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tbl>
      <w:tblPr>
        <w:tblW w:w="9975" w:type="dxa"/>
        <w:tblInd w:w="-34" w:type="dxa"/>
        <w:tblLook w:val="04A0" w:firstRow="1" w:lastRow="0" w:firstColumn="1" w:lastColumn="0" w:noHBand="0" w:noVBand="1"/>
      </w:tblPr>
      <w:tblGrid>
        <w:gridCol w:w="4455"/>
        <w:gridCol w:w="3255"/>
        <w:gridCol w:w="2265"/>
      </w:tblGrid>
      <w:tr w:rsidR="002A37B8" w:rsidRPr="0055236F" w:rsidTr="00FD649F">
        <w:trPr>
          <w:trHeight w:val="1182"/>
        </w:trPr>
        <w:tc>
          <w:tcPr>
            <w:tcW w:w="9975" w:type="dxa"/>
            <w:gridSpan w:val="3"/>
            <w:shd w:val="clear" w:color="auto" w:fill="auto"/>
          </w:tcPr>
          <w:p w:rsidR="00451CDB" w:rsidRDefault="00EB085D" w:rsidP="00451CDB">
            <w:pPr>
              <w:pStyle w:val="a7"/>
              <w:ind w:left="3119"/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3B52B4A1" wp14:editId="6EE84EF7">
                      <wp:simplePos x="0" y="0"/>
                      <wp:positionH relativeFrom="column">
                        <wp:posOffset>3964940</wp:posOffset>
                      </wp:positionH>
                      <wp:positionV relativeFrom="paragraph">
                        <wp:posOffset>-654685</wp:posOffset>
                      </wp:positionV>
                      <wp:extent cx="2608580" cy="676275"/>
                      <wp:effectExtent l="0" t="0" r="20320" b="28575"/>
                      <wp:wrapNone/>
                      <wp:docPr id="2" name="Прямоугольник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8580" cy="676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B085D" w:rsidRPr="00786507" w:rsidRDefault="00EB085D" w:rsidP="00786507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786507">
                                    <w:rPr>
                                      <w:sz w:val="26"/>
                                      <w:szCs w:val="26"/>
                                    </w:rPr>
                                    <w:t>Приложение к постановлению Главы Нефтеюганского района</w:t>
                                  </w: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786507">
                                    <w:rPr>
                                      <w:sz w:val="26"/>
                                      <w:szCs w:val="26"/>
                                    </w:rPr>
                                    <w:t xml:space="preserve">от </w:t>
                                  </w:r>
                                  <w:r w:rsidR="00481466">
                                    <w:rPr>
                                      <w:sz w:val="26"/>
                                      <w:szCs w:val="26"/>
                                    </w:rPr>
                                    <w:t>28.05.2018</w:t>
                                  </w:r>
                                  <w:r w:rsidRPr="00786507">
                                    <w:rPr>
                                      <w:sz w:val="26"/>
                                      <w:szCs w:val="26"/>
                                    </w:rPr>
                                    <w:t xml:space="preserve"> № </w:t>
                                  </w:r>
                                  <w:r w:rsidR="00481466">
                                    <w:rPr>
                                      <w:sz w:val="26"/>
                                      <w:szCs w:val="26"/>
                                    </w:rPr>
                                    <w:t>46-пг</w:t>
                                  </w:r>
                                  <w:bookmarkStart w:id="0" w:name="_GoBack"/>
                                  <w:bookmarkEnd w:id="0"/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  <w:p w:rsidR="00EB085D" w:rsidRPr="00786507" w:rsidRDefault="00EB085D" w:rsidP="00786507">
                                  <w:pP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2" o:spid="_x0000_s1026" style="position:absolute;left:0;text-align:left;margin-left:312.2pt;margin-top:-51.55pt;width:205.4pt;height:53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" strokecolor="white">
                      <v:textbox>
                        <w:txbxContent>
                          <w:p w:rsidR="00EB085D" w:rsidRPr="00786507" w:rsidRDefault="00EB085D" w:rsidP="00786507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786507">
                              <w:rPr>
                                <w:sz w:val="26"/>
                                <w:szCs w:val="26"/>
                              </w:rPr>
                              <w:t>Приложение к постановлению Главы Нефтеюганского района</w:t>
                            </w:r>
                          </w:p>
                          <w:p w:rsidR="00EB085D" w:rsidRPr="00786507" w:rsidRDefault="00EB085D" w:rsidP="00786507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786507"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481466">
                              <w:rPr>
                                <w:sz w:val="26"/>
                                <w:szCs w:val="26"/>
                              </w:rPr>
                              <w:t>28.05.2018</w:t>
                            </w:r>
                            <w:r w:rsidRPr="00786507">
                              <w:rPr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481466">
                              <w:rPr>
                                <w:sz w:val="26"/>
                                <w:szCs w:val="26"/>
                              </w:rPr>
                              <w:t>46-пг</w:t>
                            </w:r>
                            <w:bookmarkStart w:id="1" w:name="_GoBack"/>
                            <w:bookmarkEnd w:id="1"/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EB085D" w:rsidRPr="00786507" w:rsidRDefault="00EB085D" w:rsidP="00786507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451CDB" w:rsidRPr="00842BC4">
              <w:rPr>
                <w:b/>
                <w:sz w:val="28"/>
                <w:szCs w:val="28"/>
              </w:rPr>
              <w:t>Общество с ограниченной ответ</w:t>
            </w:r>
            <w:r w:rsidR="00451CDB">
              <w:rPr>
                <w:b/>
                <w:sz w:val="28"/>
                <w:szCs w:val="28"/>
              </w:rPr>
              <w:t>ственностью</w:t>
            </w:r>
            <w:r w:rsidR="00451CDB">
              <w:rPr>
                <w:b/>
                <w:sz w:val="28"/>
                <w:szCs w:val="28"/>
              </w:rPr>
              <w:br/>
              <w:t>«</w:t>
            </w:r>
            <w:r w:rsidR="00451CDB" w:rsidRPr="00842BC4">
              <w:rPr>
                <w:b/>
                <w:sz w:val="28"/>
                <w:szCs w:val="28"/>
              </w:rPr>
              <w:t>Н</w:t>
            </w:r>
            <w:r w:rsidR="00451CDB">
              <w:rPr>
                <w:b/>
                <w:sz w:val="28"/>
                <w:szCs w:val="28"/>
              </w:rPr>
              <w:t>аучно-исследовательский проектный институт</w:t>
            </w:r>
            <w:r w:rsidR="00451CDB">
              <w:rPr>
                <w:b/>
                <w:sz w:val="28"/>
                <w:szCs w:val="28"/>
              </w:rPr>
              <w:br/>
            </w:r>
            <w:r w:rsidR="00451CDB" w:rsidRPr="00842BC4">
              <w:rPr>
                <w:b/>
                <w:sz w:val="28"/>
                <w:szCs w:val="28"/>
              </w:rPr>
              <w:t>«</w:t>
            </w:r>
            <w:proofErr w:type="spellStart"/>
            <w:r w:rsidR="00451CDB" w:rsidRPr="00842BC4">
              <w:rPr>
                <w:b/>
                <w:sz w:val="28"/>
                <w:szCs w:val="28"/>
              </w:rPr>
              <w:t>Нефтегазпроект</w:t>
            </w:r>
            <w:proofErr w:type="spellEnd"/>
            <w:r w:rsidR="00451CDB" w:rsidRPr="00842BC4">
              <w:rPr>
                <w:b/>
                <w:sz w:val="28"/>
                <w:szCs w:val="28"/>
              </w:rPr>
              <w:t>»</w:t>
            </w:r>
          </w:p>
          <w:p w:rsidR="002A37B8" w:rsidRPr="00FA3319" w:rsidRDefault="002A37B8" w:rsidP="0055236F">
            <w:pPr>
              <w:ind w:left="-44" w:firstLine="44"/>
              <w:rPr>
                <w:sz w:val="28"/>
                <w:szCs w:val="28"/>
              </w:rPr>
            </w:pPr>
          </w:p>
        </w:tc>
      </w:tr>
      <w:tr w:rsidR="00B2571D" w:rsidRPr="0055236F" w:rsidTr="00FD649F">
        <w:trPr>
          <w:trHeight w:val="843"/>
        </w:trPr>
        <w:tc>
          <w:tcPr>
            <w:tcW w:w="9975" w:type="dxa"/>
            <w:gridSpan w:val="3"/>
            <w:shd w:val="clear" w:color="auto" w:fill="auto"/>
          </w:tcPr>
          <w:p w:rsidR="00DE7A39" w:rsidRDefault="00DE7A39" w:rsidP="00B2571D">
            <w:pPr>
              <w:ind w:left="-44" w:firstLine="44"/>
              <w:jc w:val="center"/>
              <w:rPr>
                <w:b/>
                <w:sz w:val="28"/>
                <w:szCs w:val="28"/>
              </w:rPr>
            </w:pPr>
          </w:p>
          <w:p w:rsidR="00DE7A39" w:rsidRDefault="00DE7A39" w:rsidP="00B2571D">
            <w:pPr>
              <w:ind w:left="-44" w:firstLine="44"/>
              <w:jc w:val="center"/>
              <w:rPr>
                <w:b/>
                <w:sz w:val="28"/>
                <w:szCs w:val="28"/>
              </w:rPr>
            </w:pPr>
          </w:p>
          <w:p w:rsidR="00B2571D" w:rsidRPr="003652F2" w:rsidRDefault="00D66172" w:rsidP="00B2571D">
            <w:pPr>
              <w:ind w:left="-44" w:firstLine="44"/>
              <w:jc w:val="center"/>
              <w:rPr>
                <w:b/>
                <w:sz w:val="28"/>
                <w:szCs w:val="28"/>
              </w:rPr>
            </w:pPr>
            <w:r w:rsidRPr="00D66172">
              <w:rPr>
                <w:b/>
                <w:sz w:val="28"/>
                <w:szCs w:val="28"/>
              </w:rPr>
              <w:t>ОБУСТРОЙСТВО КУСТА СКВАЖИН №108 ЛЕМПИНСКОЙ ПЛОЩАДИ САЛЫМСКОГО МЕСТОРОЖДЕНИЯ</w:t>
            </w:r>
          </w:p>
        </w:tc>
      </w:tr>
      <w:tr w:rsidR="00B2571D" w:rsidRPr="0055236F" w:rsidTr="00F33741">
        <w:trPr>
          <w:trHeight w:val="1564"/>
        </w:trPr>
        <w:tc>
          <w:tcPr>
            <w:tcW w:w="9975" w:type="dxa"/>
            <w:gridSpan w:val="3"/>
            <w:shd w:val="clear" w:color="auto" w:fill="auto"/>
          </w:tcPr>
          <w:p w:rsidR="00B2571D" w:rsidRPr="003652F2" w:rsidRDefault="00D66172" w:rsidP="00B2571D">
            <w:pPr>
              <w:ind w:left="-44" w:firstLine="44"/>
              <w:jc w:val="center"/>
              <w:rPr>
                <w:b/>
                <w:sz w:val="28"/>
                <w:szCs w:val="28"/>
              </w:rPr>
            </w:pPr>
            <w:r w:rsidRPr="00D66172">
              <w:rPr>
                <w:b/>
                <w:sz w:val="28"/>
                <w:szCs w:val="28"/>
              </w:rPr>
              <w:t>11-1274</w:t>
            </w:r>
          </w:p>
        </w:tc>
      </w:tr>
      <w:tr w:rsidR="002A37B8" w:rsidRPr="0055236F" w:rsidTr="00F33741">
        <w:trPr>
          <w:trHeight w:val="1543"/>
        </w:trPr>
        <w:tc>
          <w:tcPr>
            <w:tcW w:w="9975" w:type="dxa"/>
            <w:gridSpan w:val="3"/>
            <w:shd w:val="clear" w:color="auto" w:fill="auto"/>
          </w:tcPr>
          <w:p w:rsidR="00EB085D" w:rsidRDefault="00171FF2" w:rsidP="00F33741">
            <w:pPr>
              <w:ind w:left="4996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B2571D" w:rsidRPr="00EB085D" w:rsidRDefault="00EB085D" w:rsidP="00EB085D">
            <w:pPr>
              <w:tabs>
                <w:tab w:val="left" w:pos="733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</w:p>
        </w:tc>
      </w:tr>
      <w:tr w:rsidR="00F33741" w:rsidRPr="0055236F" w:rsidTr="00F33741">
        <w:trPr>
          <w:trHeight w:val="1273"/>
        </w:trPr>
        <w:tc>
          <w:tcPr>
            <w:tcW w:w="9975" w:type="dxa"/>
            <w:gridSpan w:val="3"/>
            <w:shd w:val="clear" w:color="auto" w:fill="auto"/>
          </w:tcPr>
          <w:p w:rsidR="00F33741" w:rsidRDefault="00F33741" w:rsidP="00DE7A39">
            <w:pPr>
              <w:rPr>
                <w:sz w:val="28"/>
                <w:szCs w:val="28"/>
              </w:rPr>
            </w:pPr>
          </w:p>
        </w:tc>
      </w:tr>
      <w:tr w:rsidR="002A37B8" w:rsidRPr="0055236F" w:rsidTr="003652F2">
        <w:trPr>
          <w:trHeight w:val="2549"/>
        </w:trPr>
        <w:tc>
          <w:tcPr>
            <w:tcW w:w="9975" w:type="dxa"/>
            <w:gridSpan w:val="3"/>
            <w:shd w:val="clear" w:color="auto" w:fill="auto"/>
          </w:tcPr>
          <w:p w:rsidR="00797D5B" w:rsidRPr="00495D4D" w:rsidRDefault="00797D5B" w:rsidP="00495D4D">
            <w:pPr>
              <w:jc w:val="center"/>
              <w:rPr>
                <w:b/>
                <w:sz w:val="28"/>
                <w:szCs w:val="28"/>
              </w:rPr>
            </w:pPr>
            <w:r w:rsidRPr="00495D4D">
              <w:rPr>
                <w:b/>
                <w:sz w:val="28"/>
                <w:szCs w:val="28"/>
              </w:rPr>
              <w:t xml:space="preserve">ПРОЕКТ ПЛАНИРОВКИ </w:t>
            </w:r>
            <w:r w:rsidR="00D815E5">
              <w:rPr>
                <w:b/>
                <w:sz w:val="28"/>
                <w:szCs w:val="28"/>
              </w:rPr>
              <w:t xml:space="preserve">ТЕРРИТОРИИ. </w:t>
            </w:r>
            <w:r w:rsidRPr="00495D4D">
              <w:rPr>
                <w:b/>
                <w:sz w:val="28"/>
                <w:szCs w:val="28"/>
              </w:rPr>
              <w:t>ПРОЕКТ МЕЖЕВАНИЯ</w:t>
            </w:r>
          </w:p>
          <w:p w:rsidR="00797D5B" w:rsidRPr="00495D4D" w:rsidRDefault="00797D5B" w:rsidP="00495D4D">
            <w:pPr>
              <w:jc w:val="center"/>
              <w:rPr>
                <w:b/>
                <w:sz w:val="28"/>
                <w:szCs w:val="28"/>
              </w:rPr>
            </w:pPr>
            <w:r w:rsidRPr="00495D4D">
              <w:rPr>
                <w:b/>
                <w:sz w:val="28"/>
                <w:szCs w:val="28"/>
              </w:rPr>
              <w:t>ТЕРРИТОРИИ</w:t>
            </w:r>
          </w:p>
          <w:p w:rsidR="002A37B8" w:rsidRDefault="002A37B8" w:rsidP="002A37B8">
            <w:pPr>
              <w:ind w:left="-44" w:firstLine="44"/>
              <w:jc w:val="center"/>
              <w:rPr>
                <w:sz w:val="28"/>
                <w:szCs w:val="28"/>
              </w:rPr>
            </w:pPr>
          </w:p>
        </w:tc>
      </w:tr>
      <w:tr w:rsidR="002A37B8" w:rsidRPr="0055236F" w:rsidTr="003652F2">
        <w:trPr>
          <w:trHeight w:val="1720"/>
        </w:trPr>
        <w:tc>
          <w:tcPr>
            <w:tcW w:w="9975" w:type="dxa"/>
            <w:gridSpan w:val="3"/>
            <w:shd w:val="clear" w:color="auto" w:fill="auto"/>
          </w:tcPr>
          <w:p w:rsidR="002A37B8" w:rsidRDefault="002A37B8" w:rsidP="002A37B8">
            <w:pPr>
              <w:ind w:left="-44" w:firstLine="44"/>
              <w:jc w:val="center"/>
              <w:rPr>
                <w:sz w:val="28"/>
                <w:szCs w:val="28"/>
              </w:rPr>
            </w:pPr>
          </w:p>
        </w:tc>
      </w:tr>
      <w:tr w:rsidR="00FD649F" w:rsidRPr="0055236F" w:rsidTr="00171FF2">
        <w:trPr>
          <w:trHeight w:val="851"/>
        </w:trPr>
        <w:tc>
          <w:tcPr>
            <w:tcW w:w="4455" w:type="dxa"/>
            <w:shd w:val="clear" w:color="auto" w:fill="auto"/>
            <w:vAlign w:val="bottom"/>
          </w:tcPr>
          <w:p w:rsidR="00FD649F" w:rsidRPr="00FD649F" w:rsidRDefault="00FD649F" w:rsidP="00FD649F">
            <w:pPr>
              <w:ind w:left="-44" w:firstLine="44"/>
              <w:rPr>
                <w:b/>
                <w:sz w:val="28"/>
                <w:szCs w:val="28"/>
              </w:rPr>
            </w:pPr>
            <w:r w:rsidRPr="00FD649F">
              <w:rPr>
                <w:b/>
                <w:sz w:val="28"/>
                <w:szCs w:val="28"/>
              </w:rPr>
              <w:t>Главный инженер проекта</w:t>
            </w:r>
          </w:p>
        </w:tc>
        <w:tc>
          <w:tcPr>
            <w:tcW w:w="3255" w:type="dxa"/>
            <w:shd w:val="clear" w:color="auto" w:fill="auto"/>
            <w:vAlign w:val="bottom"/>
          </w:tcPr>
          <w:p w:rsidR="00FD649F" w:rsidRDefault="00EB6A0B" w:rsidP="00FD649F">
            <w:pPr>
              <w:ind w:left="-44" w:firstLine="44"/>
              <w:rPr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allowOverlap="1" wp14:anchorId="247EB261" wp14:editId="2B8E068F">
                      <wp:simplePos x="0" y="0"/>
                      <wp:positionH relativeFrom="column">
                        <wp:posOffset>604520</wp:posOffset>
                      </wp:positionH>
                      <wp:positionV relativeFrom="paragraph">
                        <wp:posOffset>62865</wp:posOffset>
                      </wp:positionV>
                      <wp:extent cx="1424940" cy="1448435"/>
                      <wp:effectExtent l="0" t="0" r="3810" b="0"/>
                      <wp:wrapNone/>
                      <wp:docPr id="28" name="Группа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4940" cy="1448435"/>
                                <a:chOff x="0" y="0"/>
                                <a:chExt cx="1424940" cy="14487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" name="Рисунок 29" descr="C:\Users\kretovae\Desktop\СКАНЫ\подписи\Пряхин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9382" y="368135"/>
                                  <a:ext cx="914400" cy="10806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30" name="Группа 30"/>
                              <wpg:cNvGrpSpPr/>
                              <wpg:grpSpPr>
                                <a:xfrm>
                                  <a:off x="0" y="0"/>
                                  <a:ext cx="1424940" cy="1448435"/>
                                  <a:chOff x="0" y="0"/>
                                  <a:chExt cx="1425039" cy="144879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31" name="Рисунок 31" descr="D:\ОБМЕН\В разработке\!образец\Подпись\Лячек В.Н..p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0" cstate="email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344385" y="273132"/>
                                    <a:ext cx="902524" cy="4393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2" name="Рисунок 3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425039" cy="144879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28" o:spid="_x0000_s1026" style="position:absolute;margin-left:47.6pt;margin-top:4.95pt;width:112.2pt;height:114.05pt;z-index:251676672;mso-width-relative:margin;mso-height-relative:margin" coordsize="14249,14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Рисунок 29" o:spid="_x0000_s1027" type="#_x0000_t75" style="position:absolute;left:2493;top:3681;width:9144;height:108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YgqHDAAAA2wAAAA8AAABkcnMvZG93bnJldi54bWxEj0trwkAUhfdC/8NwC93ppBakxkxEWoR2&#10;I/jG3WXmmkQzd0JmGtN/3xEKLg/n8XGyeW9r0VHrK8cKXkcJCGLtTMWFgt12OXwH4QOywdoxKfgl&#10;D/P8aZBhatyN19RtQiHiCPsUFZQhNKmUXpdk0Y9cQxy9s2sthijbQpoWb3Hc1nKcJBNpseJIKLGh&#10;j5L0dfNjI+Sk9033drweNNrL9vv4uVstL0q9PPeLGYhAfXiE/9tfRsF4Cvcv8QfI/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FiCocMAAADbAAAADwAAAAAAAAAAAAAAAACf&#10;AgAAZHJzL2Rvd25yZXYueG1sUEsFBgAAAAAEAAQA9wAAAI8DAAAAAA==&#10;">
                        <v:imagedata r:id="rId12" o:title="Пряхин"/>
                        <v:path arrowok="t"/>
                      </v:shape>
                      <v:group id="Группа 30" o:spid="_x0000_s1028" style="position:absolute;width:14249;height:14484" coordsize="14250,144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    <v:shape id="Рисунок 31" o:spid="_x0000_s1029" type="#_x0000_t75" style="position:absolute;left:3443;top:2731;width:9026;height:4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QRYDDAAAA2wAAAA8AAABkcnMvZG93bnJldi54bWxEj0FrAjEUhO8F/0N4BW81uwqlbI0iBVFh&#10;L1o99PbYPHcXNy9LEtforzeFQo/DzHzDzJfRdGIg51vLCvJJBoK4srrlWsHxe/32AcIHZI2dZVJw&#10;Jw/LxehljoW2N97TcAi1SBD2BSpoQugLKX3VkEE/sT1x8s7WGQxJulpqh7cEN52cZtm7NNhyWmiw&#10;p6+GqsvhahS4XT5kl2uJ003Zzh4nHX9KikqNX+PqE0SgGP7Df+2tVjDL4fdL+gFy8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FBFgMMAAADbAAAADwAAAAAAAAAAAAAAAACf&#10;AgAAZHJzL2Rvd25yZXYueG1sUEsFBgAAAAAEAAQA9wAAAI8DAAAAAA==&#10;">
                          <v:imagedata r:id="rId13" o:title="Лячек В.Н."/>
                          <v:path arrowok="t"/>
                        </v:shape>
                        <v:shape id="Рисунок 32" o:spid="_x0000_s1030" type="#_x0000_t75" style="position:absolute;width:14250;height:144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zakDEAAAA2wAAAA8AAABkcnMvZG93bnJldi54bWxEj0FrwkAUhO8F/8PyhN7qxhSKRleRgNiL&#10;pYnx4O2RfSbR7NuQ3Wr8991CweMwM98wy/VgWnGj3jWWFUwnEQji0uqGKwXFYfs2A+E8ssbWMil4&#10;kIP1avSyxETbO2d0y30lAoRdggpq77tESlfWZNBNbEccvLPtDfog+0rqHu8BbloZR9GHNNhwWKix&#10;o7Sm8pr/GAX5KYsvu+Jrlp3z1KXfx/2pwLlSr+NhswDhafDP8H/7Uyt4j+HvS/gBcv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bzakDEAAAA2wAAAA8AAAAAAAAAAAAAAAAA&#10;nwIAAGRycy9kb3ducmV2LnhtbFBLBQYAAAAABAAEAPcAAACQAwAAAAA=&#10;">
                          <v:imagedata r:id="rId14" o:title=""/>
                          <v:path arrowok="t"/>
                        </v:shape>
                      </v:group>
                    </v:group>
                  </w:pict>
                </mc:Fallback>
              </mc:AlternateContent>
            </w:r>
          </w:p>
        </w:tc>
        <w:tc>
          <w:tcPr>
            <w:tcW w:w="2265" w:type="dxa"/>
            <w:shd w:val="clear" w:color="auto" w:fill="auto"/>
            <w:vAlign w:val="bottom"/>
          </w:tcPr>
          <w:p w:rsidR="00FD649F" w:rsidRPr="00FD649F" w:rsidRDefault="00D66172" w:rsidP="00FD649F">
            <w:pPr>
              <w:ind w:left="-44" w:firstLine="44"/>
              <w:rPr>
                <w:b/>
                <w:sz w:val="28"/>
                <w:szCs w:val="28"/>
              </w:rPr>
            </w:pPr>
            <w:r w:rsidRPr="00D66172">
              <w:rPr>
                <w:b/>
                <w:sz w:val="28"/>
                <w:szCs w:val="28"/>
              </w:rPr>
              <w:t>В.Н. Лячек</w:t>
            </w:r>
          </w:p>
        </w:tc>
      </w:tr>
      <w:tr w:rsidR="00FD649F" w:rsidRPr="0055236F" w:rsidTr="006F4427">
        <w:trPr>
          <w:trHeight w:val="978"/>
        </w:trPr>
        <w:tc>
          <w:tcPr>
            <w:tcW w:w="4455" w:type="dxa"/>
            <w:shd w:val="clear" w:color="auto" w:fill="auto"/>
            <w:vAlign w:val="bottom"/>
          </w:tcPr>
          <w:p w:rsidR="00FD649F" w:rsidRPr="00FD649F" w:rsidRDefault="00FD649F" w:rsidP="00FD649F">
            <w:pPr>
              <w:ind w:left="-44" w:firstLine="44"/>
              <w:rPr>
                <w:b/>
                <w:sz w:val="28"/>
                <w:szCs w:val="28"/>
              </w:rPr>
            </w:pPr>
            <w:r w:rsidRPr="00FD649F">
              <w:rPr>
                <w:b/>
                <w:sz w:val="28"/>
                <w:szCs w:val="28"/>
              </w:rPr>
              <w:t>Начальник отдела земельных отношений</w:t>
            </w:r>
          </w:p>
        </w:tc>
        <w:tc>
          <w:tcPr>
            <w:tcW w:w="3255" w:type="dxa"/>
            <w:shd w:val="clear" w:color="auto" w:fill="auto"/>
            <w:vAlign w:val="bottom"/>
          </w:tcPr>
          <w:p w:rsidR="00FD649F" w:rsidRDefault="00FD649F" w:rsidP="00FD649F">
            <w:pPr>
              <w:ind w:left="-44" w:firstLine="44"/>
              <w:rPr>
                <w:sz w:val="28"/>
                <w:szCs w:val="28"/>
              </w:rPr>
            </w:pPr>
          </w:p>
        </w:tc>
        <w:tc>
          <w:tcPr>
            <w:tcW w:w="2265" w:type="dxa"/>
            <w:shd w:val="clear" w:color="auto" w:fill="auto"/>
            <w:vAlign w:val="bottom"/>
          </w:tcPr>
          <w:p w:rsidR="00FD649F" w:rsidRPr="00FD649F" w:rsidRDefault="00D66172" w:rsidP="00FD649F">
            <w:pPr>
              <w:ind w:left="-44" w:firstLine="44"/>
              <w:rPr>
                <w:b/>
                <w:sz w:val="28"/>
                <w:szCs w:val="28"/>
              </w:rPr>
            </w:pPr>
            <w:r w:rsidRPr="00D66172">
              <w:rPr>
                <w:b/>
                <w:sz w:val="28"/>
                <w:szCs w:val="28"/>
              </w:rPr>
              <w:t>А.Ю. Пряхин</w:t>
            </w:r>
          </w:p>
        </w:tc>
      </w:tr>
      <w:tr w:rsidR="00FB6F52" w:rsidRPr="0055236F" w:rsidTr="00382684">
        <w:trPr>
          <w:trHeight w:val="1713"/>
        </w:trPr>
        <w:tc>
          <w:tcPr>
            <w:tcW w:w="9975" w:type="dxa"/>
            <w:gridSpan w:val="3"/>
            <w:shd w:val="clear" w:color="auto" w:fill="auto"/>
            <w:vAlign w:val="bottom"/>
          </w:tcPr>
          <w:p w:rsidR="00FB6F52" w:rsidRPr="006F4427" w:rsidRDefault="00CD01F3" w:rsidP="003652F2">
            <w:pPr>
              <w:spacing w:before="960"/>
              <w:jc w:val="center"/>
              <w:rPr>
                <w:b/>
                <w:sz w:val="28"/>
                <w:szCs w:val="28"/>
              </w:rPr>
            </w:pPr>
            <w:r w:rsidRPr="006F4427">
              <w:rPr>
                <w:b/>
                <w:sz w:val="28"/>
                <w:szCs w:val="28"/>
              </w:rPr>
              <w:t>201</w:t>
            </w:r>
            <w:r w:rsidR="00FD649F" w:rsidRPr="006F4427">
              <w:rPr>
                <w:b/>
                <w:sz w:val="28"/>
                <w:szCs w:val="28"/>
              </w:rPr>
              <w:t>8</w:t>
            </w:r>
          </w:p>
        </w:tc>
      </w:tr>
    </w:tbl>
    <w:p w:rsidR="00FD649F" w:rsidRPr="006F4427" w:rsidRDefault="00FD649F">
      <w:pPr>
        <w:rPr>
          <w:sz w:val="2"/>
          <w:szCs w:val="2"/>
        </w:rPr>
      </w:pPr>
      <w:r>
        <w:br w:type="page"/>
      </w:r>
    </w:p>
    <w:p w:rsidR="00164624" w:rsidRDefault="00164624" w:rsidP="00164624">
      <w:pPr>
        <w:tabs>
          <w:tab w:val="left" w:pos="4290"/>
        </w:tabs>
        <w:jc w:val="center"/>
        <w:rPr>
          <w:b/>
          <w:sz w:val="28"/>
          <w:szCs w:val="28"/>
        </w:rPr>
      </w:pPr>
      <w:r w:rsidRPr="00A929F9">
        <w:rPr>
          <w:b/>
          <w:sz w:val="28"/>
          <w:szCs w:val="28"/>
        </w:rPr>
        <w:lastRenderedPageBreak/>
        <w:t>Список исполнителей</w:t>
      </w:r>
    </w:p>
    <w:p w:rsidR="00164624" w:rsidRDefault="00EB6A0B" w:rsidP="00164624">
      <w:pPr>
        <w:tabs>
          <w:tab w:val="left" w:pos="4290"/>
        </w:tabs>
        <w:jc w:val="center"/>
        <w:rPr>
          <w:b/>
          <w:sz w:val="28"/>
          <w:szCs w:val="28"/>
        </w:rPr>
      </w:pPr>
      <w:r w:rsidRPr="00EB6A0B">
        <w:rPr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7D226FDC" wp14:editId="2D2A4FC5">
            <wp:simplePos x="0" y="0"/>
            <wp:positionH relativeFrom="column">
              <wp:posOffset>2295525</wp:posOffset>
            </wp:positionH>
            <wp:positionV relativeFrom="paragraph">
              <wp:posOffset>141605</wp:posOffset>
            </wp:positionV>
            <wp:extent cx="923925" cy="1085850"/>
            <wp:effectExtent l="0" t="0" r="9525" b="0"/>
            <wp:wrapNone/>
            <wp:docPr id="26" name="Рисунок 26" descr="C:\Users\kretovae\Desktop\СКАНЫ\подписи\Прях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retovae\Desktop\СКАНЫ\подписи\Пряхин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6A0B"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71F0A6AC" wp14:editId="3837198F">
            <wp:simplePos x="0" y="0"/>
            <wp:positionH relativeFrom="column">
              <wp:posOffset>2209800</wp:posOffset>
            </wp:positionH>
            <wp:positionV relativeFrom="paragraph">
              <wp:posOffset>141605</wp:posOffset>
            </wp:positionV>
            <wp:extent cx="1200150" cy="571500"/>
            <wp:effectExtent l="0" t="0" r="0" b="0"/>
            <wp:wrapNone/>
            <wp:docPr id="25" name="Рисунок 25" descr="C:\Users\kretovae\Desktop\СКАНЫ\подписи\м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retovae\Desktop\СКАНЫ\подписи\мое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69"/>
        <w:gridCol w:w="1984"/>
        <w:gridCol w:w="2268"/>
        <w:gridCol w:w="2234"/>
      </w:tblGrid>
      <w:tr w:rsidR="00382684" w:rsidTr="00382684">
        <w:tc>
          <w:tcPr>
            <w:tcW w:w="3369" w:type="dxa"/>
          </w:tcPr>
          <w:p w:rsidR="00382684" w:rsidRPr="00DB3021" w:rsidRDefault="00D66172" w:rsidP="00164624">
            <w:pPr>
              <w:spacing w:before="120"/>
              <w:rPr>
                <w:b/>
                <w:sz w:val="28"/>
                <w:szCs w:val="28"/>
              </w:rPr>
            </w:pPr>
            <w:r w:rsidRPr="00D66172">
              <w:rPr>
                <w:sz w:val="28"/>
                <w:szCs w:val="28"/>
              </w:rPr>
              <w:t>Ведущий инженер</w:t>
            </w:r>
            <w:r w:rsidR="00382684">
              <w:rPr>
                <w:sz w:val="28"/>
                <w:szCs w:val="28"/>
              </w:rPr>
              <w:t xml:space="preserve"> ОЗО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382684" w:rsidRDefault="00382684" w:rsidP="00140FA6">
            <w:pPr>
              <w:spacing w:before="120"/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bottom"/>
          </w:tcPr>
          <w:p w:rsidR="00382684" w:rsidRDefault="00D66172" w:rsidP="00140FA6">
            <w:pPr>
              <w:spacing w:before="120"/>
              <w:rPr>
                <w:sz w:val="28"/>
                <w:szCs w:val="28"/>
              </w:rPr>
            </w:pPr>
            <w:r w:rsidRPr="00D66172">
              <w:rPr>
                <w:sz w:val="28"/>
                <w:szCs w:val="28"/>
              </w:rPr>
              <w:t>А.Э. Кретов</w:t>
            </w:r>
          </w:p>
        </w:tc>
        <w:tc>
          <w:tcPr>
            <w:tcW w:w="2234" w:type="dxa"/>
            <w:vAlign w:val="bottom"/>
          </w:tcPr>
          <w:p w:rsidR="00382684" w:rsidRDefault="007333FF" w:rsidP="007333FF">
            <w:pPr>
              <w:spacing w:before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  <w:r w:rsidR="0038268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03</w:t>
            </w:r>
            <w:r w:rsidR="00382684">
              <w:rPr>
                <w:sz w:val="28"/>
                <w:szCs w:val="28"/>
              </w:rPr>
              <w:t>.2018</w:t>
            </w:r>
          </w:p>
        </w:tc>
      </w:tr>
      <w:tr w:rsidR="00382684" w:rsidTr="00382684">
        <w:tc>
          <w:tcPr>
            <w:tcW w:w="3369" w:type="dxa"/>
          </w:tcPr>
          <w:p w:rsidR="00382684" w:rsidRDefault="00382684" w:rsidP="00164624">
            <w:pPr>
              <w:spacing w:before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Начальник ОЗО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382684" w:rsidRDefault="00382684" w:rsidP="00140FA6">
            <w:pPr>
              <w:spacing w:before="120"/>
              <w:rPr>
                <w:sz w:val="28"/>
                <w:szCs w:val="28"/>
              </w:rPr>
            </w:pPr>
          </w:p>
        </w:tc>
        <w:tc>
          <w:tcPr>
            <w:tcW w:w="2268" w:type="dxa"/>
            <w:vAlign w:val="bottom"/>
          </w:tcPr>
          <w:p w:rsidR="00382684" w:rsidRDefault="00D66172" w:rsidP="00140FA6">
            <w:pPr>
              <w:spacing w:before="120"/>
              <w:rPr>
                <w:sz w:val="28"/>
                <w:szCs w:val="28"/>
              </w:rPr>
            </w:pPr>
            <w:r w:rsidRPr="00D66172">
              <w:rPr>
                <w:sz w:val="28"/>
                <w:szCs w:val="28"/>
              </w:rPr>
              <w:t>А.Ю. Пряхин</w:t>
            </w:r>
          </w:p>
        </w:tc>
        <w:tc>
          <w:tcPr>
            <w:tcW w:w="2234" w:type="dxa"/>
            <w:vAlign w:val="bottom"/>
          </w:tcPr>
          <w:p w:rsidR="00382684" w:rsidRDefault="007333FF" w:rsidP="007333FF">
            <w:pPr>
              <w:spacing w:before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  <w:r w:rsidR="00382684">
              <w:rPr>
                <w:sz w:val="28"/>
                <w:szCs w:val="28"/>
              </w:rPr>
              <w:t>.0</w:t>
            </w:r>
            <w:r>
              <w:rPr>
                <w:sz w:val="28"/>
                <w:szCs w:val="28"/>
              </w:rPr>
              <w:t>3</w:t>
            </w:r>
            <w:r w:rsidR="00382684">
              <w:rPr>
                <w:sz w:val="28"/>
                <w:szCs w:val="28"/>
              </w:rPr>
              <w:t>.2018</w:t>
            </w:r>
          </w:p>
        </w:tc>
      </w:tr>
    </w:tbl>
    <w:p w:rsidR="00164624" w:rsidRPr="00A929F9" w:rsidRDefault="00164624" w:rsidP="00164624">
      <w:pPr>
        <w:tabs>
          <w:tab w:val="left" w:pos="4290"/>
        </w:tabs>
        <w:jc w:val="center"/>
        <w:rPr>
          <w:b/>
          <w:sz w:val="28"/>
          <w:szCs w:val="28"/>
        </w:rPr>
      </w:pPr>
    </w:p>
    <w:p w:rsidR="003652F2" w:rsidRDefault="003652F2">
      <w:r>
        <w:br w:type="page"/>
      </w:r>
    </w:p>
    <w:p w:rsidR="003652F2" w:rsidRDefault="003652F2" w:rsidP="003652F2">
      <w:pPr>
        <w:jc w:val="center"/>
        <w:rPr>
          <w:rFonts w:eastAsia="Calibri"/>
          <w:b/>
          <w:sz w:val="28"/>
          <w:szCs w:val="22"/>
          <w:lang w:eastAsia="en-US"/>
        </w:rPr>
      </w:pPr>
      <w:r>
        <w:rPr>
          <w:rFonts w:eastAsia="Calibri"/>
          <w:b/>
          <w:sz w:val="28"/>
          <w:szCs w:val="22"/>
          <w:lang w:eastAsia="en-US"/>
        </w:rPr>
        <w:lastRenderedPageBreak/>
        <w:t>Содержание</w:t>
      </w:r>
    </w:p>
    <w:p w:rsidR="003652F2" w:rsidRPr="00F22753" w:rsidRDefault="003652F2" w:rsidP="003652F2">
      <w:pPr>
        <w:jc w:val="center"/>
        <w:rPr>
          <w:rFonts w:eastAsia="Calibri"/>
          <w:b/>
          <w:sz w:val="28"/>
          <w:szCs w:val="22"/>
          <w:lang w:eastAsia="en-US"/>
        </w:rPr>
      </w:pPr>
    </w:p>
    <w:sdt>
      <w:sdtPr>
        <w:rPr>
          <w:rFonts w:eastAsia="Calibri"/>
          <w:iCs/>
          <w:lang w:eastAsia="en-US"/>
        </w:rPr>
        <w:id w:val="-280111353"/>
        <w:docPartObj>
          <w:docPartGallery w:val="Table of Contents"/>
          <w:docPartUnique/>
        </w:docPartObj>
      </w:sdtPr>
      <w:sdtEndPr>
        <w:rPr>
          <w:noProof/>
          <w:szCs w:val="24"/>
        </w:rPr>
      </w:sdtEndPr>
      <w:sdtContent>
        <w:p w:rsidR="00302E7C" w:rsidRDefault="003652F2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rFonts w:eastAsia="Calibri"/>
              <w:bCs/>
              <w:lang w:eastAsia="en-US"/>
            </w:rPr>
            <w:fldChar w:fldCharType="begin"/>
          </w:r>
          <w:r>
            <w:rPr>
              <w:rFonts w:eastAsia="Calibri"/>
              <w:bCs/>
              <w:lang w:eastAsia="en-US"/>
            </w:rPr>
            <w:instrText xml:space="preserve"> TOC \o "1-2" \h \z \t "Заг 3;3" </w:instrText>
          </w:r>
          <w:r>
            <w:rPr>
              <w:rFonts w:eastAsia="Calibri"/>
              <w:bCs/>
              <w:lang w:eastAsia="en-US"/>
            </w:rPr>
            <w:fldChar w:fldCharType="separate"/>
          </w:r>
          <w:hyperlink w:anchor="_Toc513715100" w:history="1">
            <w:r w:rsidR="00302E7C" w:rsidRPr="0029639D">
              <w:rPr>
                <w:rStyle w:val="af2"/>
                <w:noProof/>
              </w:rPr>
              <w:t>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Основная часть проекта планировки территории. Графическая часть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_Toc513715100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6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1" w:history="1">
            <w:r w:rsidR="00302E7C" w:rsidRPr="0029639D">
              <w:rPr>
                <w:rStyle w:val="af2"/>
                <w:noProof/>
              </w:rPr>
              <w:t>1.1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Чертеж красных линий и границ зон планируемого размещения линейного объекта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_Toc513715101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6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2" w:history="1">
            <w:r w:rsidR="00302E7C" w:rsidRPr="0029639D">
              <w:rPr>
                <w:rStyle w:val="af2"/>
                <w:noProof/>
              </w:rPr>
              <w:t>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Положение о размещении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_Toc513715102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13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3" w:history="1">
            <w:r w:rsidR="00302E7C" w:rsidRPr="0029639D">
              <w:rPr>
                <w:rStyle w:val="af2"/>
                <w:noProof/>
              </w:rPr>
              <w:t>2.1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_Toc513715103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13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4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Воздушные линии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_Toc513715104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13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5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2.1.2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Автомобильные дороги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_Toc513715105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14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6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2.1.3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Промысловые трубопроводы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_Toc513715106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15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7" w:history="1">
            <w:r w:rsidR="00302E7C" w:rsidRPr="0029639D">
              <w:rPr>
                <w:rStyle w:val="af2"/>
                <w:noProof/>
              </w:rPr>
              <w:t>2.2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_Toc513715107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15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8" w:history="1">
            <w:r w:rsidR="00302E7C" w:rsidRPr="0029639D">
              <w:rPr>
                <w:rStyle w:val="af2"/>
                <w:noProof/>
              </w:rPr>
              <w:t>2.3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Перечень координат характерных точек границ зон планируемого размещения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_Toc513715108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16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09" w:history="1">
            <w:r w:rsidR="00302E7C" w:rsidRPr="0029639D">
              <w:rPr>
                <w:rStyle w:val="af2"/>
                <w:noProof/>
              </w:rPr>
              <w:t>2.4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_Toc513715109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0" w:history="1">
            <w:r w:rsidR="00302E7C" w:rsidRPr="0029639D">
              <w:rPr>
                <w:rStyle w:val="af2"/>
                <w:noProof/>
              </w:rPr>
              <w:t>2.5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_Toc513715110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1" w:history="1">
            <w:r w:rsidR="00302E7C" w:rsidRPr="0029639D">
              <w:rPr>
                <w:rStyle w:val="af2"/>
                <w:noProof/>
              </w:rPr>
              <w:t>2.6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_Toc513715111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2" w:history="1">
            <w:r w:rsidR="00302E7C" w:rsidRPr="0029639D">
              <w:rPr>
                <w:rStyle w:val="af2"/>
                <w:noProof/>
              </w:rPr>
              <w:t>2.7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_Toc513715112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3" w:history="1">
            <w:r w:rsidR="00302E7C" w:rsidRPr="0029639D">
              <w:rPr>
                <w:rStyle w:val="af2"/>
                <w:noProof/>
              </w:rPr>
              <w:t>2.8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Информация о необходимости осуществления мероприятий по охране окружающей среды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_Toc513715113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18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4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 по охране и рациональному использованию земельных ресурсов и почвенного покрова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_Toc513715114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18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5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 по предотвращению загрязнения атмосферного воздуха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_Toc513715115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20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6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2.8.3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Мероприятия, направленные на снижение влияния образующихся отходов, на состояние окружающей среды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_Toc513715116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21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7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2.8.4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Мероприятия, направленные на охрану поверхностных и подземных вод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_Toc513715117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22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8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2.8.5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 по охране объектов растительного и животного мира и среды их обитания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_Toc513715118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25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19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2.8.6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 по охране недр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_Toc513715119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26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0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2.8.7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 по ведению локального экологического мониторинга компонентов окружающей среды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_Toc513715120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1" w:history="1">
            <w:r w:rsidR="00302E7C" w:rsidRPr="0029639D">
              <w:rPr>
                <w:rStyle w:val="af2"/>
                <w:noProof/>
              </w:rPr>
              <w:t>2.9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_Toc513715121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29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2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2.9.1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Описание и обоснование проектных решений, обеспечивающих пожарную безопасность линейного объекта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_Toc513715122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29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3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2.9.2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Мероприятия по обеспечению гражданской обороны.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_Toc513715123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32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12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4" w:history="1">
            <w:r w:rsidR="00302E7C" w:rsidRPr="0029639D">
              <w:rPr>
                <w:rStyle w:val="af2"/>
                <w:noProof/>
              </w:rPr>
              <w:t>3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Основная часть проекта межевания территории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_Toc513715124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5" w:history="1">
            <w:r w:rsidR="00302E7C" w:rsidRPr="0029639D">
              <w:rPr>
                <w:rStyle w:val="af2"/>
                <w:noProof/>
              </w:rPr>
              <w:t>3.1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Текстовая часть проекта межевания территории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_Toc513715125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6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_Toc513715126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37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7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3.1.2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Вид разрешенного использования образуемых земельных участков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_Toc513715127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38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8" w:history="1">
            <w:r w:rsidR="00302E7C" w:rsidRPr="0029639D">
              <w:rPr>
                <w:rStyle w:val="af2"/>
                <w:noProof/>
              </w:rPr>
              <w:t>3.2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Чертежи межевания территории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_Toc513715128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39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302E7C" w:rsidRDefault="00481466">
          <w:pPr>
            <w:pStyle w:val="33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13715129" w:history="1">
            <w:r w:rsidR="00302E7C" w:rsidRPr="0029639D">
              <w:rPr>
                <w:rStyle w:val="af2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3.2.1</w:t>
            </w:r>
            <w:r w:rsidR="00302E7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02E7C" w:rsidRPr="0029639D">
              <w:rPr>
                <w:rStyle w:val="af2"/>
                <w:noProof/>
              </w:rPr>
              <w:t>Чертежи межевания территории для размещения линейных объектов</w:t>
            </w:r>
            <w:r w:rsidR="00302E7C">
              <w:rPr>
                <w:noProof/>
                <w:webHidden/>
              </w:rPr>
              <w:tab/>
            </w:r>
            <w:r w:rsidR="00302E7C">
              <w:rPr>
                <w:noProof/>
                <w:webHidden/>
              </w:rPr>
              <w:fldChar w:fldCharType="begin"/>
            </w:r>
            <w:r w:rsidR="00302E7C">
              <w:rPr>
                <w:noProof/>
                <w:webHidden/>
              </w:rPr>
              <w:instrText xml:space="preserve"> PAGEREF _Toc513715129 \h </w:instrText>
            </w:r>
            <w:r w:rsidR="00302E7C">
              <w:rPr>
                <w:noProof/>
                <w:webHidden/>
              </w:rPr>
            </w:r>
            <w:r w:rsidR="00302E7C">
              <w:rPr>
                <w:noProof/>
                <w:webHidden/>
              </w:rPr>
              <w:fldChar w:fldCharType="separate"/>
            </w:r>
            <w:r w:rsidR="00302E7C">
              <w:rPr>
                <w:noProof/>
                <w:webHidden/>
              </w:rPr>
              <w:t>39</w:t>
            </w:r>
            <w:r w:rsidR="00302E7C">
              <w:rPr>
                <w:noProof/>
                <w:webHidden/>
              </w:rPr>
              <w:fldChar w:fldCharType="end"/>
            </w:r>
          </w:hyperlink>
        </w:p>
        <w:p w:rsidR="005704BF" w:rsidRDefault="003652F2" w:rsidP="005704BF">
          <w:pPr>
            <w:pStyle w:val="33"/>
            <w:rPr>
              <w:rFonts w:eastAsia="Calibri"/>
              <w:iCs/>
              <w:noProof/>
              <w:szCs w:val="24"/>
              <w:lang w:eastAsia="en-US"/>
            </w:rPr>
          </w:pPr>
          <w:r>
            <w:rPr>
              <w:rFonts w:eastAsia="Calibri"/>
              <w:bCs/>
              <w:lang w:eastAsia="en-US"/>
            </w:rPr>
            <w:fldChar w:fldCharType="end"/>
          </w:r>
        </w:p>
      </w:sdtContent>
    </w:sdt>
    <w:p w:rsidR="003652F2" w:rsidRPr="005704BF" w:rsidRDefault="003652F2" w:rsidP="005704BF">
      <w:pPr>
        <w:pStyle w:val="33"/>
        <w:rPr>
          <w:rFonts w:eastAsia="Calibri"/>
          <w:noProof/>
          <w:szCs w:val="24"/>
          <w:lang w:eastAsia="en-US"/>
        </w:rPr>
      </w:pPr>
      <w:r>
        <w:br w:type="page"/>
      </w:r>
    </w:p>
    <w:p w:rsidR="00B06F69" w:rsidRDefault="00B06F69" w:rsidP="00B06F69">
      <w:pPr>
        <w:spacing w:before="4000"/>
        <w:ind w:left="-45" w:firstLine="45"/>
        <w:rPr>
          <w:b/>
          <w:sz w:val="28"/>
          <w:szCs w:val="28"/>
        </w:rPr>
      </w:pPr>
    </w:p>
    <w:p w:rsidR="00B06F69" w:rsidRPr="00FA3319" w:rsidRDefault="00B06F69" w:rsidP="00B06F69">
      <w:pPr>
        <w:spacing w:before="6000"/>
        <w:ind w:left="-45" w:firstLine="45"/>
        <w:jc w:val="center"/>
        <w:rPr>
          <w:sz w:val="28"/>
          <w:szCs w:val="28"/>
        </w:rPr>
      </w:pPr>
      <w:r>
        <w:rPr>
          <w:b/>
          <w:sz w:val="28"/>
          <w:szCs w:val="28"/>
        </w:rPr>
        <w:t>ПРОЕКТ ПЛАНИРОВКИ ТЕРРИТОРИИ</w:t>
      </w:r>
    </w:p>
    <w:p w:rsidR="00251D6B" w:rsidRDefault="00251D6B">
      <w:r>
        <w:t xml:space="preserve"> </w:t>
      </w:r>
      <w:r>
        <w:br w:type="page"/>
      </w:r>
    </w:p>
    <w:p w:rsidR="00164624" w:rsidRDefault="00164624" w:rsidP="00EC2C96">
      <w:pPr>
        <w:pStyle w:val="1"/>
      </w:pPr>
      <w:bookmarkStart w:id="2" w:name="_Toc513715100"/>
      <w:r>
        <w:lastRenderedPageBreak/>
        <w:t>Основная часть проекта планировки территории</w:t>
      </w:r>
      <w:r w:rsidR="003C5D85">
        <w:t>. Графическая часть</w:t>
      </w:r>
      <w:bookmarkEnd w:id="2"/>
    </w:p>
    <w:p w:rsidR="003C5D85" w:rsidRDefault="00742A16" w:rsidP="003C5D85">
      <w:pPr>
        <w:pStyle w:val="2"/>
      </w:pPr>
      <w:bookmarkStart w:id="3" w:name="_Toc513715101"/>
      <w:r>
        <w:rPr>
          <w:lang w:eastAsia="ru-RU"/>
        </w:rPr>
        <w:drawing>
          <wp:anchor distT="0" distB="0" distL="114300" distR="114300" simplePos="0" relativeHeight="251680768" behindDoc="1" locked="0" layoutInCell="1" allowOverlap="1" wp14:anchorId="70423A07" wp14:editId="37B91202">
            <wp:simplePos x="0" y="0"/>
            <wp:positionH relativeFrom="column">
              <wp:posOffset>-599440</wp:posOffset>
            </wp:positionH>
            <wp:positionV relativeFrom="paragraph">
              <wp:posOffset>435610</wp:posOffset>
            </wp:positionV>
            <wp:extent cx="7018898" cy="9318953"/>
            <wp:effectExtent l="0" t="0" r="0" b="0"/>
            <wp:wrapNone/>
            <wp:docPr id="12" name="Рисунок 12" descr="D:\!!!Проекты\11 - Роснефть\11-1274\ППМТ\!!Корректировка\отчеты\1.1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!!Проекты\11 - Роснефть\11-1274\ППМТ\!!Корректировка\отчеты\1.1_Страница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50"/>
                    <a:stretch/>
                  </pic:blipFill>
                  <pic:spPr bwMode="auto">
                    <a:xfrm>
                      <a:off x="0" y="0"/>
                      <a:ext cx="7018898" cy="931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5D85">
        <w:t>Чертеж красных линий и границ зон планируемого размещения линейного объекта</w:t>
      </w:r>
      <w:bookmarkEnd w:id="3"/>
    </w:p>
    <w:p w:rsidR="003C5D85" w:rsidRDefault="003C5D85">
      <w:pPr>
        <w:rPr>
          <w:lang w:eastAsia="en-US"/>
        </w:rPr>
      </w:pPr>
      <w:r>
        <w:rPr>
          <w:lang w:eastAsia="en-US"/>
        </w:rPr>
        <w:br w:type="page"/>
      </w:r>
    </w:p>
    <w:p w:rsidR="00A93077" w:rsidRDefault="00742A16">
      <w:r>
        <w:rPr>
          <w:noProof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-156210</wp:posOffset>
            </wp:positionV>
            <wp:extent cx="7134225" cy="10103070"/>
            <wp:effectExtent l="0" t="0" r="0" b="0"/>
            <wp:wrapNone/>
            <wp:docPr id="13" name="Рисунок 13" descr="D:\!!!Проекты\11 - Роснефть\11-1274\ППМТ\!!Корректировка\отчеты\1.1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!!!Проекты\11 - Роснефть\11-1274\ППМТ\!!Корректировка\отчеты\1.1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4225" cy="1010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3077">
        <w:br w:type="page"/>
      </w:r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 wp14:anchorId="61C1C4A3" wp14:editId="61A19833">
            <wp:simplePos x="0" y="0"/>
            <wp:positionH relativeFrom="column">
              <wp:posOffset>-638175</wp:posOffset>
            </wp:positionH>
            <wp:positionV relativeFrom="paragraph">
              <wp:posOffset>-154305</wp:posOffset>
            </wp:positionV>
            <wp:extent cx="7135200" cy="10101600"/>
            <wp:effectExtent l="0" t="0" r="8890" b="0"/>
            <wp:wrapNone/>
            <wp:docPr id="14" name="Рисунок 14" descr="D:\!!!Проекты\11 - Роснефть\11-1274\ППМТ\!!Корректировка\отчеты\1.1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Проекты\11 - Роснефть\11-1274\ППМТ\!!Корректировка\отчеты\1.1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5200" cy="1010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3077">
        <w:br w:type="page"/>
      </w:r>
    </w:p>
    <w:p w:rsidR="00742A16" w:rsidRPr="008C05A4" w:rsidRDefault="00742A16" w:rsidP="00742A16">
      <w:pPr>
        <w:pStyle w:val="NEW"/>
        <w:jc w:val="center"/>
        <w:rPr>
          <w:bCs/>
          <w:noProof/>
          <w:sz w:val="28"/>
        </w:rPr>
      </w:pPr>
      <w:r w:rsidRPr="008C05A4">
        <w:lastRenderedPageBreak/>
        <w:t>Перечень координат характерных точек красных линий</w:t>
      </w:r>
    </w:p>
    <w:p w:rsidR="00742A16" w:rsidRPr="008C05A4" w:rsidRDefault="00742A16" w:rsidP="00742A16">
      <w:pPr>
        <w:jc w:val="center"/>
        <w:rPr>
          <w:color w:val="000000"/>
        </w:rPr>
        <w:sectPr w:rsidR="00742A16" w:rsidRPr="008C05A4" w:rsidSect="004F7E2F">
          <w:headerReference w:type="default" r:id="rId20"/>
          <w:headerReference w:type="first" r:id="rId21"/>
          <w:pgSz w:w="11906" w:h="16838" w:code="9"/>
          <w:pgMar w:top="1106" w:right="568" w:bottom="426" w:left="1560" w:header="570" w:footer="332" w:gutter="0"/>
          <w:cols w:space="720"/>
          <w:titlePg/>
        </w:sectPr>
      </w:pPr>
      <w:bookmarkStart w:id="4" w:name="RANGE!A1:C350"/>
    </w:p>
    <w:tbl>
      <w:tblPr>
        <w:tblW w:w="2812" w:type="dxa"/>
        <w:jc w:val="center"/>
        <w:tblInd w:w="93" w:type="dxa"/>
        <w:tblLook w:val="04A0" w:firstRow="1" w:lastRow="0" w:firstColumn="1" w:lastColumn="0" w:noHBand="0" w:noVBand="1"/>
      </w:tblPr>
      <w:tblGrid>
        <w:gridCol w:w="580"/>
        <w:gridCol w:w="1066"/>
        <w:gridCol w:w="1166"/>
      </w:tblGrid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№</w:t>
            </w:r>
            <w:bookmarkEnd w:id="4"/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X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Y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935052,01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935056,35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935060,09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935064,35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3456442,93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3456697,42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3456728,09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3456843,92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934971,13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3456843,73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934971,17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3456822,77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934896,72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3456822,63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935079,02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3456362,58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935085,61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3456363,21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935143,53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3456368,76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935142,57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3456378,71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3456396,86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3456429,96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3456438,18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3456657,84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935121,86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3456670,99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935117,65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3456683,95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935111,84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3456695,94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935104,31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3456706,99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3456715,9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3456720,69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935079,93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3456725,55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3456728,09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3456697,42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935080,56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3456690,76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935087,58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3456681,91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935091,56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3456673,8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935094,24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3456661,91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3456431,68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3456423,46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3456394,15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935088,51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3456386,33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935082,07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935078,06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3456372,48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932701,55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3456531,94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932633,66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3456549,24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932623,49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3456509,8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932691,46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3456493,05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932861,37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3456590,6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932725,84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3456625,69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932701,55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3456531,94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49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932691,46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3456493,05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932827,14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3456458,24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935085,61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3456363,21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935079,02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3456362,58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935074,16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3456362,11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935085,84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3456268,22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935081,86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3456267,71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935081,86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3456267,71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935070,37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3456266,07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3456254,88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935098,66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3456258,21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935081,86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3456267,71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935068,16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935064,21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3456275,02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935073,02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3456274,52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935060,17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935053,62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935067,57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3456265,67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935070,37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3456266,07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934861,42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935054,61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3456422,44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935052,01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934896,72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3456822,63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934971,17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3456822,77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934971,13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3456843,73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3456843,92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79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3456834,96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3456853,96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934821,56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3456853,44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934822,4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3456377,55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935066,34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3456425,16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3456430,27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935087,58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3456681,91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935080,56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3456690,76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3456697,42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3456442,93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89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935064,35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934896,94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3456377,62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934923,57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3456377,64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935053,62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935060,17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935055,61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3456414,45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935071,87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3456728,09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935079,93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3456725,55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3456720,69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935087,44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3456726,5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3456820,96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935082,07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935088,51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3456386,33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3456422,06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935067,3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3456417,16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935064,21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935068,16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109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935063,37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3456416,25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935059,53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3456415,36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935058,57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3456423,35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112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935062,39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3456424,24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935060,09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935056,35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3456430,27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3456431,68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935094,24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3456661,91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935091,56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3456673,8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935087,58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3456681,91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3456438,18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3456439,33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3456442,41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3456657,85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3456671,68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3456687,22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935116,52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3456698,87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935108,74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3456710,32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935097,16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3456720,66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935087,44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3456726,5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3456720,69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3456715,9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935104,31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3456706,99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935111,84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3456695,94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935117,65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3456683,95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935121,86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3456670,99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3456657,84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3456431,11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3456429,96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3456396,86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935142,57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3456378,71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935143,53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3456368,76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935148,51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3456369,24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935147,36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3456381,12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3456399,08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3456428,03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3456423,46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3456422,06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935088,51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3456386,33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149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3456394,15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935074,16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3456362,11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935079,02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3456362,58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935078,06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3456372,48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935082,07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933804,48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3456117,89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933871,63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3456133,47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933872,9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3456128,02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934011,15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3456160,11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934014,86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3456144,13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934203,52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3456187,93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934200,58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3456200,59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934258,79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3456214,1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934257,27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3456220,63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934311,81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3456233,29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934311,39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3456241,71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933804,74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3456124,11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933518,07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3456217,45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933370,84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3456242,59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169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933165,65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3456298,31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933143,29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3456363,69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932482,42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3456533,28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932362,66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3456595,46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932362,05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3456594,25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932360,52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3456595,02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3456595,18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3456597,19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932361,05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3456597,04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932364,23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3456603,19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179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3456604,16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3456606,19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932365,2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3456605,17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932367,15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3456604,26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932366,29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3456602,6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932485,28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3456540,79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933149,47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3456370,37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933171,85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3456304,92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933372,57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3456250,42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933519,98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3456225,24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189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933805,09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3456132,4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934310,99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3456249,83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934310,56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3456258,25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934251,71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3456244,59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934250,2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3456251,12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934191,99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3456237,6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934189,05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3456250,27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934000,39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3456206,48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934004,1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3456190,5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933865,85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3456158,41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199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933867,11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3456152,96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933805,38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3456138,63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933617,94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3456199,65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933618,65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3456201,83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933521,97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3456233,31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933435,57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3456248,07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933435,01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3456244,82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933373,64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3456255,3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933175,71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3456309,04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933153,33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3456374,54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209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932827,14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3456458,24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932691,46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3456493,05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932623,49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3456509,8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932487,69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3456543,28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932486,37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3456543,62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932362,19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3456608,24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932320,83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3456609,25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932320,72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3456592,17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932362,81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3456592,01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932481,34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3456530,46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932629,22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3456492,51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932628,73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3456490,58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933139,43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3456359,52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933161,77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3456294,18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933369,76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3456237,7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933431,98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3456227,08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933431,42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3456223,83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226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933516,06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3456209,37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933611,04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3456178,45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933611,75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3456180,63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934575,85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3456311,3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934861,42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934822,4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3456377,55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934572,59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3456317,66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934896,94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3456377,62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934896,94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3456377,62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934579,62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3456303,97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934582,45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3456298,46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934923,57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3456377,64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935149,41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935149,41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3456436,22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3456431,11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3456428,03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935152,42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3456433,84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935152,41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3456834,96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3456834,96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3456820,96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935138,41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3456820,96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249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935138,42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3456444,96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3456442,41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3456439,33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935141,41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935141,41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934311,39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3456241,71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934310,99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3456249,83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933805,09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3456132,4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933519,98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3456225,24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933372,57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3456250,42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933171,85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3456304,92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933149,47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3456370,37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932485,28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3456540,79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932366,29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3456602,6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932367,15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3456604,26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932365,2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3456605,17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3456606,19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3456604,16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932364,23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3456603,19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932361,05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3456597,04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3456597,19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932323,74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3456595,18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932360,52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3456595,02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932362,05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3456594,25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932362,66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3456595,46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932482,42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3456533,28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933143,29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3456363,69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933165,65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3456298,31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933370,84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3456242,59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933518,07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3456217,45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279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933804,74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3456124,11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934579,62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3456303,97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934896,94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3456377,62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935055,61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3456414,45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283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935059,53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3456415,36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935063,37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3456416,25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935067,3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3456417,16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3456422,06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3456423,46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935094,42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3456431,68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289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935088,37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3456430,27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935066,34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3456425,16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935062,39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3456424,24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935058,57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3456423,35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935054,61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3456422,44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934861,42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934575,85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3456311,3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3456438,18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935122,43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3456429,96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3456431,11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299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935149,41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3456436,22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935149,41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3456831,95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935072,03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935087,14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935141,41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3456823,96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935141,41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3456442,58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935127,42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3456439,33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934310,99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3456249,83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309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934474,22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3456287,7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934575,85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3456311,3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934572,59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3456317,66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934447,17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3456287,59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934446,65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3456289,84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934310,56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3456258,25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934311,81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3456233,29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934452,21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3456265,87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934451,69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3456268,11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934582,45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3456298,46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934579,62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3456303,97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934476,02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3456279,91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934311,39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3456241,71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934575,85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3456311,3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934474,22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3456287,7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934310,99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3456249,83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934311,39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3456241,71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934476,02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3456279,91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934579,62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3456303,97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935067,3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3456417,16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935063,37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3456416,25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935068,16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935081,86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3456267,71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935085,84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3456268,22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935074,16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3456362,11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935072,21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935062,39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3456424,24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935066,34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3456425,16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935064,35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3456442,91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935060,09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935059,53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3456415,36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lastRenderedPageBreak/>
              <w:t>340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935055,61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3456414,45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935060,17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935073,02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3456274,52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935077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3456275,02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935064,21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3456377,77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935054,61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3456422,44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935058,57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3456423,35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935056,35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935052,01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3456442,89</w:t>
            </w:r>
          </w:p>
        </w:tc>
      </w:tr>
      <w:tr w:rsidR="00742A16" w:rsidRPr="008C05A4" w:rsidTr="006B2272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935054,61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2A16" w:rsidRPr="008C05A4" w:rsidRDefault="00742A16" w:rsidP="006B2272">
            <w:pPr>
              <w:jc w:val="center"/>
              <w:rPr>
                <w:color w:val="000000"/>
              </w:rPr>
            </w:pPr>
            <w:r w:rsidRPr="008C05A4">
              <w:rPr>
                <w:color w:val="000000"/>
              </w:rPr>
              <w:t>3456422,44</w:t>
            </w:r>
          </w:p>
        </w:tc>
      </w:tr>
    </w:tbl>
    <w:p w:rsidR="00742A16" w:rsidRPr="008C05A4" w:rsidRDefault="00742A16" w:rsidP="00742A16">
      <w:pPr>
        <w:sectPr w:rsidR="00742A16" w:rsidRPr="008C05A4" w:rsidSect="006A305D">
          <w:type w:val="continuous"/>
          <w:pgSz w:w="11906" w:h="16838" w:code="9"/>
          <w:pgMar w:top="1106" w:right="568" w:bottom="426" w:left="1560" w:header="570" w:footer="332" w:gutter="0"/>
          <w:cols w:num="2" w:space="720"/>
          <w:titlePg/>
        </w:sectPr>
      </w:pPr>
    </w:p>
    <w:p w:rsidR="00164624" w:rsidRDefault="008E4A44" w:rsidP="00EC2C96">
      <w:pPr>
        <w:pStyle w:val="1"/>
      </w:pPr>
      <w:bookmarkStart w:id="5" w:name="_Toc513715102"/>
      <w:r>
        <w:lastRenderedPageBreak/>
        <w:t xml:space="preserve">Положение </w:t>
      </w:r>
      <w:r w:rsidRPr="008E4A44">
        <w:t>о размещении линейных объектов</w:t>
      </w:r>
      <w:bookmarkEnd w:id="5"/>
    </w:p>
    <w:p w:rsidR="008E4A44" w:rsidRPr="00F51663" w:rsidRDefault="008E4A44" w:rsidP="003C5D85">
      <w:pPr>
        <w:pStyle w:val="2"/>
      </w:pPr>
      <w:bookmarkStart w:id="6" w:name="_Toc513715103"/>
      <w:r w:rsidRPr="008E4A44"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6"/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Функциональное назначение - объект добычи, сбора и транспортировки нефти и газа на </w:t>
      </w:r>
      <w:proofErr w:type="spellStart"/>
      <w:r w:rsidRPr="00AF300A">
        <w:rPr>
          <w:lang w:eastAsia="en-US"/>
        </w:rPr>
        <w:t>Лемпинской</w:t>
      </w:r>
      <w:proofErr w:type="spellEnd"/>
      <w:r w:rsidRPr="00AF300A">
        <w:rPr>
          <w:lang w:eastAsia="en-US"/>
        </w:rPr>
        <w:t xml:space="preserve"> площади </w:t>
      </w:r>
      <w:proofErr w:type="spellStart"/>
      <w:r w:rsidRPr="00AF300A">
        <w:rPr>
          <w:lang w:eastAsia="en-US"/>
        </w:rPr>
        <w:t>Салымского</w:t>
      </w:r>
      <w:proofErr w:type="spellEnd"/>
      <w:r w:rsidRPr="00AF300A">
        <w:rPr>
          <w:lang w:eastAsia="en-US"/>
        </w:rPr>
        <w:t xml:space="preserve"> месторождения.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Данной проектной документацией предусматривается обустройство и строительство следующих объектов: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Обустройство и строительство: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куста скважин 108;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нефтегазосборных сетей;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высоконапорного водовода;</w:t>
      </w:r>
    </w:p>
    <w:p w:rsidR="00AF300A" w:rsidRPr="00AF300A" w:rsidRDefault="00AF300A" w:rsidP="00AF300A">
      <w:pPr>
        <w:pStyle w:val="a2"/>
        <w:rPr>
          <w:lang w:eastAsia="en-US"/>
        </w:rPr>
      </w:pP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на куст 108;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автомобильной дороги на ку</w:t>
      </w:r>
      <w:proofErr w:type="gramStart"/>
      <w:r w:rsidRPr="00AF300A">
        <w:rPr>
          <w:lang w:eastAsia="en-US"/>
        </w:rPr>
        <w:t>ст скв</w:t>
      </w:r>
      <w:proofErr w:type="gramEnd"/>
      <w:r w:rsidRPr="00AF300A">
        <w:rPr>
          <w:lang w:eastAsia="en-US"/>
        </w:rPr>
        <w:t>ажин 108.</w:t>
      </w:r>
    </w:p>
    <w:p w:rsidR="00AF300A" w:rsidRPr="00AF300A" w:rsidRDefault="00513575" w:rsidP="00513575">
      <w:pPr>
        <w:pStyle w:val="3"/>
      </w:pPr>
      <w:bookmarkStart w:id="7" w:name="_Toc513715104"/>
      <w:r>
        <w:t>В</w:t>
      </w:r>
      <w:r w:rsidRPr="00513575">
        <w:t>оздушн</w:t>
      </w:r>
      <w:r>
        <w:t>ые</w:t>
      </w:r>
      <w:r w:rsidRPr="00513575">
        <w:t xml:space="preserve"> линии</w:t>
      </w:r>
      <w:bookmarkEnd w:id="7"/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Для электроснабжения куста скважин 108 предусматривается строительство </w:t>
      </w:r>
      <w:proofErr w:type="spellStart"/>
      <w:r w:rsidRPr="00AF300A">
        <w:rPr>
          <w:lang w:eastAsia="en-US"/>
        </w:rPr>
        <w:t>двухцепной</w:t>
      </w:r>
      <w:proofErr w:type="spellEnd"/>
      <w:r w:rsidRPr="00AF300A">
        <w:rPr>
          <w:lang w:eastAsia="en-US"/>
        </w:rPr>
        <w:t xml:space="preserve"> воздушной линии электропередачи напряжением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габаритах 110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, подключенной к разным секциям существующей РУ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районе куста скважин 11.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Выходы с РУ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районе куста скважин 11, выполнены по </w:t>
      </w:r>
      <w:proofErr w:type="spellStart"/>
      <w:r w:rsidRPr="00AF300A">
        <w:rPr>
          <w:lang w:eastAsia="en-US"/>
        </w:rPr>
        <w:t>одноцепным</w:t>
      </w:r>
      <w:proofErr w:type="spellEnd"/>
      <w:r w:rsidRPr="00AF300A">
        <w:rPr>
          <w:lang w:eastAsia="en-US"/>
        </w:rPr>
        <w:t xml:space="preserve"> воздушным линиям электропередачи в габаритах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, подключенным к разным секциям РУ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кабельными линиями.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Заходы </w:t>
      </w: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на куст скважин 108 выполнены по двум </w:t>
      </w:r>
      <w:proofErr w:type="spellStart"/>
      <w:r w:rsidRPr="00AF300A">
        <w:rPr>
          <w:lang w:eastAsia="en-US"/>
        </w:rPr>
        <w:t>одноцепным</w:t>
      </w:r>
      <w:proofErr w:type="spellEnd"/>
      <w:r w:rsidRPr="00AF300A">
        <w:rPr>
          <w:lang w:eastAsia="en-US"/>
        </w:rPr>
        <w:t xml:space="preserve"> воздушным линиям электропередачи в габаритах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, подключенным кабельными линиями к разным секциям БКРУ-6 </w:t>
      </w:r>
      <w:proofErr w:type="spellStart"/>
      <w:r w:rsidRPr="00AF300A">
        <w:rPr>
          <w:lang w:eastAsia="en-US"/>
        </w:rPr>
        <w:t>кВ.</w:t>
      </w:r>
      <w:proofErr w:type="spellEnd"/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Подключение буровой установки (на время бурения), выполнено ответвлением от проектируемой </w:t>
      </w: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по </w:t>
      </w:r>
      <w:proofErr w:type="spellStart"/>
      <w:r w:rsidRPr="00AF300A">
        <w:rPr>
          <w:lang w:eastAsia="en-US"/>
        </w:rPr>
        <w:t>одноцепной</w:t>
      </w:r>
      <w:proofErr w:type="spellEnd"/>
      <w:r w:rsidRPr="00AF300A">
        <w:rPr>
          <w:lang w:eastAsia="en-US"/>
        </w:rPr>
        <w:t xml:space="preserve"> воздушной линии электропередачи в габаритах 6 </w:t>
      </w:r>
      <w:proofErr w:type="spellStart"/>
      <w:r w:rsidRPr="00AF300A">
        <w:rPr>
          <w:lang w:eastAsia="en-US"/>
        </w:rPr>
        <w:t>кВ.</w:t>
      </w:r>
      <w:proofErr w:type="spellEnd"/>
      <w:r w:rsidRPr="00AF300A">
        <w:rPr>
          <w:lang w:eastAsia="en-US"/>
        </w:rPr>
        <w:t xml:space="preserve"> Вблизи куста скважин 108 запроектированы опоры № 12/1 Кт10-1 и 13/1 Кт10-1-Р.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Строительная длина </w:t>
      </w: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составляет:</w:t>
      </w:r>
    </w:p>
    <w:p w:rsidR="00AF300A" w:rsidRPr="00AF300A" w:rsidRDefault="00AF300A" w:rsidP="00AF300A">
      <w:pPr>
        <w:pStyle w:val="a2"/>
        <w:rPr>
          <w:lang w:eastAsia="en-US"/>
        </w:rPr>
      </w:pP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габаритах 110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на куст скважин 108 – 3,46745 км (две цепи);</w:t>
      </w:r>
    </w:p>
    <w:p w:rsidR="00AF300A" w:rsidRPr="00AF300A" w:rsidRDefault="00AF300A" w:rsidP="00AF300A">
      <w:pPr>
        <w:pStyle w:val="a2"/>
        <w:rPr>
          <w:lang w:eastAsia="en-US"/>
        </w:rPr>
      </w:pP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габаритах 6-10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с учетом заходов  на площадку куста скважин 108, а также с учетом ответвления ВЛ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на бурение – 0,14558 км (одна цепь). 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Для обеспечения выхода с РУ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районе куста скважин 11, предусмотрены кабельные выходы от РУ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до первых опор проектируемых </w:t>
      </w: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кВ.</w:t>
      </w:r>
      <w:proofErr w:type="spellEnd"/>
      <w:r w:rsidRPr="00AF300A">
        <w:rPr>
          <w:lang w:eastAsia="en-US"/>
        </w:rPr>
        <w:t xml:space="preserve"> Для обеспечения захода на куст скважин 108 предусмотрены кабельные линии от концевых опор ВЛ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до БКРУ-6 </w:t>
      </w:r>
      <w:proofErr w:type="spellStart"/>
      <w:r w:rsidRPr="00AF300A">
        <w:rPr>
          <w:lang w:eastAsia="en-US"/>
        </w:rPr>
        <w:t>кВ.</w:t>
      </w:r>
      <w:proofErr w:type="spellEnd"/>
      <w:r w:rsidRPr="00AF300A">
        <w:rPr>
          <w:lang w:eastAsia="en-US"/>
        </w:rPr>
        <w:t xml:space="preserve"> Кабельные линии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выполняются силовыми одножильными кабелями с изоляцией из сшитого полиэтилена, в оболочке из поливинилхлоридной композиции </w:t>
      </w:r>
      <w:r w:rsidRPr="00AF300A">
        <w:rPr>
          <w:lang w:eastAsia="en-US"/>
        </w:rPr>
        <w:lastRenderedPageBreak/>
        <w:t xml:space="preserve">пониженной горючести с медными жилами, холодостойкого исполнения типа </w:t>
      </w:r>
      <w:proofErr w:type="spellStart"/>
      <w:r w:rsidRPr="00AF300A">
        <w:rPr>
          <w:lang w:eastAsia="en-US"/>
        </w:rPr>
        <w:t>ПвВн</w:t>
      </w:r>
      <w:proofErr w:type="gramStart"/>
      <w:r w:rsidRPr="00AF300A">
        <w:rPr>
          <w:lang w:eastAsia="en-US"/>
        </w:rPr>
        <w:t>г</w:t>
      </w:r>
      <w:proofErr w:type="spellEnd"/>
      <w:r w:rsidRPr="00AF300A">
        <w:rPr>
          <w:lang w:eastAsia="en-US"/>
        </w:rPr>
        <w:t>(</w:t>
      </w:r>
      <w:proofErr w:type="gramEnd"/>
      <w:r w:rsidRPr="00AF300A">
        <w:rPr>
          <w:lang w:eastAsia="en-US"/>
        </w:rPr>
        <w:t>А)-ХЛ сечением 95 мм2.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В качестве грозозащитного троса на </w:t>
      </w:r>
      <w:proofErr w:type="gramStart"/>
      <w:r w:rsidRPr="00AF300A">
        <w:rPr>
          <w:lang w:eastAsia="en-US"/>
        </w:rPr>
        <w:t>ВЛ</w:t>
      </w:r>
      <w:proofErr w:type="gramEnd"/>
      <w:r w:rsidRPr="00AF300A">
        <w:rPr>
          <w:lang w:eastAsia="en-US"/>
        </w:rPr>
        <w:t xml:space="preserve"> 6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в габаритах 110 </w:t>
      </w:r>
      <w:proofErr w:type="spellStart"/>
      <w:r w:rsidRPr="00AF300A">
        <w:rPr>
          <w:lang w:eastAsia="en-US"/>
        </w:rPr>
        <w:t>кВ</w:t>
      </w:r>
      <w:proofErr w:type="spellEnd"/>
      <w:r w:rsidRPr="00AF300A">
        <w:rPr>
          <w:lang w:eastAsia="en-US"/>
        </w:rPr>
        <w:t xml:space="preserve"> принят трос МЗ-9.2-В-ОЖ-Н-Р-1770(180).</w:t>
      </w:r>
    </w:p>
    <w:p w:rsidR="00AF300A" w:rsidRPr="00AF300A" w:rsidRDefault="00AF300A" w:rsidP="00AF300A">
      <w:pPr>
        <w:pStyle w:val="3"/>
      </w:pPr>
      <w:bookmarkStart w:id="8" w:name="_Toc513715105"/>
      <w:r w:rsidRPr="00AF300A">
        <w:t>Автомобильные дороги</w:t>
      </w:r>
      <w:bookmarkEnd w:id="8"/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Для обеспечения транспортной связи между проектируемыми и существующими объектами предусмотрено строительство автомобильных дорог. Необходимость строительства дорог вызвана ростом объемов добычи нефти за счет расширения месторождения в границах лицензионного участка и ввода в эксплуатацию новых кустов скважин.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В соответствии со статьей 4 Федерального закона от 30.12.2009 г. №384 «Технический регламент о безопасности зданий и сооружений» проектируемые дороги имеют следующие идентификационные признаки: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 xml:space="preserve">относятся к объектам транспортной инфраструктуры </w:t>
      </w:r>
      <w:proofErr w:type="spellStart"/>
      <w:r w:rsidRPr="00AF300A">
        <w:rPr>
          <w:lang w:eastAsia="en-US"/>
        </w:rPr>
        <w:t>Лемпинской</w:t>
      </w:r>
      <w:proofErr w:type="spellEnd"/>
      <w:r w:rsidRPr="00AF300A">
        <w:rPr>
          <w:lang w:eastAsia="en-US"/>
        </w:rPr>
        <w:t xml:space="preserve"> площади </w:t>
      </w:r>
      <w:proofErr w:type="spellStart"/>
      <w:r w:rsidRPr="00AF300A">
        <w:rPr>
          <w:lang w:eastAsia="en-US"/>
        </w:rPr>
        <w:t>Салымского</w:t>
      </w:r>
      <w:proofErr w:type="spellEnd"/>
      <w:r w:rsidRPr="00AF300A">
        <w:rPr>
          <w:lang w:eastAsia="en-US"/>
        </w:rPr>
        <w:t xml:space="preserve"> месторождения, предназначены только для внутренних перевозок, связанных со строительством, обустройством и эксплуатацией промышленных площадок, проезда пожарных, ремонтных и аварийных машин;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не являются опасными производственными объектами (статья 2 Федерального закона от 21.07.1997 г. №116-ФЗ «О промышленной безопасности опасных производственных процессов»);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категория по пожарной и взрывопожарной опасности не нормируется (статья 27 Федерального закона от 22.07.2008 г. № 123-ФЗ «Технический регламент о требованиях пожарной безопасности»);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помещений с постоянным пребыванием людей нет;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>относятся к сооружениям с нормальным уровнем ответственности.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В зависимости от месторасположения на территории предприятия проектируемы дороги являются </w:t>
      </w:r>
      <w:proofErr w:type="spellStart"/>
      <w:r w:rsidRPr="00AF300A">
        <w:rPr>
          <w:lang w:eastAsia="en-US"/>
        </w:rPr>
        <w:t>межплощадочными</w:t>
      </w:r>
      <w:proofErr w:type="spellEnd"/>
      <w:r w:rsidRPr="00AF300A">
        <w:rPr>
          <w:lang w:eastAsia="en-US"/>
        </w:rPr>
        <w:t>, по назначению – вспомогательными с невыраженным грузооборотом.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Начало автомобильной дороги к кусту скважин № 108 ПК</w:t>
      </w:r>
      <w:proofErr w:type="gramStart"/>
      <w:r w:rsidRPr="00AF300A">
        <w:rPr>
          <w:lang w:eastAsia="en-US"/>
        </w:rPr>
        <w:t>0</w:t>
      </w:r>
      <w:proofErr w:type="gramEnd"/>
      <w:r w:rsidRPr="00AF300A">
        <w:rPr>
          <w:lang w:eastAsia="en-US"/>
        </w:rPr>
        <w:t>+00 соответствует существующей автомобильной дороге с покрытием из асфальтобетона. Конец автомобильной дороги ПК3+81 соответствует точке примыкания к площадке куста скважин № 108.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Протяженность дороги – 381 м.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Подробное описание принятых проектных решений по автомобильным дорогам приведено в томе 11-1274-П-019.000.000-ПЗУ</w:t>
      </w:r>
      <w:proofErr w:type="gramStart"/>
      <w:r w:rsidRPr="00AF300A">
        <w:rPr>
          <w:lang w:eastAsia="en-US"/>
        </w:rPr>
        <w:t>2</w:t>
      </w:r>
      <w:proofErr w:type="gramEnd"/>
      <w:r w:rsidRPr="00AF300A">
        <w:rPr>
          <w:lang w:eastAsia="en-US"/>
        </w:rPr>
        <w:t>.</w:t>
      </w:r>
    </w:p>
    <w:p w:rsidR="00302E7C" w:rsidRDefault="00302E7C">
      <w:pPr>
        <w:rPr>
          <w:rFonts w:eastAsia="Calibri"/>
          <w:sz w:val="24"/>
          <w:szCs w:val="24"/>
          <w:lang w:eastAsia="en-US"/>
        </w:rPr>
      </w:pPr>
      <w:r>
        <w:br w:type="page"/>
      </w:r>
    </w:p>
    <w:p w:rsidR="00AF300A" w:rsidRPr="00AF300A" w:rsidRDefault="00AF300A" w:rsidP="00AF300A">
      <w:pPr>
        <w:pStyle w:val="3"/>
      </w:pPr>
      <w:bookmarkStart w:id="9" w:name="_Toc513715106"/>
      <w:r w:rsidRPr="00AF300A">
        <w:lastRenderedPageBreak/>
        <w:t>Промысловые трубопроводы</w:t>
      </w:r>
      <w:bookmarkEnd w:id="9"/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В проектной документации согласно заданию на проектирование по объекту «Обустройство куста скважин № 108 </w:t>
      </w:r>
      <w:proofErr w:type="spellStart"/>
      <w:r w:rsidRPr="00AF300A">
        <w:rPr>
          <w:lang w:eastAsia="en-US"/>
        </w:rPr>
        <w:t>Лемпинской</w:t>
      </w:r>
      <w:proofErr w:type="spellEnd"/>
      <w:r w:rsidRPr="00AF300A">
        <w:rPr>
          <w:lang w:eastAsia="en-US"/>
        </w:rPr>
        <w:t xml:space="preserve"> площади </w:t>
      </w:r>
      <w:proofErr w:type="spellStart"/>
      <w:r w:rsidRPr="00AF300A">
        <w:rPr>
          <w:lang w:eastAsia="en-US"/>
        </w:rPr>
        <w:t>Салымского</w:t>
      </w:r>
      <w:proofErr w:type="spellEnd"/>
      <w:r w:rsidRPr="00AF300A">
        <w:rPr>
          <w:lang w:eastAsia="en-US"/>
        </w:rPr>
        <w:t xml:space="preserve"> месторождения», утвержденного генеральным директором ООО «РН-</w:t>
      </w:r>
      <w:proofErr w:type="spellStart"/>
      <w:r w:rsidRPr="00AF300A">
        <w:rPr>
          <w:lang w:eastAsia="en-US"/>
        </w:rPr>
        <w:t>Юганскнефтегаз</w:t>
      </w:r>
      <w:proofErr w:type="spellEnd"/>
      <w:r w:rsidRPr="00AF300A">
        <w:rPr>
          <w:lang w:eastAsia="en-US"/>
        </w:rPr>
        <w:t xml:space="preserve">» Х.К. </w:t>
      </w:r>
      <w:proofErr w:type="spellStart"/>
      <w:r w:rsidRPr="00AF300A">
        <w:rPr>
          <w:lang w:eastAsia="en-US"/>
        </w:rPr>
        <w:t>Татриевым</w:t>
      </w:r>
      <w:proofErr w:type="spellEnd"/>
      <w:r w:rsidRPr="00AF300A">
        <w:rPr>
          <w:lang w:eastAsia="en-US"/>
        </w:rPr>
        <w:t xml:space="preserve"> от 29.10.2015 г., запроектировано капитальное строительство трубопроводов: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 xml:space="preserve">Нефтегазосборные сети Куст № 108 - </w:t>
      </w:r>
      <w:proofErr w:type="spellStart"/>
      <w:r w:rsidRPr="00AF300A">
        <w:rPr>
          <w:lang w:eastAsia="en-US"/>
        </w:rPr>
        <w:t>т.вр</w:t>
      </w:r>
      <w:proofErr w:type="spellEnd"/>
      <w:r w:rsidRPr="00AF300A">
        <w:rPr>
          <w:lang w:eastAsia="en-US"/>
        </w:rPr>
        <w:t>. куст №108;</w:t>
      </w:r>
    </w:p>
    <w:p w:rsidR="00AF300A" w:rsidRPr="00AF300A" w:rsidRDefault="00AF300A" w:rsidP="00AF300A">
      <w:pPr>
        <w:pStyle w:val="a2"/>
        <w:rPr>
          <w:lang w:eastAsia="en-US"/>
        </w:rPr>
      </w:pPr>
      <w:r w:rsidRPr="00AF300A">
        <w:rPr>
          <w:lang w:eastAsia="en-US"/>
        </w:rPr>
        <w:t xml:space="preserve">Высоконапорный водовод </w:t>
      </w:r>
      <w:proofErr w:type="spellStart"/>
      <w:r w:rsidRPr="00AF300A">
        <w:rPr>
          <w:lang w:eastAsia="en-US"/>
        </w:rPr>
        <w:t>т</w:t>
      </w:r>
      <w:proofErr w:type="gramStart"/>
      <w:r w:rsidRPr="00AF300A">
        <w:rPr>
          <w:lang w:eastAsia="en-US"/>
        </w:rPr>
        <w:t>.в</w:t>
      </w:r>
      <w:proofErr w:type="gramEnd"/>
      <w:r w:rsidRPr="00AF300A">
        <w:rPr>
          <w:lang w:eastAsia="en-US"/>
        </w:rPr>
        <w:t>р</w:t>
      </w:r>
      <w:proofErr w:type="spellEnd"/>
      <w:r w:rsidRPr="00AF300A">
        <w:rPr>
          <w:lang w:eastAsia="en-US"/>
        </w:rPr>
        <w:t xml:space="preserve"> куст № 108 - куст №108. 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 xml:space="preserve">Проектируемый нефтегазосборный трубопровод «Нефтегазосборные сети Куст №108- </w:t>
      </w:r>
      <w:proofErr w:type="spellStart"/>
      <w:r w:rsidRPr="00AF300A">
        <w:rPr>
          <w:lang w:eastAsia="en-US"/>
        </w:rPr>
        <w:t>т.вр</w:t>
      </w:r>
      <w:proofErr w:type="gramStart"/>
      <w:r w:rsidRPr="00AF300A">
        <w:rPr>
          <w:lang w:eastAsia="en-US"/>
        </w:rPr>
        <w:t>.к</w:t>
      </w:r>
      <w:proofErr w:type="gramEnd"/>
      <w:r w:rsidRPr="00AF300A">
        <w:rPr>
          <w:lang w:eastAsia="en-US"/>
        </w:rPr>
        <w:t>уст</w:t>
      </w:r>
      <w:proofErr w:type="spellEnd"/>
      <w:r w:rsidRPr="00AF300A">
        <w:rPr>
          <w:lang w:eastAsia="en-US"/>
        </w:rPr>
        <w:t xml:space="preserve"> №108» </w:t>
      </w:r>
      <w:r w:rsidRPr="00AF300A">
        <w:rPr>
          <w:lang w:val="en-US" w:eastAsia="en-US"/>
        </w:rPr>
        <w:t>DN</w:t>
      </w:r>
      <w:r w:rsidRPr="00AF300A">
        <w:rPr>
          <w:lang w:eastAsia="en-US"/>
        </w:rPr>
        <w:t xml:space="preserve"> 100, </w:t>
      </w:r>
      <w:r w:rsidRPr="00AF300A">
        <w:rPr>
          <w:lang w:val="en-US" w:eastAsia="en-US"/>
        </w:rPr>
        <w:t>PN</w:t>
      </w:r>
      <w:r w:rsidRPr="00AF300A">
        <w:rPr>
          <w:lang w:eastAsia="en-US"/>
        </w:rPr>
        <w:t xml:space="preserve"> 40 запроектирован от кустов скважин № 108 до </w:t>
      </w:r>
      <w:proofErr w:type="spellStart"/>
      <w:r w:rsidRPr="00AF300A">
        <w:rPr>
          <w:lang w:eastAsia="en-US"/>
        </w:rPr>
        <w:t>т.вр</w:t>
      </w:r>
      <w:proofErr w:type="spellEnd"/>
      <w:r w:rsidRPr="00AF300A">
        <w:rPr>
          <w:lang w:eastAsia="en-US"/>
        </w:rPr>
        <w:t xml:space="preserve">. в основной коллектор системы </w:t>
      </w:r>
      <w:proofErr w:type="spellStart"/>
      <w:r w:rsidRPr="00AF300A">
        <w:rPr>
          <w:lang w:eastAsia="en-US"/>
        </w:rPr>
        <w:t>нефтесбора</w:t>
      </w:r>
      <w:proofErr w:type="spellEnd"/>
      <w:r w:rsidRPr="00AF300A">
        <w:rPr>
          <w:lang w:eastAsia="en-US"/>
        </w:rPr>
        <w:t xml:space="preserve"> </w:t>
      </w:r>
      <w:proofErr w:type="spellStart"/>
      <w:r w:rsidRPr="00AF300A">
        <w:rPr>
          <w:lang w:eastAsia="en-US"/>
        </w:rPr>
        <w:t>Салымского</w:t>
      </w:r>
      <w:proofErr w:type="spellEnd"/>
      <w:r w:rsidRPr="00AF300A">
        <w:rPr>
          <w:lang w:eastAsia="en-US"/>
        </w:rPr>
        <w:t xml:space="preserve"> месторождения (Западный Салым), проложенного от куста скважин № 109 до ДНС-1 ЗС. Проектируемый высоконапорный водовод «Высоконапорный водовод</w:t>
      </w:r>
      <w:proofErr w:type="gramStart"/>
      <w:r w:rsidRPr="00AF300A">
        <w:rPr>
          <w:lang w:eastAsia="en-US"/>
        </w:rPr>
        <w:t>.</w:t>
      </w:r>
      <w:proofErr w:type="gramEnd"/>
      <w:r w:rsidRPr="00AF300A">
        <w:rPr>
          <w:lang w:eastAsia="en-US"/>
        </w:rPr>
        <w:t xml:space="preserve"> </w:t>
      </w:r>
      <w:proofErr w:type="spellStart"/>
      <w:proofErr w:type="gramStart"/>
      <w:r w:rsidRPr="00AF300A">
        <w:rPr>
          <w:lang w:eastAsia="en-US"/>
        </w:rPr>
        <w:t>т</w:t>
      </w:r>
      <w:proofErr w:type="gramEnd"/>
      <w:r w:rsidRPr="00AF300A">
        <w:rPr>
          <w:lang w:eastAsia="en-US"/>
        </w:rPr>
        <w:t>.вр</w:t>
      </w:r>
      <w:proofErr w:type="spellEnd"/>
      <w:r w:rsidRPr="00AF300A">
        <w:rPr>
          <w:lang w:eastAsia="en-US"/>
        </w:rPr>
        <w:t xml:space="preserve">. куст № 108 - куст №108» </w:t>
      </w:r>
      <w:r w:rsidRPr="00AF300A">
        <w:rPr>
          <w:lang w:val="en-US" w:eastAsia="en-US"/>
        </w:rPr>
        <w:t>DN</w:t>
      </w:r>
      <w:r w:rsidRPr="00AF300A">
        <w:rPr>
          <w:lang w:eastAsia="en-US"/>
        </w:rPr>
        <w:t xml:space="preserve"> 100, </w:t>
      </w:r>
      <w:r w:rsidRPr="00AF300A">
        <w:rPr>
          <w:lang w:val="en-US" w:eastAsia="en-US"/>
        </w:rPr>
        <w:t>PN</w:t>
      </w:r>
      <w:r w:rsidRPr="00AF300A">
        <w:rPr>
          <w:lang w:eastAsia="en-US"/>
        </w:rPr>
        <w:t xml:space="preserve"> 235 запроектирован от т. </w:t>
      </w:r>
      <w:proofErr w:type="spellStart"/>
      <w:r w:rsidRPr="00AF300A">
        <w:rPr>
          <w:lang w:eastAsia="en-US"/>
        </w:rPr>
        <w:t>вр</w:t>
      </w:r>
      <w:proofErr w:type="spellEnd"/>
      <w:r w:rsidRPr="00AF300A">
        <w:rPr>
          <w:lang w:eastAsia="en-US"/>
        </w:rPr>
        <w:t xml:space="preserve">. в основной коллектор системы </w:t>
      </w:r>
      <w:proofErr w:type="spellStart"/>
      <w:r w:rsidRPr="00AF300A">
        <w:rPr>
          <w:lang w:eastAsia="en-US"/>
        </w:rPr>
        <w:t>заводнения</w:t>
      </w:r>
      <w:proofErr w:type="spellEnd"/>
      <w:r w:rsidRPr="00AF300A">
        <w:rPr>
          <w:lang w:eastAsia="en-US"/>
        </w:rPr>
        <w:t xml:space="preserve"> </w:t>
      </w:r>
      <w:proofErr w:type="spellStart"/>
      <w:r w:rsidRPr="00AF300A">
        <w:rPr>
          <w:lang w:eastAsia="en-US"/>
        </w:rPr>
        <w:t>Лемпинской</w:t>
      </w:r>
      <w:proofErr w:type="spellEnd"/>
      <w:r w:rsidRPr="00AF300A">
        <w:rPr>
          <w:lang w:eastAsia="en-US"/>
        </w:rPr>
        <w:t xml:space="preserve"> площади, проложенного от КНС - 17 </w:t>
      </w:r>
      <w:proofErr w:type="spellStart"/>
      <w:r w:rsidRPr="00AF300A">
        <w:rPr>
          <w:lang w:eastAsia="en-US"/>
        </w:rPr>
        <w:t>Лп</w:t>
      </w:r>
      <w:proofErr w:type="spellEnd"/>
      <w:r w:rsidRPr="00AF300A">
        <w:rPr>
          <w:lang w:eastAsia="en-US"/>
        </w:rPr>
        <w:t xml:space="preserve">, до </w:t>
      </w:r>
      <w:proofErr w:type="spellStart"/>
      <w:r w:rsidRPr="00AF300A">
        <w:rPr>
          <w:lang w:eastAsia="en-US"/>
        </w:rPr>
        <w:t>обваловки</w:t>
      </w:r>
      <w:proofErr w:type="spellEnd"/>
      <w:r w:rsidRPr="00AF300A">
        <w:rPr>
          <w:lang w:eastAsia="en-US"/>
        </w:rPr>
        <w:t xml:space="preserve"> куста скважин №108.</w:t>
      </w:r>
    </w:p>
    <w:p w:rsidR="00AF300A" w:rsidRPr="00AF300A" w:rsidRDefault="00AF300A" w:rsidP="00AF300A">
      <w:pPr>
        <w:pStyle w:val="aff2"/>
        <w:rPr>
          <w:lang w:eastAsia="en-US"/>
        </w:rPr>
      </w:pPr>
      <w:r w:rsidRPr="00AF300A">
        <w:rPr>
          <w:lang w:eastAsia="en-US"/>
        </w:rPr>
        <w:t>Характеристика проектируемого трубопровода приведена в таблице 1.</w:t>
      </w:r>
    </w:p>
    <w:p w:rsidR="00AF300A" w:rsidRPr="00F51663" w:rsidRDefault="00AF300A" w:rsidP="00742A16">
      <w:pPr>
        <w:pStyle w:val="aff6"/>
      </w:pPr>
      <w:r w:rsidRPr="00AF300A">
        <w:t>Таблица 1 – Техническая характеристика и производительность трубопроводов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4"/>
        <w:gridCol w:w="2622"/>
        <w:gridCol w:w="1883"/>
        <w:gridCol w:w="2385"/>
      </w:tblGrid>
      <w:tr w:rsidR="00AF300A" w:rsidRPr="00250550" w:rsidTr="00AF336E">
        <w:trPr>
          <w:trHeight w:val="1790"/>
          <w:tblHeader/>
        </w:trPr>
        <w:tc>
          <w:tcPr>
            <w:tcW w:w="1553" w:type="pct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</w:pPr>
            <w:r w:rsidRPr="00250550">
              <w:t xml:space="preserve">Диаметр, толщина стенки, </w:t>
            </w:r>
            <w:proofErr w:type="gramStart"/>
            <w:r w:rsidRPr="00250550">
              <w:t>мм</w:t>
            </w:r>
            <w:proofErr w:type="gramEnd"/>
          </w:p>
        </w:tc>
        <w:tc>
          <w:tcPr>
            <w:tcW w:w="1312" w:type="pct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</w:pPr>
            <w:r w:rsidRPr="00250550">
              <w:t xml:space="preserve">Протяженность трассы трубопровода, </w:t>
            </w:r>
            <w:proofErr w:type="gramStart"/>
            <w:r w:rsidRPr="00250550">
              <w:t>м</w:t>
            </w:r>
            <w:proofErr w:type="gramEnd"/>
          </w:p>
        </w:tc>
        <w:tc>
          <w:tcPr>
            <w:tcW w:w="942" w:type="pct"/>
            <w:vAlign w:val="center"/>
          </w:tcPr>
          <w:p w:rsidR="00AF300A" w:rsidRDefault="00AF300A" w:rsidP="00AF336E">
            <w:pPr>
              <w:pStyle w:val="12NGP"/>
            </w:pPr>
            <w:r w:rsidRPr="00250550">
              <w:t xml:space="preserve">Проектная мощность, </w:t>
            </w:r>
          </w:p>
          <w:p w:rsidR="00AF300A" w:rsidRPr="00250550" w:rsidRDefault="00AF300A" w:rsidP="00AF336E">
            <w:pPr>
              <w:pStyle w:val="12NGP"/>
            </w:pPr>
            <w:r w:rsidRPr="00250550">
              <w:t>м</w:t>
            </w:r>
            <w:r w:rsidRPr="00250550">
              <w:rPr>
                <w:vertAlign w:val="superscript"/>
              </w:rPr>
              <w:t>3</w:t>
            </w:r>
            <w:r>
              <w:t>/</w:t>
            </w:r>
            <w:r w:rsidRPr="00250550">
              <w:t>сут</w:t>
            </w:r>
          </w:p>
          <w:p w:rsidR="00AF300A" w:rsidRPr="00250550" w:rsidRDefault="00AF300A" w:rsidP="00AF336E">
            <w:pPr>
              <w:pStyle w:val="12NGP"/>
            </w:pPr>
            <w:r w:rsidRPr="00250550">
              <w:t>По жидкости</w:t>
            </w:r>
          </w:p>
        </w:tc>
        <w:tc>
          <w:tcPr>
            <w:tcW w:w="1193" w:type="pct"/>
            <w:vAlign w:val="center"/>
          </w:tcPr>
          <w:p w:rsidR="00AF300A" w:rsidRPr="00250550" w:rsidRDefault="00AF300A" w:rsidP="00AF336E">
            <w:pPr>
              <w:pStyle w:val="12NGP"/>
            </w:pPr>
            <w:r w:rsidRPr="00250550">
              <w:t>Расчетное</w:t>
            </w:r>
          </w:p>
          <w:p w:rsidR="00AF300A" w:rsidRPr="00250550" w:rsidRDefault="00AF300A" w:rsidP="00AF336E">
            <w:pPr>
              <w:pStyle w:val="12NGP"/>
            </w:pPr>
            <w:r w:rsidRPr="00250550">
              <w:t>давление трубопровода (максимально возможное), МПа</w:t>
            </w:r>
          </w:p>
        </w:tc>
      </w:tr>
      <w:tr w:rsidR="00AF300A" w:rsidRPr="00250550" w:rsidTr="00AF336E">
        <w:trPr>
          <w:trHeight w:val="345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 w:rsidRPr="00BD7679">
              <w:t>Нефтегазосборные сети Куст №</w:t>
            </w:r>
            <w:r>
              <w:t xml:space="preserve"> </w:t>
            </w:r>
            <w:r w:rsidRPr="00BD7679">
              <w:t xml:space="preserve">108- </w:t>
            </w:r>
            <w:proofErr w:type="spellStart"/>
            <w:r w:rsidRPr="00BD7679">
              <w:t>т.вр</w:t>
            </w:r>
            <w:proofErr w:type="gramStart"/>
            <w:r w:rsidRPr="00BD7679">
              <w:t>.к</w:t>
            </w:r>
            <w:proofErr w:type="gramEnd"/>
            <w:r w:rsidRPr="00BD7679">
              <w:t>уст</w:t>
            </w:r>
            <w:proofErr w:type="spellEnd"/>
            <w:r w:rsidRPr="00BD7679">
              <w:t xml:space="preserve"> №</w:t>
            </w:r>
            <w:r>
              <w:t xml:space="preserve"> </w:t>
            </w:r>
            <w:r w:rsidRPr="00BD7679">
              <w:t>108</w:t>
            </w:r>
          </w:p>
        </w:tc>
      </w:tr>
      <w:tr w:rsidR="00AF300A" w:rsidRPr="00250550" w:rsidTr="00AF336E">
        <w:trPr>
          <w:trHeight w:val="454"/>
        </w:trPr>
        <w:tc>
          <w:tcPr>
            <w:tcW w:w="1553" w:type="pct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 w:rsidRPr="00250550">
              <w:t>114х6</w:t>
            </w:r>
          </w:p>
        </w:tc>
        <w:tc>
          <w:tcPr>
            <w:tcW w:w="1312" w:type="pct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>
              <w:rPr>
                <w:color w:val="000000" w:themeColor="text1"/>
                <w:lang w:eastAsia="ru-RU"/>
              </w:rPr>
              <w:t>517,8</w:t>
            </w:r>
          </w:p>
        </w:tc>
        <w:tc>
          <w:tcPr>
            <w:tcW w:w="942" w:type="pct"/>
            <w:vAlign w:val="center"/>
          </w:tcPr>
          <w:p w:rsidR="00AF300A" w:rsidRPr="004E565A" w:rsidRDefault="00AF300A" w:rsidP="00AF336E">
            <w:pPr>
              <w:pStyle w:val="12NGP"/>
              <w:jc w:val="center"/>
            </w:pPr>
            <w:r>
              <w:t>254,9</w:t>
            </w:r>
          </w:p>
        </w:tc>
        <w:tc>
          <w:tcPr>
            <w:tcW w:w="1193" w:type="pct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 w:rsidRPr="00250550">
              <w:t>4,0</w:t>
            </w:r>
          </w:p>
        </w:tc>
      </w:tr>
      <w:tr w:rsidR="00AF300A" w:rsidRPr="00250550" w:rsidTr="00AF336E">
        <w:trPr>
          <w:trHeight w:val="372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 w:rsidRPr="00250550">
              <w:t xml:space="preserve">Высоконапорный водовод </w:t>
            </w:r>
            <w:proofErr w:type="spellStart"/>
            <w:r w:rsidRPr="00250550">
              <w:t>т.вр</w:t>
            </w:r>
            <w:proofErr w:type="spellEnd"/>
            <w:r w:rsidRPr="00250550">
              <w:t>. куст №</w:t>
            </w:r>
            <w:r>
              <w:t xml:space="preserve"> </w:t>
            </w:r>
            <w:r w:rsidRPr="00250550">
              <w:t>1</w:t>
            </w:r>
            <w:r>
              <w:t>08</w:t>
            </w:r>
            <w:r w:rsidRPr="00250550">
              <w:t xml:space="preserve"> - куст №1</w:t>
            </w:r>
            <w:r>
              <w:t>08</w:t>
            </w:r>
          </w:p>
        </w:tc>
      </w:tr>
      <w:tr w:rsidR="00AF300A" w:rsidRPr="00250550" w:rsidTr="00AF336E">
        <w:trPr>
          <w:trHeight w:val="454"/>
        </w:trPr>
        <w:tc>
          <w:tcPr>
            <w:tcW w:w="1553" w:type="pct"/>
            <w:shd w:val="clear" w:color="auto" w:fill="auto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 w:rsidRPr="00250550">
              <w:t>1</w:t>
            </w:r>
            <w:r>
              <w:t>14</w:t>
            </w:r>
            <w:r w:rsidRPr="00250550">
              <w:t>х1</w:t>
            </w:r>
            <w:r>
              <w:t>2</w:t>
            </w:r>
          </w:p>
        </w:tc>
        <w:tc>
          <w:tcPr>
            <w:tcW w:w="1312" w:type="pct"/>
            <w:shd w:val="clear" w:color="auto" w:fill="auto"/>
            <w:vAlign w:val="center"/>
          </w:tcPr>
          <w:p w:rsidR="00AF300A" w:rsidRPr="007A7C2B" w:rsidRDefault="00AF300A" w:rsidP="00AF336E">
            <w:pPr>
              <w:pStyle w:val="12NGP"/>
              <w:jc w:val="center"/>
            </w:pPr>
            <w:r w:rsidRPr="005D78BD">
              <w:t>522,0</w:t>
            </w:r>
          </w:p>
        </w:tc>
        <w:tc>
          <w:tcPr>
            <w:tcW w:w="942" w:type="pct"/>
            <w:vAlign w:val="center"/>
          </w:tcPr>
          <w:p w:rsidR="00AF300A" w:rsidRPr="004E565A" w:rsidRDefault="00AF300A" w:rsidP="00AF336E">
            <w:pPr>
              <w:pStyle w:val="12NGP"/>
              <w:jc w:val="center"/>
            </w:pPr>
            <w:r>
              <w:t>334,0</w:t>
            </w:r>
          </w:p>
        </w:tc>
        <w:tc>
          <w:tcPr>
            <w:tcW w:w="1193" w:type="pct"/>
            <w:vAlign w:val="center"/>
          </w:tcPr>
          <w:p w:rsidR="00AF300A" w:rsidRPr="00250550" w:rsidRDefault="00AF300A" w:rsidP="00AF336E">
            <w:pPr>
              <w:pStyle w:val="12NGP"/>
              <w:jc w:val="center"/>
            </w:pPr>
            <w:r w:rsidRPr="00250550">
              <w:t>23,5</w:t>
            </w:r>
          </w:p>
        </w:tc>
      </w:tr>
    </w:tbl>
    <w:p w:rsidR="008E4A44" w:rsidRPr="00F51663" w:rsidRDefault="008E4A44" w:rsidP="003C5D85">
      <w:pPr>
        <w:pStyle w:val="2"/>
      </w:pPr>
      <w:bookmarkStart w:id="10" w:name="_Toc513715107"/>
      <w:r w:rsidRPr="008E4A44"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</w:t>
      </w:r>
      <w:r>
        <w:t>го размещения линейных объектов</w:t>
      </w:r>
      <w:bookmarkEnd w:id="10"/>
    </w:p>
    <w:p w:rsidR="0070734D" w:rsidRPr="0070734D" w:rsidRDefault="0070734D" w:rsidP="0070734D">
      <w:pPr>
        <w:pStyle w:val="aff2"/>
        <w:rPr>
          <w:lang w:eastAsia="en-US"/>
        </w:rPr>
      </w:pPr>
      <w:r w:rsidRPr="0070734D">
        <w:rPr>
          <w:lang w:eastAsia="en-US"/>
        </w:rPr>
        <w:t xml:space="preserve">В административном отношении район работ расположен в Тюменской области, Ханты-Мансийском автономном округе, </w:t>
      </w:r>
      <w:proofErr w:type="gramStart"/>
      <w:r w:rsidRPr="0070734D">
        <w:rPr>
          <w:lang w:eastAsia="en-US"/>
        </w:rPr>
        <w:t>в</w:t>
      </w:r>
      <w:proofErr w:type="gramEnd"/>
      <w:r w:rsidRPr="0070734D">
        <w:rPr>
          <w:lang w:eastAsia="en-US"/>
        </w:rPr>
        <w:t xml:space="preserve"> </w:t>
      </w:r>
      <w:proofErr w:type="gramStart"/>
      <w:r w:rsidRPr="0070734D">
        <w:rPr>
          <w:lang w:eastAsia="en-US"/>
        </w:rPr>
        <w:t>Нефтеюганском</w:t>
      </w:r>
      <w:proofErr w:type="gramEnd"/>
      <w:r w:rsidRPr="0070734D">
        <w:rPr>
          <w:lang w:eastAsia="en-US"/>
        </w:rPr>
        <w:t xml:space="preserve"> районе на территории </w:t>
      </w:r>
      <w:proofErr w:type="spellStart"/>
      <w:r w:rsidRPr="0070734D">
        <w:rPr>
          <w:lang w:eastAsia="en-US"/>
        </w:rPr>
        <w:t>Лемпинской</w:t>
      </w:r>
      <w:proofErr w:type="spellEnd"/>
      <w:r w:rsidRPr="0070734D">
        <w:rPr>
          <w:lang w:eastAsia="en-US"/>
        </w:rPr>
        <w:t xml:space="preserve"> площади </w:t>
      </w:r>
      <w:proofErr w:type="spellStart"/>
      <w:r w:rsidRPr="0070734D">
        <w:rPr>
          <w:lang w:eastAsia="en-US"/>
        </w:rPr>
        <w:t>Салымского</w:t>
      </w:r>
      <w:proofErr w:type="spellEnd"/>
      <w:r w:rsidRPr="0070734D">
        <w:rPr>
          <w:lang w:eastAsia="en-US"/>
        </w:rPr>
        <w:t xml:space="preserve"> месторождения.</w:t>
      </w:r>
    </w:p>
    <w:p w:rsidR="0070734D" w:rsidRPr="0070734D" w:rsidRDefault="0070734D" w:rsidP="0070734D">
      <w:pPr>
        <w:pStyle w:val="aff2"/>
        <w:rPr>
          <w:lang w:eastAsia="en-US"/>
        </w:rPr>
      </w:pPr>
      <w:r w:rsidRPr="0070734D">
        <w:rPr>
          <w:lang w:eastAsia="en-US"/>
        </w:rPr>
        <w:t xml:space="preserve">Арендатором является ООО «РН-Юганскнефтегаз».  Арендодателем - территориальный отдел – </w:t>
      </w:r>
      <w:proofErr w:type="spellStart"/>
      <w:r w:rsidRPr="0070734D">
        <w:rPr>
          <w:lang w:eastAsia="en-US"/>
        </w:rPr>
        <w:t>Нефтеюганское</w:t>
      </w:r>
      <w:proofErr w:type="spellEnd"/>
      <w:r w:rsidRPr="0070734D">
        <w:rPr>
          <w:lang w:eastAsia="en-US"/>
        </w:rPr>
        <w:t xml:space="preserve"> лесничество, </w:t>
      </w:r>
      <w:proofErr w:type="spellStart"/>
      <w:r w:rsidRPr="0070734D">
        <w:rPr>
          <w:lang w:eastAsia="en-US"/>
        </w:rPr>
        <w:t>Лемпенское</w:t>
      </w:r>
      <w:proofErr w:type="spellEnd"/>
      <w:r w:rsidRPr="0070734D">
        <w:rPr>
          <w:lang w:eastAsia="en-US"/>
        </w:rPr>
        <w:t xml:space="preserve"> участковое лесничество, </w:t>
      </w:r>
      <w:proofErr w:type="spellStart"/>
      <w:r w:rsidRPr="0070734D">
        <w:rPr>
          <w:lang w:eastAsia="en-US"/>
        </w:rPr>
        <w:t>Лемпенское</w:t>
      </w:r>
      <w:proofErr w:type="spellEnd"/>
      <w:r w:rsidRPr="0070734D">
        <w:rPr>
          <w:lang w:eastAsia="en-US"/>
        </w:rPr>
        <w:t xml:space="preserve"> урочище.</w:t>
      </w:r>
    </w:p>
    <w:p w:rsidR="0070734D" w:rsidRPr="0070734D" w:rsidRDefault="0070734D" w:rsidP="0070734D">
      <w:pPr>
        <w:pStyle w:val="aff2"/>
        <w:rPr>
          <w:lang w:eastAsia="en-US"/>
        </w:rPr>
      </w:pPr>
      <w:r w:rsidRPr="0070734D">
        <w:rPr>
          <w:lang w:eastAsia="en-US"/>
        </w:rPr>
        <w:t xml:space="preserve">Ближайшими населенными пунктами к месту проведения работ являются: п. Лемпино 17 км на северо-запад, п. Пойковский 39 км на северо-восток, г. </w:t>
      </w:r>
      <w:proofErr w:type="spellStart"/>
      <w:r w:rsidRPr="0070734D">
        <w:rPr>
          <w:lang w:eastAsia="en-US"/>
        </w:rPr>
        <w:t>Пыть-Ях</w:t>
      </w:r>
      <w:proofErr w:type="spellEnd"/>
      <w:r w:rsidRPr="0070734D">
        <w:rPr>
          <w:lang w:eastAsia="en-US"/>
        </w:rPr>
        <w:t xml:space="preserve"> в 78 км к юго-</w:t>
      </w:r>
      <w:r w:rsidRPr="0070734D">
        <w:rPr>
          <w:lang w:eastAsia="en-US"/>
        </w:rPr>
        <w:lastRenderedPageBreak/>
        <w:t xml:space="preserve">востоку и административный центр г. Нефтеюганск в 78,0 км северо-восточнее от места проведения работ. </w:t>
      </w:r>
      <w:proofErr w:type="spellStart"/>
      <w:r w:rsidRPr="0070734D">
        <w:rPr>
          <w:lang w:eastAsia="en-US"/>
        </w:rPr>
        <w:t>Салымское</w:t>
      </w:r>
      <w:proofErr w:type="spellEnd"/>
      <w:r w:rsidRPr="0070734D">
        <w:rPr>
          <w:lang w:eastAsia="en-US"/>
        </w:rPr>
        <w:t xml:space="preserve"> месторождение расположено в 120 км к юго-западу от г. </w:t>
      </w:r>
      <w:proofErr w:type="gramStart"/>
      <w:r w:rsidRPr="0070734D">
        <w:rPr>
          <w:lang w:val="en-US" w:eastAsia="en-US"/>
        </w:rPr>
        <w:t>C</w:t>
      </w:r>
      <w:proofErr w:type="spellStart"/>
      <w:proofErr w:type="gramEnd"/>
      <w:r w:rsidRPr="0070734D">
        <w:rPr>
          <w:lang w:eastAsia="en-US"/>
        </w:rPr>
        <w:t>ургут</w:t>
      </w:r>
      <w:proofErr w:type="spellEnd"/>
      <w:r w:rsidRPr="0070734D">
        <w:rPr>
          <w:lang w:eastAsia="en-US"/>
        </w:rPr>
        <w:t xml:space="preserve"> </w:t>
      </w:r>
      <w:r w:rsidRPr="0070734D">
        <w:rPr>
          <w:lang w:val="en-US" w:eastAsia="en-US"/>
        </w:rPr>
        <w:t>T</w:t>
      </w:r>
      <w:proofErr w:type="spellStart"/>
      <w:r w:rsidRPr="0070734D">
        <w:rPr>
          <w:lang w:eastAsia="en-US"/>
        </w:rPr>
        <w:t>юменской</w:t>
      </w:r>
      <w:proofErr w:type="spellEnd"/>
      <w:r w:rsidRPr="0070734D">
        <w:rPr>
          <w:lang w:eastAsia="en-US"/>
        </w:rPr>
        <w:t xml:space="preserve"> области.</w:t>
      </w:r>
    </w:p>
    <w:p w:rsidR="008E4A44" w:rsidRPr="00F51663" w:rsidRDefault="008E4A44" w:rsidP="00742A16">
      <w:pPr>
        <w:pStyle w:val="2"/>
        <w:spacing w:before="120"/>
      </w:pPr>
      <w:bookmarkStart w:id="11" w:name="_Toc513715108"/>
      <w:r w:rsidRPr="008E4A44">
        <w:t>Перечень координат характерных точек границ зон планируемого размещения линейных объектов</w:t>
      </w:r>
      <w:bookmarkEnd w:id="11"/>
    </w:p>
    <w:p w:rsidR="0070734D" w:rsidRDefault="0070734D" w:rsidP="00AF336E">
      <w:pPr>
        <w:jc w:val="center"/>
        <w:rPr>
          <w:color w:val="000000"/>
        </w:rPr>
        <w:sectPr w:rsidR="0070734D" w:rsidSect="004F7E2F">
          <w:headerReference w:type="default" r:id="rId22"/>
          <w:footerReference w:type="default" r:id="rId23"/>
          <w:headerReference w:type="first" r:id="rId24"/>
          <w:pgSz w:w="11906" w:h="16838" w:code="9"/>
          <w:pgMar w:top="1106" w:right="568" w:bottom="426" w:left="1560" w:header="570" w:footer="332" w:gutter="0"/>
          <w:cols w:space="720"/>
          <w:titlePg/>
        </w:sectPr>
      </w:pPr>
      <w:bookmarkStart w:id="12" w:name="RANGE!A1:C87"/>
    </w:p>
    <w:tbl>
      <w:tblPr>
        <w:tblW w:w="2800" w:type="dxa"/>
        <w:jc w:val="center"/>
        <w:tblInd w:w="93" w:type="dxa"/>
        <w:tblLook w:val="04A0" w:firstRow="1" w:lastRow="0" w:firstColumn="1" w:lastColumn="0" w:noHBand="0" w:noVBand="1"/>
      </w:tblPr>
      <w:tblGrid>
        <w:gridCol w:w="580"/>
        <w:gridCol w:w="1066"/>
        <w:gridCol w:w="1166"/>
      </w:tblGrid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lastRenderedPageBreak/>
              <w:t>№</w:t>
            </w:r>
            <w:bookmarkEnd w:id="12"/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X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Y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935087,04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3456853,96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934821,56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3456853,44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934822,40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3456377,55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934572,59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3456317,66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934447,17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3456287,59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934446,65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3456289,84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934310,56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3456258,25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934251,71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3456244,59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934250,20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3456251,12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934191,99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3456237,60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934189,05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3456250,27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934000,39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3456206,48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934004,10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3456190,50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933865,85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3456158,41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933867,11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3456152,96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933805,38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3456138,63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933617,94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3456199,65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933618,65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3456201,83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933521,97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3456233,31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933435,57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3456248,07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933435,01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3456244,82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933373,64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3456255,30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933175,71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3456309,04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933153,33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3456374,54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932827,14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3456458,24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932861,37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3456590,60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932725,84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3456625,69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932701,55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3456531,94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932633,66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3456549,24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932623,49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3456509,80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932487,69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3456543,28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932486,37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3456543,62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932362,19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3456608,24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932320,83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3456609,25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932320,72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3456592,17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932362,81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3456592,01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932481,34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3456530,46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932629,22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3456492,51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932628,73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3456490,58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933139,43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3456359,52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933161,77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3456294,18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933369,76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3456237,70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933431,98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3456227,08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933431,42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3456223,83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lastRenderedPageBreak/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933516,06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3456209,37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933611,04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3456178,45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933611,75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3456180,63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933804,48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3456117,89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933871,63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3456133,47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933872,90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3456128,02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934011,15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3456160,11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934014,86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3456144,13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934203,52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3456187,93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934200,58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3456200,59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934258,79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3456214,10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934257,27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3456220,63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934311,81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3456233,29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934452,21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3456265,87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934451,69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3456268,11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934582,45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3456298,46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934923,57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3456377,64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935053,62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3456377,76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935067,57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3456265,67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935070,37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3456266,07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935071,87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3456254,88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935098,66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3456258,21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935085,61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3456363,21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935143,53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3456368,76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935148,51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3456369,24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935147,36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3456381,12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3456399,08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3456428,03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935152,42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3456433,84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935152,41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3456834,96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935087,10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3456834,96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935138,41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3456820,96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935138,42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3456444,96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3456442,41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935127,43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3456657,85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935127,06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3456671,68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935122,14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3456687,22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935116,52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3456698,87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935108,74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3456710,32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935097,16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3456720,66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935087,44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3456726,50</w:t>
            </w:r>
          </w:p>
        </w:tc>
      </w:tr>
      <w:tr w:rsidR="0070734D" w:rsidRPr="00D268CE" w:rsidTr="00AF336E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935087,15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34D" w:rsidRPr="00D268CE" w:rsidRDefault="0070734D" w:rsidP="00AF336E">
            <w:pPr>
              <w:jc w:val="center"/>
              <w:rPr>
                <w:color w:val="000000"/>
              </w:rPr>
            </w:pPr>
            <w:r w:rsidRPr="00D268CE">
              <w:rPr>
                <w:color w:val="000000"/>
              </w:rPr>
              <w:t>3456820,96</w:t>
            </w:r>
          </w:p>
        </w:tc>
      </w:tr>
    </w:tbl>
    <w:p w:rsidR="0070734D" w:rsidRDefault="0070734D" w:rsidP="0070734D">
      <w:pPr>
        <w:rPr>
          <w:lang w:val="en-US" w:eastAsia="en-US"/>
        </w:rPr>
        <w:sectPr w:rsidR="0070734D" w:rsidSect="0070734D">
          <w:type w:val="continuous"/>
          <w:pgSz w:w="11906" w:h="16838" w:code="9"/>
          <w:pgMar w:top="1106" w:right="568" w:bottom="426" w:left="1560" w:header="570" w:footer="332" w:gutter="0"/>
          <w:cols w:num="2" w:space="720"/>
          <w:titlePg/>
        </w:sectPr>
      </w:pPr>
    </w:p>
    <w:p w:rsidR="00302E7C" w:rsidRDefault="00302E7C">
      <w:pPr>
        <w:rPr>
          <w:rFonts w:eastAsia="Calibri"/>
          <w:b/>
          <w:noProof/>
          <w:sz w:val="24"/>
          <w:szCs w:val="24"/>
          <w:lang w:eastAsia="en-US"/>
        </w:rPr>
      </w:pPr>
      <w:r>
        <w:lastRenderedPageBreak/>
        <w:br w:type="page"/>
      </w:r>
    </w:p>
    <w:p w:rsidR="008E4A44" w:rsidRPr="00AF336E" w:rsidRDefault="008E4A44" w:rsidP="003C5D85">
      <w:pPr>
        <w:pStyle w:val="2"/>
      </w:pPr>
      <w:bookmarkStart w:id="13" w:name="_Toc513715109"/>
      <w:r w:rsidRPr="008E4A44">
        <w:lastRenderedPageBreak/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3"/>
    </w:p>
    <w:p w:rsidR="00AF336E" w:rsidRPr="001B5C2B" w:rsidRDefault="00AF336E" w:rsidP="00AF336E">
      <w:pPr>
        <w:pStyle w:val="aff2"/>
      </w:pPr>
      <w:r w:rsidRPr="001B5C2B">
        <w:t>Линейные объекты, подлежащих переносу (переустройству) из зон планируемого размещения линейных объектов, отсутствуют.</w:t>
      </w:r>
    </w:p>
    <w:p w:rsidR="008E4A44" w:rsidRPr="00F51663" w:rsidRDefault="008E4A44" w:rsidP="003C5D85">
      <w:pPr>
        <w:pStyle w:val="2"/>
      </w:pPr>
      <w:bookmarkStart w:id="14" w:name="_Toc513715110"/>
      <w:r w:rsidRPr="008E4A44"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4"/>
    </w:p>
    <w:p w:rsidR="00AF336E" w:rsidRPr="001B5C2B" w:rsidRDefault="00AF336E" w:rsidP="00AF336E">
      <w:pPr>
        <w:pStyle w:val="aff2"/>
      </w:pPr>
      <w:r w:rsidRPr="001B5C2B"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 в данном проекте отсутствуют.</w:t>
      </w:r>
    </w:p>
    <w:p w:rsidR="008E4A44" w:rsidRPr="00F51663" w:rsidRDefault="008E4A44" w:rsidP="003C5D85">
      <w:pPr>
        <w:pStyle w:val="2"/>
      </w:pPr>
      <w:bookmarkStart w:id="15" w:name="_Toc513715111"/>
      <w:proofErr w:type="gramStart"/>
      <w:r w:rsidRPr="008E4A44"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5"/>
      <w:proofErr w:type="gramEnd"/>
    </w:p>
    <w:p w:rsidR="00FC2C95" w:rsidRPr="00FC2C95" w:rsidRDefault="00FC2C95" w:rsidP="00FC2C95">
      <w:pPr>
        <w:pStyle w:val="aff2"/>
        <w:rPr>
          <w:lang w:eastAsia="en-US"/>
        </w:rPr>
      </w:pPr>
      <w:r w:rsidRPr="00FC2C95">
        <w:rPr>
          <w:lang w:eastAsia="en-US"/>
        </w:rPr>
        <w:t>Осуществления мероприятий по защите сохраняемых объектов капитального строительства не требуется.</w:t>
      </w:r>
    </w:p>
    <w:p w:rsidR="008E4A44" w:rsidRPr="00F51663" w:rsidRDefault="008E4A44" w:rsidP="003C5D85">
      <w:pPr>
        <w:pStyle w:val="2"/>
      </w:pPr>
      <w:bookmarkStart w:id="16" w:name="_Toc513715112"/>
      <w:r w:rsidRPr="008E4A44"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6"/>
    </w:p>
    <w:p w:rsidR="00FC2C95" w:rsidRPr="001B5C2B" w:rsidRDefault="00FC2C95" w:rsidP="00FC2C95">
      <w:pPr>
        <w:pStyle w:val="aff2"/>
      </w:pPr>
      <w:proofErr w:type="gramStart"/>
      <w:r w:rsidRPr="001B5C2B">
        <w:t>К объектам культурного наследия (памятникам истории и культуры) относятся объекты недвижимого имущества со связанными с ними произведениями живописи, скульптуры, декоративно-прикладного искусства, объектами науки и техники и иными предметами материальной культуры, возникшие в результате исторических событий, представляющие собой ценность с точки зрения истории, археологии, архитектуры, градостроительства, искусства, науки и техники, эстетики, этнологии или антропологии, социальной культуры и являющиеся свидетельством эпох и</w:t>
      </w:r>
      <w:proofErr w:type="gramEnd"/>
      <w:r w:rsidRPr="001B5C2B">
        <w:t xml:space="preserve"> цивилизаций, подлинными источниками информации о зарождении и развитии культуры (Федеральный закон от 25.06.2002 № 73-ФЗ).</w:t>
      </w:r>
    </w:p>
    <w:p w:rsidR="00FC2C95" w:rsidRPr="001B5C2B" w:rsidRDefault="00FC2C95" w:rsidP="00FC2C95">
      <w:pPr>
        <w:pStyle w:val="aff2"/>
      </w:pPr>
      <w:r w:rsidRPr="001B5C2B">
        <w:t>Выделение земель историко-культурного назначения производится в соответствии с законом РСФСР «Об охране и использовании памятников истории и культуры» (в ред. Указа Президиума ВС РФ от 18.01.1985 г.) и Федеральным законом № 73-ФЗ от 25.06.2002 г.</w:t>
      </w:r>
    </w:p>
    <w:p w:rsidR="00FC2C95" w:rsidRPr="001B5C2B" w:rsidRDefault="00FC2C95" w:rsidP="00FC2C95">
      <w:pPr>
        <w:pStyle w:val="aff2"/>
      </w:pPr>
      <w:r w:rsidRPr="001B5C2B">
        <w:t xml:space="preserve">Первичным мероприятием по обеспечению сохранности памятников истории и культуры при осуществлении хозяйственной деятельности является зонирование территории по перспективности выявления объектов историко-культурного наследия (ИКН), проводимое в рамках камеральной экспертизы. Суть зонирования заключается в </w:t>
      </w:r>
      <w:r w:rsidRPr="001B5C2B">
        <w:lastRenderedPageBreak/>
        <w:t>определении участков местности, где могут размещаться эти объекты, его результаты служат основой для определения планировочных ограничений хозяйственной деятельности, проектирования пространственной инфраструктуры нефтепромыслов.</w:t>
      </w:r>
    </w:p>
    <w:p w:rsidR="00FC2C95" w:rsidRPr="001B5C2B" w:rsidRDefault="00FC2C95" w:rsidP="00FC2C95">
      <w:pPr>
        <w:pStyle w:val="aff2"/>
      </w:pPr>
      <w:r w:rsidRPr="001B5C2B">
        <w:t>Согласно</w:t>
      </w:r>
      <w:proofErr w:type="gramStart"/>
      <w:r w:rsidRPr="001B5C2B">
        <w:t xml:space="preserve"> С</w:t>
      </w:r>
      <w:proofErr w:type="gramEnd"/>
      <w:r w:rsidRPr="001B5C2B">
        <w:t>т. 36 Федерального закона от 25.06.2002 №73-ФЗ «Об объектах культурного наследия (памятниках истории и культуры) народов Российской Федерации» (с изменениями на 8 марта 2015 года), в случае обнаружения в ходе проведения изыскательских, проектных, и строительных объекта, обладающего признаками объекта культурного наследия, в том числе объекта археологического наследия, необходимо проведение следующих мероприятий:</w:t>
      </w:r>
    </w:p>
    <w:p w:rsidR="00FC2C95" w:rsidRPr="001B5C2B" w:rsidRDefault="00FC2C95" w:rsidP="00FC2C95">
      <w:pPr>
        <w:pStyle w:val="a2"/>
      </w:pPr>
      <w:r w:rsidRPr="001B5C2B">
        <w:t>заказчик указанных работ, технический заказчик (застройщик) объекта капитального строительства, лицо, проводящее указанные работы, обязаны незамедлительно приостановить указанные работы;</w:t>
      </w:r>
    </w:p>
    <w:p w:rsidR="00FC2C95" w:rsidRPr="001B5C2B" w:rsidRDefault="00FC2C95" w:rsidP="00FC2C95">
      <w:pPr>
        <w:pStyle w:val="a2"/>
      </w:pPr>
      <w:r w:rsidRPr="001B5C2B">
        <w:t>заказчик указанных работ обязан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наследия;</w:t>
      </w:r>
    </w:p>
    <w:p w:rsidR="00FC2C95" w:rsidRPr="001B5C2B" w:rsidRDefault="00FC2C95" w:rsidP="00FC2C95">
      <w:pPr>
        <w:pStyle w:val="a2"/>
      </w:pPr>
      <w:r w:rsidRPr="001B5C2B">
        <w:t>региональный орган охраны объектов культурного наследия, которым получено такое заявление, организует работу по определению историко-культурной ценности такого объекта в порядке, установленном законами или иными нормативными правовыми актами субъектов Российской Федерации, на территории которых находится обнаруженный объект культурного наследия.</w:t>
      </w:r>
    </w:p>
    <w:p w:rsidR="00FC2C95" w:rsidRPr="001B5C2B" w:rsidRDefault="00FC2C95" w:rsidP="00FC2C95">
      <w:pPr>
        <w:pStyle w:val="aff2"/>
      </w:pPr>
      <w:r w:rsidRPr="001B5C2B">
        <w:t>Согласно заключению от 13 июня 2017 года №17-16</w:t>
      </w:r>
      <w:r>
        <w:t>55</w:t>
      </w:r>
      <w:r w:rsidRPr="001B5C2B">
        <w:t xml:space="preserve"> Службы государственной охраны объектов культурного наследия ХМАО – Югры года на территории земельного участка, испрашиваемого под объект: «</w:t>
      </w:r>
      <w:r>
        <w:t xml:space="preserve">Обустройство куста скважин №108 </w:t>
      </w:r>
      <w:proofErr w:type="spellStart"/>
      <w:r>
        <w:t>Лемпинской</w:t>
      </w:r>
      <w:proofErr w:type="spellEnd"/>
      <w:r>
        <w:t xml:space="preserve"> площади </w:t>
      </w:r>
      <w:proofErr w:type="spellStart"/>
      <w:r>
        <w:t>Салымского</w:t>
      </w:r>
      <w:proofErr w:type="spellEnd"/>
      <w:r>
        <w:t xml:space="preserve"> месторождения</w:t>
      </w:r>
      <w:r w:rsidRPr="001B5C2B">
        <w:t>» выявленных объектов культурного наследия и объектов, обладающих признаками объекта культурного наследия, не имеется.</w:t>
      </w:r>
    </w:p>
    <w:p w:rsidR="008E4A44" w:rsidRPr="00043116" w:rsidRDefault="008E4A44" w:rsidP="003C5D85">
      <w:pPr>
        <w:pStyle w:val="2"/>
      </w:pPr>
      <w:bookmarkStart w:id="17" w:name="_Toc513715113"/>
      <w:r w:rsidRPr="008E4A44">
        <w:t>Информация о необходимости осуществления мероприятий по охране окружающей среды</w:t>
      </w:r>
      <w:bookmarkEnd w:id="17"/>
    </w:p>
    <w:p w:rsidR="00043116" w:rsidRPr="001B5C2B" w:rsidRDefault="00043116" w:rsidP="00043116">
      <w:pPr>
        <w:pStyle w:val="aff2"/>
      </w:pPr>
      <w:r w:rsidRPr="001B5C2B">
        <w:t xml:space="preserve">Планирование работы по охране окружающей среды является одним из главных гарантов поддержания благоприятной экологической ситуации. </w:t>
      </w:r>
    </w:p>
    <w:p w:rsidR="00043116" w:rsidRPr="00F51663" w:rsidRDefault="00043116" w:rsidP="00043116">
      <w:pPr>
        <w:pStyle w:val="aff2"/>
      </w:pPr>
      <w:r w:rsidRPr="001B5C2B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8F161C" w:rsidRPr="001B5C2B" w:rsidRDefault="008F161C" w:rsidP="008F161C">
      <w:pPr>
        <w:pStyle w:val="3"/>
      </w:pPr>
      <w:bookmarkStart w:id="18" w:name="_Toc513715114"/>
      <w:r w:rsidRPr="001B5C2B">
        <w:t>Мероприятия по охране и рациональному использованию земельных ресурсов и почвенного покрова</w:t>
      </w:r>
      <w:bookmarkEnd w:id="18"/>
    </w:p>
    <w:p w:rsidR="008F161C" w:rsidRPr="001B5C2B" w:rsidRDefault="008F161C" w:rsidP="008F161C">
      <w:pPr>
        <w:pStyle w:val="aff2"/>
      </w:pPr>
      <w:r w:rsidRPr="001B5C2B">
        <w:t xml:space="preserve">С целью рационального использования земель, предотвращения и уменьшения негативного воздействия на почвенно-растительный покров проектной документацией предусмотрены технические решения, представленные комплексом технологических, технических и организационных мероприятий, направленных, в первую очередь, на </w:t>
      </w:r>
      <w:r w:rsidRPr="001B5C2B">
        <w:lastRenderedPageBreak/>
        <w:t>повышение эксплуатационной надежности, противопожарной и экологической безопасности проектируемых объектов:</w:t>
      </w:r>
    </w:p>
    <w:p w:rsidR="008F161C" w:rsidRPr="001B5C2B" w:rsidRDefault="008F161C" w:rsidP="008F161C">
      <w:pPr>
        <w:pStyle w:val="a2"/>
      </w:pPr>
      <w:r w:rsidRPr="001B5C2B">
        <w:t>при выделении земель под строительство объектов устанавливаются твердые границы отвода, что обязывает не допускать использование земель и повреждать почвенно-растительный покров за пределами отвода;</w:t>
      </w:r>
    </w:p>
    <w:p w:rsidR="008F161C" w:rsidRPr="001B5C2B" w:rsidRDefault="008F161C" w:rsidP="008F161C">
      <w:pPr>
        <w:pStyle w:val="a2"/>
      </w:pPr>
      <w:r w:rsidRPr="001B5C2B">
        <w:t>формирование линейных коммуникаций в единые технологические коридоры (трубопроводы, автодороги, линии электропередач) минимальной ширины по кратчайшему расстоянию;</w:t>
      </w:r>
    </w:p>
    <w:p w:rsidR="008F161C" w:rsidRPr="001B5C2B" w:rsidRDefault="008F161C" w:rsidP="008F161C">
      <w:pPr>
        <w:pStyle w:val="a2"/>
      </w:pPr>
      <w:r w:rsidRPr="001B5C2B">
        <w:t>использование труб из материалов, соответствующих климатическим условиям района строительства, с увеличенной толщиной стенки;</w:t>
      </w:r>
    </w:p>
    <w:p w:rsidR="008F161C" w:rsidRPr="001B5C2B" w:rsidRDefault="008F161C" w:rsidP="008F161C">
      <w:pPr>
        <w:pStyle w:val="a2"/>
      </w:pPr>
      <w:r w:rsidRPr="001B5C2B">
        <w:t>комплексная защита трубопроводов от почвенной коррозии заводской антикоррозионной изоляцией усиленного типа и средствами электрохимической защиты;</w:t>
      </w:r>
    </w:p>
    <w:p w:rsidR="008F161C" w:rsidRPr="001B5C2B" w:rsidRDefault="008F161C" w:rsidP="008F161C">
      <w:pPr>
        <w:pStyle w:val="a2"/>
      </w:pPr>
      <w:r w:rsidRPr="001B5C2B">
        <w:t>визуальный контроль поверхности труб, деталей трубопровода, запорной арматуры перед сборкой и сваркой трубопровода, имеющего заводскую изоляцию;</w:t>
      </w:r>
    </w:p>
    <w:p w:rsidR="008F161C" w:rsidRPr="001B5C2B" w:rsidRDefault="008F161C" w:rsidP="008F161C">
      <w:pPr>
        <w:pStyle w:val="a2"/>
      </w:pPr>
      <w:r w:rsidRPr="001B5C2B">
        <w:t>очистка внутренней полости трубопровода перед вводом в эксплуатацию после полной готовности всех участков;</w:t>
      </w:r>
    </w:p>
    <w:p w:rsidR="008F161C" w:rsidRPr="001B5C2B" w:rsidRDefault="008F161C" w:rsidP="008F161C">
      <w:pPr>
        <w:pStyle w:val="a2"/>
      </w:pPr>
      <w:r w:rsidRPr="001B5C2B">
        <w:t>испытание на прочность и проверка на герметичность трубопровода;</w:t>
      </w:r>
    </w:p>
    <w:p w:rsidR="008F161C" w:rsidRPr="001B5C2B" w:rsidRDefault="008F161C" w:rsidP="008F161C">
      <w:pPr>
        <w:pStyle w:val="a2"/>
      </w:pPr>
      <w:r w:rsidRPr="001B5C2B">
        <w:t>контроль коррозионного состояния и эффективности защиты от внутренней коррозии трубопровода;</w:t>
      </w:r>
    </w:p>
    <w:p w:rsidR="008F161C" w:rsidRPr="001B5C2B" w:rsidRDefault="008F161C" w:rsidP="008F161C">
      <w:pPr>
        <w:pStyle w:val="a2"/>
      </w:pPr>
      <w:r w:rsidRPr="001B5C2B">
        <w:t>периодическое диагностирование трубопровода для предотвращения и прогнозирования аварий, тем самым для повышения надёжности и долговечности трубопроводов;</w:t>
      </w:r>
    </w:p>
    <w:p w:rsidR="008F161C" w:rsidRPr="001B5C2B" w:rsidRDefault="008F161C" w:rsidP="008F161C">
      <w:pPr>
        <w:pStyle w:val="a2"/>
      </w:pPr>
      <w:r w:rsidRPr="001B5C2B">
        <w:t>демонтаж выведенных из эксплуатации трубопроводов, препятствующих строительству проектируемых трубопроводов, выполнены в полосе отвода земли;</w:t>
      </w:r>
    </w:p>
    <w:p w:rsidR="008F161C" w:rsidRPr="001B5C2B" w:rsidRDefault="008F161C" w:rsidP="008F161C">
      <w:pPr>
        <w:pStyle w:val="a2"/>
      </w:pPr>
      <w:r w:rsidRPr="001B5C2B">
        <w:t>вые</w:t>
      </w:r>
      <w:proofErr w:type="gramStart"/>
      <w:r w:rsidRPr="001B5C2B">
        <w:t>зд стр</w:t>
      </w:r>
      <w:proofErr w:type="gramEnd"/>
      <w:r w:rsidRPr="001B5C2B">
        <w:t>оительной техники за полосу отвода земли не разрешается;</w:t>
      </w:r>
    </w:p>
    <w:p w:rsidR="008F161C" w:rsidRPr="001B5C2B" w:rsidRDefault="008F161C" w:rsidP="008F161C">
      <w:pPr>
        <w:pStyle w:val="a2"/>
      </w:pPr>
      <w:r w:rsidRPr="001B5C2B">
        <w:t xml:space="preserve">демонтируемое оборудование вывозится на площадки временного накопления с последующей отправкой на </w:t>
      </w:r>
      <w:proofErr w:type="spellStart"/>
      <w:r w:rsidRPr="001B5C2B">
        <w:t>спецпредприятие</w:t>
      </w:r>
      <w:proofErr w:type="spellEnd"/>
      <w:r w:rsidRPr="001B5C2B">
        <w:t xml:space="preserve"> </w:t>
      </w:r>
      <w:proofErr w:type="spellStart"/>
      <w:r w:rsidRPr="001B5C2B">
        <w:t>Вторчермета</w:t>
      </w:r>
      <w:proofErr w:type="spellEnd"/>
      <w:r w:rsidRPr="001B5C2B">
        <w:t>;</w:t>
      </w:r>
    </w:p>
    <w:p w:rsidR="008F161C" w:rsidRPr="001B5C2B" w:rsidRDefault="008F161C" w:rsidP="008F161C">
      <w:pPr>
        <w:pStyle w:val="a2"/>
      </w:pPr>
      <w:r w:rsidRPr="001B5C2B">
        <w:t>к демонтажным работам допускаются квалифицированные работники, прошедшие инструктаж по технике безопасности и правилам безопасного ведения работ;</w:t>
      </w:r>
    </w:p>
    <w:p w:rsidR="008F161C" w:rsidRPr="001B5C2B" w:rsidRDefault="008F161C" w:rsidP="008F161C">
      <w:pPr>
        <w:pStyle w:val="a2"/>
      </w:pPr>
      <w:r w:rsidRPr="001B5C2B">
        <w:t xml:space="preserve">в связи с тем, что демонтаж производится в летнее время, чтобы не нарушать почвенный и растительный покров на болотах работы выполняются с помощью </w:t>
      </w:r>
      <w:proofErr w:type="spellStart"/>
      <w:r w:rsidRPr="001B5C2B">
        <w:t>болотоходной</w:t>
      </w:r>
      <w:proofErr w:type="spellEnd"/>
      <w:r w:rsidRPr="001B5C2B">
        <w:t xml:space="preserve"> техники;</w:t>
      </w:r>
    </w:p>
    <w:p w:rsidR="008F161C" w:rsidRPr="001B5C2B" w:rsidRDefault="008F161C" w:rsidP="008F161C">
      <w:pPr>
        <w:pStyle w:val="a2"/>
      </w:pPr>
      <w:r w:rsidRPr="001B5C2B">
        <w:t>после демонтажа и строительства трубопроводов производится засыпка траншеи, уборка строительного мусора и планировка полосы. Все территории подлежат технической и биологической рекультивации;</w:t>
      </w:r>
    </w:p>
    <w:p w:rsidR="008F161C" w:rsidRPr="001B5C2B" w:rsidRDefault="008F161C" w:rsidP="008F161C">
      <w:pPr>
        <w:pStyle w:val="a2"/>
      </w:pPr>
      <w:r w:rsidRPr="001B5C2B">
        <w:lastRenderedPageBreak/>
        <w:t>укрепление откосов насыпей для защиты их от ветровой эрозии и размыва атмосферными осадками посевом семян многолетних трав с предварительным нанесением ранее снятого плодородного растительного слоя;</w:t>
      </w:r>
    </w:p>
    <w:p w:rsidR="008F161C" w:rsidRPr="001B5C2B" w:rsidRDefault="008F161C" w:rsidP="008F161C">
      <w:pPr>
        <w:pStyle w:val="a2"/>
      </w:pPr>
      <w:r w:rsidRPr="001B5C2B">
        <w:t>утилизация отходов производства и потребления;</w:t>
      </w:r>
    </w:p>
    <w:p w:rsidR="008F161C" w:rsidRPr="001B5C2B" w:rsidRDefault="008F161C" w:rsidP="008F161C">
      <w:pPr>
        <w:pStyle w:val="a2"/>
      </w:pPr>
      <w:proofErr w:type="gramStart"/>
      <w:r w:rsidRPr="001B5C2B">
        <w:t>контроль за</w:t>
      </w:r>
      <w:proofErr w:type="gramEnd"/>
      <w:r w:rsidRPr="001B5C2B">
        <w:t xml:space="preserve"> обслуживающим автотранспортом по недопущению </w:t>
      </w:r>
      <w:proofErr w:type="spellStart"/>
      <w:r w:rsidRPr="001B5C2B">
        <w:t>подтекания</w:t>
      </w:r>
      <w:proofErr w:type="spellEnd"/>
      <w:r w:rsidRPr="001B5C2B">
        <w:t xml:space="preserve"> топлива, смазочных материалов;</w:t>
      </w:r>
    </w:p>
    <w:p w:rsidR="008F161C" w:rsidRPr="001B5C2B" w:rsidRDefault="008F161C" w:rsidP="008F161C">
      <w:pPr>
        <w:pStyle w:val="a2"/>
      </w:pPr>
      <w:r w:rsidRPr="001B5C2B">
        <w:t>рекультивация земель, нарушенных при строительстве проектируемого объекта.</w:t>
      </w:r>
    </w:p>
    <w:p w:rsidR="008F161C" w:rsidRPr="001B5C2B" w:rsidRDefault="008F161C" w:rsidP="008F161C">
      <w:pPr>
        <w:pStyle w:val="aff2"/>
      </w:pPr>
      <w:r w:rsidRPr="001B5C2B">
        <w:t>В целях восстановления плодородно-растительного слоя, природоохранных мероприятий предусматривается техническая и биологическая рекультивация земель, нарушенных при строительстве проектируемых объектов.</w:t>
      </w:r>
    </w:p>
    <w:p w:rsidR="008F161C" w:rsidRPr="001B5C2B" w:rsidRDefault="008F161C" w:rsidP="008F161C">
      <w:pPr>
        <w:pStyle w:val="aff2"/>
      </w:pPr>
      <w:r w:rsidRPr="001B5C2B">
        <w:t>Основной ущерб растительным ресурсам от воздействия строительства заключается в уменьшении площадей покрытых естественной растительностью, сокращении общего запаса насаждений, нерациональном использовании растительного покрова, в захламлении и загрязнении прилегающих к проектируемому объекту территорий.</w:t>
      </w:r>
    </w:p>
    <w:p w:rsidR="008F161C" w:rsidRPr="001B5C2B" w:rsidRDefault="008F161C" w:rsidP="008F161C">
      <w:pPr>
        <w:pStyle w:val="aff2"/>
      </w:pPr>
      <w:r w:rsidRPr="001B5C2B">
        <w:t>Основные нарушения растительности произойдут, как правило, в полосе, отводимой под строительство проектируемого объекта.</w:t>
      </w:r>
    </w:p>
    <w:p w:rsidR="008F161C" w:rsidRPr="001B5C2B" w:rsidRDefault="008F161C" w:rsidP="008F161C">
      <w:pPr>
        <w:pStyle w:val="3"/>
      </w:pPr>
      <w:bookmarkStart w:id="19" w:name="_Toc513715115"/>
      <w:r w:rsidRPr="001B5C2B">
        <w:t>Мероприятия по предотвращению загрязнения атмосферного воздуха</w:t>
      </w:r>
      <w:bookmarkEnd w:id="19"/>
    </w:p>
    <w:p w:rsidR="008F161C" w:rsidRPr="001B5C2B" w:rsidRDefault="008F161C" w:rsidP="008F161C">
      <w:pPr>
        <w:pStyle w:val="aff2"/>
      </w:pPr>
      <w:r w:rsidRPr="001B5C2B">
        <w:t>Для снижения выбросов загрязняющих веществ в атмосферу в процессе проведения строительно-монтажных работ необходимо:</w:t>
      </w:r>
    </w:p>
    <w:p w:rsidR="008F161C" w:rsidRPr="001B5C2B" w:rsidRDefault="008F161C" w:rsidP="008F161C">
      <w:pPr>
        <w:pStyle w:val="a2"/>
      </w:pPr>
      <w:r w:rsidRPr="001B5C2B">
        <w:t>проводить своевременный техосмотр и техобслуживание техники;</w:t>
      </w:r>
    </w:p>
    <w:p w:rsidR="008F161C" w:rsidRPr="001B5C2B" w:rsidRDefault="008F161C" w:rsidP="008F161C">
      <w:pPr>
        <w:pStyle w:val="a2"/>
      </w:pPr>
      <w:r w:rsidRPr="001B5C2B">
        <w:t xml:space="preserve">проводить </w:t>
      </w:r>
      <w:proofErr w:type="gramStart"/>
      <w:r w:rsidRPr="001B5C2B">
        <w:t>контроль за</w:t>
      </w:r>
      <w:proofErr w:type="gramEnd"/>
      <w:r w:rsidRPr="001B5C2B">
        <w:t xml:space="preserve"> токсичностью выхлопных газов от строительной техники;</w:t>
      </w:r>
    </w:p>
    <w:p w:rsidR="008F161C" w:rsidRPr="001B5C2B" w:rsidRDefault="008F161C" w:rsidP="008F161C">
      <w:pPr>
        <w:pStyle w:val="a2"/>
      </w:pPr>
      <w:r w:rsidRPr="001B5C2B">
        <w:t>сократить нерациональные и «холостые» пробеги автотранспорта путем оперативного планирования перевозок (завоз вновь устанавливаемого оборудования предусматривается по существующим дорогам).</w:t>
      </w:r>
    </w:p>
    <w:p w:rsidR="008F161C" w:rsidRPr="001B5C2B" w:rsidRDefault="008F161C" w:rsidP="008F161C">
      <w:pPr>
        <w:pStyle w:val="aff2"/>
      </w:pPr>
      <w:r w:rsidRPr="001B5C2B">
        <w:t>При комплектовании парка транспортных средств отдавалось предпочтение автотранспорту с дизельными двигателями, уменьшающими загрязнение атмосферного воздуха вредными выбросами и исключающими загрязнение окружающей среды соединениями свинца.</w:t>
      </w:r>
    </w:p>
    <w:p w:rsidR="008F161C" w:rsidRPr="001B5C2B" w:rsidRDefault="008F161C" w:rsidP="008F161C">
      <w:pPr>
        <w:pStyle w:val="aff2"/>
      </w:pPr>
      <w:r w:rsidRPr="001B5C2B">
        <w:t>Определяющим условием минимального загрязнения атмосферы отработавшими газами дизельных двигателей дорожных машин и оборудования является правильная эксплуатация двигателя, своевременная регулировка системы подачи и ввода топлива.</w:t>
      </w:r>
    </w:p>
    <w:p w:rsidR="008F161C" w:rsidRPr="001B5C2B" w:rsidRDefault="008F161C" w:rsidP="008F161C">
      <w:pPr>
        <w:pStyle w:val="aff2"/>
      </w:pPr>
      <w:r w:rsidRPr="001B5C2B">
        <w:t>При проведении технического обслуживания дорожных машин следует особое внимание уделять контрольным и регулировочным работам по системе питания, зажигания и газораспределительному механизму двигателя. Эти меры обеспечивают полное сгорание топлива, снижают его расход, значительно уменьшают выброс токсичных веществ.</w:t>
      </w:r>
    </w:p>
    <w:p w:rsidR="008F161C" w:rsidRPr="001B5C2B" w:rsidRDefault="008F161C" w:rsidP="008F161C">
      <w:pPr>
        <w:pStyle w:val="aff2"/>
      </w:pPr>
      <w:r w:rsidRPr="001B5C2B">
        <w:lastRenderedPageBreak/>
        <w:t xml:space="preserve">Все транспортные средства с дизельным двигателем внутреннего сгорания должны быть оборудованы каталитическим </w:t>
      </w:r>
      <w:proofErr w:type="spellStart"/>
      <w:r w:rsidRPr="001B5C2B">
        <w:t>дожигателем</w:t>
      </w:r>
      <w:proofErr w:type="spellEnd"/>
      <w:r w:rsidRPr="001B5C2B">
        <w:t xml:space="preserve"> выхлопных газов для уменьшения количества выбрасываемых загрязняющих веществ в атмосферу. Замена </w:t>
      </w:r>
      <w:proofErr w:type="spellStart"/>
      <w:r w:rsidRPr="001B5C2B">
        <w:t>дожигателей</w:t>
      </w:r>
      <w:proofErr w:type="spellEnd"/>
      <w:r w:rsidRPr="001B5C2B">
        <w:t xml:space="preserve"> должна проводиться регулярно в соответствии с рекомендациями изготовителя для обеспечения эффективности их работы.</w:t>
      </w:r>
    </w:p>
    <w:p w:rsidR="008F161C" w:rsidRPr="001B5C2B" w:rsidRDefault="008F161C" w:rsidP="008F161C">
      <w:pPr>
        <w:pStyle w:val="aff2"/>
      </w:pPr>
      <w:r w:rsidRPr="001B5C2B">
        <w:t>Для снижения концентрации пыли транспортные системы, участвующие в перевозке грунта должны быть снабжены укрытиями.</w:t>
      </w:r>
    </w:p>
    <w:p w:rsidR="008F161C" w:rsidRPr="001B5C2B" w:rsidRDefault="008F161C" w:rsidP="008F161C">
      <w:pPr>
        <w:pStyle w:val="aff2"/>
      </w:pPr>
      <w:r w:rsidRPr="001B5C2B">
        <w:t>С целью предотвращения и уменьшения загрязнения атмосферного воздуха при эксплуатации проектируемых сооружений предусмотрены технические решения, позволяющие свести до минимума вредное воздействие на атмосферный воздух и предотвращение аварийных ситуаций:</w:t>
      </w:r>
    </w:p>
    <w:p w:rsidR="008F161C" w:rsidRPr="001B5C2B" w:rsidRDefault="008F161C" w:rsidP="008F161C">
      <w:pPr>
        <w:pStyle w:val="a2"/>
      </w:pPr>
      <w:r w:rsidRPr="001B5C2B">
        <w:t>полная герметизация системы сбора;</w:t>
      </w:r>
    </w:p>
    <w:p w:rsidR="008F161C" w:rsidRPr="001B5C2B" w:rsidRDefault="008F161C" w:rsidP="008F161C">
      <w:pPr>
        <w:pStyle w:val="a2"/>
      </w:pPr>
      <w:r w:rsidRPr="001B5C2B">
        <w:t>соблюдение технологических регламентов и правил технической эксплуатации всех составных частей системы добычи и транспортировки;</w:t>
      </w:r>
    </w:p>
    <w:p w:rsidR="008F161C" w:rsidRPr="001B5C2B" w:rsidRDefault="008F161C" w:rsidP="008F161C">
      <w:pPr>
        <w:pStyle w:val="a2"/>
      </w:pPr>
      <w:r w:rsidRPr="001B5C2B">
        <w:t>применение максимально герметизированной системы сбора и транспорта нефти, газа, воды;</w:t>
      </w:r>
    </w:p>
    <w:p w:rsidR="008F161C" w:rsidRPr="001B5C2B" w:rsidRDefault="008F161C" w:rsidP="008F161C">
      <w:pPr>
        <w:pStyle w:val="a2"/>
      </w:pPr>
      <w:r w:rsidRPr="001B5C2B">
        <w:t xml:space="preserve">герметичность затвора всех задвижек </w:t>
      </w:r>
      <w:proofErr w:type="spellStart"/>
      <w:r w:rsidRPr="001B5C2B">
        <w:t>предусмотреная</w:t>
      </w:r>
      <w:proofErr w:type="spellEnd"/>
      <w:r w:rsidRPr="001B5C2B">
        <w:t xml:space="preserve"> класса «А»;</w:t>
      </w:r>
    </w:p>
    <w:p w:rsidR="008F161C" w:rsidRPr="001B5C2B" w:rsidRDefault="008F161C" w:rsidP="008F161C">
      <w:pPr>
        <w:pStyle w:val="a2"/>
      </w:pPr>
      <w:r w:rsidRPr="001B5C2B">
        <w:t>технологическая аппаратура, работающая под давлением и в которой возможно превышение давления выше расчетного, оснащена предохранительными клапанами;</w:t>
      </w:r>
    </w:p>
    <w:p w:rsidR="008F161C" w:rsidRPr="001B5C2B" w:rsidRDefault="008F161C" w:rsidP="008F161C">
      <w:pPr>
        <w:pStyle w:val="a2"/>
      </w:pPr>
      <w:r w:rsidRPr="001B5C2B">
        <w:t>контроль 100% швов сварных соединений;</w:t>
      </w:r>
    </w:p>
    <w:p w:rsidR="008F161C" w:rsidRPr="001B5C2B" w:rsidRDefault="008F161C" w:rsidP="008F161C">
      <w:pPr>
        <w:pStyle w:val="a2"/>
      </w:pPr>
      <w:r w:rsidRPr="001B5C2B">
        <w:t>испытание трубопроводов на прочность и герметичность после монтажа;</w:t>
      </w:r>
    </w:p>
    <w:p w:rsidR="008F161C" w:rsidRPr="001B5C2B" w:rsidRDefault="008F161C" w:rsidP="008F161C">
      <w:pPr>
        <w:pStyle w:val="a2"/>
      </w:pPr>
      <w:r w:rsidRPr="001B5C2B">
        <w:t>организация строгого контроля технологических процессов, герметичность, надежность и безаварийная работа оборудования и трубопроводов;</w:t>
      </w:r>
    </w:p>
    <w:p w:rsidR="008F161C" w:rsidRPr="001B5C2B" w:rsidRDefault="008F161C" w:rsidP="008F161C">
      <w:pPr>
        <w:pStyle w:val="a2"/>
      </w:pPr>
      <w:r w:rsidRPr="001B5C2B">
        <w:t>применение наиболее совершенного оборудования и приборов контроля его работы;</w:t>
      </w:r>
    </w:p>
    <w:p w:rsidR="008F161C" w:rsidRPr="001B5C2B" w:rsidRDefault="008F161C" w:rsidP="008F161C">
      <w:pPr>
        <w:pStyle w:val="a2"/>
      </w:pPr>
      <w:r w:rsidRPr="001B5C2B">
        <w:t>технологическая схема и комплектация основного оборудования гарантируют непрерывность производственного процесса за счет оснащения технологического оборудования системами автоматического регулирования, блокировок и сигнализации;</w:t>
      </w:r>
    </w:p>
    <w:p w:rsidR="008F161C" w:rsidRPr="001B5C2B" w:rsidRDefault="008F161C" w:rsidP="008F161C">
      <w:pPr>
        <w:pStyle w:val="a2"/>
      </w:pPr>
      <w:r w:rsidRPr="001B5C2B">
        <w:t>предусмотрено внутреннее и наружное антикоррозионное покрытие трубопроводов.</w:t>
      </w:r>
    </w:p>
    <w:p w:rsidR="008F161C" w:rsidRPr="001B5C2B" w:rsidRDefault="008F161C" w:rsidP="008F161C">
      <w:pPr>
        <w:pStyle w:val="3"/>
      </w:pPr>
      <w:bookmarkStart w:id="20" w:name="_Toc513715116"/>
      <w:r w:rsidRPr="001B5C2B">
        <w:t>Мероприятия, направленные на снижение влияния образующихся отходов, на состояние окружающей среды</w:t>
      </w:r>
      <w:bookmarkEnd w:id="20"/>
    </w:p>
    <w:p w:rsidR="008F161C" w:rsidRPr="001B5C2B" w:rsidRDefault="008F161C" w:rsidP="008F161C">
      <w:pPr>
        <w:pStyle w:val="aff2"/>
      </w:pPr>
      <w:r w:rsidRPr="001B5C2B">
        <w:t>Обеспечиваются условия, при которых отходы не оказывают отрицательного воздействия на состояние окружающей среды и здоровье работающих. Проектной документацией предусмотрено:</w:t>
      </w:r>
    </w:p>
    <w:p w:rsidR="008F161C" w:rsidRPr="001B5C2B" w:rsidRDefault="008F161C" w:rsidP="008F161C">
      <w:pPr>
        <w:pStyle w:val="aff2"/>
      </w:pPr>
      <w:r w:rsidRPr="001B5C2B">
        <w:t>Период строительства:</w:t>
      </w:r>
    </w:p>
    <w:p w:rsidR="008F161C" w:rsidRPr="001B5C2B" w:rsidRDefault="008F161C" w:rsidP="008F161C">
      <w:pPr>
        <w:pStyle w:val="a2"/>
      </w:pPr>
      <w:r w:rsidRPr="001B5C2B">
        <w:lastRenderedPageBreak/>
        <w:t>накопление отходов в специально отведенных местах, оснащенных необходимым оборудованием, для предотвращения загрязнения почвы;</w:t>
      </w:r>
    </w:p>
    <w:p w:rsidR="008F161C" w:rsidRPr="001B5C2B" w:rsidRDefault="008F161C" w:rsidP="008F161C">
      <w:pPr>
        <w:pStyle w:val="a2"/>
      </w:pPr>
      <w:r w:rsidRPr="001B5C2B">
        <w:t>соблюдение санитарных требований к транспортировке отходов;</w:t>
      </w:r>
    </w:p>
    <w:p w:rsidR="008F161C" w:rsidRPr="001B5C2B" w:rsidRDefault="008F161C" w:rsidP="008F161C">
      <w:pPr>
        <w:pStyle w:val="a2"/>
      </w:pPr>
      <w:r w:rsidRPr="001B5C2B">
        <w:t>исключение применения строительных материалов, не имеющих сертификатов качества;</w:t>
      </w:r>
    </w:p>
    <w:p w:rsidR="008F161C" w:rsidRPr="001B5C2B" w:rsidRDefault="008F161C" w:rsidP="008F161C">
      <w:pPr>
        <w:pStyle w:val="a2"/>
      </w:pPr>
      <w:r w:rsidRPr="001B5C2B">
        <w:t>предусмотрен своевременный вывоз отходов от проведения строительно-монтажных работ для использования (переработке) на предприятиях, имеющих лицензию на данные виды деятельности, по заключаемым Подрядчиком разовым договорам;</w:t>
      </w:r>
    </w:p>
    <w:p w:rsidR="008F161C" w:rsidRPr="001B5C2B" w:rsidRDefault="008F161C" w:rsidP="008F161C">
      <w:pPr>
        <w:pStyle w:val="a2"/>
      </w:pPr>
      <w:r w:rsidRPr="001B5C2B">
        <w:t>ограничение времени воздействия на окружающую среду сроками проведения работ (воздействие временное).</w:t>
      </w:r>
    </w:p>
    <w:p w:rsidR="008F161C" w:rsidRPr="001B5C2B" w:rsidRDefault="008F161C" w:rsidP="008F161C">
      <w:pPr>
        <w:pStyle w:val="aff2"/>
      </w:pPr>
      <w:r w:rsidRPr="001B5C2B">
        <w:t>Период эксплуатации:</w:t>
      </w:r>
    </w:p>
    <w:p w:rsidR="008F161C" w:rsidRPr="001B5C2B" w:rsidRDefault="008F161C" w:rsidP="008F161C">
      <w:pPr>
        <w:pStyle w:val="a2"/>
      </w:pPr>
      <w:r w:rsidRPr="001B5C2B">
        <w:t>накопление отходов предусматривается в специально отведенных местах, оснащенных необходимым оборудованием, что предотвращает загрязнение почвы и не оказывает отрицательного воздействия на окружающую среду;</w:t>
      </w:r>
    </w:p>
    <w:p w:rsidR="008F161C" w:rsidRPr="001B5C2B" w:rsidRDefault="008F161C" w:rsidP="008F161C">
      <w:pPr>
        <w:pStyle w:val="a2"/>
      </w:pPr>
      <w:r w:rsidRPr="001B5C2B">
        <w:t>предупреждение рассеивания или потерь отходов в процессе перегрузки, транспортировки и промежуточного складирования;</w:t>
      </w:r>
    </w:p>
    <w:p w:rsidR="008F161C" w:rsidRPr="001B5C2B" w:rsidRDefault="008F161C" w:rsidP="008F161C">
      <w:pPr>
        <w:pStyle w:val="a2"/>
      </w:pPr>
      <w:r w:rsidRPr="001B5C2B">
        <w:t xml:space="preserve">вывоз отходов для использования (переработке) на другие специализированные предприятия по заключаемым </w:t>
      </w:r>
      <w:proofErr w:type="spellStart"/>
      <w:r w:rsidRPr="001B5C2B">
        <w:t>Природопользователем</w:t>
      </w:r>
      <w:proofErr w:type="spellEnd"/>
      <w:r w:rsidRPr="001B5C2B">
        <w:t xml:space="preserve"> договорам;</w:t>
      </w:r>
    </w:p>
    <w:p w:rsidR="008F161C" w:rsidRPr="001B5C2B" w:rsidRDefault="008F161C" w:rsidP="008F161C">
      <w:pPr>
        <w:pStyle w:val="a2"/>
      </w:pPr>
      <w:r w:rsidRPr="001B5C2B">
        <w:t>предусматривается установка нового современного, экономичного оборудования, позволяющего повысить срок его эксплуатации;</w:t>
      </w:r>
    </w:p>
    <w:p w:rsidR="008F161C" w:rsidRPr="001B5C2B" w:rsidRDefault="008F161C" w:rsidP="008F161C">
      <w:pPr>
        <w:pStyle w:val="a2"/>
      </w:pPr>
      <w:r w:rsidRPr="001B5C2B">
        <w:t>осуществляется сортировка образующихся отходов в зависимости от их класса опасности и опасных свойств;</w:t>
      </w:r>
    </w:p>
    <w:p w:rsidR="008F161C" w:rsidRPr="001B5C2B" w:rsidRDefault="008F161C" w:rsidP="008F161C">
      <w:pPr>
        <w:pStyle w:val="a2"/>
      </w:pPr>
      <w:r w:rsidRPr="001B5C2B">
        <w:t>недоступность хранимых высокотоксичных отходов для посторонних лиц;</w:t>
      </w:r>
    </w:p>
    <w:p w:rsidR="008F161C" w:rsidRPr="001B5C2B" w:rsidRDefault="008F161C" w:rsidP="008F161C">
      <w:pPr>
        <w:pStyle w:val="a2"/>
      </w:pPr>
      <w:r w:rsidRPr="001B5C2B">
        <w:t>сведение к минимуму риска возгорания отходов.</w:t>
      </w:r>
    </w:p>
    <w:p w:rsidR="008F161C" w:rsidRPr="001B5C2B" w:rsidRDefault="008F161C" w:rsidP="008F161C">
      <w:pPr>
        <w:pStyle w:val="aff2"/>
      </w:pPr>
      <w:r w:rsidRPr="001B5C2B">
        <w:t>Выполнение предусмотренных природоохранных мероприятий позволит предотвратить попадание в окружающую природную среду загрязняющих веществ от образующихся отходов производства и потребления, что сократит до минимума негативное воздействие отходов на почву и окружающую среду в целом.</w:t>
      </w:r>
    </w:p>
    <w:p w:rsidR="008F161C" w:rsidRPr="001B5C2B" w:rsidRDefault="008F161C" w:rsidP="008F161C">
      <w:pPr>
        <w:pStyle w:val="3"/>
      </w:pPr>
      <w:bookmarkStart w:id="21" w:name="_Toc513715117"/>
      <w:r w:rsidRPr="001B5C2B">
        <w:t>Мероприятия, направленные на охрану поверхностных и подземных вод</w:t>
      </w:r>
      <w:bookmarkEnd w:id="21"/>
    </w:p>
    <w:p w:rsidR="008F161C" w:rsidRPr="001B5C2B" w:rsidRDefault="008F161C" w:rsidP="008F161C">
      <w:pPr>
        <w:pStyle w:val="aff2"/>
      </w:pPr>
      <w:r w:rsidRPr="001B5C2B">
        <w:t>Для предупреждения и ликвидации последствий негативного воздействия на поверхностные и подземные воды при строительстве объектов предусмотрен комплекс природоохранных мероприятий:</w:t>
      </w:r>
    </w:p>
    <w:p w:rsidR="008F161C" w:rsidRPr="001B5C2B" w:rsidRDefault="008F161C" w:rsidP="008F161C">
      <w:pPr>
        <w:pStyle w:val="a2"/>
      </w:pPr>
      <w:r w:rsidRPr="001B5C2B">
        <w:t>обязательное соблюдение границ участков, отводимых под строительство;</w:t>
      </w:r>
    </w:p>
    <w:p w:rsidR="008F161C" w:rsidRPr="001B5C2B" w:rsidRDefault="008F161C" w:rsidP="008F161C">
      <w:pPr>
        <w:pStyle w:val="a2"/>
      </w:pPr>
      <w:r w:rsidRPr="001B5C2B">
        <w:t>запрет проезда транспорта вне проездов и дорог;</w:t>
      </w:r>
    </w:p>
    <w:p w:rsidR="008F161C" w:rsidRPr="001B5C2B" w:rsidRDefault="008F161C" w:rsidP="008F161C">
      <w:pPr>
        <w:pStyle w:val="a2"/>
      </w:pPr>
      <w:r w:rsidRPr="001B5C2B">
        <w:t>запрет мойки и заправки машин и механизмов вне специально оборудованных мест;</w:t>
      </w:r>
    </w:p>
    <w:p w:rsidR="008F161C" w:rsidRPr="001B5C2B" w:rsidRDefault="008F161C" w:rsidP="008F161C">
      <w:pPr>
        <w:pStyle w:val="a2"/>
      </w:pPr>
      <w:r w:rsidRPr="001B5C2B">
        <w:lastRenderedPageBreak/>
        <w:t>использование труб соответствующих климатическим условиям строительства с заводской трехслойной антикоррозионной изоляцией;</w:t>
      </w:r>
    </w:p>
    <w:p w:rsidR="008F161C" w:rsidRPr="001B5C2B" w:rsidRDefault="008F161C" w:rsidP="008F161C">
      <w:pPr>
        <w:pStyle w:val="a2"/>
      </w:pPr>
      <w:r w:rsidRPr="001B5C2B">
        <w:t>очистка и гидравлическое испытание трубопроводов;</w:t>
      </w:r>
    </w:p>
    <w:p w:rsidR="008F161C" w:rsidRPr="001B5C2B" w:rsidRDefault="008F161C" w:rsidP="008F161C">
      <w:pPr>
        <w:pStyle w:val="a2"/>
      </w:pPr>
      <w:r w:rsidRPr="001B5C2B">
        <w:t>использование машин и механизмов в исправном состоянии, во избежание возможности пролива нефтепродуктов;</w:t>
      </w:r>
    </w:p>
    <w:p w:rsidR="008F161C" w:rsidRPr="001B5C2B" w:rsidRDefault="008F161C" w:rsidP="008F161C">
      <w:pPr>
        <w:pStyle w:val="a2"/>
      </w:pPr>
      <w:r w:rsidRPr="001B5C2B">
        <w:t>очистка временно занимаемой территории от строительного мусора, неизрасходованных материалов и других загрязнителей по окончании производства работ;</w:t>
      </w:r>
    </w:p>
    <w:p w:rsidR="008F161C" w:rsidRPr="001B5C2B" w:rsidRDefault="008F161C" w:rsidP="008F161C">
      <w:pPr>
        <w:pStyle w:val="a2"/>
      </w:pPr>
      <w:r w:rsidRPr="001B5C2B">
        <w:t>установка биотуалета на строительной площадке;</w:t>
      </w:r>
    </w:p>
    <w:p w:rsidR="008F161C" w:rsidRPr="001B5C2B" w:rsidRDefault="008F161C" w:rsidP="008F161C">
      <w:pPr>
        <w:pStyle w:val="a2"/>
      </w:pPr>
      <w:r w:rsidRPr="001B5C2B">
        <w:t>оснащение рабочих мест на площадке строительства инвентарными контейнерами для бытовых и строительных отходов.</w:t>
      </w:r>
    </w:p>
    <w:p w:rsidR="008F161C" w:rsidRPr="001B5C2B" w:rsidRDefault="008F161C" w:rsidP="008F161C">
      <w:pPr>
        <w:pStyle w:val="aff2"/>
      </w:pPr>
      <w:r w:rsidRPr="001B5C2B">
        <w:t>Для предупреждения и ликвидации последствий негативного воздействия на поверхностные и подземные воды при эксплуатации объекта предусмотрен комплекс природоохранных мероприятий:</w:t>
      </w:r>
    </w:p>
    <w:p w:rsidR="008F161C" w:rsidRPr="001B5C2B" w:rsidRDefault="008F161C" w:rsidP="008F161C">
      <w:pPr>
        <w:pStyle w:val="a2"/>
      </w:pPr>
      <w:r w:rsidRPr="001B5C2B">
        <w:t>технологическое оборудование выбрано в соответствии с заданными технологическими параметрами и оснащено необходимым объемом автоматического регулирования, блокировки и сигнализации;</w:t>
      </w:r>
    </w:p>
    <w:p w:rsidR="008F161C" w:rsidRPr="001B5C2B" w:rsidRDefault="008F161C" w:rsidP="008F161C">
      <w:pPr>
        <w:pStyle w:val="a2"/>
      </w:pPr>
      <w:r w:rsidRPr="001B5C2B">
        <w:t>арматура принята с учетом условий эксплуатации, рабочих параметров, физико-химических свой</w:t>
      </w:r>
      <w:proofErr w:type="gramStart"/>
      <w:r w:rsidRPr="001B5C2B">
        <w:t>ств тр</w:t>
      </w:r>
      <w:proofErr w:type="gramEnd"/>
      <w:r w:rsidRPr="001B5C2B">
        <w:t>анспортируемой среды, класс герметичности затвора – А;</w:t>
      </w:r>
    </w:p>
    <w:p w:rsidR="008F161C" w:rsidRPr="001B5C2B" w:rsidRDefault="008F161C" w:rsidP="008F161C">
      <w:pPr>
        <w:pStyle w:val="a2"/>
      </w:pPr>
      <w:r w:rsidRPr="001B5C2B">
        <w:t>для технологических трубопроводов использованы трубы повышенной эксплуатационной надежности с заводским антикоррозионным покрытием;</w:t>
      </w:r>
    </w:p>
    <w:p w:rsidR="008F161C" w:rsidRPr="001B5C2B" w:rsidRDefault="008F161C" w:rsidP="008F161C">
      <w:pPr>
        <w:pStyle w:val="a2"/>
      </w:pPr>
      <w:r w:rsidRPr="001B5C2B">
        <w:t xml:space="preserve">производится эксплуатация строительных машин и механизмов, находящихся в исправном состоянии для </w:t>
      </w:r>
      <w:proofErr w:type="spellStart"/>
      <w:r w:rsidRPr="001B5C2B">
        <w:t>избежания</w:t>
      </w:r>
      <w:proofErr w:type="spellEnd"/>
      <w:r w:rsidRPr="001B5C2B">
        <w:t xml:space="preserve"> разливов на площадке строительства заправка машин осуществляется только </w:t>
      </w:r>
      <w:proofErr w:type="gramStart"/>
      <w:r w:rsidRPr="001B5C2B">
        <w:t>на</w:t>
      </w:r>
      <w:proofErr w:type="gramEnd"/>
      <w:r w:rsidRPr="001B5C2B">
        <w:t xml:space="preserve"> стационарных АЗС;</w:t>
      </w:r>
    </w:p>
    <w:p w:rsidR="008F161C" w:rsidRPr="001B5C2B" w:rsidRDefault="008F161C" w:rsidP="008F161C">
      <w:pPr>
        <w:pStyle w:val="a2"/>
      </w:pPr>
      <w:r w:rsidRPr="001B5C2B">
        <w:t>высокое качество используемых труб, выбранные трубы имеют повышенные эксплуатационные характеристики и обеспечивают высокую надежность на весь период эксплуатации;</w:t>
      </w:r>
    </w:p>
    <w:p w:rsidR="008F161C" w:rsidRPr="001B5C2B" w:rsidRDefault="008F161C" w:rsidP="008F161C">
      <w:pPr>
        <w:pStyle w:val="a2"/>
      </w:pPr>
      <w:r w:rsidRPr="001B5C2B">
        <w:t>надежная гидроизоляция трубопровода;</w:t>
      </w:r>
    </w:p>
    <w:p w:rsidR="008F161C" w:rsidRPr="001B5C2B" w:rsidRDefault="008F161C" w:rsidP="008F161C">
      <w:pPr>
        <w:pStyle w:val="a2"/>
      </w:pPr>
      <w:r w:rsidRPr="001B5C2B">
        <w:t>необходимый уровень надежности и безопасности трубопроводов по болотам (близкое залегание грунтовых вод) определяется категорией надежности трубопроводов I и II типа;</w:t>
      </w:r>
    </w:p>
    <w:p w:rsidR="008F161C" w:rsidRPr="001B5C2B" w:rsidRDefault="008F161C" w:rsidP="008F161C">
      <w:pPr>
        <w:pStyle w:val="a2"/>
      </w:pPr>
      <w:r w:rsidRPr="001B5C2B">
        <w:t>все монтажные сварные соединения на линейной части, и узлы подключения трубопроводов подвергаются 100% неразрушающему контролю физическими методами (</w:t>
      </w:r>
      <w:proofErr w:type="spellStart"/>
      <w:r w:rsidRPr="001B5C2B">
        <w:t>радиографированием</w:t>
      </w:r>
      <w:proofErr w:type="spellEnd"/>
      <w:r w:rsidRPr="001B5C2B">
        <w:t>) во избежание аварийной ситуации на водный объект;</w:t>
      </w:r>
    </w:p>
    <w:p w:rsidR="008F161C" w:rsidRPr="001B5C2B" w:rsidRDefault="008F161C" w:rsidP="008F161C">
      <w:pPr>
        <w:pStyle w:val="a2"/>
      </w:pPr>
      <w:r w:rsidRPr="001B5C2B">
        <w:t>используется активная защита и изоляция труб;</w:t>
      </w:r>
    </w:p>
    <w:p w:rsidR="00302E7C" w:rsidRPr="009C7CAA" w:rsidRDefault="008F161C" w:rsidP="009C7CAA">
      <w:pPr>
        <w:pStyle w:val="a2"/>
      </w:pPr>
      <w:r w:rsidRPr="001B5C2B">
        <w:t xml:space="preserve">все монтажные сварные соединения на линейной части подвергаются 100% контролю физическими методами: </w:t>
      </w:r>
      <w:proofErr w:type="spellStart"/>
      <w:r w:rsidRPr="001B5C2B">
        <w:t>радиографированием</w:t>
      </w:r>
      <w:proofErr w:type="spellEnd"/>
      <w:r w:rsidRPr="001B5C2B">
        <w:t>, ультразвуком.</w:t>
      </w:r>
    </w:p>
    <w:p w:rsidR="008F161C" w:rsidRPr="001B5C2B" w:rsidRDefault="008F161C" w:rsidP="008F161C">
      <w:pPr>
        <w:pStyle w:val="3"/>
      </w:pPr>
      <w:bookmarkStart w:id="22" w:name="_Toc513715118"/>
      <w:r w:rsidRPr="001B5C2B">
        <w:lastRenderedPageBreak/>
        <w:t>Мероприятия по охране объектов растительного и животного мира и среды их обитания</w:t>
      </w:r>
      <w:bookmarkEnd w:id="22"/>
    </w:p>
    <w:p w:rsidR="008F161C" w:rsidRPr="001B5C2B" w:rsidRDefault="008F161C" w:rsidP="008F161C">
      <w:pPr>
        <w:pStyle w:val="aff2"/>
      </w:pPr>
      <w:r w:rsidRPr="001B5C2B">
        <w:t xml:space="preserve">В период строительства объектов в целях охраны растительного и животного мира необходимо обеспечение </w:t>
      </w:r>
      <w:proofErr w:type="gramStart"/>
      <w:r w:rsidRPr="001B5C2B">
        <w:t>контроля за</w:t>
      </w:r>
      <w:proofErr w:type="gramEnd"/>
      <w:r w:rsidRPr="001B5C2B">
        <w:t xml:space="preserve"> строгим соблюдением экологических норм и правил на всех этапах строительства.</w:t>
      </w:r>
    </w:p>
    <w:p w:rsidR="008F161C" w:rsidRPr="001B5C2B" w:rsidRDefault="008F161C" w:rsidP="008F161C">
      <w:pPr>
        <w:pStyle w:val="aff2"/>
      </w:pPr>
      <w:r w:rsidRPr="001B5C2B">
        <w:t>В целях охраны растительного покрова, а также уменьшения возможного ущерба наземным позвоночным животным и сохранения оптимальных условий их существования проектной документацией предусмотрены следующие организационные и технические мероприятия:</w:t>
      </w:r>
    </w:p>
    <w:p w:rsidR="008F161C" w:rsidRPr="001B5C2B" w:rsidRDefault="008F161C" w:rsidP="008F161C">
      <w:pPr>
        <w:pStyle w:val="a2"/>
      </w:pPr>
      <w:r w:rsidRPr="001B5C2B">
        <w:t>подземная прокладка трубопровода в целях минимизации ущерба для мигрирующих животных;</w:t>
      </w:r>
    </w:p>
    <w:p w:rsidR="008F161C" w:rsidRPr="001B5C2B" w:rsidRDefault="008F161C" w:rsidP="008F161C">
      <w:pPr>
        <w:pStyle w:val="a2"/>
      </w:pPr>
      <w:r w:rsidRPr="001B5C2B">
        <w:t xml:space="preserve">движение транспорта и строительной техники только по существующим автомобильным дорогам и временным </w:t>
      </w:r>
      <w:proofErr w:type="spellStart"/>
      <w:r w:rsidRPr="001B5C2B">
        <w:t>вдольтрассовым</w:t>
      </w:r>
      <w:proofErr w:type="spellEnd"/>
      <w:r w:rsidRPr="001B5C2B">
        <w:t xml:space="preserve"> проездам;</w:t>
      </w:r>
    </w:p>
    <w:p w:rsidR="008F161C" w:rsidRPr="001B5C2B" w:rsidRDefault="008F161C" w:rsidP="008F161C">
      <w:pPr>
        <w:pStyle w:val="a2"/>
      </w:pPr>
      <w:r w:rsidRPr="001B5C2B">
        <w:t xml:space="preserve">заправку строительных машин и механизмов </w:t>
      </w:r>
      <w:proofErr w:type="spellStart"/>
      <w:r w:rsidRPr="001B5C2B">
        <w:t>горючесмазочными</w:t>
      </w:r>
      <w:proofErr w:type="spellEnd"/>
      <w:r w:rsidRPr="001B5C2B">
        <w:t xml:space="preserve"> материалами производить автозаправщиками, исключая попадания ГСМ в почву и водоемы;</w:t>
      </w:r>
    </w:p>
    <w:p w:rsidR="008F161C" w:rsidRPr="001B5C2B" w:rsidRDefault="008F161C" w:rsidP="008F161C">
      <w:pPr>
        <w:pStyle w:val="a2"/>
      </w:pPr>
      <w:r w:rsidRPr="001B5C2B">
        <w:t>техническое обслуживание и ремонт автомобильного транспорта и строительной техники должно выполняться на территории ремонтного предприятия;</w:t>
      </w:r>
    </w:p>
    <w:p w:rsidR="008F161C" w:rsidRPr="001B5C2B" w:rsidRDefault="008F161C" w:rsidP="008F161C">
      <w:pPr>
        <w:pStyle w:val="a2"/>
      </w:pPr>
      <w:r w:rsidRPr="001B5C2B">
        <w:t xml:space="preserve">стоянка, заправка автомобильного транспорта и строительной техники в </w:t>
      </w:r>
      <w:proofErr w:type="spellStart"/>
      <w:r w:rsidRPr="001B5C2B">
        <w:t>водоохранных</w:t>
      </w:r>
      <w:proofErr w:type="spellEnd"/>
      <w:r w:rsidRPr="001B5C2B">
        <w:t xml:space="preserve"> зонах запрещается;</w:t>
      </w:r>
    </w:p>
    <w:p w:rsidR="008F161C" w:rsidRPr="001B5C2B" w:rsidRDefault="008F161C" w:rsidP="008F161C">
      <w:pPr>
        <w:pStyle w:val="a2"/>
      </w:pPr>
      <w:r w:rsidRPr="001B5C2B">
        <w:t>введение запрета на образование несанкционированных свалок бытовых отходов – мест концентрации синантропных видов птиц и других животных;</w:t>
      </w:r>
    </w:p>
    <w:p w:rsidR="008F161C" w:rsidRPr="001B5C2B" w:rsidRDefault="008F161C" w:rsidP="008F161C">
      <w:pPr>
        <w:pStyle w:val="a2"/>
      </w:pPr>
      <w:r w:rsidRPr="001B5C2B">
        <w:t>предупреждение случаев любого браконьерства, не допускать нерегламентированную добычу животных;</w:t>
      </w:r>
    </w:p>
    <w:p w:rsidR="008F161C" w:rsidRPr="001B5C2B" w:rsidRDefault="008F161C" w:rsidP="008F161C">
      <w:pPr>
        <w:pStyle w:val="a2"/>
      </w:pPr>
      <w:r w:rsidRPr="001B5C2B">
        <w:t>сведение до минимума «фактор беспокойства» в местах обитания животных, особенно пернатых хищников, водоплавающих птиц, крупных млекопитающих и редких (малочисленных) животных;</w:t>
      </w:r>
    </w:p>
    <w:p w:rsidR="008F161C" w:rsidRPr="001B5C2B" w:rsidRDefault="008F161C" w:rsidP="008F161C">
      <w:pPr>
        <w:pStyle w:val="a2"/>
      </w:pPr>
      <w:r w:rsidRPr="001B5C2B">
        <w:t>строгое соблюдение всех санитарных норм, контроль за техногенным и шумовым загрязнением окружающей среды;</w:t>
      </w:r>
    </w:p>
    <w:p w:rsidR="008F161C" w:rsidRPr="001B5C2B" w:rsidRDefault="008F161C" w:rsidP="008F161C">
      <w:pPr>
        <w:pStyle w:val="a2"/>
      </w:pPr>
      <w:r w:rsidRPr="001B5C2B">
        <w:t>исключение вероятности возгорания лесных участков на прилегающей к участку строительства местности.</w:t>
      </w:r>
    </w:p>
    <w:p w:rsidR="008F161C" w:rsidRPr="001B5C2B" w:rsidRDefault="008F161C" w:rsidP="008F161C">
      <w:pPr>
        <w:pStyle w:val="a2"/>
      </w:pPr>
      <w:r w:rsidRPr="001B5C2B">
        <w:t xml:space="preserve">При производстве строительно-монтажных работ необходимо обеспечить </w:t>
      </w:r>
      <w:proofErr w:type="gramStart"/>
      <w:r w:rsidRPr="001B5C2B">
        <w:t>контроль за</w:t>
      </w:r>
      <w:proofErr w:type="gramEnd"/>
      <w:r w:rsidRPr="001B5C2B">
        <w:t xml:space="preserve"> соблюдением правил пожаробезопасности:</w:t>
      </w:r>
    </w:p>
    <w:p w:rsidR="008F161C" w:rsidRPr="001B5C2B" w:rsidRDefault="008F161C" w:rsidP="008F161C">
      <w:pPr>
        <w:pStyle w:val="a2"/>
      </w:pPr>
      <w:r w:rsidRPr="001B5C2B">
        <w:t>запрет на разведение костров в лесных насаждениях, лесосеках с оставленными порубочными остатками, в местах с подсохшей травой, а также под кронами деревьев;</w:t>
      </w:r>
    </w:p>
    <w:p w:rsidR="008F161C" w:rsidRPr="001B5C2B" w:rsidRDefault="008F161C" w:rsidP="008F161C">
      <w:pPr>
        <w:pStyle w:val="a2"/>
      </w:pPr>
      <w:r w:rsidRPr="001B5C2B">
        <w:t>запрет на заправку горючим топливных баков двигателей внутреннего сгорания при работе двигателя, использование машин с неисправной системой питания двигателя, а также курение или пользование открытым огнем вблизи машин, заправляемых горючим;</w:t>
      </w:r>
    </w:p>
    <w:p w:rsidR="008F161C" w:rsidRPr="001B5C2B" w:rsidRDefault="008F161C" w:rsidP="008F161C">
      <w:pPr>
        <w:pStyle w:val="a2"/>
      </w:pPr>
      <w:r w:rsidRPr="001B5C2B">
        <w:lastRenderedPageBreak/>
        <w:t>запрещается оставлять промасленный или пропитанный бензином, керосином или иными горючими веществами обтирочный материал в не предусмотренных специально для этого местах;</w:t>
      </w:r>
    </w:p>
    <w:p w:rsidR="008F161C" w:rsidRPr="001B5C2B" w:rsidRDefault="008F161C" w:rsidP="008F161C">
      <w:pPr>
        <w:pStyle w:val="a2"/>
      </w:pPr>
      <w:r w:rsidRPr="001B5C2B">
        <w:t>запрет на выжигание травы на лесных полянах, прогалинах на землях лесного фонда и на земельных участках, непосредственно примыкающих к лесам.</w:t>
      </w:r>
    </w:p>
    <w:p w:rsidR="008F161C" w:rsidRPr="001B5C2B" w:rsidRDefault="008F161C" w:rsidP="008F161C">
      <w:pPr>
        <w:pStyle w:val="aff2"/>
      </w:pPr>
      <w:r w:rsidRPr="001B5C2B">
        <w:t>В целях охраны растительного покрова, а также уменьшения возможного ущерба наземным позвоночным животных и сохранения оптимальных условий их существования должны быть предусмотрены следующие организационные и биотехнические мероприятия:</w:t>
      </w:r>
    </w:p>
    <w:p w:rsidR="008F161C" w:rsidRPr="001B5C2B" w:rsidRDefault="008F161C" w:rsidP="008F161C">
      <w:pPr>
        <w:pStyle w:val="a2"/>
      </w:pPr>
      <w:r w:rsidRPr="001B5C2B">
        <w:t>строгое соблюдение всех санитарных норм, контроль за техногенным и шумовым загрязнением окружающей среды;</w:t>
      </w:r>
    </w:p>
    <w:p w:rsidR="008F161C" w:rsidRPr="001B5C2B" w:rsidRDefault="008F161C" w:rsidP="008F161C">
      <w:pPr>
        <w:pStyle w:val="a2"/>
      </w:pPr>
      <w:r w:rsidRPr="001B5C2B">
        <w:t>соблюдением правил пожарной безопасности;</w:t>
      </w:r>
    </w:p>
    <w:p w:rsidR="008F161C" w:rsidRPr="001B5C2B" w:rsidRDefault="008F161C" w:rsidP="008F161C">
      <w:pPr>
        <w:pStyle w:val="a2"/>
      </w:pPr>
      <w:r w:rsidRPr="001B5C2B">
        <w:t>предупреждение случаев любого браконьерства, недопущение нерегламентированной добычи животных.</w:t>
      </w:r>
    </w:p>
    <w:p w:rsidR="008F161C" w:rsidRPr="001B5C2B" w:rsidRDefault="008F161C" w:rsidP="008F161C">
      <w:pPr>
        <w:pStyle w:val="aff2"/>
      </w:pPr>
      <w:r w:rsidRPr="001B5C2B">
        <w:t xml:space="preserve">После завершения строительства и по окончании эксплуатации проектируемых объектов проводятся </w:t>
      </w:r>
      <w:proofErr w:type="spellStart"/>
      <w:r w:rsidRPr="001B5C2B">
        <w:t>рекультивационные</w:t>
      </w:r>
      <w:proofErr w:type="spellEnd"/>
      <w:r w:rsidRPr="001B5C2B">
        <w:t xml:space="preserve"> работы нарушенных земель с целью восстановления почвенного покрова, исходной растительности и среды обитания животных. </w:t>
      </w:r>
    </w:p>
    <w:p w:rsidR="008F161C" w:rsidRPr="001B5C2B" w:rsidRDefault="008F161C" w:rsidP="008F161C">
      <w:pPr>
        <w:pStyle w:val="3"/>
      </w:pPr>
      <w:bookmarkStart w:id="23" w:name="_Toc513715119"/>
      <w:r w:rsidRPr="001B5C2B">
        <w:t>Мероприятия по охране недр</w:t>
      </w:r>
      <w:bookmarkEnd w:id="23"/>
    </w:p>
    <w:p w:rsidR="008F161C" w:rsidRPr="001B5C2B" w:rsidRDefault="008F161C" w:rsidP="008F161C">
      <w:pPr>
        <w:pStyle w:val="aff2"/>
      </w:pPr>
      <w:r w:rsidRPr="001B5C2B">
        <w:t>Закон Российской Федерации «О недрах» содержит правовые и экологические основы комплексного рационального использования и охраны недр, обеспечивает защиту интересов государства и граждан Российской Федерации, а также прав пользования недрами.</w:t>
      </w:r>
    </w:p>
    <w:p w:rsidR="008F161C" w:rsidRPr="001B5C2B" w:rsidRDefault="008F161C" w:rsidP="008F161C">
      <w:pPr>
        <w:pStyle w:val="aff2"/>
      </w:pPr>
      <w:r w:rsidRPr="001B5C2B">
        <w:t>Оформление, регистрация и выдача лицензии на пользование недрами осуществляется федеральными органами управления государственным фондом недр или его территориальным подразделением.</w:t>
      </w:r>
    </w:p>
    <w:p w:rsidR="008F161C" w:rsidRPr="001B5C2B" w:rsidRDefault="008F161C" w:rsidP="008F161C">
      <w:pPr>
        <w:pStyle w:val="aff2"/>
      </w:pPr>
      <w:r w:rsidRPr="001B5C2B">
        <w:t>Основными требованиями по использованию недр является обеспечение полноты геологического изучения, рационального комплексного использования и охраны недр, а также предотвращение загрязнения недр при проведении работ, соблюдение установленного порядка консервации и ликвидации подземных сооружений (скважин).</w:t>
      </w:r>
    </w:p>
    <w:p w:rsidR="008F161C" w:rsidRPr="001B5C2B" w:rsidRDefault="008F161C" w:rsidP="008F161C">
      <w:pPr>
        <w:pStyle w:val="aff2"/>
      </w:pPr>
      <w:r w:rsidRPr="001B5C2B">
        <w:t>Пользователи недр обязаны обеспечить выполнение стандартов (норм, правил) по безопасному ведению работ, связанных с пользованием недрами.</w:t>
      </w:r>
    </w:p>
    <w:p w:rsidR="008F161C" w:rsidRPr="001B5C2B" w:rsidRDefault="008F161C" w:rsidP="008F161C">
      <w:pPr>
        <w:pStyle w:val="aff2"/>
      </w:pPr>
      <w:r w:rsidRPr="001B5C2B">
        <w:t>При возникновении непосредственной угрозы жизни и здоровью населения в зоне влияния работ, связанных с пользованием недрами, руководители предприятий обязаны немедленно приостановить работы, обеспечить транспортировку людей в безопасное место и незамедлительно информировать об этом соответствующие органы государственной власти и органы местного самоуправления.</w:t>
      </w:r>
    </w:p>
    <w:p w:rsidR="008F161C" w:rsidRPr="001B5C2B" w:rsidRDefault="008F161C" w:rsidP="008F161C">
      <w:pPr>
        <w:pStyle w:val="aff2"/>
      </w:pPr>
      <w:r w:rsidRPr="001B5C2B">
        <w:t>Для защиты от возможного проникновения загрязняющих веществ необходимо предусматривать:</w:t>
      </w:r>
    </w:p>
    <w:p w:rsidR="008F161C" w:rsidRPr="001B5C2B" w:rsidRDefault="008F161C" w:rsidP="008F161C">
      <w:pPr>
        <w:pStyle w:val="a2"/>
      </w:pPr>
      <w:r w:rsidRPr="001B5C2B">
        <w:lastRenderedPageBreak/>
        <w:t>применение труб, материалов и арматуры соответствующей климатическим условиям района строительства, условиям хранения и транспорта при расчетной минимальной температуре;</w:t>
      </w:r>
    </w:p>
    <w:p w:rsidR="008F161C" w:rsidRPr="001B5C2B" w:rsidRDefault="008F161C" w:rsidP="008F161C">
      <w:pPr>
        <w:pStyle w:val="a2"/>
      </w:pPr>
      <w:r w:rsidRPr="001B5C2B">
        <w:t xml:space="preserve">механические характеристики труб, соединений трубопроводов и арматуры обеспечивают расчетный срок эксплуатации трубопроводов при условии соблюдения проектного режима и отсутствия нерегламентированного воздействия (строительного брака, наездов техники и др.); </w:t>
      </w:r>
    </w:p>
    <w:p w:rsidR="008F161C" w:rsidRPr="001B5C2B" w:rsidRDefault="008F161C" w:rsidP="008F161C">
      <w:pPr>
        <w:pStyle w:val="a2"/>
      </w:pPr>
      <w:r w:rsidRPr="001B5C2B">
        <w:t>герметичность затворов установленной запорной арматуры соответствует классу «А»;</w:t>
      </w:r>
    </w:p>
    <w:p w:rsidR="008F161C" w:rsidRPr="001B5C2B" w:rsidRDefault="008F161C" w:rsidP="008F161C">
      <w:pPr>
        <w:pStyle w:val="a2"/>
      </w:pPr>
      <w:r w:rsidRPr="001B5C2B">
        <w:t>постоянные осмотры состояния трубопроводов и технологического оборудования в период эксплуатации с записями результатов осмотра в эксплуатационном журнале.</w:t>
      </w:r>
    </w:p>
    <w:p w:rsidR="008F161C" w:rsidRPr="001B5C2B" w:rsidRDefault="008F161C" w:rsidP="008F161C">
      <w:pPr>
        <w:pStyle w:val="aff2"/>
      </w:pPr>
      <w:r w:rsidRPr="001B5C2B">
        <w:t>Мероприятия по охране недр, предусмотренные проектом являются составной частью технологических процессов, направленных на обеспечение безаварийности производства и рационального использования природных ресурсов.</w:t>
      </w:r>
    </w:p>
    <w:p w:rsidR="008F161C" w:rsidRPr="001B5C2B" w:rsidRDefault="008F161C" w:rsidP="008F161C">
      <w:pPr>
        <w:pStyle w:val="aff2"/>
      </w:pPr>
      <w:r w:rsidRPr="001B5C2B">
        <w:t xml:space="preserve">Производственный экологический </w:t>
      </w:r>
      <w:proofErr w:type="gramStart"/>
      <w:r w:rsidRPr="001B5C2B">
        <w:t>контроль за</w:t>
      </w:r>
      <w:proofErr w:type="gramEnd"/>
      <w:r w:rsidRPr="001B5C2B">
        <w:t xml:space="preserve"> охраной недр и окружающей природной среды осуществляется организацией, выполняющей данный вид работ.</w:t>
      </w:r>
    </w:p>
    <w:p w:rsidR="008F161C" w:rsidRPr="001B5C2B" w:rsidRDefault="008F161C" w:rsidP="008F161C">
      <w:pPr>
        <w:pStyle w:val="aff2"/>
      </w:pPr>
      <w:r w:rsidRPr="001B5C2B">
        <w:t>Предусмотренные проектом технические решения обеспечивают предотвращение негативных последствий обустройства скважины на состояние недр и окружающей природной среды.</w:t>
      </w:r>
    </w:p>
    <w:p w:rsidR="008F161C" w:rsidRPr="001B5C2B" w:rsidRDefault="008F161C" w:rsidP="008F161C">
      <w:pPr>
        <w:pStyle w:val="3"/>
      </w:pPr>
      <w:bookmarkStart w:id="24" w:name="_Toc513715120"/>
      <w:r w:rsidRPr="001B5C2B">
        <w:t>Мероприятия по ведению локального экологического мониторинга компонентов окружающей среды</w:t>
      </w:r>
      <w:bookmarkEnd w:id="24"/>
    </w:p>
    <w:p w:rsidR="008F161C" w:rsidRPr="001B5C2B" w:rsidRDefault="008F161C" w:rsidP="008F161C">
      <w:pPr>
        <w:pStyle w:val="aff2"/>
      </w:pPr>
      <w:r w:rsidRPr="001B5C2B">
        <w:t>Экологический мониторинг – многоцелевая информационная система, в задачи которой входят систематические наблюдения, оценка и прогноз состояния окружающей природной среды под влиянием антропогенного воздействия с целью информирования о создающихся критических ситуациях, опасных для здоровья людей, благополучия других живых существ, их сообществ, абиотических природных и созданных человеком объектов, процессов и явлений.</w:t>
      </w:r>
    </w:p>
    <w:p w:rsidR="008F161C" w:rsidRPr="001B5C2B" w:rsidRDefault="008F161C" w:rsidP="008F161C">
      <w:pPr>
        <w:pStyle w:val="aff2"/>
      </w:pPr>
      <w:r w:rsidRPr="001B5C2B">
        <w:t>Мониторинг ведется в соответствии с разработанным и согласованным специально уполномоченными органами Проектом системы локального мониторинга лицензионного участка.</w:t>
      </w:r>
    </w:p>
    <w:p w:rsidR="008F161C" w:rsidRPr="001B5C2B" w:rsidRDefault="008F161C" w:rsidP="008F161C">
      <w:pPr>
        <w:pStyle w:val="aff2"/>
      </w:pPr>
      <w:r w:rsidRPr="001B5C2B">
        <w:t>Целью экологического мониторинга является получение информации о состоянии компонентов окружающей природной среды: почвенного и растительного покрова, поверхностных и грунтовых вод, атмосферного воздуха в районе размещения нефтегазопромысловых объектов. Полученная в результате мониторинга информация может быть использована для предотвращения негативных экологических и социальных последствий.</w:t>
      </w:r>
    </w:p>
    <w:p w:rsidR="008F161C" w:rsidRPr="001B5C2B" w:rsidRDefault="008F161C" w:rsidP="008F161C">
      <w:pPr>
        <w:pStyle w:val="aff2"/>
      </w:pPr>
      <w:r w:rsidRPr="001B5C2B">
        <w:t>В задачи производственного экологического мониторинга входит:</w:t>
      </w:r>
    </w:p>
    <w:p w:rsidR="008F161C" w:rsidRPr="001B5C2B" w:rsidRDefault="008F161C" w:rsidP="008F161C">
      <w:pPr>
        <w:pStyle w:val="a2"/>
      </w:pPr>
      <w:r w:rsidRPr="001B5C2B">
        <w:lastRenderedPageBreak/>
        <w:t>количественная и качественная оценка степени влияния проектируемого объекта на компоненты окружающей среды;</w:t>
      </w:r>
    </w:p>
    <w:p w:rsidR="008F161C" w:rsidRPr="001B5C2B" w:rsidRDefault="008F161C" w:rsidP="008F161C">
      <w:pPr>
        <w:pStyle w:val="a2"/>
      </w:pPr>
      <w:r w:rsidRPr="001B5C2B">
        <w:t>наблюдение за развитием опасных природно-техногенных процессов и выявление их воздействия на состояние окружающей среды в зоне влияния объектов обустройства лицензионного участка;</w:t>
      </w:r>
    </w:p>
    <w:p w:rsidR="008F161C" w:rsidRPr="001B5C2B" w:rsidRDefault="008F161C" w:rsidP="008F161C">
      <w:pPr>
        <w:pStyle w:val="a2"/>
      </w:pPr>
      <w:r w:rsidRPr="001B5C2B">
        <w:t>анализ причин загрязнения окружающей среды;</w:t>
      </w:r>
    </w:p>
    <w:p w:rsidR="008F161C" w:rsidRPr="001B5C2B" w:rsidRDefault="008F161C" w:rsidP="008F161C">
      <w:pPr>
        <w:pStyle w:val="a2"/>
      </w:pPr>
      <w:r w:rsidRPr="001B5C2B">
        <w:t>обеспечение управленческого аппарата предприятия и природоохранных органов систематизированными данными об уровне загрязнения окружающей среды, прогнозом их изменений, а также экстренной информацией при резких повышениях в природных средах уровня содержания загрязняющих веществ.</w:t>
      </w:r>
    </w:p>
    <w:p w:rsidR="008F161C" w:rsidRPr="001B5C2B" w:rsidRDefault="008F161C" w:rsidP="008F161C">
      <w:pPr>
        <w:pStyle w:val="aff2"/>
      </w:pPr>
      <w:r w:rsidRPr="001B5C2B">
        <w:t>Процедура разработки программы экологического мониторинга подразумевает определение местоположения и оптимального количества пунктов отбора проб природных компонентов, а также определяемых загрязняющих веществ, периодичности проведения контроля различных сред и показателей.</w:t>
      </w:r>
    </w:p>
    <w:p w:rsidR="008F161C" w:rsidRPr="001B5C2B" w:rsidRDefault="008F161C" w:rsidP="008F161C">
      <w:pPr>
        <w:pStyle w:val="aff2"/>
      </w:pPr>
      <w:r w:rsidRPr="001B5C2B">
        <w:t xml:space="preserve">В рамках программы мониторинга за проектируемым объектом, </w:t>
      </w:r>
      <w:proofErr w:type="gramStart"/>
      <w:r w:rsidRPr="001B5C2B">
        <w:t>контроль за</w:t>
      </w:r>
      <w:proofErr w:type="gramEnd"/>
      <w:r w:rsidRPr="001B5C2B">
        <w:t xml:space="preserve"> состоянием окружающей среды необходимо осуществлять по следующим направлениям:</w:t>
      </w:r>
    </w:p>
    <w:p w:rsidR="008F161C" w:rsidRPr="001B5C2B" w:rsidRDefault="008F161C" w:rsidP="008F161C">
      <w:pPr>
        <w:pStyle w:val="a2"/>
      </w:pPr>
      <w:r w:rsidRPr="001B5C2B">
        <w:t>атмосферный воздух;</w:t>
      </w:r>
    </w:p>
    <w:p w:rsidR="008F161C" w:rsidRPr="001B5C2B" w:rsidRDefault="008F161C" w:rsidP="008F161C">
      <w:pPr>
        <w:pStyle w:val="a2"/>
      </w:pPr>
      <w:r w:rsidRPr="001B5C2B">
        <w:t>снежный покров;</w:t>
      </w:r>
    </w:p>
    <w:p w:rsidR="008F161C" w:rsidRPr="001B5C2B" w:rsidRDefault="008F161C" w:rsidP="008F161C">
      <w:pPr>
        <w:pStyle w:val="a2"/>
      </w:pPr>
      <w:r w:rsidRPr="001B5C2B">
        <w:t>поверхностные воды и донные отложения;</w:t>
      </w:r>
    </w:p>
    <w:p w:rsidR="008F161C" w:rsidRPr="001B5C2B" w:rsidRDefault="008F161C" w:rsidP="008F161C">
      <w:pPr>
        <w:pStyle w:val="a2"/>
      </w:pPr>
      <w:r w:rsidRPr="001B5C2B">
        <w:t>почвенный покров.</w:t>
      </w:r>
    </w:p>
    <w:p w:rsidR="008F161C" w:rsidRPr="001B5C2B" w:rsidRDefault="008F161C" w:rsidP="008F161C">
      <w:pPr>
        <w:pStyle w:val="aff2"/>
      </w:pPr>
      <w:r w:rsidRPr="001B5C2B">
        <w:t>В случае выявления в результате проведения мониторинга превышения природоохранных нормативов руководитель лабораторной службы ставит об этом в известность руководителя предприятия.</w:t>
      </w:r>
    </w:p>
    <w:p w:rsidR="008F161C" w:rsidRPr="001B5C2B" w:rsidRDefault="008F161C" w:rsidP="008F161C">
      <w:pPr>
        <w:pStyle w:val="aff2"/>
      </w:pPr>
      <w:r w:rsidRPr="001B5C2B">
        <w:t>Оценка физико-химического состояния компонентов природной среды осуществляется методом сравнительного анализа полученных данных с ПДК.</w:t>
      </w:r>
    </w:p>
    <w:p w:rsidR="008F161C" w:rsidRPr="001B5C2B" w:rsidRDefault="008F161C" w:rsidP="008F161C">
      <w:pPr>
        <w:pStyle w:val="aff2"/>
      </w:pPr>
      <w:r w:rsidRPr="001B5C2B">
        <w:t>Мониторинг состояния основных компонентов окружающей среды проводятся как на участках не подверженных антропогенному воздействию (фон), так и вблизи техногенных объектов (контроль).</w:t>
      </w:r>
    </w:p>
    <w:p w:rsidR="008F161C" w:rsidRPr="001B5C2B" w:rsidRDefault="008F161C" w:rsidP="008F161C">
      <w:pPr>
        <w:pStyle w:val="aff2"/>
      </w:pPr>
      <w:r w:rsidRPr="001B5C2B">
        <w:t>Выбор количества и местоположения площадок отбора проб компонентов природной среды, которые должны учитываться при разработке общей системы экологического мониторинга территории планируемого строительства, должно определялся проектными решениями.</w:t>
      </w:r>
    </w:p>
    <w:p w:rsidR="008F161C" w:rsidRPr="001B5C2B" w:rsidRDefault="008F161C" w:rsidP="008F161C">
      <w:pPr>
        <w:pStyle w:val="aff2"/>
      </w:pPr>
      <w:r w:rsidRPr="001B5C2B">
        <w:t xml:space="preserve">Выбор пунктов мониторинга, перечень загрязняющих веществ и параметров, подлежащих обязательному исследованию, периодичность проведения осуществляется в соответствии с требованиями РД 52.44.2-94 «Методические указания. Охрана природы. </w:t>
      </w:r>
      <w:r w:rsidRPr="001B5C2B">
        <w:lastRenderedPageBreak/>
        <w:t>Комплексное обследование загрязнения природных сред промышленных районов с интенсивной антропогенной нагрузкой».</w:t>
      </w:r>
    </w:p>
    <w:p w:rsidR="006864BF" w:rsidRDefault="006864BF" w:rsidP="003C5D85">
      <w:pPr>
        <w:pStyle w:val="2"/>
      </w:pPr>
      <w:bookmarkStart w:id="25" w:name="_Toc513715121"/>
      <w:r w:rsidRPr="006864BF"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25"/>
    </w:p>
    <w:p w:rsidR="00252801" w:rsidRPr="001B5C2B" w:rsidRDefault="00252801" w:rsidP="00252801">
      <w:pPr>
        <w:pStyle w:val="3"/>
      </w:pPr>
      <w:bookmarkStart w:id="26" w:name="_Toc513715122"/>
      <w:r w:rsidRPr="001B5C2B">
        <w:t>Описание и обоснование проектных решений, обеспечивающих пожарную безопасность линейного объекта</w:t>
      </w:r>
      <w:bookmarkEnd w:id="26"/>
    </w:p>
    <w:p w:rsidR="00252801" w:rsidRPr="001B5C2B" w:rsidRDefault="00252801" w:rsidP="00252801">
      <w:pPr>
        <w:pStyle w:val="aff2"/>
      </w:pPr>
      <w:bookmarkStart w:id="27" w:name="_Toc433206500"/>
      <w:r w:rsidRPr="001B5C2B">
        <w:t>В соответствии со ст. 5 Федерального закона от 22.07.2008 № 123-ФЗ «Технический регламент о требованиях пожарной безопасности», каждый объект защиты должен иметь систему обеспечения пожарной безопасности.</w:t>
      </w:r>
    </w:p>
    <w:p w:rsidR="00252801" w:rsidRPr="001B5C2B" w:rsidRDefault="00252801" w:rsidP="00252801">
      <w:pPr>
        <w:pStyle w:val="aff2"/>
      </w:pPr>
      <w:r w:rsidRPr="001B5C2B">
        <w:t xml:space="preserve">Целью </w:t>
      </w:r>
      <w:proofErr w:type="gramStart"/>
      <w:r w:rsidRPr="001B5C2B">
        <w:t>создания системы обеспечения пожарной безопасности объекта защиты</w:t>
      </w:r>
      <w:proofErr w:type="gramEnd"/>
      <w:r w:rsidRPr="001B5C2B">
        <w:t xml:space="preserve"> является предотвращение пожара, обеспечение безопасности людей и защита имущества при пожаре.</w:t>
      </w:r>
    </w:p>
    <w:p w:rsidR="00252801" w:rsidRPr="001B5C2B" w:rsidRDefault="00252801" w:rsidP="00252801">
      <w:pPr>
        <w:pStyle w:val="aff2"/>
      </w:pPr>
      <w:r w:rsidRPr="001B5C2B">
        <w:t>Пожарная безопасность проектируемых объектов обеспечивается предусмотренными настоящим проектом системами предотвращения пожара и противопожарной защиты.</w:t>
      </w:r>
    </w:p>
    <w:p w:rsidR="00252801" w:rsidRPr="001B5C2B" w:rsidRDefault="00252801" w:rsidP="00252801">
      <w:pPr>
        <w:pStyle w:val="aff2"/>
      </w:pPr>
      <w:r w:rsidRPr="001B5C2B">
        <w:t>Система обеспечения пожарной безопасности включает в свой состав:</w:t>
      </w:r>
    </w:p>
    <w:p w:rsidR="00252801" w:rsidRPr="001B5C2B" w:rsidRDefault="00252801" w:rsidP="00252801">
      <w:pPr>
        <w:pStyle w:val="a2"/>
      </w:pPr>
      <w:r w:rsidRPr="001B5C2B">
        <w:t>систему предотвращения пожаров;</w:t>
      </w:r>
    </w:p>
    <w:p w:rsidR="00252801" w:rsidRPr="001B5C2B" w:rsidRDefault="00252801" w:rsidP="00252801">
      <w:pPr>
        <w:pStyle w:val="a2"/>
      </w:pPr>
      <w:r w:rsidRPr="001B5C2B">
        <w:t>систему противопожарной защиты;</w:t>
      </w:r>
    </w:p>
    <w:p w:rsidR="00252801" w:rsidRPr="001B5C2B" w:rsidRDefault="00252801" w:rsidP="00252801">
      <w:pPr>
        <w:pStyle w:val="a2"/>
      </w:pPr>
      <w:r w:rsidRPr="001B5C2B">
        <w:t>комплекс организационно-технических мероприятий по обеспечению пожарной безопасности.</w:t>
      </w:r>
    </w:p>
    <w:p w:rsidR="00252801" w:rsidRPr="001B5C2B" w:rsidRDefault="00252801" w:rsidP="00252801">
      <w:pPr>
        <w:pStyle w:val="aff2"/>
      </w:pPr>
      <w:r w:rsidRPr="001B5C2B">
        <w:t xml:space="preserve">Целью создания системы предотвращения пожара согласно ст. 48 Федерального закона </w:t>
      </w:r>
      <w:hyperlink r:id="rId25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1B5C2B">
          <w:t>от 22.07.2008 № 123-ФЗ</w:t>
        </w:r>
      </w:hyperlink>
      <w:r w:rsidRPr="001B5C2B">
        <w:t xml:space="preserve"> «Технический регламент о требованиях пожарной безопасности» является исключение условий возникновения пожаров. Исключение условий возникновения пожаров достигается исключением условий образования горючей среды и (или) исключением условий образования в горючей среде (или внесения в нее) источников зажигания.</w:t>
      </w:r>
    </w:p>
    <w:p w:rsidR="00252801" w:rsidRPr="001B5C2B" w:rsidRDefault="00252801" w:rsidP="00252801">
      <w:pPr>
        <w:pStyle w:val="aff2"/>
      </w:pPr>
      <w:r w:rsidRPr="001B5C2B">
        <w:t xml:space="preserve">Для исключения условий образования горючей среды согласно ст. 49 Федерального закона </w:t>
      </w:r>
      <w:hyperlink r:id="rId26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1B5C2B">
          <w:t>от 22.07.2008 № 123-ФЗ</w:t>
        </w:r>
      </w:hyperlink>
      <w:r w:rsidRPr="001B5C2B">
        <w:t xml:space="preserve"> «Технический регламент о требованиях пожарной безопасности»:</w:t>
      </w:r>
    </w:p>
    <w:p w:rsidR="00252801" w:rsidRPr="001B5C2B" w:rsidRDefault="00252801" w:rsidP="00252801">
      <w:pPr>
        <w:pStyle w:val="a2"/>
      </w:pPr>
      <w:r w:rsidRPr="001B5C2B">
        <w:t>по пожарной опасности строительные конструкции производственных зданий, принятые в проекте, относятся к классу К</w:t>
      </w:r>
      <w:proofErr w:type="gramStart"/>
      <w:r w:rsidRPr="001B5C2B">
        <w:t>0</w:t>
      </w:r>
      <w:proofErr w:type="gramEnd"/>
      <w:r w:rsidRPr="001B5C2B">
        <w:t>. Строительные конструкции не способствуют скрытому распространению горения в соответствии с п. 5.2.2 СП 2.13130.2009;</w:t>
      </w:r>
    </w:p>
    <w:p w:rsidR="00252801" w:rsidRPr="001B5C2B" w:rsidRDefault="00252801" w:rsidP="00252801">
      <w:pPr>
        <w:pStyle w:val="a2"/>
      </w:pPr>
      <w:r w:rsidRPr="001B5C2B">
        <w:t xml:space="preserve">каркасы для </w:t>
      </w:r>
      <w:proofErr w:type="spellStart"/>
      <w:r w:rsidRPr="001B5C2B">
        <w:t>блочно</w:t>
      </w:r>
      <w:proofErr w:type="spellEnd"/>
      <w:r w:rsidRPr="001B5C2B">
        <w:t>-модульных зданий металлические, ограждающие конструкции из трехслойных панелей «Сэндвич» с утеплителем из материалов группы НГ;</w:t>
      </w:r>
    </w:p>
    <w:p w:rsidR="00252801" w:rsidRPr="001B5C2B" w:rsidRDefault="00252801" w:rsidP="00252801">
      <w:pPr>
        <w:pStyle w:val="a2"/>
      </w:pPr>
      <w:r w:rsidRPr="001B5C2B">
        <w:t>полы в помещениях категорий</w:t>
      </w:r>
      <w:proofErr w:type="gramStart"/>
      <w:r w:rsidRPr="001B5C2B">
        <w:t xml:space="preserve"> А</w:t>
      </w:r>
      <w:proofErr w:type="gramEnd"/>
      <w:r w:rsidRPr="001B5C2B">
        <w:t xml:space="preserve"> выполнены из материалов группы НГ в соответствии с п. 9.1.4 СП 1.13130.2009;</w:t>
      </w:r>
    </w:p>
    <w:p w:rsidR="00252801" w:rsidRPr="001B5C2B" w:rsidRDefault="00252801" w:rsidP="00252801">
      <w:pPr>
        <w:pStyle w:val="a2"/>
      </w:pPr>
      <w:r w:rsidRPr="001B5C2B">
        <w:lastRenderedPageBreak/>
        <w:t xml:space="preserve">предусмотренные проектом узлы пересечения кабелями и трубопроводами ограждающих конструкций с нормируемыми пределами огнестойкости и пожарной опасностью выполняются так, что не снижают требуемых пожарно-технических показателей конструкций в соответствии с п. 5.2.4 СП 2.13130.2012, ст. 137 Федерального закона </w:t>
      </w:r>
      <w:hyperlink r:id="rId27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1B5C2B">
          <w:t>от 22.07.2008 № 123-ФЗ</w:t>
        </w:r>
      </w:hyperlink>
      <w:r w:rsidRPr="001B5C2B">
        <w:t xml:space="preserve"> «Технический регламент о требованиях пожарной безопасности»;</w:t>
      </w:r>
    </w:p>
    <w:p w:rsidR="00252801" w:rsidRPr="001B5C2B" w:rsidRDefault="00252801" w:rsidP="00252801">
      <w:pPr>
        <w:pStyle w:val="a2"/>
      </w:pPr>
      <w:r w:rsidRPr="001B5C2B">
        <w:t>принята герметичная схема подготовки и транспорта нефти, что обеспечивает взрывобезопасность технологического процесса при рабочих параметрах и минимизирует выбросы вредных веществ в окружающую среду;</w:t>
      </w:r>
    </w:p>
    <w:p w:rsidR="00252801" w:rsidRPr="001B5C2B" w:rsidRDefault="00252801" w:rsidP="00252801">
      <w:pPr>
        <w:pStyle w:val="a2"/>
      </w:pPr>
      <w:r w:rsidRPr="001B5C2B">
        <w:t>для предотвращения пролива нефти площадка куста скважин имеет обвалование (высотой 1,0 м и шириной у основания 4,5 м, с заложением откосов 1:2) в соответствии с п. 7.1.8 СП 231.1311500.2015;</w:t>
      </w:r>
    </w:p>
    <w:p w:rsidR="00252801" w:rsidRPr="001B5C2B" w:rsidRDefault="00252801" w:rsidP="00252801">
      <w:pPr>
        <w:pStyle w:val="a2"/>
      </w:pPr>
      <w:r w:rsidRPr="001B5C2B">
        <w:t xml:space="preserve">применение вырубки лесного массива, а так же организация минерализованных полос. Граница рубки леса из хвойных и смешанных пород, участков открытого залегания торфа принимаются 100 м, лесных массивов из лиственных пород – 20 м, по границе вырубки леса для проектируемых площадок устраивается вспаханная полоса, шириной 5 м в соответствии с </w:t>
      </w:r>
      <w:r w:rsidRPr="001B5C2B">
        <w:br/>
        <w:t>п. 6.1.7 таблицей 1 СП 231.1311500.2015;</w:t>
      </w:r>
    </w:p>
    <w:p w:rsidR="00252801" w:rsidRPr="001B5C2B" w:rsidRDefault="00252801" w:rsidP="00252801">
      <w:pPr>
        <w:pStyle w:val="a2"/>
      </w:pPr>
      <w:r w:rsidRPr="001B5C2B">
        <w:t>технологическое оборудование выбрано в соответствии с заданными технологическими параметрами, что уменьшает вероятность образования взрывоопасных смесей;</w:t>
      </w:r>
    </w:p>
    <w:p w:rsidR="00252801" w:rsidRPr="001B5C2B" w:rsidRDefault="00252801" w:rsidP="00252801">
      <w:pPr>
        <w:pStyle w:val="a2"/>
      </w:pPr>
      <w:r w:rsidRPr="001B5C2B">
        <w:t xml:space="preserve">применение закрытой системы дренажа. Устройство колодцев с гидрозатворами на системе сбора промышленных стоков с содержанием ЛВЖ и ГЖ с полов помещений в соответствии с п. 6.3.30 </w:t>
      </w:r>
      <w:hyperlink r:id="rId28" w:tooltip="СП 231.1311500.2015 Обустройство нефтяных и газовых месторождений. Требования пожарной безопасности" w:history="1">
        <w:r w:rsidRPr="001B5C2B">
          <w:t>СП 231.1311500.2015</w:t>
        </w:r>
      </w:hyperlink>
      <w:r w:rsidRPr="001B5C2B">
        <w:t>;</w:t>
      </w:r>
    </w:p>
    <w:p w:rsidR="00252801" w:rsidRPr="001B5C2B" w:rsidRDefault="00252801" w:rsidP="00252801">
      <w:pPr>
        <w:pStyle w:val="a2"/>
      </w:pPr>
      <w:r w:rsidRPr="001B5C2B">
        <w:t>предусмотрено автоматическое включение вытяжного вентилятора в помещениях категории</w:t>
      </w:r>
      <w:proofErr w:type="gramStart"/>
      <w:r w:rsidRPr="001B5C2B">
        <w:t xml:space="preserve"> А</w:t>
      </w:r>
      <w:proofErr w:type="gramEnd"/>
      <w:r w:rsidRPr="001B5C2B">
        <w:t xml:space="preserve"> при достижении концентрации паров взрывоопасных смесей 10 % НКПРП и отключение технологического оборудования при достижении 50 % от НКПРП в соответствии с п. 6.20 ВНТП 03/170/567-87, п. 7.2.11 СП 60.13330.2016;</w:t>
      </w:r>
    </w:p>
    <w:p w:rsidR="00252801" w:rsidRPr="001B5C2B" w:rsidRDefault="00252801" w:rsidP="00252801">
      <w:pPr>
        <w:pStyle w:val="a2"/>
      </w:pPr>
      <w:r w:rsidRPr="001B5C2B">
        <w:t>автоматический аварийный останов технологического процесса (или отдельного оборудования) в случае отклонения параметров от заданных пределов;</w:t>
      </w:r>
    </w:p>
    <w:p w:rsidR="00252801" w:rsidRPr="001B5C2B" w:rsidRDefault="00252801" w:rsidP="00252801">
      <w:pPr>
        <w:pStyle w:val="a2"/>
      </w:pPr>
      <w:r w:rsidRPr="001B5C2B">
        <w:t>вся аппаратура, в которой может возникнуть давление, превышающее расчетное, оснащена предохранительными клапанами;</w:t>
      </w:r>
    </w:p>
    <w:p w:rsidR="00252801" w:rsidRPr="001B5C2B" w:rsidRDefault="00252801" w:rsidP="00252801">
      <w:pPr>
        <w:pStyle w:val="a2"/>
      </w:pPr>
      <w:r w:rsidRPr="001B5C2B">
        <w:t>для безопасности эксплуатации сепарационной емкости блока измерительной установки, каждая установка снабжена предохранительным клапаном (давление установочное 4,0 МПа), сброс от которого будет осуществляться в подземную дренажную емкость;</w:t>
      </w:r>
    </w:p>
    <w:p w:rsidR="00252801" w:rsidRPr="001B5C2B" w:rsidRDefault="00252801" w:rsidP="00252801">
      <w:pPr>
        <w:pStyle w:val="a2"/>
      </w:pPr>
      <w:r w:rsidRPr="001B5C2B">
        <w:lastRenderedPageBreak/>
        <w:t xml:space="preserve">дренажные емкости оборудованы вентиляционной трубой для отвода газа в атмосферу. В соответствие с п. 10.1.23 ГОСТ 32569-2013 на вентиляционной трубе предусмотрена установка </w:t>
      </w:r>
      <w:proofErr w:type="spellStart"/>
      <w:r w:rsidRPr="001B5C2B">
        <w:t>огнепреградителя</w:t>
      </w:r>
      <w:proofErr w:type="spellEnd"/>
      <w:r w:rsidRPr="001B5C2B">
        <w:t>;</w:t>
      </w:r>
    </w:p>
    <w:p w:rsidR="00252801" w:rsidRPr="001B5C2B" w:rsidRDefault="00252801" w:rsidP="00252801">
      <w:pPr>
        <w:pStyle w:val="a2"/>
      </w:pPr>
      <w:r w:rsidRPr="001B5C2B">
        <w:t>при превышении давления выше расчетного, резком падении давления в коллекторе (порыв трубопровода) предусмотрено отключение площадки куста скважин с помощью дистанционно управляемой задвижки с электроприводом (</w:t>
      </w:r>
      <w:proofErr w:type="spellStart"/>
      <w:r w:rsidRPr="001B5C2B">
        <w:t>Зд</w:t>
      </w:r>
      <w:proofErr w:type="spellEnd"/>
      <w:r w:rsidRPr="001B5C2B">
        <w:t xml:space="preserve"> 1), запроектированной на </w:t>
      </w:r>
      <w:proofErr w:type="spellStart"/>
      <w:r w:rsidRPr="001B5C2B">
        <w:t>нефтегазопроводе</w:t>
      </w:r>
      <w:proofErr w:type="spellEnd"/>
      <w:r w:rsidRPr="001B5C2B">
        <w:t xml:space="preserve"> (Н</w:t>
      </w:r>
      <w:proofErr w:type="gramStart"/>
      <w:r w:rsidRPr="001B5C2B">
        <w:t>1</w:t>
      </w:r>
      <w:proofErr w:type="gramEnd"/>
      <w:r w:rsidRPr="001B5C2B">
        <w:t>) после выхода с измерительной установки;</w:t>
      </w:r>
    </w:p>
    <w:p w:rsidR="00252801" w:rsidRPr="001B5C2B" w:rsidRDefault="00252801" w:rsidP="00252801">
      <w:pPr>
        <w:pStyle w:val="a2"/>
      </w:pPr>
      <w:r w:rsidRPr="001B5C2B">
        <w:t>плановое обслуживание помещений: удаление из помещений, технологического оборудования и коммуникаций пожароопасных отходов производства, отложений пыли и пуха, а так же применение фильтров в приточных системах вентиляции.</w:t>
      </w:r>
    </w:p>
    <w:p w:rsidR="00252801" w:rsidRPr="001B5C2B" w:rsidRDefault="00252801" w:rsidP="00252801">
      <w:pPr>
        <w:pStyle w:val="aff2"/>
      </w:pPr>
      <w:r w:rsidRPr="001B5C2B">
        <w:t xml:space="preserve">Для исключения условий образования в горючей среде источников зажигания согласно ст. 50 Федерального закона </w:t>
      </w:r>
      <w:hyperlink r:id="rId29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1B5C2B">
          <w:t>от 22.07.2008 № 123-ФЗ</w:t>
        </w:r>
      </w:hyperlink>
      <w:r w:rsidRPr="001B5C2B">
        <w:t xml:space="preserve"> «Технический регламент о требованиях пожарной безопасности», настоящим проектом предусмотрено:</w:t>
      </w:r>
    </w:p>
    <w:p w:rsidR="00252801" w:rsidRPr="001B5C2B" w:rsidRDefault="00252801" w:rsidP="00252801">
      <w:pPr>
        <w:pStyle w:val="a2"/>
      </w:pPr>
      <w:r w:rsidRPr="001B5C2B">
        <w:t xml:space="preserve">применение и выбор электрооборудования в соответствии с гл. 6 Федерального закона от 22.07.2008 № 123-ФЗ «Технический регламент о требованиях пожарной безопасности» и </w:t>
      </w:r>
      <w:hyperlink r:id="rId30" w:tooltip="СП 6.13130.2013 Системы противопожарной защиты. Электрооборудование. Требования пожарной безопасности" w:history="1">
        <w:r w:rsidRPr="001B5C2B">
          <w:t>СП 6.13130.2013</w:t>
        </w:r>
      </w:hyperlink>
      <w:r w:rsidRPr="001B5C2B">
        <w:t>;</w:t>
      </w:r>
    </w:p>
    <w:p w:rsidR="00252801" w:rsidRPr="001B5C2B" w:rsidRDefault="00252801" w:rsidP="00252801">
      <w:pPr>
        <w:pStyle w:val="a2"/>
      </w:pPr>
      <w:r w:rsidRPr="001B5C2B">
        <w:t xml:space="preserve">корпуса оборудования и измерительные приборы, пожарная автоматика заземлены в соответствии с СО 153-34.21.122-2003, </w:t>
      </w:r>
      <w:hyperlink r:id="rId31" w:tooltip="ГОСТ 12.1.030-81 Система стандартов безопасности труда. Электробезопасность. Защитное заземление, зануление" w:history="1">
        <w:r w:rsidRPr="001B5C2B">
          <w:t>ГОСТ 12.1.030-81</w:t>
        </w:r>
      </w:hyperlink>
      <w:r w:rsidRPr="001B5C2B">
        <w:t xml:space="preserve">, п. 16.2 </w:t>
      </w:r>
      <w:hyperlink r:id="rId32" w:tooltip="СП 5.13130.2009 Системы противопожарной защиты. Установки пожарной сигнализации и пожаротушения автоматические. Нормы и правила проектирования" w:history="1">
        <w:r w:rsidRPr="001B5C2B">
          <w:t>СП 5.13130.2009</w:t>
        </w:r>
      </w:hyperlink>
      <w:r w:rsidRPr="001B5C2B">
        <w:t>;</w:t>
      </w:r>
    </w:p>
    <w:p w:rsidR="00252801" w:rsidRPr="001B5C2B" w:rsidRDefault="00252801" w:rsidP="00252801">
      <w:pPr>
        <w:pStyle w:val="a2"/>
      </w:pPr>
      <w:r w:rsidRPr="001B5C2B">
        <w:t xml:space="preserve">при использовании спецтехники для исключения появления статистического электричества во взрывоопасной зоне предусмотрено устройство заземления в соответствии с </w:t>
      </w:r>
      <w:r w:rsidRPr="001B5C2B">
        <w:br/>
        <w:t>п. 191 Постановление от 25.04.2012 № 390 «Правила противопожарного режима в Российской Федерации»;</w:t>
      </w:r>
    </w:p>
    <w:p w:rsidR="00252801" w:rsidRPr="001B5C2B" w:rsidRDefault="00252801" w:rsidP="00252801">
      <w:pPr>
        <w:pStyle w:val="a2"/>
      </w:pPr>
      <w:r w:rsidRPr="001B5C2B">
        <w:t xml:space="preserve">применение систем защитного отключения возможных источников зажигания – отключение </w:t>
      </w:r>
      <w:proofErr w:type="spellStart"/>
      <w:r w:rsidRPr="001B5C2B">
        <w:t>электроприемников</w:t>
      </w:r>
      <w:proofErr w:type="spellEnd"/>
      <w:r w:rsidRPr="001B5C2B">
        <w:t xml:space="preserve"> (кроме аварийной вентиляции) при загазованности 50 % в помещениях с </w:t>
      </w:r>
      <w:proofErr w:type="gramStart"/>
      <w:r w:rsidRPr="001B5C2B">
        <w:t>ГГ</w:t>
      </w:r>
      <w:proofErr w:type="gramEnd"/>
      <w:r w:rsidRPr="001B5C2B">
        <w:t xml:space="preserve"> и ЛВЖ;</w:t>
      </w:r>
    </w:p>
    <w:p w:rsidR="00252801" w:rsidRPr="001B5C2B" w:rsidRDefault="00252801" w:rsidP="00252801">
      <w:pPr>
        <w:pStyle w:val="a2"/>
      </w:pPr>
      <w:r w:rsidRPr="001B5C2B">
        <w:t>поддержание безопасной температуры нагрева веществ, материалов, поверхностей, которые могут контактировать с горючей средой в нормальном режиме работы и в результате аварии (температура нагревающего элемента отопления в помещениях категории</w:t>
      </w:r>
      <w:proofErr w:type="gramStart"/>
      <w:r w:rsidRPr="001B5C2B">
        <w:t xml:space="preserve"> А</w:t>
      </w:r>
      <w:proofErr w:type="gramEnd"/>
      <w:r w:rsidRPr="001B5C2B">
        <w:t xml:space="preserve"> ограничена до 110 °С, в помещениях категории В1-В3 до 130 °С);</w:t>
      </w:r>
    </w:p>
    <w:p w:rsidR="00252801" w:rsidRPr="001B5C2B" w:rsidRDefault="00252801" w:rsidP="00252801">
      <w:pPr>
        <w:pStyle w:val="a2"/>
      </w:pPr>
      <w:r w:rsidRPr="001B5C2B">
        <w:t xml:space="preserve">применение искробезопасных инструментов при работе с </w:t>
      </w:r>
      <w:proofErr w:type="gramStart"/>
      <w:r w:rsidRPr="001B5C2B">
        <w:t>ГГ</w:t>
      </w:r>
      <w:proofErr w:type="gramEnd"/>
      <w:r w:rsidRPr="001B5C2B">
        <w:t xml:space="preserve"> и ЛВЖ;</w:t>
      </w:r>
    </w:p>
    <w:p w:rsidR="00252801" w:rsidRPr="001B5C2B" w:rsidRDefault="00252801" w:rsidP="00252801">
      <w:pPr>
        <w:pStyle w:val="a2"/>
      </w:pPr>
      <w:r w:rsidRPr="001B5C2B">
        <w:t xml:space="preserve">устройство </w:t>
      </w:r>
      <w:proofErr w:type="spellStart"/>
      <w:r w:rsidRPr="001B5C2B">
        <w:t>молниезащиты</w:t>
      </w:r>
      <w:proofErr w:type="spellEnd"/>
      <w:r w:rsidRPr="001B5C2B">
        <w:t xml:space="preserve"> сооружений и оборудования в соответствии </w:t>
      </w:r>
      <w:proofErr w:type="gramStart"/>
      <w:r w:rsidRPr="001B5C2B">
        <w:t>с</w:t>
      </w:r>
      <w:proofErr w:type="gramEnd"/>
      <w:r w:rsidRPr="001B5C2B">
        <w:t xml:space="preserve"> СО 153-34.21.122-2003.</w:t>
      </w:r>
    </w:p>
    <w:p w:rsidR="00252801" w:rsidRPr="001B5C2B" w:rsidRDefault="00252801" w:rsidP="00252801">
      <w:pPr>
        <w:pStyle w:val="aff2"/>
      </w:pPr>
      <w:r w:rsidRPr="001B5C2B">
        <w:t xml:space="preserve">Целью создания систем противопожарной защиты согласно ст. 51 Федерального закона </w:t>
      </w:r>
      <w:hyperlink r:id="rId33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1B5C2B">
          <w:t>от 22.07.2008 № 123-ФЗ</w:t>
        </w:r>
      </w:hyperlink>
      <w:r w:rsidRPr="001B5C2B">
        <w:t xml:space="preserve"> «Технический регламент о требованиях пожарной безопасности» является защита людей и имущества от воздействия опасных факторов </w:t>
      </w:r>
      <w:r w:rsidRPr="001B5C2B">
        <w:lastRenderedPageBreak/>
        <w:t>пожара и (или) ограничение его последствий. Защита людей и имущества от воздействия опасных факторов пожара и (или) ограничение его последствий обеспечиваются снижением динамики нарастания опасных факторов пожара, эвакуацией людей и имущества в безопасную зону и (или) тушением пожара.</w:t>
      </w:r>
    </w:p>
    <w:p w:rsidR="00252801" w:rsidRPr="001B5C2B" w:rsidRDefault="00252801" w:rsidP="00252801">
      <w:pPr>
        <w:pStyle w:val="aff2"/>
      </w:pPr>
      <w:proofErr w:type="gramStart"/>
      <w:r w:rsidRPr="001B5C2B">
        <w:t xml:space="preserve">Для обеспечения противопожарной защиты на предусмотренных настоящим проектом объектах, в соответствии со ст. 52 Федерального закона </w:t>
      </w:r>
      <w:hyperlink r:id="rId34" w:tooltip="Технический регламент о требованиях пожарной безопасности (с изменениями на 23 июня 2014 года) (редакция, действующая с 13 июля 2014 года)" w:history="1">
        <w:r w:rsidRPr="001B5C2B">
          <w:t>от 22.07.2008 № 123-ФЗ</w:t>
        </w:r>
      </w:hyperlink>
      <w:r w:rsidRPr="001B5C2B">
        <w:t xml:space="preserve"> «Технический регламент о требованиях пожарной безопасности» предусмотрены – система противопожарного водоснабжения, система обнаружения пожара и управления эвакуацией при пожаре, решения по обеспечению безопасной эвакуации людей и пожарных подразделений при пожаре, конструктивные и объемно-планировочные решения, а так же комплекс организационно-технических мероприятий по обеспечению</w:t>
      </w:r>
      <w:proofErr w:type="gramEnd"/>
      <w:r w:rsidRPr="001B5C2B">
        <w:t xml:space="preserve"> </w:t>
      </w:r>
      <w:proofErr w:type="gramStart"/>
      <w:r w:rsidRPr="001B5C2B">
        <w:t>пожарной безопасности направленный на поддержание соответствующего противопожарного режима на объекте, как в период строительства, так и в период эксплуатации.</w:t>
      </w:r>
      <w:proofErr w:type="gramEnd"/>
    </w:p>
    <w:p w:rsidR="00252801" w:rsidRPr="001B5C2B" w:rsidRDefault="00252801" w:rsidP="00252801">
      <w:pPr>
        <w:pStyle w:val="3"/>
      </w:pPr>
      <w:bookmarkStart w:id="28" w:name="_Toc513715123"/>
      <w:r w:rsidRPr="001B5C2B">
        <w:t>Мероприятия по обеспечению гражданской обороны.</w:t>
      </w:r>
      <w:bookmarkEnd w:id="27"/>
      <w:bookmarkEnd w:id="28"/>
    </w:p>
    <w:p w:rsidR="00252801" w:rsidRPr="001B5C2B" w:rsidRDefault="00252801" w:rsidP="00252801">
      <w:pPr>
        <w:pStyle w:val="aff2"/>
      </w:pPr>
      <w:r w:rsidRPr="001B5C2B">
        <w:t>Отнесение организаций к категориям по гражданской обороне осуществляется в порядке, определяемом Постановлением Правительства РФ от 16.08.2016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252801" w:rsidRPr="001B5C2B" w:rsidRDefault="00252801" w:rsidP="00252801">
      <w:pPr>
        <w:pStyle w:val="aff2"/>
      </w:pPr>
      <w:r w:rsidRPr="001B5C2B">
        <w:t>На основании полученных ИД ГОЧС, выданных Департаментом гражданской защиты населения Ханты-Мансийского автономного округа - Югры проектируемый объект является не категорированным по ГО.</w:t>
      </w:r>
    </w:p>
    <w:p w:rsidR="00252801" w:rsidRPr="001B5C2B" w:rsidRDefault="00252801" w:rsidP="00252801">
      <w:pPr>
        <w:pStyle w:val="aff2"/>
      </w:pPr>
      <w:proofErr w:type="gramStart"/>
      <w:r w:rsidRPr="001B5C2B">
        <w:t>Согласно перечня</w:t>
      </w:r>
      <w:proofErr w:type="gramEnd"/>
      <w:r w:rsidRPr="001B5C2B">
        <w:t xml:space="preserve"> ИД ГОЧС, выданных Департаментом гражданской защиты населения Ханты-Мансийского автономного округа – Югры, близлежащие объекты и города, отнесенные к категориям по ГО - нет.</w:t>
      </w:r>
    </w:p>
    <w:p w:rsidR="00252801" w:rsidRPr="001B5C2B" w:rsidRDefault="00252801" w:rsidP="00252801">
      <w:pPr>
        <w:pStyle w:val="aff2"/>
      </w:pPr>
      <w:r w:rsidRPr="001B5C2B">
        <w:t>В соответствии с СП 165.1325800.2014 и ИД ГОЧС, выданными Департаментом гражданской защиты населения Ханты-Мансийского автономного округа-Югры, проектируемый объект находится вне зон возможного радиоактивного загрязнения, зон возможного химического заражения, в зоне возможных сильных разрушений от взрывов, происходящих в мирное время в результате аварий.</w:t>
      </w:r>
    </w:p>
    <w:p w:rsidR="00252801" w:rsidRPr="001B5C2B" w:rsidRDefault="00252801" w:rsidP="00252801">
      <w:pPr>
        <w:pStyle w:val="aff2"/>
      </w:pPr>
      <w:r w:rsidRPr="001B5C2B">
        <w:t>В соответствии с СП 165.1325800.2014 и ИД ГОЧС, выданными Департаментом гражданской защиты населения Ханты-Мансийского автономного округа - Югры, проектируемый объект находится вне зоны светомаскировки.</w:t>
      </w:r>
    </w:p>
    <w:p w:rsidR="00252801" w:rsidRPr="001B5C2B" w:rsidRDefault="00252801" w:rsidP="00252801">
      <w:pPr>
        <w:pStyle w:val="aff2"/>
      </w:pPr>
      <w:r w:rsidRPr="001B5C2B">
        <w:t>Учитывая гидрографические характеристики района, отсутствие водохранилищ, оборудованных сдерживающими напор воды гидросооружениями, при разрушении которых возможен прорыв воды, а также учитывая топографические условия местности, проектируемые объекты не попадают в зону возможного катастрофического затопления.</w:t>
      </w:r>
    </w:p>
    <w:p w:rsidR="00252801" w:rsidRPr="001B5C2B" w:rsidRDefault="00252801" w:rsidP="00252801">
      <w:pPr>
        <w:pStyle w:val="aff2"/>
      </w:pPr>
      <w:r w:rsidRPr="001B5C2B">
        <w:lastRenderedPageBreak/>
        <w:t>Проектируемые объекты (ку</w:t>
      </w:r>
      <w:proofErr w:type="gramStart"/>
      <w:r w:rsidRPr="001B5C2B">
        <w:t>ст скв</w:t>
      </w:r>
      <w:proofErr w:type="gramEnd"/>
      <w:r w:rsidRPr="001B5C2B">
        <w:t>ажин № 104, нефтегазосборный трубопровод) продолжает функционирование в военное время.</w:t>
      </w:r>
    </w:p>
    <w:p w:rsidR="00252801" w:rsidRPr="001B5C2B" w:rsidRDefault="00252801" w:rsidP="00252801">
      <w:pPr>
        <w:pStyle w:val="aff2"/>
      </w:pPr>
      <w:r w:rsidRPr="001B5C2B">
        <w:t>Проектируемые объекты являются стационарными объектами. Характер производства не предполагает возможность их перебазирования в военное время. Демонтаж оборудования и трубопроводов в особый период в короткие сроки технически не осуществим и экономически нецелесообразен.</w:t>
      </w:r>
    </w:p>
    <w:p w:rsidR="00252801" w:rsidRPr="001B5C2B" w:rsidRDefault="00252801" w:rsidP="00252801">
      <w:pPr>
        <w:pStyle w:val="aff2"/>
      </w:pPr>
      <w:r w:rsidRPr="001B5C2B">
        <w:t>По этим причинам в проекте не рассматривались вопросы перебазирования производства, выбор места и оборудования, организации связи, обустройства мест проживания персонала и другие технические вопросы, связанные с необходимостью перемещения промышленных объектов в другое место в военное время.</w:t>
      </w:r>
    </w:p>
    <w:p w:rsidR="00252801" w:rsidRPr="001B5C2B" w:rsidRDefault="00252801" w:rsidP="00252801">
      <w:pPr>
        <w:pStyle w:val="aff2"/>
      </w:pPr>
      <w:r w:rsidRPr="001B5C2B">
        <w:t>Проектируемые объекты являются стационарными объектами, продолжающими функционирование в военное время. В военное время перемещение объектов в другое место не предусматривается.</w:t>
      </w:r>
    </w:p>
    <w:p w:rsidR="00252801" w:rsidRPr="001B5C2B" w:rsidRDefault="00252801" w:rsidP="00252801">
      <w:pPr>
        <w:pStyle w:val="aff2"/>
      </w:pPr>
      <w:r w:rsidRPr="001B5C2B">
        <w:t>Численность наибольшей работающей смены (НРС) объектов в военное время не превысит численности персонала, обслуживающего проектируемые объекты в мирное время. Увеличение численности обслуживающего персонала проектом не предусматривается.</w:t>
      </w:r>
    </w:p>
    <w:p w:rsidR="00252801" w:rsidRPr="001B5C2B" w:rsidRDefault="00252801" w:rsidP="00252801">
      <w:pPr>
        <w:pStyle w:val="aff2"/>
      </w:pPr>
      <w:proofErr w:type="gramStart"/>
      <w:r w:rsidRPr="001B5C2B">
        <w:t>Проектируемый объект не относится к числу производств и служб, обеспечивающих жизнедеятельность категорированных городов и объектов особой важности, которые продолжают работу в военное время (к их числу относятся городские и объектовые энергетические службы), является не категорированными по гражданской обороне и не относится к числу объектов особой важности в военное время, поэтому численность персонала проектируемых объектов для этих целей не определена.</w:t>
      </w:r>
      <w:proofErr w:type="gramEnd"/>
      <w:r w:rsidRPr="001B5C2B">
        <w:t xml:space="preserve"> Обоснование численности дежурного персонала не требуется.</w:t>
      </w:r>
    </w:p>
    <w:p w:rsidR="00252801" w:rsidRPr="001B5C2B" w:rsidRDefault="00252801" w:rsidP="00252801">
      <w:pPr>
        <w:pStyle w:val="aff2"/>
      </w:pPr>
      <w:r w:rsidRPr="001B5C2B">
        <w:t xml:space="preserve">Степени огнестойкости зданий и сооружений для объектов, </w:t>
      </w:r>
      <w:proofErr w:type="spellStart"/>
      <w:r w:rsidRPr="001B5C2B">
        <w:t>некатегорированных</w:t>
      </w:r>
      <w:proofErr w:type="spellEnd"/>
      <w:r w:rsidRPr="001B5C2B">
        <w:t xml:space="preserve"> по гражданской обороне, не регламентируется. Проектируемый объект не является категорированным по ГО, в связи с этим специальные требования к огнестойкости зданий и сооружений в проектной документации не рассматриваются.</w:t>
      </w:r>
    </w:p>
    <w:p w:rsidR="00252801" w:rsidRPr="001B5C2B" w:rsidRDefault="00252801" w:rsidP="00252801">
      <w:pPr>
        <w:pStyle w:val="aff2"/>
      </w:pPr>
      <w:proofErr w:type="gramStart"/>
      <w:r w:rsidRPr="001B5C2B">
        <w:t xml:space="preserve">Согласно «Положению о системах оповещения населения», утвержденному совместным Приказом МЧС России от 25.07.2006 № 422/90/376, Приказом </w:t>
      </w:r>
      <w:proofErr w:type="spellStart"/>
      <w:r w:rsidRPr="001B5C2B">
        <w:t>Мининформсвязи</w:t>
      </w:r>
      <w:proofErr w:type="spellEnd"/>
      <w:r w:rsidRPr="001B5C2B">
        <w:t xml:space="preserve"> России от 25.07.2006 № 422/90/376 и Приказом Минкультуры России от 25.07.2006 № 422/90/376, система оповещения представляет собой организационно-техническое объединение сил, средств связи и оповещения, сетей вещания, каналов сети связи общего пользования, обеспечивающих доведение информации и сигналов оповещения до органов управления</w:t>
      </w:r>
      <w:proofErr w:type="gramEnd"/>
      <w:r w:rsidRPr="001B5C2B">
        <w:t xml:space="preserve">, сил единой государственной системы предупреждения и ликвидации чрезвычайных ситуаций и населения. </w:t>
      </w:r>
    </w:p>
    <w:p w:rsidR="00252801" w:rsidRPr="001B5C2B" w:rsidRDefault="00252801" w:rsidP="00252801">
      <w:pPr>
        <w:pStyle w:val="aff2"/>
      </w:pPr>
      <w:r w:rsidRPr="001B5C2B">
        <w:lastRenderedPageBreak/>
        <w:t>Система оповещения является главной системой передачи команд и руководящих указаний для персонала, как при строительстве объекта, так и в нормальных эксплуатационных условиях, а также в случае возникновения чрезвычайных ситуаций или подачи сигнала ГО.</w:t>
      </w:r>
    </w:p>
    <w:p w:rsidR="00252801" w:rsidRPr="001B5C2B" w:rsidRDefault="00252801" w:rsidP="00252801">
      <w:pPr>
        <w:pStyle w:val="aff2"/>
      </w:pPr>
      <w:r w:rsidRPr="001B5C2B">
        <w:t>Основным способом оповещения населения является передача информации и сигналов оповещения по сетям связи для распространения программ телевизионного вещания и радиовещания.</w:t>
      </w:r>
    </w:p>
    <w:p w:rsidR="00252801" w:rsidRPr="001B5C2B" w:rsidRDefault="00252801" w:rsidP="00252801">
      <w:pPr>
        <w:pStyle w:val="aff2"/>
      </w:pPr>
      <w:r w:rsidRPr="001B5C2B">
        <w:t>Распоряжения на задействование систем оповещения отдаются:</w:t>
      </w:r>
    </w:p>
    <w:p w:rsidR="00252801" w:rsidRPr="001B5C2B" w:rsidRDefault="00252801" w:rsidP="00252801">
      <w:pPr>
        <w:pStyle w:val="a2"/>
      </w:pPr>
      <w:r w:rsidRPr="001B5C2B">
        <w:t>федеральной системы оповещения – МЧС России;</w:t>
      </w:r>
    </w:p>
    <w:p w:rsidR="00252801" w:rsidRPr="001B5C2B" w:rsidRDefault="00252801" w:rsidP="00252801">
      <w:pPr>
        <w:pStyle w:val="a2"/>
      </w:pPr>
      <w:r w:rsidRPr="001B5C2B">
        <w:t>межрегиональной системы оповещения – соответствующим региональным центром МЧС России;</w:t>
      </w:r>
    </w:p>
    <w:p w:rsidR="00252801" w:rsidRPr="001B5C2B" w:rsidRDefault="00252801" w:rsidP="00252801">
      <w:pPr>
        <w:pStyle w:val="a2"/>
      </w:pPr>
      <w:r w:rsidRPr="001B5C2B">
        <w:t>региональной системы оповещения – органом исполнительной власти соответствующего субъекта РФ;</w:t>
      </w:r>
    </w:p>
    <w:p w:rsidR="00252801" w:rsidRPr="001B5C2B" w:rsidRDefault="00252801" w:rsidP="00252801">
      <w:pPr>
        <w:pStyle w:val="a2"/>
      </w:pPr>
      <w:r w:rsidRPr="001B5C2B">
        <w:t>муниципальной системы оповещения – соответствующим органом местного самоуправления;</w:t>
      </w:r>
    </w:p>
    <w:p w:rsidR="00252801" w:rsidRPr="001B5C2B" w:rsidRDefault="00252801" w:rsidP="00252801">
      <w:pPr>
        <w:pStyle w:val="a2"/>
      </w:pPr>
      <w:r w:rsidRPr="001B5C2B">
        <w:t>локальной системы оповещения – руководителем организации, эксплуатирующей потенциально опасный объект.</w:t>
      </w:r>
    </w:p>
    <w:p w:rsidR="00252801" w:rsidRPr="001B5C2B" w:rsidRDefault="00252801" w:rsidP="00252801">
      <w:pPr>
        <w:pStyle w:val="aff2"/>
      </w:pPr>
      <w:r w:rsidRPr="001B5C2B">
        <w:t xml:space="preserve">Услышав предупредительный сигнал ГО «Внимание всем!» дежурный предприятия (структурного подразделения) обязан включить телевизор или радиоприемник на местную волну для прослушивания содержания экстренного сообщения. После прослушивания экстренного сообщения, немедленно доложить о нем руководству. В дальнейшем предписывается действовать согласно полученным указаниям. </w:t>
      </w:r>
    </w:p>
    <w:p w:rsidR="00252801" w:rsidRPr="001B5C2B" w:rsidRDefault="00252801" w:rsidP="00252801">
      <w:pPr>
        <w:pStyle w:val="aff2"/>
      </w:pPr>
      <w:r w:rsidRPr="001B5C2B">
        <w:t>Объектовые системы оповещения ГО являются составной частью местных и территориальных систем оповещения ГО.</w:t>
      </w:r>
    </w:p>
    <w:p w:rsidR="00252801" w:rsidRPr="001B5C2B" w:rsidRDefault="00252801" w:rsidP="00252801">
      <w:pPr>
        <w:pStyle w:val="aff2"/>
      </w:pPr>
      <w:r w:rsidRPr="001B5C2B">
        <w:t>Территориальные системы оповещения ГО сопряжены с системами оповещения Минобороны России соответствующего уровня и других федеральных органов исполнительной власти и организаций, уполномоченных на решение задач в области гражданской обороны.</w:t>
      </w:r>
    </w:p>
    <w:p w:rsidR="00252801" w:rsidRPr="001B5C2B" w:rsidRDefault="00252801" w:rsidP="00252801">
      <w:pPr>
        <w:pStyle w:val="aff2"/>
      </w:pPr>
      <w:r w:rsidRPr="001B5C2B">
        <w:t>Сигнал оповещения ГО доводится до объектов экономики и населения по двум направлениям:</w:t>
      </w:r>
    </w:p>
    <w:p w:rsidR="00252801" w:rsidRPr="001B5C2B" w:rsidRDefault="00252801" w:rsidP="00252801">
      <w:pPr>
        <w:pStyle w:val="a2"/>
      </w:pPr>
      <w:r w:rsidRPr="001B5C2B">
        <w:t>до территориальных органов управления ГО и ЧС, далее до всех организаций и объектов, расположенных на территории муниципального образования;</w:t>
      </w:r>
    </w:p>
    <w:p w:rsidR="00252801" w:rsidRPr="001B5C2B" w:rsidRDefault="00252801" w:rsidP="00252801">
      <w:pPr>
        <w:pStyle w:val="a2"/>
      </w:pPr>
      <w:r w:rsidRPr="001B5C2B">
        <w:t>до функциональных подсистем ООО «РН-Юганскнефтегаз».</w:t>
      </w:r>
    </w:p>
    <w:p w:rsidR="00252801" w:rsidRPr="001B5C2B" w:rsidRDefault="00252801" w:rsidP="00252801">
      <w:pPr>
        <w:pStyle w:val="aff2"/>
      </w:pPr>
      <w:r w:rsidRPr="001B5C2B">
        <w:t xml:space="preserve">Получение сигналов гражданской обороны и передача их обслуживающему персоналу возлагается на дежурных операторов. </w:t>
      </w:r>
    </w:p>
    <w:p w:rsidR="00252801" w:rsidRPr="001B5C2B" w:rsidRDefault="00252801" w:rsidP="00252801">
      <w:pPr>
        <w:pStyle w:val="aff2"/>
      </w:pPr>
      <w:r w:rsidRPr="001B5C2B">
        <w:t>Персонал, обслуживающий проектируемый объект, обеспечивается мобильными средствами связи.</w:t>
      </w:r>
    </w:p>
    <w:p w:rsidR="00252801" w:rsidRPr="001B5C2B" w:rsidRDefault="00252801" w:rsidP="00252801">
      <w:pPr>
        <w:pStyle w:val="aff2"/>
      </w:pPr>
      <w:r w:rsidRPr="001B5C2B">
        <w:lastRenderedPageBreak/>
        <w:t xml:space="preserve">Связь обслуживающего персонала, оповещение о чрезвычайных ситуациях и доведение сигналов гражданской обороны будет осуществляться по каналам радиотелефонной связи. </w:t>
      </w:r>
    </w:p>
    <w:p w:rsidR="00840AAA" w:rsidRDefault="00840AAA">
      <w:pPr>
        <w:rPr>
          <w:rFonts w:eastAsia="Calibri"/>
          <w:b/>
          <w:noProof/>
          <w:sz w:val="24"/>
          <w:szCs w:val="24"/>
          <w:lang w:eastAsia="en-US"/>
        </w:rPr>
      </w:pPr>
      <w:r>
        <w:br w:type="page"/>
      </w:r>
    </w:p>
    <w:p w:rsidR="00174D8F" w:rsidRPr="00F51663" w:rsidRDefault="00174D8F" w:rsidP="00B06F69">
      <w:pPr>
        <w:spacing w:before="6000"/>
        <w:jc w:val="center"/>
        <w:rPr>
          <w:b/>
          <w:sz w:val="28"/>
          <w:szCs w:val="28"/>
        </w:rPr>
      </w:pPr>
    </w:p>
    <w:p w:rsidR="00251D6B" w:rsidRDefault="00B06F69" w:rsidP="00B06F69">
      <w:pPr>
        <w:spacing w:before="6000"/>
        <w:jc w:val="center"/>
        <w:rPr>
          <w:lang w:eastAsia="en-US"/>
        </w:rPr>
      </w:pPr>
      <w:r>
        <w:rPr>
          <w:b/>
          <w:sz w:val="28"/>
          <w:szCs w:val="28"/>
        </w:rPr>
        <w:t>ПРОЕКТ МЕЖЕВАНИЯ ТЕРРИТОРИИ</w:t>
      </w:r>
      <w:r w:rsidR="00251D6B">
        <w:rPr>
          <w:lang w:eastAsia="en-US"/>
        </w:rPr>
        <w:br w:type="page"/>
      </w:r>
    </w:p>
    <w:p w:rsidR="00164624" w:rsidRDefault="00021A48" w:rsidP="00EC2C96">
      <w:pPr>
        <w:pStyle w:val="1"/>
      </w:pPr>
      <w:bookmarkStart w:id="29" w:name="_Toc513715124"/>
      <w:r>
        <w:lastRenderedPageBreak/>
        <w:t>Основная часть п</w:t>
      </w:r>
      <w:r w:rsidR="00164624">
        <w:t>роект</w:t>
      </w:r>
      <w:r>
        <w:t>а</w:t>
      </w:r>
      <w:r w:rsidR="00164624">
        <w:t xml:space="preserve"> </w:t>
      </w:r>
      <w:r w:rsidR="00164624" w:rsidRPr="00164624">
        <w:t>межевания территории</w:t>
      </w:r>
      <w:bookmarkEnd w:id="29"/>
    </w:p>
    <w:p w:rsidR="001C0150" w:rsidRDefault="001C0150" w:rsidP="001C0150">
      <w:pPr>
        <w:pStyle w:val="2"/>
      </w:pPr>
      <w:bookmarkStart w:id="30" w:name="_Toc513715125"/>
      <w:r w:rsidRPr="001C0150">
        <w:t>Текстовая часть проекта межевания территории</w:t>
      </w:r>
      <w:bookmarkEnd w:id="30"/>
    </w:p>
    <w:p w:rsidR="001C0150" w:rsidRPr="00F51663" w:rsidRDefault="001C0150" w:rsidP="001C0150">
      <w:pPr>
        <w:pStyle w:val="3"/>
      </w:pPr>
      <w:bookmarkStart w:id="31" w:name="_Toc513715126"/>
      <w:r w:rsidRPr="001C0150">
        <w:t>Перечень и сведения о площади образуемых земельных участков, в том числе возможные способы их образования</w:t>
      </w:r>
      <w:bookmarkEnd w:id="31"/>
    </w:p>
    <w:p w:rsidR="007E5A7D" w:rsidRPr="001B5C2B" w:rsidRDefault="007E5A7D" w:rsidP="007E5A7D">
      <w:pPr>
        <w:pStyle w:val="aff2"/>
      </w:pPr>
      <w:r w:rsidRPr="001B5C2B">
        <w:t xml:space="preserve">В соответствие со ст.43 п.3 </w:t>
      </w:r>
      <w:proofErr w:type="spellStart"/>
      <w:r w:rsidRPr="001B5C2B">
        <w:t>ГрК</w:t>
      </w:r>
      <w:proofErr w:type="spellEnd"/>
      <w:r w:rsidRPr="001B5C2B">
        <w:t xml:space="preserve"> РФ от 29.12.2004 (с изменениями от 20.03.2011г.)- Подготовка проекта межевания территории осуществляется в составе проекта планировки территорий.</w:t>
      </w:r>
    </w:p>
    <w:p w:rsidR="007E5A7D" w:rsidRPr="001B5C2B" w:rsidRDefault="007E5A7D" w:rsidP="007E5A7D">
      <w:pPr>
        <w:pStyle w:val="aff2"/>
      </w:pPr>
      <w:r w:rsidRPr="001B5C2B">
        <w:t>В процессе подготовки проекта межевания территории были разработаны чертежи межевания территории.</w:t>
      </w:r>
    </w:p>
    <w:p w:rsidR="007E5A7D" w:rsidRPr="001B5C2B" w:rsidRDefault="007E5A7D" w:rsidP="007E5A7D">
      <w:pPr>
        <w:pStyle w:val="aff2"/>
      </w:pPr>
      <w:r w:rsidRPr="001B5C2B">
        <w:t xml:space="preserve">Проектируемые объекты расположены на землях лесного фонда, находящихся в ведении Нефтеюганского территориального отдела - лесничества, </w:t>
      </w:r>
      <w:proofErr w:type="spellStart"/>
      <w:r w:rsidRPr="001B5C2B">
        <w:t>Лемпинского</w:t>
      </w:r>
      <w:proofErr w:type="spellEnd"/>
      <w:r w:rsidRPr="001B5C2B">
        <w:t xml:space="preserve"> участкового лесничества, </w:t>
      </w:r>
      <w:proofErr w:type="spellStart"/>
      <w:r w:rsidRPr="001B5C2B">
        <w:t>Лемпинского</w:t>
      </w:r>
      <w:proofErr w:type="spellEnd"/>
      <w:r w:rsidRPr="001B5C2B">
        <w:t xml:space="preserve"> урочища</w:t>
      </w:r>
      <w:r w:rsidR="00EB7EA8">
        <w:t>, а также на землях промышленности и</w:t>
      </w:r>
      <w:r w:rsidR="00EB7EA8" w:rsidRPr="00EB7EA8">
        <w:t xml:space="preserve"> иного специального назначения</w:t>
      </w:r>
      <w:r w:rsidR="00EB7EA8">
        <w:t>.</w:t>
      </w:r>
    </w:p>
    <w:p w:rsidR="007E5A7D" w:rsidRPr="001B5C2B" w:rsidRDefault="007E5A7D" w:rsidP="007E5A7D">
      <w:pPr>
        <w:pStyle w:val="aff2"/>
      </w:pPr>
      <w:r w:rsidRPr="001B5C2B">
        <w:t xml:space="preserve">Данным проектом планировки и проектом межевания предусматриваются действия по градостроительной подготовке земельных участков в целях определения их границ. На основании решений, закрепленных в чертежах проекта межевания, будут готовиться проекты границ земельных участков для их последующего формирования, в соответствии с требованиями земельного законодательства. </w:t>
      </w:r>
    </w:p>
    <w:p w:rsidR="007E5A7D" w:rsidRPr="001B5C2B" w:rsidRDefault="007E5A7D" w:rsidP="007E5A7D">
      <w:pPr>
        <w:pStyle w:val="aff2"/>
      </w:pPr>
      <w:r w:rsidRPr="001B5C2B">
        <w:t xml:space="preserve">Проект межевания разработан на участок общей площадью </w:t>
      </w:r>
      <w:r w:rsidRPr="0063603D">
        <w:t>23,0571</w:t>
      </w:r>
      <w:r>
        <w:rPr>
          <w:rFonts w:ascii="Arial" w:hAnsi="Arial" w:cs="Arial"/>
          <w:bCs/>
          <w:sz w:val="16"/>
          <w:szCs w:val="16"/>
        </w:rPr>
        <w:t xml:space="preserve"> </w:t>
      </w:r>
      <w:r w:rsidRPr="001B5C2B">
        <w:t>га.</w:t>
      </w:r>
    </w:p>
    <w:p w:rsidR="007E5A7D" w:rsidRPr="001B5C2B" w:rsidRDefault="007E5A7D" w:rsidP="007E5A7D">
      <w:pPr>
        <w:pStyle w:val="aff2"/>
      </w:pPr>
      <w:r w:rsidRPr="001B5C2B">
        <w:t>Выбор трасс трубопроводов выполнен из условия минимизации нанесения ущерба окружающей природной среде и обеспечения высокой надежности и безаварийности в период эксплуатации.</w:t>
      </w:r>
    </w:p>
    <w:p w:rsidR="007E5A7D" w:rsidRPr="001B5C2B" w:rsidRDefault="007E5A7D" w:rsidP="007E5A7D">
      <w:pPr>
        <w:pStyle w:val="aff2"/>
      </w:pPr>
      <w:r w:rsidRPr="001B5C2B">
        <w:t>На месторождении принята коридорная система прокладки коммуникаций. Ширина вновь проектируемых земельных участков меняется в зависимости от характеристик грунтов, рельефа местности и характеристик лесных насаждений вдоль трассы.</w:t>
      </w:r>
    </w:p>
    <w:p w:rsidR="007E5A7D" w:rsidRDefault="007E5A7D" w:rsidP="00742A16">
      <w:pPr>
        <w:pStyle w:val="aff6"/>
      </w:pPr>
      <w:r w:rsidRPr="001B5C2B">
        <w:t xml:space="preserve">Таблица </w:t>
      </w:r>
      <w:r w:rsidR="00742A16">
        <w:t>2</w:t>
      </w:r>
      <w:r w:rsidRPr="001B5C2B">
        <w:t xml:space="preserve">.  </w:t>
      </w:r>
      <w:r w:rsidR="00653215" w:rsidRPr="00F22FD0">
        <w:t>Расчет площадей земельных участков по проекту</w:t>
      </w:r>
    </w:p>
    <w:tbl>
      <w:tblPr>
        <w:tblW w:w="4942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1"/>
        <w:gridCol w:w="3283"/>
        <w:gridCol w:w="2369"/>
        <w:gridCol w:w="2244"/>
        <w:gridCol w:w="1411"/>
      </w:tblGrid>
      <w:tr w:rsidR="00EB7EA8" w:rsidTr="00205A34">
        <w:trPr>
          <w:trHeight w:val="1233"/>
          <w:tblHeader/>
          <w:jc w:val="center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205A34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1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205A34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Наименование объекта</w:t>
            </w:r>
          </w:p>
        </w:tc>
        <w:tc>
          <w:tcPr>
            <w:tcW w:w="11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205A34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Площадь вновь испрашиваемых земельных участков, </w:t>
            </w:r>
            <w:proofErr w:type="gramStart"/>
            <w:r>
              <w:rPr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205A34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Площадь по земельным участкам, арендованным ранее, </w:t>
            </w:r>
            <w:proofErr w:type="gramStart"/>
            <w:r>
              <w:rPr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205A34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Зона застройки, </w:t>
            </w:r>
            <w:proofErr w:type="gramStart"/>
            <w:r>
              <w:rPr>
                <w:sz w:val="24"/>
                <w:szCs w:val="24"/>
              </w:rPr>
              <w:t>га</w:t>
            </w:r>
            <w:proofErr w:type="gramEnd"/>
          </w:p>
        </w:tc>
      </w:tr>
      <w:tr w:rsidR="00EB7EA8" w:rsidTr="00EB7EA8">
        <w:trPr>
          <w:trHeight w:val="858"/>
          <w:tblHeader/>
          <w:jc w:val="center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Default="00EB7EA8" w:rsidP="00EB7EA8">
            <w:pPr>
              <w:pStyle w:val="afe"/>
              <w:numPr>
                <w:ilvl w:val="0"/>
                <w:numId w:val="42"/>
              </w:numPr>
              <w:ind w:left="142"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EB7EA8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EB7EA8">
              <w:rPr>
                <w:sz w:val="24"/>
                <w:szCs w:val="24"/>
              </w:rPr>
              <w:t xml:space="preserve">Обустройство куста скважин №108 </w:t>
            </w:r>
            <w:proofErr w:type="spellStart"/>
            <w:r>
              <w:rPr>
                <w:sz w:val="24"/>
                <w:szCs w:val="24"/>
              </w:rPr>
              <w:t>Л</w:t>
            </w:r>
            <w:r w:rsidRPr="00EB7EA8">
              <w:rPr>
                <w:sz w:val="24"/>
                <w:szCs w:val="24"/>
              </w:rPr>
              <w:t>емпинской</w:t>
            </w:r>
            <w:proofErr w:type="spellEnd"/>
            <w:r w:rsidRPr="00EB7EA8">
              <w:rPr>
                <w:sz w:val="24"/>
                <w:szCs w:val="24"/>
              </w:rPr>
              <w:t xml:space="preserve"> площади </w:t>
            </w:r>
            <w:proofErr w:type="spellStart"/>
            <w:r>
              <w:rPr>
                <w:sz w:val="24"/>
                <w:szCs w:val="24"/>
              </w:rPr>
              <w:t>С</w:t>
            </w:r>
            <w:r w:rsidRPr="00EB7EA8">
              <w:rPr>
                <w:sz w:val="24"/>
                <w:szCs w:val="24"/>
              </w:rPr>
              <w:t>алымского</w:t>
            </w:r>
            <w:proofErr w:type="spellEnd"/>
            <w:r w:rsidRPr="00EB7EA8">
              <w:rPr>
                <w:sz w:val="24"/>
                <w:szCs w:val="24"/>
              </w:rPr>
              <w:t xml:space="preserve"> месторождения</w:t>
            </w:r>
          </w:p>
        </w:tc>
        <w:tc>
          <w:tcPr>
            <w:tcW w:w="11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Default="00EB7EA8" w:rsidP="00EB7EA8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B7EA8">
              <w:rPr>
                <w:sz w:val="24"/>
                <w:szCs w:val="24"/>
              </w:rPr>
              <w:t>23,0571</w:t>
            </w:r>
          </w:p>
        </w:tc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Default="00EB7EA8" w:rsidP="00EB7EA8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EB7EA8">
              <w:rPr>
                <w:sz w:val="24"/>
                <w:szCs w:val="24"/>
              </w:rPr>
              <w:t>0,5965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Pr="006F57CC" w:rsidRDefault="00EB7EA8" w:rsidP="00EB7EA8">
            <w:pPr>
              <w:jc w:val="center"/>
              <w:rPr>
                <w:sz w:val="24"/>
                <w:szCs w:val="24"/>
              </w:rPr>
            </w:pPr>
            <w:r w:rsidRPr="00EB7EA8">
              <w:rPr>
                <w:sz w:val="24"/>
                <w:szCs w:val="24"/>
              </w:rPr>
              <w:t>23,6536</w:t>
            </w:r>
          </w:p>
        </w:tc>
      </w:tr>
      <w:tr w:rsidR="00EB7EA8" w:rsidTr="00EB7EA8">
        <w:trPr>
          <w:trHeight w:val="710"/>
          <w:tblHeader/>
          <w:jc w:val="center"/>
        </w:trPr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Default="00EB7EA8" w:rsidP="00EB7EA8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B7EA8" w:rsidRDefault="00EB7EA8" w:rsidP="00EB7EA8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11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Pr="006F57CC" w:rsidRDefault="00EB7EA8" w:rsidP="00EB7EA8">
            <w:pPr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EB7EA8">
              <w:rPr>
                <w:b/>
                <w:sz w:val="24"/>
                <w:szCs w:val="24"/>
                <w:lang w:eastAsia="en-US"/>
              </w:rPr>
              <w:t>23,0571</w:t>
            </w:r>
          </w:p>
        </w:tc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Pr="006F57CC" w:rsidRDefault="00EB7EA8" w:rsidP="00EB7EA8">
            <w:pPr>
              <w:spacing w:line="276" w:lineRule="auto"/>
              <w:jc w:val="center"/>
              <w:rPr>
                <w:b/>
                <w:sz w:val="24"/>
                <w:szCs w:val="24"/>
                <w:lang w:eastAsia="en-US"/>
              </w:rPr>
            </w:pPr>
            <w:r w:rsidRPr="00EB7EA8">
              <w:rPr>
                <w:b/>
                <w:sz w:val="24"/>
                <w:szCs w:val="24"/>
                <w:lang w:eastAsia="en-US"/>
              </w:rPr>
              <w:t>0,5965</w:t>
            </w:r>
          </w:p>
        </w:tc>
        <w:tc>
          <w:tcPr>
            <w:tcW w:w="7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7EA8" w:rsidRPr="006F57CC" w:rsidRDefault="00EB7EA8" w:rsidP="00EB7EA8">
            <w:pPr>
              <w:jc w:val="center"/>
              <w:rPr>
                <w:b/>
                <w:bCs/>
                <w:sz w:val="24"/>
                <w:szCs w:val="24"/>
              </w:rPr>
            </w:pPr>
            <w:r w:rsidRPr="00EB7EA8">
              <w:rPr>
                <w:b/>
                <w:bCs/>
                <w:sz w:val="24"/>
                <w:szCs w:val="24"/>
              </w:rPr>
              <w:t>23,6536</w:t>
            </w:r>
          </w:p>
        </w:tc>
      </w:tr>
    </w:tbl>
    <w:p w:rsidR="00EB7EA8" w:rsidRDefault="00EB7EA8" w:rsidP="007E5A7D">
      <w:pPr>
        <w:pStyle w:val="aff5"/>
      </w:pPr>
    </w:p>
    <w:p w:rsidR="00EB7EA8" w:rsidRPr="001B5C2B" w:rsidRDefault="00EB7EA8" w:rsidP="007E5A7D">
      <w:pPr>
        <w:pStyle w:val="aff5"/>
      </w:pPr>
    </w:p>
    <w:p w:rsidR="007E5A7D" w:rsidRPr="001B5C2B" w:rsidRDefault="007E5A7D" w:rsidP="007E5A7D">
      <w:pPr>
        <w:tabs>
          <w:tab w:val="left" w:pos="0"/>
          <w:tab w:val="right" w:leader="dot" w:pos="6946"/>
        </w:tabs>
        <w:ind w:firstLine="709"/>
        <w:jc w:val="both"/>
      </w:pPr>
    </w:p>
    <w:p w:rsidR="007E5A7D" w:rsidRPr="001B5C2B" w:rsidRDefault="007E5A7D" w:rsidP="007E5A7D">
      <w:pPr>
        <w:pStyle w:val="aff2"/>
      </w:pPr>
      <w:r w:rsidRPr="001B5C2B">
        <w:lastRenderedPageBreak/>
        <w:t xml:space="preserve">Проектируемый объект технологически привязан к объектам сложившейся инфраструктуры (продолжение разработки и обустройства </w:t>
      </w:r>
      <w:r>
        <w:t>Салымского</w:t>
      </w:r>
      <w:r w:rsidRPr="001B5C2B">
        <w:t xml:space="preserve"> месторождения, прохождение вдоль существующих коридоров коммуникаций). Иное размещение приведет к увеличению занимаемой площади, наибольшему прохождению по ОЗУ (</w:t>
      </w:r>
      <w:proofErr w:type="spellStart"/>
      <w:r w:rsidRPr="001B5C2B">
        <w:t>водоохранная</w:t>
      </w:r>
      <w:proofErr w:type="spellEnd"/>
      <w:r w:rsidRPr="001B5C2B">
        <w:t xml:space="preserve"> зона), покрытым лесом землям.</w:t>
      </w:r>
    </w:p>
    <w:p w:rsidR="001C0150" w:rsidRPr="007E5A7D" w:rsidRDefault="001C0150" w:rsidP="001C0150">
      <w:pPr>
        <w:pStyle w:val="3"/>
      </w:pPr>
      <w:bookmarkStart w:id="32" w:name="_Toc513715127"/>
      <w:r w:rsidRPr="001C0150">
        <w:t>Вид разрешенного использования образуемых земельных участков</w:t>
      </w:r>
      <w:bookmarkEnd w:id="32"/>
    </w:p>
    <w:p w:rsidR="00757799" w:rsidRPr="008C05A4" w:rsidRDefault="00757799" w:rsidP="00757799">
      <w:pPr>
        <w:pStyle w:val="aff2"/>
      </w:pPr>
      <w:r w:rsidRPr="008C05A4">
        <w:t>Вид разрешенного использования образуемых земельных участков установлен в соответствии с 25 статьей Лесного кодека (Виды использования лесов).</w:t>
      </w:r>
    </w:p>
    <w:p w:rsidR="007E5A7D" w:rsidRDefault="007E5A7D" w:rsidP="007E5A7D">
      <w:pPr>
        <w:pStyle w:val="aff2"/>
      </w:pPr>
      <w:r w:rsidRPr="001B5C2B">
        <w:t xml:space="preserve">Вид разрешенного использования для земель лесного фонда – </w:t>
      </w:r>
      <w:r w:rsidR="00AF6B6D">
        <w:t>в</w:t>
      </w:r>
      <w:r w:rsidR="00AF6B6D" w:rsidRPr="00AF6B6D">
        <w:t>ыполнение работ по геологическому изучению недр, разработка месторождений полезных ископаемых, заготовка древесины</w:t>
      </w:r>
      <w:r w:rsidRPr="001B5C2B">
        <w:t>.</w:t>
      </w:r>
    </w:p>
    <w:p w:rsidR="007E5A7D" w:rsidRDefault="007E5A7D" w:rsidP="007E5A7D">
      <w:pPr>
        <w:pStyle w:val="aff2"/>
      </w:pPr>
      <w:r w:rsidRPr="00211E9F">
        <w:t xml:space="preserve">Вид разрешенного использования для земель промышленности – недропользование. </w:t>
      </w:r>
    </w:p>
    <w:p w:rsidR="00653215" w:rsidRDefault="00653215" w:rsidP="00742A16">
      <w:pPr>
        <w:pStyle w:val="aff6"/>
      </w:pPr>
      <w:r>
        <w:t xml:space="preserve">Таблица </w:t>
      </w:r>
      <w:r w:rsidR="00742A16">
        <w:t>3</w:t>
      </w:r>
      <w:r>
        <w:t xml:space="preserve">.  Площади испрашиваемых земельных участков </w:t>
      </w:r>
    </w:p>
    <w:p w:rsidR="00653215" w:rsidRDefault="00653215" w:rsidP="00742A16">
      <w:pPr>
        <w:pStyle w:val="aff6"/>
      </w:pPr>
      <w:r>
        <w:t>под проектируемый объект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3504"/>
        <w:gridCol w:w="2171"/>
        <w:gridCol w:w="4319"/>
      </w:tblGrid>
      <w:tr w:rsidR="00AF6B6D" w:rsidTr="00D86702">
        <w:trPr>
          <w:trHeight w:val="630"/>
          <w:jc w:val="center"/>
        </w:trPr>
        <w:tc>
          <w:tcPr>
            <w:tcW w:w="17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№ земельного участка</w:t>
            </w:r>
          </w:p>
        </w:tc>
        <w:tc>
          <w:tcPr>
            <w:tcW w:w="10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Испрашиваемая площадь земельного участка, </w:t>
            </w:r>
            <w:proofErr w:type="gramStart"/>
            <w:r>
              <w:rPr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21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Категория земель</w:t>
            </w:r>
          </w:p>
        </w:tc>
      </w:tr>
      <w:tr w:rsidR="00AF6B6D" w:rsidTr="00D86702">
        <w:trPr>
          <w:trHeight w:val="84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B6D" w:rsidRDefault="00AF6B6D" w:rsidP="00D86702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B6D" w:rsidRDefault="00AF6B6D" w:rsidP="00D86702">
            <w:pPr>
              <w:rPr>
                <w:sz w:val="24"/>
                <w:szCs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B6D" w:rsidRDefault="00AF6B6D" w:rsidP="00D86702">
            <w:pPr>
              <w:rPr>
                <w:sz w:val="24"/>
                <w:szCs w:val="24"/>
                <w:lang w:eastAsia="en-US"/>
              </w:rPr>
            </w:pPr>
          </w:p>
        </w:tc>
      </w:tr>
      <w:tr w:rsidR="00AF6B6D" w:rsidTr="00D86702">
        <w:trPr>
          <w:trHeight w:val="300"/>
          <w:jc w:val="center"/>
        </w:trPr>
        <w:tc>
          <w:tcPr>
            <w:tcW w:w="17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86:08:0000000:467/ЗУ</w:t>
            </w:r>
            <w:proofErr w:type="gramStart"/>
            <w:r>
              <w:rPr>
                <w:sz w:val="24"/>
                <w:szCs w:val="24"/>
              </w:rPr>
              <w:t>1</w:t>
            </w:r>
            <w:proofErr w:type="gramEnd"/>
          </w:p>
        </w:tc>
        <w:tc>
          <w:tcPr>
            <w:tcW w:w="1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AF6B6D" w:rsidRDefault="00AF6B6D" w:rsidP="00AF6B6D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AF6B6D">
              <w:rPr>
                <w:sz w:val="24"/>
                <w:szCs w:val="24"/>
                <w:lang w:eastAsia="en-US"/>
              </w:rPr>
              <w:t>10</w:t>
            </w:r>
            <w:r>
              <w:rPr>
                <w:sz w:val="24"/>
                <w:szCs w:val="24"/>
                <w:lang w:eastAsia="en-US"/>
              </w:rPr>
              <w:t>,</w:t>
            </w:r>
            <w:r w:rsidRPr="00AF6B6D">
              <w:rPr>
                <w:sz w:val="24"/>
                <w:szCs w:val="24"/>
                <w:lang w:eastAsia="en-US"/>
              </w:rPr>
              <w:t>3837</w:t>
            </w:r>
          </w:p>
        </w:tc>
        <w:tc>
          <w:tcPr>
            <w:tcW w:w="2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Земли лесного фонда</w:t>
            </w:r>
          </w:p>
        </w:tc>
      </w:tr>
      <w:tr w:rsidR="00AF6B6D" w:rsidTr="00D86702">
        <w:trPr>
          <w:trHeight w:val="300"/>
          <w:jc w:val="center"/>
        </w:trPr>
        <w:tc>
          <w:tcPr>
            <w:tcW w:w="17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86:08:0000000:467/ЗУ</w:t>
            </w:r>
            <w:proofErr w:type="gramStart"/>
            <w:r>
              <w:rPr>
                <w:sz w:val="24"/>
                <w:szCs w:val="24"/>
              </w:rPr>
              <w:t>2</w:t>
            </w:r>
            <w:proofErr w:type="gramEnd"/>
          </w:p>
        </w:tc>
        <w:tc>
          <w:tcPr>
            <w:tcW w:w="1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AF6B6D" w:rsidRDefault="00AF6B6D" w:rsidP="00AF6B6D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AF6B6D">
              <w:rPr>
                <w:sz w:val="24"/>
                <w:szCs w:val="24"/>
                <w:lang w:eastAsia="en-US"/>
              </w:rPr>
              <w:t>12</w:t>
            </w:r>
            <w:r>
              <w:rPr>
                <w:sz w:val="24"/>
                <w:szCs w:val="24"/>
                <w:lang w:eastAsia="en-US"/>
              </w:rPr>
              <w:t>,</w:t>
            </w:r>
            <w:r w:rsidRPr="00AF6B6D">
              <w:rPr>
                <w:sz w:val="24"/>
                <w:szCs w:val="24"/>
                <w:lang w:eastAsia="en-US"/>
              </w:rPr>
              <w:t>0548</w:t>
            </w:r>
          </w:p>
        </w:tc>
        <w:tc>
          <w:tcPr>
            <w:tcW w:w="2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Земли лесного фонда</w:t>
            </w:r>
          </w:p>
        </w:tc>
      </w:tr>
      <w:tr w:rsidR="00AF6B6D" w:rsidTr="00D86702">
        <w:trPr>
          <w:trHeight w:val="300"/>
          <w:jc w:val="center"/>
        </w:trPr>
        <w:tc>
          <w:tcPr>
            <w:tcW w:w="17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AF6B6D">
              <w:rPr>
                <w:sz w:val="24"/>
                <w:szCs w:val="24"/>
              </w:rPr>
              <w:t>86:08:0010301:437/ЧЗУ</w:t>
            </w:r>
            <w:proofErr w:type="gramStart"/>
            <w:r w:rsidRPr="00AF6B6D">
              <w:rPr>
                <w:sz w:val="24"/>
                <w:szCs w:val="24"/>
              </w:rPr>
              <w:t>1</w:t>
            </w:r>
            <w:proofErr w:type="gramEnd"/>
          </w:p>
        </w:tc>
        <w:tc>
          <w:tcPr>
            <w:tcW w:w="1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AF6B6D" w:rsidRPr="00AF6B6D" w:rsidRDefault="00AF6B6D" w:rsidP="00AF6B6D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AF6B6D">
              <w:rPr>
                <w:sz w:val="24"/>
                <w:szCs w:val="24"/>
                <w:lang w:eastAsia="en-US"/>
              </w:rPr>
              <w:t>0,2188</w:t>
            </w:r>
          </w:p>
        </w:tc>
        <w:tc>
          <w:tcPr>
            <w:tcW w:w="2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Земли промышленности</w:t>
            </w:r>
          </w:p>
        </w:tc>
      </w:tr>
      <w:tr w:rsidR="00AF6B6D" w:rsidTr="00D86702">
        <w:trPr>
          <w:trHeight w:val="300"/>
          <w:jc w:val="center"/>
        </w:trPr>
        <w:tc>
          <w:tcPr>
            <w:tcW w:w="17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F6B6D" w:rsidRDefault="00AF6B6D" w:rsidP="00AF6B6D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AF6B6D">
              <w:rPr>
                <w:sz w:val="24"/>
                <w:szCs w:val="24"/>
                <w:lang w:eastAsia="en-US"/>
              </w:rPr>
              <w:t>86:08:0010301:437/ЧЗУ</w:t>
            </w:r>
            <w:proofErr w:type="gramStart"/>
            <w:r>
              <w:rPr>
                <w:sz w:val="24"/>
                <w:szCs w:val="24"/>
                <w:lang w:eastAsia="en-US"/>
              </w:rPr>
              <w:t>2</w:t>
            </w:r>
            <w:proofErr w:type="gramEnd"/>
          </w:p>
        </w:tc>
        <w:tc>
          <w:tcPr>
            <w:tcW w:w="10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 w:rsidRPr="00AF6B6D">
              <w:rPr>
                <w:sz w:val="24"/>
                <w:szCs w:val="24"/>
                <w:lang w:eastAsia="en-US"/>
              </w:rPr>
              <w:t>0,3998</w:t>
            </w:r>
          </w:p>
        </w:tc>
        <w:tc>
          <w:tcPr>
            <w:tcW w:w="21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AF6B6D" w:rsidRDefault="00AF6B6D" w:rsidP="00D86702">
            <w:pPr>
              <w:spacing w:line="276" w:lineRule="auto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Земли промышленности</w:t>
            </w:r>
          </w:p>
        </w:tc>
      </w:tr>
    </w:tbl>
    <w:p w:rsidR="00AF6B6D" w:rsidRDefault="007E5A7D">
      <w:r>
        <w:br w:type="page"/>
      </w:r>
    </w:p>
    <w:p w:rsidR="001C0150" w:rsidRDefault="001C0150" w:rsidP="001C0150">
      <w:pPr>
        <w:pStyle w:val="2"/>
      </w:pPr>
      <w:bookmarkStart w:id="33" w:name="_Toc513715128"/>
      <w:r w:rsidRPr="001C0150">
        <w:lastRenderedPageBreak/>
        <w:t>Чертежи межевания территории</w:t>
      </w:r>
      <w:bookmarkEnd w:id="33"/>
    </w:p>
    <w:p w:rsidR="00F51663" w:rsidRPr="00302E7C" w:rsidRDefault="00302E7C" w:rsidP="00302E7C">
      <w:pPr>
        <w:pStyle w:val="3"/>
      </w:pPr>
      <w:bookmarkStart w:id="34" w:name="_Toc513715129"/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31F8255F" wp14:editId="17BE7EA9">
            <wp:simplePos x="0" y="0"/>
            <wp:positionH relativeFrom="column">
              <wp:posOffset>-676275</wp:posOffset>
            </wp:positionH>
            <wp:positionV relativeFrom="paragraph">
              <wp:posOffset>180975</wp:posOffset>
            </wp:positionV>
            <wp:extent cx="7200900" cy="9524365"/>
            <wp:effectExtent l="0" t="0" r="0" b="635"/>
            <wp:wrapNone/>
            <wp:docPr id="15" name="Рисунок 15" descr="D:\!!!Проекты\11 - Роснефть\11-1274\ППМТ\!!Корректировка\отчеты\5.2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!!!Проекты\11 - Роснефть\11-1274\ППМТ\!!Корректировка\отчеты\5.2_Страница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14"/>
                    <a:stretch/>
                  </pic:blipFill>
                  <pic:spPr bwMode="auto">
                    <a:xfrm>
                      <a:off x="0" y="0"/>
                      <a:ext cx="7200900" cy="95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0150" w:rsidRPr="001C0150">
        <w:t>Чертежи межевания территории для размещения линейных объектов</w:t>
      </w:r>
      <w:bookmarkEnd w:id="34"/>
      <w:r w:rsidR="001C0150" w:rsidRPr="001C0150">
        <w:t xml:space="preserve"> </w:t>
      </w:r>
      <w:r w:rsidR="00F51663">
        <w:br w:type="page"/>
      </w:r>
    </w:p>
    <w:p w:rsidR="004D502B" w:rsidRDefault="00302E7C">
      <w:pPr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84864" behindDoc="1" locked="0" layoutInCell="1" allowOverlap="1" wp14:anchorId="47C1AD1F" wp14:editId="6C1B5BEB">
            <wp:simplePos x="0" y="0"/>
            <wp:positionH relativeFrom="column">
              <wp:posOffset>-590550</wp:posOffset>
            </wp:positionH>
            <wp:positionV relativeFrom="paragraph">
              <wp:posOffset>-149860</wp:posOffset>
            </wp:positionV>
            <wp:extent cx="7131050" cy="10101580"/>
            <wp:effectExtent l="0" t="0" r="0" b="0"/>
            <wp:wrapNone/>
            <wp:docPr id="16" name="Рисунок 16" descr="D:\!!!Проекты\11 - Роснефть\11-1274\ППМТ\!!Корректировка\отчеты\5.2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!!!Проекты\11 - Роснефть\11-1274\ППМТ\!!Корректировка\отчеты\5.2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0" cy="1010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502B">
        <w:rPr>
          <w:color w:val="000000"/>
          <w:sz w:val="24"/>
          <w:szCs w:val="24"/>
        </w:rPr>
        <w:br w:type="page"/>
      </w:r>
    </w:p>
    <w:p w:rsidR="004D502B" w:rsidRDefault="00302E7C">
      <w:pPr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85888" behindDoc="1" locked="0" layoutInCell="1" allowOverlap="1" wp14:anchorId="3D0A4F70" wp14:editId="4F964E55">
            <wp:simplePos x="0" y="0"/>
            <wp:positionH relativeFrom="column">
              <wp:posOffset>-571500</wp:posOffset>
            </wp:positionH>
            <wp:positionV relativeFrom="paragraph">
              <wp:posOffset>-159385</wp:posOffset>
            </wp:positionV>
            <wp:extent cx="7131050" cy="10101580"/>
            <wp:effectExtent l="0" t="0" r="0" b="0"/>
            <wp:wrapNone/>
            <wp:docPr id="17" name="Рисунок 17" descr="D:\!!!Проекты\11 - Роснефть\11-1274\ППМТ\!!Корректировка\отчеты\5.2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!!!Проекты\11 - Роснефть\11-1274\ППМТ\!!Корректировка\отчеты\5.2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0" cy="1010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502B">
        <w:rPr>
          <w:color w:val="000000"/>
          <w:sz w:val="24"/>
          <w:szCs w:val="24"/>
        </w:rPr>
        <w:br w:type="page"/>
      </w:r>
    </w:p>
    <w:p w:rsidR="00F51663" w:rsidRPr="00F51663" w:rsidRDefault="00F51663" w:rsidP="00F51663">
      <w:pPr>
        <w:jc w:val="center"/>
        <w:rPr>
          <w:color w:val="000000"/>
          <w:sz w:val="24"/>
          <w:szCs w:val="24"/>
        </w:rPr>
      </w:pPr>
      <w:r w:rsidRPr="00F51663">
        <w:rPr>
          <w:color w:val="000000"/>
          <w:sz w:val="24"/>
          <w:szCs w:val="24"/>
        </w:rPr>
        <w:lastRenderedPageBreak/>
        <w:t>Каталог координат поворотных точек границы земельных участков:</w:t>
      </w:r>
    </w:p>
    <w:p w:rsidR="00F51663" w:rsidRDefault="00F51663" w:rsidP="00F51663">
      <w:pPr>
        <w:pStyle w:val="3"/>
        <w:numPr>
          <w:ilvl w:val="0"/>
          <w:numId w:val="0"/>
        </w:numPr>
        <w:ind w:left="720"/>
      </w:pPr>
    </w:p>
    <w:p w:rsidR="00F51663" w:rsidRDefault="00F51663" w:rsidP="00F51663">
      <w:pPr>
        <w:jc w:val="center"/>
        <w:rPr>
          <w:color w:val="000000"/>
        </w:rPr>
        <w:sectPr w:rsidR="00F51663" w:rsidSect="0070734D">
          <w:type w:val="continuous"/>
          <w:pgSz w:w="11906" w:h="16838" w:code="9"/>
          <w:pgMar w:top="1106" w:right="568" w:bottom="426" w:left="1560" w:header="570" w:footer="332" w:gutter="0"/>
          <w:cols w:space="720"/>
          <w:titlePg/>
        </w:sectPr>
      </w:pPr>
    </w:p>
    <w:tbl>
      <w:tblPr>
        <w:tblW w:w="3240" w:type="dxa"/>
        <w:tblInd w:w="93" w:type="dxa"/>
        <w:tblLook w:val="04A0" w:firstRow="1" w:lastRow="0" w:firstColumn="1" w:lastColumn="0" w:noHBand="0" w:noVBand="1"/>
      </w:tblPr>
      <w:tblGrid>
        <w:gridCol w:w="1099"/>
        <w:gridCol w:w="1066"/>
        <w:gridCol w:w="1166"/>
      </w:tblGrid>
      <w:tr w:rsidR="00F51663" w:rsidRPr="00F51663" w:rsidTr="00F51663">
        <w:trPr>
          <w:trHeight w:val="255"/>
        </w:trPr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bookmarkStart w:id="35" w:name="RANGE!A1:C438"/>
            <w:r w:rsidRPr="00F51663">
              <w:rPr>
                <w:color w:val="000000"/>
              </w:rPr>
              <w:lastRenderedPageBreak/>
              <w:t>№</w:t>
            </w:r>
            <w:bookmarkEnd w:id="35"/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X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Y</w:t>
            </w:r>
          </w:p>
        </w:tc>
      </w:tr>
      <w:tr w:rsidR="00F51663" w:rsidRPr="00F51663" w:rsidTr="00F51663">
        <w:trPr>
          <w:trHeight w:val="255"/>
        </w:trPr>
        <w:tc>
          <w:tcPr>
            <w:tcW w:w="3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86:08:0000000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:467/ЧЗУ</w:t>
            </w:r>
            <w:proofErr w:type="gramStart"/>
            <w:r w:rsidRPr="00F51663">
              <w:rPr>
                <w:color w:val="000000"/>
              </w:rPr>
              <w:t>1</w:t>
            </w:r>
            <w:proofErr w:type="gramEnd"/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3456843,92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934971,13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3456843,73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934971,17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3456822,77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934896,72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3456822,63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934896,02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935052,01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935054,61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3456422,44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934861,42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3456311,3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934579,62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3456303,97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934896,94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3456377,62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935055,61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3456414,45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935061,79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3456364,77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3456365,24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935059,53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3456415,36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3456416,25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935069,67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3456365,69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935073,66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3456366,15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935067,3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3456417,16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935088,4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3456422,06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3456423,46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3456394,15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935088,51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3456386,33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935082,07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935078,06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3456372,48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935078,62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3456366,73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3456372,45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935143,01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3456374,19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3456378,71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3456396,86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3456429,96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3456431,11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935149,41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3456436,22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935149,41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3456831,95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3456831,95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3456831,95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3456843,92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935141,41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935141,41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3456439,33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3456438,18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3456657,84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935121,86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3456670,99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935117,65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3456683,95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935111,84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3456695,94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935104,31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3456706,99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3456715,9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3456720,69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3456725,55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3456728,09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935141,41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3456697,42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935080,56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3456690,76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3456681,91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935091,56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3456673,8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3456661,91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3456431,68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935088,37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3456430,27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935066,34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3456425,16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935064,35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3456442,93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3456697,42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935062,39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3456424,24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935058,57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3456423,35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935056,35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3456249,83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933805,09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3456132,4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933636,29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3456187,36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933642,99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3456176,77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933804,74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3456124,11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3456241,71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3456249,83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932622,49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3456505,58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932620,5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3456497,85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933143,29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3456363,69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933149,25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933157,74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3456346,19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933149,47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3456370,37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932622,49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3456505,58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3456605,41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3456603,4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932364,23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3456603,19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932361,05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3456597,04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3456597,07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932360,52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3456595,02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3456594,25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932482,42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3456533,28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932610,68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3456500,37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932610,91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3456501,25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932612,67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3456508,1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932485,28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3456540,79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932366,29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3456602,6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932367,15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3456604,26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932365,2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3456605,17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3456605,41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933291,01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3456272,56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933288,21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3456265,03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933370,84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3456242,59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933475,87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3456224,66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933468,45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3456234,04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933372,57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3456250,42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933291,01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3456272,56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933470,67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933478,1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3456224,28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933518,07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3456217,45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933629,03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3456181,32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933622,47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3456191,87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933519,98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3456225,24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933470,67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933159,57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3456316,08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3456298,31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933199,97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3456288,99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933200,33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3456294,75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933197,9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3456294,85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933197,96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3456297,83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933171,85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3456304,92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933168,05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3456316,02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933159,57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3456316,08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3456288,67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3456280,35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933260,93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3456272,44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933263,71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3456279,98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3456288,67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3456346,48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935074,41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3456327,62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935074,74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3456327,66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935079,47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3456328,29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935077,59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3456340,12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935076,98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3456342,18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935076,56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3456342,84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935075,83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3456343,99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935074,25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3456345,44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3456346,48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3456351,32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3456351,27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935066,54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3456326,58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935068,6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3456326,85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935070,52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3456327,11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935068,07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3456346,74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935064,43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3456346,33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3456351,32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:467/ЧЗУ</w:t>
            </w:r>
            <w:proofErr w:type="gramStart"/>
            <w:r w:rsidRPr="00F51663">
              <w:rPr>
                <w:color w:val="000000"/>
              </w:rPr>
              <w:t>2</w:t>
            </w:r>
            <w:proofErr w:type="gramEnd"/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3456853,96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934821,56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3456853,44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934822,4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3456377,55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934572,59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3456317,66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3456311,3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934861,42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935054,61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3456422,44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935052,01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934896,02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149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934896,72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3456822,63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934971,17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3456822,77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934971,13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3456843,73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3456843,92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3456831,95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3456831,95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935149,41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3456831,95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935149,41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3456436,22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3456431,11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3456429,96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3456396,86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3456378,71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935143,01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3456374,19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935147,98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3456374,76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935147,36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3456381,12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3456399,08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3456428,03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935152,42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3456433,84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935152,41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3456834,96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3456834,96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3456853,96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932725,84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3456625,69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932701,55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3456531,94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932633,71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3456549,22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932623,57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3456509,79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932622,49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3456505,58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933149,47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3456370,37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933157,74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3456346,19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933163,03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3456346,14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933153,33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3456374,54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932827,14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3456458,24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932861,37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3456590,6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932725,84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3456625,69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935141,41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3456728,09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3456725,55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3456720,69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3456715,9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935104,31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3456706,99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935111,84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3456695,94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935117,65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3456683,95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935121,86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3456670,99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3456657,84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3456438,18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3456439,33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935141,41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935141,41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3456823,96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935138,41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3456820,96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935138,42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3456444,96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3456657,85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935127,06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3456671,68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935122,14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3456687,22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935116,52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3456698,87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935108,74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3456710,32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203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935097,16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3456720,66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935087,44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3456726,5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3456820,96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195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935138,41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3456820,96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3456258,25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934251,71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3456244,59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934250,2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3456251,12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934191,99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3456237,6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934189,05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3456250,27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934000,39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3456206,48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934004,1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3456190,5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933865,85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3456158,41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933867,11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3456152,96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933805,38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3456138,63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933631,26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3456195,32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933636,29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3456187,36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933805,09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3456132,4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3456249,83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3456258,25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3456241,71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933804,74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3456124,11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933642,99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3456176,77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933648,02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3456168,83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933804,48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3456117,89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933871,63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3456133,47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933872,9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3456128,02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934011,15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3456160,11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934014,86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3456144,13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934203,52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3456187,93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934200,58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3456200,59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934258,79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3456214,1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934257,27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3456220,63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3456233,29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3456241,71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3456697,42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3456442,93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935064,35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935066,34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3456425,16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935088,37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3456430,27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3456431,68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935094,24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3456661,91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935091,56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3456673,8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935087,58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3456681,91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935080,56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3456690,76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935071,82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3456697,42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935055,61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3456414,45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934896,94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3456377,62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934579,62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3456303,97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934582,45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3456298,46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934923,57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3456377,64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935053,62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935055,33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3456364,01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935061,79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3456364,77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935055,61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3456414,45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932620,5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3456497,85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932619,75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3456494,94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255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932629,22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3456492,51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932628,73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3456490,58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933139,43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3456359,52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933143,94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933149,25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933143,29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3456363,69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932620,5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3456497,85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933462,98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3456243,39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933470,67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933519,98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3456225,24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933622,47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3456191,87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933615,66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3456202,81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933521,97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3456233,31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933462,98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3456243,39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933478,1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3456224,28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933485,8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3456214,54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933516,06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3456209,37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933611,04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3456178,45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933611,75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3456180,63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933633,96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3456173,41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933629,03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3456181,32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933518,07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3456217,45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933478,1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3456224,28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933288,21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3456265,03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933286,47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3456260,31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933369,76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3456237,7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933431,98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3456227,08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933431,42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3456223,83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933483,58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3456214,92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933475,87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3456224,66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933370,84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3456242,59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933288,21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3456265,03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3456423,46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935088,4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3456422,06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935067,3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3456417,16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935073,66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3456366,15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935078,62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3456366,73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935078,06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3456372,48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935082,07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935088,51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3456386,33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3456394,15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935094,42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3456423,46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933292,76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3456277,26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933291,01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3456272,56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933372,57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3456250,42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933468,45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3456234,04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933460,76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3456243,76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933435,57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3456248,07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933435,01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3456244,82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933373,64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3456255,3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293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933292,76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3456277,26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3456608,42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3456605,41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932365,2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3456605,17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932367,15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3456604,26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932366,29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3456602,6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306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932485,28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3456540,79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932612,67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3456508,1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932613,72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3456512,21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932487,69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3456543,28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932486,37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3456543,62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3456608,24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301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3456608,42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3456594,25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932360,52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3456595,02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3456592,04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3456592,01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932481,34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3456530,46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932609,93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3456497,46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932610,68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3456500,37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932482,42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3456533,28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312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932362,66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3456595,46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933154,27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3456316,12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933161,77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3456294,18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933199,11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3456284,04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933199,82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3456286,52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933199,97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3456288,99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933165,65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3456298,31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933159,57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3456316,08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933154,27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3456316,12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3456416,25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935059,53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3456415,36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935064,21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935065,77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3456365,24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935069,67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3456365,69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935068,16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3456377,77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329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3456416,25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933168,05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3456316,02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933171,85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3456304,92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933197,96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3456297,83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933198,08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3456302,97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933175,71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3456309,04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933173,34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3456315,99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335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933168,05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3456316,02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3456351,27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935057,01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3456350,52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3456325,73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935066,54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3456326,58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935063,47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3456351,27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933237,87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3456292,16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933237,87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3456291,41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933231,86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3456291,37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933231,68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3456289,33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3456288,67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933263,71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3456279,98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933265,45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3456284,67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lastRenderedPageBreak/>
              <w:t>345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933237,87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3456292,16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3456280,35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933231,84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3456275,15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933259,19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3456267,73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933260,93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3456272,44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933231,78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3456280,35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935068,8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3456346,82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935068,07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3456346,74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935070,52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3456327,11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935074,01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3456327,57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935074,41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3456327,62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935072,06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3456346,48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356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935070,23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3456346,85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935056,35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935058,57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3456423,35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935062,39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3456424,24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935060,09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3456442,89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3456603,4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3456597,07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932361,05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3456597,04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932364,23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3456603,19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367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932355,13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3456603,4</w:t>
            </w:r>
          </w:p>
        </w:tc>
      </w:tr>
      <w:tr w:rsidR="00F51663" w:rsidRPr="00F51663" w:rsidTr="00F51663">
        <w:trPr>
          <w:trHeight w:val="255"/>
        </w:trPr>
        <w:tc>
          <w:tcPr>
            <w:tcW w:w="32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86:08:0010301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:437/ЧЗУ</w:t>
            </w:r>
            <w:proofErr w:type="gramStart"/>
            <w:r w:rsidRPr="00F51663">
              <w:rPr>
                <w:color w:val="000000"/>
              </w:rPr>
              <w:t>1</w:t>
            </w:r>
            <w:proofErr w:type="gramEnd"/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3456311,3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934474,22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3456287,7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3456249,83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3456241,71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934476,02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3456279,91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934579,62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3456303,97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3456311,3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:437/ЧЗУ</w:t>
            </w:r>
            <w:proofErr w:type="gramStart"/>
            <w:r w:rsidRPr="00F51663">
              <w:rPr>
                <w:color w:val="000000"/>
              </w:rPr>
              <w:t>2</w:t>
            </w:r>
            <w:proofErr w:type="gramEnd"/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--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3456249,83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934474,22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3456287,7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934575,85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3456311,3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934572,59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3456317,66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934447,17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3456287,59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934446,65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3456289,84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934310,56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3456258,25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377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934310,99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3456249,83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3456233,29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934452,21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3456265,87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934451,69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3456268,11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934582,45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3456298,46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934579,62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3456303,97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934476,02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3456279,91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390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934311,39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3456241,71</w:t>
            </w:r>
          </w:p>
        </w:tc>
      </w:tr>
      <w:tr w:rsidR="00F51663" w:rsidRPr="00F51663" w:rsidTr="00F51663">
        <w:trPr>
          <w:trHeight w:val="255"/>
        </w:trPr>
        <w:tc>
          <w:tcPr>
            <w:tcW w:w="10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934311,81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1663" w:rsidRPr="00F51663" w:rsidRDefault="00F51663" w:rsidP="00F51663">
            <w:pPr>
              <w:jc w:val="center"/>
              <w:rPr>
                <w:color w:val="000000"/>
              </w:rPr>
            </w:pPr>
            <w:r w:rsidRPr="00F51663">
              <w:rPr>
                <w:color w:val="000000"/>
              </w:rPr>
              <w:t>3456233,29</w:t>
            </w:r>
          </w:p>
        </w:tc>
      </w:tr>
    </w:tbl>
    <w:p w:rsidR="00F51663" w:rsidRDefault="00F51663" w:rsidP="00F51663">
      <w:pPr>
        <w:pStyle w:val="3"/>
        <w:numPr>
          <w:ilvl w:val="0"/>
          <w:numId w:val="0"/>
        </w:numPr>
        <w:ind w:left="720"/>
        <w:sectPr w:rsidR="00F51663" w:rsidSect="00F51663">
          <w:type w:val="continuous"/>
          <w:pgSz w:w="11906" w:h="16838" w:code="9"/>
          <w:pgMar w:top="1106" w:right="568" w:bottom="426" w:left="1560" w:header="570" w:footer="332" w:gutter="0"/>
          <w:cols w:num="2" w:space="720"/>
          <w:titlePg/>
        </w:sectPr>
      </w:pPr>
    </w:p>
    <w:p w:rsidR="001C0150" w:rsidRDefault="001C0150" w:rsidP="00F51663">
      <w:pPr>
        <w:pStyle w:val="3"/>
        <w:numPr>
          <w:ilvl w:val="0"/>
          <w:numId w:val="0"/>
        </w:numPr>
        <w:ind w:left="720"/>
      </w:pPr>
      <w:r w:rsidRPr="001C0150">
        <w:lastRenderedPageBreak/>
        <w:t xml:space="preserve"> </w:t>
      </w:r>
    </w:p>
    <w:sectPr w:rsidR="001C0150" w:rsidSect="0070734D">
      <w:type w:val="continuous"/>
      <w:pgSz w:w="11906" w:h="16838" w:code="9"/>
      <w:pgMar w:top="1106" w:right="568" w:bottom="426" w:left="1560" w:header="570" w:footer="33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510" w:rsidRDefault="00130510">
      <w:r>
        <w:separator/>
      </w:r>
    </w:p>
  </w:endnote>
  <w:endnote w:type="continuationSeparator" w:id="0">
    <w:p w:rsidR="00130510" w:rsidRDefault="001305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E8B" w:rsidRPr="00F74188" w:rsidRDefault="00D31E8B" w:rsidP="00F74188">
    <w:pPr>
      <w:tabs>
        <w:tab w:val="center" w:pos="4153"/>
        <w:tab w:val="right" w:pos="8306"/>
      </w:tabs>
      <w:ind w:left="1418"/>
      <w:contextualSpacing/>
      <w:rPr>
        <w:sz w:val="4"/>
        <w:szCs w:val="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510" w:rsidRDefault="00130510">
      <w:r>
        <w:separator/>
      </w:r>
    </w:p>
  </w:footnote>
  <w:footnote w:type="continuationSeparator" w:id="0">
    <w:p w:rsidR="00130510" w:rsidRDefault="0013051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08919412"/>
      <w:docPartObj>
        <w:docPartGallery w:val="Page Numbers (Top of Page)"/>
        <w:docPartUnique/>
      </w:docPartObj>
    </w:sdtPr>
    <w:sdtEndPr/>
    <w:sdtContent>
      <w:p w:rsidR="00742A16" w:rsidRDefault="00742A1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1466">
          <w:rPr>
            <w:noProof/>
          </w:rPr>
          <w:t>12</w:t>
        </w:r>
        <w:r>
          <w:fldChar w:fldCharType="end"/>
        </w:r>
      </w:p>
    </w:sdtContent>
  </w:sdt>
  <w:p w:rsidR="00742A16" w:rsidRPr="00742A16" w:rsidRDefault="00742A16" w:rsidP="00742A16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2A16" w:rsidRPr="00D17684" w:rsidRDefault="00451CDB" w:rsidP="00FB3093">
    <w:pPr>
      <w:rPr>
        <w:sz w:val="2"/>
        <w:szCs w:val="2"/>
      </w:rPr>
    </w:pPr>
    <w:r>
      <w:rPr>
        <w:noProof/>
      </w:rPr>
      <w:drawing>
        <wp:anchor distT="0" distB="0" distL="114300" distR="114300" simplePos="0" relativeHeight="251664384" behindDoc="0" locked="0" layoutInCell="1" allowOverlap="1" wp14:anchorId="60FBC4EE" wp14:editId="35BEC26B">
          <wp:simplePos x="0" y="0"/>
          <wp:positionH relativeFrom="column">
            <wp:posOffset>-149860</wp:posOffset>
          </wp:positionH>
          <wp:positionV relativeFrom="paragraph">
            <wp:posOffset>444500</wp:posOffset>
          </wp:positionV>
          <wp:extent cx="1800225" cy="466725"/>
          <wp:effectExtent l="0" t="0" r="9525" b="9525"/>
          <wp:wrapNone/>
          <wp:docPr id="10" name="Рисунок 10" descr="LOGO_final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LOGO_final-0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22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3635929"/>
      <w:docPartObj>
        <w:docPartGallery w:val="Page Numbers (Top of Page)"/>
        <w:docPartUnique/>
      </w:docPartObj>
    </w:sdtPr>
    <w:sdtEndPr/>
    <w:sdtContent>
      <w:p w:rsidR="00302E7C" w:rsidRDefault="00302E7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1466">
          <w:rPr>
            <w:noProof/>
          </w:rPr>
          <w:t>44</w:t>
        </w:r>
        <w:r>
          <w:fldChar w:fldCharType="end"/>
        </w:r>
      </w:p>
    </w:sdtContent>
  </w:sdt>
  <w:p w:rsidR="00D31E8B" w:rsidRPr="00302E7C" w:rsidRDefault="00D31E8B" w:rsidP="00302E7C">
    <w:pPr>
      <w:pStyle w:val="a7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28404623"/>
      <w:docPartObj>
        <w:docPartGallery w:val="Page Numbers (Top of Page)"/>
        <w:docPartUnique/>
      </w:docPartObj>
    </w:sdtPr>
    <w:sdtEndPr/>
    <w:sdtContent>
      <w:p w:rsidR="00742A16" w:rsidRDefault="00742A1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1466">
          <w:rPr>
            <w:noProof/>
          </w:rPr>
          <w:t>13</w:t>
        </w:r>
        <w:r>
          <w:fldChar w:fldCharType="end"/>
        </w:r>
      </w:p>
    </w:sdtContent>
  </w:sdt>
  <w:p w:rsidR="00D31E8B" w:rsidRPr="00742A16" w:rsidRDefault="00D31E8B" w:rsidP="00742A16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B09BF"/>
    <w:multiLevelType w:val="multilevel"/>
    <w:tmpl w:val="41444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7460B0"/>
    <w:multiLevelType w:val="hybridMultilevel"/>
    <w:tmpl w:val="6696E38E"/>
    <w:lvl w:ilvl="0" w:tplc="6BDA1B66">
      <w:start w:val="8"/>
      <w:numFmt w:val="decimal"/>
      <w:lvlText w:val="%1"/>
      <w:lvlJc w:val="left"/>
      <w:pPr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">
    <w:nsid w:val="03D3550E"/>
    <w:multiLevelType w:val="multilevel"/>
    <w:tmpl w:val="C9821502"/>
    <w:lvl w:ilvl="0">
      <w:start w:val="1"/>
      <w:numFmt w:val="decimal"/>
      <w:lvlText w:val="%1"/>
      <w:lvlJc w:val="left"/>
      <w:pPr>
        <w:ind w:left="1560" w:hanging="15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545" w:hanging="15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694" w:hanging="15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61" w:hanging="15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28" w:hanging="15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95" w:hanging="15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62" w:hanging="15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3">
    <w:nsid w:val="045A10FD"/>
    <w:multiLevelType w:val="multilevel"/>
    <w:tmpl w:val="F5D0E8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70F69B8"/>
    <w:multiLevelType w:val="hybridMultilevel"/>
    <w:tmpl w:val="F67440E8"/>
    <w:lvl w:ilvl="0" w:tplc="0419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5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6">
    <w:nsid w:val="11A10E88"/>
    <w:multiLevelType w:val="multilevel"/>
    <w:tmpl w:val="43AA5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963F35"/>
    <w:multiLevelType w:val="hybridMultilevel"/>
    <w:tmpl w:val="000412B4"/>
    <w:lvl w:ilvl="0" w:tplc="041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B5204B"/>
    <w:multiLevelType w:val="hybridMultilevel"/>
    <w:tmpl w:val="D10668C2"/>
    <w:lvl w:ilvl="0" w:tplc="CB701148">
      <w:start w:val="1"/>
      <w:numFmt w:val="bullet"/>
      <w:lvlText w:val="–"/>
      <w:lvlJc w:val="left"/>
      <w:pPr>
        <w:ind w:left="1211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9">
    <w:nsid w:val="18204786"/>
    <w:multiLevelType w:val="hybridMultilevel"/>
    <w:tmpl w:val="E8EEAA7C"/>
    <w:lvl w:ilvl="0" w:tplc="AD88BBD2">
      <w:start w:val="3"/>
      <w:numFmt w:val="decimal"/>
      <w:lvlText w:val="%1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0">
    <w:nsid w:val="1CFA57D7"/>
    <w:multiLevelType w:val="hybridMultilevel"/>
    <w:tmpl w:val="372E5168"/>
    <w:lvl w:ilvl="0" w:tplc="04190005">
      <w:start w:val="1"/>
      <w:numFmt w:val="bullet"/>
      <w:lvlText w:val="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11">
    <w:nsid w:val="1F275CA3"/>
    <w:multiLevelType w:val="hybridMultilevel"/>
    <w:tmpl w:val="DE54E3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F3D13A7"/>
    <w:multiLevelType w:val="hybridMultilevel"/>
    <w:tmpl w:val="FC50490E"/>
    <w:lvl w:ilvl="0" w:tplc="1A9661B6">
      <w:start w:val="1"/>
      <w:numFmt w:val="decimal"/>
      <w:lvlText w:val="2.%1"/>
      <w:lvlJc w:val="left"/>
      <w:pPr>
        <w:ind w:left="34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23C461CD"/>
    <w:multiLevelType w:val="hybridMultilevel"/>
    <w:tmpl w:val="B3DEC3F8"/>
    <w:lvl w:ilvl="0" w:tplc="1A9661B6">
      <w:start w:val="1"/>
      <w:numFmt w:val="decimal"/>
      <w:lvlText w:val="2.%1"/>
      <w:lvlJc w:val="left"/>
      <w:pPr>
        <w:ind w:left="34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2641470D"/>
    <w:multiLevelType w:val="multilevel"/>
    <w:tmpl w:val="E2349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8D10206"/>
    <w:multiLevelType w:val="multilevel"/>
    <w:tmpl w:val="9AFC3D3A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71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6">
    <w:nsid w:val="2A3609A1"/>
    <w:multiLevelType w:val="hybridMultilevel"/>
    <w:tmpl w:val="2C5C34DA"/>
    <w:lvl w:ilvl="0" w:tplc="BFD03F52">
      <w:start w:val="1"/>
      <w:numFmt w:val="decimal"/>
      <w:pStyle w:val="a0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B656B93"/>
    <w:multiLevelType w:val="multilevel"/>
    <w:tmpl w:val="47723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B9D5C53"/>
    <w:multiLevelType w:val="hybridMultilevel"/>
    <w:tmpl w:val="FD58C236"/>
    <w:lvl w:ilvl="0" w:tplc="6E8A43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CFE4C6E"/>
    <w:multiLevelType w:val="hybridMultilevel"/>
    <w:tmpl w:val="26749510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DFA0D39"/>
    <w:multiLevelType w:val="hybridMultilevel"/>
    <w:tmpl w:val="12DE1786"/>
    <w:lvl w:ilvl="0" w:tplc="B04009EC">
      <w:start w:val="1"/>
      <w:numFmt w:val="bullet"/>
      <w:pStyle w:val="1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F4D50F2"/>
    <w:multiLevelType w:val="multilevel"/>
    <w:tmpl w:val="413ADFFE"/>
    <w:styleLink w:val="a1"/>
    <w:lvl w:ilvl="0">
      <w:start w:val="1"/>
      <w:numFmt w:val="bullet"/>
      <w:pStyle w:val="a2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22">
    <w:nsid w:val="34C3695A"/>
    <w:multiLevelType w:val="hybridMultilevel"/>
    <w:tmpl w:val="C14C07EC"/>
    <w:lvl w:ilvl="0" w:tplc="E5044C60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97279F2"/>
    <w:multiLevelType w:val="hybridMultilevel"/>
    <w:tmpl w:val="1396B802"/>
    <w:lvl w:ilvl="0" w:tplc="04190005">
      <w:start w:val="1"/>
      <w:numFmt w:val="bullet"/>
      <w:lvlText w:val="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24">
    <w:nsid w:val="436A0A6F"/>
    <w:multiLevelType w:val="hybridMultilevel"/>
    <w:tmpl w:val="EB386788"/>
    <w:lvl w:ilvl="0" w:tplc="BCA482C2">
      <w:start w:val="1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6866DC"/>
    <w:multiLevelType w:val="hybridMultilevel"/>
    <w:tmpl w:val="4254E56A"/>
    <w:lvl w:ilvl="0" w:tplc="E5044C60">
      <w:start w:val="1"/>
      <w:numFmt w:val="decimal"/>
      <w:lvlText w:val="4.%1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480A41"/>
    <w:multiLevelType w:val="multilevel"/>
    <w:tmpl w:val="37E241D2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2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968" w:hanging="2160"/>
      </w:pPr>
      <w:rPr>
        <w:rFonts w:hint="default"/>
      </w:rPr>
    </w:lvl>
  </w:abstractNum>
  <w:abstractNum w:abstractNumId="27">
    <w:nsid w:val="5173635F"/>
    <w:multiLevelType w:val="multilevel"/>
    <w:tmpl w:val="D51644C6"/>
    <w:lvl w:ilvl="0">
      <w:start w:val="3"/>
      <w:numFmt w:val="decimal"/>
      <w:lvlText w:val="%1"/>
      <w:lvlJc w:val="left"/>
      <w:pPr>
        <w:tabs>
          <w:tab w:val="num" w:pos="637"/>
        </w:tabs>
        <w:ind w:left="637" w:hanging="495"/>
      </w:pPr>
      <w:rPr>
        <w:rFonts w:hint="default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205"/>
        </w:tabs>
        <w:ind w:left="1205" w:hanging="49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988"/>
        </w:tabs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82"/>
        </w:tabs>
        <w:ind w:left="448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16"/>
        </w:tabs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10"/>
        </w:tabs>
        <w:ind w:left="71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38"/>
        </w:tabs>
        <w:ind w:left="973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32"/>
        </w:tabs>
        <w:ind w:left="11232" w:hanging="2160"/>
      </w:pPr>
      <w:rPr>
        <w:rFonts w:hint="default"/>
      </w:rPr>
    </w:lvl>
  </w:abstractNum>
  <w:abstractNum w:abstractNumId="28">
    <w:nsid w:val="58E627A3"/>
    <w:multiLevelType w:val="hybridMultilevel"/>
    <w:tmpl w:val="865AD28A"/>
    <w:lvl w:ilvl="0" w:tplc="4AC49820">
      <w:start w:val="8"/>
      <w:numFmt w:val="decimal"/>
      <w:lvlText w:val="%1"/>
      <w:lvlJc w:val="left"/>
      <w:pPr>
        <w:ind w:left="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75" w:hanging="360"/>
      </w:pPr>
    </w:lvl>
    <w:lvl w:ilvl="2" w:tplc="0419001B" w:tentative="1">
      <w:start w:val="1"/>
      <w:numFmt w:val="lowerRoman"/>
      <w:lvlText w:val="%3."/>
      <w:lvlJc w:val="right"/>
      <w:pPr>
        <w:ind w:left="2295" w:hanging="180"/>
      </w:pPr>
    </w:lvl>
    <w:lvl w:ilvl="3" w:tplc="0419000F" w:tentative="1">
      <w:start w:val="1"/>
      <w:numFmt w:val="decimal"/>
      <w:lvlText w:val="%4."/>
      <w:lvlJc w:val="left"/>
      <w:pPr>
        <w:ind w:left="3015" w:hanging="360"/>
      </w:pPr>
    </w:lvl>
    <w:lvl w:ilvl="4" w:tplc="04190019" w:tentative="1">
      <w:start w:val="1"/>
      <w:numFmt w:val="lowerLetter"/>
      <w:lvlText w:val="%5."/>
      <w:lvlJc w:val="left"/>
      <w:pPr>
        <w:ind w:left="3735" w:hanging="360"/>
      </w:pPr>
    </w:lvl>
    <w:lvl w:ilvl="5" w:tplc="0419001B" w:tentative="1">
      <w:start w:val="1"/>
      <w:numFmt w:val="lowerRoman"/>
      <w:lvlText w:val="%6."/>
      <w:lvlJc w:val="right"/>
      <w:pPr>
        <w:ind w:left="4455" w:hanging="180"/>
      </w:pPr>
    </w:lvl>
    <w:lvl w:ilvl="6" w:tplc="0419000F" w:tentative="1">
      <w:start w:val="1"/>
      <w:numFmt w:val="decimal"/>
      <w:lvlText w:val="%7."/>
      <w:lvlJc w:val="left"/>
      <w:pPr>
        <w:ind w:left="5175" w:hanging="360"/>
      </w:pPr>
    </w:lvl>
    <w:lvl w:ilvl="7" w:tplc="04190019" w:tentative="1">
      <w:start w:val="1"/>
      <w:numFmt w:val="lowerLetter"/>
      <w:lvlText w:val="%8."/>
      <w:lvlJc w:val="left"/>
      <w:pPr>
        <w:ind w:left="5895" w:hanging="360"/>
      </w:pPr>
    </w:lvl>
    <w:lvl w:ilvl="8" w:tplc="0419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29">
    <w:nsid w:val="59165ED7"/>
    <w:multiLevelType w:val="hybridMultilevel"/>
    <w:tmpl w:val="0ABAC0F6"/>
    <w:lvl w:ilvl="0" w:tplc="C9D0A8C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D8049F7"/>
    <w:multiLevelType w:val="hybridMultilevel"/>
    <w:tmpl w:val="96C690C6"/>
    <w:lvl w:ilvl="0" w:tplc="E61C68B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0A2B16"/>
    <w:multiLevelType w:val="multilevel"/>
    <w:tmpl w:val="413ADFFE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B377108"/>
    <w:multiLevelType w:val="hybridMultilevel"/>
    <w:tmpl w:val="434C2A26"/>
    <w:lvl w:ilvl="0" w:tplc="0419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CDA39F5"/>
    <w:multiLevelType w:val="multilevel"/>
    <w:tmpl w:val="6654F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7BC2D46"/>
    <w:multiLevelType w:val="multilevel"/>
    <w:tmpl w:val="5260823E"/>
    <w:lvl w:ilvl="0">
      <w:start w:val="5"/>
      <w:numFmt w:val="decimal"/>
      <w:lvlText w:val="%1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79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35">
    <w:nsid w:val="78AE08E8"/>
    <w:multiLevelType w:val="hybridMultilevel"/>
    <w:tmpl w:val="D2E890E0"/>
    <w:lvl w:ilvl="0" w:tplc="04190005">
      <w:start w:val="1"/>
      <w:numFmt w:val="bullet"/>
      <w:lvlText w:val="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8"/>
        </w:tabs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8"/>
        </w:tabs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8"/>
        </w:tabs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8"/>
        </w:tabs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</w:rPr>
    </w:lvl>
  </w:abstractNum>
  <w:abstractNum w:abstractNumId="36">
    <w:nsid w:val="7B3A271E"/>
    <w:multiLevelType w:val="hybridMultilevel"/>
    <w:tmpl w:val="6768766C"/>
    <w:lvl w:ilvl="0" w:tplc="AFD65996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4"/>
        <w:szCs w:val="24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7">
    <w:nsid w:val="7FC0371D"/>
    <w:multiLevelType w:val="multilevel"/>
    <w:tmpl w:val="1A14F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</w:num>
  <w:num w:numId="2">
    <w:abstractNumId w:val="2"/>
  </w:num>
  <w:num w:numId="3">
    <w:abstractNumId w:val="13"/>
  </w:num>
  <w:num w:numId="4">
    <w:abstractNumId w:val="25"/>
  </w:num>
  <w:num w:numId="5">
    <w:abstractNumId w:val="22"/>
  </w:num>
  <w:num w:numId="6">
    <w:abstractNumId w:val="35"/>
  </w:num>
  <w:num w:numId="7">
    <w:abstractNumId w:val="10"/>
  </w:num>
  <w:num w:numId="8">
    <w:abstractNumId w:val="23"/>
  </w:num>
  <w:num w:numId="9">
    <w:abstractNumId w:val="36"/>
  </w:num>
  <w:num w:numId="10">
    <w:abstractNumId w:val="26"/>
  </w:num>
  <w:num w:numId="11">
    <w:abstractNumId w:val="7"/>
  </w:num>
  <w:num w:numId="12">
    <w:abstractNumId w:val="19"/>
  </w:num>
  <w:num w:numId="13">
    <w:abstractNumId w:val="3"/>
  </w:num>
  <w:num w:numId="14">
    <w:abstractNumId w:val="6"/>
  </w:num>
  <w:num w:numId="15">
    <w:abstractNumId w:val="37"/>
  </w:num>
  <w:num w:numId="16">
    <w:abstractNumId w:val="33"/>
  </w:num>
  <w:num w:numId="17">
    <w:abstractNumId w:val="17"/>
  </w:num>
  <w:num w:numId="18">
    <w:abstractNumId w:val="0"/>
  </w:num>
  <w:num w:numId="19">
    <w:abstractNumId w:val="14"/>
  </w:num>
  <w:num w:numId="20">
    <w:abstractNumId w:val="18"/>
  </w:num>
  <w:num w:numId="21">
    <w:abstractNumId w:val="29"/>
  </w:num>
  <w:num w:numId="22">
    <w:abstractNumId w:val="30"/>
  </w:num>
  <w:num w:numId="23">
    <w:abstractNumId w:val="12"/>
  </w:num>
  <w:num w:numId="24">
    <w:abstractNumId w:val="34"/>
  </w:num>
  <w:num w:numId="25">
    <w:abstractNumId w:val="11"/>
  </w:num>
  <w:num w:numId="26">
    <w:abstractNumId w:val="28"/>
  </w:num>
  <w:num w:numId="27">
    <w:abstractNumId w:val="1"/>
  </w:num>
  <w:num w:numId="28">
    <w:abstractNumId w:val="9"/>
  </w:num>
  <w:num w:numId="29">
    <w:abstractNumId w:val="32"/>
  </w:num>
  <w:num w:numId="30">
    <w:abstractNumId w:val="15"/>
  </w:num>
  <w:num w:numId="31">
    <w:abstractNumId w:val="15"/>
  </w:num>
  <w:num w:numId="32">
    <w:abstractNumId w:val="15"/>
  </w:num>
  <w:num w:numId="33">
    <w:abstractNumId w:val="16"/>
  </w:num>
  <w:num w:numId="34">
    <w:abstractNumId w:val="5"/>
  </w:num>
  <w:num w:numId="35">
    <w:abstractNumId w:val="21"/>
  </w:num>
  <w:num w:numId="36">
    <w:abstractNumId w:val="31"/>
  </w:num>
  <w:num w:numId="37">
    <w:abstractNumId w:val="20"/>
  </w:num>
  <w:num w:numId="38">
    <w:abstractNumId w:val="8"/>
  </w:num>
  <w:num w:numId="39">
    <w:abstractNumId w:val="15"/>
  </w:num>
  <w:num w:numId="40">
    <w:abstractNumId w:val="15"/>
  </w:num>
  <w:num w:numId="41">
    <w:abstractNumId w:val="4"/>
  </w:num>
  <w:num w:numId="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9DF"/>
    <w:rsid w:val="000024A3"/>
    <w:rsid w:val="00004194"/>
    <w:rsid w:val="000045AA"/>
    <w:rsid w:val="00005995"/>
    <w:rsid w:val="00006418"/>
    <w:rsid w:val="00006F59"/>
    <w:rsid w:val="000113BB"/>
    <w:rsid w:val="00011FA6"/>
    <w:rsid w:val="0001232C"/>
    <w:rsid w:val="00012845"/>
    <w:rsid w:val="00013C34"/>
    <w:rsid w:val="0001454A"/>
    <w:rsid w:val="00021A48"/>
    <w:rsid w:val="00022F94"/>
    <w:rsid w:val="00023D25"/>
    <w:rsid w:val="000268B5"/>
    <w:rsid w:val="0003078E"/>
    <w:rsid w:val="0003256B"/>
    <w:rsid w:val="00032C25"/>
    <w:rsid w:val="00032E0A"/>
    <w:rsid w:val="00032EC0"/>
    <w:rsid w:val="00033EA4"/>
    <w:rsid w:val="00036923"/>
    <w:rsid w:val="000411F1"/>
    <w:rsid w:val="0004239D"/>
    <w:rsid w:val="00042CAF"/>
    <w:rsid w:val="00042E78"/>
    <w:rsid w:val="00043116"/>
    <w:rsid w:val="00044459"/>
    <w:rsid w:val="00044AE9"/>
    <w:rsid w:val="0004591A"/>
    <w:rsid w:val="000468FA"/>
    <w:rsid w:val="00046DCF"/>
    <w:rsid w:val="00051EDC"/>
    <w:rsid w:val="00052530"/>
    <w:rsid w:val="00052F29"/>
    <w:rsid w:val="00053BC1"/>
    <w:rsid w:val="00054461"/>
    <w:rsid w:val="0005536B"/>
    <w:rsid w:val="00056E61"/>
    <w:rsid w:val="00060462"/>
    <w:rsid w:val="000614AF"/>
    <w:rsid w:val="00062412"/>
    <w:rsid w:val="00064529"/>
    <w:rsid w:val="00064C47"/>
    <w:rsid w:val="00064FF4"/>
    <w:rsid w:val="000652B2"/>
    <w:rsid w:val="00065F09"/>
    <w:rsid w:val="000673CE"/>
    <w:rsid w:val="00067CD2"/>
    <w:rsid w:val="00067DB9"/>
    <w:rsid w:val="000700E2"/>
    <w:rsid w:val="000710CD"/>
    <w:rsid w:val="00071683"/>
    <w:rsid w:val="000722CB"/>
    <w:rsid w:val="00072AA9"/>
    <w:rsid w:val="00072D93"/>
    <w:rsid w:val="00072EDB"/>
    <w:rsid w:val="000749A6"/>
    <w:rsid w:val="00077D8A"/>
    <w:rsid w:val="00080CBE"/>
    <w:rsid w:val="00084474"/>
    <w:rsid w:val="00084CE0"/>
    <w:rsid w:val="00085F69"/>
    <w:rsid w:val="000873C5"/>
    <w:rsid w:val="000907A5"/>
    <w:rsid w:val="00091795"/>
    <w:rsid w:val="000927C2"/>
    <w:rsid w:val="00093597"/>
    <w:rsid w:val="0009624E"/>
    <w:rsid w:val="0009644B"/>
    <w:rsid w:val="00097029"/>
    <w:rsid w:val="000971AA"/>
    <w:rsid w:val="000A3582"/>
    <w:rsid w:val="000A393F"/>
    <w:rsid w:val="000A3DFF"/>
    <w:rsid w:val="000A44AB"/>
    <w:rsid w:val="000A4993"/>
    <w:rsid w:val="000A7480"/>
    <w:rsid w:val="000A762C"/>
    <w:rsid w:val="000A774F"/>
    <w:rsid w:val="000B1104"/>
    <w:rsid w:val="000B1616"/>
    <w:rsid w:val="000B1FC0"/>
    <w:rsid w:val="000B23A6"/>
    <w:rsid w:val="000B4D7F"/>
    <w:rsid w:val="000B59A7"/>
    <w:rsid w:val="000B6210"/>
    <w:rsid w:val="000B6ECD"/>
    <w:rsid w:val="000C0008"/>
    <w:rsid w:val="000C007E"/>
    <w:rsid w:val="000C3AD2"/>
    <w:rsid w:val="000C4493"/>
    <w:rsid w:val="000C4C77"/>
    <w:rsid w:val="000D2488"/>
    <w:rsid w:val="000D3107"/>
    <w:rsid w:val="000D3C60"/>
    <w:rsid w:val="000D3CC6"/>
    <w:rsid w:val="000D406D"/>
    <w:rsid w:val="000D441F"/>
    <w:rsid w:val="000D4D3E"/>
    <w:rsid w:val="000D6BAC"/>
    <w:rsid w:val="000E1412"/>
    <w:rsid w:val="000E18AC"/>
    <w:rsid w:val="000E1D7C"/>
    <w:rsid w:val="000E20CC"/>
    <w:rsid w:val="000E2EDE"/>
    <w:rsid w:val="000E341A"/>
    <w:rsid w:val="000E4738"/>
    <w:rsid w:val="000E6735"/>
    <w:rsid w:val="000F095F"/>
    <w:rsid w:val="000F1DC2"/>
    <w:rsid w:val="000F4B06"/>
    <w:rsid w:val="000F53C9"/>
    <w:rsid w:val="00101315"/>
    <w:rsid w:val="00102810"/>
    <w:rsid w:val="00103577"/>
    <w:rsid w:val="00104F6E"/>
    <w:rsid w:val="00105113"/>
    <w:rsid w:val="001062F6"/>
    <w:rsid w:val="00110BD7"/>
    <w:rsid w:val="00110C68"/>
    <w:rsid w:val="001111EA"/>
    <w:rsid w:val="00111356"/>
    <w:rsid w:val="00111E37"/>
    <w:rsid w:val="00112E24"/>
    <w:rsid w:val="001141EE"/>
    <w:rsid w:val="0011426C"/>
    <w:rsid w:val="001143EB"/>
    <w:rsid w:val="0011482F"/>
    <w:rsid w:val="001153A8"/>
    <w:rsid w:val="0011557A"/>
    <w:rsid w:val="00120965"/>
    <w:rsid w:val="001209BC"/>
    <w:rsid w:val="001211C0"/>
    <w:rsid w:val="00121DB5"/>
    <w:rsid w:val="00123DD8"/>
    <w:rsid w:val="00124679"/>
    <w:rsid w:val="00126C04"/>
    <w:rsid w:val="00127B46"/>
    <w:rsid w:val="00130510"/>
    <w:rsid w:val="001334AC"/>
    <w:rsid w:val="00134FB4"/>
    <w:rsid w:val="00135725"/>
    <w:rsid w:val="001364D1"/>
    <w:rsid w:val="00137368"/>
    <w:rsid w:val="00140FA6"/>
    <w:rsid w:val="00141710"/>
    <w:rsid w:val="00141898"/>
    <w:rsid w:val="0014346C"/>
    <w:rsid w:val="00143D45"/>
    <w:rsid w:val="00144C4A"/>
    <w:rsid w:val="0014578D"/>
    <w:rsid w:val="00150170"/>
    <w:rsid w:val="00150662"/>
    <w:rsid w:val="001507EF"/>
    <w:rsid w:val="00151C15"/>
    <w:rsid w:val="001543FD"/>
    <w:rsid w:val="00154A1E"/>
    <w:rsid w:val="00155FD9"/>
    <w:rsid w:val="00157513"/>
    <w:rsid w:val="00161A7C"/>
    <w:rsid w:val="00161EA1"/>
    <w:rsid w:val="0016217E"/>
    <w:rsid w:val="001623A2"/>
    <w:rsid w:val="00163985"/>
    <w:rsid w:val="00164624"/>
    <w:rsid w:val="00167854"/>
    <w:rsid w:val="00167CE4"/>
    <w:rsid w:val="00171FF2"/>
    <w:rsid w:val="0017293D"/>
    <w:rsid w:val="00173A69"/>
    <w:rsid w:val="00174D8F"/>
    <w:rsid w:val="00175B6A"/>
    <w:rsid w:val="00175F9F"/>
    <w:rsid w:val="0017676D"/>
    <w:rsid w:val="001810D7"/>
    <w:rsid w:val="001817BC"/>
    <w:rsid w:val="00181E1B"/>
    <w:rsid w:val="00182BBC"/>
    <w:rsid w:val="0019023D"/>
    <w:rsid w:val="00191D53"/>
    <w:rsid w:val="00194AA1"/>
    <w:rsid w:val="0019620A"/>
    <w:rsid w:val="0019665B"/>
    <w:rsid w:val="00196691"/>
    <w:rsid w:val="00196E1C"/>
    <w:rsid w:val="00197B81"/>
    <w:rsid w:val="001A0BD1"/>
    <w:rsid w:val="001A10B7"/>
    <w:rsid w:val="001A1C5E"/>
    <w:rsid w:val="001A304C"/>
    <w:rsid w:val="001A4098"/>
    <w:rsid w:val="001A539F"/>
    <w:rsid w:val="001A6579"/>
    <w:rsid w:val="001A6994"/>
    <w:rsid w:val="001B6635"/>
    <w:rsid w:val="001C0150"/>
    <w:rsid w:val="001C055A"/>
    <w:rsid w:val="001C1501"/>
    <w:rsid w:val="001C2CF1"/>
    <w:rsid w:val="001C3F82"/>
    <w:rsid w:val="001C4307"/>
    <w:rsid w:val="001C4BA3"/>
    <w:rsid w:val="001C5489"/>
    <w:rsid w:val="001C7125"/>
    <w:rsid w:val="001D0512"/>
    <w:rsid w:val="001D157A"/>
    <w:rsid w:val="001D1BBC"/>
    <w:rsid w:val="001D247B"/>
    <w:rsid w:val="001D43A5"/>
    <w:rsid w:val="001D6296"/>
    <w:rsid w:val="001D6BB8"/>
    <w:rsid w:val="001D7008"/>
    <w:rsid w:val="001D791F"/>
    <w:rsid w:val="001D7A62"/>
    <w:rsid w:val="001D7BD5"/>
    <w:rsid w:val="001E4604"/>
    <w:rsid w:val="001E64F1"/>
    <w:rsid w:val="001E6BF3"/>
    <w:rsid w:val="001E7E45"/>
    <w:rsid w:val="001F07B3"/>
    <w:rsid w:val="001F0ECF"/>
    <w:rsid w:val="001F1A80"/>
    <w:rsid w:val="001F3435"/>
    <w:rsid w:val="001F3B08"/>
    <w:rsid w:val="001F3D7E"/>
    <w:rsid w:val="001F5FF5"/>
    <w:rsid w:val="002017CE"/>
    <w:rsid w:val="00202878"/>
    <w:rsid w:val="002045A9"/>
    <w:rsid w:val="002062EB"/>
    <w:rsid w:val="002071F7"/>
    <w:rsid w:val="00210AD4"/>
    <w:rsid w:val="002125D9"/>
    <w:rsid w:val="00212E6A"/>
    <w:rsid w:val="00213AB3"/>
    <w:rsid w:val="0021448E"/>
    <w:rsid w:val="002201DF"/>
    <w:rsid w:val="0022168E"/>
    <w:rsid w:val="0022213E"/>
    <w:rsid w:val="002222CC"/>
    <w:rsid w:val="00222945"/>
    <w:rsid w:val="00224F1D"/>
    <w:rsid w:val="002252CA"/>
    <w:rsid w:val="0022549B"/>
    <w:rsid w:val="0022708D"/>
    <w:rsid w:val="00227294"/>
    <w:rsid w:val="00227477"/>
    <w:rsid w:val="00230392"/>
    <w:rsid w:val="00230582"/>
    <w:rsid w:val="00230809"/>
    <w:rsid w:val="002314D1"/>
    <w:rsid w:val="0023315D"/>
    <w:rsid w:val="00233FD8"/>
    <w:rsid w:val="00234D16"/>
    <w:rsid w:val="00234DDB"/>
    <w:rsid w:val="00236A95"/>
    <w:rsid w:val="002377FE"/>
    <w:rsid w:val="002409C4"/>
    <w:rsid w:val="00240B2D"/>
    <w:rsid w:val="00240D90"/>
    <w:rsid w:val="0024253F"/>
    <w:rsid w:val="002450D1"/>
    <w:rsid w:val="0024549E"/>
    <w:rsid w:val="0024645D"/>
    <w:rsid w:val="0024711C"/>
    <w:rsid w:val="002508AD"/>
    <w:rsid w:val="00251ABB"/>
    <w:rsid w:val="00251D6B"/>
    <w:rsid w:val="00252801"/>
    <w:rsid w:val="00254A22"/>
    <w:rsid w:val="00254E97"/>
    <w:rsid w:val="00262BA3"/>
    <w:rsid w:val="0026365C"/>
    <w:rsid w:val="00264BF4"/>
    <w:rsid w:val="00267108"/>
    <w:rsid w:val="002713AC"/>
    <w:rsid w:val="00273A1C"/>
    <w:rsid w:val="00274A79"/>
    <w:rsid w:val="00276A34"/>
    <w:rsid w:val="00280A0C"/>
    <w:rsid w:val="00280D06"/>
    <w:rsid w:val="00280DBC"/>
    <w:rsid w:val="0028181F"/>
    <w:rsid w:val="00284342"/>
    <w:rsid w:val="002849FF"/>
    <w:rsid w:val="00287851"/>
    <w:rsid w:val="0028797F"/>
    <w:rsid w:val="00287C20"/>
    <w:rsid w:val="00291E64"/>
    <w:rsid w:val="002924AF"/>
    <w:rsid w:val="002A0D79"/>
    <w:rsid w:val="002A0FAB"/>
    <w:rsid w:val="002A14AC"/>
    <w:rsid w:val="002A1ECB"/>
    <w:rsid w:val="002A37B8"/>
    <w:rsid w:val="002A6826"/>
    <w:rsid w:val="002B13EB"/>
    <w:rsid w:val="002B178B"/>
    <w:rsid w:val="002B2CD7"/>
    <w:rsid w:val="002B47F4"/>
    <w:rsid w:val="002B5955"/>
    <w:rsid w:val="002B6B40"/>
    <w:rsid w:val="002B7800"/>
    <w:rsid w:val="002C1A61"/>
    <w:rsid w:val="002C1C9F"/>
    <w:rsid w:val="002C211F"/>
    <w:rsid w:val="002C29E1"/>
    <w:rsid w:val="002C2F35"/>
    <w:rsid w:val="002C30A4"/>
    <w:rsid w:val="002C3DD2"/>
    <w:rsid w:val="002C4375"/>
    <w:rsid w:val="002C48FB"/>
    <w:rsid w:val="002C6B9E"/>
    <w:rsid w:val="002C6EED"/>
    <w:rsid w:val="002C7312"/>
    <w:rsid w:val="002D14E1"/>
    <w:rsid w:val="002D1A6B"/>
    <w:rsid w:val="002D257A"/>
    <w:rsid w:val="002D2DF3"/>
    <w:rsid w:val="002D2F0B"/>
    <w:rsid w:val="002D2F97"/>
    <w:rsid w:val="002D38DB"/>
    <w:rsid w:val="002D4F48"/>
    <w:rsid w:val="002D5F40"/>
    <w:rsid w:val="002E081B"/>
    <w:rsid w:val="002E0EAE"/>
    <w:rsid w:val="002E3B1E"/>
    <w:rsid w:val="002E6913"/>
    <w:rsid w:val="002F1D4B"/>
    <w:rsid w:val="002F2280"/>
    <w:rsid w:val="002F24D6"/>
    <w:rsid w:val="002F3ED2"/>
    <w:rsid w:val="002F52B0"/>
    <w:rsid w:val="002F6E3E"/>
    <w:rsid w:val="002F7336"/>
    <w:rsid w:val="003007F0"/>
    <w:rsid w:val="00301848"/>
    <w:rsid w:val="003025E0"/>
    <w:rsid w:val="00302E7C"/>
    <w:rsid w:val="003044B6"/>
    <w:rsid w:val="00304781"/>
    <w:rsid w:val="0030547B"/>
    <w:rsid w:val="003056A1"/>
    <w:rsid w:val="003069CE"/>
    <w:rsid w:val="00307330"/>
    <w:rsid w:val="003129B4"/>
    <w:rsid w:val="00312DB1"/>
    <w:rsid w:val="0031497F"/>
    <w:rsid w:val="00315B18"/>
    <w:rsid w:val="00316795"/>
    <w:rsid w:val="00316D73"/>
    <w:rsid w:val="003174CB"/>
    <w:rsid w:val="00317D20"/>
    <w:rsid w:val="00320528"/>
    <w:rsid w:val="00321B37"/>
    <w:rsid w:val="003231F1"/>
    <w:rsid w:val="00324030"/>
    <w:rsid w:val="003253DE"/>
    <w:rsid w:val="00326B77"/>
    <w:rsid w:val="003274D1"/>
    <w:rsid w:val="003300A8"/>
    <w:rsid w:val="00330695"/>
    <w:rsid w:val="00333B05"/>
    <w:rsid w:val="00335246"/>
    <w:rsid w:val="00340509"/>
    <w:rsid w:val="0034242C"/>
    <w:rsid w:val="00342507"/>
    <w:rsid w:val="00343ECF"/>
    <w:rsid w:val="0034613B"/>
    <w:rsid w:val="00346E8A"/>
    <w:rsid w:val="003472CC"/>
    <w:rsid w:val="003513E4"/>
    <w:rsid w:val="00351504"/>
    <w:rsid w:val="00352398"/>
    <w:rsid w:val="00352D04"/>
    <w:rsid w:val="00352F86"/>
    <w:rsid w:val="00353CB8"/>
    <w:rsid w:val="00353EAF"/>
    <w:rsid w:val="00354618"/>
    <w:rsid w:val="003576E9"/>
    <w:rsid w:val="00362195"/>
    <w:rsid w:val="00362351"/>
    <w:rsid w:val="003623A4"/>
    <w:rsid w:val="003647CD"/>
    <w:rsid w:val="00364899"/>
    <w:rsid w:val="003652F2"/>
    <w:rsid w:val="0036728F"/>
    <w:rsid w:val="00367789"/>
    <w:rsid w:val="0037075D"/>
    <w:rsid w:val="00370F8E"/>
    <w:rsid w:val="003762A4"/>
    <w:rsid w:val="003810DA"/>
    <w:rsid w:val="00381C4F"/>
    <w:rsid w:val="00382684"/>
    <w:rsid w:val="003828E2"/>
    <w:rsid w:val="00382C2A"/>
    <w:rsid w:val="00384B4E"/>
    <w:rsid w:val="003852FD"/>
    <w:rsid w:val="00386894"/>
    <w:rsid w:val="00387638"/>
    <w:rsid w:val="00392A8A"/>
    <w:rsid w:val="00394BE8"/>
    <w:rsid w:val="00397213"/>
    <w:rsid w:val="003A0A9E"/>
    <w:rsid w:val="003A14E8"/>
    <w:rsid w:val="003A1F83"/>
    <w:rsid w:val="003A2A70"/>
    <w:rsid w:val="003A2BAA"/>
    <w:rsid w:val="003A2EDB"/>
    <w:rsid w:val="003A4C2B"/>
    <w:rsid w:val="003A5D29"/>
    <w:rsid w:val="003B3E11"/>
    <w:rsid w:val="003B5503"/>
    <w:rsid w:val="003B71A0"/>
    <w:rsid w:val="003C20CC"/>
    <w:rsid w:val="003C26E9"/>
    <w:rsid w:val="003C3632"/>
    <w:rsid w:val="003C4123"/>
    <w:rsid w:val="003C5A36"/>
    <w:rsid w:val="003C5D85"/>
    <w:rsid w:val="003C6DFA"/>
    <w:rsid w:val="003C72A5"/>
    <w:rsid w:val="003C74E7"/>
    <w:rsid w:val="003D105C"/>
    <w:rsid w:val="003D1C2B"/>
    <w:rsid w:val="003D2A2E"/>
    <w:rsid w:val="003D3ABB"/>
    <w:rsid w:val="003E0132"/>
    <w:rsid w:val="003E2101"/>
    <w:rsid w:val="003E26EA"/>
    <w:rsid w:val="003E2BFD"/>
    <w:rsid w:val="003E4E0F"/>
    <w:rsid w:val="003E4E95"/>
    <w:rsid w:val="003E4FB7"/>
    <w:rsid w:val="003E5B4D"/>
    <w:rsid w:val="003E69AD"/>
    <w:rsid w:val="003E7026"/>
    <w:rsid w:val="003F0EC5"/>
    <w:rsid w:val="003F1BEF"/>
    <w:rsid w:val="003F38AA"/>
    <w:rsid w:val="003F462D"/>
    <w:rsid w:val="003F504D"/>
    <w:rsid w:val="003F5528"/>
    <w:rsid w:val="003F637A"/>
    <w:rsid w:val="003F704E"/>
    <w:rsid w:val="003F76C3"/>
    <w:rsid w:val="004032C6"/>
    <w:rsid w:val="0040452A"/>
    <w:rsid w:val="00404EDF"/>
    <w:rsid w:val="00406DB4"/>
    <w:rsid w:val="00406DCD"/>
    <w:rsid w:val="0040775B"/>
    <w:rsid w:val="0040784C"/>
    <w:rsid w:val="00407E39"/>
    <w:rsid w:val="004102B9"/>
    <w:rsid w:val="00410837"/>
    <w:rsid w:val="00410843"/>
    <w:rsid w:val="00411CAA"/>
    <w:rsid w:val="00413646"/>
    <w:rsid w:val="0041559F"/>
    <w:rsid w:val="00415853"/>
    <w:rsid w:val="0041596C"/>
    <w:rsid w:val="0042028C"/>
    <w:rsid w:val="00420A55"/>
    <w:rsid w:val="00421399"/>
    <w:rsid w:val="00423D80"/>
    <w:rsid w:val="0042543F"/>
    <w:rsid w:val="00427507"/>
    <w:rsid w:val="004275D2"/>
    <w:rsid w:val="00430468"/>
    <w:rsid w:val="004333EC"/>
    <w:rsid w:val="00433B66"/>
    <w:rsid w:val="00434F62"/>
    <w:rsid w:val="00435322"/>
    <w:rsid w:val="0043588A"/>
    <w:rsid w:val="00436326"/>
    <w:rsid w:val="004427DD"/>
    <w:rsid w:val="00446930"/>
    <w:rsid w:val="0044702F"/>
    <w:rsid w:val="00447230"/>
    <w:rsid w:val="0044792D"/>
    <w:rsid w:val="0045129F"/>
    <w:rsid w:val="00451CDB"/>
    <w:rsid w:val="00451DB2"/>
    <w:rsid w:val="00452C7F"/>
    <w:rsid w:val="0045415E"/>
    <w:rsid w:val="00456D9B"/>
    <w:rsid w:val="00461698"/>
    <w:rsid w:val="004627D2"/>
    <w:rsid w:val="004644D2"/>
    <w:rsid w:val="0046467E"/>
    <w:rsid w:val="00466114"/>
    <w:rsid w:val="004663A6"/>
    <w:rsid w:val="004713CB"/>
    <w:rsid w:val="00471E73"/>
    <w:rsid w:val="004760F8"/>
    <w:rsid w:val="004801E9"/>
    <w:rsid w:val="00480CAA"/>
    <w:rsid w:val="00481466"/>
    <w:rsid w:val="004825E4"/>
    <w:rsid w:val="00482BBF"/>
    <w:rsid w:val="0048331A"/>
    <w:rsid w:val="004846FA"/>
    <w:rsid w:val="004864F3"/>
    <w:rsid w:val="00487807"/>
    <w:rsid w:val="004912EE"/>
    <w:rsid w:val="00491E8E"/>
    <w:rsid w:val="004930F5"/>
    <w:rsid w:val="004959B9"/>
    <w:rsid w:val="00495D4D"/>
    <w:rsid w:val="00495F62"/>
    <w:rsid w:val="00496C1A"/>
    <w:rsid w:val="004A3034"/>
    <w:rsid w:val="004B110A"/>
    <w:rsid w:val="004B267A"/>
    <w:rsid w:val="004B2986"/>
    <w:rsid w:val="004B5719"/>
    <w:rsid w:val="004B7EBC"/>
    <w:rsid w:val="004C0030"/>
    <w:rsid w:val="004C0AFF"/>
    <w:rsid w:val="004C17CA"/>
    <w:rsid w:val="004C2C19"/>
    <w:rsid w:val="004C32C2"/>
    <w:rsid w:val="004C3526"/>
    <w:rsid w:val="004C3EB0"/>
    <w:rsid w:val="004C5AE9"/>
    <w:rsid w:val="004C650C"/>
    <w:rsid w:val="004D257B"/>
    <w:rsid w:val="004D330E"/>
    <w:rsid w:val="004D36F1"/>
    <w:rsid w:val="004D3A67"/>
    <w:rsid w:val="004D3DEE"/>
    <w:rsid w:val="004D502B"/>
    <w:rsid w:val="004D6246"/>
    <w:rsid w:val="004E2253"/>
    <w:rsid w:val="004E6575"/>
    <w:rsid w:val="004F02E0"/>
    <w:rsid w:val="004F0F03"/>
    <w:rsid w:val="004F20CA"/>
    <w:rsid w:val="004F4451"/>
    <w:rsid w:val="004F4699"/>
    <w:rsid w:val="004F56D6"/>
    <w:rsid w:val="004F620D"/>
    <w:rsid w:val="004F67A7"/>
    <w:rsid w:val="004F7BD7"/>
    <w:rsid w:val="004F7C17"/>
    <w:rsid w:val="004F7E2F"/>
    <w:rsid w:val="0050122B"/>
    <w:rsid w:val="00502CF6"/>
    <w:rsid w:val="005031EE"/>
    <w:rsid w:val="00504AE7"/>
    <w:rsid w:val="00505927"/>
    <w:rsid w:val="00505F97"/>
    <w:rsid w:val="0050613D"/>
    <w:rsid w:val="00506747"/>
    <w:rsid w:val="00507371"/>
    <w:rsid w:val="005079EE"/>
    <w:rsid w:val="0051171F"/>
    <w:rsid w:val="00512554"/>
    <w:rsid w:val="00512F11"/>
    <w:rsid w:val="005134A0"/>
    <w:rsid w:val="00513575"/>
    <w:rsid w:val="00515580"/>
    <w:rsid w:val="005158AC"/>
    <w:rsid w:val="00515C48"/>
    <w:rsid w:val="00515E61"/>
    <w:rsid w:val="00521806"/>
    <w:rsid w:val="00522397"/>
    <w:rsid w:val="0052273D"/>
    <w:rsid w:val="00526405"/>
    <w:rsid w:val="00527292"/>
    <w:rsid w:val="00530572"/>
    <w:rsid w:val="00530799"/>
    <w:rsid w:val="00531C7F"/>
    <w:rsid w:val="005340D7"/>
    <w:rsid w:val="00534E9F"/>
    <w:rsid w:val="00536A66"/>
    <w:rsid w:val="00537EF1"/>
    <w:rsid w:val="00540306"/>
    <w:rsid w:val="005412DA"/>
    <w:rsid w:val="00542217"/>
    <w:rsid w:val="005425CA"/>
    <w:rsid w:val="00542AEA"/>
    <w:rsid w:val="00542EC0"/>
    <w:rsid w:val="00544DC4"/>
    <w:rsid w:val="00545E32"/>
    <w:rsid w:val="00550206"/>
    <w:rsid w:val="005516B4"/>
    <w:rsid w:val="0055236F"/>
    <w:rsid w:val="005539A1"/>
    <w:rsid w:val="00555027"/>
    <w:rsid w:val="00555D40"/>
    <w:rsid w:val="00556116"/>
    <w:rsid w:val="00556583"/>
    <w:rsid w:val="00556632"/>
    <w:rsid w:val="00557A27"/>
    <w:rsid w:val="005607D3"/>
    <w:rsid w:val="00561128"/>
    <w:rsid w:val="0056182A"/>
    <w:rsid w:val="00562E3B"/>
    <w:rsid w:val="0056544A"/>
    <w:rsid w:val="0056718D"/>
    <w:rsid w:val="00567AAD"/>
    <w:rsid w:val="005704BF"/>
    <w:rsid w:val="005710B8"/>
    <w:rsid w:val="0057156B"/>
    <w:rsid w:val="0057390C"/>
    <w:rsid w:val="00573B58"/>
    <w:rsid w:val="00573E5D"/>
    <w:rsid w:val="00575CA3"/>
    <w:rsid w:val="00577F5D"/>
    <w:rsid w:val="005810E7"/>
    <w:rsid w:val="0058181F"/>
    <w:rsid w:val="005836B6"/>
    <w:rsid w:val="005858E8"/>
    <w:rsid w:val="00585BD2"/>
    <w:rsid w:val="00585CE8"/>
    <w:rsid w:val="005867A2"/>
    <w:rsid w:val="00586AA3"/>
    <w:rsid w:val="005912E2"/>
    <w:rsid w:val="0059324D"/>
    <w:rsid w:val="005941D2"/>
    <w:rsid w:val="0059421B"/>
    <w:rsid w:val="00595E10"/>
    <w:rsid w:val="00597345"/>
    <w:rsid w:val="005978F3"/>
    <w:rsid w:val="00597CE4"/>
    <w:rsid w:val="005A10E9"/>
    <w:rsid w:val="005A1703"/>
    <w:rsid w:val="005A28D9"/>
    <w:rsid w:val="005A34D4"/>
    <w:rsid w:val="005A35D4"/>
    <w:rsid w:val="005A3E61"/>
    <w:rsid w:val="005A4E44"/>
    <w:rsid w:val="005A54AB"/>
    <w:rsid w:val="005B0701"/>
    <w:rsid w:val="005B0A7F"/>
    <w:rsid w:val="005B196D"/>
    <w:rsid w:val="005B1B3E"/>
    <w:rsid w:val="005B234F"/>
    <w:rsid w:val="005B2E90"/>
    <w:rsid w:val="005B3EC4"/>
    <w:rsid w:val="005B4E7B"/>
    <w:rsid w:val="005B5764"/>
    <w:rsid w:val="005B5D09"/>
    <w:rsid w:val="005B65FE"/>
    <w:rsid w:val="005B6BA9"/>
    <w:rsid w:val="005C0EE5"/>
    <w:rsid w:val="005C120A"/>
    <w:rsid w:val="005C2E11"/>
    <w:rsid w:val="005C31B9"/>
    <w:rsid w:val="005C3A47"/>
    <w:rsid w:val="005C4DE3"/>
    <w:rsid w:val="005D237C"/>
    <w:rsid w:val="005D35F5"/>
    <w:rsid w:val="005D3EE6"/>
    <w:rsid w:val="005D62D2"/>
    <w:rsid w:val="005D63D6"/>
    <w:rsid w:val="005D67AD"/>
    <w:rsid w:val="005D774B"/>
    <w:rsid w:val="005E2E9D"/>
    <w:rsid w:val="005E3898"/>
    <w:rsid w:val="005E78D8"/>
    <w:rsid w:val="005E7E37"/>
    <w:rsid w:val="005F12D4"/>
    <w:rsid w:val="005F32D0"/>
    <w:rsid w:val="005F4DC7"/>
    <w:rsid w:val="005F559E"/>
    <w:rsid w:val="005F5604"/>
    <w:rsid w:val="005F618E"/>
    <w:rsid w:val="005F69DE"/>
    <w:rsid w:val="005F7103"/>
    <w:rsid w:val="005F75B8"/>
    <w:rsid w:val="006020A4"/>
    <w:rsid w:val="00604D6C"/>
    <w:rsid w:val="0060537C"/>
    <w:rsid w:val="006055AB"/>
    <w:rsid w:val="00606CCE"/>
    <w:rsid w:val="006078E6"/>
    <w:rsid w:val="006107C2"/>
    <w:rsid w:val="006114C8"/>
    <w:rsid w:val="00611BD5"/>
    <w:rsid w:val="00613C0B"/>
    <w:rsid w:val="00614125"/>
    <w:rsid w:val="006202B7"/>
    <w:rsid w:val="00621A64"/>
    <w:rsid w:val="00621D54"/>
    <w:rsid w:val="006230C0"/>
    <w:rsid w:val="00625734"/>
    <w:rsid w:val="00627330"/>
    <w:rsid w:val="00627362"/>
    <w:rsid w:val="006275F6"/>
    <w:rsid w:val="00627DBB"/>
    <w:rsid w:val="006302C3"/>
    <w:rsid w:val="006315AA"/>
    <w:rsid w:val="00631806"/>
    <w:rsid w:val="006326F0"/>
    <w:rsid w:val="006328A4"/>
    <w:rsid w:val="006331DD"/>
    <w:rsid w:val="00633744"/>
    <w:rsid w:val="006346E5"/>
    <w:rsid w:val="00635E91"/>
    <w:rsid w:val="00640330"/>
    <w:rsid w:val="006435E1"/>
    <w:rsid w:val="00643888"/>
    <w:rsid w:val="0064395B"/>
    <w:rsid w:val="0064595B"/>
    <w:rsid w:val="006464D8"/>
    <w:rsid w:val="00647E43"/>
    <w:rsid w:val="00651A59"/>
    <w:rsid w:val="00652C16"/>
    <w:rsid w:val="00653215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8CC"/>
    <w:rsid w:val="00664932"/>
    <w:rsid w:val="00664E98"/>
    <w:rsid w:val="00665886"/>
    <w:rsid w:val="0067219A"/>
    <w:rsid w:val="00676F56"/>
    <w:rsid w:val="0068144D"/>
    <w:rsid w:val="00683037"/>
    <w:rsid w:val="0068474F"/>
    <w:rsid w:val="00684B27"/>
    <w:rsid w:val="0068542B"/>
    <w:rsid w:val="006864BF"/>
    <w:rsid w:val="00686966"/>
    <w:rsid w:val="00690C97"/>
    <w:rsid w:val="0069128D"/>
    <w:rsid w:val="006914AF"/>
    <w:rsid w:val="006923D4"/>
    <w:rsid w:val="0069284D"/>
    <w:rsid w:val="0069385F"/>
    <w:rsid w:val="0069517A"/>
    <w:rsid w:val="00695CCC"/>
    <w:rsid w:val="006960FE"/>
    <w:rsid w:val="0069716A"/>
    <w:rsid w:val="006A30FA"/>
    <w:rsid w:val="006A3C70"/>
    <w:rsid w:val="006A5BB2"/>
    <w:rsid w:val="006B0313"/>
    <w:rsid w:val="006B05D9"/>
    <w:rsid w:val="006B0DC7"/>
    <w:rsid w:val="006B0E21"/>
    <w:rsid w:val="006B1B20"/>
    <w:rsid w:val="006B3152"/>
    <w:rsid w:val="006B3C43"/>
    <w:rsid w:val="006B75ED"/>
    <w:rsid w:val="006B79B2"/>
    <w:rsid w:val="006C1EE7"/>
    <w:rsid w:val="006C1F9F"/>
    <w:rsid w:val="006C27F7"/>
    <w:rsid w:val="006C33F8"/>
    <w:rsid w:val="006C362D"/>
    <w:rsid w:val="006C713E"/>
    <w:rsid w:val="006C7C1A"/>
    <w:rsid w:val="006D4BEC"/>
    <w:rsid w:val="006D5895"/>
    <w:rsid w:val="006D5A94"/>
    <w:rsid w:val="006E38D0"/>
    <w:rsid w:val="006E494B"/>
    <w:rsid w:val="006E623A"/>
    <w:rsid w:val="006F0223"/>
    <w:rsid w:val="006F040D"/>
    <w:rsid w:val="006F08E4"/>
    <w:rsid w:val="006F1314"/>
    <w:rsid w:val="006F2400"/>
    <w:rsid w:val="006F3BD0"/>
    <w:rsid w:val="006F4032"/>
    <w:rsid w:val="006F4427"/>
    <w:rsid w:val="006F4976"/>
    <w:rsid w:val="006F4FAC"/>
    <w:rsid w:val="006F500B"/>
    <w:rsid w:val="006F59CF"/>
    <w:rsid w:val="006F6B0F"/>
    <w:rsid w:val="00701D5F"/>
    <w:rsid w:val="00703133"/>
    <w:rsid w:val="00705284"/>
    <w:rsid w:val="0070734D"/>
    <w:rsid w:val="00711397"/>
    <w:rsid w:val="00713309"/>
    <w:rsid w:val="00713FB2"/>
    <w:rsid w:val="00714BC9"/>
    <w:rsid w:val="007151D7"/>
    <w:rsid w:val="00715A9E"/>
    <w:rsid w:val="00715C5A"/>
    <w:rsid w:val="00717891"/>
    <w:rsid w:val="00717A06"/>
    <w:rsid w:val="00721E6E"/>
    <w:rsid w:val="007224D1"/>
    <w:rsid w:val="00724225"/>
    <w:rsid w:val="00724574"/>
    <w:rsid w:val="007248CA"/>
    <w:rsid w:val="00725F7C"/>
    <w:rsid w:val="00725FFD"/>
    <w:rsid w:val="00730161"/>
    <w:rsid w:val="00730A88"/>
    <w:rsid w:val="0073164E"/>
    <w:rsid w:val="00733375"/>
    <w:rsid w:val="007333FF"/>
    <w:rsid w:val="00734DBE"/>
    <w:rsid w:val="00736AA7"/>
    <w:rsid w:val="00737510"/>
    <w:rsid w:val="00737867"/>
    <w:rsid w:val="007422E1"/>
    <w:rsid w:val="00742A16"/>
    <w:rsid w:val="00742E22"/>
    <w:rsid w:val="00743385"/>
    <w:rsid w:val="0074339D"/>
    <w:rsid w:val="007449D0"/>
    <w:rsid w:val="00744AB7"/>
    <w:rsid w:val="00745CD9"/>
    <w:rsid w:val="00747168"/>
    <w:rsid w:val="00750C6B"/>
    <w:rsid w:val="007516FA"/>
    <w:rsid w:val="00751AAD"/>
    <w:rsid w:val="007522D9"/>
    <w:rsid w:val="0075478A"/>
    <w:rsid w:val="007555DC"/>
    <w:rsid w:val="00756E7A"/>
    <w:rsid w:val="00757799"/>
    <w:rsid w:val="00760090"/>
    <w:rsid w:val="0076047B"/>
    <w:rsid w:val="00760D70"/>
    <w:rsid w:val="0076166B"/>
    <w:rsid w:val="00761D35"/>
    <w:rsid w:val="00762A28"/>
    <w:rsid w:val="00763668"/>
    <w:rsid w:val="00763D4A"/>
    <w:rsid w:val="007644AF"/>
    <w:rsid w:val="00764E08"/>
    <w:rsid w:val="007650C7"/>
    <w:rsid w:val="007667BF"/>
    <w:rsid w:val="007715F0"/>
    <w:rsid w:val="0077178C"/>
    <w:rsid w:val="00772A6B"/>
    <w:rsid w:val="00772D69"/>
    <w:rsid w:val="00772DF8"/>
    <w:rsid w:val="00773E05"/>
    <w:rsid w:val="007757FF"/>
    <w:rsid w:val="00780D86"/>
    <w:rsid w:val="00781C0E"/>
    <w:rsid w:val="00783316"/>
    <w:rsid w:val="00783810"/>
    <w:rsid w:val="007855AE"/>
    <w:rsid w:val="007856B5"/>
    <w:rsid w:val="00786356"/>
    <w:rsid w:val="0078750E"/>
    <w:rsid w:val="007903B3"/>
    <w:rsid w:val="00790A61"/>
    <w:rsid w:val="00790C40"/>
    <w:rsid w:val="00791FD9"/>
    <w:rsid w:val="007942F6"/>
    <w:rsid w:val="0079493C"/>
    <w:rsid w:val="00795C81"/>
    <w:rsid w:val="00795E0A"/>
    <w:rsid w:val="00797B7A"/>
    <w:rsid w:val="00797C89"/>
    <w:rsid w:val="00797D5B"/>
    <w:rsid w:val="007A071E"/>
    <w:rsid w:val="007A3E41"/>
    <w:rsid w:val="007A4271"/>
    <w:rsid w:val="007A7F49"/>
    <w:rsid w:val="007B04A3"/>
    <w:rsid w:val="007B2004"/>
    <w:rsid w:val="007B3322"/>
    <w:rsid w:val="007B6935"/>
    <w:rsid w:val="007B7947"/>
    <w:rsid w:val="007C1FCF"/>
    <w:rsid w:val="007C2EE5"/>
    <w:rsid w:val="007C6136"/>
    <w:rsid w:val="007C6987"/>
    <w:rsid w:val="007C7F25"/>
    <w:rsid w:val="007D08E7"/>
    <w:rsid w:val="007D263C"/>
    <w:rsid w:val="007D27CF"/>
    <w:rsid w:val="007D46F6"/>
    <w:rsid w:val="007D47AB"/>
    <w:rsid w:val="007D5B91"/>
    <w:rsid w:val="007D61C3"/>
    <w:rsid w:val="007D693B"/>
    <w:rsid w:val="007E00E4"/>
    <w:rsid w:val="007E0379"/>
    <w:rsid w:val="007E4A73"/>
    <w:rsid w:val="007E57FA"/>
    <w:rsid w:val="007E5A7D"/>
    <w:rsid w:val="007E7808"/>
    <w:rsid w:val="007E7C4D"/>
    <w:rsid w:val="007E7F83"/>
    <w:rsid w:val="007F0A1A"/>
    <w:rsid w:val="007F40E2"/>
    <w:rsid w:val="007F472C"/>
    <w:rsid w:val="007F5706"/>
    <w:rsid w:val="007F6AD9"/>
    <w:rsid w:val="007F7B48"/>
    <w:rsid w:val="008009FF"/>
    <w:rsid w:val="00802B13"/>
    <w:rsid w:val="00804AFD"/>
    <w:rsid w:val="0080563E"/>
    <w:rsid w:val="00805911"/>
    <w:rsid w:val="0080769E"/>
    <w:rsid w:val="008109A1"/>
    <w:rsid w:val="00810BF1"/>
    <w:rsid w:val="00811070"/>
    <w:rsid w:val="00811669"/>
    <w:rsid w:val="00815DCD"/>
    <w:rsid w:val="00817845"/>
    <w:rsid w:val="0082307F"/>
    <w:rsid w:val="00823FAD"/>
    <w:rsid w:val="008241E9"/>
    <w:rsid w:val="00824239"/>
    <w:rsid w:val="00824BC0"/>
    <w:rsid w:val="00830B6F"/>
    <w:rsid w:val="00831363"/>
    <w:rsid w:val="008314AC"/>
    <w:rsid w:val="00834E4D"/>
    <w:rsid w:val="008358A9"/>
    <w:rsid w:val="00835928"/>
    <w:rsid w:val="00835D0D"/>
    <w:rsid w:val="00836481"/>
    <w:rsid w:val="00837494"/>
    <w:rsid w:val="00840AAA"/>
    <w:rsid w:val="00842BC4"/>
    <w:rsid w:val="008440FC"/>
    <w:rsid w:val="00844D11"/>
    <w:rsid w:val="008465E4"/>
    <w:rsid w:val="008471E0"/>
    <w:rsid w:val="0084728C"/>
    <w:rsid w:val="0085000B"/>
    <w:rsid w:val="008514D7"/>
    <w:rsid w:val="00853444"/>
    <w:rsid w:val="00853624"/>
    <w:rsid w:val="00855586"/>
    <w:rsid w:val="0085605D"/>
    <w:rsid w:val="00857A02"/>
    <w:rsid w:val="00857B33"/>
    <w:rsid w:val="00860125"/>
    <w:rsid w:val="00860226"/>
    <w:rsid w:val="00860EC2"/>
    <w:rsid w:val="008611A3"/>
    <w:rsid w:val="00862FED"/>
    <w:rsid w:val="008632BF"/>
    <w:rsid w:val="0086343B"/>
    <w:rsid w:val="008642C7"/>
    <w:rsid w:val="00864F03"/>
    <w:rsid w:val="00865FD2"/>
    <w:rsid w:val="00867188"/>
    <w:rsid w:val="00867D45"/>
    <w:rsid w:val="008702D8"/>
    <w:rsid w:val="00870DCE"/>
    <w:rsid w:val="00872023"/>
    <w:rsid w:val="00872179"/>
    <w:rsid w:val="0087550E"/>
    <w:rsid w:val="0087553A"/>
    <w:rsid w:val="0087587F"/>
    <w:rsid w:val="0088206A"/>
    <w:rsid w:val="00882552"/>
    <w:rsid w:val="0088392E"/>
    <w:rsid w:val="008843F8"/>
    <w:rsid w:val="008857E7"/>
    <w:rsid w:val="00886442"/>
    <w:rsid w:val="008865BD"/>
    <w:rsid w:val="0088724D"/>
    <w:rsid w:val="00887511"/>
    <w:rsid w:val="00887C79"/>
    <w:rsid w:val="008908C2"/>
    <w:rsid w:val="00890C67"/>
    <w:rsid w:val="00892546"/>
    <w:rsid w:val="00895425"/>
    <w:rsid w:val="00895DD5"/>
    <w:rsid w:val="008A3787"/>
    <w:rsid w:val="008A41C5"/>
    <w:rsid w:val="008A6806"/>
    <w:rsid w:val="008A6B0C"/>
    <w:rsid w:val="008A6C59"/>
    <w:rsid w:val="008A6D93"/>
    <w:rsid w:val="008B1A3B"/>
    <w:rsid w:val="008B1DE2"/>
    <w:rsid w:val="008B26F6"/>
    <w:rsid w:val="008C427F"/>
    <w:rsid w:val="008C4BE7"/>
    <w:rsid w:val="008C6B99"/>
    <w:rsid w:val="008C767A"/>
    <w:rsid w:val="008C7ABF"/>
    <w:rsid w:val="008D3598"/>
    <w:rsid w:val="008D3B27"/>
    <w:rsid w:val="008D743E"/>
    <w:rsid w:val="008D79AA"/>
    <w:rsid w:val="008D7A0A"/>
    <w:rsid w:val="008D7A2E"/>
    <w:rsid w:val="008E225A"/>
    <w:rsid w:val="008E28A0"/>
    <w:rsid w:val="008E31C8"/>
    <w:rsid w:val="008E4A44"/>
    <w:rsid w:val="008E6D26"/>
    <w:rsid w:val="008E720E"/>
    <w:rsid w:val="008F1475"/>
    <w:rsid w:val="008F161C"/>
    <w:rsid w:val="008F166D"/>
    <w:rsid w:val="008F1D65"/>
    <w:rsid w:val="008F3648"/>
    <w:rsid w:val="008F457F"/>
    <w:rsid w:val="008F4CD1"/>
    <w:rsid w:val="008F4EF3"/>
    <w:rsid w:val="008F4F78"/>
    <w:rsid w:val="008F5115"/>
    <w:rsid w:val="008F5361"/>
    <w:rsid w:val="008F5497"/>
    <w:rsid w:val="008F604F"/>
    <w:rsid w:val="008F6BFC"/>
    <w:rsid w:val="0090026B"/>
    <w:rsid w:val="00902342"/>
    <w:rsid w:val="00903104"/>
    <w:rsid w:val="00903FB7"/>
    <w:rsid w:val="009044B4"/>
    <w:rsid w:val="00904AC3"/>
    <w:rsid w:val="00905BF1"/>
    <w:rsid w:val="0090696C"/>
    <w:rsid w:val="00907866"/>
    <w:rsid w:val="00907EA8"/>
    <w:rsid w:val="00910130"/>
    <w:rsid w:val="0091168C"/>
    <w:rsid w:val="00911806"/>
    <w:rsid w:val="00912A3A"/>
    <w:rsid w:val="0091396D"/>
    <w:rsid w:val="009139D5"/>
    <w:rsid w:val="00917417"/>
    <w:rsid w:val="00923388"/>
    <w:rsid w:val="00923C3B"/>
    <w:rsid w:val="00923D02"/>
    <w:rsid w:val="0092449A"/>
    <w:rsid w:val="009244E4"/>
    <w:rsid w:val="00924693"/>
    <w:rsid w:val="00925C12"/>
    <w:rsid w:val="00926496"/>
    <w:rsid w:val="0092690D"/>
    <w:rsid w:val="0092756D"/>
    <w:rsid w:val="009310BA"/>
    <w:rsid w:val="00931268"/>
    <w:rsid w:val="0093549E"/>
    <w:rsid w:val="00942039"/>
    <w:rsid w:val="0094220D"/>
    <w:rsid w:val="0094480B"/>
    <w:rsid w:val="009479DB"/>
    <w:rsid w:val="00950618"/>
    <w:rsid w:val="0095151B"/>
    <w:rsid w:val="00951D31"/>
    <w:rsid w:val="00952886"/>
    <w:rsid w:val="00952D49"/>
    <w:rsid w:val="00953FA5"/>
    <w:rsid w:val="00954707"/>
    <w:rsid w:val="0095567C"/>
    <w:rsid w:val="00955B1F"/>
    <w:rsid w:val="0095656D"/>
    <w:rsid w:val="009571A8"/>
    <w:rsid w:val="0096036C"/>
    <w:rsid w:val="00961105"/>
    <w:rsid w:val="00962EF9"/>
    <w:rsid w:val="00963915"/>
    <w:rsid w:val="009652EC"/>
    <w:rsid w:val="00965AA8"/>
    <w:rsid w:val="00966A1B"/>
    <w:rsid w:val="00967189"/>
    <w:rsid w:val="0096786B"/>
    <w:rsid w:val="00967C3D"/>
    <w:rsid w:val="00971CCA"/>
    <w:rsid w:val="00971D68"/>
    <w:rsid w:val="00971F54"/>
    <w:rsid w:val="0097562D"/>
    <w:rsid w:val="00975651"/>
    <w:rsid w:val="009756D9"/>
    <w:rsid w:val="00977985"/>
    <w:rsid w:val="00983956"/>
    <w:rsid w:val="009864AF"/>
    <w:rsid w:val="00986A91"/>
    <w:rsid w:val="0098741B"/>
    <w:rsid w:val="0098772C"/>
    <w:rsid w:val="00987BC4"/>
    <w:rsid w:val="00987BCC"/>
    <w:rsid w:val="009908CC"/>
    <w:rsid w:val="00990EC4"/>
    <w:rsid w:val="00993648"/>
    <w:rsid w:val="009945DF"/>
    <w:rsid w:val="00994AD2"/>
    <w:rsid w:val="00995A87"/>
    <w:rsid w:val="00995F3C"/>
    <w:rsid w:val="009968F2"/>
    <w:rsid w:val="009A15AE"/>
    <w:rsid w:val="009A20A4"/>
    <w:rsid w:val="009A266A"/>
    <w:rsid w:val="009A297D"/>
    <w:rsid w:val="009A3EA2"/>
    <w:rsid w:val="009A4680"/>
    <w:rsid w:val="009A5490"/>
    <w:rsid w:val="009A5E2A"/>
    <w:rsid w:val="009A5ECA"/>
    <w:rsid w:val="009A652F"/>
    <w:rsid w:val="009A71BD"/>
    <w:rsid w:val="009B10B3"/>
    <w:rsid w:val="009B2DEC"/>
    <w:rsid w:val="009B61F2"/>
    <w:rsid w:val="009B7A22"/>
    <w:rsid w:val="009C0263"/>
    <w:rsid w:val="009C4DF7"/>
    <w:rsid w:val="009C62FE"/>
    <w:rsid w:val="009C6C72"/>
    <w:rsid w:val="009C7B19"/>
    <w:rsid w:val="009C7CAA"/>
    <w:rsid w:val="009D3664"/>
    <w:rsid w:val="009D3F14"/>
    <w:rsid w:val="009D410D"/>
    <w:rsid w:val="009D5BA1"/>
    <w:rsid w:val="009E0AA8"/>
    <w:rsid w:val="009E125C"/>
    <w:rsid w:val="009E43FB"/>
    <w:rsid w:val="009E7F2C"/>
    <w:rsid w:val="009F0758"/>
    <w:rsid w:val="009F1563"/>
    <w:rsid w:val="009F1788"/>
    <w:rsid w:val="009F19DC"/>
    <w:rsid w:val="009F1FE5"/>
    <w:rsid w:val="009F6141"/>
    <w:rsid w:val="009F7148"/>
    <w:rsid w:val="00A0075C"/>
    <w:rsid w:val="00A00A26"/>
    <w:rsid w:val="00A00AB6"/>
    <w:rsid w:val="00A02DE3"/>
    <w:rsid w:val="00A0410D"/>
    <w:rsid w:val="00A0431A"/>
    <w:rsid w:val="00A04374"/>
    <w:rsid w:val="00A044A4"/>
    <w:rsid w:val="00A05B1F"/>
    <w:rsid w:val="00A100E6"/>
    <w:rsid w:val="00A10616"/>
    <w:rsid w:val="00A110EE"/>
    <w:rsid w:val="00A13865"/>
    <w:rsid w:val="00A1583D"/>
    <w:rsid w:val="00A17729"/>
    <w:rsid w:val="00A17D6F"/>
    <w:rsid w:val="00A200AD"/>
    <w:rsid w:val="00A213FD"/>
    <w:rsid w:val="00A22CCF"/>
    <w:rsid w:val="00A23BF7"/>
    <w:rsid w:val="00A2461F"/>
    <w:rsid w:val="00A24B03"/>
    <w:rsid w:val="00A26200"/>
    <w:rsid w:val="00A301F7"/>
    <w:rsid w:val="00A326D9"/>
    <w:rsid w:val="00A33406"/>
    <w:rsid w:val="00A336C4"/>
    <w:rsid w:val="00A33C4B"/>
    <w:rsid w:val="00A342A9"/>
    <w:rsid w:val="00A35AAB"/>
    <w:rsid w:val="00A3675D"/>
    <w:rsid w:val="00A367EB"/>
    <w:rsid w:val="00A377A7"/>
    <w:rsid w:val="00A4003B"/>
    <w:rsid w:val="00A40A83"/>
    <w:rsid w:val="00A43A6B"/>
    <w:rsid w:val="00A4569C"/>
    <w:rsid w:val="00A4581B"/>
    <w:rsid w:val="00A472B5"/>
    <w:rsid w:val="00A475A8"/>
    <w:rsid w:val="00A47CE5"/>
    <w:rsid w:val="00A53DB4"/>
    <w:rsid w:val="00A546B1"/>
    <w:rsid w:val="00A54AE5"/>
    <w:rsid w:val="00A55BA5"/>
    <w:rsid w:val="00A55EC3"/>
    <w:rsid w:val="00A563DF"/>
    <w:rsid w:val="00A569BF"/>
    <w:rsid w:val="00A613F4"/>
    <w:rsid w:val="00A650CD"/>
    <w:rsid w:val="00A70432"/>
    <w:rsid w:val="00A71E44"/>
    <w:rsid w:val="00A73E1C"/>
    <w:rsid w:val="00A742CE"/>
    <w:rsid w:val="00A74505"/>
    <w:rsid w:val="00A746F2"/>
    <w:rsid w:val="00A75830"/>
    <w:rsid w:val="00A771F7"/>
    <w:rsid w:val="00A77B50"/>
    <w:rsid w:val="00A82140"/>
    <w:rsid w:val="00A8271A"/>
    <w:rsid w:val="00A851A2"/>
    <w:rsid w:val="00A857B0"/>
    <w:rsid w:val="00A85A59"/>
    <w:rsid w:val="00A85B81"/>
    <w:rsid w:val="00A8608D"/>
    <w:rsid w:val="00A869E8"/>
    <w:rsid w:val="00A8771D"/>
    <w:rsid w:val="00A878F6"/>
    <w:rsid w:val="00A90910"/>
    <w:rsid w:val="00A90B10"/>
    <w:rsid w:val="00A90EDA"/>
    <w:rsid w:val="00A917E8"/>
    <w:rsid w:val="00A918B7"/>
    <w:rsid w:val="00A92FC3"/>
    <w:rsid w:val="00A93077"/>
    <w:rsid w:val="00A94A0D"/>
    <w:rsid w:val="00A94C59"/>
    <w:rsid w:val="00A94C5E"/>
    <w:rsid w:val="00A95886"/>
    <w:rsid w:val="00A96584"/>
    <w:rsid w:val="00A96E45"/>
    <w:rsid w:val="00A97136"/>
    <w:rsid w:val="00AA092E"/>
    <w:rsid w:val="00AA3382"/>
    <w:rsid w:val="00AA3C11"/>
    <w:rsid w:val="00AA4968"/>
    <w:rsid w:val="00AA57D1"/>
    <w:rsid w:val="00AB1326"/>
    <w:rsid w:val="00AB282E"/>
    <w:rsid w:val="00AB2A7C"/>
    <w:rsid w:val="00AB2DA2"/>
    <w:rsid w:val="00AB697A"/>
    <w:rsid w:val="00AC1D12"/>
    <w:rsid w:val="00AC3A2F"/>
    <w:rsid w:val="00AC6D0A"/>
    <w:rsid w:val="00AC76E5"/>
    <w:rsid w:val="00AD0182"/>
    <w:rsid w:val="00AD0B9F"/>
    <w:rsid w:val="00AD133B"/>
    <w:rsid w:val="00AD357C"/>
    <w:rsid w:val="00AD35E3"/>
    <w:rsid w:val="00AD361D"/>
    <w:rsid w:val="00AD4E96"/>
    <w:rsid w:val="00AD6186"/>
    <w:rsid w:val="00AD6DDD"/>
    <w:rsid w:val="00AE05D7"/>
    <w:rsid w:val="00AE1C13"/>
    <w:rsid w:val="00AE1D16"/>
    <w:rsid w:val="00AE205F"/>
    <w:rsid w:val="00AE34BD"/>
    <w:rsid w:val="00AE413B"/>
    <w:rsid w:val="00AF0163"/>
    <w:rsid w:val="00AF1633"/>
    <w:rsid w:val="00AF183D"/>
    <w:rsid w:val="00AF2643"/>
    <w:rsid w:val="00AF2A34"/>
    <w:rsid w:val="00AF300A"/>
    <w:rsid w:val="00AF3147"/>
    <w:rsid w:val="00AF336E"/>
    <w:rsid w:val="00AF560B"/>
    <w:rsid w:val="00AF6106"/>
    <w:rsid w:val="00AF6B6D"/>
    <w:rsid w:val="00B01023"/>
    <w:rsid w:val="00B022C8"/>
    <w:rsid w:val="00B0285A"/>
    <w:rsid w:val="00B0297D"/>
    <w:rsid w:val="00B036C3"/>
    <w:rsid w:val="00B040F2"/>
    <w:rsid w:val="00B05C85"/>
    <w:rsid w:val="00B06A61"/>
    <w:rsid w:val="00B06F69"/>
    <w:rsid w:val="00B11F9F"/>
    <w:rsid w:val="00B1292B"/>
    <w:rsid w:val="00B1294C"/>
    <w:rsid w:val="00B135AF"/>
    <w:rsid w:val="00B16725"/>
    <w:rsid w:val="00B16FC3"/>
    <w:rsid w:val="00B206E1"/>
    <w:rsid w:val="00B20FAA"/>
    <w:rsid w:val="00B21DAC"/>
    <w:rsid w:val="00B23EFA"/>
    <w:rsid w:val="00B244DE"/>
    <w:rsid w:val="00B24F5F"/>
    <w:rsid w:val="00B253DC"/>
    <w:rsid w:val="00B2571D"/>
    <w:rsid w:val="00B258CD"/>
    <w:rsid w:val="00B30080"/>
    <w:rsid w:val="00B305D2"/>
    <w:rsid w:val="00B30B59"/>
    <w:rsid w:val="00B32960"/>
    <w:rsid w:val="00B32C7C"/>
    <w:rsid w:val="00B338D3"/>
    <w:rsid w:val="00B33E23"/>
    <w:rsid w:val="00B347AB"/>
    <w:rsid w:val="00B34E19"/>
    <w:rsid w:val="00B37CF6"/>
    <w:rsid w:val="00B42C31"/>
    <w:rsid w:val="00B43039"/>
    <w:rsid w:val="00B43AE7"/>
    <w:rsid w:val="00B45B6E"/>
    <w:rsid w:val="00B460E5"/>
    <w:rsid w:val="00B4705B"/>
    <w:rsid w:val="00B51A31"/>
    <w:rsid w:val="00B51DC9"/>
    <w:rsid w:val="00B53A24"/>
    <w:rsid w:val="00B53D1D"/>
    <w:rsid w:val="00B55D34"/>
    <w:rsid w:val="00B57A71"/>
    <w:rsid w:val="00B6243A"/>
    <w:rsid w:val="00B63A1D"/>
    <w:rsid w:val="00B63F1D"/>
    <w:rsid w:val="00B65F37"/>
    <w:rsid w:val="00B6762D"/>
    <w:rsid w:val="00B67EDC"/>
    <w:rsid w:val="00B7009C"/>
    <w:rsid w:val="00B707D0"/>
    <w:rsid w:val="00B73E98"/>
    <w:rsid w:val="00B74214"/>
    <w:rsid w:val="00B751DB"/>
    <w:rsid w:val="00B75D94"/>
    <w:rsid w:val="00B80185"/>
    <w:rsid w:val="00B80355"/>
    <w:rsid w:val="00B80E01"/>
    <w:rsid w:val="00B819B3"/>
    <w:rsid w:val="00B82FFB"/>
    <w:rsid w:val="00B839C4"/>
    <w:rsid w:val="00B848BB"/>
    <w:rsid w:val="00B8562D"/>
    <w:rsid w:val="00B864F9"/>
    <w:rsid w:val="00B86FB6"/>
    <w:rsid w:val="00B871D5"/>
    <w:rsid w:val="00B877E7"/>
    <w:rsid w:val="00B90BAF"/>
    <w:rsid w:val="00B920B6"/>
    <w:rsid w:val="00B95092"/>
    <w:rsid w:val="00B979E6"/>
    <w:rsid w:val="00B97E35"/>
    <w:rsid w:val="00BA03B2"/>
    <w:rsid w:val="00BA10A2"/>
    <w:rsid w:val="00BA3C68"/>
    <w:rsid w:val="00BA58BD"/>
    <w:rsid w:val="00BA642A"/>
    <w:rsid w:val="00BB1DC0"/>
    <w:rsid w:val="00BB21D4"/>
    <w:rsid w:val="00BB3F81"/>
    <w:rsid w:val="00BB5497"/>
    <w:rsid w:val="00BB5EB1"/>
    <w:rsid w:val="00BC2330"/>
    <w:rsid w:val="00BC29C2"/>
    <w:rsid w:val="00BC3939"/>
    <w:rsid w:val="00BC394C"/>
    <w:rsid w:val="00BC3AC9"/>
    <w:rsid w:val="00BC5E67"/>
    <w:rsid w:val="00BC6199"/>
    <w:rsid w:val="00BC66B9"/>
    <w:rsid w:val="00BD1282"/>
    <w:rsid w:val="00BD15CF"/>
    <w:rsid w:val="00BD1D56"/>
    <w:rsid w:val="00BD4EC1"/>
    <w:rsid w:val="00BD6BC4"/>
    <w:rsid w:val="00BE2730"/>
    <w:rsid w:val="00BF2575"/>
    <w:rsid w:val="00BF25DE"/>
    <w:rsid w:val="00BF2F1F"/>
    <w:rsid w:val="00BF3870"/>
    <w:rsid w:val="00BF52A7"/>
    <w:rsid w:val="00BF71F6"/>
    <w:rsid w:val="00C000C8"/>
    <w:rsid w:val="00C026E6"/>
    <w:rsid w:val="00C0278F"/>
    <w:rsid w:val="00C02F20"/>
    <w:rsid w:val="00C050AF"/>
    <w:rsid w:val="00C06C61"/>
    <w:rsid w:val="00C0765D"/>
    <w:rsid w:val="00C0778D"/>
    <w:rsid w:val="00C07F84"/>
    <w:rsid w:val="00C1114B"/>
    <w:rsid w:val="00C15837"/>
    <w:rsid w:val="00C15B95"/>
    <w:rsid w:val="00C170AD"/>
    <w:rsid w:val="00C1735B"/>
    <w:rsid w:val="00C20330"/>
    <w:rsid w:val="00C20732"/>
    <w:rsid w:val="00C20800"/>
    <w:rsid w:val="00C2105E"/>
    <w:rsid w:val="00C231FC"/>
    <w:rsid w:val="00C2373A"/>
    <w:rsid w:val="00C243AD"/>
    <w:rsid w:val="00C2698E"/>
    <w:rsid w:val="00C26A19"/>
    <w:rsid w:val="00C2781D"/>
    <w:rsid w:val="00C30D6F"/>
    <w:rsid w:val="00C340A3"/>
    <w:rsid w:val="00C3440A"/>
    <w:rsid w:val="00C36290"/>
    <w:rsid w:val="00C3665E"/>
    <w:rsid w:val="00C371A0"/>
    <w:rsid w:val="00C4052E"/>
    <w:rsid w:val="00C410CC"/>
    <w:rsid w:val="00C415FC"/>
    <w:rsid w:val="00C41980"/>
    <w:rsid w:val="00C42583"/>
    <w:rsid w:val="00C42BED"/>
    <w:rsid w:val="00C43542"/>
    <w:rsid w:val="00C45ED1"/>
    <w:rsid w:val="00C50BDC"/>
    <w:rsid w:val="00C51AC2"/>
    <w:rsid w:val="00C5258D"/>
    <w:rsid w:val="00C533EF"/>
    <w:rsid w:val="00C54A51"/>
    <w:rsid w:val="00C551BD"/>
    <w:rsid w:val="00C563C0"/>
    <w:rsid w:val="00C575EC"/>
    <w:rsid w:val="00C57E42"/>
    <w:rsid w:val="00C60E80"/>
    <w:rsid w:val="00C6268B"/>
    <w:rsid w:val="00C645F7"/>
    <w:rsid w:val="00C6707B"/>
    <w:rsid w:val="00C67F81"/>
    <w:rsid w:val="00C70344"/>
    <w:rsid w:val="00C70983"/>
    <w:rsid w:val="00C71248"/>
    <w:rsid w:val="00C74DEE"/>
    <w:rsid w:val="00C75B1D"/>
    <w:rsid w:val="00C76055"/>
    <w:rsid w:val="00C7610A"/>
    <w:rsid w:val="00C76D36"/>
    <w:rsid w:val="00C81199"/>
    <w:rsid w:val="00C81228"/>
    <w:rsid w:val="00C812DA"/>
    <w:rsid w:val="00C82A77"/>
    <w:rsid w:val="00C83010"/>
    <w:rsid w:val="00C868C9"/>
    <w:rsid w:val="00C87343"/>
    <w:rsid w:val="00C90A5A"/>
    <w:rsid w:val="00C92148"/>
    <w:rsid w:val="00C92C80"/>
    <w:rsid w:val="00C9375E"/>
    <w:rsid w:val="00C944B1"/>
    <w:rsid w:val="00C9525D"/>
    <w:rsid w:val="00C95462"/>
    <w:rsid w:val="00C9563E"/>
    <w:rsid w:val="00C9689A"/>
    <w:rsid w:val="00CA098E"/>
    <w:rsid w:val="00CA3A71"/>
    <w:rsid w:val="00CA3E13"/>
    <w:rsid w:val="00CA4B0D"/>
    <w:rsid w:val="00CA553B"/>
    <w:rsid w:val="00CA60A9"/>
    <w:rsid w:val="00CA672D"/>
    <w:rsid w:val="00CB050C"/>
    <w:rsid w:val="00CB2641"/>
    <w:rsid w:val="00CB651E"/>
    <w:rsid w:val="00CB724B"/>
    <w:rsid w:val="00CB72FD"/>
    <w:rsid w:val="00CC0591"/>
    <w:rsid w:val="00CC464C"/>
    <w:rsid w:val="00CC4B29"/>
    <w:rsid w:val="00CC6340"/>
    <w:rsid w:val="00CD01F3"/>
    <w:rsid w:val="00CD0E16"/>
    <w:rsid w:val="00CD3F7E"/>
    <w:rsid w:val="00CD529B"/>
    <w:rsid w:val="00CD5895"/>
    <w:rsid w:val="00CD6CB8"/>
    <w:rsid w:val="00CE0862"/>
    <w:rsid w:val="00CE15E9"/>
    <w:rsid w:val="00CE21D0"/>
    <w:rsid w:val="00CE45EE"/>
    <w:rsid w:val="00CF37CB"/>
    <w:rsid w:val="00CF471E"/>
    <w:rsid w:val="00CF4FCA"/>
    <w:rsid w:val="00CF5259"/>
    <w:rsid w:val="00D021AA"/>
    <w:rsid w:val="00D02509"/>
    <w:rsid w:val="00D02A16"/>
    <w:rsid w:val="00D07428"/>
    <w:rsid w:val="00D07CF7"/>
    <w:rsid w:val="00D13B19"/>
    <w:rsid w:val="00D14281"/>
    <w:rsid w:val="00D146DD"/>
    <w:rsid w:val="00D15489"/>
    <w:rsid w:val="00D15DDE"/>
    <w:rsid w:val="00D168FF"/>
    <w:rsid w:val="00D17684"/>
    <w:rsid w:val="00D17F68"/>
    <w:rsid w:val="00D23A26"/>
    <w:rsid w:val="00D25B95"/>
    <w:rsid w:val="00D26C37"/>
    <w:rsid w:val="00D27A23"/>
    <w:rsid w:val="00D30414"/>
    <w:rsid w:val="00D31E6C"/>
    <w:rsid w:val="00D31E8B"/>
    <w:rsid w:val="00D335C6"/>
    <w:rsid w:val="00D34C35"/>
    <w:rsid w:val="00D36069"/>
    <w:rsid w:val="00D36EAD"/>
    <w:rsid w:val="00D40272"/>
    <w:rsid w:val="00D414A8"/>
    <w:rsid w:val="00D41EAE"/>
    <w:rsid w:val="00D42788"/>
    <w:rsid w:val="00D4457F"/>
    <w:rsid w:val="00D451BD"/>
    <w:rsid w:val="00D46EDC"/>
    <w:rsid w:val="00D47670"/>
    <w:rsid w:val="00D47965"/>
    <w:rsid w:val="00D5028C"/>
    <w:rsid w:val="00D50C8F"/>
    <w:rsid w:val="00D51260"/>
    <w:rsid w:val="00D51A22"/>
    <w:rsid w:val="00D54A46"/>
    <w:rsid w:val="00D54E64"/>
    <w:rsid w:val="00D55877"/>
    <w:rsid w:val="00D5631D"/>
    <w:rsid w:val="00D57F9A"/>
    <w:rsid w:val="00D60402"/>
    <w:rsid w:val="00D6135B"/>
    <w:rsid w:val="00D62323"/>
    <w:rsid w:val="00D624F6"/>
    <w:rsid w:val="00D62C29"/>
    <w:rsid w:val="00D632CB"/>
    <w:rsid w:val="00D64482"/>
    <w:rsid w:val="00D64BCC"/>
    <w:rsid w:val="00D6576C"/>
    <w:rsid w:val="00D66172"/>
    <w:rsid w:val="00D66735"/>
    <w:rsid w:val="00D67E87"/>
    <w:rsid w:val="00D7044F"/>
    <w:rsid w:val="00D7077F"/>
    <w:rsid w:val="00D70C02"/>
    <w:rsid w:val="00D71438"/>
    <w:rsid w:val="00D73711"/>
    <w:rsid w:val="00D73AAC"/>
    <w:rsid w:val="00D740EA"/>
    <w:rsid w:val="00D74773"/>
    <w:rsid w:val="00D75824"/>
    <w:rsid w:val="00D76D9F"/>
    <w:rsid w:val="00D77CDC"/>
    <w:rsid w:val="00D80574"/>
    <w:rsid w:val="00D815E5"/>
    <w:rsid w:val="00D8216F"/>
    <w:rsid w:val="00D825D1"/>
    <w:rsid w:val="00D82630"/>
    <w:rsid w:val="00D835BC"/>
    <w:rsid w:val="00D835C4"/>
    <w:rsid w:val="00D83AEA"/>
    <w:rsid w:val="00D860BC"/>
    <w:rsid w:val="00D86311"/>
    <w:rsid w:val="00D863CA"/>
    <w:rsid w:val="00D868BA"/>
    <w:rsid w:val="00D916E6"/>
    <w:rsid w:val="00D91829"/>
    <w:rsid w:val="00D92E52"/>
    <w:rsid w:val="00D92E98"/>
    <w:rsid w:val="00D939E2"/>
    <w:rsid w:val="00D94F49"/>
    <w:rsid w:val="00D95D54"/>
    <w:rsid w:val="00D9669F"/>
    <w:rsid w:val="00DA0947"/>
    <w:rsid w:val="00DA2063"/>
    <w:rsid w:val="00DA2BA8"/>
    <w:rsid w:val="00DA5585"/>
    <w:rsid w:val="00DA5652"/>
    <w:rsid w:val="00DA64DF"/>
    <w:rsid w:val="00DA7200"/>
    <w:rsid w:val="00DB2120"/>
    <w:rsid w:val="00DB4FCE"/>
    <w:rsid w:val="00DB5954"/>
    <w:rsid w:val="00DB68C2"/>
    <w:rsid w:val="00DB7142"/>
    <w:rsid w:val="00DC0CA0"/>
    <w:rsid w:val="00DC1702"/>
    <w:rsid w:val="00DC1F12"/>
    <w:rsid w:val="00DC36E6"/>
    <w:rsid w:val="00DC57E2"/>
    <w:rsid w:val="00DC7363"/>
    <w:rsid w:val="00DC751C"/>
    <w:rsid w:val="00DD00A3"/>
    <w:rsid w:val="00DD185A"/>
    <w:rsid w:val="00DD3CB0"/>
    <w:rsid w:val="00DD64E3"/>
    <w:rsid w:val="00DD6BA7"/>
    <w:rsid w:val="00DE13F4"/>
    <w:rsid w:val="00DE38D8"/>
    <w:rsid w:val="00DE4C85"/>
    <w:rsid w:val="00DE53FF"/>
    <w:rsid w:val="00DE6212"/>
    <w:rsid w:val="00DE6655"/>
    <w:rsid w:val="00DE67BB"/>
    <w:rsid w:val="00DE67EC"/>
    <w:rsid w:val="00DE6998"/>
    <w:rsid w:val="00DE6AAE"/>
    <w:rsid w:val="00DE7306"/>
    <w:rsid w:val="00DE7A39"/>
    <w:rsid w:val="00DF081F"/>
    <w:rsid w:val="00DF0C87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E00CED"/>
    <w:rsid w:val="00E00FAC"/>
    <w:rsid w:val="00E01C86"/>
    <w:rsid w:val="00E03663"/>
    <w:rsid w:val="00E04B3A"/>
    <w:rsid w:val="00E05186"/>
    <w:rsid w:val="00E05C63"/>
    <w:rsid w:val="00E06ABB"/>
    <w:rsid w:val="00E07EE3"/>
    <w:rsid w:val="00E12871"/>
    <w:rsid w:val="00E1308B"/>
    <w:rsid w:val="00E1317B"/>
    <w:rsid w:val="00E13242"/>
    <w:rsid w:val="00E15FCD"/>
    <w:rsid w:val="00E163FE"/>
    <w:rsid w:val="00E20273"/>
    <w:rsid w:val="00E21CBC"/>
    <w:rsid w:val="00E226F8"/>
    <w:rsid w:val="00E2450C"/>
    <w:rsid w:val="00E2486C"/>
    <w:rsid w:val="00E34525"/>
    <w:rsid w:val="00E34742"/>
    <w:rsid w:val="00E348D2"/>
    <w:rsid w:val="00E353EC"/>
    <w:rsid w:val="00E419E6"/>
    <w:rsid w:val="00E42F30"/>
    <w:rsid w:val="00E44D07"/>
    <w:rsid w:val="00E459A5"/>
    <w:rsid w:val="00E4621A"/>
    <w:rsid w:val="00E46B09"/>
    <w:rsid w:val="00E47BB6"/>
    <w:rsid w:val="00E5214B"/>
    <w:rsid w:val="00E53397"/>
    <w:rsid w:val="00E55662"/>
    <w:rsid w:val="00E56AF1"/>
    <w:rsid w:val="00E56ED7"/>
    <w:rsid w:val="00E57BEE"/>
    <w:rsid w:val="00E57E68"/>
    <w:rsid w:val="00E610A3"/>
    <w:rsid w:val="00E6154C"/>
    <w:rsid w:val="00E6251A"/>
    <w:rsid w:val="00E62A1A"/>
    <w:rsid w:val="00E62F3D"/>
    <w:rsid w:val="00E63B26"/>
    <w:rsid w:val="00E64E78"/>
    <w:rsid w:val="00E650A8"/>
    <w:rsid w:val="00E65FA1"/>
    <w:rsid w:val="00E66F8A"/>
    <w:rsid w:val="00E70C68"/>
    <w:rsid w:val="00E71260"/>
    <w:rsid w:val="00E7161B"/>
    <w:rsid w:val="00E71BDF"/>
    <w:rsid w:val="00E71FDF"/>
    <w:rsid w:val="00E73293"/>
    <w:rsid w:val="00E73762"/>
    <w:rsid w:val="00E74AF7"/>
    <w:rsid w:val="00E74E0E"/>
    <w:rsid w:val="00E75C71"/>
    <w:rsid w:val="00E762B1"/>
    <w:rsid w:val="00E765D0"/>
    <w:rsid w:val="00E77663"/>
    <w:rsid w:val="00E809BE"/>
    <w:rsid w:val="00E815CA"/>
    <w:rsid w:val="00E82EA0"/>
    <w:rsid w:val="00E843BD"/>
    <w:rsid w:val="00E84E71"/>
    <w:rsid w:val="00E85665"/>
    <w:rsid w:val="00E858A8"/>
    <w:rsid w:val="00E85C9B"/>
    <w:rsid w:val="00E870D3"/>
    <w:rsid w:val="00E90356"/>
    <w:rsid w:val="00E90B98"/>
    <w:rsid w:val="00E91491"/>
    <w:rsid w:val="00E91762"/>
    <w:rsid w:val="00E92AF4"/>
    <w:rsid w:val="00E93B1D"/>
    <w:rsid w:val="00E93D3C"/>
    <w:rsid w:val="00E942A6"/>
    <w:rsid w:val="00E94394"/>
    <w:rsid w:val="00E95A65"/>
    <w:rsid w:val="00EA14D3"/>
    <w:rsid w:val="00EA16FA"/>
    <w:rsid w:val="00EA3D8B"/>
    <w:rsid w:val="00EA43E9"/>
    <w:rsid w:val="00EA61EF"/>
    <w:rsid w:val="00EA63D4"/>
    <w:rsid w:val="00EA7226"/>
    <w:rsid w:val="00EA7482"/>
    <w:rsid w:val="00EA7AAA"/>
    <w:rsid w:val="00EB085D"/>
    <w:rsid w:val="00EB0CE7"/>
    <w:rsid w:val="00EB1F7B"/>
    <w:rsid w:val="00EB22F4"/>
    <w:rsid w:val="00EB2B06"/>
    <w:rsid w:val="00EB3481"/>
    <w:rsid w:val="00EB4D3B"/>
    <w:rsid w:val="00EB654E"/>
    <w:rsid w:val="00EB6A0B"/>
    <w:rsid w:val="00EB7E75"/>
    <w:rsid w:val="00EB7EA8"/>
    <w:rsid w:val="00EC0189"/>
    <w:rsid w:val="00EC0630"/>
    <w:rsid w:val="00EC17C7"/>
    <w:rsid w:val="00EC2C96"/>
    <w:rsid w:val="00EC2CD7"/>
    <w:rsid w:val="00EC4C20"/>
    <w:rsid w:val="00EC5643"/>
    <w:rsid w:val="00EC574A"/>
    <w:rsid w:val="00EC5D84"/>
    <w:rsid w:val="00EC6694"/>
    <w:rsid w:val="00EC6710"/>
    <w:rsid w:val="00EC7B50"/>
    <w:rsid w:val="00EC7B89"/>
    <w:rsid w:val="00ED011E"/>
    <w:rsid w:val="00ED174C"/>
    <w:rsid w:val="00ED1B9A"/>
    <w:rsid w:val="00ED1EF7"/>
    <w:rsid w:val="00ED1FFD"/>
    <w:rsid w:val="00ED3246"/>
    <w:rsid w:val="00ED38A6"/>
    <w:rsid w:val="00ED39D7"/>
    <w:rsid w:val="00ED66DC"/>
    <w:rsid w:val="00ED7CF9"/>
    <w:rsid w:val="00EE0EAE"/>
    <w:rsid w:val="00EE147C"/>
    <w:rsid w:val="00EE19CF"/>
    <w:rsid w:val="00EE34AC"/>
    <w:rsid w:val="00EE362E"/>
    <w:rsid w:val="00EE7236"/>
    <w:rsid w:val="00EF007B"/>
    <w:rsid w:val="00EF05BA"/>
    <w:rsid w:val="00EF0BE4"/>
    <w:rsid w:val="00EF369B"/>
    <w:rsid w:val="00EF3C15"/>
    <w:rsid w:val="00EF5472"/>
    <w:rsid w:val="00EF5603"/>
    <w:rsid w:val="00EF6A97"/>
    <w:rsid w:val="00EF7650"/>
    <w:rsid w:val="00EF7CBE"/>
    <w:rsid w:val="00F01A4D"/>
    <w:rsid w:val="00F02C89"/>
    <w:rsid w:val="00F07F03"/>
    <w:rsid w:val="00F10DEA"/>
    <w:rsid w:val="00F13994"/>
    <w:rsid w:val="00F13F92"/>
    <w:rsid w:val="00F14024"/>
    <w:rsid w:val="00F14ACF"/>
    <w:rsid w:val="00F164D3"/>
    <w:rsid w:val="00F16AB5"/>
    <w:rsid w:val="00F16B44"/>
    <w:rsid w:val="00F1777E"/>
    <w:rsid w:val="00F20646"/>
    <w:rsid w:val="00F22753"/>
    <w:rsid w:val="00F22769"/>
    <w:rsid w:val="00F26561"/>
    <w:rsid w:val="00F301F2"/>
    <w:rsid w:val="00F33741"/>
    <w:rsid w:val="00F33E66"/>
    <w:rsid w:val="00F33EF1"/>
    <w:rsid w:val="00F347CA"/>
    <w:rsid w:val="00F3645C"/>
    <w:rsid w:val="00F42F5B"/>
    <w:rsid w:val="00F42FA7"/>
    <w:rsid w:val="00F43A97"/>
    <w:rsid w:val="00F43D8E"/>
    <w:rsid w:val="00F45613"/>
    <w:rsid w:val="00F46E77"/>
    <w:rsid w:val="00F471FA"/>
    <w:rsid w:val="00F505AB"/>
    <w:rsid w:val="00F51663"/>
    <w:rsid w:val="00F52A18"/>
    <w:rsid w:val="00F52BDB"/>
    <w:rsid w:val="00F54B3D"/>
    <w:rsid w:val="00F55BB9"/>
    <w:rsid w:val="00F56BB8"/>
    <w:rsid w:val="00F61EA8"/>
    <w:rsid w:val="00F62827"/>
    <w:rsid w:val="00F63EBC"/>
    <w:rsid w:val="00F6537B"/>
    <w:rsid w:val="00F667D5"/>
    <w:rsid w:val="00F70195"/>
    <w:rsid w:val="00F705DE"/>
    <w:rsid w:val="00F71C06"/>
    <w:rsid w:val="00F73C27"/>
    <w:rsid w:val="00F74188"/>
    <w:rsid w:val="00F75B32"/>
    <w:rsid w:val="00F7720E"/>
    <w:rsid w:val="00F77CE9"/>
    <w:rsid w:val="00F80653"/>
    <w:rsid w:val="00F8237C"/>
    <w:rsid w:val="00F84C01"/>
    <w:rsid w:val="00F8500A"/>
    <w:rsid w:val="00F8635A"/>
    <w:rsid w:val="00F87AC9"/>
    <w:rsid w:val="00F929BC"/>
    <w:rsid w:val="00F935DD"/>
    <w:rsid w:val="00F936BA"/>
    <w:rsid w:val="00F937BE"/>
    <w:rsid w:val="00F97864"/>
    <w:rsid w:val="00FA214D"/>
    <w:rsid w:val="00FA2336"/>
    <w:rsid w:val="00FA266F"/>
    <w:rsid w:val="00FA3319"/>
    <w:rsid w:val="00FA4541"/>
    <w:rsid w:val="00FA4DED"/>
    <w:rsid w:val="00FA52D9"/>
    <w:rsid w:val="00FA5A3D"/>
    <w:rsid w:val="00FA6FE8"/>
    <w:rsid w:val="00FB0341"/>
    <w:rsid w:val="00FB08E9"/>
    <w:rsid w:val="00FB1792"/>
    <w:rsid w:val="00FB2403"/>
    <w:rsid w:val="00FB2752"/>
    <w:rsid w:val="00FB3093"/>
    <w:rsid w:val="00FB3281"/>
    <w:rsid w:val="00FB38D6"/>
    <w:rsid w:val="00FB5028"/>
    <w:rsid w:val="00FB52C2"/>
    <w:rsid w:val="00FB5FD1"/>
    <w:rsid w:val="00FB656B"/>
    <w:rsid w:val="00FB6F52"/>
    <w:rsid w:val="00FB7B5B"/>
    <w:rsid w:val="00FB7F36"/>
    <w:rsid w:val="00FC0DC0"/>
    <w:rsid w:val="00FC130C"/>
    <w:rsid w:val="00FC1921"/>
    <w:rsid w:val="00FC2C95"/>
    <w:rsid w:val="00FC3D7C"/>
    <w:rsid w:val="00FC4488"/>
    <w:rsid w:val="00FC5081"/>
    <w:rsid w:val="00FC63CC"/>
    <w:rsid w:val="00FC7359"/>
    <w:rsid w:val="00FC7C9E"/>
    <w:rsid w:val="00FD0E59"/>
    <w:rsid w:val="00FD2BE6"/>
    <w:rsid w:val="00FD3DEA"/>
    <w:rsid w:val="00FD5B9A"/>
    <w:rsid w:val="00FD649F"/>
    <w:rsid w:val="00FE023B"/>
    <w:rsid w:val="00FE0250"/>
    <w:rsid w:val="00FE0BD5"/>
    <w:rsid w:val="00FE1D80"/>
    <w:rsid w:val="00FE49F6"/>
    <w:rsid w:val="00FE4C0D"/>
    <w:rsid w:val="00FE5986"/>
    <w:rsid w:val="00FE5CC7"/>
    <w:rsid w:val="00FE7142"/>
    <w:rsid w:val="00FE7637"/>
    <w:rsid w:val="00FE79AA"/>
    <w:rsid w:val="00FF0C12"/>
    <w:rsid w:val="00FF0D98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o:colormru v:ext="edit" colors="#dd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toc 1" w:uiPriority="39"/>
    <w:lsdException w:name="toc 2" w:uiPriority="39"/>
    <w:lsdException w:name="toc 3" w:uiPriority="39"/>
    <w:lsdException w:name="header" w:uiPriority="99"/>
    <w:lsdException w:name="caption" w:semiHidden="1" w:unhideWhenUsed="1" w:qFormat="1"/>
    <w:lsdException w:name="List Continue 2" w:uiPriority="99"/>
    <w:lsdException w:name="Hyperlink" w:uiPriority="99"/>
    <w:lsdException w:name="FollowedHyperlink" w:uiPriority="99"/>
    <w:lsdException w:name="No List" w:uiPriority="9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rsid w:val="00AA092E"/>
  </w:style>
  <w:style w:type="paragraph" w:styleId="1">
    <w:name w:val="heading 1"/>
    <w:aliases w:val="Заг 1"/>
    <w:basedOn w:val="a3"/>
    <w:next w:val="a3"/>
    <w:link w:val="11"/>
    <w:autoRedefine/>
    <w:qFormat/>
    <w:rsid w:val="008A6806"/>
    <w:pPr>
      <w:keepNext/>
      <w:keepLines/>
      <w:numPr>
        <w:numId w:val="30"/>
      </w:numPr>
      <w:tabs>
        <w:tab w:val="left" w:pos="1276"/>
      </w:tabs>
      <w:ind w:right="170"/>
      <w:outlineLvl w:val="0"/>
    </w:pPr>
    <w:rPr>
      <w:b/>
      <w:bCs/>
      <w:noProof/>
      <w:sz w:val="28"/>
      <w:szCs w:val="24"/>
      <w:lang w:eastAsia="en-US"/>
    </w:rPr>
  </w:style>
  <w:style w:type="paragraph" w:styleId="20">
    <w:name w:val="heading 2"/>
    <w:basedOn w:val="a3"/>
    <w:next w:val="a3"/>
    <w:pPr>
      <w:keepNext/>
      <w:outlineLvl w:val="1"/>
    </w:pPr>
    <w:rPr>
      <w:b/>
      <w:sz w:val="24"/>
    </w:rPr>
  </w:style>
  <w:style w:type="paragraph" w:styleId="30">
    <w:name w:val="heading 3"/>
    <w:basedOn w:val="a3"/>
    <w:next w:val="a3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3"/>
    <w:next w:val="a3"/>
    <w:link w:val="40"/>
    <w:pPr>
      <w:keepNext/>
      <w:outlineLvl w:val="3"/>
    </w:pPr>
    <w:rPr>
      <w:sz w:val="24"/>
    </w:rPr>
  </w:style>
  <w:style w:type="paragraph" w:styleId="5">
    <w:name w:val="heading 5"/>
    <w:basedOn w:val="a3"/>
    <w:next w:val="a3"/>
    <w:pPr>
      <w:keepNext/>
      <w:outlineLvl w:val="4"/>
    </w:pPr>
    <w:rPr>
      <w:b/>
      <w:i/>
      <w:sz w:val="32"/>
    </w:rPr>
  </w:style>
  <w:style w:type="paragraph" w:styleId="6">
    <w:name w:val="heading 6"/>
    <w:basedOn w:val="a3"/>
    <w:next w:val="a3"/>
    <w:pPr>
      <w:keepNext/>
      <w:jc w:val="center"/>
      <w:outlineLvl w:val="5"/>
    </w:pPr>
    <w:rPr>
      <w:sz w:val="24"/>
    </w:rPr>
  </w:style>
  <w:style w:type="paragraph" w:styleId="7">
    <w:name w:val="heading 7"/>
    <w:basedOn w:val="a3"/>
    <w:next w:val="a3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3"/>
    <w:next w:val="a3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3"/>
    <w:next w:val="a3"/>
    <w:pPr>
      <w:keepNext/>
      <w:widowControl w:val="0"/>
      <w:ind w:firstLine="7797"/>
      <w:outlineLvl w:val="8"/>
    </w:pPr>
    <w:rPr>
      <w:sz w:val="24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uiPriority w:val="99"/>
    <w:pPr>
      <w:tabs>
        <w:tab w:val="center" w:pos="4153"/>
        <w:tab w:val="right" w:pos="8306"/>
      </w:tabs>
    </w:pPr>
  </w:style>
  <w:style w:type="paragraph" w:styleId="a9">
    <w:name w:val="footer"/>
    <w:basedOn w:val="a3"/>
    <w:link w:val="aa"/>
    <w:pPr>
      <w:tabs>
        <w:tab w:val="center" w:pos="4153"/>
        <w:tab w:val="right" w:pos="8306"/>
      </w:tabs>
    </w:pPr>
  </w:style>
  <w:style w:type="character" w:styleId="ab">
    <w:name w:val="page number"/>
    <w:basedOn w:val="a4"/>
  </w:style>
  <w:style w:type="paragraph" w:styleId="ac">
    <w:name w:val="Body Text"/>
    <w:basedOn w:val="a3"/>
    <w:link w:val="ad"/>
    <w:rPr>
      <w:sz w:val="22"/>
    </w:rPr>
  </w:style>
  <w:style w:type="paragraph" w:styleId="21">
    <w:name w:val="Body Text 2"/>
    <w:basedOn w:val="a3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3"/>
    <w:rPr>
      <w:sz w:val="24"/>
    </w:rPr>
  </w:style>
  <w:style w:type="paragraph" w:styleId="ae">
    <w:name w:val="Body Text Indent"/>
    <w:basedOn w:val="a3"/>
    <w:link w:val="af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3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3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0">
    <w:name w:val="Block Text"/>
    <w:basedOn w:val="a3"/>
    <w:pPr>
      <w:widowControl w:val="0"/>
      <w:ind w:left="567" w:right="849"/>
    </w:pPr>
    <w:rPr>
      <w:sz w:val="24"/>
    </w:rPr>
  </w:style>
  <w:style w:type="paragraph" w:styleId="32">
    <w:name w:val="Body Text Indent 3"/>
    <w:basedOn w:val="a3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1">
    <w:name w:val="Table Grid"/>
    <w:basedOn w:val="a5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4"/>
    <w:rsid w:val="009F1FE5"/>
  </w:style>
  <w:style w:type="paragraph" w:styleId="af3">
    <w:name w:val="Normal (Web)"/>
    <w:basedOn w:val="a3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a">
    <w:name w:val="Нижний колонтитул Знак"/>
    <w:link w:val="a9"/>
    <w:rsid w:val="007855AE"/>
  </w:style>
  <w:style w:type="paragraph" w:customStyle="1" w:styleId="af4">
    <w:name w:val="Текст Центр"/>
    <w:basedOn w:val="a3"/>
    <w:link w:val="af5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5">
    <w:name w:val="Текст Центр Знак"/>
    <w:link w:val="af4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6">
    <w:name w:val="Balloon Text"/>
    <w:basedOn w:val="a3"/>
    <w:link w:val="af7"/>
    <w:rsid w:val="00842BC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rsid w:val="00842BC4"/>
    <w:rPr>
      <w:rFonts w:ascii="Tahoma" w:hAnsi="Tahoma" w:cs="Tahoma"/>
      <w:sz w:val="16"/>
      <w:szCs w:val="16"/>
    </w:rPr>
  </w:style>
  <w:style w:type="paragraph" w:styleId="af8">
    <w:name w:val="endnote text"/>
    <w:basedOn w:val="a3"/>
    <w:link w:val="af9"/>
    <w:rsid w:val="00C5258D"/>
  </w:style>
  <w:style w:type="character" w:customStyle="1" w:styleId="af9">
    <w:name w:val="Текст концевой сноски Знак"/>
    <w:basedOn w:val="a4"/>
    <w:link w:val="af8"/>
    <w:rsid w:val="00C5258D"/>
  </w:style>
  <w:style w:type="character" w:styleId="afa">
    <w:name w:val="endnote reference"/>
    <w:rsid w:val="00C5258D"/>
    <w:rPr>
      <w:vertAlign w:val="superscript"/>
    </w:rPr>
  </w:style>
  <w:style w:type="paragraph" w:customStyle="1" w:styleId="afb">
    <w:name w:val="абзац"/>
    <w:basedOn w:val="a3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3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c">
    <w:name w:val="No Spacing"/>
    <w:uiPriority w:val="1"/>
    <w:rsid w:val="00505927"/>
  </w:style>
  <w:style w:type="character" w:styleId="afd">
    <w:name w:val="Emphasis"/>
    <w:rsid w:val="00F80653"/>
    <w:rPr>
      <w:i/>
      <w:iCs/>
    </w:rPr>
  </w:style>
  <w:style w:type="paragraph" w:customStyle="1" w:styleId="Style30">
    <w:name w:val="Style30"/>
    <w:basedOn w:val="a3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8">
    <w:name w:val="Верхний колонтитул Знак"/>
    <w:basedOn w:val="a4"/>
    <w:link w:val="a7"/>
    <w:uiPriority w:val="99"/>
    <w:rsid w:val="00097029"/>
  </w:style>
  <w:style w:type="paragraph" w:styleId="afe">
    <w:name w:val="List Paragraph"/>
    <w:basedOn w:val="a3"/>
    <w:link w:val="aff"/>
    <w:uiPriority w:val="34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4"/>
    <w:link w:val="4"/>
    <w:rsid w:val="00ED1EF7"/>
    <w:rPr>
      <w:sz w:val="24"/>
    </w:rPr>
  </w:style>
  <w:style w:type="character" w:customStyle="1" w:styleId="af">
    <w:name w:val="Основной текст с отступом Знак"/>
    <w:basedOn w:val="a4"/>
    <w:link w:val="ae"/>
    <w:rsid w:val="00ED1EF7"/>
    <w:rPr>
      <w:sz w:val="24"/>
    </w:rPr>
  </w:style>
  <w:style w:type="character" w:customStyle="1" w:styleId="ad">
    <w:name w:val="Основной текст Знак"/>
    <w:basedOn w:val="a4"/>
    <w:link w:val="ac"/>
    <w:rsid w:val="00923388"/>
    <w:rPr>
      <w:sz w:val="22"/>
    </w:rPr>
  </w:style>
  <w:style w:type="paragraph" w:styleId="23">
    <w:name w:val="toc 2"/>
    <w:basedOn w:val="a3"/>
    <w:next w:val="a3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3"/>
    <w:next w:val="a3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3"/>
    <w:next w:val="a3"/>
    <w:qFormat/>
    <w:rsid w:val="00495D4D"/>
    <w:pPr>
      <w:numPr>
        <w:ilvl w:val="1"/>
        <w:numId w:val="32"/>
      </w:numPr>
      <w:tabs>
        <w:tab w:val="left" w:pos="1276"/>
      </w:tabs>
      <w:spacing w:before="240" w:after="120"/>
      <w:ind w:left="0" w:right="170" w:firstLine="709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3"/>
    <w:next w:val="a3"/>
    <w:qFormat/>
    <w:rsid w:val="00495D4D"/>
    <w:pPr>
      <w:numPr>
        <w:ilvl w:val="2"/>
        <w:numId w:val="32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3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8A6806"/>
    <w:rPr>
      <w:b/>
      <w:bCs/>
      <w:noProof/>
      <w:sz w:val="28"/>
      <w:szCs w:val="24"/>
      <w:lang w:eastAsia="en-US"/>
    </w:rPr>
  </w:style>
  <w:style w:type="paragraph" w:customStyle="1" w:styleId="aff1">
    <w:name w:val="Названия Таблиц"/>
    <w:basedOn w:val="a3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3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3"/>
    <w:qFormat/>
    <w:rsid w:val="00B6243A"/>
    <w:pPr>
      <w:numPr>
        <w:numId w:val="3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34"/>
      </w:numPr>
    </w:pPr>
  </w:style>
  <w:style w:type="character" w:customStyle="1" w:styleId="aff4">
    <w:name w:val="Стиль маркир. списка Знак"/>
    <w:basedOn w:val="a4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3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3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35"/>
      </w:numPr>
    </w:pPr>
  </w:style>
  <w:style w:type="paragraph" w:customStyle="1" w:styleId="a2">
    <w:name w:val="Маркиров. список"/>
    <w:basedOn w:val="aff2"/>
    <w:link w:val="aff7"/>
    <w:qFormat/>
    <w:rsid w:val="00495D4D"/>
    <w:pPr>
      <w:numPr>
        <w:numId w:val="35"/>
      </w:numPr>
    </w:pPr>
  </w:style>
  <w:style w:type="character" w:customStyle="1" w:styleId="aff7">
    <w:name w:val="Маркиров. список Знак"/>
    <w:basedOn w:val="a4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8">
    <w:name w:val="TOC Heading"/>
    <w:basedOn w:val="1"/>
    <w:next w:val="a3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customStyle="1" w:styleId="12NGP">
    <w:name w:val="Табл12_NGP"/>
    <w:link w:val="12NGP0"/>
    <w:qFormat/>
    <w:rsid w:val="00AF300A"/>
    <w:rPr>
      <w:rFonts w:eastAsiaTheme="minorHAnsi"/>
      <w:sz w:val="24"/>
      <w:szCs w:val="22"/>
      <w:lang w:eastAsia="en-US"/>
    </w:rPr>
  </w:style>
  <w:style w:type="character" w:customStyle="1" w:styleId="12NGP0">
    <w:name w:val="Табл12_NGP Знак"/>
    <w:basedOn w:val="a4"/>
    <w:link w:val="12NGP"/>
    <w:rsid w:val="00AF300A"/>
    <w:rPr>
      <w:rFonts w:eastAsiaTheme="minorHAnsi"/>
      <w:sz w:val="24"/>
      <w:szCs w:val="22"/>
      <w:lang w:eastAsia="en-US"/>
    </w:rPr>
  </w:style>
  <w:style w:type="paragraph" w:customStyle="1" w:styleId="-1">
    <w:name w:val="- Марк 1"/>
    <w:basedOn w:val="10"/>
    <w:qFormat/>
    <w:rsid w:val="00AF336E"/>
    <w:pPr>
      <w:ind w:left="1429" w:hanging="360"/>
    </w:pPr>
  </w:style>
  <w:style w:type="paragraph" w:customStyle="1" w:styleId="10">
    <w:name w:val="Мар.1"/>
    <w:basedOn w:val="a3"/>
    <w:rsid w:val="00AF336E"/>
    <w:pPr>
      <w:numPr>
        <w:numId w:val="37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paragraph" w:styleId="24">
    <w:name w:val="List Continue 2"/>
    <w:basedOn w:val="a3"/>
    <w:uiPriority w:val="99"/>
    <w:unhideWhenUsed/>
    <w:rsid w:val="00FC2C95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3"/>
    <w:link w:val="NEW0"/>
    <w:qFormat/>
    <w:rsid w:val="008F161C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4"/>
    <w:link w:val="NEW"/>
    <w:rsid w:val="008F161C"/>
    <w:rPr>
      <w:b/>
      <w:sz w:val="24"/>
      <w:szCs w:val="24"/>
    </w:rPr>
  </w:style>
  <w:style w:type="paragraph" w:customStyle="1" w:styleId="aff9">
    <w:name w:val="Заголовок параграфа"/>
    <w:basedOn w:val="a3"/>
    <w:link w:val="affa"/>
    <w:rsid w:val="00EC2C96"/>
    <w:pPr>
      <w:keepNext/>
      <w:tabs>
        <w:tab w:val="left" w:pos="284"/>
        <w:tab w:val="left" w:pos="1134"/>
      </w:tabs>
      <w:spacing w:before="120" w:after="120"/>
      <w:outlineLvl w:val="0"/>
    </w:pPr>
    <w:rPr>
      <w:b/>
      <w:bCs/>
      <w:sz w:val="24"/>
      <w:szCs w:val="24"/>
    </w:rPr>
  </w:style>
  <w:style w:type="character" w:customStyle="1" w:styleId="affa">
    <w:name w:val="Заголовок параграфа Знак"/>
    <w:basedOn w:val="a4"/>
    <w:link w:val="aff9"/>
    <w:rsid w:val="00EC2C96"/>
    <w:rPr>
      <w:b/>
      <w:bCs/>
      <w:sz w:val="24"/>
      <w:szCs w:val="24"/>
    </w:rPr>
  </w:style>
  <w:style w:type="paragraph" w:customStyle="1" w:styleId="10NGP">
    <w:name w:val="Табл10_NGP"/>
    <w:link w:val="10NGP0"/>
    <w:qFormat/>
    <w:rsid w:val="00542AEA"/>
    <w:rPr>
      <w:rFonts w:eastAsiaTheme="minorHAnsi"/>
      <w:szCs w:val="22"/>
      <w:lang w:eastAsia="en-US"/>
    </w:rPr>
  </w:style>
  <w:style w:type="character" w:customStyle="1" w:styleId="10NGP0">
    <w:name w:val="Табл10_NGP Знак"/>
    <w:basedOn w:val="a4"/>
    <w:link w:val="10NGP"/>
    <w:rsid w:val="00542AEA"/>
    <w:rPr>
      <w:rFonts w:eastAsiaTheme="minorHAnsi"/>
      <w:szCs w:val="22"/>
      <w:lang w:eastAsia="en-US"/>
    </w:rPr>
  </w:style>
  <w:style w:type="character" w:styleId="affb">
    <w:name w:val="Book Title"/>
    <w:aliases w:val="Наименование объекта"/>
    <w:uiPriority w:val="33"/>
    <w:qFormat/>
    <w:rsid w:val="003A5D29"/>
    <w:rPr>
      <w:b/>
      <w:bCs/>
      <w:smallCaps/>
      <w:spacing w:val="5"/>
    </w:rPr>
  </w:style>
  <w:style w:type="character" w:styleId="affc">
    <w:name w:val="FollowedHyperlink"/>
    <w:basedOn w:val="a4"/>
    <w:uiPriority w:val="99"/>
    <w:unhideWhenUsed/>
    <w:rsid w:val="00F51663"/>
    <w:rPr>
      <w:color w:val="800080"/>
      <w:u w:val="single"/>
    </w:rPr>
  </w:style>
  <w:style w:type="paragraph" w:customStyle="1" w:styleId="xl65">
    <w:name w:val="xl65"/>
    <w:basedOn w:val="a3"/>
    <w:rsid w:val="00F51663"/>
    <w:pPr>
      <w:spacing w:before="100" w:beforeAutospacing="1" w:after="100" w:afterAutospacing="1"/>
      <w:jc w:val="right"/>
    </w:pPr>
  </w:style>
  <w:style w:type="paragraph" w:customStyle="1" w:styleId="xl66">
    <w:name w:val="xl66"/>
    <w:basedOn w:val="a3"/>
    <w:rsid w:val="00F516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customStyle="1" w:styleId="aff">
    <w:name w:val="Абзац списка Знак"/>
    <w:link w:val="afe"/>
    <w:uiPriority w:val="34"/>
    <w:locked/>
    <w:rsid w:val="00EB7EA8"/>
  </w:style>
  <w:style w:type="paragraph" w:customStyle="1" w:styleId="xl63">
    <w:name w:val="xl63"/>
    <w:basedOn w:val="a3"/>
    <w:rsid w:val="00742A16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3"/>
    <w:rsid w:val="00742A1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toc 1" w:uiPriority="39"/>
    <w:lsdException w:name="toc 2" w:uiPriority="39"/>
    <w:lsdException w:name="toc 3" w:uiPriority="39"/>
    <w:lsdException w:name="header" w:uiPriority="99"/>
    <w:lsdException w:name="caption" w:semiHidden="1" w:unhideWhenUsed="1" w:qFormat="1"/>
    <w:lsdException w:name="List Continue 2" w:uiPriority="99"/>
    <w:lsdException w:name="Hyperlink" w:uiPriority="99"/>
    <w:lsdException w:name="FollowedHyperlink" w:uiPriority="99"/>
    <w:lsdException w:name="No List" w:uiPriority="99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rsid w:val="00AA092E"/>
  </w:style>
  <w:style w:type="paragraph" w:styleId="1">
    <w:name w:val="heading 1"/>
    <w:aliases w:val="Заг 1"/>
    <w:basedOn w:val="a3"/>
    <w:next w:val="a3"/>
    <w:link w:val="11"/>
    <w:autoRedefine/>
    <w:qFormat/>
    <w:rsid w:val="008A6806"/>
    <w:pPr>
      <w:keepNext/>
      <w:keepLines/>
      <w:numPr>
        <w:numId w:val="30"/>
      </w:numPr>
      <w:tabs>
        <w:tab w:val="left" w:pos="1276"/>
      </w:tabs>
      <w:ind w:right="170"/>
      <w:outlineLvl w:val="0"/>
    </w:pPr>
    <w:rPr>
      <w:b/>
      <w:bCs/>
      <w:noProof/>
      <w:sz w:val="28"/>
      <w:szCs w:val="24"/>
      <w:lang w:eastAsia="en-US"/>
    </w:rPr>
  </w:style>
  <w:style w:type="paragraph" w:styleId="20">
    <w:name w:val="heading 2"/>
    <w:basedOn w:val="a3"/>
    <w:next w:val="a3"/>
    <w:pPr>
      <w:keepNext/>
      <w:outlineLvl w:val="1"/>
    </w:pPr>
    <w:rPr>
      <w:b/>
      <w:sz w:val="24"/>
    </w:rPr>
  </w:style>
  <w:style w:type="paragraph" w:styleId="30">
    <w:name w:val="heading 3"/>
    <w:basedOn w:val="a3"/>
    <w:next w:val="a3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3"/>
    <w:next w:val="a3"/>
    <w:link w:val="40"/>
    <w:pPr>
      <w:keepNext/>
      <w:outlineLvl w:val="3"/>
    </w:pPr>
    <w:rPr>
      <w:sz w:val="24"/>
    </w:rPr>
  </w:style>
  <w:style w:type="paragraph" w:styleId="5">
    <w:name w:val="heading 5"/>
    <w:basedOn w:val="a3"/>
    <w:next w:val="a3"/>
    <w:pPr>
      <w:keepNext/>
      <w:outlineLvl w:val="4"/>
    </w:pPr>
    <w:rPr>
      <w:b/>
      <w:i/>
      <w:sz w:val="32"/>
    </w:rPr>
  </w:style>
  <w:style w:type="paragraph" w:styleId="6">
    <w:name w:val="heading 6"/>
    <w:basedOn w:val="a3"/>
    <w:next w:val="a3"/>
    <w:pPr>
      <w:keepNext/>
      <w:jc w:val="center"/>
      <w:outlineLvl w:val="5"/>
    </w:pPr>
    <w:rPr>
      <w:sz w:val="24"/>
    </w:rPr>
  </w:style>
  <w:style w:type="paragraph" w:styleId="7">
    <w:name w:val="heading 7"/>
    <w:basedOn w:val="a3"/>
    <w:next w:val="a3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3"/>
    <w:next w:val="a3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3"/>
    <w:next w:val="a3"/>
    <w:pPr>
      <w:keepNext/>
      <w:widowControl w:val="0"/>
      <w:ind w:firstLine="7797"/>
      <w:outlineLvl w:val="8"/>
    </w:pPr>
    <w:rPr>
      <w:sz w:val="24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basedOn w:val="a3"/>
    <w:link w:val="a8"/>
    <w:uiPriority w:val="99"/>
    <w:pPr>
      <w:tabs>
        <w:tab w:val="center" w:pos="4153"/>
        <w:tab w:val="right" w:pos="8306"/>
      </w:tabs>
    </w:pPr>
  </w:style>
  <w:style w:type="paragraph" w:styleId="a9">
    <w:name w:val="footer"/>
    <w:basedOn w:val="a3"/>
    <w:link w:val="aa"/>
    <w:pPr>
      <w:tabs>
        <w:tab w:val="center" w:pos="4153"/>
        <w:tab w:val="right" w:pos="8306"/>
      </w:tabs>
    </w:pPr>
  </w:style>
  <w:style w:type="character" w:styleId="ab">
    <w:name w:val="page number"/>
    <w:basedOn w:val="a4"/>
  </w:style>
  <w:style w:type="paragraph" w:styleId="ac">
    <w:name w:val="Body Text"/>
    <w:basedOn w:val="a3"/>
    <w:link w:val="ad"/>
    <w:rPr>
      <w:sz w:val="22"/>
    </w:rPr>
  </w:style>
  <w:style w:type="paragraph" w:styleId="21">
    <w:name w:val="Body Text 2"/>
    <w:basedOn w:val="a3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3"/>
    <w:rPr>
      <w:sz w:val="24"/>
    </w:rPr>
  </w:style>
  <w:style w:type="paragraph" w:styleId="ae">
    <w:name w:val="Body Text Indent"/>
    <w:basedOn w:val="a3"/>
    <w:link w:val="af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3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3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0">
    <w:name w:val="Block Text"/>
    <w:basedOn w:val="a3"/>
    <w:pPr>
      <w:widowControl w:val="0"/>
      <w:ind w:left="567" w:right="849"/>
    </w:pPr>
    <w:rPr>
      <w:sz w:val="24"/>
    </w:rPr>
  </w:style>
  <w:style w:type="paragraph" w:styleId="32">
    <w:name w:val="Body Text Indent 3"/>
    <w:basedOn w:val="a3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1">
    <w:name w:val="Table Grid"/>
    <w:basedOn w:val="a5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2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4"/>
    <w:rsid w:val="009F1FE5"/>
  </w:style>
  <w:style w:type="paragraph" w:styleId="af3">
    <w:name w:val="Normal (Web)"/>
    <w:basedOn w:val="a3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a">
    <w:name w:val="Нижний колонтитул Знак"/>
    <w:link w:val="a9"/>
    <w:rsid w:val="007855AE"/>
  </w:style>
  <w:style w:type="paragraph" w:customStyle="1" w:styleId="af4">
    <w:name w:val="Текст Центр"/>
    <w:basedOn w:val="a3"/>
    <w:link w:val="af5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5">
    <w:name w:val="Текст Центр Знак"/>
    <w:link w:val="af4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6">
    <w:name w:val="Balloon Text"/>
    <w:basedOn w:val="a3"/>
    <w:link w:val="af7"/>
    <w:rsid w:val="00842BC4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rsid w:val="00842BC4"/>
    <w:rPr>
      <w:rFonts w:ascii="Tahoma" w:hAnsi="Tahoma" w:cs="Tahoma"/>
      <w:sz w:val="16"/>
      <w:szCs w:val="16"/>
    </w:rPr>
  </w:style>
  <w:style w:type="paragraph" w:styleId="af8">
    <w:name w:val="endnote text"/>
    <w:basedOn w:val="a3"/>
    <w:link w:val="af9"/>
    <w:rsid w:val="00C5258D"/>
  </w:style>
  <w:style w:type="character" w:customStyle="1" w:styleId="af9">
    <w:name w:val="Текст концевой сноски Знак"/>
    <w:basedOn w:val="a4"/>
    <w:link w:val="af8"/>
    <w:rsid w:val="00C5258D"/>
  </w:style>
  <w:style w:type="character" w:styleId="afa">
    <w:name w:val="endnote reference"/>
    <w:rsid w:val="00C5258D"/>
    <w:rPr>
      <w:vertAlign w:val="superscript"/>
    </w:rPr>
  </w:style>
  <w:style w:type="paragraph" w:customStyle="1" w:styleId="afb">
    <w:name w:val="абзац"/>
    <w:basedOn w:val="a3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3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c">
    <w:name w:val="No Spacing"/>
    <w:uiPriority w:val="1"/>
    <w:rsid w:val="00505927"/>
  </w:style>
  <w:style w:type="character" w:styleId="afd">
    <w:name w:val="Emphasis"/>
    <w:rsid w:val="00F80653"/>
    <w:rPr>
      <w:i/>
      <w:iCs/>
    </w:rPr>
  </w:style>
  <w:style w:type="paragraph" w:customStyle="1" w:styleId="Style30">
    <w:name w:val="Style30"/>
    <w:basedOn w:val="a3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8">
    <w:name w:val="Верхний колонтитул Знак"/>
    <w:basedOn w:val="a4"/>
    <w:link w:val="a7"/>
    <w:uiPriority w:val="99"/>
    <w:rsid w:val="00097029"/>
  </w:style>
  <w:style w:type="paragraph" w:styleId="afe">
    <w:name w:val="List Paragraph"/>
    <w:basedOn w:val="a3"/>
    <w:link w:val="aff"/>
    <w:uiPriority w:val="34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4"/>
    <w:link w:val="4"/>
    <w:rsid w:val="00ED1EF7"/>
    <w:rPr>
      <w:sz w:val="24"/>
    </w:rPr>
  </w:style>
  <w:style w:type="character" w:customStyle="1" w:styleId="af">
    <w:name w:val="Основной текст с отступом Знак"/>
    <w:basedOn w:val="a4"/>
    <w:link w:val="ae"/>
    <w:rsid w:val="00ED1EF7"/>
    <w:rPr>
      <w:sz w:val="24"/>
    </w:rPr>
  </w:style>
  <w:style w:type="character" w:customStyle="1" w:styleId="ad">
    <w:name w:val="Основной текст Знак"/>
    <w:basedOn w:val="a4"/>
    <w:link w:val="ac"/>
    <w:rsid w:val="00923388"/>
    <w:rPr>
      <w:sz w:val="22"/>
    </w:rPr>
  </w:style>
  <w:style w:type="paragraph" w:styleId="23">
    <w:name w:val="toc 2"/>
    <w:basedOn w:val="a3"/>
    <w:next w:val="a3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3"/>
    <w:next w:val="a3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3"/>
    <w:next w:val="a3"/>
    <w:qFormat/>
    <w:rsid w:val="00495D4D"/>
    <w:pPr>
      <w:numPr>
        <w:ilvl w:val="1"/>
        <w:numId w:val="32"/>
      </w:numPr>
      <w:tabs>
        <w:tab w:val="left" w:pos="1276"/>
      </w:tabs>
      <w:spacing w:before="240" w:after="120"/>
      <w:ind w:left="0" w:right="170" w:firstLine="709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3"/>
    <w:next w:val="a3"/>
    <w:qFormat/>
    <w:rsid w:val="00495D4D"/>
    <w:pPr>
      <w:numPr>
        <w:ilvl w:val="2"/>
        <w:numId w:val="32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3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8A6806"/>
    <w:rPr>
      <w:b/>
      <w:bCs/>
      <w:noProof/>
      <w:sz w:val="28"/>
      <w:szCs w:val="24"/>
      <w:lang w:eastAsia="en-US"/>
    </w:rPr>
  </w:style>
  <w:style w:type="paragraph" w:customStyle="1" w:styleId="aff1">
    <w:name w:val="Названия Таблиц"/>
    <w:basedOn w:val="a3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3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3"/>
    <w:qFormat/>
    <w:rsid w:val="00B6243A"/>
    <w:pPr>
      <w:numPr>
        <w:numId w:val="3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34"/>
      </w:numPr>
    </w:pPr>
  </w:style>
  <w:style w:type="character" w:customStyle="1" w:styleId="aff4">
    <w:name w:val="Стиль маркир. списка Знак"/>
    <w:basedOn w:val="a4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3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3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35"/>
      </w:numPr>
    </w:pPr>
  </w:style>
  <w:style w:type="paragraph" w:customStyle="1" w:styleId="a2">
    <w:name w:val="Маркиров. список"/>
    <w:basedOn w:val="aff2"/>
    <w:link w:val="aff7"/>
    <w:qFormat/>
    <w:rsid w:val="00495D4D"/>
    <w:pPr>
      <w:numPr>
        <w:numId w:val="35"/>
      </w:numPr>
    </w:pPr>
  </w:style>
  <w:style w:type="character" w:customStyle="1" w:styleId="aff7">
    <w:name w:val="Маркиров. список Знак"/>
    <w:basedOn w:val="a4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8">
    <w:name w:val="TOC Heading"/>
    <w:basedOn w:val="1"/>
    <w:next w:val="a3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customStyle="1" w:styleId="12NGP">
    <w:name w:val="Табл12_NGP"/>
    <w:link w:val="12NGP0"/>
    <w:qFormat/>
    <w:rsid w:val="00AF300A"/>
    <w:rPr>
      <w:rFonts w:eastAsiaTheme="minorHAnsi"/>
      <w:sz w:val="24"/>
      <w:szCs w:val="22"/>
      <w:lang w:eastAsia="en-US"/>
    </w:rPr>
  </w:style>
  <w:style w:type="character" w:customStyle="1" w:styleId="12NGP0">
    <w:name w:val="Табл12_NGP Знак"/>
    <w:basedOn w:val="a4"/>
    <w:link w:val="12NGP"/>
    <w:rsid w:val="00AF300A"/>
    <w:rPr>
      <w:rFonts w:eastAsiaTheme="minorHAnsi"/>
      <w:sz w:val="24"/>
      <w:szCs w:val="22"/>
      <w:lang w:eastAsia="en-US"/>
    </w:rPr>
  </w:style>
  <w:style w:type="paragraph" w:customStyle="1" w:styleId="-1">
    <w:name w:val="- Марк 1"/>
    <w:basedOn w:val="10"/>
    <w:qFormat/>
    <w:rsid w:val="00AF336E"/>
    <w:pPr>
      <w:ind w:left="1429" w:hanging="360"/>
    </w:pPr>
  </w:style>
  <w:style w:type="paragraph" w:customStyle="1" w:styleId="10">
    <w:name w:val="Мар.1"/>
    <w:basedOn w:val="a3"/>
    <w:rsid w:val="00AF336E"/>
    <w:pPr>
      <w:numPr>
        <w:numId w:val="37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paragraph" w:styleId="24">
    <w:name w:val="List Continue 2"/>
    <w:basedOn w:val="a3"/>
    <w:uiPriority w:val="99"/>
    <w:unhideWhenUsed/>
    <w:rsid w:val="00FC2C95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3"/>
    <w:link w:val="NEW0"/>
    <w:qFormat/>
    <w:rsid w:val="008F161C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4"/>
    <w:link w:val="NEW"/>
    <w:rsid w:val="008F161C"/>
    <w:rPr>
      <w:b/>
      <w:sz w:val="24"/>
      <w:szCs w:val="24"/>
    </w:rPr>
  </w:style>
  <w:style w:type="paragraph" w:customStyle="1" w:styleId="aff9">
    <w:name w:val="Заголовок параграфа"/>
    <w:basedOn w:val="a3"/>
    <w:link w:val="affa"/>
    <w:rsid w:val="00EC2C96"/>
    <w:pPr>
      <w:keepNext/>
      <w:tabs>
        <w:tab w:val="left" w:pos="284"/>
        <w:tab w:val="left" w:pos="1134"/>
      </w:tabs>
      <w:spacing w:before="120" w:after="120"/>
      <w:outlineLvl w:val="0"/>
    </w:pPr>
    <w:rPr>
      <w:b/>
      <w:bCs/>
      <w:sz w:val="24"/>
      <w:szCs w:val="24"/>
    </w:rPr>
  </w:style>
  <w:style w:type="character" w:customStyle="1" w:styleId="affa">
    <w:name w:val="Заголовок параграфа Знак"/>
    <w:basedOn w:val="a4"/>
    <w:link w:val="aff9"/>
    <w:rsid w:val="00EC2C96"/>
    <w:rPr>
      <w:b/>
      <w:bCs/>
      <w:sz w:val="24"/>
      <w:szCs w:val="24"/>
    </w:rPr>
  </w:style>
  <w:style w:type="paragraph" w:customStyle="1" w:styleId="10NGP">
    <w:name w:val="Табл10_NGP"/>
    <w:link w:val="10NGP0"/>
    <w:qFormat/>
    <w:rsid w:val="00542AEA"/>
    <w:rPr>
      <w:rFonts w:eastAsiaTheme="minorHAnsi"/>
      <w:szCs w:val="22"/>
      <w:lang w:eastAsia="en-US"/>
    </w:rPr>
  </w:style>
  <w:style w:type="character" w:customStyle="1" w:styleId="10NGP0">
    <w:name w:val="Табл10_NGP Знак"/>
    <w:basedOn w:val="a4"/>
    <w:link w:val="10NGP"/>
    <w:rsid w:val="00542AEA"/>
    <w:rPr>
      <w:rFonts w:eastAsiaTheme="minorHAnsi"/>
      <w:szCs w:val="22"/>
      <w:lang w:eastAsia="en-US"/>
    </w:rPr>
  </w:style>
  <w:style w:type="character" w:styleId="affb">
    <w:name w:val="Book Title"/>
    <w:aliases w:val="Наименование объекта"/>
    <w:uiPriority w:val="33"/>
    <w:qFormat/>
    <w:rsid w:val="003A5D29"/>
    <w:rPr>
      <w:b/>
      <w:bCs/>
      <w:smallCaps/>
      <w:spacing w:val="5"/>
    </w:rPr>
  </w:style>
  <w:style w:type="character" w:styleId="affc">
    <w:name w:val="FollowedHyperlink"/>
    <w:basedOn w:val="a4"/>
    <w:uiPriority w:val="99"/>
    <w:unhideWhenUsed/>
    <w:rsid w:val="00F51663"/>
    <w:rPr>
      <w:color w:val="800080"/>
      <w:u w:val="single"/>
    </w:rPr>
  </w:style>
  <w:style w:type="paragraph" w:customStyle="1" w:styleId="xl65">
    <w:name w:val="xl65"/>
    <w:basedOn w:val="a3"/>
    <w:rsid w:val="00F51663"/>
    <w:pPr>
      <w:spacing w:before="100" w:beforeAutospacing="1" w:after="100" w:afterAutospacing="1"/>
      <w:jc w:val="right"/>
    </w:pPr>
  </w:style>
  <w:style w:type="paragraph" w:customStyle="1" w:styleId="xl66">
    <w:name w:val="xl66"/>
    <w:basedOn w:val="a3"/>
    <w:rsid w:val="00F5166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customStyle="1" w:styleId="aff">
    <w:name w:val="Абзац списка Знак"/>
    <w:link w:val="afe"/>
    <w:uiPriority w:val="34"/>
    <w:locked/>
    <w:rsid w:val="00EB7EA8"/>
  </w:style>
  <w:style w:type="paragraph" w:customStyle="1" w:styleId="xl63">
    <w:name w:val="xl63"/>
    <w:basedOn w:val="a3"/>
    <w:rsid w:val="00742A16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3"/>
    <w:rsid w:val="00742A1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" w:hAnsi="Tim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18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hyperlink" Target="kodeks://link/d?nd=902111644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34" Type="http://schemas.openxmlformats.org/officeDocument/2006/relationships/hyperlink" Target="kodeks://link/d?nd=902111644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hyperlink" Target="kodeks://link/d?nd=902111644" TargetMode="External"/><Relationship Id="rId33" Type="http://schemas.openxmlformats.org/officeDocument/2006/relationships/hyperlink" Target="kodeks://link/d?nd=902111644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29" Type="http://schemas.openxmlformats.org/officeDocument/2006/relationships/hyperlink" Target="kodeks://link/d?nd=90211164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4.xml"/><Relationship Id="rId32" Type="http://schemas.openxmlformats.org/officeDocument/2006/relationships/hyperlink" Target="normacs://normacs.ru/v92v" TargetMode="External"/><Relationship Id="rId37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28" Type="http://schemas.openxmlformats.org/officeDocument/2006/relationships/hyperlink" Target="normacs://normacs.ru/11bcj" TargetMode="External"/><Relationship Id="rId36" Type="http://schemas.openxmlformats.org/officeDocument/2006/relationships/image" Target="media/image14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hyperlink" Target="normacs://normacs.ru/3eq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3.xml"/><Relationship Id="rId27" Type="http://schemas.openxmlformats.org/officeDocument/2006/relationships/hyperlink" Target="kodeks://link/d?nd=902111644" TargetMode="External"/><Relationship Id="rId30" Type="http://schemas.openxmlformats.org/officeDocument/2006/relationships/hyperlink" Target="normacs://normacs.ru/10ldt" TargetMode="External"/><Relationship Id="rId35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E89DF0-DFB2-459D-9710-1A105BF5AC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0</TotalTime>
  <Pages>44</Pages>
  <Words>8970</Words>
  <Characters>70555</Characters>
  <Application>Microsoft Office Word</Application>
  <DocSecurity>0</DocSecurity>
  <Lines>587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79367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Лукашева Лариса Александровна</cp:lastModifiedBy>
  <cp:revision>3</cp:revision>
  <cp:lastPrinted>2018-03-21T05:44:00Z</cp:lastPrinted>
  <dcterms:created xsi:type="dcterms:W3CDTF">2018-05-27T13:05:00Z</dcterms:created>
  <dcterms:modified xsi:type="dcterms:W3CDTF">2018-05-29T09:15:00Z</dcterms:modified>
</cp:coreProperties>
</file>