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ED30" w14:textId="77777777" w:rsidR="00E32322" w:rsidRPr="003301B0" w:rsidRDefault="00E32322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0AF9ECC" wp14:editId="1C6BDB8B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8F72C" w14:textId="77777777" w:rsidR="00E32322" w:rsidRPr="003301B0" w:rsidRDefault="00E32322" w:rsidP="008A141C">
      <w:pPr>
        <w:jc w:val="center"/>
        <w:rPr>
          <w:b/>
          <w:sz w:val="20"/>
          <w:szCs w:val="20"/>
        </w:rPr>
      </w:pPr>
    </w:p>
    <w:p w14:paraId="127F1752" w14:textId="77777777" w:rsidR="00E32322" w:rsidRPr="003301B0" w:rsidRDefault="00E32322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30AE7171" w14:textId="77777777" w:rsidR="00E32322" w:rsidRPr="003301B0" w:rsidRDefault="00E32322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F42CEEC" w14:textId="77777777" w:rsidR="00E32322" w:rsidRPr="003301B0" w:rsidRDefault="00E32322" w:rsidP="008A141C">
      <w:pPr>
        <w:jc w:val="center"/>
        <w:rPr>
          <w:b/>
          <w:sz w:val="32"/>
        </w:rPr>
      </w:pPr>
    </w:p>
    <w:p w14:paraId="31090987" w14:textId="77777777" w:rsidR="00E32322" w:rsidRPr="00925532" w:rsidRDefault="00E32322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2BF590F" w14:textId="77777777" w:rsidR="00E32322" w:rsidRPr="00925532" w:rsidRDefault="00E32322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32322" w:rsidRPr="00925532" w14:paraId="2B211AC9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1C86632" w14:textId="77777777" w:rsidR="00E32322" w:rsidRPr="00677A88" w:rsidRDefault="00E32322" w:rsidP="008A141C">
            <w:pPr>
              <w:jc w:val="center"/>
              <w:rPr>
                <w:sz w:val="26"/>
                <w:szCs w:val="26"/>
              </w:rPr>
            </w:pPr>
            <w:r w:rsidRPr="00677A88">
              <w:rPr>
                <w:sz w:val="26"/>
                <w:szCs w:val="26"/>
              </w:rPr>
              <w:t>18.03.2024</w:t>
            </w:r>
          </w:p>
        </w:tc>
        <w:tc>
          <w:tcPr>
            <w:tcW w:w="6595" w:type="dxa"/>
            <w:vMerge w:val="restart"/>
          </w:tcPr>
          <w:p w14:paraId="40056C86" w14:textId="7231D1AE" w:rsidR="00E32322" w:rsidRPr="00677A88" w:rsidRDefault="00E32322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677A88">
              <w:rPr>
                <w:sz w:val="26"/>
                <w:szCs w:val="26"/>
              </w:rPr>
              <w:t>№</w:t>
            </w:r>
            <w:r w:rsidRPr="00677A88">
              <w:rPr>
                <w:sz w:val="26"/>
                <w:szCs w:val="26"/>
                <w:u w:val="single"/>
              </w:rPr>
              <w:t xml:space="preserve"> 3</w:t>
            </w:r>
            <w:r>
              <w:rPr>
                <w:sz w:val="26"/>
                <w:szCs w:val="26"/>
                <w:u w:val="single"/>
              </w:rPr>
              <w:t>70</w:t>
            </w:r>
            <w:r w:rsidRPr="00677A88">
              <w:rPr>
                <w:sz w:val="26"/>
                <w:szCs w:val="26"/>
                <w:u w:val="single"/>
              </w:rPr>
              <w:t>-па</w:t>
            </w:r>
          </w:p>
        </w:tc>
      </w:tr>
      <w:tr w:rsidR="00E32322" w:rsidRPr="003301B0" w14:paraId="49B2DCCA" w14:textId="77777777" w:rsidTr="00D63BB7">
        <w:trPr>
          <w:cantSplit/>
          <w:trHeight w:val="70"/>
        </w:trPr>
        <w:tc>
          <w:tcPr>
            <w:tcW w:w="3119" w:type="dxa"/>
          </w:tcPr>
          <w:p w14:paraId="300D5D26" w14:textId="77777777" w:rsidR="00E32322" w:rsidRPr="003301B0" w:rsidRDefault="00E32322" w:rsidP="008A141C">
            <w:pPr>
              <w:rPr>
                <w:sz w:val="4"/>
              </w:rPr>
            </w:pPr>
          </w:p>
          <w:p w14:paraId="0BBB4344" w14:textId="77777777" w:rsidR="00E32322" w:rsidRPr="003301B0" w:rsidRDefault="00E32322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A102D9E" w14:textId="77777777" w:rsidR="00E32322" w:rsidRPr="003301B0" w:rsidRDefault="00E32322" w:rsidP="008A141C">
            <w:pPr>
              <w:jc w:val="right"/>
              <w:rPr>
                <w:sz w:val="20"/>
              </w:rPr>
            </w:pPr>
          </w:p>
        </w:tc>
      </w:tr>
    </w:tbl>
    <w:p w14:paraId="6DCD1BC7" w14:textId="77777777" w:rsidR="00E32322" w:rsidRPr="0096526E" w:rsidRDefault="00E32322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6BFE3F3A" w14:textId="1D8DF010" w:rsidR="00007D87" w:rsidRDefault="00007D87" w:rsidP="00007D87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693F4863" w14:textId="77777777" w:rsidR="00E32322" w:rsidRDefault="00E32322" w:rsidP="00007D87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25891F18" w14:textId="207DB5CD" w:rsidR="008879D9" w:rsidRDefault="009F1D25" w:rsidP="00007D8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54B41">
        <w:rPr>
          <w:sz w:val="26"/>
          <w:szCs w:val="26"/>
        </w:rPr>
        <w:t>О</w:t>
      </w:r>
      <w:r w:rsidR="009061AC">
        <w:rPr>
          <w:sz w:val="26"/>
          <w:szCs w:val="26"/>
        </w:rPr>
        <w:t xml:space="preserve">б утверждении плана по оценке градостроительного потенциала территории </w:t>
      </w:r>
      <w:r w:rsidR="00007D87">
        <w:rPr>
          <w:sz w:val="26"/>
          <w:szCs w:val="26"/>
        </w:rPr>
        <w:br/>
      </w:r>
      <w:r w:rsidR="009061AC">
        <w:rPr>
          <w:sz w:val="26"/>
          <w:szCs w:val="26"/>
        </w:rPr>
        <w:t xml:space="preserve">для дальнейшего включения в механизм комплексного развития </w:t>
      </w:r>
      <w:r w:rsidR="00007D87">
        <w:rPr>
          <w:sz w:val="26"/>
          <w:szCs w:val="26"/>
        </w:rPr>
        <w:br/>
      </w:r>
      <w:r w:rsidR="009061AC">
        <w:rPr>
          <w:sz w:val="26"/>
          <w:szCs w:val="26"/>
        </w:rPr>
        <w:t>территории Нефтеюганского района</w:t>
      </w:r>
      <w:r w:rsidRPr="00154B41">
        <w:rPr>
          <w:sz w:val="26"/>
          <w:szCs w:val="26"/>
        </w:rPr>
        <w:t xml:space="preserve"> </w:t>
      </w:r>
    </w:p>
    <w:p w14:paraId="586A982A" w14:textId="11B44740" w:rsidR="009061AC" w:rsidRDefault="009061AC" w:rsidP="00007D87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4C1E2A8E" w14:textId="77777777" w:rsidR="00007D87" w:rsidRPr="00154B41" w:rsidRDefault="00007D87" w:rsidP="00007D87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187A938B" w14:textId="467B1BEE" w:rsidR="009B087D" w:rsidRPr="00154B41" w:rsidRDefault="00BB3421" w:rsidP="00007D87">
      <w:pPr>
        <w:ind w:firstLine="709"/>
        <w:jc w:val="both"/>
        <w:rPr>
          <w:color w:val="FF0000"/>
          <w:sz w:val="26"/>
          <w:szCs w:val="26"/>
        </w:rPr>
      </w:pPr>
      <w:r w:rsidRPr="00154B41">
        <w:rPr>
          <w:sz w:val="26"/>
          <w:szCs w:val="26"/>
        </w:rPr>
        <w:t xml:space="preserve">В </w:t>
      </w:r>
      <w:r w:rsidR="00180DC7" w:rsidRPr="00154B41">
        <w:rPr>
          <w:sz w:val="26"/>
          <w:szCs w:val="26"/>
        </w:rPr>
        <w:t>соответствии</w:t>
      </w:r>
      <w:r w:rsidR="009F1D25" w:rsidRPr="00154B41">
        <w:rPr>
          <w:sz w:val="26"/>
          <w:szCs w:val="26"/>
        </w:rPr>
        <w:t xml:space="preserve"> </w:t>
      </w:r>
      <w:r w:rsidR="009061AC">
        <w:rPr>
          <w:sz w:val="26"/>
          <w:szCs w:val="26"/>
        </w:rPr>
        <w:t xml:space="preserve">с Федеральным законом от 06.10.2003 № 131-ФЗ </w:t>
      </w:r>
      <w:r w:rsidR="00A23538" w:rsidRPr="00154B41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154B41">
        <w:rPr>
          <w:sz w:val="26"/>
          <w:szCs w:val="26"/>
        </w:rPr>
        <w:t xml:space="preserve"> </w:t>
      </w:r>
      <w:r w:rsidR="000C385F" w:rsidRPr="000C385F">
        <w:rPr>
          <w:sz w:val="26"/>
          <w:szCs w:val="26"/>
        </w:rPr>
        <w:t>Уставом Нефтеюганского муниципального района Ханты</w:t>
      </w:r>
      <w:r w:rsidR="00007D87">
        <w:rPr>
          <w:sz w:val="26"/>
          <w:szCs w:val="26"/>
        </w:rPr>
        <w:t>-</w:t>
      </w:r>
      <w:r w:rsidR="000C385F" w:rsidRPr="000C385F">
        <w:rPr>
          <w:sz w:val="26"/>
          <w:szCs w:val="26"/>
        </w:rPr>
        <w:t xml:space="preserve">Мансийского автономного округа </w:t>
      </w:r>
      <w:r w:rsidR="00007D87">
        <w:rPr>
          <w:sz w:val="26"/>
          <w:szCs w:val="26"/>
        </w:rPr>
        <w:t>–</w:t>
      </w:r>
      <w:r w:rsidR="000C385F" w:rsidRPr="000C385F">
        <w:rPr>
          <w:sz w:val="26"/>
          <w:szCs w:val="26"/>
        </w:rPr>
        <w:t xml:space="preserve"> Югры</w:t>
      </w:r>
      <w:r w:rsidR="003127EA" w:rsidRPr="00154B41">
        <w:rPr>
          <w:sz w:val="26"/>
          <w:szCs w:val="26"/>
        </w:rPr>
        <w:t>,</w:t>
      </w:r>
      <w:r w:rsidR="00FC2910" w:rsidRPr="00154B41">
        <w:rPr>
          <w:sz w:val="26"/>
          <w:szCs w:val="26"/>
        </w:rPr>
        <w:t xml:space="preserve"> </w:t>
      </w:r>
      <w:r w:rsidR="009061AC">
        <w:rPr>
          <w:sz w:val="26"/>
          <w:szCs w:val="26"/>
        </w:rPr>
        <w:t>во исполнени</w:t>
      </w:r>
      <w:r w:rsidR="00007D87">
        <w:rPr>
          <w:sz w:val="26"/>
          <w:szCs w:val="26"/>
        </w:rPr>
        <w:t>е</w:t>
      </w:r>
      <w:r w:rsidR="009061AC">
        <w:rPr>
          <w:sz w:val="26"/>
          <w:szCs w:val="26"/>
        </w:rPr>
        <w:t xml:space="preserve"> пункта 1.3.2 протокольного поручения совместного заседания Совета при Губернаторе Ханты-Мансийского автономного округа – Югры по развитию местного самоуправления в Ханты-Мансийском автономном округе – Югре и Комиссии по координации работ по противодействию коррупции в Ха</w:t>
      </w:r>
      <w:r w:rsidR="00007D87">
        <w:rPr>
          <w:sz w:val="26"/>
          <w:szCs w:val="26"/>
        </w:rPr>
        <w:t>н</w:t>
      </w:r>
      <w:r w:rsidR="009061AC">
        <w:rPr>
          <w:sz w:val="26"/>
          <w:szCs w:val="26"/>
        </w:rPr>
        <w:t>ты-Мансийском автономном округе – Югре от 08.12.2023 № 46/3</w:t>
      </w:r>
      <w:r w:rsidR="009F567B">
        <w:rPr>
          <w:sz w:val="26"/>
          <w:szCs w:val="26"/>
        </w:rPr>
        <w:t xml:space="preserve"> </w:t>
      </w:r>
      <w:r w:rsidR="009B087D" w:rsidRPr="007F72FA">
        <w:rPr>
          <w:color w:val="000000" w:themeColor="text1"/>
          <w:sz w:val="26"/>
          <w:szCs w:val="26"/>
        </w:rPr>
        <w:t>п о с т а н о в л я ю:</w:t>
      </w:r>
    </w:p>
    <w:p w14:paraId="317AFB56" w14:textId="77777777" w:rsidR="00FC2910" w:rsidRPr="00154B41" w:rsidRDefault="00FC2910" w:rsidP="00007D87">
      <w:pPr>
        <w:ind w:firstLine="709"/>
        <w:jc w:val="both"/>
        <w:rPr>
          <w:sz w:val="26"/>
          <w:szCs w:val="26"/>
        </w:rPr>
      </w:pPr>
    </w:p>
    <w:p w14:paraId="5608E2CA" w14:textId="450AF473" w:rsidR="005529DF" w:rsidRPr="009F567B" w:rsidRDefault="009F567B" w:rsidP="00007D87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Утвердить план по оценке градостроительного потенциала территории </w:t>
      </w:r>
      <w:r w:rsidR="00007D87">
        <w:rPr>
          <w:sz w:val="26"/>
          <w:szCs w:val="26"/>
        </w:rPr>
        <w:br/>
      </w:r>
      <w:r>
        <w:rPr>
          <w:sz w:val="26"/>
          <w:szCs w:val="26"/>
        </w:rPr>
        <w:t>для дальнейшего включения в механизм комплексного развития территории Нефтеюганского района</w:t>
      </w:r>
      <w:r w:rsidR="00007D87">
        <w:rPr>
          <w:sz w:val="26"/>
          <w:szCs w:val="26"/>
        </w:rPr>
        <w:t xml:space="preserve"> </w:t>
      </w:r>
      <w:r>
        <w:rPr>
          <w:sz w:val="26"/>
          <w:szCs w:val="26"/>
        </w:rPr>
        <w:t>согласно приложению к настоящему постановлению.</w:t>
      </w:r>
    </w:p>
    <w:p w14:paraId="1761F304" w14:textId="4DA15E38" w:rsidR="00307DD5" w:rsidRPr="00154B41" w:rsidRDefault="009A16AE" w:rsidP="00007D87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154B41">
        <w:t>Настоящее постановление подлежит опубликованию в газете «Югорское обозрение»</w:t>
      </w:r>
      <w:r w:rsidR="00456419" w:rsidRPr="00154B41">
        <w:t xml:space="preserve"> </w:t>
      </w:r>
      <w:r w:rsidRPr="00154B41">
        <w:t>и размещению на официальном сайте органов местного самоуправления Нефтеюганского района.</w:t>
      </w:r>
    </w:p>
    <w:p w14:paraId="23B4AD8E" w14:textId="5050C3BB" w:rsidR="00EB427C" w:rsidRPr="00154B41" w:rsidRDefault="00EB427C" w:rsidP="00007D87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154B41">
        <w:t>Контроль за выполнением настоящего постановления</w:t>
      </w:r>
      <w:r w:rsidR="0052579E" w:rsidRPr="00154B41">
        <w:t xml:space="preserve"> возложить</w:t>
      </w:r>
      <w:r w:rsidRPr="00154B41">
        <w:t xml:space="preserve"> </w:t>
      </w:r>
      <w:r w:rsidR="00007D87">
        <w:br/>
      </w:r>
      <w:r w:rsidR="005C302E" w:rsidRPr="00154B41">
        <w:t xml:space="preserve">на </w:t>
      </w:r>
      <w:r w:rsidR="00E97F33" w:rsidRPr="00154B41">
        <w:t>заместителя</w:t>
      </w:r>
      <w:r w:rsidR="008665A3" w:rsidRPr="00154B41">
        <w:t xml:space="preserve"> главы </w:t>
      </w:r>
      <w:r w:rsidR="006D2FF1" w:rsidRPr="00154B41">
        <w:t xml:space="preserve">Нефтеюганского </w:t>
      </w:r>
      <w:r w:rsidR="00E97F33" w:rsidRPr="00154B41">
        <w:t>района</w:t>
      </w:r>
      <w:r w:rsidR="000F3FFA" w:rsidRPr="00154B41">
        <w:t xml:space="preserve"> </w:t>
      </w:r>
      <w:r w:rsidR="009F567B">
        <w:t>Ченцову</w:t>
      </w:r>
      <w:r w:rsidR="00D66228" w:rsidRPr="00154B41">
        <w:t xml:space="preserve"> </w:t>
      </w:r>
      <w:r w:rsidR="009F567B">
        <w:t>М</w:t>
      </w:r>
      <w:r w:rsidR="00D66228" w:rsidRPr="00154B41">
        <w:t>.</w:t>
      </w:r>
      <w:r w:rsidR="009F567B">
        <w:t>А</w:t>
      </w:r>
      <w:r w:rsidR="00D66228" w:rsidRPr="00154B41">
        <w:t>.</w:t>
      </w:r>
    </w:p>
    <w:p w14:paraId="6572F6E7" w14:textId="77777777" w:rsidR="00EB427C" w:rsidRPr="00154B41" w:rsidRDefault="00EB427C" w:rsidP="00007D87">
      <w:pPr>
        <w:jc w:val="both"/>
        <w:rPr>
          <w:sz w:val="26"/>
          <w:szCs w:val="26"/>
        </w:rPr>
      </w:pPr>
    </w:p>
    <w:p w14:paraId="0676DF5A" w14:textId="77777777" w:rsidR="00D44230" w:rsidRPr="00154B41" w:rsidRDefault="00D44230" w:rsidP="00007D87">
      <w:pPr>
        <w:jc w:val="both"/>
        <w:rPr>
          <w:sz w:val="26"/>
          <w:szCs w:val="26"/>
        </w:rPr>
      </w:pPr>
    </w:p>
    <w:p w14:paraId="19633499" w14:textId="77777777" w:rsidR="000C385F" w:rsidRDefault="000C385F" w:rsidP="00007D87">
      <w:pPr>
        <w:jc w:val="both"/>
        <w:rPr>
          <w:sz w:val="26"/>
          <w:szCs w:val="26"/>
        </w:rPr>
      </w:pPr>
    </w:p>
    <w:p w14:paraId="04D54ABD" w14:textId="57D4E625" w:rsidR="0060776B" w:rsidRDefault="00007D87" w:rsidP="00E32322">
      <w:pPr>
        <w:jc w:val="both"/>
        <w:rPr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05A0E73E" w14:textId="77777777" w:rsidR="0060776B" w:rsidRDefault="0060776B" w:rsidP="00FA6B67">
      <w:pPr>
        <w:ind w:left="5387"/>
        <w:jc w:val="both"/>
        <w:rPr>
          <w:sz w:val="26"/>
          <w:szCs w:val="26"/>
        </w:rPr>
      </w:pPr>
    </w:p>
    <w:p w14:paraId="425CB0AB" w14:textId="77777777" w:rsidR="0060776B" w:rsidRDefault="0060776B" w:rsidP="00007D87">
      <w:pPr>
        <w:jc w:val="both"/>
        <w:rPr>
          <w:sz w:val="26"/>
          <w:szCs w:val="26"/>
        </w:rPr>
      </w:pPr>
    </w:p>
    <w:p w14:paraId="78F259D9" w14:textId="77777777" w:rsidR="0060776B" w:rsidRDefault="0060776B" w:rsidP="00FA6B67">
      <w:pPr>
        <w:ind w:left="5387"/>
        <w:jc w:val="both"/>
        <w:rPr>
          <w:sz w:val="26"/>
          <w:szCs w:val="26"/>
        </w:rPr>
      </w:pPr>
    </w:p>
    <w:p w14:paraId="046DCFD9" w14:textId="77777777" w:rsidR="0060776B" w:rsidRDefault="0060776B" w:rsidP="0060776B">
      <w:pPr>
        <w:jc w:val="both"/>
        <w:rPr>
          <w:sz w:val="26"/>
          <w:szCs w:val="26"/>
        </w:rPr>
        <w:sectPr w:rsidR="0060776B" w:rsidSect="00E32322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122A565" w14:textId="424B28EC" w:rsidR="00007D87" w:rsidRDefault="006E04B8" w:rsidP="00007D87">
      <w:pPr>
        <w:ind w:firstLine="5670"/>
        <w:rPr>
          <w:sz w:val="26"/>
          <w:szCs w:val="26"/>
        </w:rPr>
      </w:pPr>
      <w:r w:rsidRPr="0028353F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  <w:r w:rsidRPr="0028353F">
        <w:rPr>
          <w:sz w:val="26"/>
          <w:szCs w:val="26"/>
        </w:rPr>
        <w:t xml:space="preserve"> </w:t>
      </w:r>
    </w:p>
    <w:p w14:paraId="0255E270" w14:textId="5BB4CDE1" w:rsidR="00007D87" w:rsidRDefault="006E04B8" w:rsidP="00007D87">
      <w:pPr>
        <w:ind w:firstLine="5670"/>
        <w:rPr>
          <w:sz w:val="26"/>
          <w:szCs w:val="26"/>
        </w:rPr>
      </w:pPr>
      <w:r w:rsidRPr="0028353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28353F">
        <w:rPr>
          <w:sz w:val="26"/>
          <w:szCs w:val="26"/>
        </w:rPr>
        <w:t>дминистрации</w:t>
      </w:r>
      <w:r w:rsidR="00FA6B67">
        <w:rPr>
          <w:sz w:val="26"/>
          <w:szCs w:val="26"/>
        </w:rPr>
        <w:t xml:space="preserve"> </w:t>
      </w:r>
    </w:p>
    <w:p w14:paraId="0FAD5C16" w14:textId="77777777" w:rsidR="00007D87" w:rsidRDefault="006E04B8" w:rsidP="00007D87">
      <w:pPr>
        <w:ind w:firstLine="5670"/>
        <w:rPr>
          <w:sz w:val="26"/>
          <w:szCs w:val="26"/>
        </w:rPr>
      </w:pPr>
      <w:r w:rsidRPr="0028353F">
        <w:rPr>
          <w:sz w:val="26"/>
          <w:szCs w:val="26"/>
        </w:rPr>
        <w:t xml:space="preserve">Нефтеюганского района </w:t>
      </w:r>
    </w:p>
    <w:p w14:paraId="0DD05418" w14:textId="4D244983" w:rsidR="006E04B8" w:rsidRDefault="006E04B8" w:rsidP="00007D87">
      <w:pPr>
        <w:ind w:firstLine="5670"/>
        <w:rPr>
          <w:sz w:val="26"/>
          <w:szCs w:val="26"/>
        </w:rPr>
      </w:pPr>
      <w:r w:rsidRPr="0028353F">
        <w:rPr>
          <w:sz w:val="26"/>
          <w:szCs w:val="26"/>
        </w:rPr>
        <w:t xml:space="preserve">от </w:t>
      </w:r>
      <w:r w:rsidR="00E32322">
        <w:rPr>
          <w:sz w:val="26"/>
          <w:szCs w:val="26"/>
        </w:rPr>
        <w:t xml:space="preserve">18.03.2024 </w:t>
      </w:r>
      <w:r w:rsidRPr="0028353F">
        <w:rPr>
          <w:sz w:val="26"/>
          <w:szCs w:val="26"/>
        </w:rPr>
        <w:t>№</w:t>
      </w:r>
      <w:r w:rsidR="00E32322">
        <w:rPr>
          <w:sz w:val="26"/>
          <w:szCs w:val="26"/>
        </w:rPr>
        <w:t xml:space="preserve"> 370-па</w:t>
      </w:r>
    </w:p>
    <w:p w14:paraId="0C36D511" w14:textId="77777777" w:rsidR="00D44518" w:rsidRDefault="00D44518" w:rsidP="006E04B8">
      <w:pPr>
        <w:jc w:val="right"/>
        <w:rPr>
          <w:sz w:val="26"/>
          <w:szCs w:val="26"/>
        </w:rPr>
      </w:pPr>
    </w:p>
    <w:p w14:paraId="2E98B76E" w14:textId="77777777" w:rsidR="00180AA7" w:rsidRDefault="00180AA7" w:rsidP="006E04B8">
      <w:pPr>
        <w:jc w:val="right"/>
        <w:rPr>
          <w:sz w:val="26"/>
          <w:szCs w:val="26"/>
        </w:rPr>
      </w:pPr>
    </w:p>
    <w:p w14:paraId="3A1C6B29" w14:textId="0FBF5738" w:rsidR="00B254E0" w:rsidRDefault="00B254E0" w:rsidP="00B254E0">
      <w:pPr>
        <w:tabs>
          <w:tab w:val="right" w:pos="9922"/>
        </w:tabs>
        <w:spacing w:after="1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План по оценке градостроительного потенциала территории для дальнейшего вклю</w:t>
      </w:r>
      <w:r w:rsidR="00212CF9">
        <w:rPr>
          <w:bCs/>
          <w:sz w:val="26"/>
          <w:szCs w:val="26"/>
        </w:rPr>
        <w:t xml:space="preserve">чения в механизм комплексного развития территории Нефтеюганского района </w:t>
      </w:r>
      <w:r w:rsidR="00222C75">
        <w:rPr>
          <w:bCs/>
          <w:sz w:val="26"/>
          <w:szCs w:val="26"/>
        </w:rPr>
        <w:t>(далее территории)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70"/>
        <w:gridCol w:w="5736"/>
        <w:gridCol w:w="3222"/>
      </w:tblGrid>
      <w:tr w:rsidR="00222C75" w14:paraId="73B5E813" w14:textId="77777777" w:rsidTr="00007D87">
        <w:tc>
          <w:tcPr>
            <w:tcW w:w="675" w:type="dxa"/>
            <w:vAlign w:val="center"/>
          </w:tcPr>
          <w:p w14:paraId="04922524" w14:textId="61495AA6" w:rsidR="00222C75" w:rsidRDefault="00222C75" w:rsidP="00007D87">
            <w:pPr>
              <w:tabs>
                <w:tab w:val="right" w:pos="9922"/>
              </w:tabs>
              <w:spacing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5894" w:type="dxa"/>
            <w:vAlign w:val="center"/>
          </w:tcPr>
          <w:p w14:paraId="75A7789E" w14:textId="23151B0F" w:rsidR="00222C75" w:rsidRDefault="00222C75" w:rsidP="00007D87">
            <w:pPr>
              <w:tabs>
                <w:tab w:val="right" w:pos="9922"/>
              </w:tabs>
              <w:spacing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3285" w:type="dxa"/>
            <w:vAlign w:val="center"/>
          </w:tcPr>
          <w:p w14:paraId="34CB3B7D" w14:textId="475B0BB6" w:rsidR="00222C75" w:rsidRDefault="00222C75" w:rsidP="00007D87">
            <w:pPr>
              <w:tabs>
                <w:tab w:val="right" w:pos="9922"/>
              </w:tabs>
              <w:spacing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Срок исполнения</w:t>
            </w:r>
          </w:p>
        </w:tc>
      </w:tr>
      <w:tr w:rsidR="007236E8" w14:paraId="1BF407FD" w14:textId="77777777" w:rsidTr="007236E8">
        <w:tc>
          <w:tcPr>
            <w:tcW w:w="675" w:type="dxa"/>
          </w:tcPr>
          <w:p w14:paraId="24950D8D" w14:textId="08F2D42F" w:rsidR="007236E8" w:rsidRDefault="007236E8" w:rsidP="00B254E0">
            <w:pPr>
              <w:tabs>
                <w:tab w:val="right" w:pos="9922"/>
              </w:tabs>
              <w:spacing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5894" w:type="dxa"/>
          </w:tcPr>
          <w:p w14:paraId="05359C63" w14:textId="416D1A23" w:rsidR="007236E8" w:rsidRDefault="007236E8" w:rsidP="00222C75">
            <w:pPr>
              <w:tabs>
                <w:tab w:val="right" w:pos="9922"/>
              </w:tabs>
              <w:spacing w:after="12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Оценка текущего состояния и назначения использования территории  </w:t>
            </w:r>
          </w:p>
        </w:tc>
        <w:tc>
          <w:tcPr>
            <w:tcW w:w="3285" w:type="dxa"/>
            <w:vMerge w:val="restart"/>
            <w:vAlign w:val="center"/>
          </w:tcPr>
          <w:p w14:paraId="74BD4459" w14:textId="2C9993A7" w:rsidR="007236E8" w:rsidRDefault="007236E8" w:rsidP="007236E8">
            <w:pPr>
              <w:tabs>
                <w:tab w:val="right" w:pos="9922"/>
              </w:tabs>
              <w:spacing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 мере необходимости</w:t>
            </w:r>
          </w:p>
        </w:tc>
      </w:tr>
      <w:tr w:rsidR="007236E8" w14:paraId="325DBD34" w14:textId="77777777" w:rsidTr="00222C75">
        <w:tc>
          <w:tcPr>
            <w:tcW w:w="675" w:type="dxa"/>
          </w:tcPr>
          <w:p w14:paraId="7BE33FE9" w14:textId="59832353" w:rsidR="007236E8" w:rsidRDefault="007236E8" w:rsidP="00B254E0">
            <w:pPr>
              <w:tabs>
                <w:tab w:val="right" w:pos="9922"/>
              </w:tabs>
              <w:spacing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5894" w:type="dxa"/>
          </w:tcPr>
          <w:p w14:paraId="5817C707" w14:textId="150DEC0F" w:rsidR="007236E8" w:rsidRDefault="007236E8" w:rsidP="00501BCF">
            <w:pPr>
              <w:tabs>
                <w:tab w:val="right" w:pos="9922"/>
              </w:tabs>
              <w:spacing w:after="12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Оценка обеспеченности населения объектами социальной инфраструктуры, о перспективах развития территории</w:t>
            </w:r>
          </w:p>
        </w:tc>
        <w:tc>
          <w:tcPr>
            <w:tcW w:w="3285" w:type="dxa"/>
            <w:vMerge/>
          </w:tcPr>
          <w:p w14:paraId="233B3B46" w14:textId="77777777" w:rsidR="007236E8" w:rsidRDefault="007236E8" w:rsidP="00B254E0">
            <w:pPr>
              <w:tabs>
                <w:tab w:val="right" w:pos="9922"/>
              </w:tabs>
              <w:spacing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7236E8" w14:paraId="3AC32462" w14:textId="77777777" w:rsidTr="00222C75">
        <w:tc>
          <w:tcPr>
            <w:tcW w:w="675" w:type="dxa"/>
          </w:tcPr>
          <w:p w14:paraId="51304663" w14:textId="6A3F5F5B" w:rsidR="007236E8" w:rsidRDefault="007236E8" w:rsidP="00B254E0">
            <w:pPr>
              <w:tabs>
                <w:tab w:val="right" w:pos="9922"/>
              </w:tabs>
              <w:spacing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5894" w:type="dxa"/>
          </w:tcPr>
          <w:p w14:paraId="44091D48" w14:textId="23D27E29" w:rsidR="007236E8" w:rsidRDefault="007236E8" w:rsidP="00501BCF">
            <w:pPr>
              <w:tabs>
                <w:tab w:val="right" w:pos="9922"/>
              </w:tabs>
              <w:spacing w:after="12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Определение уровня обеспеченности территории объектами коммунальной, транспортной инфраструктуры</w:t>
            </w:r>
          </w:p>
        </w:tc>
        <w:tc>
          <w:tcPr>
            <w:tcW w:w="3285" w:type="dxa"/>
            <w:vMerge/>
          </w:tcPr>
          <w:p w14:paraId="2CB51A6A" w14:textId="77777777" w:rsidR="007236E8" w:rsidRDefault="007236E8" w:rsidP="00B254E0">
            <w:pPr>
              <w:tabs>
                <w:tab w:val="right" w:pos="9922"/>
              </w:tabs>
              <w:spacing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7236E8" w14:paraId="7F631047" w14:textId="77777777" w:rsidTr="00222C75">
        <w:tc>
          <w:tcPr>
            <w:tcW w:w="675" w:type="dxa"/>
          </w:tcPr>
          <w:p w14:paraId="6B578F34" w14:textId="6FFBA25B" w:rsidR="007236E8" w:rsidRDefault="007236E8" w:rsidP="00B254E0">
            <w:pPr>
              <w:tabs>
                <w:tab w:val="right" w:pos="9922"/>
              </w:tabs>
              <w:spacing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5894" w:type="dxa"/>
          </w:tcPr>
          <w:p w14:paraId="191DA24C" w14:textId="1C4188B8" w:rsidR="007236E8" w:rsidRDefault="007236E8" w:rsidP="00501BCF">
            <w:pPr>
              <w:tabs>
                <w:tab w:val="right" w:pos="9922"/>
              </w:tabs>
              <w:spacing w:after="12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Сбор и рассмотрение предложений </w:t>
            </w:r>
            <w:r w:rsidR="00007D87">
              <w:rPr>
                <w:bCs/>
                <w:sz w:val="26"/>
                <w:szCs w:val="26"/>
              </w:rPr>
              <w:br/>
            </w:r>
            <w:r>
              <w:rPr>
                <w:bCs/>
                <w:sz w:val="26"/>
                <w:szCs w:val="26"/>
              </w:rPr>
              <w:t xml:space="preserve">по градостроительному развитию территории </w:t>
            </w:r>
          </w:p>
        </w:tc>
        <w:tc>
          <w:tcPr>
            <w:tcW w:w="3285" w:type="dxa"/>
            <w:vMerge/>
          </w:tcPr>
          <w:p w14:paraId="20E8005F" w14:textId="77777777" w:rsidR="007236E8" w:rsidRDefault="007236E8" w:rsidP="00B254E0">
            <w:pPr>
              <w:tabs>
                <w:tab w:val="right" w:pos="9922"/>
              </w:tabs>
              <w:spacing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7236E8" w14:paraId="3BDA092D" w14:textId="77777777" w:rsidTr="00222C75">
        <w:tc>
          <w:tcPr>
            <w:tcW w:w="675" w:type="dxa"/>
          </w:tcPr>
          <w:p w14:paraId="167476D8" w14:textId="755C708A" w:rsidR="007236E8" w:rsidRDefault="007236E8" w:rsidP="00B254E0">
            <w:pPr>
              <w:tabs>
                <w:tab w:val="right" w:pos="9922"/>
              </w:tabs>
              <w:spacing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5894" w:type="dxa"/>
          </w:tcPr>
          <w:p w14:paraId="0D000A79" w14:textId="07D185EA" w:rsidR="007236E8" w:rsidRDefault="007236E8" w:rsidP="00501BCF">
            <w:pPr>
              <w:tabs>
                <w:tab w:val="right" w:pos="9922"/>
              </w:tabs>
              <w:spacing w:after="12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Оценка градостроительного потенциала территории для осуществления инвестиционной деятельности </w:t>
            </w:r>
          </w:p>
        </w:tc>
        <w:tc>
          <w:tcPr>
            <w:tcW w:w="3285" w:type="dxa"/>
            <w:vMerge/>
          </w:tcPr>
          <w:p w14:paraId="559E7ACE" w14:textId="77777777" w:rsidR="007236E8" w:rsidRDefault="007236E8" w:rsidP="00B254E0">
            <w:pPr>
              <w:tabs>
                <w:tab w:val="right" w:pos="9922"/>
              </w:tabs>
              <w:spacing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7236E8" w14:paraId="1731CD8F" w14:textId="77777777" w:rsidTr="00222C75">
        <w:tc>
          <w:tcPr>
            <w:tcW w:w="675" w:type="dxa"/>
          </w:tcPr>
          <w:p w14:paraId="369EE31B" w14:textId="66322BD1" w:rsidR="007236E8" w:rsidRDefault="007236E8" w:rsidP="00B254E0">
            <w:pPr>
              <w:tabs>
                <w:tab w:val="right" w:pos="9922"/>
              </w:tabs>
              <w:spacing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5894" w:type="dxa"/>
          </w:tcPr>
          <w:p w14:paraId="087B61E5" w14:textId="61DB313A" w:rsidR="007236E8" w:rsidRDefault="007236E8" w:rsidP="00501BCF">
            <w:pPr>
              <w:tabs>
                <w:tab w:val="right" w:pos="9922"/>
              </w:tabs>
              <w:spacing w:after="12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Формирование перечня территорий подлежащих комплексному развитию территории </w:t>
            </w:r>
          </w:p>
        </w:tc>
        <w:tc>
          <w:tcPr>
            <w:tcW w:w="3285" w:type="dxa"/>
            <w:vMerge/>
          </w:tcPr>
          <w:p w14:paraId="006754EE" w14:textId="77777777" w:rsidR="007236E8" w:rsidRDefault="007236E8" w:rsidP="00B254E0">
            <w:pPr>
              <w:tabs>
                <w:tab w:val="right" w:pos="9922"/>
              </w:tabs>
              <w:spacing w:after="120"/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6D391D0E" w14:textId="184E2AB1" w:rsidR="00180AA7" w:rsidRDefault="00180AA7" w:rsidP="007236E8">
      <w:pPr>
        <w:ind w:right="-1136"/>
        <w:rPr>
          <w:sz w:val="26"/>
          <w:szCs w:val="26"/>
        </w:rPr>
      </w:pPr>
    </w:p>
    <w:p w14:paraId="09C89867" w14:textId="1926BB82" w:rsidR="00206CAC" w:rsidRDefault="00206CAC" w:rsidP="00206CA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наличия ранее утвержденной документации по планировке территории, в границах которой расположена территория в качестве результатов оценки градостроительного потенциала территории использовать материалы </w:t>
      </w:r>
      <w:r w:rsidR="00007D87">
        <w:rPr>
          <w:sz w:val="26"/>
          <w:szCs w:val="26"/>
        </w:rPr>
        <w:br/>
      </w:r>
      <w:r>
        <w:rPr>
          <w:sz w:val="26"/>
          <w:szCs w:val="26"/>
        </w:rPr>
        <w:t>по обоснованию документации по планировке территории.</w:t>
      </w:r>
    </w:p>
    <w:p w14:paraId="3114FAC3" w14:textId="77777777" w:rsidR="00206CAC" w:rsidRDefault="00206CAC" w:rsidP="00206CAC">
      <w:pPr>
        <w:ind w:right="-1"/>
        <w:rPr>
          <w:sz w:val="26"/>
          <w:szCs w:val="26"/>
        </w:rPr>
      </w:pPr>
    </w:p>
    <w:sectPr w:rsidR="00206CAC" w:rsidSect="00E323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D800B" w14:textId="77777777" w:rsidR="00640B3C" w:rsidRDefault="00640B3C">
      <w:r>
        <w:separator/>
      </w:r>
    </w:p>
  </w:endnote>
  <w:endnote w:type="continuationSeparator" w:id="0">
    <w:p w14:paraId="1E6D9801" w14:textId="77777777" w:rsidR="00640B3C" w:rsidRDefault="0064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F17CC" w14:textId="77777777" w:rsidR="00640B3C" w:rsidRDefault="00640B3C">
      <w:r>
        <w:separator/>
      </w:r>
    </w:p>
  </w:footnote>
  <w:footnote w:type="continuationSeparator" w:id="0">
    <w:p w14:paraId="35A0F82D" w14:textId="77777777" w:rsidR="00640B3C" w:rsidRDefault="00640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4614133"/>
      <w:docPartObj>
        <w:docPartGallery w:val="Page Numbers (Top of Page)"/>
        <w:docPartUnique/>
      </w:docPartObj>
    </w:sdtPr>
    <w:sdtEndPr/>
    <w:sdtContent>
      <w:p w14:paraId="0E6E99CE" w14:textId="16C85532" w:rsidR="00007D87" w:rsidRDefault="00007D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A5DA45" w14:textId="77777777" w:rsidR="00007D87" w:rsidRDefault="00007D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1" w15:restartNumberingAfterBreak="0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 w15:restartNumberingAfterBreak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 w15:restartNumberingAfterBreak="0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 w15:restartNumberingAfterBreak="0">
    <w:nsid w:val="620C409C"/>
    <w:multiLevelType w:val="hybridMultilevel"/>
    <w:tmpl w:val="B3926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01781"/>
    <w:rsid w:val="00007D87"/>
    <w:rsid w:val="000168FF"/>
    <w:rsid w:val="000178AA"/>
    <w:rsid w:val="00022B85"/>
    <w:rsid w:val="00025F0E"/>
    <w:rsid w:val="0004446C"/>
    <w:rsid w:val="00050AF7"/>
    <w:rsid w:val="00056A61"/>
    <w:rsid w:val="00080494"/>
    <w:rsid w:val="000A3297"/>
    <w:rsid w:val="000B2DCD"/>
    <w:rsid w:val="000C385F"/>
    <w:rsid w:val="000D271D"/>
    <w:rsid w:val="000E0221"/>
    <w:rsid w:val="000E6F43"/>
    <w:rsid w:val="000F2A28"/>
    <w:rsid w:val="000F36C1"/>
    <w:rsid w:val="000F3FFA"/>
    <w:rsid w:val="000F6F74"/>
    <w:rsid w:val="001052D9"/>
    <w:rsid w:val="00111B18"/>
    <w:rsid w:val="00117345"/>
    <w:rsid w:val="001179FA"/>
    <w:rsid w:val="001226EB"/>
    <w:rsid w:val="0013111A"/>
    <w:rsid w:val="00136449"/>
    <w:rsid w:val="001511F2"/>
    <w:rsid w:val="00154283"/>
    <w:rsid w:val="00154A08"/>
    <w:rsid w:val="00154B41"/>
    <w:rsid w:val="00176746"/>
    <w:rsid w:val="00177E44"/>
    <w:rsid w:val="00180AA7"/>
    <w:rsid w:val="00180DC7"/>
    <w:rsid w:val="00192B64"/>
    <w:rsid w:val="001C1D1A"/>
    <w:rsid w:val="001C2015"/>
    <w:rsid w:val="0020010B"/>
    <w:rsid w:val="00204186"/>
    <w:rsid w:val="002065A9"/>
    <w:rsid w:val="00206CAC"/>
    <w:rsid w:val="00210788"/>
    <w:rsid w:val="00212CF9"/>
    <w:rsid w:val="00222C75"/>
    <w:rsid w:val="00256650"/>
    <w:rsid w:val="0027179A"/>
    <w:rsid w:val="002828C8"/>
    <w:rsid w:val="0028353F"/>
    <w:rsid w:val="002A5950"/>
    <w:rsid w:val="002A70F0"/>
    <w:rsid w:val="002E47D8"/>
    <w:rsid w:val="002F0BBD"/>
    <w:rsid w:val="002F6980"/>
    <w:rsid w:val="003014B1"/>
    <w:rsid w:val="00307DD5"/>
    <w:rsid w:val="003127EA"/>
    <w:rsid w:val="00316C23"/>
    <w:rsid w:val="003244F7"/>
    <w:rsid w:val="00327D52"/>
    <w:rsid w:val="00331824"/>
    <w:rsid w:val="00336064"/>
    <w:rsid w:val="003474AA"/>
    <w:rsid w:val="00353F7E"/>
    <w:rsid w:val="0036048F"/>
    <w:rsid w:val="00360E1D"/>
    <w:rsid w:val="00362724"/>
    <w:rsid w:val="0036746B"/>
    <w:rsid w:val="003675FC"/>
    <w:rsid w:val="00392325"/>
    <w:rsid w:val="00396576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6389E"/>
    <w:rsid w:val="00475E9B"/>
    <w:rsid w:val="00486B0C"/>
    <w:rsid w:val="004A1271"/>
    <w:rsid w:val="004A5668"/>
    <w:rsid w:val="004B4E30"/>
    <w:rsid w:val="004C32A8"/>
    <w:rsid w:val="004C69FD"/>
    <w:rsid w:val="004E1DB3"/>
    <w:rsid w:val="004E24DE"/>
    <w:rsid w:val="004F3B3B"/>
    <w:rsid w:val="004F55C8"/>
    <w:rsid w:val="00501BCF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56CE4"/>
    <w:rsid w:val="00561FA3"/>
    <w:rsid w:val="005622C8"/>
    <w:rsid w:val="00563A05"/>
    <w:rsid w:val="00570A2D"/>
    <w:rsid w:val="00581ED3"/>
    <w:rsid w:val="0059116F"/>
    <w:rsid w:val="00592637"/>
    <w:rsid w:val="00594FC7"/>
    <w:rsid w:val="005C302E"/>
    <w:rsid w:val="005C47CB"/>
    <w:rsid w:val="005D2AE3"/>
    <w:rsid w:val="005D6F8E"/>
    <w:rsid w:val="005E3437"/>
    <w:rsid w:val="005E655C"/>
    <w:rsid w:val="005F03E9"/>
    <w:rsid w:val="0060776B"/>
    <w:rsid w:val="006163D6"/>
    <w:rsid w:val="00616975"/>
    <w:rsid w:val="00617338"/>
    <w:rsid w:val="006241D1"/>
    <w:rsid w:val="00640B3C"/>
    <w:rsid w:val="006532A0"/>
    <w:rsid w:val="00656C53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394E"/>
    <w:rsid w:val="007148E8"/>
    <w:rsid w:val="00714E32"/>
    <w:rsid w:val="0072209D"/>
    <w:rsid w:val="00722384"/>
    <w:rsid w:val="00722B29"/>
    <w:rsid w:val="007236E8"/>
    <w:rsid w:val="00734394"/>
    <w:rsid w:val="00734597"/>
    <w:rsid w:val="00737D7C"/>
    <w:rsid w:val="00752FDD"/>
    <w:rsid w:val="00754D78"/>
    <w:rsid w:val="00761A7B"/>
    <w:rsid w:val="00763796"/>
    <w:rsid w:val="007656B4"/>
    <w:rsid w:val="00777EAC"/>
    <w:rsid w:val="0078113B"/>
    <w:rsid w:val="00785566"/>
    <w:rsid w:val="007D210C"/>
    <w:rsid w:val="007D6C17"/>
    <w:rsid w:val="007E7B50"/>
    <w:rsid w:val="007F126D"/>
    <w:rsid w:val="007F72FA"/>
    <w:rsid w:val="0080605F"/>
    <w:rsid w:val="00812424"/>
    <w:rsid w:val="008146A0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A7400"/>
    <w:rsid w:val="008C01DF"/>
    <w:rsid w:val="008C5BD0"/>
    <w:rsid w:val="008D2617"/>
    <w:rsid w:val="008E0D20"/>
    <w:rsid w:val="008F08A9"/>
    <w:rsid w:val="008F0C3C"/>
    <w:rsid w:val="008F2843"/>
    <w:rsid w:val="008F6AFF"/>
    <w:rsid w:val="009061AC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5BDC"/>
    <w:rsid w:val="009C6AAF"/>
    <w:rsid w:val="009D2616"/>
    <w:rsid w:val="009E265C"/>
    <w:rsid w:val="009E656E"/>
    <w:rsid w:val="009F1D25"/>
    <w:rsid w:val="009F51B1"/>
    <w:rsid w:val="009F567B"/>
    <w:rsid w:val="00A0524C"/>
    <w:rsid w:val="00A11B82"/>
    <w:rsid w:val="00A13321"/>
    <w:rsid w:val="00A13E31"/>
    <w:rsid w:val="00A15A83"/>
    <w:rsid w:val="00A2219D"/>
    <w:rsid w:val="00A23538"/>
    <w:rsid w:val="00A36F76"/>
    <w:rsid w:val="00A54F46"/>
    <w:rsid w:val="00A6740F"/>
    <w:rsid w:val="00A7285D"/>
    <w:rsid w:val="00AA30D8"/>
    <w:rsid w:val="00AB00F3"/>
    <w:rsid w:val="00AE094B"/>
    <w:rsid w:val="00AE3379"/>
    <w:rsid w:val="00AE6963"/>
    <w:rsid w:val="00AF2C16"/>
    <w:rsid w:val="00B05FEB"/>
    <w:rsid w:val="00B16B71"/>
    <w:rsid w:val="00B21AEC"/>
    <w:rsid w:val="00B21AFE"/>
    <w:rsid w:val="00B254E0"/>
    <w:rsid w:val="00B35E1A"/>
    <w:rsid w:val="00B40149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A66BE"/>
    <w:rsid w:val="00BB3421"/>
    <w:rsid w:val="00BC5019"/>
    <w:rsid w:val="00BD5442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97E3E"/>
    <w:rsid w:val="00CA2987"/>
    <w:rsid w:val="00CA5321"/>
    <w:rsid w:val="00CB17AD"/>
    <w:rsid w:val="00CB67AB"/>
    <w:rsid w:val="00CD0E68"/>
    <w:rsid w:val="00CD4337"/>
    <w:rsid w:val="00CE1988"/>
    <w:rsid w:val="00CE2DE8"/>
    <w:rsid w:val="00CE428B"/>
    <w:rsid w:val="00CE7C4E"/>
    <w:rsid w:val="00CF1174"/>
    <w:rsid w:val="00D33284"/>
    <w:rsid w:val="00D355A6"/>
    <w:rsid w:val="00D36BBE"/>
    <w:rsid w:val="00D44230"/>
    <w:rsid w:val="00D44518"/>
    <w:rsid w:val="00D5289B"/>
    <w:rsid w:val="00D64F23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32322"/>
    <w:rsid w:val="00E4334B"/>
    <w:rsid w:val="00E50FE6"/>
    <w:rsid w:val="00E57DAF"/>
    <w:rsid w:val="00E731C9"/>
    <w:rsid w:val="00E7368D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163B1"/>
    <w:rsid w:val="00F245AD"/>
    <w:rsid w:val="00F31680"/>
    <w:rsid w:val="00F41DFD"/>
    <w:rsid w:val="00F54E93"/>
    <w:rsid w:val="00F809AF"/>
    <w:rsid w:val="00F9728D"/>
    <w:rsid w:val="00FA6B67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A97C"/>
  <w15:docId w15:val="{3B278B0B-9168-4CB3-B1A4-41EFD8BA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paragraph" w:styleId="af1">
    <w:name w:val="Normal (Web)"/>
    <w:basedOn w:val="a"/>
    <w:uiPriority w:val="99"/>
    <w:semiHidden/>
    <w:unhideWhenUsed/>
    <w:rsid w:val="00F245AD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60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F10F5-9263-43A3-A726-9CC154E9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8</cp:revision>
  <cp:lastPrinted>2024-03-20T07:28:00Z</cp:lastPrinted>
  <dcterms:created xsi:type="dcterms:W3CDTF">2024-03-21T06:28:00Z</dcterms:created>
  <dcterms:modified xsi:type="dcterms:W3CDTF">2024-03-21T06:30:00Z</dcterms:modified>
</cp:coreProperties>
</file>