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C7" w:rsidRPr="00584CC7" w:rsidRDefault="00584CC7" w:rsidP="00584CC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7AA67A6" wp14:editId="10E2049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C7" w:rsidRPr="00584CC7" w:rsidRDefault="00584CC7" w:rsidP="00584CC7">
      <w:pPr>
        <w:jc w:val="center"/>
        <w:rPr>
          <w:b/>
          <w:sz w:val="20"/>
          <w:szCs w:val="20"/>
        </w:rPr>
      </w:pPr>
    </w:p>
    <w:p w:rsidR="00584CC7" w:rsidRPr="00584CC7" w:rsidRDefault="00584CC7" w:rsidP="00584CC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</w:t>
      </w:r>
      <w:r w:rsidRPr="00584CC7">
        <w:rPr>
          <w:b/>
          <w:sz w:val="42"/>
          <w:szCs w:val="42"/>
        </w:rPr>
        <w:t>А</w:t>
      </w:r>
      <w:r>
        <w:rPr>
          <w:b/>
          <w:sz w:val="42"/>
          <w:szCs w:val="42"/>
        </w:rPr>
        <w:t>ВА</w:t>
      </w:r>
      <w:r w:rsidRPr="00584CC7">
        <w:rPr>
          <w:b/>
          <w:sz w:val="42"/>
          <w:szCs w:val="42"/>
        </w:rPr>
        <w:t xml:space="preserve">  </w:t>
      </w:r>
    </w:p>
    <w:p w:rsidR="00584CC7" w:rsidRPr="00584CC7" w:rsidRDefault="00584CC7" w:rsidP="00584CC7">
      <w:pPr>
        <w:jc w:val="center"/>
        <w:rPr>
          <w:b/>
          <w:sz w:val="19"/>
          <w:szCs w:val="42"/>
        </w:rPr>
      </w:pPr>
      <w:r w:rsidRPr="00584CC7">
        <w:rPr>
          <w:b/>
          <w:sz w:val="42"/>
          <w:szCs w:val="42"/>
        </w:rPr>
        <w:t>НЕФТЕЮГАНСКОГО  РАЙОНА</w:t>
      </w:r>
    </w:p>
    <w:p w:rsidR="00584CC7" w:rsidRPr="00584CC7" w:rsidRDefault="00584CC7" w:rsidP="00584CC7">
      <w:pPr>
        <w:jc w:val="center"/>
        <w:rPr>
          <w:b/>
          <w:sz w:val="32"/>
        </w:rPr>
      </w:pPr>
    </w:p>
    <w:p w:rsidR="00584CC7" w:rsidRPr="00584CC7" w:rsidRDefault="00584CC7" w:rsidP="00584CC7">
      <w:pPr>
        <w:jc w:val="center"/>
        <w:rPr>
          <w:b/>
          <w:caps/>
          <w:sz w:val="36"/>
          <w:szCs w:val="38"/>
        </w:rPr>
      </w:pPr>
      <w:r w:rsidRPr="00584CC7">
        <w:rPr>
          <w:b/>
          <w:caps/>
          <w:sz w:val="36"/>
          <w:szCs w:val="38"/>
        </w:rPr>
        <w:t>постановление</w:t>
      </w:r>
    </w:p>
    <w:p w:rsidR="00584CC7" w:rsidRPr="00584CC7" w:rsidRDefault="00584CC7" w:rsidP="00584CC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4CC7" w:rsidRPr="00584CC7" w:rsidTr="00303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84CC7" w:rsidRPr="00584CC7" w:rsidRDefault="00584CC7" w:rsidP="00584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584CC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584CC7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584CC7" w:rsidRPr="00584CC7" w:rsidRDefault="00584CC7" w:rsidP="00584CC7">
            <w:pPr>
              <w:jc w:val="right"/>
              <w:rPr>
                <w:sz w:val="26"/>
                <w:szCs w:val="26"/>
                <w:u w:val="single"/>
              </w:rPr>
            </w:pPr>
            <w:r w:rsidRPr="00584CC7">
              <w:rPr>
                <w:sz w:val="26"/>
                <w:szCs w:val="26"/>
              </w:rPr>
              <w:t>№</w:t>
            </w:r>
            <w:r w:rsidRPr="00584CC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32-пг</w:t>
            </w:r>
          </w:p>
        </w:tc>
      </w:tr>
      <w:tr w:rsidR="00584CC7" w:rsidRPr="00584CC7" w:rsidTr="00303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84CC7" w:rsidRPr="00584CC7" w:rsidRDefault="00584CC7" w:rsidP="00584CC7">
            <w:pPr>
              <w:rPr>
                <w:sz w:val="4"/>
              </w:rPr>
            </w:pPr>
          </w:p>
          <w:p w:rsidR="00584CC7" w:rsidRPr="00584CC7" w:rsidRDefault="00584CC7" w:rsidP="00584CC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84CC7" w:rsidRPr="00584CC7" w:rsidRDefault="00584CC7" w:rsidP="00584CC7">
            <w:pPr>
              <w:jc w:val="right"/>
              <w:rPr>
                <w:sz w:val="20"/>
              </w:rPr>
            </w:pPr>
          </w:p>
        </w:tc>
      </w:tr>
    </w:tbl>
    <w:p w:rsidR="00584CC7" w:rsidRPr="00584CC7" w:rsidRDefault="00584CC7" w:rsidP="00584CC7">
      <w:pPr>
        <w:jc w:val="center"/>
      </w:pPr>
      <w:proofErr w:type="spellStart"/>
      <w:r w:rsidRPr="00584CC7">
        <w:t>г</w:t>
      </w:r>
      <w:proofErr w:type="gramStart"/>
      <w:r w:rsidRPr="00584CC7">
        <w:t>.Н</w:t>
      </w:r>
      <w:proofErr w:type="gramEnd"/>
      <w:r w:rsidRPr="00584CC7">
        <w:t>ефтеюганск</w:t>
      </w:r>
      <w:proofErr w:type="spellEnd"/>
    </w:p>
    <w:p w:rsidR="004E2E81" w:rsidRDefault="004E2E81" w:rsidP="004E2E81">
      <w:pPr>
        <w:ind w:firstLine="709"/>
        <w:jc w:val="center"/>
        <w:rPr>
          <w:sz w:val="26"/>
          <w:szCs w:val="26"/>
        </w:rPr>
      </w:pPr>
    </w:p>
    <w:p w:rsidR="004E2E81" w:rsidRDefault="0066353A" w:rsidP="004E2E81">
      <w:pPr>
        <w:ind w:firstLine="709"/>
        <w:jc w:val="center"/>
        <w:rPr>
          <w:color w:val="000000" w:themeColor="text1"/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A9777B">
        <w:rPr>
          <w:color w:val="000000" w:themeColor="text1"/>
          <w:sz w:val="26"/>
          <w:szCs w:val="26"/>
        </w:rPr>
        <w:t>Обустройство</w:t>
      </w:r>
    </w:p>
    <w:p w:rsidR="0066353A" w:rsidRPr="006C1A38" w:rsidRDefault="00A9777B" w:rsidP="004E2E81">
      <w:pPr>
        <w:ind w:firstLine="709"/>
        <w:jc w:val="center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куста скважин № 1</w:t>
      </w:r>
      <w:r w:rsidR="00972A22">
        <w:rPr>
          <w:color w:val="000000" w:themeColor="text1"/>
          <w:sz w:val="26"/>
          <w:szCs w:val="26"/>
        </w:rPr>
        <w:t>96</w:t>
      </w:r>
      <w:r>
        <w:rPr>
          <w:color w:val="000000" w:themeColor="text1"/>
          <w:sz w:val="26"/>
          <w:szCs w:val="26"/>
        </w:rPr>
        <w:t xml:space="preserve"> </w:t>
      </w:r>
      <w:r w:rsidR="00972A22">
        <w:rPr>
          <w:color w:val="000000" w:themeColor="text1"/>
          <w:sz w:val="26"/>
          <w:szCs w:val="26"/>
        </w:rPr>
        <w:t>Южно-Сургутского</w:t>
      </w:r>
      <w:r>
        <w:rPr>
          <w:color w:val="000000" w:themeColor="text1"/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:rsidR="000832A3" w:rsidRDefault="000832A3" w:rsidP="004E2E81">
      <w:pPr>
        <w:ind w:firstLine="709"/>
        <w:jc w:val="both"/>
        <w:rPr>
          <w:sz w:val="26"/>
          <w:szCs w:val="26"/>
        </w:rPr>
      </w:pPr>
    </w:p>
    <w:p w:rsidR="004E2E81" w:rsidRDefault="004E2E81" w:rsidP="004E2E81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4E2E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</w:t>
      </w:r>
      <w:r w:rsidR="004E2E81">
        <w:rPr>
          <w:color w:val="000000" w:themeColor="text1"/>
          <w:sz w:val="26"/>
          <w:szCs w:val="26"/>
        </w:rPr>
        <w:t>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4E2E81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4E2E81">
        <w:rPr>
          <w:sz w:val="26"/>
          <w:szCs w:val="26"/>
        </w:rPr>
        <w:t xml:space="preserve"> </w:t>
      </w:r>
      <w:r w:rsidR="004E2E8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4E2E8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E2E8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972A22">
        <w:rPr>
          <w:sz w:val="26"/>
          <w:szCs w:val="26"/>
        </w:rPr>
        <w:t>02.12.2020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A9777B">
        <w:rPr>
          <w:sz w:val="26"/>
          <w:szCs w:val="26"/>
        </w:rPr>
        <w:t>1</w:t>
      </w:r>
      <w:r w:rsidR="00972A22">
        <w:rPr>
          <w:sz w:val="26"/>
          <w:szCs w:val="26"/>
        </w:rPr>
        <w:t>845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 xml:space="preserve">О подготовке документации </w:t>
      </w:r>
      <w:r w:rsidR="005458AE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по планировке межселенной территории для размещения объекта: «</w:t>
      </w:r>
      <w:r w:rsidR="00972A22">
        <w:rPr>
          <w:color w:val="000000" w:themeColor="text1"/>
          <w:sz w:val="26"/>
          <w:szCs w:val="26"/>
        </w:rPr>
        <w:t>Обустройство куста скважин № 196 Южно-Сургутского месторождения</w:t>
      </w:r>
      <w:r w:rsidR="001E2199" w:rsidRPr="001E2199">
        <w:rPr>
          <w:sz w:val="26"/>
          <w:szCs w:val="26"/>
        </w:rPr>
        <w:t>»</w:t>
      </w:r>
      <w:r w:rsidR="00274986">
        <w:rPr>
          <w:sz w:val="26"/>
          <w:szCs w:val="26"/>
        </w:rPr>
        <w:t>,</w:t>
      </w:r>
      <w:r w:rsidR="005458AE">
        <w:rPr>
          <w:sz w:val="26"/>
          <w:szCs w:val="26"/>
        </w:rPr>
        <w:t xml:space="preserve"> 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4E2E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4E2E8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972A22">
        <w:rPr>
          <w:color w:val="000000" w:themeColor="text1"/>
          <w:sz w:val="26"/>
          <w:szCs w:val="26"/>
        </w:rPr>
        <w:t>Обустройство куста скважин № 196 Южно-Сургутского месторождения</w:t>
      </w:r>
      <w:r w:rsidR="005679C4" w:rsidRPr="006C1A38">
        <w:rPr>
          <w:sz w:val="26"/>
          <w:szCs w:val="26"/>
        </w:rPr>
        <w:t>»</w:t>
      </w:r>
      <w:r w:rsidR="00516E6A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516E6A" w:rsidP="004E2E8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5458AE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4E2E8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F918EB">
        <w:rPr>
          <w:sz w:val="26"/>
          <w:szCs w:val="26"/>
        </w:rPr>
        <w:t>08</w:t>
      </w:r>
      <w:r w:rsidR="00972A22">
        <w:rPr>
          <w:sz w:val="26"/>
          <w:szCs w:val="26"/>
        </w:rPr>
        <w:t>.04</w:t>
      </w:r>
      <w:r w:rsidR="00972A22" w:rsidRPr="006C1A38">
        <w:rPr>
          <w:sz w:val="26"/>
          <w:szCs w:val="26"/>
        </w:rPr>
        <w:t>.20</w:t>
      </w:r>
      <w:r w:rsidR="00972A22">
        <w:rPr>
          <w:sz w:val="26"/>
          <w:szCs w:val="26"/>
        </w:rPr>
        <w:t>21</w:t>
      </w:r>
      <w:r w:rsidR="00972A22" w:rsidRPr="006C1A38">
        <w:rPr>
          <w:sz w:val="26"/>
          <w:szCs w:val="26"/>
        </w:rPr>
        <w:t xml:space="preserve"> по </w:t>
      </w:r>
      <w:r w:rsidR="00972A22">
        <w:rPr>
          <w:sz w:val="26"/>
          <w:szCs w:val="26"/>
        </w:rPr>
        <w:t>14</w:t>
      </w:r>
      <w:r w:rsidR="00972A22" w:rsidRPr="006C1A38">
        <w:rPr>
          <w:sz w:val="26"/>
          <w:szCs w:val="26"/>
        </w:rPr>
        <w:t>.0</w:t>
      </w:r>
      <w:r w:rsidR="00972A22">
        <w:rPr>
          <w:sz w:val="26"/>
          <w:szCs w:val="26"/>
        </w:rPr>
        <w:t>5</w:t>
      </w:r>
      <w:r w:rsidR="00972A22" w:rsidRPr="006C1A38">
        <w:rPr>
          <w:sz w:val="26"/>
          <w:szCs w:val="26"/>
        </w:rPr>
        <w:t>.202</w:t>
      </w:r>
      <w:r w:rsidR="00972A22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4E2E8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1C3581">
        <w:rPr>
          <w:sz w:val="26"/>
          <w:szCs w:val="26"/>
        </w:rPr>
        <w:t>28</w:t>
      </w:r>
      <w:r w:rsidR="00972A22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1C3581">
        <w:rPr>
          <w:sz w:val="26"/>
          <w:szCs w:val="26"/>
        </w:rPr>
        <w:t>4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4E2E8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4E2E8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4E2E81">
      <w:pPr>
        <w:jc w:val="both"/>
        <w:rPr>
          <w:sz w:val="26"/>
          <w:szCs w:val="26"/>
        </w:rPr>
      </w:pPr>
    </w:p>
    <w:p w:rsidR="00563594" w:rsidRDefault="00563594" w:rsidP="004E2E81">
      <w:pPr>
        <w:jc w:val="both"/>
        <w:rPr>
          <w:sz w:val="26"/>
          <w:szCs w:val="26"/>
        </w:rPr>
      </w:pPr>
    </w:p>
    <w:p w:rsidR="00744C09" w:rsidRDefault="00744C09" w:rsidP="004E2E81">
      <w:pPr>
        <w:jc w:val="both"/>
        <w:rPr>
          <w:sz w:val="26"/>
          <w:szCs w:val="26"/>
        </w:rPr>
      </w:pPr>
    </w:p>
    <w:p w:rsidR="004E2E81" w:rsidRPr="00A93AFD" w:rsidRDefault="004E2E81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1814B5" w:rsidRPr="004E2E81" w:rsidRDefault="001814B5" w:rsidP="004E2E81">
      <w:pPr>
        <w:jc w:val="both"/>
        <w:rPr>
          <w:sz w:val="26"/>
          <w:szCs w:val="26"/>
        </w:rPr>
      </w:pPr>
    </w:p>
    <w:sectPr w:rsidR="001814B5" w:rsidRPr="004E2E81" w:rsidSect="00584CC7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23" w:rsidRDefault="003C7823" w:rsidP="0066353A">
      <w:r>
        <w:separator/>
      </w:r>
    </w:p>
  </w:endnote>
  <w:endnote w:type="continuationSeparator" w:id="0">
    <w:p w:rsidR="003C7823" w:rsidRDefault="003C782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23" w:rsidRDefault="003C7823" w:rsidP="0066353A">
      <w:r>
        <w:separator/>
      </w:r>
    </w:p>
  </w:footnote>
  <w:footnote w:type="continuationSeparator" w:id="0">
    <w:p w:rsidR="003C7823" w:rsidRDefault="003C782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CC7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3581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4986"/>
    <w:rsid w:val="002A6420"/>
    <w:rsid w:val="002A7B79"/>
    <w:rsid w:val="002B2FA7"/>
    <w:rsid w:val="002E0B67"/>
    <w:rsid w:val="00306E31"/>
    <w:rsid w:val="00316D8D"/>
    <w:rsid w:val="003246F6"/>
    <w:rsid w:val="0033306E"/>
    <w:rsid w:val="00351EAE"/>
    <w:rsid w:val="003604EA"/>
    <w:rsid w:val="0038271A"/>
    <w:rsid w:val="00385A72"/>
    <w:rsid w:val="00391EAC"/>
    <w:rsid w:val="00394ACD"/>
    <w:rsid w:val="003A70C3"/>
    <w:rsid w:val="003B03F1"/>
    <w:rsid w:val="003C7823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2E81"/>
    <w:rsid w:val="004E754C"/>
    <w:rsid w:val="00505BA4"/>
    <w:rsid w:val="0051289A"/>
    <w:rsid w:val="00516E6A"/>
    <w:rsid w:val="00516EC5"/>
    <w:rsid w:val="0052115D"/>
    <w:rsid w:val="00533259"/>
    <w:rsid w:val="00541A26"/>
    <w:rsid w:val="005458AE"/>
    <w:rsid w:val="00563594"/>
    <w:rsid w:val="005679C4"/>
    <w:rsid w:val="00584CC7"/>
    <w:rsid w:val="005946C5"/>
    <w:rsid w:val="005A09F7"/>
    <w:rsid w:val="005A4543"/>
    <w:rsid w:val="005C5D54"/>
    <w:rsid w:val="005E4FA2"/>
    <w:rsid w:val="005F20E8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82C8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72DD6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2A22"/>
    <w:rsid w:val="0097504B"/>
    <w:rsid w:val="00994AB5"/>
    <w:rsid w:val="009A536F"/>
    <w:rsid w:val="009B3B33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322C"/>
    <w:rsid w:val="00CF6E36"/>
    <w:rsid w:val="00CF75E2"/>
    <w:rsid w:val="00D22D96"/>
    <w:rsid w:val="00D265C3"/>
    <w:rsid w:val="00D31F7B"/>
    <w:rsid w:val="00D5630C"/>
    <w:rsid w:val="00DA18DA"/>
    <w:rsid w:val="00DB7542"/>
    <w:rsid w:val="00DB7E71"/>
    <w:rsid w:val="00DC0995"/>
    <w:rsid w:val="00DC1D58"/>
    <w:rsid w:val="00DC1D8B"/>
    <w:rsid w:val="00DC4CA9"/>
    <w:rsid w:val="00DC742E"/>
    <w:rsid w:val="00DD5A80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8EB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7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2021-03-31T06:17:00Z</cp:lastPrinted>
  <dcterms:created xsi:type="dcterms:W3CDTF">2021-04-02T04:53:00Z</dcterms:created>
  <dcterms:modified xsi:type="dcterms:W3CDTF">2021-04-02T04:53:00Z</dcterms:modified>
</cp:coreProperties>
</file>