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6D5" w:rsidRDefault="00C166D5" w:rsidP="00567776">
      <w:pPr>
        <w:ind w:firstLine="5656"/>
        <w:rPr>
          <w:sz w:val="26"/>
          <w:szCs w:val="26"/>
        </w:rPr>
      </w:pPr>
    </w:p>
    <w:p w:rsidR="00C166D5" w:rsidRPr="004C2088" w:rsidRDefault="00C166D5" w:rsidP="00567776">
      <w:pPr>
        <w:ind w:firstLine="5656"/>
        <w:rPr>
          <w:sz w:val="26"/>
          <w:szCs w:val="26"/>
        </w:rPr>
      </w:pPr>
      <w:r w:rsidRPr="004C2088">
        <w:rPr>
          <w:sz w:val="26"/>
          <w:szCs w:val="26"/>
        </w:rPr>
        <w:t xml:space="preserve">Приложение </w:t>
      </w:r>
      <w:r>
        <w:rPr>
          <w:sz w:val="26"/>
          <w:szCs w:val="26"/>
        </w:rPr>
        <w:t>№ 6</w:t>
      </w:r>
    </w:p>
    <w:p w:rsidR="00C166D5" w:rsidRPr="004C2088" w:rsidRDefault="00C166D5" w:rsidP="00567776">
      <w:pPr>
        <w:ind w:left="5656"/>
        <w:rPr>
          <w:sz w:val="26"/>
          <w:szCs w:val="26"/>
        </w:rPr>
      </w:pPr>
      <w:r w:rsidRPr="004C2088">
        <w:rPr>
          <w:sz w:val="26"/>
          <w:szCs w:val="26"/>
        </w:rPr>
        <w:t>к постановлению администрации Нефтеюганского района</w:t>
      </w:r>
    </w:p>
    <w:p w:rsidR="002F0023" w:rsidRDefault="00153CE2" w:rsidP="00153CE2">
      <w:pPr>
        <w:ind w:firstLine="5656"/>
      </w:pPr>
      <w:bookmarkStart w:id="0" w:name="_GoBack"/>
      <w:bookmarkEnd w:id="0"/>
      <w:r w:rsidRPr="004C2088">
        <w:rPr>
          <w:sz w:val="26"/>
          <w:szCs w:val="26"/>
        </w:rPr>
        <w:t>от</w:t>
      </w:r>
      <w:r>
        <w:rPr>
          <w:sz w:val="26"/>
          <w:szCs w:val="26"/>
        </w:rPr>
        <w:t xml:space="preserve"> 29.12.2015 № 2389-па</w:t>
      </w:r>
    </w:p>
    <w:p w:rsidR="00E66833" w:rsidRDefault="00E66833" w:rsidP="00E66833">
      <w:pPr>
        <w:jc w:val="center"/>
        <w:rPr>
          <w:sz w:val="28"/>
          <w:szCs w:val="28"/>
        </w:rPr>
      </w:pPr>
    </w:p>
    <w:p w:rsidR="00E66833" w:rsidRPr="00185F86" w:rsidRDefault="00CB31B6" w:rsidP="00E66833">
      <w:pPr>
        <w:jc w:val="center"/>
        <w:rPr>
          <w:sz w:val="26"/>
          <w:szCs w:val="26"/>
        </w:rPr>
      </w:pPr>
      <w:r w:rsidRPr="00185F86">
        <w:rPr>
          <w:sz w:val="26"/>
          <w:szCs w:val="26"/>
        </w:rPr>
        <w:t>Технологическая</w:t>
      </w:r>
      <w:r w:rsidR="00E66833" w:rsidRPr="00185F86">
        <w:rPr>
          <w:sz w:val="26"/>
          <w:szCs w:val="26"/>
        </w:rPr>
        <w:t xml:space="preserve"> </w:t>
      </w:r>
      <w:r w:rsidRPr="00185F86">
        <w:rPr>
          <w:sz w:val="26"/>
          <w:szCs w:val="26"/>
        </w:rPr>
        <w:t>схема</w:t>
      </w:r>
      <w:r w:rsidR="00E66833" w:rsidRPr="00185F86">
        <w:rPr>
          <w:sz w:val="26"/>
          <w:szCs w:val="26"/>
        </w:rPr>
        <w:t xml:space="preserve"> </w:t>
      </w:r>
    </w:p>
    <w:p w:rsidR="00E66833" w:rsidRPr="00185F86" w:rsidRDefault="00E66833" w:rsidP="00E66833">
      <w:pPr>
        <w:ind w:firstLine="708"/>
        <w:jc w:val="both"/>
        <w:rPr>
          <w:sz w:val="26"/>
          <w:szCs w:val="26"/>
        </w:rPr>
      </w:pPr>
    </w:p>
    <w:p w:rsidR="00E66833" w:rsidRPr="00185F86" w:rsidRDefault="00E66833" w:rsidP="00E66833">
      <w:pPr>
        <w:ind w:firstLine="708"/>
        <w:jc w:val="both"/>
        <w:rPr>
          <w:sz w:val="26"/>
          <w:szCs w:val="26"/>
        </w:rPr>
      </w:pPr>
      <w:r w:rsidRPr="00185F86">
        <w:rPr>
          <w:sz w:val="26"/>
          <w:szCs w:val="26"/>
        </w:rPr>
        <w:t xml:space="preserve">Раздел 1. Общие сведения о </w:t>
      </w:r>
      <w:r w:rsidR="00CB31B6" w:rsidRPr="00185F86">
        <w:rPr>
          <w:sz w:val="26"/>
          <w:szCs w:val="26"/>
        </w:rPr>
        <w:t>муниципальной</w:t>
      </w:r>
      <w:r w:rsidR="00185F86" w:rsidRPr="00185F86">
        <w:rPr>
          <w:sz w:val="26"/>
          <w:szCs w:val="26"/>
        </w:rPr>
        <w:t xml:space="preserve"> услуге</w:t>
      </w:r>
    </w:p>
    <w:p w:rsidR="00E66833" w:rsidRPr="00185F86" w:rsidRDefault="00E66833" w:rsidP="00E66833">
      <w:pPr>
        <w:jc w:val="both"/>
        <w:rPr>
          <w:sz w:val="26"/>
          <w:szCs w:val="26"/>
        </w:rPr>
      </w:pPr>
    </w:p>
    <w:tbl>
      <w:tblPr>
        <w:tblStyle w:val="a3"/>
        <w:tblW w:w="0" w:type="auto"/>
        <w:tblLook w:val="01E0" w:firstRow="1" w:lastRow="1" w:firstColumn="1" w:lastColumn="1" w:noHBand="0" w:noVBand="0"/>
      </w:tblPr>
      <w:tblGrid>
        <w:gridCol w:w="648"/>
        <w:gridCol w:w="4500"/>
        <w:gridCol w:w="4989"/>
      </w:tblGrid>
      <w:tr w:rsidR="00E66833" w:rsidRPr="00185F86" w:rsidTr="00277C89">
        <w:tc>
          <w:tcPr>
            <w:tcW w:w="648" w:type="dxa"/>
          </w:tcPr>
          <w:p w:rsidR="00E66833" w:rsidRPr="00185F86" w:rsidRDefault="00E66833" w:rsidP="00277C89">
            <w:pPr>
              <w:jc w:val="center"/>
              <w:rPr>
                <w:sz w:val="26"/>
                <w:szCs w:val="26"/>
              </w:rPr>
            </w:pPr>
            <w:r w:rsidRPr="00185F86">
              <w:rPr>
                <w:sz w:val="26"/>
                <w:szCs w:val="26"/>
              </w:rPr>
              <w:t>№</w:t>
            </w:r>
          </w:p>
        </w:tc>
        <w:tc>
          <w:tcPr>
            <w:tcW w:w="4500" w:type="dxa"/>
          </w:tcPr>
          <w:p w:rsidR="00E66833" w:rsidRPr="00185F86" w:rsidRDefault="00E66833" w:rsidP="00277C89">
            <w:pPr>
              <w:jc w:val="center"/>
              <w:rPr>
                <w:sz w:val="26"/>
                <w:szCs w:val="26"/>
              </w:rPr>
            </w:pPr>
            <w:r w:rsidRPr="00185F86">
              <w:rPr>
                <w:sz w:val="26"/>
                <w:szCs w:val="26"/>
              </w:rPr>
              <w:t>Параметр</w:t>
            </w:r>
          </w:p>
        </w:tc>
        <w:tc>
          <w:tcPr>
            <w:tcW w:w="4989" w:type="dxa"/>
          </w:tcPr>
          <w:p w:rsidR="00E66833" w:rsidRPr="00185F86" w:rsidRDefault="00E66833" w:rsidP="00277C89">
            <w:pPr>
              <w:jc w:val="center"/>
              <w:rPr>
                <w:sz w:val="26"/>
                <w:szCs w:val="26"/>
              </w:rPr>
            </w:pPr>
            <w:r w:rsidRPr="00185F86">
              <w:rPr>
                <w:sz w:val="26"/>
                <w:szCs w:val="26"/>
              </w:rPr>
              <w:t>Значение параметра / состояние</w:t>
            </w:r>
          </w:p>
        </w:tc>
      </w:tr>
      <w:tr w:rsidR="00E66833" w:rsidRPr="00185F86" w:rsidTr="00277C89">
        <w:tc>
          <w:tcPr>
            <w:tcW w:w="648" w:type="dxa"/>
          </w:tcPr>
          <w:p w:rsidR="00E66833" w:rsidRPr="00185F86" w:rsidRDefault="00E66833" w:rsidP="00277C89">
            <w:pPr>
              <w:jc w:val="center"/>
              <w:rPr>
                <w:sz w:val="26"/>
                <w:szCs w:val="26"/>
              </w:rPr>
            </w:pPr>
            <w:r w:rsidRPr="00185F86">
              <w:rPr>
                <w:sz w:val="26"/>
                <w:szCs w:val="26"/>
              </w:rPr>
              <w:t>1</w:t>
            </w:r>
          </w:p>
        </w:tc>
        <w:tc>
          <w:tcPr>
            <w:tcW w:w="4500" w:type="dxa"/>
          </w:tcPr>
          <w:p w:rsidR="00E66833" w:rsidRPr="00185F86" w:rsidRDefault="00E66833" w:rsidP="00277C89">
            <w:pPr>
              <w:jc w:val="center"/>
              <w:rPr>
                <w:sz w:val="26"/>
                <w:szCs w:val="26"/>
              </w:rPr>
            </w:pPr>
            <w:r w:rsidRPr="00185F86">
              <w:rPr>
                <w:sz w:val="26"/>
                <w:szCs w:val="26"/>
              </w:rPr>
              <w:t>2</w:t>
            </w:r>
          </w:p>
        </w:tc>
        <w:tc>
          <w:tcPr>
            <w:tcW w:w="4989" w:type="dxa"/>
          </w:tcPr>
          <w:p w:rsidR="00E66833" w:rsidRPr="00185F86" w:rsidRDefault="00E66833" w:rsidP="00277C89">
            <w:pPr>
              <w:jc w:val="center"/>
              <w:rPr>
                <w:sz w:val="26"/>
                <w:szCs w:val="26"/>
              </w:rPr>
            </w:pPr>
            <w:r w:rsidRPr="00185F86">
              <w:rPr>
                <w:sz w:val="26"/>
                <w:szCs w:val="26"/>
              </w:rPr>
              <w:t>3</w:t>
            </w:r>
          </w:p>
        </w:tc>
      </w:tr>
      <w:tr w:rsidR="00E66833" w:rsidRPr="00185F86" w:rsidTr="00277C89">
        <w:tc>
          <w:tcPr>
            <w:tcW w:w="648" w:type="dxa"/>
          </w:tcPr>
          <w:p w:rsidR="00E66833" w:rsidRPr="00185F86" w:rsidRDefault="00E66833" w:rsidP="00277C89">
            <w:pPr>
              <w:jc w:val="center"/>
              <w:rPr>
                <w:sz w:val="26"/>
                <w:szCs w:val="26"/>
              </w:rPr>
            </w:pPr>
            <w:r w:rsidRPr="00185F86">
              <w:rPr>
                <w:sz w:val="26"/>
                <w:szCs w:val="26"/>
              </w:rPr>
              <w:t>1.</w:t>
            </w:r>
          </w:p>
        </w:tc>
        <w:tc>
          <w:tcPr>
            <w:tcW w:w="4500" w:type="dxa"/>
            <w:vAlign w:val="center"/>
          </w:tcPr>
          <w:p w:rsidR="00E66833" w:rsidRPr="00185F86" w:rsidRDefault="00E66833" w:rsidP="00277C89">
            <w:pPr>
              <w:rPr>
                <w:color w:val="000000"/>
                <w:sz w:val="26"/>
                <w:szCs w:val="26"/>
              </w:rPr>
            </w:pPr>
            <w:r w:rsidRPr="00185F86">
              <w:rPr>
                <w:color w:val="000000"/>
                <w:sz w:val="26"/>
                <w:szCs w:val="26"/>
              </w:rPr>
              <w:t>Наименование органа, предоставляющего услугу</w:t>
            </w:r>
          </w:p>
        </w:tc>
        <w:tc>
          <w:tcPr>
            <w:tcW w:w="4989" w:type="dxa"/>
          </w:tcPr>
          <w:p w:rsidR="00E66833" w:rsidRPr="00185F86" w:rsidRDefault="00E43F1E" w:rsidP="00DE20DF">
            <w:pPr>
              <w:rPr>
                <w:sz w:val="26"/>
                <w:szCs w:val="26"/>
              </w:rPr>
            </w:pPr>
            <w:r w:rsidRPr="00185F86">
              <w:rPr>
                <w:rFonts w:eastAsia="Calibri"/>
                <w:sz w:val="26"/>
                <w:szCs w:val="26"/>
                <w:lang w:eastAsia="en-US"/>
              </w:rPr>
              <w:t>Департамент</w:t>
            </w:r>
            <w:r w:rsidRPr="00185F86">
              <w:rPr>
                <w:sz w:val="26"/>
                <w:szCs w:val="26"/>
                <w:lang w:eastAsia="en-US"/>
              </w:rPr>
              <w:t xml:space="preserve"> градостроительства и землепользования</w:t>
            </w:r>
            <w:r w:rsidRPr="00185F86">
              <w:rPr>
                <w:sz w:val="26"/>
                <w:szCs w:val="26"/>
              </w:rPr>
              <w:t xml:space="preserve"> Нефтеюганского района</w:t>
            </w:r>
          </w:p>
        </w:tc>
      </w:tr>
      <w:tr w:rsidR="00E66833" w:rsidRPr="00185F86" w:rsidTr="00277C89">
        <w:tc>
          <w:tcPr>
            <w:tcW w:w="648" w:type="dxa"/>
          </w:tcPr>
          <w:p w:rsidR="00E66833" w:rsidRPr="00185F86" w:rsidRDefault="00E66833" w:rsidP="00277C89">
            <w:pPr>
              <w:jc w:val="center"/>
              <w:rPr>
                <w:sz w:val="26"/>
                <w:szCs w:val="26"/>
              </w:rPr>
            </w:pPr>
            <w:r w:rsidRPr="00185F86">
              <w:rPr>
                <w:sz w:val="26"/>
                <w:szCs w:val="26"/>
              </w:rPr>
              <w:t>2.</w:t>
            </w:r>
          </w:p>
        </w:tc>
        <w:tc>
          <w:tcPr>
            <w:tcW w:w="4500" w:type="dxa"/>
            <w:vAlign w:val="center"/>
          </w:tcPr>
          <w:p w:rsidR="00E66833" w:rsidRPr="00185F86" w:rsidRDefault="00E66833" w:rsidP="001A37F1">
            <w:pPr>
              <w:rPr>
                <w:color w:val="000000"/>
                <w:sz w:val="26"/>
                <w:szCs w:val="26"/>
              </w:rPr>
            </w:pPr>
            <w:r w:rsidRPr="00185F86">
              <w:rPr>
                <w:color w:val="000000"/>
                <w:sz w:val="26"/>
                <w:szCs w:val="26"/>
              </w:rPr>
              <w:t xml:space="preserve">Номер услуги в </w:t>
            </w:r>
            <w:r w:rsidR="001A37F1">
              <w:rPr>
                <w:color w:val="000000"/>
                <w:sz w:val="26"/>
                <w:szCs w:val="26"/>
              </w:rPr>
              <w:t>федеральном</w:t>
            </w:r>
            <w:r w:rsidR="001A37F1" w:rsidRPr="00185F86">
              <w:rPr>
                <w:color w:val="000000"/>
                <w:sz w:val="26"/>
                <w:szCs w:val="26"/>
              </w:rPr>
              <w:t xml:space="preserve"> </w:t>
            </w:r>
            <w:r w:rsidRPr="00185F86">
              <w:rPr>
                <w:color w:val="000000"/>
                <w:sz w:val="26"/>
                <w:szCs w:val="26"/>
              </w:rPr>
              <w:t>реестре</w:t>
            </w:r>
          </w:p>
        </w:tc>
        <w:tc>
          <w:tcPr>
            <w:tcW w:w="4989" w:type="dxa"/>
          </w:tcPr>
          <w:p w:rsidR="00E66833" w:rsidRPr="00185F86" w:rsidRDefault="001A37F1" w:rsidP="00DE20DF">
            <w:pPr>
              <w:rPr>
                <w:sz w:val="26"/>
                <w:szCs w:val="26"/>
              </w:rPr>
            </w:pPr>
            <w:r>
              <w:rPr>
                <w:sz w:val="26"/>
                <w:szCs w:val="26"/>
              </w:rPr>
              <w:t>нет</w:t>
            </w:r>
          </w:p>
        </w:tc>
      </w:tr>
      <w:tr w:rsidR="00E66833" w:rsidRPr="00185F86" w:rsidTr="00277C89">
        <w:tc>
          <w:tcPr>
            <w:tcW w:w="648" w:type="dxa"/>
          </w:tcPr>
          <w:p w:rsidR="00E66833" w:rsidRPr="00185F86" w:rsidRDefault="00E66833" w:rsidP="00277C89">
            <w:pPr>
              <w:jc w:val="center"/>
              <w:rPr>
                <w:sz w:val="26"/>
                <w:szCs w:val="26"/>
              </w:rPr>
            </w:pPr>
            <w:r w:rsidRPr="00185F86">
              <w:rPr>
                <w:sz w:val="26"/>
                <w:szCs w:val="26"/>
              </w:rPr>
              <w:t>3.</w:t>
            </w:r>
          </w:p>
        </w:tc>
        <w:tc>
          <w:tcPr>
            <w:tcW w:w="4500" w:type="dxa"/>
            <w:vAlign w:val="center"/>
          </w:tcPr>
          <w:p w:rsidR="00E66833" w:rsidRPr="00185F86" w:rsidRDefault="00E66833" w:rsidP="00277C89">
            <w:pPr>
              <w:rPr>
                <w:color w:val="000000"/>
                <w:sz w:val="26"/>
                <w:szCs w:val="26"/>
              </w:rPr>
            </w:pPr>
            <w:r w:rsidRPr="00185F86">
              <w:rPr>
                <w:color w:val="000000"/>
                <w:sz w:val="26"/>
                <w:szCs w:val="26"/>
              </w:rPr>
              <w:t>Полное наименование услуги</w:t>
            </w:r>
          </w:p>
        </w:tc>
        <w:tc>
          <w:tcPr>
            <w:tcW w:w="4989" w:type="dxa"/>
          </w:tcPr>
          <w:p w:rsidR="00E66833" w:rsidRPr="00185F86" w:rsidRDefault="008E24CA" w:rsidP="00E50A15">
            <w:pPr>
              <w:tabs>
                <w:tab w:val="left" w:pos="1372"/>
              </w:tabs>
              <w:autoSpaceDE w:val="0"/>
              <w:autoSpaceDN w:val="0"/>
              <w:adjustRightInd w:val="0"/>
              <w:rPr>
                <w:sz w:val="26"/>
                <w:szCs w:val="26"/>
              </w:rPr>
            </w:pPr>
            <w:r>
              <w:rPr>
                <w:sz w:val="26"/>
                <w:szCs w:val="26"/>
              </w:rPr>
              <w:t>В</w:t>
            </w:r>
            <w:r w:rsidRPr="008E24CA">
              <w:rPr>
                <w:sz w:val="26"/>
                <w:szCs w:val="26"/>
              </w:rPr>
              <w:t>ыдача разрешения на</w:t>
            </w:r>
            <w:r>
              <w:rPr>
                <w:sz w:val="26"/>
                <w:szCs w:val="26"/>
              </w:rPr>
              <w:t xml:space="preserve"> </w:t>
            </w:r>
            <w:r w:rsidRPr="008E24CA">
              <w:rPr>
                <w:sz w:val="26"/>
                <w:szCs w:val="26"/>
              </w:rPr>
              <w:t>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tc>
      </w:tr>
      <w:tr w:rsidR="00E66833" w:rsidRPr="00185F86" w:rsidTr="00277C89">
        <w:tc>
          <w:tcPr>
            <w:tcW w:w="648" w:type="dxa"/>
          </w:tcPr>
          <w:p w:rsidR="00E66833" w:rsidRPr="00185F86" w:rsidRDefault="00E66833" w:rsidP="00277C89">
            <w:pPr>
              <w:jc w:val="center"/>
              <w:rPr>
                <w:sz w:val="26"/>
                <w:szCs w:val="26"/>
              </w:rPr>
            </w:pPr>
            <w:r w:rsidRPr="00185F86">
              <w:rPr>
                <w:sz w:val="26"/>
                <w:szCs w:val="26"/>
              </w:rPr>
              <w:t>4.</w:t>
            </w:r>
          </w:p>
        </w:tc>
        <w:tc>
          <w:tcPr>
            <w:tcW w:w="4500" w:type="dxa"/>
            <w:vAlign w:val="center"/>
          </w:tcPr>
          <w:p w:rsidR="00E66833" w:rsidRPr="00185F86" w:rsidRDefault="00E66833" w:rsidP="00277C89">
            <w:pPr>
              <w:rPr>
                <w:color w:val="000000"/>
                <w:sz w:val="26"/>
                <w:szCs w:val="26"/>
              </w:rPr>
            </w:pPr>
            <w:r w:rsidRPr="00185F86">
              <w:rPr>
                <w:color w:val="000000"/>
                <w:sz w:val="26"/>
                <w:szCs w:val="26"/>
              </w:rPr>
              <w:t>Краткое наименование услуги</w:t>
            </w:r>
          </w:p>
        </w:tc>
        <w:tc>
          <w:tcPr>
            <w:tcW w:w="4989" w:type="dxa"/>
          </w:tcPr>
          <w:p w:rsidR="00E66833" w:rsidRPr="00185F86" w:rsidRDefault="00E50A15" w:rsidP="00DE20DF">
            <w:pPr>
              <w:rPr>
                <w:sz w:val="26"/>
                <w:szCs w:val="26"/>
              </w:rPr>
            </w:pPr>
            <w:r>
              <w:rPr>
                <w:sz w:val="26"/>
                <w:szCs w:val="26"/>
              </w:rPr>
              <w:t>В</w:t>
            </w:r>
            <w:r w:rsidRPr="008E24CA">
              <w:rPr>
                <w:sz w:val="26"/>
                <w:szCs w:val="26"/>
              </w:rPr>
              <w:t>ыдача разрешения на</w:t>
            </w:r>
            <w:r>
              <w:rPr>
                <w:sz w:val="26"/>
                <w:szCs w:val="26"/>
              </w:rPr>
              <w:t xml:space="preserve"> </w:t>
            </w:r>
            <w:r w:rsidRPr="008E24CA">
              <w:rPr>
                <w:sz w:val="26"/>
                <w:szCs w:val="26"/>
              </w:rPr>
              <w:t xml:space="preserve">строительство  </w:t>
            </w:r>
          </w:p>
        </w:tc>
      </w:tr>
      <w:tr w:rsidR="00E66833" w:rsidRPr="00185F86" w:rsidTr="00277C89">
        <w:tc>
          <w:tcPr>
            <w:tcW w:w="648" w:type="dxa"/>
          </w:tcPr>
          <w:p w:rsidR="00E66833" w:rsidRPr="00185F86" w:rsidRDefault="00E66833" w:rsidP="00277C89">
            <w:pPr>
              <w:jc w:val="center"/>
              <w:rPr>
                <w:sz w:val="26"/>
                <w:szCs w:val="26"/>
              </w:rPr>
            </w:pPr>
            <w:r w:rsidRPr="00185F86">
              <w:rPr>
                <w:sz w:val="26"/>
                <w:szCs w:val="26"/>
              </w:rPr>
              <w:t>5.</w:t>
            </w:r>
          </w:p>
        </w:tc>
        <w:tc>
          <w:tcPr>
            <w:tcW w:w="4500" w:type="dxa"/>
            <w:vAlign w:val="center"/>
          </w:tcPr>
          <w:p w:rsidR="00E66833" w:rsidRPr="00185F86" w:rsidRDefault="00E66833" w:rsidP="004200E8">
            <w:pPr>
              <w:rPr>
                <w:color w:val="000000"/>
                <w:sz w:val="26"/>
                <w:szCs w:val="26"/>
              </w:rPr>
            </w:pPr>
            <w:r w:rsidRPr="00185F86">
              <w:rPr>
                <w:color w:val="000000"/>
                <w:sz w:val="26"/>
                <w:szCs w:val="26"/>
              </w:rPr>
              <w:t>Административный регламент предоставления муниципальной услуги</w:t>
            </w:r>
          </w:p>
        </w:tc>
        <w:tc>
          <w:tcPr>
            <w:tcW w:w="4989" w:type="dxa"/>
          </w:tcPr>
          <w:p w:rsidR="00E66833" w:rsidRPr="00185F86" w:rsidRDefault="00930189" w:rsidP="00DE20DF">
            <w:pPr>
              <w:rPr>
                <w:sz w:val="26"/>
                <w:szCs w:val="26"/>
              </w:rPr>
            </w:pPr>
            <w:r>
              <w:rPr>
                <w:sz w:val="26"/>
                <w:szCs w:val="26"/>
              </w:rPr>
              <w:t>нет</w:t>
            </w:r>
          </w:p>
        </w:tc>
      </w:tr>
      <w:tr w:rsidR="00E66833" w:rsidRPr="00185F86" w:rsidTr="00277C89">
        <w:tc>
          <w:tcPr>
            <w:tcW w:w="648" w:type="dxa"/>
          </w:tcPr>
          <w:p w:rsidR="00E66833" w:rsidRPr="00185F86" w:rsidRDefault="00E66833" w:rsidP="00277C89">
            <w:pPr>
              <w:jc w:val="center"/>
              <w:rPr>
                <w:sz w:val="26"/>
                <w:szCs w:val="26"/>
              </w:rPr>
            </w:pPr>
            <w:r w:rsidRPr="00185F86">
              <w:rPr>
                <w:sz w:val="26"/>
                <w:szCs w:val="26"/>
              </w:rPr>
              <w:t>6.</w:t>
            </w:r>
          </w:p>
        </w:tc>
        <w:tc>
          <w:tcPr>
            <w:tcW w:w="4500" w:type="dxa"/>
            <w:vAlign w:val="center"/>
          </w:tcPr>
          <w:p w:rsidR="00E66833" w:rsidRPr="00185F86" w:rsidRDefault="00E66833" w:rsidP="00277C89">
            <w:pPr>
              <w:rPr>
                <w:color w:val="000000"/>
                <w:sz w:val="26"/>
                <w:szCs w:val="26"/>
              </w:rPr>
            </w:pPr>
            <w:r w:rsidRPr="00185F86">
              <w:rPr>
                <w:color w:val="000000"/>
                <w:sz w:val="26"/>
                <w:szCs w:val="26"/>
              </w:rPr>
              <w:t>Перечень «подуслуг»</w:t>
            </w:r>
          </w:p>
        </w:tc>
        <w:tc>
          <w:tcPr>
            <w:tcW w:w="4989" w:type="dxa"/>
          </w:tcPr>
          <w:p w:rsidR="006D56B1" w:rsidRDefault="006D56B1" w:rsidP="006D56B1">
            <w:pPr>
              <w:tabs>
                <w:tab w:val="left" w:pos="1372"/>
              </w:tabs>
              <w:autoSpaceDE w:val="0"/>
              <w:autoSpaceDN w:val="0"/>
              <w:adjustRightInd w:val="0"/>
              <w:rPr>
                <w:sz w:val="26"/>
                <w:szCs w:val="26"/>
              </w:rPr>
            </w:pPr>
            <w:r>
              <w:rPr>
                <w:sz w:val="26"/>
                <w:szCs w:val="26"/>
              </w:rPr>
              <w:t>В</w:t>
            </w:r>
            <w:r w:rsidRPr="008E24CA">
              <w:rPr>
                <w:sz w:val="26"/>
                <w:szCs w:val="26"/>
              </w:rPr>
              <w:t>ыдача разрешения на</w:t>
            </w:r>
            <w:r>
              <w:rPr>
                <w:sz w:val="26"/>
                <w:szCs w:val="26"/>
              </w:rPr>
              <w:t xml:space="preserve"> </w:t>
            </w:r>
            <w:r w:rsidR="000935C6">
              <w:rPr>
                <w:sz w:val="26"/>
                <w:szCs w:val="26"/>
              </w:rPr>
              <w:t>строительство</w:t>
            </w:r>
            <w:r w:rsidR="00F93F24" w:rsidRPr="00546B92">
              <w:rPr>
                <w:bCs/>
                <w:sz w:val="26"/>
                <w:szCs w:val="26"/>
              </w:rPr>
              <w:t xml:space="preserve"> объекта капитального строительства, </w:t>
            </w:r>
            <w:r w:rsidR="00F93F24" w:rsidRPr="00546B92">
              <w:rPr>
                <w:color w:val="000000"/>
                <w:sz w:val="26"/>
                <w:szCs w:val="26"/>
              </w:rPr>
              <w:t>за исключением объекта индивидуального жилищного строительства</w:t>
            </w:r>
            <w:r>
              <w:rPr>
                <w:sz w:val="26"/>
                <w:szCs w:val="26"/>
              </w:rPr>
              <w:t>;</w:t>
            </w:r>
          </w:p>
          <w:p w:rsidR="00F93F24" w:rsidRDefault="00F93F24" w:rsidP="006D56B1">
            <w:pPr>
              <w:tabs>
                <w:tab w:val="left" w:pos="1372"/>
              </w:tabs>
              <w:autoSpaceDE w:val="0"/>
              <w:autoSpaceDN w:val="0"/>
              <w:adjustRightInd w:val="0"/>
              <w:rPr>
                <w:sz w:val="26"/>
                <w:szCs w:val="26"/>
              </w:rPr>
            </w:pPr>
            <w:r>
              <w:rPr>
                <w:sz w:val="26"/>
                <w:szCs w:val="26"/>
              </w:rPr>
              <w:t>в</w:t>
            </w:r>
            <w:r w:rsidRPr="008E24CA">
              <w:rPr>
                <w:sz w:val="26"/>
                <w:szCs w:val="26"/>
              </w:rPr>
              <w:t>ыдача разрешения на</w:t>
            </w:r>
            <w:r>
              <w:rPr>
                <w:sz w:val="26"/>
                <w:szCs w:val="26"/>
              </w:rPr>
              <w:t xml:space="preserve"> строительство </w:t>
            </w:r>
            <w:r>
              <w:rPr>
                <w:color w:val="000000"/>
                <w:sz w:val="26"/>
                <w:szCs w:val="26"/>
              </w:rPr>
              <w:t>объект</w:t>
            </w:r>
            <w:r w:rsidR="00387B7B">
              <w:rPr>
                <w:color w:val="000000"/>
                <w:sz w:val="26"/>
                <w:szCs w:val="26"/>
              </w:rPr>
              <w:t>а</w:t>
            </w:r>
            <w:r w:rsidRPr="00546B92">
              <w:rPr>
                <w:color w:val="000000"/>
                <w:sz w:val="26"/>
                <w:szCs w:val="26"/>
              </w:rPr>
              <w:t xml:space="preserve"> индивидуального жилищного строительства</w:t>
            </w:r>
            <w:r>
              <w:rPr>
                <w:color w:val="000000"/>
                <w:sz w:val="26"/>
                <w:szCs w:val="26"/>
              </w:rPr>
              <w:t>;</w:t>
            </w:r>
          </w:p>
          <w:p w:rsidR="006D56B1" w:rsidRDefault="006D56B1" w:rsidP="006D56B1">
            <w:pPr>
              <w:tabs>
                <w:tab w:val="left" w:pos="1372"/>
              </w:tabs>
              <w:autoSpaceDE w:val="0"/>
              <w:autoSpaceDN w:val="0"/>
              <w:adjustRightInd w:val="0"/>
              <w:rPr>
                <w:sz w:val="26"/>
                <w:szCs w:val="26"/>
              </w:rPr>
            </w:pPr>
            <w:r>
              <w:rPr>
                <w:sz w:val="26"/>
                <w:szCs w:val="26"/>
              </w:rPr>
              <w:t>продление</w:t>
            </w:r>
            <w:r w:rsidRPr="00251521">
              <w:rPr>
                <w:sz w:val="26"/>
                <w:szCs w:val="26"/>
              </w:rPr>
              <w:t xml:space="preserve"> срока действия разрешения на строительство</w:t>
            </w:r>
            <w:r>
              <w:rPr>
                <w:sz w:val="26"/>
                <w:szCs w:val="26"/>
              </w:rPr>
              <w:t>;</w:t>
            </w:r>
          </w:p>
          <w:p w:rsidR="00E66833" w:rsidRPr="00185F86" w:rsidRDefault="006D56B1" w:rsidP="006D56B1">
            <w:pPr>
              <w:tabs>
                <w:tab w:val="left" w:pos="1372"/>
              </w:tabs>
              <w:autoSpaceDE w:val="0"/>
              <w:autoSpaceDN w:val="0"/>
              <w:adjustRightInd w:val="0"/>
              <w:rPr>
                <w:sz w:val="26"/>
                <w:szCs w:val="26"/>
              </w:rPr>
            </w:pPr>
            <w:r w:rsidRPr="0088323D">
              <w:rPr>
                <w:sz w:val="26"/>
                <w:szCs w:val="26"/>
              </w:rPr>
              <w:t>внесе</w:t>
            </w:r>
            <w:r w:rsidR="000935C6">
              <w:rPr>
                <w:sz w:val="26"/>
                <w:szCs w:val="26"/>
              </w:rPr>
              <w:t>ние</w:t>
            </w:r>
            <w:r w:rsidRPr="0088323D">
              <w:rPr>
                <w:sz w:val="26"/>
                <w:szCs w:val="26"/>
              </w:rPr>
              <w:t xml:space="preserve"> изменений в разрешение на строительство</w:t>
            </w:r>
          </w:p>
        </w:tc>
      </w:tr>
      <w:tr w:rsidR="00E66833" w:rsidRPr="00185F86" w:rsidTr="00277C89">
        <w:trPr>
          <w:trHeight w:val="870"/>
        </w:trPr>
        <w:tc>
          <w:tcPr>
            <w:tcW w:w="648" w:type="dxa"/>
          </w:tcPr>
          <w:p w:rsidR="00E66833" w:rsidRPr="00185F86" w:rsidRDefault="00E66833" w:rsidP="00277C89">
            <w:pPr>
              <w:jc w:val="center"/>
              <w:rPr>
                <w:sz w:val="26"/>
                <w:szCs w:val="26"/>
              </w:rPr>
            </w:pPr>
            <w:r w:rsidRPr="00185F86">
              <w:rPr>
                <w:sz w:val="26"/>
                <w:szCs w:val="26"/>
              </w:rPr>
              <w:t>7.</w:t>
            </w:r>
          </w:p>
        </w:tc>
        <w:tc>
          <w:tcPr>
            <w:tcW w:w="4500" w:type="dxa"/>
          </w:tcPr>
          <w:p w:rsidR="00E66833" w:rsidRPr="00185F86" w:rsidRDefault="00E66833" w:rsidP="00277C89">
            <w:pPr>
              <w:rPr>
                <w:sz w:val="26"/>
                <w:szCs w:val="26"/>
              </w:rPr>
            </w:pPr>
            <w:r w:rsidRPr="00185F86">
              <w:rPr>
                <w:sz w:val="26"/>
                <w:szCs w:val="26"/>
              </w:rPr>
              <w:t>Способы оценки качества предоставления муниципальной</w:t>
            </w:r>
            <w:r w:rsidR="00185F86" w:rsidRPr="00185F86">
              <w:rPr>
                <w:sz w:val="26"/>
                <w:szCs w:val="26"/>
              </w:rPr>
              <w:t xml:space="preserve"> </w:t>
            </w:r>
            <w:r w:rsidRPr="00185F86">
              <w:rPr>
                <w:sz w:val="26"/>
                <w:szCs w:val="26"/>
              </w:rPr>
              <w:t>услуги</w:t>
            </w:r>
          </w:p>
        </w:tc>
        <w:tc>
          <w:tcPr>
            <w:tcW w:w="4989" w:type="dxa"/>
            <w:vAlign w:val="center"/>
          </w:tcPr>
          <w:p w:rsidR="00E66833" w:rsidRPr="00185F86" w:rsidRDefault="00185F86" w:rsidP="00DE20DF">
            <w:pPr>
              <w:rPr>
                <w:color w:val="000000"/>
                <w:sz w:val="26"/>
                <w:szCs w:val="26"/>
              </w:rPr>
            </w:pPr>
            <w:r w:rsidRPr="00185F86">
              <w:rPr>
                <w:color w:val="000000"/>
                <w:sz w:val="26"/>
                <w:szCs w:val="26"/>
              </w:rPr>
              <w:t>Радиотелефонная связь,</w:t>
            </w:r>
          </w:p>
          <w:p w:rsidR="00185F86" w:rsidRPr="00185F86" w:rsidRDefault="00185F86" w:rsidP="00DE20DF">
            <w:pPr>
              <w:rPr>
                <w:color w:val="000000"/>
                <w:sz w:val="26"/>
                <w:szCs w:val="26"/>
              </w:rPr>
            </w:pPr>
            <w:r w:rsidRPr="00185F86">
              <w:rPr>
                <w:color w:val="000000"/>
                <w:sz w:val="26"/>
                <w:szCs w:val="26"/>
              </w:rPr>
              <w:t xml:space="preserve">официальный сайт </w:t>
            </w:r>
            <w:r w:rsidR="007374CD" w:rsidRPr="00A556E9">
              <w:rPr>
                <w:sz w:val="26"/>
                <w:szCs w:val="26"/>
              </w:rPr>
              <w:t>органов местного самоуправления</w:t>
            </w:r>
            <w:r w:rsidR="007374CD" w:rsidRPr="000D79E5">
              <w:rPr>
                <w:sz w:val="26"/>
                <w:szCs w:val="26"/>
              </w:rPr>
              <w:t xml:space="preserve"> </w:t>
            </w:r>
            <w:r w:rsidRPr="00185F86">
              <w:rPr>
                <w:color w:val="000000"/>
                <w:sz w:val="26"/>
                <w:szCs w:val="26"/>
              </w:rPr>
              <w:t xml:space="preserve">Нефтеюганского района </w:t>
            </w:r>
          </w:p>
        </w:tc>
      </w:tr>
    </w:tbl>
    <w:p w:rsidR="00E66833" w:rsidRPr="00185F86" w:rsidRDefault="00E66833" w:rsidP="00E66833">
      <w:pPr>
        <w:jc w:val="both"/>
        <w:rPr>
          <w:sz w:val="26"/>
          <w:szCs w:val="26"/>
        </w:rPr>
        <w:sectPr w:rsidR="00E66833" w:rsidRPr="00185F86" w:rsidSect="00277C89">
          <w:pgSz w:w="11906" w:h="16838"/>
          <w:pgMar w:top="851" w:right="851" w:bottom="851" w:left="1134" w:header="709" w:footer="709" w:gutter="0"/>
          <w:cols w:space="708"/>
          <w:docGrid w:linePitch="360"/>
        </w:sectPr>
      </w:pPr>
    </w:p>
    <w:p w:rsidR="00E66833" w:rsidRPr="000A074A" w:rsidRDefault="00E66833" w:rsidP="00E66833">
      <w:pPr>
        <w:ind w:firstLine="720"/>
        <w:jc w:val="both"/>
        <w:rPr>
          <w:sz w:val="26"/>
          <w:szCs w:val="26"/>
        </w:rPr>
      </w:pPr>
      <w:r w:rsidRPr="000A074A">
        <w:rPr>
          <w:sz w:val="26"/>
          <w:szCs w:val="26"/>
        </w:rPr>
        <w:lastRenderedPageBreak/>
        <w:t>Раздел 2</w:t>
      </w:r>
      <w:r w:rsidR="000A074A">
        <w:rPr>
          <w:sz w:val="26"/>
          <w:szCs w:val="26"/>
        </w:rPr>
        <w:t>. Общие сведения о «подуслугах»</w:t>
      </w:r>
    </w:p>
    <w:p w:rsidR="00E66833" w:rsidRDefault="00E66833" w:rsidP="00E66833">
      <w:pPr>
        <w:jc w:val="both"/>
        <w:rPr>
          <w:sz w:val="28"/>
          <w:szCs w:val="28"/>
        </w:rPr>
      </w:pPr>
    </w:p>
    <w:tbl>
      <w:tblPr>
        <w:tblStyle w:val="a3"/>
        <w:tblW w:w="15450" w:type="dxa"/>
        <w:jc w:val="center"/>
        <w:tblLayout w:type="fixed"/>
        <w:tblLook w:val="01E0" w:firstRow="1" w:lastRow="1" w:firstColumn="1" w:lastColumn="1" w:noHBand="0" w:noVBand="0"/>
      </w:tblPr>
      <w:tblGrid>
        <w:gridCol w:w="517"/>
        <w:gridCol w:w="1067"/>
        <w:gridCol w:w="1193"/>
        <w:gridCol w:w="1020"/>
        <w:gridCol w:w="1018"/>
        <w:gridCol w:w="1308"/>
        <w:gridCol w:w="1395"/>
        <w:gridCol w:w="1410"/>
        <w:gridCol w:w="1321"/>
        <w:gridCol w:w="1421"/>
        <w:gridCol w:w="1421"/>
        <w:gridCol w:w="1265"/>
        <w:gridCol w:w="1094"/>
      </w:tblGrid>
      <w:tr w:rsidR="00E66833" w:rsidRPr="008E1477" w:rsidTr="00277C89">
        <w:trPr>
          <w:jc w:val="center"/>
        </w:trPr>
        <w:tc>
          <w:tcPr>
            <w:tcW w:w="517" w:type="dxa"/>
            <w:vMerge w:val="restart"/>
          </w:tcPr>
          <w:p w:rsidR="00E66833" w:rsidRPr="008E1477" w:rsidRDefault="00E66833" w:rsidP="00277C89">
            <w:pPr>
              <w:jc w:val="center"/>
              <w:rPr>
                <w:sz w:val="22"/>
                <w:szCs w:val="22"/>
              </w:rPr>
            </w:pPr>
            <w:r w:rsidRPr="008E1477">
              <w:rPr>
                <w:sz w:val="22"/>
                <w:szCs w:val="22"/>
              </w:rPr>
              <w:t>№</w:t>
            </w:r>
          </w:p>
        </w:tc>
        <w:tc>
          <w:tcPr>
            <w:tcW w:w="1067" w:type="dxa"/>
            <w:vMerge w:val="restart"/>
          </w:tcPr>
          <w:p w:rsidR="00E66833" w:rsidRPr="008E1477" w:rsidRDefault="00E66833" w:rsidP="00277C89">
            <w:pPr>
              <w:jc w:val="center"/>
              <w:rPr>
                <w:sz w:val="22"/>
                <w:szCs w:val="22"/>
              </w:rPr>
            </w:pPr>
            <w:r w:rsidRPr="008E1477">
              <w:rPr>
                <w:sz w:val="22"/>
                <w:szCs w:val="22"/>
              </w:rPr>
              <w:t>Наименование «подуслуги»</w:t>
            </w:r>
          </w:p>
        </w:tc>
        <w:tc>
          <w:tcPr>
            <w:tcW w:w="2213" w:type="dxa"/>
            <w:gridSpan w:val="2"/>
          </w:tcPr>
          <w:p w:rsidR="00E66833" w:rsidRPr="008E1477" w:rsidRDefault="00E66833" w:rsidP="00277C89">
            <w:pPr>
              <w:jc w:val="center"/>
              <w:rPr>
                <w:sz w:val="22"/>
                <w:szCs w:val="22"/>
              </w:rPr>
            </w:pPr>
            <w:r w:rsidRPr="008E1477">
              <w:rPr>
                <w:sz w:val="22"/>
                <w:szCs w:val="22"/>
              </w:rPr>
              <w:t>Срок предоставления в зависимости от условий</w:t>
            </w:r>
          </w:p>
        </w:tc>
        <w:tc>
          <w:tcPr>
            <w:tcW w:w="1018" w:type="dxa"/>
            <w:vMerge w:val="restart"/>
          </w:tcPr>
          <w:p w:rsidR="00E66833" w:rsidRPr="008E1477" w:rsidRDefault="00E66833" w:rsidP="00277C89">
            <w:pPr>
              <w:jc w:val="center"/>
              <w:rPr>
                <w:sz w:val="22"/>
                <w:szCs w:val="22"/>
              </w:rPr>
            </w:pPr>
            <w:r w:rsidRPr="008E1477">
              <w:rPr>
                <w:sz w:val="22"/>
                <w:szCs w:val="22"/>
              </w:rPr>
              <w:t>Основания отказа в приеме документов</w:t>
            </w:r>
          </w:p>
        </w:tc>
        <w:tc>
          <w:tcPr>
            <w:tcW w:w="1308" w:type="dxa"/>
            <w:vMerge w:val="restart"/>
          </w:tcPr>
          <w:p w:rsidR="00E66833" w:rsidRPr="008E1477" w:rsidRDefault="00994241" w:rsidP="00277C89">
            <w:pPr>
              <w:jc w:val="center"/>
              <w:rPr>
                <w:sz w:val="22"/>
                <w:szCs w:val="22"/>
              </w:rPr>
            </w:pPr>
            <w:r>
              <w:rPr>
                <w:sz w:val="22"/>
                <w:szCs w:val="22"/>
              </w:rPr>
              <w:t xml:space="preserve">Основания </w:t>
            </w:r>
            <w:r w:rsidR="00E66833" w:rsidRPr="008E1477">
              <w:rPr>
                <w:sz w:val="22"/>
                <w:szCs w:val="22"/>
              </w:rPr>
              <w:t>отказа в предоставлении «подуслуги»</w:t>
            </w:r>
          </w:p>
        </w:tc>
        <w:tc>
          <w:tcPr>
            <w:tcW w:w="1395" w:type="dxa"/>
            <w:vMerge w:val="restart"/>
          </w:tcPr>
          <w:p w:rsidR="00E66833" w:rsidRPr="008E1477" w:rsidRDefault="00E66833" w:rsidP="00277C89">
            <w:pPr>
              <w:jc w:val="center"/>
              <w:rPr>
                <w:sz w:val="22"/>
                <w:szCs w:val="22"/>
              </w:rPr>
            </w:pPr>
            <w:r w:rsidRPr="008E1477">
              <w:rPr>
                <w:sz w:val="22"/>
                <w:szCs w:val="22"/>
              </w:rPr>
              <w:t>Основания приостановления предоставления «подуслуги»</w:t>
            </w:r>
          </w:p>
        </w:tc>
        <w:tc>
          <w:tcPr>
            <w:tcW w:w="1410" w:type="dxa"/>
            <w:vMerge w:val="restart"/>
          </w:tcPr>
          <w:p w:rsidR="00E66833" w:rsidRPr="008E1477" w:rsidRDefault="00E66833" w:rsidP="00277C89">
            <w:pPr>
              <w:jc w:val="center"/>
              <w:rPr>
                <w:sz w:val="22"/>
                <w:szCs w:val="22"/>
              </w:rPr>
            </w:pPr>
            <w:r w:rsidRPr="008E1477">
              <w:rPr>
                <w:sz w:val="22"/>
                <w:szCs w:val="22"/>
              </w:rPr>
              <w:t xml:space="preserve">Срок приостановления </w:t>
            </w:r>
            <w:r w:rsidR="000A074A">
              <w:rPr>
                <w:sz w:val="22"/>
                <w:szCs w:val="22"/>
              </w:rPr>
              <w:t xml:space="preserve">предоставления </w:t>
            </w:r>
            <w:r w:rsidRPr="008E1477">
              <w:rPr>
                <w:sz w:val="22"/>
                <w:szCs w:val="22"/>
              </w:rPr>
              <w:t>«подуслуги»</w:t>
            </w:r>
          </w:p>
        </w:tc>
        <w:tc>
          <w:tcPr>
            <w:tcW w:w="4163" w:type="dxa"/>
            <w:gridSpan w:val="3"/>
          </w:tcPr>
          <w:p w:rsidR="00E66833" w:rsidRPr="008E1477" w:rsidRDefault="00E66833" w:rsidP="00277C89">
            <w:pPr>
              <w:jc w:val="center"/>
              <w:rPr>
                <w:sz w:val="22"/>
                <w:szCs w:val="22"/>
              </w:rPr>
            </w:pPr>
            <w:r w:rsidRPr="008E1477">
              <w:rPr>
                <w:sz w:val="22"/>
                <w:szCs w:val="22"/>
              </w:rPr>
              <w:t>Плата за предоставление</w:t>
            </w:r>
          </w:p>
          <w:p w:rsidR="00E66833" w:rsidRPr="008E1477" w:rsidRDefault="00E66833" w:rsidP="00277C89">
            <w:pPr>
              <w:jc w:val="center"/>
              <w:rPr>
                <w:sz w:val="22"/>
                <w:szCs w:val="22"/>
              </w:rPr>
            </w:pPr>
            <w:r w:rsidRPr="008E1477">
              <w:rPr>
                <w:sz w:val="22"/>
                <w:szCs w:val="22"/>
              </w:rPr>
              <w:t>«подуслуги»</w:t>
            </w:r>
          </w:p>
        </w:tc>
        <w:tc>
          <w:tcPr>
            <w:tcW w:w="1265" w:type="dxa"/>
          </w:tcPr>
          <w:p w:rsidR="00E66833" w:rsidRPr="008E1477" w:rsidRDefault="00E66833" w:rsidP="00277C89">
            <w:pPr>
              <w:jc w:val="center"/>
              <w:rPr>
                <w:sz w:val="22"/>
                <w:szCs w:val="22"/>
              </w:rPr>
            </w:pPr>
            <w:r w:rsidRPr="008E1477">
              <w:rPr>
                <w:sz w:val="22"/>
                <w:szCs w:val="22"/>
              </w:rPr>
              <w:t>Способ обращения за получением «подуслуги»</w:t>
            </w:r>
          </w:p>
        </w:tc>
        <w:tc>
          <w:tcPr>
            <w:tcW w:w="1094" w:type="dxa"/>
          </w:tcPr>
          <w:p w:rsidR="00E66833" w:rsidRPr="008E1477" w:rsidRDefault="00E66833" w:rsidP="00277C89">
            <w:pPr>
              <w:jc w:val="center"/>
              <w:rPr>
                <w:sz w:val="22"/>
                <w:szCs w:val="22"/>
              </w:rPr>
            </w:pPr>
            <w:r w:rsidRPr="008E1477">
              <w:rPr>
                <w:sz w:val="22"/>
                <w:szCs w:val="22"/>
              </w:rPr>
              <w:t>Способ получения результата «подуслуги»</w:t>
            </w:r>
          </w:p>
        </w:tc>
      </w:tr>
      <w:tr w:rsidR="00E66833" w:rsidRPr="008E1477" w:rsidTr="00277C89">
        <w:trPr>
          <w:jc w:val="center"/>
        </w:trPr>
        <w:tc>
          <w:tcPr>
            <w:tcW w:w="517" w:type="dxa"/>
            <w:vMerge/>
          </w:tcPr>
          <w:p w:rsidR="00E66833" w:rsidRPr="008E1477" w:rsidRDefault="00E66833" w:rsidP="00277C89">
            <w:pPr>
              <w:jc w:val="center"/>
              <w:rPr>
                <w:sz w:val="22"/>
                <w:szCs w:val="22"/>
              </w:rPr>
            </w:pPr>
          </w:p>
        </w:tc>
        <w:tc>
          <w:tcPr>
            <w:tcW w:w="1067" w:type="dxa"/>
            <w:vMerge/>
          </w:tcPr>
          <w:p w:rsidR="00E66833" w:rsidRPr="008E1477" w:rsidRDefault="00E66833" w:rsidP="00277C89">
            <w:pPr>
              <w:jc w:val="center"/>
              <w:rPr>
                <w:sz w:val="22"/>
                <w:szCs w:val="22"/>
              </w:rPr>
            </w:pPr>
          </w:p>
        </w:tc>
        <w:tc>
          <w:tcPr>
            <w:tcW w:w="1193" w:type="dxa"/>
          </w:tcPr>
          <w:p w:rsidR="00E66833" w:rsidRPr="008E1477" w:rsidRDefault="00E66833" w:rsidP="00277C89">
            <w:pPr>
              <w:jc w:val="center"/>
              <w:rPr>
                <w:sz w:val="22"/>
                <w:szCs w:val="22"/>
              </w:rPr>
            </w:pPr>
            <w:r w:rsidRPr="008E1477">
              <w:rPr>
                <w:sz w:val="22"/>
                <w:szCs w:val="22"/>
              </w:rPr>
              <w:t>При подаче заявления по месту жительства (месту нахождения юридического лица)</w:t>
            </w:r>
          </w:p>
        </w:tc>
        <w:tc>
          <w:tcPr>
            <w:tcW w:w="1020" w:type="dxa"/>
          </w:tcPr>
          <w:p w:rsidR="00E66833" w:rsidRPr="008E1477" w:rsidRDefault="00E66833" w:rsidP="00277C89">
            <w:pPr>
              <w:jc w:val="center"/>
              <w:rPr>
                <w:sz w:val="22"/>
                <w:szCs w:val="22"/>
              </w:rPr>
            </w:pPr>
            <w:r w:rsidRPr="008E1477">
              <w:rPr>
                <w:sz w:val="22"/>
                <w:szCs w:val="22"/>
              </w:rPr>
              <w:t>При подаче заявления не по месту жительства (по месту обращения)</w:t>
            </w:r>
          </w:p>
        </w:tc>
        <w:tc>
          <w:tcPr>
            <w:tcW w:w="1018" w:type="dxa"/>
            <w:vMerge/>
          </w:tcPr>
          <w:p w:rsidR="00E66833" w:rsidRPr="008E1477" w:rsidRDefault="00E66833" w:rsidP="00277C89">
            <w:pPr>
              <w:jc w:val="center"/>
              <w:rPr>
                <w:sz w:val="22"/>
                <w:szCs w:val="22"/>
              </w:rPr>
            </w:pPr>
          </w:p>
        </w:tc>
        <w:tc>
          <w:tcPr>
            <w:tcW w:w="1308" w:type="dxa"/>
            <w:vMerge/>
          </w:tcPr>
          <w:p w:rsidR="00E66833" w:rsidRPr="008E1477" w:rsidRDefault="00E66833" w:rsidP="00277C89">
            <w:pPr>
              <w:jc w:val="center"/>
              <w:rPr>
                <w:sz w:val="22"/>
                <w:szCs w:val="22"/>
              </w:rPr>
            </w:pPr>
          </w:p>
        </w:tc>
        <w:tc>
          <w:tcPr>
            <w:tcW w:w="1395" w:type="dxa"/>
            <w:vMerge/>
          </w:tcPr>
          <w:p w:rsidR="00E66833" w:rsidRPr="008E1477" w:rsidRDefault="00E66833" w:rsidP="00277C89">
            <w:pPr>
              <w:jc w:val="center"/>
              <w:rPr>
                <w:sz w:val="22"/>
                <w:szCs w:val="22"/>
              </w:rPr>
            </w:pPr>
          </w:p>
        </w:tc>
        <w:tc>
          <w:tcPr>
            <w:tcW w:w="1410" w:type="dxa"/>
            <w:vMerge/>
          </w:tcPr>
          <w:p w:rsidR="00E66833" w:rsidRPr="008E1477" w:rsidRDefault="00E66833" w:rsidP="00277C89">
            <w:pPr>
              <w:jc w:val="center"/>
              <w:rPr>
                <w:sz w:val="22"/>
                <w:szCs w:val="22"/>
              </w:rPr>
            </w:pPr>
          </w:p>
        </w:tc>
        <w:tc>
          <w:tcPr>
            <w:tcW w:w="1321" w:type="dxa"/>
          </w:tcPr>
          <w:p w:rsidR="00E66833" w:rsidRPr="008E1477" w:rsidRDefault="00E66833" w:rsidP="00277C89">
            <w:pPr>
              <w:jc w:val="center"/>
              <w:rPr>
                <w:sz w:val="22"/>
                <w:szCs w:val="22"/>
              </w:rPr>
            </w:pPr>
            <w:r w:rsidRPr="008E1477">
              <w:rPr>
                <w:sz w:val="22"/>
                <w:szCs w:val="22"/>
              </w:rPr>
              <w:t>Наличие платы (государственной пошлины)</w:t>
            </w:r>
          </w:p>
        </w:tc>
        <w:tc>
          <w:tcPr>
            <w:tcW w:w="1421" w:type="dxa"/>
          </w:tcPr>
          <w:p w:rsidR="00E66833" w:rsidRPr="008E1477" w:rsidRDefault="00E66833" w:rsidP="00277C89">
            <w:pPr>
              <w:jc w:val="center"/>
              <w:rPr>
                <w:sz w:val="22"/>
                <w:szCs w:val="22"/>
              </w:rPr>
            </w:pPr>
            <w:r w:rsidRPr="008E1477">
              <w:rPr>
                <w:sz w:val="22"/>
                <w:szCs w:val="22"/>
              </w:rPr>
              <w:t>Реквизиты нормативного правового акта, являющегося основанием для взимания платы (государственной пошлины)</w:t>
            </w:r>
          </w:p>
        </w:tc>
        <w:tc>
          <w:tcPr>
            <w:tcW w:w="1421" w:type="dxa"/>
          </w:tcPr>
          <w:p w:rsidR="00E66833" w:rsidRPr="008E1477" w:rsidRDefault="00E66833" w:rsidP="00277C89">
            <w:pPr>
              <w:jc w:val="center"/>
              <w:rPr>
                <w:sz w:val="22"/>
                <w:szCs w:val="22"/>
              </w:rPr>
            </w:pPr>
            <w:r w:rsidRPr="008E1477">
              <w:rPr>
                <w:sz w:val="22"/>
                <w:szCs w:val="22"/>
              </w:rPr>
              <w:t>КБК для взимания платы (государственной пошлины), в том числе для МФЦ</w:t>
            </w:r>
          </w:p>
        </w:tc>
        <w:tc>
          <w:tcPr>
            <w:tcW w:w="1265" w:type="dxa"/>
          </w:tcPr>
          <w:p w:rsidR="00E66833" w:rsidRPr="008E1477" w:rsidRDefault="00E66833" w:rsidP="00277C89">
            <w:pPr>
              <w:jc w:val="center"/>
              <w:rPr>
                <w:sz w:val="22"/>
                <w:szCs w:val="22"/>
              </w:rPr>
            </w:pPr>
          </w:p>
        </w:tc>
        <w:tc>
          <w:tcPr>
            <w:tcW w:w="1094" w:type="dxa"/>
          </w:tcPr>
          <w:p w:rsidR="00E66833" w:rsidRPr="008E1477" w:rsidRDefault="00E66833" w:rsidP="00277C89">
            <w:pPr>
              <w:jc w:val="center"/>
              <w:rPr>
                <w:sz w:val="22"/>
                <w:szCs w:val="22"/>
              </w:rPr>
            </w:pPr>
          </w:p>
        </w:tc>
      </w:tr>
      <w:tr w:rsidR="00E66833" w:rsidRPr="008E1477" w:rsidTr="00277C89">
        <w:trPr>
          <w:jc w:val="center"/>
        </w:trPr>
        <w:tc>
          <w:tcPr>
            <w:tcW w:w="517" w:type="dxa"/>
          </w:tcPr>
          <w:p w:rsidR="00E66833" w:rsidRPr="008E1477" w:rsidRDefault="00E66833" w:rsidP="00277C89">
            <w:pPr>
              <w:jc w:val="center"/>
              <w:rPr>
                <w:sz w:val="22"/>
                <w:szCs w:val="22"/>
              </w:rPr>
            </w:pPr>
            <w:r w:rsidRPr="008E1477">
              <w:rPr>
                <w:sz w:val="22"/>
                <w:szCs w:val="22"/>
              </w:rPr>
              <w:t>1</w:t>
            </w:r>
          </w:p>
        </w:tc>
        <w:tc>
          <w:tcPr>
            <w:tcW w:w="1067" w:type="dxa"/>
          </w:tcPr>
          <w:p w:rsidR="00E66833" w:rsidRPr="008E1477" w:rsidRDefault="00E66833" w:rsidP="00277C89">
            <w:pPr>
              <w:jc w:val="center"/>
              <w:rPr>
                <w:sz w:val="22"/>
                <w:szCs w:val="22"/>
              </w:rPr>
            </w:pPr>
            <w:r w:rsidRPr="008E1477">
              <w:rPr>
                <w:sz w:val="22"/>
                <w:szCs w:val="22"/>
              </w:rPr>
              <w:t>2</w:t>
            </w:r>
          </w:p>
        </w:tc>
        <w:tc>
          <w:tcPr>
            <w:tcW w:w="1193" w:type="dxa"/>
          </w:tcPr>
          <w:p w:rsidR="00E66833" w:rsidRPr="008E1477" w:rsidRDefault="00E66833" w:rsidP="00277C89">
            <w:pPr>
              <w:jc w:val="center"/>
              <w:rPr>
                <w:sz w:val="22"/>
                <w:szCs w:val="22"/>
              </w:rPr>
            </w:pPr>
            <w:r w:rsidRPr="008E1477">
              <w:rPr>
                <w:sz w:val="22"/>
                <w:szCs w:val="22"/>
              </w:rPr>
              <w:t>3</w:t>
            </w:r>
          </w:p>
        </w:tc>
        <w:tc>
          <w:tcPr>
            <w:tcW w:w="1020" w:type="dxa"/>
          </w:tcPr>
          <w:p w:rsidR="00E66833" w:rsidRPr="008E1477" w:rsidRDefault="00E66833" w:rsidP="00277C89">
            <w:pPr>
              <w:jc w:val="center"/>
              <w:rPr>
                <w:sz w:val="22"/>
                <w:szCs w:val="22"/>
              </w:rPr>
            </w:pPr>
            <w:r w:rsidRPr="008E1477">
              <w:rPr>
                <w:sz w:val="22"/>
                <w:szCs w:val="22"/>
              </w:rPr>
              <w:t>4</w:t>
            </w:r>
          </w:p>
        </w:tc>
        <w:tc>
          <w:tcPr>
            <w:tcW w:w="1018" w:type="dxa"/>
          </w:tcPr>
          <w:p w:rsidR="00E66833" w:rsidRPr="008E1477" w:rsidRDefault="00E66833" w:rsidP="00277C89">
            <w:pPr>
              <w:jc w:val="center"/>
              <w:rPr>
                <w:sz w:val="22"/>
                <w:szCs w:val="22"/>
              </w:rPr>
            </w:pPr>
            <w:r w:rsidRPr="008E1477">
              <w:rPr>
                <w:sz w:val="22"/>
                <w:szCs w:val="22"/>
              </w:rPr>
              <w:t>5</w:t>
            </w:r>
          </w:p>
        </w:tc>
        <w:tc>
          <w:tcPr>
            <w:tcW w:w="1308" w:type="dxa"/>
          </w:tcPr>
          <w:p w:rsidR="00E66833" w:rsidRPr="008E1477" w:rsidRDefault="00E66833" w:rsidP="00277C89">
            <w:pPr>
              <w:jc w:val="center"/>
              <w:rPr>
                <w:sz w:val="22"/>
                <w:szCs w:val="22"/>
              </w:rPr>
            </w:pPr>
            <w:r w:rsidRPr="008E1477">
              <w:rPr>
                <w:sz w:val="22"/>
                <w:szCs w:val="22"/>
              </w:rPr>
              <w:t>6</w:t>
            </w:r>
          </w:p>
        </w:tc>
        <w:tc>
          <w:tcPr>
            <w:tcW w:w="1395" w:type="dxa"/>
          </w:tcPr>
          <w:p w:rsidR="00E66833" w:rsidRPr="008E1477" w:rsidRDefault="00E66833" w:rsidP="00277C89">
            <w:pPr>
              <w:jc w:val="center"/>
              <w:rPr>
                <w:sz w:val="22"/>
                <w:szCs w:val="22"/>
              </w:rPr>
            </w:pPr>
            <w:r w:rsidRPr="008E1477">
              <w:rPr>
                <w:sz w:val="22"/>
                <w:szCs w:val="22"/>
              </w:rPr>
              <w:t>7</w:t>
            </w:r>
          </w:p>
        </w:tc>
        <w:tc>
          <w:tcPr>
            <w:tcW w:w="1410" w:type="dxa"/>
          </w:tcPr>
          <w:p w:rsidR="00E66833" w:rsidRPr="008E1477" w:rsidRDefault="00E66833" w:rsidP="00277C89">
            <w:pPr>
              <w:jc w:val="center"/>
              <w:rPr>
                <w:sz w:val="22"/>
                <w:szCs w:val="22"/>
              </w:rPr>
            </w:pPr>
            <w:r w:rsidRPr="008E1477">
              <w:rPr>
                <w:sz w:val="22"/>
                <w:szCs w:val="22"/>
              </w:rPr>
              <w:t>8</w:t>
            </w:r>
          </w:p>
        </w:tc>
        <w:tc>
          <w:tcPr>
            <w:tcW w:w="1321" w:type="dxa"/>
          </w:tcPr>
          <w:p w:rsidR="00E66833" w:rsidRPr="008E1477" w:rsidRDefault="00E66833" w:rsidP="00277C89">
            <w:pPr>
              <w:jc w:val="center"/>
              <w:rPr>
                <w:sz w:val="22"/>
                <w:szCs w:val="22"/>
              </w:rPr>
            </w:pPr>
            <w:r w:rsidRPr="008E1477">
              <w:rPr>
                <w:sz w:val="22"/>
                <w:szCs w:val="22"/>
              </w:rPr>
              <w:t>9</w:t>
            </w:r>
          </w:p>
        </w:tc>
        <w:tc>
          <w:tcPr>
            <w:tcW w:w="1421" w:type="dxa"/>
          </w:tcPr>
          <w:p w:rsidR="00E66833" w:rsidRPr="008E1477" w:rsidRDefault="00E66833" w:rsidP="00277C89">
            <w:pPr>
              <w:jc w:val="center"/>
              <w:rPr>
                <w:sz w:val="22"/>
                <w:szCs w:val="22"/>
              </w:rPr>
            </w:pPr>
            <w:r w:rsidRPr="008E1477">
              <w:rPr>
                <w:sz w:val="22"/>
                <w:szCs w:val="22"/>
              </w:rPr>
              <w:t>10</w:t>
            </w:r>
          </w:p>
        </w:tc>
        <w:tc>
          <w:tcPr>
            <w:tcW w:w="1421" w:type="dxa"/>
          </w:tcPr>
          <w:p w:rsidR="00E66833" w:rsidRPr="008E1477" w:rsidRDefault="00E66833" w:rsidP="00277C89">
            <w:pPr>
              <w:jc w:val="center"/>
              <w:rPr>
                <w:sz w:val="22"/>
                <w:szCs w:val="22"/>
              </w:rPr>
            </w:pPr>
            <w:r w:rsidRPr="008E1477">
              <w:rPr>
                <w:sz w:val="22"/>
                <w:szCs w:val="22"/>
              </w:rPr>
              <w:t>11</w:t>
            </w:r>
          </w:p>
        </w:tc>
        <w:tc>
          <w:tcPr>
            <w:tcW w:w="1265" w:type="dxa"/>
          </w:tcPr>
          <w:p w:rsidR="00E66833" w:rsidRPr="008E1477" w:rsidRDefault="00E66833" w:rsidP="00277C89">
            <w:pPr>
              <w:jc w:val="center"/>
              <w:rPr>
                <w:sz w:val="22"/>
                <w:szCs w:val="22"/>
              </w:rPr>
            </w:pPr>
            <w:r w:rsidRPr="008E1477">
              <w:rPr>
                <w:sz w:val="22"/>
                <w:szCs w:val="22"/>
              </w:rPr>
              <w:t>12</w:t>
            </w:r>
          </w:p>
        </w:tc>
        <w:tc>
          <w:tcPr>
            <w:tcW w:w="1094" w:type="dxa"/>
          </w:tcPr>
          <w:p w:rsidR="00E66833" w:rsidRPr="008E1477" w:rsidRDefault="00E66833" w:rsidP="00277C89">
            <w:pPr>
              <w:jc w:val="center"/>
              <w:rPr>
                <w:sz w:val="22"/>
                <w:szCs w:val="22"/>
              </w:rPr>
            </w:pPr>
            <w:r w:rsidRPr="008E1477">
              <w:rPr>
                <w:sz w:val="22"/>
                <w:szCs w:val="22"/>
              </w:rPr>
              <w:t>13</w:t>
            </w:r>
          </w:p>
        </w:tc>
      </w:tr>
      <w:tr w:rsidR="00E66833" w:rsidRPr="008E1477" w:rsidTr="006355CB">
        <w:trPr>
          <w:trHeight w:val="1266"/>
          <w:jc w:val="center"/>
        </w:trPr>
        <w:tc>
          <w:tcPr>
            <w:tcW w:w="517" w:type="dxa"/>
          </w:tcPr>
          <w:p w:rsidR="00E66833" w:rsidRPr="008E1477" w:rsidRDefault="00A76E72" w:rsidP="00277C89">
            <w:pPr>
              <w:jc w:val="both"/>
              <w:rPr>
                <w:sz w:val="22"/>
                <w:szCs w:val="22"/>
              </w:rPr>
            </w:pPr>
            <w:r>
              <w:rPr>
                <w:sz w:val="22"/>
                <w:szCs w:val="22"/>
              </w:rPr>
              <w:t>1</w:t>
            </w:r>
          </w:p>
        </w:tc>
        <w:tc>
          <w:tcPr>
            <w:tcW w:w="1067" w:type="dxa"/>
          </w:tcPr>
          <w:p w:rsidR="00E66833" w:rsidRPr="00A76E72" w:rsidRDefault="00A76E72" w:rsidP="00A76E72">
            <w:pPr>
              <w:tabs>
                <w:tab w:val="left" w:pos="0"/>
                <w:tab w:val="left" w:pos="1204"/>
              </w:tabs>
              <w:autoSpaceDE w:val="0"/>
              <w:autoSpaceDN w:val="0"/>
              <w:adjustRightInd w:val="0"/>
              <w:outlineLvl w:val="1"/>
              <w:rPr>
                <w:sz w:val="22"/>
                <w:szCs w:val="22"/>
              </w:rPr>
            </w:pPr>
            <w:r>
              <w:rPr>
                <w:sz w:val="22"/>
                <w:szCs w:val="22"/>
              </w:rPr>
              <w:t>в</w:t>
            </w:r>
            <w:r w:rsidRPr="008E24CA">
              <w:rPr>
                <w:sz w:val="22"/>
                <w:szCs w:val="22"/>
              </w:rPr>
              <w:t>ыдача разрешения на</w:t>
            </w:r>
            <w:r w:rsidRPr="00A76E72">
              <w:rPr>
                <w:sz w:val="22"/>
                <w:szCs w:val="22"/>
              </w:rPr>
              <w:t xml:space="preserve"> строи</w:t>
            </w:r>
            <w:r>
              <w:rPr>
                <w:sz w:val="22"/>
                <w:szCs w:val="22"/>
              </w:rPr>
              <w:t>-</w:t>
            </w:r>
            <w:r w:rsidRPr="00A76E72">
              <w:rPr>
                <w:sz w:val="22"/>
                <w:szCs w:val="22"/>
              </w:rPr>
              <w:t>тельство</w:t>
            </w:r>
            <w:r w:rsidR="00C60CB4" w:rsidRPr="00546B92">
              <w:rPr>
                <w:bCs/>
                <w:sz w:val="26"/>
                <w:szCs w:val="26"/>
              </w:rPr>
              <w:t xml:space="preserve"> </w:t>
            </w:r>
            <w:r w:rsidR="00C60CB4">
              <w:rPr>
                <w:bCs/>
                <w:sz w:val="22"/>
                <w:szCs w:val="22"/>
              </w:rPr>
              <w:t>объекта капитального стро</w:t>
            </w:r>
            <w:r w:rsidR="00EA1EE1">
              <w:rPr>
                <w:bCs/>
                <w:sz w:val="22"/>
                <w:szCs w:val="22"/>
              </w:rPr>
              <w:t>и-</w:t>
            </w:r>
            <w:r w:rsidR="00C60CB4" w:rsidRPr="00C60CB4">
              <w:rPr>
                <w:bCs/>
                <w:sz w:val="22"/>
                <w:szCs w:val="22"/>
              </w:rPr>
              <w:t>тельст</w:t>
            </w:r>
            <w:r w:rsidR="00EA1EE1">
              <w:rPr>
                <w:bCs/>
                <w:sz w:val="22"/>
                <w:szCs w:val="22"/>
              </w:rPr>
              <w:t>-</w:t>
            </w:r>
            <w:r w:rsidR="00C60CB4" w:rsidRPr="00C60CB4">
              <w:rPr>
                <w:bCs/>
                <w:sz w:val="22"/>
                <w:szCs w:val="22"/>
              </w:rPr>
              <w:t xml:space="preserve">ва, </w:t>
            </w:r>
            <w:r w:rsidR="00C60CB4" w:rsidRPr="00C60CB4">
              <w:rPr>
                <w:color w:val="000000"/>
                <w:sz w:val="22"/>
                <w:szCs w:val="22"/>
              </w:rPr>
              <w:t xml:space="preserve">за исключением объекта </w:t>
            </w:r>
            <w:r w:rsidR="00C60CB4" w:rsidRPr="00C60CB4">
              <w:rPr>
                <w:color w:val="000000"/>
                <w:sz w:val="22"/>
                <w:szCs w:val="22"/>
              </w:rPr>
              <w:lastRenderedPageBreak/>
              <w:t>индиви</w:t>
            </w:r>
            <w:r w:rsidR="00C60CB4">
              <w:rPr>
                <w:color w:val="000000"/>
                <w:sz w:val="22"/>
                <w:szCs w:val="22"/>
              </w:rPr>
              <w:t>-</w:t>
            </w:r>
            <w:r w:rsidR="00C60CB4" w:rsidRPr="00C60CB4">
              <w:rPr>
                <w:color w:val="000000"/>
                <w:sz w:val="22"/>
                <w:szCs w:val="22"/>
              </w:rPr>
              <w:t>дуально</w:t>
            </w:r>
            <w:r w:rsidR="00C60CB4">
              <w:rPr>
                <w:color w:val="000000"/>
                <w:sz w:val="22"/>
                <w:szCs w:val="22"/>
              </w:rPr>
              <w:t>-</w:t>
            </w:r>
            <w:r w:rsidR="00C60CB4" w:rsidRPr="00C60CB4">
              <w:rPr>
                <w:color w:val="000000"/>
                <w:sz w:val="22"/>
                <w:szCs w:val="22"/>
              </w:rPr>
              <w:t>го жи</w:t>
            </w:r>
            <w:r w:rsidR="00C60CB4">
              <w:rPr>
                <w:color w:val="000000"/>
                <w:sz w:val="22"/>
                <w:szCs w:val="22"/>
              </w:rPr>
              <w:t>-</w:t>
            </w:r>
            <w:r w:rsidR="00C60CB4" w:rsidRPr="00C60CB4">
              <w:rPr>
                <w:color w:val="000000"/>
                <w:sz w:val="22"/>
                <w:szCs w:val="22"/>
              </w:rPr>
              <w:t>лищного строи</w:t>
            </w:r>
            <w:r w:rsidR="00C60CB4">
              <w:rPr>
                <w:color w:val="000000"/>
                <w:sz w:val="22"/>
                <w:szCs w:val="22"/>
              </w:rPr>
              <w:t>-</w:t>
            </w:r>
            <w:r w:rsidR="00C60CB4" w:rsidRPr="00C60CB4">
              <w:rPr>
                <w:color w:val="000000"/>
                <w:sz w:val="22"/>
                <w:szCs w:val="22"/>
              </w:rPr>
              <w:t>тельства</w:t>
            </w:r>
          </w:p>
        </w:tc>
        <w:tc>
          <w:tcPr>
            <w:tcW w:w="1193" w:type="dxa"/>
          </w:tcPr>
          <w:p w:rsidR="00E66833" w:rsidRPr="008E1477" w:rsidRDefault="006355CB" w:rsidP="00277C89">
            <w:pPr>
              <w:jc w:val="both"/>
              <w:rPr>
                <w:sz w:val="22"/>
                <w:szCs w:val="22"/>
              </w:rPr>
            </w:pPr>
            <w:r>
              <w:rPr>
                <w:sz w:val="22"/>
                <w:szCs w:val="22"/>
              </w:rPr>
              <w:lastRenderedPageBreak/>
              <w:t>1</w:t>
            </w:r>
            <w:r w:rsidR="000A074A">
              <w:rPr>
                <w:sz w:val="22"/>
                <w:szCs w:val="22"/>
              </w:rPr>
              <w:t>0 дней</w:t>
            </w:r>
          </w:p>
        </w:tc>
        <w:tc>
          <w:tcPr>
            <w:tcW w:w="1020" w:type="dxa"/>
          </w:tcPr>
          <w:p w:rsidR="00E66833" w:rsidRPr="008E1477" w:rsidRDefault="006355CB" w:rsidP="00277C89">
            <w:pPr>
              <w:jc w:val="both"/>
              <w:rPr>
                <w:sz w:val="22"/>
                <w:szCs w:val="22"/>
              </w:rPr>
            </w:pPr>
            <w:r>
              <w:rPr>
                <w:sz w:val="22"/>
                <w:szCs w:val="22"/>
              </w:rPr>
              <w:t>1</w:t>
            </w:r>
            <w:r w:rsidR="000A074A">
              <w:rPr>
                <w:sz w:val="22"/>
                <w:szCs w:val="22"/>
              </w:rPr>
              <w:t>0 дней</w:t>
            </w:r>
          </w:p>
        </w:tc>
        <w:tc>
          <w:tcPr>
            <w:tcW w:w="1018" w:type="dxa"/>
          </w:tcPr>
          <w:p w:rsidR="00E66833" w:rsidRPr="008E1477" w:rsidRDefault="004D56CC" w:rsidP="00277C89">
            <w:pPr>
              <w:jc w:val="both"/>
              <w:rPr>
                <w:sz w:val="22"/>
                <w:szCs w:val="22"/>
              </w:rPr>
            </w:pPr>
            <w:r>
              <w:rPr>
                <w:sz w:val="22"/>
                <w:szCs w:val="22"/>
              </w:rPr>
              <w:t>нет</w:t>
            </w:r>
          </w:p>
        </w:tc>
        <w:tc>
          <w:tcPr>
            <w:tcW w:w="1308" w:type="dxa"/>
          </w:tcPr>
          <w:p w:rsidR="00DB69D6" w:rsidRPr="00DB69D6" w:rsidRDefault="00DB69D6" w:rsidP="00DB69D6">
            <w:pPr>
              <w:autoSpaceDE w:val="0"/>
              <w:autoSpaceDN w:val="0"/>
              <w:adjustRightInd w:val="0"/>
              <w:outlineLvl w:val="1"/>
              <w:rPr>
                <w:sz w:val="22"/>
                <w:szCs w:val="22"/>
              </w:rPr>
            </w:pPr>
            <w:r w:rsidRPr="00DB69D6">
              <w:rPr>
                <w:sz w:val="22"/>
                <w:szCs w:val="22"/>
              </w:rPr>
              <w:t>отсутствие докумен</w:t>
            </w:r>
            <w:r w:rsidR="00AC232A">
              <w:rPr>
                <w:sz w:val="22"/>
                <w:szCs w:val="22"/>
              </w:rPr>
              <w:t>-</w:t>
            </w:r>
            <w:r w:rsidRPr="00DB69D6">
              <w:rPr>
                <w:sz w:val="22"/>
                <w:szCs w:val="22"/>
              </w:rPr>
              <w:t>тов, необ</w:t>
            </w:r>
            <w:r w:rsidR="00AC232A">
              <w:rPr>
                <w:sz w:val="22"/>
                <w:szCs w:val="22"/>
              </w:rPr>
              <w:t>-</w:t>
            </w:r>
            <w:r w:rsidRPr="00DB69D6">
              <w:rPr>
                <w:sz w:val="22"/>
                <w:szCs w:val="22"/>
              </w:rPr>
              <w:t>ходимых для предостав</w:t>
            </w:r>
            <w:r w:rsidR="00AC232A">
              <w:rPr>
                <w:sz w:val="22"/>
                <w:szCs w:val="22"/>
              </w:rPr>
              <w:t>-</w:t>
            </w:r>
            <w:r w:rsidRPr="00DB69D6">
              <w:rPr>
                <w:sz w:val="22"/>
                <w:szCs w:val="22"/>
              </w:rPr>
              <w:t>ления муници</w:t>
            </w:r>
            <w:r w:rsidR="00AC232A">
              <w:rPr>
                <w:sz w:val="22"/>
                <w:szCs w:val="22"/>
              </w:rPr>
              <w:t>-</w:t>
            </w:r>
            <w:r w:rsidRPr="00DB69D6">
              <w:rPr>
                <w:sz w:val="22"/>
                <w:szCs w:val="22"/>
              </w:rPr>
              <w:t>пальной услуги;</w:t>
            </w:r>
          </w:p>
          <w:p w:rsidR="00DB69D6" w:rsidRPr="00DB69D6" w:rsidRDefault="00DB69D6" w:rsidP="00AC232A">
            <w:pPr>
              <w:rPr>
                <w:sz w:val="22"/>
                <w:szCs w:val="22"/>
              </w:rPr>
            </w:pPr>
            <w:r w:rsidRPr="00DB69D6">
              <w:rPr>
                <w:sz w:val="22"/>
                <w:szCs w:val="22"/>
              </w:rPr>
              <w:t>несоответ</w:t>
            </w:r>
            <w:r w:rsidR="00AC232A">
              <w:rPr>
                <w:sz w:val="22"/>
                <w:szCs w:val="22"/>
              </w:rPr>
              <w:t>-</w:t>
            </w:r>
            <w:r w:rsidRPr="00DB69D6">
              <w:rPr>
                <w:sz w:val="22"/>
                <w:szCs w:val="22"/>
              </w:rPr>
              <w:t>ствие представ</w:t>
            </w:r>
            <w:r w:rsidR="00AC232A">
              <w:rPr>
                <w:sz w:val="22"/>
                <w:szCs w:val="22"/>
              </w:rPr>
              <w:t>-</w:t>
            </w:r>
            <w:r w:rsidRPr="00DB69D6">
              <w:rPr>
                <w:sz w:val="22"/>
                <w:szCs w:val="22"/>
              </w:rPr>
              <w:t xml:space="preserve">ленных </w:t>
            </w:r>
            <w:r w:rsidRPr="00DB69D6">
              <w:rPr>
                <w:sz w:val="22"/>
                <w:szCs w:val="22"/>
              </w:rPr>
              <w:lastRenderedPageBreak/>
              <w:t>докумен</w:t>
            </w:r>
            <w:r w:rsidR="00AC232A">
              <w:rPr>
                <w:sz w:val="22"/>
                <w:szCs w:val="22"/>
              </w:rPr>
              <w:t>-</w:t>
            </w:r>
            <w:r w:rsidRPr="00DB69D6">
              <w:rPr>
                <w:sz w:val="22"/>
                <w:szCs w:val="22"/>
              </w:rPr>
              <w:t>тов требо</w:t>
            </w:r>
            <w:r w:rsidR="00AC232A">
              <w:rPr>
                <w:sz w:val="22"/>
                <w:szCs w:val="22"/>
              </w:rPr>
              <w:t>-</w:t>
            </w:r>
            <w:r w:rsidRPr="00DB69D6">
              <w:rPr>
                <w:sz w:val="22"/>
                <w:szCs w:val="22"/>
              </w:rPr>
              <w:t>ваниям градостроительного плана земельного участка или в случае выдачи разреше</w:t>
            </w:r>
            <w:r w:rsidR="00AC232A">
              <w:rPr>
                <w:sz w:val="22"/>
                <w:szCs w:val="22"/>
              </w:rPr>
              <w:t>-</w:t>
            </w:r>
            <w:r w:rsidRPr="00DB69D6">
              <w:rPr>
                <w:sz w:val="22"/>
                <w:szCs w:val="22"/>
              </w:rPr>
              <w:t>ния на строитель</w:t>
            </w:r>
            <w:r w:rsidR="00AC232A">
              <w:rPr>
                <w:sz w:val="22"/>
                <w:szCs w:val="22"/>
              </w:rPr>
              <w:t>-</w:t>
            </w:r>
            <w:r w:rsidRPr="00DB69D6">
              <w:rPr>
                <w:sz w:val="22"/>
                <w:szCs w:val="22"/>
              </w:rPr>
              <w:t>ство линейного объекта требовани</w:t>
            </w:r>
            <w:r w:rsidR="00AC232A">
              <w:rPr>
                <w:sz w:val="22"/>
                <w:szCs w:val="22"/>
              </w:rPr>
              <w:t>-</w:t>
            </w:r>
            <w:r w:rsidRPr="00DB69D6">
              <w:rPr>
                <w:sz w:val="22"/>
                <w:szCs w:val="22"/>
              </w:rPr>
              <w:t>ям проекта планиров</w:t>
            </w:r>
            <w:r w:rsidR="00AC232A">
              <w:rPr>
                <w:sz w:val="22"/>
                <w:szCs w:val="22"/>
              </w:rPr>
              <w:t>-</w:t>
            </w:r>
            <w:r w:rsidRPr="00DB69D6">
              <w:rPr>
                <w:sz w:val="22"/>
                <w:szCs w:val="22"/>
              </w:rPr>
              <w:t>ки территории и проекта межевания террито</w:t>
            </w:r>
            <w:r w:rsidR="00AC232A">
              <w:rPr>
                <w:sz w:val="22"/>
                <w:szCs w:val="22"/>
              </w:rPr>
              <w:t>-</w:t>
            </w:r>
            <w:r w:rsidRPr="00DB69D6">
              <w:rPr>
                <w:sz w:val="22"/>
                <w:szCs w:val="22"/>
              </w:rPr>
              <w:t>рии, а также требовани</w:t>
            </w:r>
            <w:r w:rsidR="00AC232A">
              <w:rPr>
                <w:sz w:val="22"/>
                <w:szCs w:val="22"/>
              </w:rPr>
              <w:t>-</w:t>
            </w:r>
            <w:r w:rsidRPr="00DB69D6">
              <w:rPr>
                <w:sz w:val="22"/>
                <w:szCs w:val="22"/>
              </w:rPr>
              <w:t>ям, уста</w:t>
            </w:r>
            <w:r w:rsidR="00AC232A">
              <w:rPr>
                <w:sz w:val="22"/>
                <w:szCs w:val="22"/>
              </w:rPr>
              <w:t>-</w:t>
            </w:r>
            <w:r w:rsidRPr="00DB69D6">
              <w:rPr>
                <w:sz w:val="22"/>
                <w:szCs w:val="22"/>
              </w:rPr>
              <w:t>новленным в разре</w:t>
            </w:r>
            <w:r w:rsidR="00AC232A">
              <w:rPr>
                <w:sz w:val="22"/>
                <w:szCs w:val="22"/>
              </w:rPr>
              <w:t>-</w:t>
            </w:r>
            <w:r w:rsidRPr="00DB69D6">
              <w:rPr>
                <w:sz w:val="22"/>
                <w:szCs w:val="22"/>
              </w:rPr>
              <w:t xml:space="preserve">шении </w:t>
            </w:r>
            <w:r w:rsidRPr="00DB69D6">
              <w:rPr>
                <w:sz w:val="22"/>
                <w:szCs w:val="22"/>
              </w:rPr>
              <w:br/>
              <w:t>на отклонение от пре</w:t>
            </w:r>
            <w:r w:rsidR="00AC232A">
              <w:rPr>
                <w:sz w:val="22"/>
                <w:szCs w:val="22"/>
              </w:rPr>
              <w:t>-</w:t>
            </w:r>
            <w:r w:rsidRPr="00DB69D6">
              <w:rPr>
                <w:sz w:val="22"/>
                <w:szCs w:val="22"/>
              </w:rPr>
              <w:t>дельных параметров разрешен</w:t>
            </w:r>
            <w:r w:rsidR="00AC232A">
              <w:rPr>
                <w:sz w:val="22"/>
                <w:szCs w:val="22"/>
              </w:rPr>
              <w:t>-</w:t>
            </w:r>
            <w:r w:rsidRPr="00DB69D6">
              <w:rPr>
                <w:sz w:val="22"/>
                <w:szCs w:val="22"/>
              </w:rPr>
              <w:t xml:space="preserve">ного </w:t>
            </w:r>
            <w:r w:rsidRPr="00DB69D6">
              <w:rPr>
                <w:sz w:val="22"/>
                <w:szCs w:val="22"/>
              </w:rPr>
              <w:lastRenderedPageBreak/>
              <w:t>строитель</w:t>
            </w:r>
            <w:r w:rsidR="00AC232A">
              <w:rPr>
                <w:sz w:val="22"/>
                <w:szCs w:val="22"/>
              </w:rPr>
              <w:t>-</w:t>
            </w:r>
            <w:r w:rsidRPr="00DB69D6">
              <w:rPr>
                <w:sz w:val="22"/>
                <w:szCs w:val="22"/>
              </w:rPr>
              <w:t>ства, реконструкции.</w:t>
            </w:r>
          </w:p>
          <w:p w:rsidR="00E66833" w:rsidRPr="008E1477" w:rsidRDefault="00E66833" w:rsidP="006355CB">
            <w:pPr>
              <w:autoSpaceDE w:val="0"/>
              <w:autoSpaceDN w:val="0"/>
              <w:adjustRightInd w:val="0"/>
              <w:outlineLvl w:val="1"/>
              <w:rPr>
                <w:sz w:val="22"/>
                <w:szCs w:val="22"/>
              </w:rPr>
            </w:pPr>
          </w:p>
        </w:tc>
        <w:tc>
          <w:tcPr>
            <w:tcW w:w="1395" w:type="dxa"/>
          </w:tcPr>
          <w:p w:rsidR="00E66833" w:rsidRPr="008E1477" w:rsidRDefault="004D56CC" w:rsidP="00277C89">
            <w:pPr>
              <w:jc w:val="both"/>
              <w:rPr>
                <w:sz w:val="22"/>
                <w:szCs w:val="22"/>
              </w:rPr>
            </w:pPr>
            <w:r>
              <w:rPr>
                <w:sz w:val="22"/>
                <w:szCs w:val="22"/>
              </w:rPr>
              <w:lastRenderedPageBreak/>
              <w:t>нет</w:t>
            </w:r>
          </w:p>
        </w:tc>
        <w:tc>
          <w:tcPr>
            <w:tcW w:w="1410" w:type="dxa"/>
          </w:tcPr>
          <w:p w:rsidR="00E66833" w:rsidRPr="008E1477" w:rsidRDefault="004D56CC" w:rsidP="00277C89">
            <w:pPr>
              <w:jc w:val="both"/>
              <w:rPr>
                <w:sz w:val="22"/>
                <w:szCs w:val="22"/>
              </w:rPr>
            </w:pPr>
            <w:r>
              <w:rPr>
                <w:sz w:val="22"/>
                <w:szCs w:val="22"/>
              </w:rPr>
              <w:t>нет</w:t>
            </w:r>
          </w:p>
        </w:tc>
        <w:tc>
          <w:tcPr>
            <w:tcW w:w="1321" w:type="dxa"/>
          </w:tcPr>
          <w:p w:rsidR="00E66833" w:rsidRPr="008E1477" w:rsidRDefault="004C2667" w:rsidP="00277C89">
            <w:pPr>
              <w:jc w:val="both"/>
              <w:rPr>
                <w:sz w:val="22"/>
                <w:szCs w:val="22"/>
              </w:rPr>
            </w:pPr>
            <w:r>
              <w:rPr>
                <w:sz w:val="22"/>
                <w:szCs w:val="22"/>
              </w:rPr>
              <w:t>нет</w:t>
            </w:r>
          </w:p>
        </w:tc>
        <w:tc>
          <w:tcPr>
            <w:tcW w:w="1421" w:type="dxa"/>
          </w:tcPr>
          <w:p w:rsidR="00E66833" w:rsidRPr="008E1477" w:rsidRDefault="004C2667" w:rsidP="00277C89">
            <w:pPr>
              <w:jc w:val="both"/>
              <w:rPr>
                <w:sz w:val="22"/>
                <w:szCs w:val="22"/>
              </w:rPr>
            </w:pPr>
            <w:r>
              <w:rPr>
                <w:sz w:val="22"/>
                <w:szCs w:val="22"/>
              </w:rPr>
              <w:t>-</w:t>
            </w:r>
          </w:p>
        </w:tc>
        <w:tc>
          <w:tcPr>
            <w:tcW w:w="1421" w:type="dxa"/>
          </w:tcPr>
          <w:p w:rsidR="00E66833" w:rsidRPr="008E1477" w:rsidRDefault="004C2667" w:rsidP="00277C89">
            <w:pPr>
              <w:jc w:val="both"/>
              <w:rPr>
                <w:sz w:val="22"/>
                <w:szCs w:val="22"/>
              </w:rPr>
            </w:pPr>
            <w:r>
              <w:rPr>
                <w:sz w:val="22"/>
                <w:szCs w:val="22"/>
              </w:rPr>
              <w:t>-</w:t>
            </w:r>
          </w:p>
        </w:tc>
        <w:tc>
          <w:tcPr>
            <w:tcW w:w="1265" w:type="dxa"/>
          </w:tcPr>
          <w:p w:rsidR="00DD1FCB" w:rsidRPr="00DD1FCB" w:rsidRDefault="004C2667" w:rsidP="00DD1FCB">
            <w:pPr>
              <w:jc w:val="both"/>
              <w:rPr>
                <w:sz w:val="22"/>
                <w:szCs w:val="22"/>
              </w:rPr>
            </w:pPr>
            <w:r w:rsidRPr="004C2667">
              <w:rPr>
                <w:rFonts w:eastAsia="Calibri"/>
                <w:sz w:val="22"/>
                <w:szCs w:val="22"/>
                <w:lang w:eastAsia="en-US"/>
              </w:rPr>
              <w:t>Департа</w:t>
            </w:r>
            <w:r>
              <w:rPr>
                <w:rFonts w:eastAsia="Calibri"/>
                <w:sz w:val="22"/>
                <w:szCs w:val="22"/>
                <w:lang w:eastAsia="en-US"/>
              </w:rPr>
              <w:t>-</w:t>
            </w:r>
            <w:r w:rsidRPr="004C2667">
              <w:rPr>
                <w:rFonts w:eastAsia="Calibri"/>
                <w:sz w:val="22"/>
                <w:szCs w:val="22"/>
                <w:lang w:eastAsia="en-US"/>
              </w:rPr>
              <w:t>мент</w:t>
            </w:r>
            <w:r w:rsidRPr="004C2667">
              <w:rPr>
                <w:sz w:val="22"/>
                <w:szCs w:val="22"/>
                <w:lang w:eastAsia="en-US"/>
              </w:rPr>
              <w:t xml:space="preserve"> градостроительства и землепользования</w:t>
            </w:r>
            <w:r w:rsidRPr="004C2667">
              <w:rPr>
                <w:sz w:val="22"/>
                <w:szCs w:val="22"/>
              </w:rPr>
              <w:t xml:space="preserve"> Нефтею</w:t>
            </w:r>
            <w:r w:rsidR="00C509D9">
              <w:rPr>
                <w:sz w:val="22"/>
                <w:szCs w:val="22"/>
              </w:rPr>
              <w:t>-</w:t>
            </w:r>
            <w:r w:rsidRPr="004C2667">
              <w:rPr>
                <w:sz w:val="22"/>
                <w:szCs w:val="22"/>
              </w:rPr>
              <w:t>ганского района</w:t>
            </w:r>
            <w:r>
              <w:rPr>
                <w:sz w:val="22"/>
                <w:szCs w:val="22"/>
              </w:rPr>
              <w:t xml:space="preserve">; </w:t>
            </w:r>
            <w:r w:rsidR="00DD1FCB">
              <w:rPr>
                <w:sz w:val="22"/>
                <w:szCs w:val="22"/>
              </w:rPr>
              <w:t>МФЦ; П</w:t>
            </w:r>
            <w:r w:rsidR="00DD1FCB" w:rsidRPr="00DD1FCB">
              <w:rPr>
                <w:sz w:val="22"/>
                <w:szCs w:val="22"/>
              </w:rPr>
              <w:t>ортал государст</w:t>
            </w:r>
            <w:r w:rsidR="00DD1FCB">
              <w:rPr>
                <w:sz w:val="22"/>
                <w:szCs w:val="22"/>
              </w:rPr>
              <w:t xml:space="preserve">-венных </w:t>
            </w:r>
            <w:r w:rsidR="00DD1FCB">
              <w:rPr>
                <w:sz w:val="22"/>
                <w:szCs w:val="22"/>
              </w:rPr>
              <w:lastRenderedPageBreak/>
              <w:t>услуг;</w:t>
            </w:r>
          </w:p>
          <w:p w:rsidR="00E66833" w:rsidRPr="004C2667" w:rsidRDefault="00DD1FCB" w:rsidP="00DD1FCB">
            <w:pPr>
              <w:rPr>
                <w:sz w:val="22"/>
                <w:szCs w:val="22"/>
              </w:rPr>
            </w:pPr>
            <w:r>
              <w:rPr>
                <w:sz w:val="22"/>
                <w:szCs w:val="22"/>
              </w:rPr>
              <w:t>о</w:t>
            </w:r>
            <w:r w:rsidRPr="00DD1FCB">
              <w:rPr>
                <w:sz w:val="22"/>
                <w:szCs w:val="22"/>
              </w:rPr>
              <w:t>фициаль</w:t>
            </w:r>
            <w:r>
              <w:rPr>
                <w:sz w:val="22"/>
                <w:szCs w:val="22"/>
              </w:rPr>
              <w:t>-</w:t>
            </w:r>
            <w:r w:rsidRPr="00DD1FCB">
              <w:rPr>
                <w:sz w:val="22"/>
                <w:szCs w:val="22"/>
              </w:rPr>
              <w:t>ный сайт</w:t>
            </w:r>
            <w:r w:rsidRPr="004C2667">
              <w:rPr>
                <w:sz w:val="22"/>
                <w:szCs w:val="22"/>
              </w:rPr>
              <w:t xml:space="preserve"> </w:t>
            </w:r>
            <w:r w:rsidR="005E3411" w:rsidRPr="005E3411">
              <w:rPr>
                <w:sz w:val="22"/>
                <w:szCs w:val="22"/>
              </w:rPr>
              <w:t>органов местного самоуправления</w:t>
            </w:r>
            <w:r w:rsidR="005E3411"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Pr>
                <w:sz w:val="22"/>
                <w:szCs w:val="22"/>
              </w:rPr>
              <w:t>; почтовая связь</w:t>
            </w:r>
            <w:r w:rsidR="004C2667">
              <w:rPr>
                <w:sz w:val="22"/>
                <w:szCs w:val="22"/>
              </w:rPr>
              <w:t>.</w:t>
            </w:r>
            <w:r w:rsidR="004C2667" w:rsidRPr="004C2667">
              <w:rPr>
                <w:sz w:val="22"/>
                <w:szCs w:val="22"/>
              </w:rPr>
              <w:t xml:space="preserve"> </w:t>
            </w:r>
          </w:p>
        </w:tc>
        <w:tc>
          <w:tcPr>
            <w:tcW w:w="1094" w:type="dxa"/>
          </w:tcPr>
          <w:p w:rsidR="00DD1FCB" w:rsidRDefault="00744C92" w:rsidP="00DD1FCB">
            <w:pPr>
              <w:rPr>
                <w:sz w:val="22"/>
                <w:szCs w:val="22"/>
              </w:rPr>
            </w:pPr>
            <w:r>
              <w:rPr>
                <w:rFonts w:eastAsia="Calibri"/>
                <w:sz w:val="22"/>
                <w:szCs w:val="22"/>
                <w:lang w:eastAsia="en-US"/>
              </w:rPr>
              <w:lastRenderedPageBreak/>
              <w:t>в</w:t>
            </w:r>
            <w:r w:rsidR="00DE47DF" w:rsidRPr="00DD1FCB">
              <w:rPr>
                <w:rFonts w:eastAsia="Calibri"/>
                <w:sz w:val="22"/>
                <w:szCs w:val="22"/>
                <w:lang w:eastAsia="en-US"/>
              </w:rPr>
              <w:t xml:space="preserve"> </w:t>
            </w:r>
            <w:r w:rsidR="009240D2" w:rsidRPr="00DD1FCB">
              <w:rPr>
                <w:rFonts w:eastAsia="Calibri"/>
                <w:sz w:val="22"/>
                <w:szCs w:val="22"/>
                <w:lang w:eastAsia="en-US"/>
              </w:rPr>
              <w:t>Департа-мент</w:t>
            </w:r>
            <w:r w:rsidR="00DE47DF" w:rsidRPr="00DD1FCB">
              <w:rPr>
                <w:rFonts w:eastAsia="Calibri"/>
                <w:sz w:val="22"/>
                <w:szCs w:val="22"/>
                <w:lang w:eastAsia="en-US"/>
              </w:rPr>
              <w:t>е</w:t>
            </w:r>
            <w:r w:rsidR="009240D2" w:rsidRPr="00DD1FCB">
              <w:rPr>
                <w:sz w:val="22"/>
                <w:szCs w:val="22"/>
                <w:lang w:eastAsia="en-US"/>
              </w:rPr>
              <w:t xml:space="preserve"> градост-роитель-ства и земле-пользования</w:t>
            </w:r>
            <w:r w:rsidR="009240D2" w:rsidRPr="00DD1FCB">
              <w:rPr>
                <w:sz w:val="22"/>
                <w:szCs w:val="22"/>
              </w:rPr>
              <w:t xml:space="preserve"> Нефтею-ганского района</w:t>
            </w:r>
            <w:r w:rsidR="00DE47DF" w:rsidRPr="00DD1FCB">
              <w:rPr>
                <w:sz w:val="22"/>
                <w:szCs w:val="22"/>
              </w:rPr>
              <w:t xml:space="preserve"> на бумаж-</w:t>
            </w:r>
            <w:r w:rsidR="00DE47DF" w:rsidRPr="00DD1FCB">
              <w:rPr>
                <w:sz w:val="22"/>
                <w:szCs w:val="22"/>
              </w:rPr>
              <w:lastRenderedPageBreak/>
              <w:t>ном носите-ле</w:t>
            </w:r>
            <w:r w:rsidR="009240D2" w:rsidRPr="00DD1FCB">
              <w:rPr>
                <w:sz w:val="22"/>
                <w:szCs w:val="22"/>
              </w:rPr>
              <w:t>;</w:t>
            </w:r>
            <w:r w:rsidR="00072F45" w:rsidRPr="00DD1FCB">
              <w:rPr>
                <w:sz w:val="22"/>
                <w:szCs w:val="22"/>
              </w:rPr>
              <w:t xml:space="preserve"> </w:t>
            </w:r>
          </w:p>
          <w:p w:rsidR="006E2B47" w:rsidRDefault="00DE47DF" w:rsidP="000747E8">
            <w:pPr>
              <w:rPr>
                <w:sz w:val="22"/>
                <w:szCs w:val="22"/>
              </w:rPr>
            </w:pPr>
            <w:r w:rsidRPr="00DD1FCB">
              <w:rPr>
                <w:sz w:val="22"/>
                <w:szCs w:val="22"/>
              </w:rPr>
              <w:t xml:space="preserve">в </w:t>
            </w:r>
            <w:r w:rsidR="009240D2" w:rsidRPr="00DD1FCB">
              <w:rPr>
                <w:sz w:val="22"/>
                <w:szCs w:val="22"/>
              </w:rPr>
              <w:t>МФЦ</w:t>
            </w:r>
            <w:r w:rsidRPr="00DD1FCB">
              <w:rPr>
                <w:sz w:val="22"/>
                <w:szCs w:val="22"/>
              </w:rPr>
              <w:t xml:space="preserve"> на бумаж-ном носите-ле, полученном из</w:t>
            </w:r>
            <w:r w:rsidRPr="00DD1FCB">
              <w:rPr>
                <w:rFonts w:eastAsia="Calibri"/>
                <w:sz w:val="22"/>
                <w:szCs w:val="22"/>
                <w:lang w:eastAsia="en-US"/>
              </w:rPr>
              <w:t xml:space="preserve"> Департа-мента</w:t>
            </w:r>
            <w:r w:rsidRPr="00DD1FCB">
              <w:rPr>
                <w:sz w:val="22"/>
                <w:szCs w:val="22"/>
                <w:lang w:eastAsia="en-US"/>
              </w:rPr>
              <w:t xml:space="preserve"> градост-роитель-ства и земле-пользования</w:t>
            </w:r>
            <w:r w:rsidRPr="00DD1FCB">
              <w:rPr>
                <w:sz w:val="22"/>
                <w:szCs w:val="22"/>
              </w:rPr>
              <w:t xml:space="preserve"> Нефтею-ганского района</w:t>
            </w:r>
            <w:r w:rsidR="00DD1FCB" w:rsidRPr="00DD1FCB">
              <w:rPr>
                <w:sz w:val="22"/>
                <w:szCs w:val="22"/>
              </w:rPr>
              <w:t>;</w:t>
            </w:r>
            <w:r w:rsidR="00DD1FCB" w:rsidRPr="00DD1FCB">
              <w:rPr>
                <w:sz w:val="28"/>
                <w:szCs w:val="28"/>
              </w:rPr>
              <w:t xml:space="preserve"> </w:t>
            </w:r>
            <w:r w:rsidR="00DD1FCB" w:rsidRPr="00DD1FCB">
              <w:rPr>
                <w:sz w:val="22"/>
                <w:szCs w:val="22"/>
              </w:rPr>
              <w:t xml:space="preserve">через личный кабинет </w:t>
            </w:r>
            <w:r w:rsidR="00DD1FCB">
              <w:rPr>
                <w:sz w:val="22"/>
                <w:szCs w:val="22"/>
              </w:rPr>
              <w:t xml:space="preserve">Портала </w:t>
            </w:r>
            <w:r w:rsidR="006E2B47" w:rsidRPr="00DD1FCB">
              <w:rPr>
                <w:sz w:val="22"/>
                <w:szCs w:val="22"/>
              </w:rPr>
              <w:t>государст</w:t>
            </w:r>
            <w:r w:rsidR="006E2B47">
              <w:rPr>
                <w:sz w:val="22"/>
                <w:szCs w:val="22"/>
              </w:rPr>
              <w:t xml:space="preserve">венных услуг; </w:t>
            </w:r>
          </w:p>
          <w:p w:rsidR="006E2B47" w:rsidRPr="00DD1FCB" w:rsidRDefault="006E2B47" w:rsidP="006E2B47">
            <w:pPr>
              <w:rPr>
                <w:sz w:val="22"/>
                <w:szCs w:val="22"/>
              </w:rPr>
            </w:pPr>
            <w:r>
              <w:rPr>
                <w:sz w:val="22"/>
                <w:szCs w:val="22"/>
              </w:rPr>
              <w:t xml:space="preserve">на Портале </w:t>
            </w:r>
            <w:r w:rsidRPr="00DD1FCB">
              <w:rPr>
                <w:sz w:val="22"/>
                <w:szCs w:val="22"/>
              </w:rPr>
              <w:t>государст</w:t>
            </w:r>
            <w:r>
              <w:rPr>
                <w:sz w:val="22"/>
                <w:szCs w:val="22"/>
              </w:rPr>
              <w:t xml:space="preserve">венных услуг в виде электронного документа;  </w:t>
            </w:r>
          </w:p>
          <w:p w:rsidR="00DD1FCB" w:rsidRPr="00DD1FCB" w:rsidRDefault="00DD1FCB" w:rsidP="00DD1FCB">
            <w:pPr>
              <w:rPr>
                <w:sz w:val="22"/>
                <w:szCs w:val="22"/>
              </w:rPr>
            </w:pPr>
            <w:r w:rsidRPr="00DD1FCB">
              <w:rPr>
                <w:sz w:val="22"/>
                <w:szCs w:val="22"/>
              </w:rPr>
              <w:lastRenderedPageBreak/>
              <w:t>через личный кабинет офици</w:t>
            </w:r>
            <w:r>
              <w:rPr>
                <w:sz w:val="22"/>
                <w:szCs w:val="22"/>
              </w:rPr>
              <w:t>-</w:t>
            </w:r>
            <w:r w:rsidRPr="00DD1FCB">
              <w:rPr>
                <w:sz w:val="22"/>
                <w:szCs w:val="22"/>
              </w:rPr>
              <w:t xml:space="preserve">ального сайта </w:t>
            </w:r>
            <w:r w:rsidR="005E3411" w:rsidRPr="005E3411">
              <w:rPr>
                <w:sz w:val="22"/>
                <w:szCs w:val="22"/>
              </w:rPr>
              <w:t>органов местного самоуп</w:t>
            </w:r>
            <w:r w:rsidR="005E3411">
              <w:rPr>
                <w:sz w:val="22"/>
                <w:szCs w:val="22"/>
              </w:rPr>
              <w:t>-</w:t>
            </w:r>
            <w:r w:rsidR="005E3411" w:rsidRPr="005E3411">
              <w:rPr>
                <w:sz w:val="22"/>
                <w:szCs w:val="22"/>
              </w:rPr>
              <w:t>равления</w:t>
            </w:r>
            <w:r w:rsidR="005E3411"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sidRPr="00DD1FCB">
              <w:rPr>
                <w:sz w:val="22"/>
                <w:szCs w:val="22"/>
              </w:rPr>
              <w:t>;</w:t>
            </w:r>
          </w:p>
          <w:p w:rsidR="00DD1FCB" w:rsidRPr="00DD1FCB" w:rsidRDefault="00DD1FCB" w:rsidP="00DD1FCB">
            <w:pPr>
              <w:rPr>
                <w:sz w:val="22"/>
                <w:szCs w:val="22"/>
              </w:rPr>
            </w:pPr>
            <w:r w:rsidRPr="00DD1FCB">
              <w:rPr>
                <w:sz w:val="22"/>
                <w:szCs w:val="22"/>
              </w:rPr>
              <w:t>на офи</w:t>
            </w:r>
            <w:r>
              <w:rPr>
                <w:sz w:val="22"/>
                <w:szCs w:val="22"/>
              </w:rPr>
              <w:t>-</w:t>
            </w:r>
            <w:r w:rsidRPr="00DD1FCB">
              <w:rPr>
                <w:sz w:val="22"/>
                <w:szCs w:val="22"/>
              </w:rPr>
              <w:t>циаль</w:t>
            </w:r>
            <w:r>
              <w:rPr>
                <w:sz w:val="22"/>
                <w:szCs w:val="22"/>
              </w:rPr>
              <w:t>-ном сайте</w:t>
            </w:r>
            <w:r w:rsidRPr="00DD1FCB">
              <w:rPr>
                <w:sz w:val="22"/>
                <w:szCs w:val="22"/>
              </w:rPr>
              <w:t xml:space="preserve"> </w:t>
            </w:r>
            <w:r w:rsidR="005E3411" w:rsidRPr="005E3411">
              <w:rPr>
                <w:sz w:val="22"/>
                <w:szCs w:val="22"/>
              </w:rPr>
              <w:t>органов местного самоуп</w:t>
            </w:r>
            <w:r w:rsidR="005E3411">
              <w:rPr>
                <w:sz w:val="22"/>
                <w:szCs w:val="22"/>
              </w:rPr>
              <w:t>-</w:t>
            </w:r>
            <w:r w:rsidR="005E3411" w:rsidRPr="005E3411">
              <w:rPr>
                <w:sz w:val="22"/>
                <w:szCs w:val="22"/>
              </w:rPr>
              <w:t>равления</w:t>
            </w:r>
            <w:r w:rsidR="005E3411"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Pr>
                <w:sz w:val="22"/>
                <w:szCs w:val="22"/>
              </w:rPr>
              <w:t xml:space="preserve"> </w:t>
            </w:r>
            <w:r w:rsidRPr="00DD1FCB">
              <w:rPr>
                <w:sz w:val="22"/>
                <w:szCs w:val="22"/>
              </w:rPr>
              <w:t>в виде электронного документа;</w:t>
            </w:r>
          </w:p>
          <w:p w:rsidR="00E66833" w:rsidRPr="008E1477" w:rsidRDefault="00DD1FCB" w:rsidP="00BB2FC4">
            <w:pPr>
              <w:rPr>
                <w:sz w:val="22"/>
                <w:szCs w:val="22"/>
              </w:rPr>
            </w:pPr>
            <w:r w:rsidRPr="00DD1FCB">
              <w:rPr>
                <w:sz w:val="22"/>
                <w:szCs w:val="22"/>
              </w:rPr>
              <w:t>направление документа, подпи</w:t>
            </w:r>
            <w:r>
              <w:rPr>
                <w:sz w:val="22"/>
                <w:szCs w:val="22"/>
              </w:rPr>
              <w:t>-</w:t>
            </w:r>
            <w:r w:rsidRPr="00DD1FCB">
              <w:rPr>
                <w:sz w:val="22"/>
                <w:szCs w:val="22"/>
              </w:rPr>
              <w:t>санного электронной под</w:t>
            </w:r>
            <w:r>
              <w:rPr>
                <w:sz w:val="22"/>
                <w:szCs w:val="22"/>
              </w:rPr>
              <w:t>-</w:t>
            </w:r>
            <w:r w:rsidRPr="00DD1FCB">
              <w:rPr>
                <w:sz w:val="22"/>
                <w:szCs w:val="22"/>
              </w:rPr>
              <w:t xml:space="preserve">писью, на адрес </w:t>
            </w:r>
            <w:r w:rsidRPr="00DD1FCB">
              <w:rPr>
                <w:sz w:val="22"/>
                <w:szCs w:val="22"/>
              </w:rPr>
              <w:lastRenderedPageBreak/>
              <w:t>электронной поч</w:t>
            </w:r>
            <w:r>
              <w:rPr>
                <w:sz w:val="22"/>
                <w:szCs w:val="22"/>
              </w:rPr>
              <w:t>ты</w:t>
            </w:r>
            <w:r w:rsidR="00D14BED">
              <w:rPr>
                <w:sz w:val="22"/>
                <w:szCs w:val="22"/>
              </w:rPr>
              <w:t>; почтовая связь</w:t>
            </w:r>
            <w:r>
              <w:rPr>
                <w:sz w:val="22"/>
                <w:szCs w:val="22"/>
              </w:rPr>
              <w:t>.</w:t>
            </w:r>
          </w:p>
        </w:tc>
      </w:tr>
      <w:tr w:rsidR="00C60CB4" w:rsidRPr="008E1477" w:rsidTr="006355CB">
        <w:trPr>
          <w:trHeight w:val="1266"/>
          <w:jc w:val="center"/>
        </w:trPr>
        <w:tc>
          <w:tcPr>
            <w:tcW w:w="517" w:type="dxa"/>
          </w:tcPr>
          <w:p w:rsidR="00C60CB4" w:rsidRDefault="00C60CB4" w:rsidP="00277C89">
            <w:pPr>
              <w:jc w:val="both"/>
              <w:rPr>
                <w:sz w:val="22"/>
                <w:szCs w:val="22"/>
              </w:rPr>
            </w:pPr>
            <w:r>
              <w:rPr>
                <w:sz w:val="22"/>
                <w:szCs w:val="22"/>
              </w:rPr>
              <w:lastRenderedPageBreak/>
              <w:t>2</w:t>
            </w:r>
          </w:p>
        </w:tc>
        <w:tc>
          <w:tcPr>
            <w:tcW w:w="1067" w:type="dxa"/>
          </w:tcPr>
          <w:p w:rsidR="00C60CB4" w:rsidRDefault="00C60CB4" w:rsidP="00C60CB4">
            <w:pPr>
              <w:tabs>
                <w:tab w:val="left" w:pos="0"/>
                <w:tab w:val="left" w:pos="1204"/>
              </w:tabs>
              <w:autoSpaceDE w:val="0"/>
              <w:autoSpaceDN w:val="0"/>
              <w:adjustRightInd w:val="0"/>
              <w:outlineLvl w:val="1"/>
              <w:rPr>
                <w:sz w:val="22"/>
                <w:szCs w:val="22"/>
              </w:rPr>
            </w:pPr>
            <w:r>
              <w:rPr>
                <w:sz w:val="22"/>
                <w:szCs w:val="22"/>
              </w:rPr>
              <w:t>в</w:t>
            </w:r>
            <w:r w:rsidRPr="008E24CA">
              <w:rPr>
                <w:sz w:val="22"/>
                <w:szCs w:val="22"/>
              </w:rPr>
              <w:t>ыдача разрешения на</w:t>
            </w:r>
            <w:r w:rsidRPr="00A76E72">
              <w:rPr>
                <w:sz w:val="22"/>
                <w:szCs w:val="22"/>
              </w:rPr>
              <w:t xml:space="preserve"> строи</w:t>
            </w:r>
            <w:r>
              <w:rPr>
                <w:sz w:val="22"/>
                <w:szCs w:val="22"/>
              </w:rPr>
              <w:t>-</w:t>
            </w:r>
            <w:r w:rsidRPr="00A76E72">
              <w:rPr>
                <w:sz w:val="22"/>
                <w:szCs w:val="22"/>
              </w:rPr>
              <w:t>тельство</w:t>
            </w:r>
            <w:r w:rsidRPr="00546B92">
              <w:rPr>
                <w:bCs/>
                <w:sz w:val="26"/>
                <w:szCs w:val="26"/>
              </w:rPr>
              <w:t xml:space="preserve"> </w:t>
            </w:r>
            <w:r>
              <w:rPr>
                <w:bCs/>
                <w:sz w:val="22"/>
                <w:szCs w:val="22"/>
              </w:rPr>
              <w:t xml:space="preserve">объекта </w:t>
            </w:r>
            <w:r w:rsidRPr="00C60CB4">
              <w:rPr>
                <w:color w:val="000000"/>
                <w:sz w:val="22"/>
                <w:szCs w:val="22"/>
              </w:rPr>
              <w:t>индиви</w:t>
            </w:r>
            <w:r>
              <w:rPr>
                <w:color w:val="000000"/>
                <w:sz w:val="22"/>
                <w:szCs w:val="22"/>
              </w:rPr>
              <w:t>-</w:t>
            </w:r>
            <w:r w:rsidRPr="00C60CB4">
              <w:rPr>
                <w:color w:val="000000"/>
                <w:sz w:val="22"/>
                <w:szCs w:val="22"/>
              </w:rPr>
              <w:t>дуально</w:t>
            </w:r>
            <w:r>
              <w:rPr>
                <w:color w:val="000000"/>
                <w:sz w:val="22"/>
                <w:szCs w:val="22"/>
              </w:rPr>
              <w:t>-</w:t>
            </w:r>
            <w:r w:rsidRPr="00C60CB4">
              <w:rPr>
                <w:color w:val="000000"/>
                <w:sz w:val="22"/>
                <w:szCs w:val="22"/>
              </w:rPr>
              <w:t>го жи</w:t>
            </w:r>
            <w:r>
              <w:rPr>
                <w:color w:val="000000"/>
                <w:sz w:val="22"/>
                <w:szCs w:val="22"/>
              </w:rPr>
              <w:t>-</w:t>
            </w:r>
            <w:r w:rsidRPr="00C60CB4">
              <w:rPr>
                <w:color w:val="000000"/>
                <w:sz w:val="22"/>
                <w:szCs w:val="22"/>
              </w:rPr>
              <w:t>лищного строи</w:t>
            </w:r>
            <w:r>
              <w:rPr>
                <w:color w:val="000000"/>
                <w:sz w:val="22"/>
                <w:szCs w:val="22"/>
              </w:rPr>
              <w:t>-</w:t>
            </w:r>
            <w:r w:rsidRPr="00C60CB4">
              <w:rPr>
                <w:color w:val="000000"/>
                <w:sz w:val="22"/>
                <w:szCs w:val="22"/>
              </w:rPr>
              <w:t>тельства</w:t>
            </w:r>
          </w:p>
        </w:tc>
        <w:tc>
          <w:tcPr>
            <w:tcW w:w="1193" w:type="dxa"/>
          </w:tcPr>
          <w:p w:rsidR="00C60CB4" w:rsidRDefault="00320081" w:rsidP="00277C89">
            <w:pPr>
              <w:jc w:val="both"/>
              <w:rPr>
                <w:sz w:val="22"/>
                <w:szCs w:val="22"/>
              </w:rPr>
            </w:pPr>
            <w:r>
              <w:rPr>
                <w:sz w:val="22"/>
                <w:szCs w:val="22"/>
              </w:rPr>
              <w:t>10 дней</w:t>
            </w:r>
          </w:p>
        </w:tc>
        <w:tc>
          <w:tcPr>
            <w:tcW w:w="1020" w:type="dxa"/>
          </w:tcPr>
          <w:p w:rsidR="00C60CB4" w:rsidRDefault="00320081" w:rsidP="00277C89">
            <w:pPr>
              <w:jc w:val="both"/>
              <w:rPr>
                <w:sz w:val="22"/>
                <w:szCs w:val="22"/>
              </w:rPr>
            </w:pPr>
            <w:r>
              <w:rPr>
                <w:sz w:val="22"/>
                <w:szCs w:val="22"/>
              </w:rPr>
              <w:t>10 дней</w:t>
            </w:r>
          </w:p>
        </w:tc>
        <w:tc>
          <w:tcPr>
            <w:tcW w:w="1018" w:type="dxa"/>
          </w:tcPr>
          <w:p w:rsidR="00C60CB4" w:rsidRDefault="00320081" w:rsidP="00277C89">
            <w:pPr>
              <w:jc w:val="both"/>
              <w:rPr>
                <w:sz w:val="22"/>
                <w:szCs w:val="22"/>
              </w:rPr>
            </w:pPr>
            <w:r>
              <w:rPr>
                <w:sz w:val="22"/>
                <w:szCs w:val="22"/>
              </w:rPr>
              <w:t>нет</w:t>
            </w:r>
          </w:p>
        </w:tc>
        <w:tc>
          <w:tcPr>
            <w:tcW w:w="1308" w:type="dxa"/>
          </w:tcPr>
          <w:p w:rsidR="00320081" w:rsidRPr="00DB69D6" w:rsidRDefault="00320081" w:rsidP="00320081">
            <w:pPr>
              <w:autoSpaceDE w:val="0"/>
              <w:autoSpaceDN w:val="0"/>
              <w:adjustRightInd w:val="0"/>
              <w:outlineLvl w:val="1"/>
              <w:rPr>
                <w:sz w:val="22"/>
                <w:szCs w:val="22"/>
              </w:rPr>
            </w:pPr>
            <w:r w:rsidRPr="00DB69D6">
              <w:rPr>
                <w:sz w:val="22"/>
                <w:szCs w:val="22"/>
              </w:rPr>
              <w:t>отсутствие докумен</w:t>
            </w:r>
            <w:r>
              <w:rPr>
                <w:sz w:val="22"/>
                <w:szCs w:val="22"/>
              </w:rPr>
              <w:t>-</w:t>
            </w:r>
            <w:r w:rsidRPr="00DB69D6">
              <w:rPr>
                <w:sz w:val="22"/>
                <w:szCs w:val="22"/>
              </w:rPr>
              <w:t>тов, необ</w:t>
            </w:r>
            <w:r>
              <w:rPr>
                <w:sz w:val="22"/>
                <w:szCs w:val="22"/>
              </w:rPr>
              <w:t>-</w:t>
            </w:r>
            <w:r w:rsidRPr="00DB69D6">
              <w:rPr>
                <w:sz w:val="22"/>
                <w:szCs w:val="22"/>
              </w:rPr>
              <w:t>ходимых для предостав</w:t>
            </w:r>
            <w:r>
              <w:rPr>
                <w:sz w:val="22"/>
                <w:szCs w:val="22"/>
              </w:rPr>
              <w:t>-</w:t>
            </w:r>
            <w:r w:rsidRPr="00DB69D6">
              <w:rPr>
                <w:sz w:val="22"/>
                <w:szCs w:val="22"/>
              </w:rPr>
              <w:t>ления муници</w:t>
            </w:r>
            <w:r>
              <w:rPr>
                <w:sz w:val="22"/>
                <w:szCs w:val="22"/>
              </w:rPr>
              <w:t>-</w:t>
            </w:r>
            <w:r w:rsidRPr="00DB69D6">
              <w:rPr>
                <w:sz w:val="22"/>
                <w:szCs w:val="22"/>
              </w:rPr>
              <w:t>пальной услуги;</w:t>
            </w:r>
          </w:p>
          <w:p w:rsidR="00C60CB4" w:rsidRPr="00DB69D6" w:rsidRDefault="00320081" w:rsidP="00320081">
            <w:pPr>
              <w:rPr>
                <w:sz w:val="22"/>
                <w:szCs w:val="22"/>
              </w:rPr>
            </w:pPr>
            <w:r w:rsidRPr="00DB69D6">
              <w:rPr>
                <w:sz w:val="22"/>
                <w:szCs w:val="22"/>
              </w:rPr>
              <w:t>несоответ</w:t>
            </w:r>
            <w:r>
              <w:rPr>
                <w:sz w:val="22"/>
                <w:szCs w:val="22"/>
              </w:rPr>
              <w:t>-</w:t>
            </w:r>
            <w:r w:rsidRPr="00DB69D6">
              <w:rPr>
                <w:sz w:val="22"/>
                <w:szCs w:val="22"/>
              </w:rPr>
              <w:t>ствие представ</w:t>
            </w:r>
            <w:r>
              <w:rPr>
                <w:sz w:val="22"/>
                <w:szCs w:val="22"/>
              </w:rPr>
              <w:t>-</w:t>
            </w:r>
            <w:r w:rsidRPr="00DB69D6">
              <w:rPr>
                <w:sz w:val="22"/>
                <w:szCs w:val="22"/>
              </w:rPr>
              <w:t>ленных докумен</w:t>
            </w:r>
            <w:r>
              <w:rPr>
                <w:sz w:val="22"/>
                <w:szCs w:val="22"/>
              </w:rPr>
              <w:t>-</w:t>
            </w:r>
            <w:r w:rsidRPr="00DB69D6">
              <w:rPr>
                <w:sz w:val="22"/>
                <w:szCs w:val="22"/>
              </w:rPr>
              <w:t>тов требо</w:t>
            </w:r>
            <w:r>
              <w:rPr>
                <w:sz w:val="22"/>
                <w:szCs w:val="22"/>
              </w:rPr>
              <w:t>-</w:t>
            </w:r>
            <w:r w:rsidRPr="00DB69D6">
              <w:rPr>
                <w:sz w:val="22"/>
                <w:szCs w:val="22"/>
              </w:rPr>
              <w:t>ваниям градостроительного плана земельного участка, а также требовани</w:t>
            </w:r>
            <w:r>
              <w:rPr>
                <w:sz w:val="22"/>
                <w:szCs w:val="22"/>
              </w:rPr>
              <w:t>-</w:t>
            </w:r>
            <w:r w:rsidRPr="00DB69D6">
              <w:rPr>
                <w:sz w:val="22"/>
                <w:szCs w:val="22"/>
              </w:rPr>
              <w:t>ям, уста</w:t>
            </w:r>
            <w:r>
              <w:rPr>
                <w:sz w:val="22"/>
                <w:szCs w:val="22"/>
              </w:rPr>
              <w:t>-</w:t>
            </w:r>
            <w:r w:rsidRPr="00DB69D6">
              <w:rPr>
                <w:sz w:val="22"/>
                <w:szCs w:val="22"/>
              </w:rPr>
              <w:t>новленным в разре</w:t>
            </w:r>
            <w:r>
              <w:rPr>
                <w:sz w:val="22"/>
                <w:szCs w:val="22"/>
              </w:rPr>
              <w:t>-</w:t>
            </w:r>
            <w:r w:rsidRPr="00DB69D6">
              <w:rPr>
                <w:sz w:val="22"/>
                <w:szCs w:val="22"/>
              </w:rPr>
              <w:t xml:space="preserve">шении </w:t>
            </w:r>
            <w:r w:rsidRPr="00DB69D6">
              <w:rPr>
                <w:sz w:val="22"/>
                <w:szCs w:val="22"/>
              </w:rPr>
              <w:br/>
              <w:t>на отклонение от пре</w:t>
            </w:r>
            <w:r>
              <w:rPr>
                <w:sz w:val="22"/>
                <w:szCs w:val="22"/>
              </w:rPr>
              <w:t>-</w:t>
            </w:r>
            <w:r w:rsidRPr="00DB69D6">
              <w:rPr>
                <w:sz w:val="22"/>
                <w:szCs w:val="22"/>
              </w:rPr>
              <w:t>дельных параметров разрешен</w:t>
            </w:r>
            <w:r>
              <w:rPr>
                <w:sz w:val="22"/>
                <w:szCs w:val="22"/>
              </w:rPr>
              <w:t>-</w:t>
            </w:r>
            <w:r w:rsidRPr="00DB69D6">
              <w:rPr>
                <w:sz w:val="22"/>
                <w:szCs w:val="22"/>
              </w:rPr>
              <w:lastRenderedPageBreak/>
              <w:t>ного строитель</w:t>
            </w:r>
            <w:r>
              <w:rPr>
                <w:sz w:val="22"/>
                <w:szCs w:val="22"/>
              </w:rPr>
              <w:t>-</w:t>
            </w:r>
            <w:r w:rsidRPr="00DB69D6">
              <w:rPr>
                <w:sz w:val="22"/>
                <w:szCs w:val="22"/>
              </w:rPr>
              <w:t>ства, реконструкции.</w:t>
            </w:r>
          </w:p>
        </w:tc>
        <w:tc>
          <w:tcPr>
            <w:tcW w:w="1395" w:type="dxa"/>
          </w:tcPr>
          <w:p w:rsidR="00C60CB4" w:rsidRDefault="00D9620F" w:rsidP="00277C89">
            <w:pPr>
              <w:jc w:val="both"/>
              <w:rPr>
                <w:sz w:val="22"/>
                <w:szCs w:val="22"/>
              </w:rPr>
            </w:pPr>
            <w:r>
              <w:rPr>
                <w:sz w:val="22"/>
                <w:szCs w:val="22"/>
              </w:rPr>
              <w:lastRenderedPageBreak/>
              <w:t>нет</w:t>
            </w:r>
          </w:p>
        </w:tc>
        <w:tc>
          <w:tcPr>
            <w:tcW w:w="1410" w:type="dxa"/>
          </w:tcPr>
          <w:p w:rsidR="00C60CB4" w:rsidRDefault="00D9620F" w:rsidP="00277C89">
            <w:pPr>
              <w:jc w:val="both"/>
              <w:rPr>
                <w:sz w:val="22"/>
                <w:szCs w:val="22"/>
              </w:rPr>
            </w:pPr>
            <w:r>
              <w:rPr>
                <w:sz w:val="22"/>
                <w:szCs w:val="22"/>
              </w:rPr>
              <w:t>нет</w:t>
            </w:r>
          </w:p>
        </w:tc>
        <w:tc>
          <w:tcPr>
            <w:tcW w:w="1321" w:type="dxa"/>
          </w:tcPr>
          <w:p w:rsidR="00C60CB4" w:rsidRDefault="00D9620F" w:rsidP="00277C89">
            <w:pPr>
              <w:jc w:val="both"/>
              <w:rPr>
                <w:sz w:val="22"/>
                <w:szCs w:val="22"/>
              </w:rPr>
            </w:pPr>
            <w:r>
              <w:rPr>
                <w:sz w:val="22"/>
                <w:szCs w:val="22"/>
              </w:rPr>
              <w:t>нет</w:t>
            </w:r>
          </w:p>
        </w:tc>
        <w:tc>
          <w:tcPr>
            <w:tcW w:w="1421" w:type="dxa"/>
          </w:tcPr>
          <w:p w:rsidR="00C60CB4" w:rsidRDefault="00D9620F" w:rsidP="00277C89">
            <w:pPr>
              <w:jc w:val="both"/>
              <w:rPr>
                <w:sz w:val="22"/>
                <w:szCs w:val="22"/>
              </w:rPr>
            </w:pPr>
            <w:r>
              <w:rPr>
                <w:sz w:val="22"/>
                <w:szCs w:val="22"/>
              </w:rPr>
              <w:t>-</w:t>
            </w:r>
          </w:p>
        </w:tc>
        <w:tc>
          <w:tcPr>
            <w:tcW w:w="1421" w:type="dxa"/>
          </w:tcPr>
          <w:p w:rsidR="00C60CB4" w:rsidRDefault="00D9620F" w:rsidP="00277C89">
            <w:pPr>
              <w:jc w:val="both"/>
              <w:rPr>
                <w:sz w:val="22"/>
                <w:szCs w:val="22"/>
              </w:rPr>
            </w:pPr>
            <w:r>
              <w:rPr>
                <w:sz w:val="22"/>
                <w:szCs w:val="22"/>
              </w:rPr>
              <w:t>-</w:t>
            </w:r>
          </w:p>
        </w:tc>
        <w:tc>
          <w:tcPr>
            <w:tcW w:w="1265" w:type="dxa"/>
          </w:tcPr>
          <w:p w:rsidR="00D9620F" w:rsidRPr="00DD1FCB" w:rsidRDefault="00D9620F" w:rsidP="00D9620F">
            <w:pPr>
              <w:jc w:val="both"/>
              <w:rPr>
                <w:sz w:val="22"/>
                <w:szCs w:val="22"/>
              </w:rPr>
            </w:pPr>
            <w:r w:rsidRPr="004C2667">
              <w:rPr>
                <w:rFonts w:eastAsia="Calibri"/>
                <w:sz w:val="22"/>
                <w:szCs w:val="22"/>
                <w:lang w:eastAsia="en-US"/>
              </w:rPr>
              <w:t>Департа</w:t>
            </w:r>
            <w:r>
              <w:rPr>
                <w:rFonts w:eastAsia="Calibri"/>
                <w:sz w:val="22"/>
                <w:szCs w:val="22"/>
                <w:lang w:eastAsia="en-US"/>
              </w:rPr>
              <w:t>-</w:t>
            </w:r>
            <w:r w:rsidRPr="004C2667">
              <w:rPr>
                <w:rFonts w:eastAsia="Calibri"/>
                <w:sz w:val="22"/>
                <w:szCs w:val="22"/>
                <w:lang w:eastAsia="en-US"/>
              </w:rPr>
              <w:t>мент</w:t>
            </w:r>
            <w:r w:rsidRPr="004C2667">
              <w:rPr>
                <w:sz w:val="22"/>
                <w:szCs w:val="22"/>
                <w:lang w:eastAsia="en-US"/>
              </w:rPr>
              <w:t xml:space="preserve"> градостроительства и землепользования</w:t>
            </w:r>
            <w:r w:rsidRPr="004C2667">
              <w:rPr>
                <w:sz w:val="22"/>
                <w:szCs w:val="22"/>
              </w:rPr>
              <w:t xml:space="preserve"> Нефтею</w:t>
            </w:r>
            <w:r>
              <w:rPr>
                <w:sz w:val="22"/>
                <w:szCs w:val="22"/>
              </w:rPr>
              <w:t>-</w:t>
            </w:r>
            <w:r w:rsidRPr="004C2667">
              <w:rPr>
                <w:sz w:val="22"/>
                <w:szCs w:val="22"/>
              </w:rPr>
              <w:t>ганского района</w:t>
            </w:r>
            <w:r>
              <w:rPr>
                <w:sz w:val="22"/>
                <w:szCs w:val="22"/>
              </w:rPr>
              <w:t>; МФЦ; П</w:t>
            </w:r>
            <w:r w:rsidRPr="00DD1FCB">
              <w:rPr>
                <w:sz w:val="22"/>
                <w:szCs w:val="22"/>
              </w:rPr>
              <w:t>ортал государст</w:t>
            </w:r>
            <w:r>
              <w:rPr>
                <w:sz w:val="22"/>
                <w:szCs w:val="22"/>
              </w:rPr>
              <w:t>-венных услуг;</w:t>
            </w:r>
          </w:p>
          <w:p w:rsidR="00C60CB4" w:rsidRPr="004C2667" w:rsidRDefault="00D9620F" w:rsidP="000C771C">
            <w:pPr>
              <w:rPr>
                <w:rFonts w:eastAsia="Calibri"/>
                <w:sz w:val="22"/>
                <w:szCs w:val="22"/>
                <w:lang w:eastAsia="en-US"/>
              </w:rPr>
            </w:pPr>
            <w:r>
              <w:rPr>
                <w:sz w:val="22"/>
                <w:szCs w:val="22"/>
              </w:rPr>
              <w:t>о</w:t>
            </w:r>
            <w:r w:rsidRPr="00DD1FCB">
              <w:rPr>
                <w:sz w:val="22"/>
                <w:szCs w:val="22"/>
              </w:rPr>
              <w:t>фициаль</w:t>
            </w:r>
            <w:r>
              <w:rPr>
                <w:sz w:val="22"/>
                <w:szCs w:val="22"/>
              </w:rPr>
              <w:t>-</w:t>
            </w:r>
            <w:r w:rsidRPr="00DD1FCB">
              <w:rPr>
                <w:sz w:val="22"/>
                <w:szCs w:val="22"/>
              </w:rPr>
              <w:t>ный сайт</w:t>
            </w:r>
            <w:r w:rsidRPr="004C2667">
              <w:rPr>
                <w:sz w:val="22"/>
                <w:szCs w:val="22"/>
              </w:rPr>
              <w:t xml:space="preserve"> </w:t>
            </w:r>
            <w:r w:rsidRPr="005E3411">
              <w:rPr>
                <w:sz w:val="22"/>
                <w:szCs w:val="22"/>
              </w:rPr>
              <w:t>органов местного самоуправления</w:t>
            </w:r>
            <w:r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Pr>
                <w:sz w:val="22"/>
                <w:szCs w:val="22"/>
              </w:rPr>
              <w:t>; почтовая связь.</w:t>
            </w:r>
          </w:p>
        </w:tc>
        <w:tc>
          <w:tcPr>
            <w:tcW w:w="1094" w:type="dxa"/>
          </w:tcPr>
          <w:p w:rsidR="00D9620F" w:rsidRDefault="00D9620F" w:rsidP="00D9620F">
            <w:pPr>
              <w:rPr>
                <w:sz w:val="22"/>
                <w:szCs w:val="22"/>
              </w:rPr>
            </w:pPr>
            <w:r>
              <w:rPr>
                <w:rFonts w:eastAsia="Calibri"/>
                <w:sz w:val="22"/>
                <w:szCs w:val="22"/>
                <w:lang w:eastAsia="en-US"/>
              </w:rPr>
              <w:t>в</w:t>
            </w:r>
            <w:r w:rsidRPr="00DD1FCB">
              <w:rPr>
                <w:rFonts w:eastAsia="Calibri"/>
                <w:sz w:val="22"/>
                <w:szCs w:val="22"/>
                <w:lang w:eastAsia="en-US"/>
              </w:rPr>
              <w:t xml:space="preserve"> Департа-менте</w:t>
            </w:r>
            <w:r w:rsidRPr="00DD1FCB">
              <w:rPr>
                <w:sz w:val="22"/>
                <w:szCs w:val="22"/>
                <w:lang w:eastAsia="en-US"/>
              </w:rPr>
              <w:t xml:space="preserve"> градост-роитель-ства и земле-пользования</w:t>
            </w:r>
            <w:r w:rsidRPr="00DD1FCB">
              <w:rPr>
                <w:sz w:val="22"/>
                <w:szCs w:val="22"/>
              </w:rPr>
              <w:t xml:space="preserve"> Нефтею-ганского района на бумаж-ном носите-ле; </w:t>
            </w:r>
          </w:p>
          <w:p w:rsidR="00D9620F" w:rsidRDefault="00D9620F" w:rsidP="00D9620F">
            <w:pPr>
              <w:rPr>
                <w:sz w:val="22"/>
                <w:szCs w:val="22"/>
              </w:rPr>
            </w:pPr>
            <w:r w:rsidRPr="00DD1FCB">
              <w:rPr>
                <w:sz w:val="22"/>
                <w:szCs w:val="22"/>
              </w:rPr>
              <w:t>в МФЦ на бумаж-ном носите-ле, полученном из</w:t>
            </w:r>
            <w:r w:rsidRPr="00DD1FCB">
              <w:rPr>
                <w:rFonts w:eastAsia="Calibri"/>
                <w:sz w:val="22"/>
                <w:szCs w:val="22"/>
                <w:lang w:eastAsia="en-US"/>
              </w:rPr>
              <w:t xml:space="preserve"> Департа-мента</w:t>
            </w:r>
            <w:r w:rsidRPr="00DD1FCB">
              <w:rPr>
                <w:sz w:val="22"/>
                <w:szCs w:val="22"/>
                <w:lang w:eastAsia="en-US"/>
              </w:rPr>
              <w:t xml:space="preserve"> градост-роитель-ства и земле-пользования</w:t>
            </w:r>
            <w:r w:rsidRPr="00DD1FCB">
              <w:rPr>
                <w:sz w:val="22"/>
                <w:szCs w:val="22"/>
              </w:rPr>
              <w:t xml:space="preserve"> Нефтею-</w:t>
            </w:r>
            <w:r w:rsidRPr="00DD1FCB">
              <w:rPr>
                <w:sz w:val="22"/>
                <w:szCs w:val="22"/>
              </w:rPr>
              <w:lastRenderedPageBreak/>
              <w:t>ганского района;</w:t>
            </w:r>
            <w:r w:rsidRPr="00DD1FCB">
              <w:rPr>
                <w:sz w:val="28"/>
                <w:szCs w:val="28"/>
              </w:rPr>
              <w:t xml:space="preserve"> </w:t>
            </w:r>
            <w:r w:rsidRPr="00DD1FCB">
              <w:rPr>
                <w:sz w:val="22"/>
                <w:szCs w:val="22"/>
              </w:rPr>
              <w:t xml:space="preserve">через личный кабинет </w:t>
            </w:r>
            <w:r>
              <w:rPr>
                <w:sz w:val="22"/>
                <w:szCs w:val="22"/>
              </w:rPr>
              <w:t xml:space="preserve">Портала </w:t>
            </w:r>
            <w:r w:rsidRPr="00DD1FCB">
              <w:rPr>
                <w:sz w:val="22"/>
                <w:szCs w:val="22"/>
              </w:rPr>
              <w:t>государст</w:t>
            </w:r>
            <w:r>
              <w:rPr>
                <w:sz w:val="22"/>
                <w:szCs w:val="22"/>
              </w:rPr>
              <w:t xml:space="preserve">венных услуг; </w:t>
            </w:r>
          </w:p>
          <w:p w:rsidR="00D9620F" w:rsidRPr="00DD1FCB" w:rsidRDefault="00D9620F" w:rsidP="00D9620F">
            <w:pPr>
              <w:rPr>
                <w:sz w:val="22"/>
                <w:szCs w:val="22"/>
              </w:rPr>
            </w:pPr>
            <w:r>
              <w:rPr>
                <w:sz w:val="22"/>
                <w:szCs w:val="22"/>
              </w:rPr>
              <w:t xml:space="preserve">на Портале </w:t>
            </w:r>
            <w:r w:rsidRPr="00DD1FCB">
              <w:rPr>
                <w:sz w:val="22"/>
                <w:szCs w:val="22"/>
              </w:rPr>
              <w:t>государст</w:t>
            </w:r>
            <w:r>
              <w:rPr>
                <w:sz w:val="22"/>
                <w:szCs w:val="22"/>
              </w:rPr>
              <w:t xml:space="preserve">венных услуг в виде электронного документа;  </w:t>
            </w:r>
          </w:p>
          <w:p w:rsidR="00D9620F" w:rsidRPr="00DD1FCB" w:rsidRDefault="00D9620F" w:rsidP="00D9620F">
            <w:pPr>
              <w:rPr>
                <w:sz w:val="22"/>
                <w:szCs w:val="22"/>
              </w:rPr>
            </w:pPr>
            <w:r w:rsidRPr="00DD1FCB">
              <w:rPr>
                <w:sz w:val="22"/>
                <w:szCs w:val="22"/>
              </w:rPr>
              <w:t>через личный кабинет офици</w:t>
            </w:r>
            <w:r>
              <w:rPr>
                <w:sz w:val="22"/>
                <w:szCs w:val="22"/>
              </w:rPr>
              <w:t>-</w:t>
            </w:r>
            <w:r w:rsidRPr="00DD1FCB">
              <w:rPr>
                <w:sz w:val="22"/>
                <w:szCs w:val="22"/>
              </w:rPr>
              <w:t xml:space="preserve">ального сайта </w:t>
            </w:r>
            <w:r w:rsidRPr="005E3411">
              <w:rPr>
                <w:sz w:val="22"/>
                <w:szCs w:val="22"/>
              </w:rPr>
              <w:t>органов местного самоуп</w:t>
            </w:r>
            <w:r>
              <w:rPr>
                <w:sz w:val="22"/>
                <w:szCs w:val="22"/>
              </w:rPr>
              <w:t>-</w:t>
            </w:r>
            <w:r w:rsidRPr="005E3411">
              <w:rPr>
                <w:sz w:val="22"/>
                <w:szCs w:val="22"/>
              </w:rPr>
              <w:t>равления</w:t>
            </w:r>
            <w:r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sidRPr="00DD1FCB">
              <w:rPr>
                <w:sz w:val="22"/>
                <w:szCs w:val="22"/>
              </w:rPr>
              <w:t>;</w:t>
            </w:r>
          </w:p>
          <w:p w:rsidR="00D9620F" w:rsidRPr="00DD1FCB" w:rsidRDefault="00D9620F" w:rsidP="00D9620F">
            <w:pPr>
              <w:rPr>
                <w:sz w:val="22"/>
                <w:szCs w:val="22"/>
              </w:rPr>
            </w:pPr>
            <w:r w:rsidRPr="00DD1FCB">
              <w:rPr>
                <w:sz w:val="22"/>
                <w:szCs w:val="22"/>
              </w:rPr>
              <w:t>на офи</w:t>
            </w:r>
            <w:r>
              <w:rPr>
                <w:sz w:val="22"/>
                <w:szCs w:val="22"/>
              </w:rPr>
              <w:t>-</w:t>
            </w:r>
            <w:r w:rsidRPr="00DD1FCB">
              <w:rPr>
                <w:sz w:val="22"/>
                <w:szCs w:val="22"/>
              </w:rPr>
              <w:t>циаль</w:t>
            </w:r>
            <w:r>
              <w:rPr>
                <w:sz w:val="22"/>
                <w:szCs w:val="22"/>
              </w:rPr>
              <w:t>-ном сайте</w:t>
            </w:r>
            <w:r w:rsidRPr="00DD1FCB">
              <w:rPr>
                <w:sz w:val="22"/>
                <w:szCs w:val="22"/>
              </w:rPr>
              <w:t xml:space="preserve"> </w:t>
            </w:r>
            <w:r w:rsidRPr="005E3411">
              <w:rPr>
                <w:sz w:val="22"/>
                <w:szCs w:val="22"/>
              </w:rPr>
              <w:t>органов местного самоуп</w:t>
            </w:r>
            <w:r>
              <w:rPr>
                <w:sz w:val="22"/>
                <w:szCs w:val="22"/>
              </w:rPr>
              <w:t>-</w:t>
            </w:r>
            <w:r w:rsidRPr="005E3411">
              <w:rPr>
                <w:sz w:val="22"/>
                <w:szCs w:val="22"/>
              </w:rPr>
              <w:lastRenderedPageBreak/>
              <w:t>равления</w:t>
            </w:r>
            <w:r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Pr>
                <w:sz w:val="22"/>
                <w:szCs w:val="22"/>
              </w:rPr>
              <w:t xml:space="preserve"> </w:t>
            </w:r>
            <w:r w:rsidRPr="00DD1FCB">
              <w:rPr>
                <w:sz w:val="22"/>
                <w:szCs w:val="22"/>
              </w:rPr>
              <w:t>в виде электронного документа;</w:t>
            </w:r>
          </w:p>
          <w:p w:rsidR="00C60CB4" w:rsidRDefault="00D9620F" w:rsidP="00D9620F">
            <w:pPr>
              <w:rPr>
                <w:rFonts w:eastAsia="Calibri"/>
                <w:sz w:val="22"/>
                <w:szCs w:val="22"/>
                <w:lang w:eastAsia="en-US"/>
              </w:rPr>
            </w:pPr>
            <w:r w:rsidRPr="00DD1FCB">
              <w:rPr>
                <w:sz w:val="22"/>
                <w:szCs w:val="22"/>
              </w:rPr>
              <w:t>направление документа, подпи</w:t>
            </w:r>
            <w:r>
              <w:rPr>
                <w:sz w:val="22"/>
                <w:szCs w:val="22"/>
              </w:rPr>
              <w:t>-</w:t>
            </w:r>
            <w:r w:rsidRPr="00DD1FCB">
              <w:rPr>
                <w:sz w:val="22"/>
                <w:szCs w:val="22"/>
              </w:rPr>
              <w:t>санного электронной под</w:t>
            </w:r>
            <w:r>
              <w:rPr>
                <w:sz w:val="22"/>
                <w:szCs w:val="22"/>
              </w:rPr>
              <w:t>-</w:t>
            </w:r>
            <w:r w:rsidRPr="00DD1FCB">
              <w:rPr>
                <w:sz w:val="22"/>
                <w:szCs w:val="22"/>
              </w:rPr>
              <w:t>писью, на адрес электронной поч</w:t>
            </w:r>
            <w:r>
              <w:rPr>
                <w:sz w:val="22"/>
                <w:szCs w:val="22"/>
              </w:rPr>
              <w:t>ты; почтовая связь.</w:t>
            </w:r>
          </w:p>
        </w:tc>
      </w:tr>
      <w:tr w:rsidR="00E66833" w:rsidRPr="008E1477" w:rsidTr="00277C89">
        <w:trPr>
          <w:jc w:val="center"/>
        </w:trPr>
        <w:tc>
          <w:tcPr>
            <w:tcW w:w="517" w:type="dxa"/>
          </w:tcPr>
          <w:p w:rsidR="00E66833" w:rsidRPr="008E1477" w:rsidRDefault="00C60CB4" w:rsidP="00277C89">
            <w:pPr>
              <w:jc w:val="both"/>
              <w:rPr>
                <w:sz w:val="22"/>
                <w:szCs w:val="22"/>
              </w:rPr>
            </w:pPr>
            <w:r>
              <w:rPr>
                <w:sz w:val="22"/>
                <w:szCs w:val="22"/>
              </w:rPr>
              <w:lastRenderedPageBreak/>
              <w:t>3</w:t>
            </w:r>
          </w:p>
        </w:tc>
        <w:tc>
          <w:tcPr>
            <w:tcW w:w="1067" w:type="dxa"/>
          </w:tcPr>
          <w:p w:rsidR="00E66833" w:rsidRPr="00A76E72" w:rsidRDefault="00A76E72" w:rsidP="00A76E72">
            <w:pPr>
              <w:rPr>
                <w:sz w:val="22"/>
                <w:szCs w:val="22"/>
              </w:rPr>
            </w:pPr>
            <w:r>
              <w:rPr>
                <w:sz w:val="22"/>
                <w:szCs w:val="22"/>
              </w:rPr>
              <w:t>п</w:t>
            </w:r>
            <w:r w:rsidRPr="00A76E72">
              <w:rPr>
                <w:sz w:val="22"/>
                <w:szCs w:val="22"/>
              </w:rPr>
              <w:t>родле</w:t>
            </w:r>
            <w:r>
              <w:rPr>
                <w:sz w:val="22"/>
                <w:szCs w:val="22"/>
              </w:rPr>
              <w:t>-</w:t>
            </w:r>
            <w:r w:rsidRPr="00A76E72">
              <w:rPr>
                <w:sz w:val="22"/>
                <w:szCs w:val="22"/>
              </w:rPr>
              <w:t>ние срока действия разрешения на строи</w:t>
            </w:r>
            <w:r>
              <w:rPr>
                <w:sz w:val="22"/>
                <w:szCs w:val="22"/>
              </w:rPr>
              <w:t>-</w:t>
            </w:r>
            <w:r w:rsidRPr="00A76E72">
              <w:rPr>
                <w:sz w:val="22"/>
                <w:szCs w:val="22"/>
              </w:rPr>
              <w:t>тельство</w:t>
            </w:r>
          </w:p>
        </w:tc>
        <w:tc>
          <w:tcPr>
            <w:tcW w:w="1193" w:type="dxa"/>
          </w:tcPr>
          <w:p w:rsidR="00E66833" w:rsidRPr="008E1477" w:rsidRDefault="00A76E72" w:rsidP="00277C89">
            <w:pPr>
              <w:jc w:val="both"/>
              <w:rPr>
                <w:sz w:val="22"/>
                <w:szCs w:val="22"/>
              </w:rPr>
            </w:pPr>
            <w:r>
              <w:rPr>
                <w:sz w:val="22"/>
                <w:szCs w:val="22"/>
              </w:rPr>
              <w:t>10 дней</w:t>
            </w:r>
          </w:p>
        </w:tc>
        <w:tc>
          <w:tcPr>
            <w:tcW w:w="1020" w:type="dxa"/>
          </w:tcPr>
          <w:p w:rsidR="00E66833" w:rsidRPr="008E1477" w:rsidRDefault="00A76E72" w:rsidP="00277C89">
            <w:pPr>
              <w:jc w:val="both"/>
              <w:rPr>
                <w:sz w:val="22"/>
                <w:szCs w:val="22"/>
              </w:rPr>
            </w:pPr>
            <w:r>
              <w:rPr>
                <w:sz w:val="22"/>
                <w:szCs w:val="22"/>
              </w:rPr>
              <w:t>10 дней</w:t>
            </w:r>
          </w:p>
        </w:tc>
        <w:tc>
          <w:tcPr>
            <w:tcW w:w="1018" w:type="dxa"/>
          </w:tcPr>
          <w:p w:rsidR="00E66833" w:rsidRPr="008E1477" w:rsidRDefault="00DB69D6" w:rsidP="00277C89">
            <w:pPr>
              <w:jc w:val="both"/>
              <w:rPr>
                <w:sz w:val="22"/>
                <w:szCs w:val="22"/>
              </w:rPr>
            </w:pPr>
            <w:r>
              <w:rPr>
                <w:sz w:val="22"/>
                <w:szCs w:val="22"/>
              </w:rPr>
              <w:t>нет</w:t>
            </w:r>
          </w:p>
        </w:tc>
        <w:tc>
          <w:tcPr>
            <w:tcW w:w="1308" w:type="dxa"/>
          </w:tcPr>
          <w:p w:rsidR="00DB69D6" w:rsidRPr="00DB69D6" w:rsidRDefault="00BB2FC4" w:rsidP="00BB2FC4">
            <w:pPr>
              <w:tabs>
                <w:tab w:val="left" w:pos="1560"/>
              </w:tabs>
              <w:autoSpaceDE w:val="0"/>
              <w:autoSpaceDN w:val="0"/>
              <w:adjustRightInd w:val="0"/>
              <w:outlineLvl w:val="1"/>
              <w:rPr>
                <w:sz w:val="22"/>
                <w:szCs w:val="22"/>
              </w:rPr>
            </w:pPr>
            <w:r>
              <w:rPr>
                <w:sz w:val="22"/>
                <w:szCs w:val="22"/>
              </w:rPr>
              <w:t>с</w:t>
            </w:r>
            <w:r w:rsidR="00DB69D6" w:rsidRPr="00DB69D6">
              <w:rPr>
                <w:sz w:val="22"/>
                <w:szCs w:val="22"/>
              </w:rPr>
              <w:t>троитель</w:t>
            </w:r>
            <w:r>
              <w:rPr>
                <w:sz w:val="22"/>
                <w:szCs w:val="22"/>
              </w:rPr>
              <w:t>-</w:t>
            </w:r>
            <w:r w:rsidR="00DB69D6" w:rsidRPr="00DB69D6">
              <w:rPr>
                <w:sz w:val="22"/>
                <w:szCs w:val="22"/>
              </w:rPr>
              <w:t>ство, реконструкция объекта капитального строи</w:t>
            </w:r>
            <w:r>
              <w:rPr>
                <w:sz w:val="22"/>
                <w:szCs w:val="22"/>
              </w:rPr>
              <w:t>-</w:t>
            </w:r>
            <w:r w:rsidR="00DB69D6" w:rsidRPr="00DB69D6">
              <w:rPr>
                <w:sz w:val="22"/>
                <w:szCs w:val="22"/>
              </w:rPr>
              <w:t xml:space="preserve">тельства не начаты до истечения срока подачи заявления о продлении </w:t>
            </w:r>
            <w:r w:rsidR="00DB69D6" w:rsidRPr="00DB69D6">
              <w:rPr>
                <w:sz w:val="22"/>
                <w:szCs w:val="22"/>
              </w:rPr>
              <w:lastRenderedPageBreak/>
              <w:t>срока действия разреше</w:t>
            </w:r>
            <w:r>
              <w:rPr>
                <w:sz w:val="22"/>
                <w:szCs w:val="22"/>
              </w:rPr>
              <w:t>-</w:t>
            </w:r>
            <w:r w:rsidR="00DB69D6" w:rsidRPr="00DB69D6">
              <w:rPr>
                <w:sz w:val="22"/>
                <w:szCs w:val="22"/>
              </w:rPr>
              <w:t>ния на строитель</w:t>
            </w:r>
            <w:r>
              <w:rPr>
                <w:sz w:val="22"/>
                <w:szCs w:val="22"/>
              </w:rPr>
              <w:t>-</w:t>
            </w:r>
            <w:r w:rsidR="00DB69D6" w:rsidRPr="00DB69D6">
              <w:rPr>
                <w:sz w:val="22"/>
                <w:szCs w:val="22"/>
              </w:rPr>
              <w:t>ство (не менее чем за шестьдесят дней до истечения срока действия разреше</w:t>
            </w:r>
            <w:r>
              <w:rPr>
                <w:sz w:val="22"/>
                <w:szCs w:val="22"/>
              </w:rPr>
              <w:t>-</w:t>
            </w:r>
            <w:r w:rsidR="00DB69D6" w:rsidRPr="00DB69D6">
              <w:rPr>
                <w:sz w:val="22"/>
                <w:szCs w:val="22"/>
              </w:rPr>
              <w:t>ния на строитель</w:t>
            </w:r>
            <w:r>
              <w:rPr>
                <w:sz w:val="22"/>
                <w:szCs w:val="22"/>
              </w:rPr>
              <w:t>-</w:t>
            </w:r>
            <w:r w:rsidR="00DB69D6" w:rsidRPr="00DB69D6">
              <w:rPr>
                <w:sz w:val="22"/>
                <w:szCs w:val="22"/>
              </w:rPr>
              <w:t xml:space="preserve">ство). </w:t>
            </w:r>
          </w:p>
          <w:p w:rsidR="00E66833" w:rsidRPr="008E1477" w:rsidRDefault="00E66833" w:rsidP="00277C89">
            <w:pPr>
              <w:jc w:val="both"/>
              <w:rPr>
                <w:sz w:val="22"/>
                <w:szCs w:val="22"/>
              </w:rPr>
            </w:pPr>
          </w:p>
        </w:tc>
        <w:tc>
          <w:tcPr>
            <w:tcW w:w="1395" w:type="dxa"/>
          </w:tcPr>
          <w:p w:rsidR="00E66833" w:rsidRPr="008E1477" w:rsidRDefault="00725A03" w:rsidP="00277C89">
            <w:pPr>
              <w:jc w:val="both"/>
              <w:rPr>
                <w:sz w:val="22"/>
                <w:szCs w:val="22"/>
              </w:rPr>
            </w:pPr>
            <w:r>
              <w:rPr>
                <w:sz w:val="22"/>
                <w:szCs w:val="22"/>
              </w:rPr>
              <w:lastRenderedPageBreak/>
              <w:t>нет</w:t>
            </w:r>
          </w:p>
        </w:tc>
        <w:tc>
          <w:tcPr>
            <w:tcW w:w="1410" w:type="dxa"/>
          </w:tcPr>
          <w:p w:rsidR="00E66833" w:rsidRPr="008E1477" w:rsidRDefault="00725A03" w:rsidP="00277C89">
            <w:pPr>
              <w:jc w:val="both"/>
              <w:rPr>
                <w:sz w:val="22"/>
                <w:szCs w:val="22"/>
              </w:rPr>
            </w:pPr>
            <w:r>
              <w:rPr>
                <w:sz w:val="22"/>
                <w:szCs w:val="22"/>
              </w:rPr>
              <w:t>нет</w:t>
            </w:r>
          </w:p>
        </w:tc>
        <w:tc>
          <w:tcPr>
            <w:tcW w:w="1321" w:type="dxa"/>
          </w:tcPr>
          <w:p w:rsidR="00E66833" w:rsidRPr="008E1477" w:rsidRDefault="00725A03" w:rsidP="00277C89">
            <w:pPr>
              <w:jc w:val="both"/>
              <w:rPr>
                <w:sz w:val="22"/>
                <w:szCs w:val="22"/>
              </w:rPr>
            </w:pPr>
            <w:r>
              <w:rPr>
                <w:sz w:val="22"/>
                <w:szCs w:val="22"/>
              </w:rPr>
              <w:t>нет</w:t>
            </w:r>
          </w:p>
        </w:tc>
        <w:tc>
          <w:tcPr>
            <w:tcW w:w="1421" w:type="dxa"/>
          </w:tcPr>
          <w:p w:rsidR="00E66833" w:rsidRPr="008E1477" w:rsidRDefault="00725A03" w:rsidP="00277C89">
            <w:pPr>
              <w:jc w:val="both"/>
              <w:rPr>
                <w:sz w:val="22"/>
                <w:szCs w:val="22"/>
              </w:rPr>
            </w:pPr>
            <w:r>
              <w:rPr>
                <w:sz w:val="22"/>
                <w:szCs w:val="22"/>
              </w:rPr>
              <w:t>-</w:t>
            </w:r>
          </w:p>
        </w:tc>
        <w:tc>
          <w:tcPr>
            <w:tcW w:w="1421" w:type="dxa"/>
          </w:tcPr>
          <w:p w:rsidR="00E66833" w:rsidRPr="008E1477" w:rsidRDefault="00725A03" w:rsidP="00277C89">
            <w:pPr>
              <w:jc w:val="both"/>
              <w:rPr>
                <w:sz w:val="22"/>
                <w:szCs w:val="22"/>
              </w:rPr>
            </w:pPr>
            <w:r>
              <w:rPr>
                <w:sz w:val="22"/>
                <w:szCs w:val="22"/>
              </w:rPr>
              <w:t>-</w:t>
            </w:r>
          </w:p>
        </w:tc>
        <w:tc>
          <w:tcPr>
            <w:tcW w:w="1265" w:type="dxa"/>
          </w:tcPr>
          <w:p w:rsidR="00725A03" w:rsidRPr="00DD1FCB" w:rsidRDefault="00725A03" w:rsidP="00725A03">
            <w:pPr>
              <w:jc w:val="both"/>
              <w:rPr>
                <w:sz w:val="22"/>
                <w:szCs w:val="22"/>
              </w:rPr>
            </w:pPr>
            <w:r w:rsidRPr="004C2667">
              <w:rPr>
                <w:rFonts w:eastAsia="Calibri"/>
                <w:sz w:val="22"/>
                <w:szCs w:val="22"/>
                <w:lang w:eastAsia="en-US"/>
              </w:rPr>
              <w:t>Департа</w:t>
            </w:r>
            <w:r>
              <w:rPr>
                <w:rFonts w:eastAsia="Calibri"/>
                <w:sz w:val="22"/>
                <w:szCs w:val="22"/>
                <w:lang w:eastAsia="en-US"/>
              </w:rPr>
              <w:t>-</w:t>
            </w:r>
            <w:r w:rsidRPr="004C2667">
              <w:rPr>
                <w:rFonts w:eastAsia="Calibri"/>
                <w:sz w:val="22"/>
                <w:szCs w:val="22"/>
                <w:lang w:eastAsia="en-US"/>
              </w:rPr>
              <w:t>мент</w:t>
            </w:r>
            <w:r w:rsidRPr="004C2667">
              <w:rPr>
                <w:sz w:val="22"/>
                <w:szCs w:val="22"/>
                <w:lang w:eastAsia="en-US"/>
              </w:rPr>
              <w:t xml:space="preserve"> градостроительства и землепользования</w:t>
            </w:r>
            <w:r w:rsidRPr="004C2667">
              <w:rPr>
                <w:sz w:val="22"/>
                <w:szCs w:val="22"/>
              </w:rPr>
              <w:t xml:space="preserve"> Нефтею</w:t>
            </w:r>
            <w:r>
              <w:rPr>
                <w:sz w:val="22"/>
                <w:szCs w:val="22"/>
              </w:rPr>
              <w:t>-</w:t>
            </w:r>
            <w:r w:rsidRPr="004C2667">
              <w:rPr>
                <w:sz w:val="22"/>
                <w:szCs w:val="22"/>
              </w:rPr>
              <w:t>ганского района</w:t>
            </w:r>
            <w:r>
              <w:rPr>
                <w:sz w:val="22"/>
                <w:szCs w:val="22"/>
              </w:rPr>
              <w:t>; МФЦ; П</w:t>
            </w:r>
            <w:r w:rsidRPr="00DD1FCB">
              <w:rPr>
                <w:sz w:val="22"/>
                <w:szCs w:val="22"/>
              </w:rPr>
              <w:t>ортал государст</w:t>
            </w:r>
            <w:r>
              <w:rPr>
                <w:sz w:val="22"/>
                <w:szCs w:val="22"/>
              </w:rPr>
              <w:t>-венных услуг;</w:t>
            </w:r>
          </w:p>
          <w:p w:rsidR="00E66833" w:rsidRPr="008E1477" w:rsidRDefault="00725A03" w:rsidP="00BB2FC4">
            <w:pPr>
              <w:rPr>
                <w:sz w:val="22"/>
                <w:szCs w:val="22"/>
              </w:rPr>
            </w:pPr>
            <w:r>
              <w:rPr>
                <w:sz w:val="22"/>
                <w:szCs w:val="22"/>
              </w:rPr>
              <w:lastRenderedPageBreak/>
              <w:t>о</w:t>
            </w:r>
            <w:r w:rsidRPr="00DD1FCB">
              <w:rPr>
                <w:sz w:val="22"/>
                <w:szCs w:val="22"/>
              </w:rPr>
              <w:t>фициаль</w:t>
            </w:r>
            <w:r>
              <w:rPr>
                <w:sz w:val="22"/>
                <w:szCs w:val="22"/>
              </w:rPr>
              <w:t>-</w:t>
            </w:r>
            <w:r w:rsidRPr="00DD1FCB">
              <w:rPr>
                <w:sz w:val="22"/>
                <w:szCs w:val="22"/>
              </w:rPr>
              <w:t>ный сайт</w:t>
            </w:r>
            <w:r w:rsidRPr="004C2667">
              <w:rPr>
                <w:sz w:val="22"/>
                <w:szCs w:val="22"/>
              </w:rPr>
              <w:t xml:space="preserve"> </w:t>
            </w:r>
            <w:r w:rsidRPr="005E3411">
              <w:rPr>
                <w:sz w:val="22"/>
                <w:szCs w:val="22"/>
              </w:rPr>
              <w:t>органов местного самоуправления</w:t>
            </w:r>
            <w:r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Pr>
                <w:sz w:val="22"/>
                <w:szCs w:val="22"/>
              </w:rPr>
              <w:t>; почтовая связь.</w:t>
            </w:r>
          </w:p>
        </w:tc>
        <w:tc>
          <w:tcPr>
            <w:tcW w:w="1094" w:type="dxa"/>
          </w:tcPr>
          <w:p w:rsidR="00725A03" w:rsidRDefault="00725A03" w:rsidP="00725A03">
            <w:pPr>
              <w:rPr>
                <w:sz w:val="22"/>
                <w:szCs w:val="22"/>
              </w:rPr>
            </w:pPr>
            <w:r>
              <w:rPr>
                <w:rFonts w:eastAsia="Calibri"/>
                <w:sz w:val="22"/>
                <w:szCs w:val="22"/>
                <w:lang w:eastAsia="en-US"/>
              </w:rPr>
              <w:lastRenderedPageBreak/>
              <w:t>в</w:t>
            </w:r>
            <w:r w:rsidRPr="00DD1FCB">
              <w:rPr>
                <w:rFonts w:eastAsia="Calibri"/>
                <w:sz w:val="22"/>
                <w:szCs w:val="22"/>
                <w:lang w:eastAsia="en-US"/>
              </w:rPr>
              <w:t xml:space="preserve"> Департа-менте</w:t>
            </w:r>
            <w:r w:rsidRPr="00DD1FCB">
              <w:rPr>
                <w:sz w:val="22"/>
                <w:szCs w:val="22"/>
                <w:lang w:eastAsia="en-US"/>
              </w:rPr>
              <w:t xml:space="preserve"> градост-роитель-ства и земле-пользования</w:t>
            </w:r>
            <w:r w:rsidRPr="00DD1FCB">
              <w:rPr>
                <w:sz w:val="22"/>
                <w:szCs w:val="22"/>
              </w:rPr>
              <w:t xml:space="preserve"> Нефтею-ганского района на бумаж-ном </w:t>
            </w:r>
            <w:r w:rsidRPr="00DD1FCB">
              <w:rPr>
                <w:sz w:val="22"/>
                <w:szCs w:val="22"/>
              </w:rPr>
              <w:lastRenderedPageBreak/>
              <w:t xml:space="preserve">носите-ле; </w:t>
            </w:r>
          </w:p>
          <w:p w:rsidR="00725A03" w:rsidRDefault="00725A03" w:rsidP="00725A03">
            <w:pPr>
              <w:rPr>
                <w:sz w:val="22"/>
                <w:szCs w:val="22"/>
              </w:rPr>
            </w:pPr>
            <w:r w:rsidRPr="00DD1FCB">
              <w:rPr>
                <w:sz w:val="22"/>
                <w:szCs w:val="22"/>
              </w:rPr>
              <w:t>в МФЦ на бумаж-ном носите-ле, полученном из</w:t>
            </w:r>
            <w:r w:rsidRPr="00DD1FCB">
              <w:rPr>
                <w:rFonts w:eastAsia="Calibri"/>
                <w:sz w:val="22"/>
                <w:szCs w:val="22"/>
                <w:lang w:eastAsia="en-US"/>
              </w:rPr>
              <w:t xml:space="preserve"> Департа-мента</w:t>
            </w:r>
            <w:r w:rsidRPr="00DD1FCB">
              <w:rPr>
                <w:sz w:val="22"/>
                <w:szCs w:val="22"/>
                <w:lang w:eastAsia="en-US"/>
              </w:rPr>
              <w:t xml:space="preserve"> градост-роитель-ства и земле-пользования</w:t>
            </w:r>
            <w:r w:rsidRPr="00DD1FCB">
              <w:rPr>
                <w:sz w:val="22"/>
                <w:szCs w:val="22"/>
              </w:rPr>
              <w:t xml:space="preserve"> Нефтею-ганского района;</w:t>
            </w:r>
            <w:r w:rsidRPr="00DD1FCB">
              <w:rPr>
                <w:sz w:val="28"/>
                <w:szCs w:val="28"/>
              </w:rPr>
              <w:t xml:space="preserve"> </w:t>
            </w:r>
            <w:r w:rsidRPr="00DD1FCB">
              <w:rPr>
                <w:sz w:val="22"/>
                <w:szCs w:val="22"/>
              </w:rPr>
              <w:t xml:space="preserve">через личный кабинет </w:t>
            </w:r>
            <w:r>
              <w:rPr>
                <w:sz w:val="22"/>
                <w:szCs w:val="22"/>
              </w:rPr>
              <w:t xml:space="preserve">Портала </w:t>
            </w:r>
            <w:r w:rsidRPr="00DD1FCB">
              <w:rPr>
                <w:sz w:val="22"/>
                <w:szCs w:val="22"/>
              </w:rPr>
              <w:t>государст</w:t>
            </w:r>
            <w:r>
              <w:rPr>
                <w:sz w:val="22"/>
                <w:szCs w:val="22"/>
              </w:rPr>
              <w:t xml:space="preserve">венных услуг; </w:t>
            </w:r>
          </w:p>
          <w:p w:rsidR="00725A03" w:rsidRPr="00DD1FCB" w:rsidRDefault="00725A03" w:rsidP="00725A03">
            <w:pPr>
              <w:rPr>
                <w:sz w:val="22"/>
                <w:szCs w:val="22"/>
              </w:rPr>
            </w:pPr>
            <w:r>
              <w:rPr>
                <w:sz w:val="22"/>
                <w:szCs w:val="22"/>
              </w:rPr>
              <w:t xml:space="preserve">на Портале </w:t>
            </w:r>
            <w:r w:rsidRPr="00DD1FCB">
              <w:rPr>
                <w:sz w:val="22"/>
                <w:szCs w:val="22"/>
              </w:rPr>
              <w:t>государст</w:t>
            </w:r>
            <w:r>
              <w:rPr>
                <w:sz w:val="22"/>
                <w:szCs w:val="22"/>
              </w:rPr>
              <w:t xml:space="preserve">венных услуг в виде электронного документа;  </w:t>
            </w:r>
          </w:p>
          <w:p w:rsidR="00725A03" w:rsidRPr="00DD1FCB" w:rsidRDefault="00725A03" w:rsidP="00725A03">
            <w:pPr>
              <w:rPr>
                <w:sz w:val="22"/>
                <w:szCs w:val="22"/>
              </w:rPr>
            </w:pPr>
            <w:r w:rsidRPr="00DD1FCB">
              <w:rPr>
                <w:sz w:val="22"/>
                <w:szCs w:val="22"/>
              </w:rPr>
              <w:t xml:space="preserve">через </w:t>
            </w:r>
            <w:r w:rsidRPr="00DD1FCB">
              <w:rPr>
                <w:sz w:val="22"/>
                <w:szCs w:val="22"/>
              </w:rPr>
              <w:lastRenderedPageBreak/>
              <w:t>личный кабинет офици</w:t>
            </w:r>
            <w:r>
              <w:rPr>
                <w:sz w:val="22"/>
                <w:szCs w:val="22"/>
              </w:rPr>
              <w:t>-</w:t>
            </w:r>
            <w:r w:rsidRPr="00DD1FCB">
              <w:rPr>
                <w:sz w:val="22"/>
                <w:szCs w:val="22"/>
              </w:rPr>
              <w:t xml:space="preserve">ального сайта </w:t>
            </w:r>
            <w:r w:rsidRPr="005E3411">
              <w:rPr>
                <w:sz w:val="22"/>
                <w:szCs w:val="22"/>
              </w:rPr>
              <w:t>органов местного самоуп</w:t>
            </w:r>
            <w:r>
              <w:rPr>
                <w:sz w:val="22"/>
                <w:szCs w:val="22"/>
              </w:rPr>
              <w:t>-</w:t>
            </w:r>
            <w:r w:rsidRPr="005E3411">
              <w:rPr>
                <w:sz w:val="22"/>
                <w:szCs w:val="22"/>
              </w:rPr>
              <w:t>равления</w:t>
            </w:r>
            <w:r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sidRPr="00DD1FCB">
              <w:rPr>
                <w:sz w:val="22"/>
                <w:szCs w:val="22"/>
              </w:rPr>
              <w:t>;</w:t>
            </w:r>
          </w:p>
          <w:p w:rsidR="00725A03" w:rsidRPr="00DD1FCB" w:rsidRDefault="00725A03" w:rsidP="00725A03">
            <w:pPr>
              <w:rPr>
                <w:sz w:val="22"/>
                <w:szCs w:val="22"/>
              </w:rPr>
            </w:pPr>
            <w:r w:rsidRPr="00DD1FCB">
              <w:rPr>
                <w:sz w:val="22"/>
                <w:szCs w:val="22"/>
              </w:rPr>
              <w:t>на офи</w:t>
            </w:r>
            <w:r>
              <w:rPr>
                <w:sz w:val="22"/>
                <w:szCs w:val="22"/>
              </w:rPr>
              <w:t>-</w:t>
            </w:r>
            <w:r w:rsidRPr="00DD1FCB">
              <w:rPr>
                <w:sz w:val="22"/>
                <w:szCs w:val="22"/>
              </w:rPr>
              <w:t>циаль</w:t>
            </w:r>
            <w:r>
              <w:rPr>
                <w:sz w:val="22"/>
                <w:szCs w:val="22"/>
              </w:rPr>
              <w:t>-ном сайте</w:t>
            </w:r>
            <w:r w:rsidRPr="00DD1FCB">
              <w:rPr>
                <w:sz w:val="22"/>
                <w:szCs w:val="22"/>
              </w:rPr>
              <w:t xml:space="preserve"> </w:t>
            </w:r>
            <w:r w:rsidRPr="005E3411">
              <w:rPr>
                <w:sz w:val="22"/>
                <w:szCs w:val="22"/>
              </w:rPr>
              <w:t>органов местного самоуп</w:t>
            </w:r>
            <w:r>
              <w:rPr>
                <w:sz w:val="22"/>
                <w:szCs w:val="22"/>
              </w:rPr>
              <w:t>-</w:t>
            </w:r>
            <w:r w:rsidRPr="005E3411">
              <w:rPr>
                <w:sz w:val="22"/>
                <w:szCs w:val="22"/>
              </w:rPr>
              <w:t>равления</w:t>
            </w:r>
            <w:r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Pr>
                <w:sz w:val="22"/>
                <w:szCs w:val="22"/>
              </w:rPr>
              <w:t xml:space="preserve"> </w:t>
            </w:r>
            <w:r w:rsidRPr="00DD1FCB">
              <w:rPr>
                <w:sz w:val="22"/>
                <w:szCs w:val="22"/>
              </w:rPr>
              <w:t>в виде электронного документа;</w:t>
            </w:r>
          </w:p>
          <w:p w:rsidR="00E66833" w:rsidRPr="008E1477" w:rsidRDefault="00725A03" w:rsidP="00725A03">
            <w:pPr>
              <w:rPr>
                <w:sz w:val="22"/>
                <w:szCs w:val="22"/>
              </w:rPr>
            </w:pPr>
            <w:r w:rsidRPr="00DD1FCB">
              <w:rPr>
                <w:sz w:val="22"/>
                <w:szCs w:val="22"/>
              </w:rPr>
              <w:t>направление документа, подпи</w:t>
            </w:r>
            <w:r>
              <w:rPr>
                <w:sz w:val="22"/>
                <w:szCs w:val="22"/>
              </w:rPr>
              <w:t>-</w:t>
            </w:r>
            <w:r w:rsidRPr="00DD1FCB">
              <w:rPr>
                <w:sz w:val="22"/>
                <w:szCs w:val="22"/>
              </w:rPr>
              <w:t>санного электронной под</w:t>
            </w:r>
            <w:r>
              <w:rPr>
                <w:sz w:val="22"/>
                <w:szCs w:val="22"/>
              </w:rPr>
              <w:t>-</w:t>
            </w:r>
            <w:r w:rsidRPr="00DD1FCB">
              <w:rPr>
                <w:sz w:val="22"/>
                <w:szCs w:val="22"/>
              </w:rPr>
              <w:t>писью, на адрес электрон</w:t>
            </w:r>
            <w:r w:rsidRPr="00DD1FCB">
              <w:rPr>
                <w:sz w:val="22"/>
                <w:szCs w:val="22"/>
              </w:rPr>
              <w:lastRenderedPageBreak/>
              <w:t>ной поч</w:t>
            </w:r>
            <w:r>
              <w:rPr>
                <w:sz w:val="22"/>
                <w:szCs w:val="22"/>
              </w:rPr>
              <w:t>ты; почтовая связь.</w:t>
            </w:r>
          </w:p>
        </w:tc>
      </w:tr>
      <w:tr w:rsidR="00E66833" w:rsidRPr="008E1477" w:rsidTr="00277C89">
        <w:trPr>
          <w:jc w:val="center"/>
        </w:trPr>
        <w:tc>
          <w:tcPr>
            <w:tcW w:w="517" w:type="dxa"/>
          </w:tcPr>
          <w:p w:rsidR="00E66833" w:rsidRPr="008E1477" w:rsidRDefault="00C60CB4" w:rsidP="00277C89">
            <w:pPr>
              <w:jc w:val="both"/>
              <w:rPr>
                <w:sz w:val="22"/>
                <w:szCs w:val="22"/>
              </w:rPr>
            </w:pPr>
            <w:r>
              <w:rPr>
                <w:sz w:val="22"/>
                <w:szCs w:val="22"/>
              </w:rPr>
              <w:lastRenderedPageBreak/>
              <w:t>4</w:t>
            </w:r>
          </w:p>
        </w:tc>
        <w:tc>
          <w:tcPr>
            <w:tcW w:w="1067" w:type="dxa"/>
          </w:tcPr>
          <w:p w:rsidR="00E66833" w:rsidRPr="00563C2D" w:rsidRDefault="00A76E72" w:rsidP="00A76E72">
            <w:pPr>
              <w:rPr>
                <w:sz w:val="22"/>
                <w:szCs w:val="22"/>
              </w:rPr>
            </w:pPr>
            <w:r w:rsidRPr="00563C2D">
              <w:rPr>
                <w:sz w:val="22"/>
                <w:szCs w:val="22"/>
              </w:rPr>
              <w:t>внесение измене-ний в разрешение на строи-тельство</w:t>
            </w:r>
          </w:p>
        </w:tc>
        <w:tc>
          <w:tcPr>
            <w:tcW w:w="1193" w:type="dxa"/>
          </w:tcPr>
          <w:p w:rsidR="00E66833" w:rsidRPr="00563C2D" w:rsidRDefault="00A76E72" w:rsidP="00277C89">
            <w:pPr>
              <w:jc w:val="both"/>
              <w:rPr>
                <w:sz w:val="22"/>
                <w:szCs w:val="22"/>
              </w:rPr>
            </w:pPr>
            <w:r w:rsidRPr="00563C2D">
              <w:rPr>
                <w:sz w:val="22"/>
                <w:szCs w:val="22"/>
              </w:rPr>
              <w:t>10 рабочих дней</w:t>
            </w:r>
          </w:p>
        </w:tc>
        <w:tc>
          <w:tcPr>
            <w:tcW w:w="1020" w:type="dxa"/>
          </w:tcPr>
          <w:p w:rsidR="00E66833" w:rsidRPr="00563C2D" w:rsidRDefault="00A76E72" w:rsidP="00277C89">
            <w:pPr>
              <w:jc w:val="both"/>
              <w:rPr>
                <w:sz w:val="22"/>
                <w:szCs w:val="22"/>
              </w:rPr>
            </w:pPr>
            <w:r w:rsidRPr="00563C2D">
              <w:rPr>
                <w:sz w:val="22"/>
                <w:szCs w:val="22"/>
              </w:rPr>
              <w:t>10 рабочих дней</w:t>
            </w:r>
          </w:p>
        </w:tc>
        <w:tc>
          <w:tcPr>
            <w:tcW w:w="1018" w:type="dxa"/>
          </w:tcPr>
          <w:p w:rsidR="00E66833" w:rsidRPr="008E1477" w:rsidRDefault="00DB69D6" w:rsidP="00277C89">
            <w:pPr>
              <w:jc w:val="both"/>
              <w:rPr>
                <w:sz w:val="22"/>
                <w:szCs w:val="22"/>
              </w:rPr>
            </w:pPr>
            <w:r>
              <w:rPr>
                <w:sz w:val="22"/>
                <w:szCs w:val="22"/>
              </w:rPr>
              <w:t>нет</w:t>
            </w:r>
          </w:p>
        </w:tc>
        <w:tc>
          <w:tcPr>
            <w:tcW w:w="1308" w:type="dxa"/>
          </w:tcPr>
          <w:p w:rsidR="00DB69D6" w:rsidRPr="00DB69D6" w:rsidRDefault="00DB69D6" w:rsidP="00BB2FC4">
            <w:pPr>
              <w:widowControl w:val="0"/>
              <w:autoSpaceDE w:val="0"/>
              <w:autoSpaceDN w:val="0"/>
              <w:adjustRightInd w:val="0"/>
              <w:rPr>
                <w:sz w:val="22"/>
                <w:szCs w:val="22"/>
              </w:rPr>
            </w:pPr>
            <w:r w:rsidRPr="00DB69D6">
              <w:rPr>
                <w:sz w:val="22"/>
                <w:szCs w:val="22"/>
              </w:rPr>
              <w:t>отсутствие в уведом</w:t>
            </w:r>
            <w:r w:rsidR="00BB2FC4">
              <w:rPr>
                <w:sz w:val="22"/>
                <w:szCs w:val="22"/>
              </w:rPr>
              <w:t>-</w:t>
            </w:r>
            <w:r w:rsidRPr="00DB69D6">
              <w:rPr>
                <w:sz w:val="22"/>
                <w:szCs w:val="22"/>
              </w:rPr>
              <w:t>лении о переходе прав на земельный участок, об образова</w:t>
            </w:r>
            <w:r w:rsidR="00BB2FC4">
              <w:rPr>
                <w:sz w:val="22"/>
                <w:szCs w:val="22"/>
              </w:rPr>
              <w:t>-</w:t>
            </w:r>
            <w:r w:rsidRPr="00DB69D6">
              <w:rPr>
                <w:sz w:val="22"/>
                <w:szCs w:val="22"/>
              </w:rPr>
              <w:t>нии земельного участка реквизитов докумен</w:t>
            </w:r>
            <w:r w:rsidR="00BB2FC4">
              <w:rPr>
                <w:sz w:val="22"/>
                <w:szCs w:val="22"/>
              </w:rPr>
              <w:t>-</w:t>
            </w:r>
            <w:r w:rsidRPr="00DB69D6">
              <w:rPr>
                <w:sz w:val="22"/>
                <w:szCs w:val="22"/>
              </w:rPr>
              <w:t>тов, предусмотренных соответст</w:t>
            </w:r>
            <w:r w:rsidR="00BB2FC4">
              <w:rPr>
                <w:sz w:val="22"/>
                <w:szCs w:val="22"/>
              </w:rPr>
              <w:t>-</w:t>
            </w:r>
            <w:r w:rsidRPr="00DB69D6">
              <w:rPr>
                <w:sz w:val="22"/>
                <w:szCs w:val="22"/>
              </w:rPr>
              <w:t>венно подпунктами 2.6.4.3 – 2.6.4.6 пункта 2.6.4  админист</w:t>
            </w:r>
            <w:r w:rsidR="00BB2FC4">
              <w:rPr>
                <w:sz w:val="22"/>
                <w:szCs w:val="22"/>
              </w:rPr>
              <w:t>-</w:t>
            </w:r>
            <w:r w:rsidRPr="00DB69D6">
              <w:rPr>
                <w:sz w:val="22"/>
                <w:szCs w:val="22"/>
              </w:rPr>
              <w:t>ративного регламен</w:t>
            </w:r>
            <w:r w:rsidR="00BB2FC4">
              <w:rPr>
                <w:sz w:val="22"/>
                <w:szCs w:val="22"/>
              </w:rPr>
              <w:t>-</w:t>
            </w:r>
            <w:r w:rsidRPr="00DB69D6">
              <w:rPr>
                <w:sz w:val="22"/>
                <w:szCs w:val="22"/>
              </w:rPr>
              <w:t>та;   недостоверность сведений, указанных в уведомле</w:t>
            </w:r>
            <w:r w:rsidR="00BB2FC4">
              <w:rPr>
                <w:sz w:val="22"/>
                <w:szCs w:val="22"/>
              </w:rPr>
              <w:t>-</w:t>
            </w:r>
            <w:r w:rsidRPr="00DB69D6">
              <w:rPr>
                <w:sz w:val="22"/>
                <w:szCs w:val="22"/>
              </w:rPr>
              <w:t xml:space="preserve">нии о переходе </w:t>
            </w:r>
            <w:r w:rsidRPr="00DB69D6">
              <w:rPr>
                <w:sz w:val="22"/>
                <w:szCs w:val="22"/>
              </w:rPr>
              <w:lastRenderedPageBreak/>
              <w:t>прав на земельный участок, об образова</w:t>
            </w:r>
            <w:r w:rsidR="00BB2FC4">
              <w:rPr>
                <w:sz w:val="22"/>
                <w:szCs w:val="22"/>
              </w:rPr>
              <w:t>-</w:t>
            </w:r>
            <w:r w:rsidRPr="00DB69D6">
              <w:rPr>
                <w:sz w:val="22"/>
                <w:szCs w:val="22"/>
              </w:rPr>
              <w:t>нии земельного участка;            несоответ</w:t>
            </w:r>
            <w:r w:rsidR="00BB2FC4">
              <w:rPr>
                <w:sz w:val="22"/>
                <w:szCs w:val="22"/>
              </w:rPr>
              <w:t>-</w:t>
            </w:r>
            <w:r w:rsidRPr="00DB69D6">
              <w:rPr>
                <w:sz w:val="22"/>
                <w:szCs w:val="22"/>
              </w:rPr>
              <w:t>ствие планируе</w:t>
            </w:r>
            <w:r w:rsidR="00BB2FC4">
              <w:rPr>
                <w:sz w:val="22"/>
                <w:szCs w:val="22"/>
              </w:rPr>
              <w:t>-</w:t>
            </w:r>
            <w:r w:rsidRPr="00DB69D6">
              <w:rPr>
                <w:sz w:val="22"/>
                <w:szCs w:val="22"/>
              </w:rPr>
              <w:t>мого размеще</w:t>
            </w:r>
            <w:r w:rsidR="00BB2FC4">
              <w:rPr>
                <w:sz w:val="22"/>
                <w:szCs w:val="22"/>
              </w:rPr>
              <w:t>-</w:t>
            </w:r>
            <w:r w:rsidRPr="00DB69D6">
              <w:rPr>
                <w:sz w:val="22"/>
                <w:szCs w:val="22"/>
              </w:rPr>
              <w:t>ния объекта капитального строитель</w:t>
            </w:r>
            <w:r w:rsidR="00BB2FC4">
              <w:rPr>
                <w:sz w:val="22"/>
                <w:szCs w:val="22"/>
              </w:rPr>
              <w:t>-</w:t>
            </w:r>
            <w:r w:rsidRPr="00DB69D6">
              <w:rPr>
                <w:sz w:val="22"/>
                <w:szCs w:val="22"/>
              </w:rPr>
              <w:t>ства требовани</w:t>
            </w:r>
            <w:r w:rsidR="00BB2FC4">
              <w:rPr>
                <w:sz w:val="22"/>
                <w:szCs w:val="22"/>
              </w:rPr>
              <w:t>-</w:t>
            </w:r>
            <w:r w:rsidRPr="00DB69D6">
              <w:rPr>
                <w:sz w:val="22"/>
                <w:szCs w:val="22"/>
              </w:rPr>
              <w:t xml:space="preserve">ям градостроительного плана земельного участка в случае, предусмотренном </w:t>
            </w:r>
            <w:hyperlink w:anchor="Par2136" w:tooltip="Ссылка на текущий документ" w:history="1">
              <w:r w:rsidRPr="00DB69D6">
                <w:rPr>
                  <w:sz w:val="22"/>
                  <w:szCs w:val="22"/>
                </w:rPr>
                <w:t>частью 21.7</w:t>
              </w:r>
            </w:hyperlink>
            <w:r w:rsidRPr="00DB69D6">
              <w:rPr>
                <w:sz w:val="22"/>
                <w:szCs w:val="22"/>
              </w:rPr>
              <w:t xml:space="preserve"> статьи 51 Градостроительного кодекса Российс</w:t>
            </w:r>
            <w:r w:rsidR="00BB2FC4">
              <w:rPr>
                <w:sz w:val="22"/>
                <w:szCs w:val="22"/>
              </w:rPr>
              <w:t>-кой Федерации</w:t>
            </w:r>
          </w:p>
          <w:p w:rsidR="00E66833" w:rsidRPr="008E1477" w:rsidRDefault="00E66833" w:rsidP="00277C89">
            <w:pPr>
              <w:jc w:val="both"/>
              <w:rPr>
                <w:sz w:val="22"/>
                <w:szCs w:val="22"/>
              </w:rPr>
            </w:pPr>
          </w:p>
        </w:tc>
        <w:tc>
          <w:tcPr>
            <w:tcW w:w="1395" w:type="dxa"/>
          </w:tcPr>
          <w:p w:rsidR="00E66833" w:rsidRPr="008E1477" w:rsidRDefault="00725A03" w:rsidP="00277C89">
            <w:pPr>
              <w:jc w:val="both"/>
              <w:rPr>
                <w:sz w:val="22"/>
                <w:szCs w:val="22"/>
              </w:rPr>
            </w:pPr>
            <w:r>
              <w:rPr>
                <w:sz w:val="22"/>
                <w:szCs w:val="22"/>
              </w:rPr>
              <w:lastRenderedPageBreak/>
              <w:t>нет</w:t>
            </w:r>
          </w:p>
        </w:tc>
        <w:tc>
          <w:tcPr>
            <w:tcW w:w="1410" w:type="dxa"/>
          </w:tcPr>
          <w:p w:rsidR="00E66833" w:rsidRPr="008E1477" w:rsidRDefault="00725A03" w:rsidP="00277C89">
            <w:pPr>
              <w:jc w:val="both"/>
              <w:rPr>
                <w:sz w:val="22"/>
                <w:szCs w:val="22"/>
              </w:rPr>
            </w:pPr>
            <w:r>
              <w:rPr>
                <w:sz w:val="22"/>
                <w:szCs w:val="22"/>
              </w:rPr>
              <w:t>нет</w:t>
            </w:r>
          </w:p>
        </w:tc>
        <w:tc>
          <w:tcPr>
            <w:tcW w:w="1321" w:type="dxa"/>
          </w:tcPr>
          <w:p w:rsidR="00E66833" w:rsidRPr="008E1477" w:rsidRDefault="00725A03" w:rsidP="00277C89">
            <w:pPr>
              <w:jc w:val="both"/>
              <w:rPr>
                <w:sz w:val="22"/>
                <w:szCs w:val="22"/>
              </w:rPr>
            </w:pPr>
            <w:r>
              <w:rPr>
                <w:sz w:val="22"/>
                <w:szCs w:val="22"/>
              </w:rPr>
              <w:t>нет</w:t>
            </w:r>
          </w:p>
        </w:tc>
        <w:tc>
          <w:tcPr>
            <w:tcW w:w="1421" w:type="dxa"/>
          </w:tcPr>
          <w:p w:rsidR="00E66833" w:rsidRPr="008E1477" w:rsidRDefault="00725A03" w:rsidP="00277C89">
            <w:pPr>
              <w:jc w:val="both"/>
              <w:rPr>
                <w:sz w:val="22"/>
                <w:szCs w:val="22"/>
              </w:rPr>
            </w:pPr>
            <w:r>
              <w:rPr>
                <w:sz w:val="22"/>
                <w:szCs w:val="22"/>
              </w:rPr>
              <w:t>-</w:t>
            </w:r>
          </w:p>
        </w:tc>
        <w:tc>
          <w:tcPr>
            <w:tcW w:w="1421" w:type="dxa"/>
          </w:tcPr>
          <w:p w:rsidR="00E66833" w:rsidRPr="008E1477" w:rsidRDefault="00725A03" w:rsidP="00277C89">
            <w:pPr>
              <w:jc w:val="both"/>
              <w:rPr>
                <w:sz w:val="22"/>
                <w:szCs w:val="22"/>
              </w:rPr>
            </w:pPr>
            <w:r>
              <w:rPr>
                <w:sz w:val="22"/>
                <w:szCs w:val="22"/>
              </w:rPr>
              <w:t>-</w:t>
            </w:r>
          </w:p>
        </w:tc>
        <w:tc>
          <w:tcPr>
            <w:tcW w:w="1265" w:type="dxa"/>
          </w:tcPr>
          <w:p w:rsidR="00725A03" w:rsidRPr="00DD1FCB" w:rsidRDefault="00725A03" w:rsidP="00725A03">
            <w:pPr>
              <w:jc w:val="both"/>
              <w:rPr>
                <w:sz w:val="22"/>
                <w:szCs w:val="22"/>
              </w:rPr>
            </w:pPr>
            <w:r w:rsidRPr="004C2667">
              <w:rPr>
                <w:rFonts w:eastAsia="Calibri"/>
                <w:sz w:val="22"/>
                <w:szCs w:val="22"/>
                <w:lang w:eastAsia="en-US"/>
              </w:rPr>
              <w:t>Департа</w:t>
            </w:r>
            <w:r>
              <w:rPr>
                <w:rFonts w:eastAsia="Calibri"/>
                <w:sz w:val="22"/>
                <w:szCs w:val="22"/>
                <w:lang w:eastAsia="en-US"/>
              </w:rPr>
              <w:t>-</w:t>
            </w:r>
            <w:r w:rsidRPr="004C2667">
              <w:rPr>
                <w:rFonts w:eastAsia="Calibri"/>
                <w:sz w:val="22"/>
                <w:szCs w:val="22"/>
                <w:lang w:eastAsia="en-US"/>
              </w:rPr>
              <w:t>мент</w:t>
            </w:r>
            <w:r w:rsidRPr="004C2667">
              <w:rPr>
                <w:sz w:val="22"/>
                <w:szCs w:val="22"/>
                <w:lang w:eastAsia="en-US"/>
              </w:rPr>
              <w:t xml:space="preserve"> градостроительства и землепользования</w:t>
            </w:r>
            <w:r w:rsidRPr="004C2667">
              <w:rPr>
                <w:sz w:val="22"/>
                <w:szCs w:val="22"/>
              </w:rPr>
              <w:t xml:space="preserve"> Нефтею</w:t>
            </w:r>
            <w:r>
              <w:rPr>
                <w:sz w:val="22"/>
                <w:szCs w:val="22"/>
              </w:rPr>
              <w:t>-</w:t>
            </w:r>
            <w:r w:rsidRPr="004C2667">
              <w:rPr>
                <w:sz w:val="22"/>
                <w:szCs w:val="22"/>
              </w:rPr>
              <w:t>ганского района</w:t>
            </w:r>
            <w:r>
              <w:rPr>
                <w:sz w:val="22"/>
                <w:szCs w:val="22"/>
              </w:rPr>
              <w:t>; МФЦ; П</w:t>
            </w:r>
            <w:r w:rsidRPr="00DD1FCB">
              <w:rPr>
                <w:sz w:val="22"/>
                <w:szCs w:val="22"/>
              </w:rPr>
              <w:t>ортал государст</w:t>
            </w:r>
            <w:r>
              <w:rPr>
                <w:sz w:val="22"/>
                <w:szCs w:val="22"/>
              </w:rPr>
              <w:t>-венных услуг;</w:t>
            </w:r>
          </w:p>
          <w:p w:rsidR="00E66833" w:rsidRPr="008E1477" w:rsidRDefault="00725A03" w:rsidP="00DB324A">
            <w:pPr>
              <w:rPr>
                <w:sz w:val="22"/>
                <w:szCs w:val="22"/>
              </w:rPr>
            </w:pPr>
            <w:r>
              <w:rPr>
                <w:sz w:val="22"/>
                <w:szCs w:val="22"/>
              </w:rPr>
              <w:t>о</w:t>
            </w:r>
            <w:r w:rsidRPr="00DD1FCB">
              <w:rPr>
                <w:sz w:val="22"/>
                <w:szCs w:val="22"/>
              </w:rPr>
              <w:t>фициаль</w:t>
            </w:r>
            <w:r>
              <w:rPr>
                <w:sz w:val="22"/>
                <w:szCs w:val="22"/>
              </w:rPr>
              <w:t>-</w:t>
            </w:r>
            <w:r w:rsidRPr="00DD1FCB">
              <w:rPr>
                <w:sz w:val="22"/>
                <w:szCs w:val="22"/>
              </w:rPr>
              <w:t>ный сайт</w:t>
            </w:r>
            <w:r w:rsidRPr="004C2667">
              <w:rPr>
                <w:sz w:val="22"/>
                <w:szCs w:val="22"/>
              </w:rPr>
              <w:t xml:space="preserve"> </w:t>
            </w:r>
            <w:r w:rsidRPr="005E3411">
              <w:rPr>
                <w:sz w:val="22"/>
                <w:szCs w:val="22"/>
              </w:rPr>
              <w:t>органов местного самоуправления</w:t>
            </w:r>
            <w:r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Pr>
                <w:sz w:val="22"/>
                <w:szCs w:val="22"/>
              </w:rPr>
              <w:t>; почтовая связь.</w:t>
            </w:r>
          </w:p>
        </w:tc>
        <w:tc>
          <w:tcPr>
            <w:tcW w:w="1094" w:type="dxa"/>
          </w:tcPr>
          <w:p w:rsidR="00725A03" w:rsidRDefault="00725A03" w:rsidP="00725A03">
            <w:pPr>
              <w:rPr>
                <w:sz w:val="22"/>
                <w:szCs w:val="22"/>
              </w:rPr>
            </w:pPr>
            <w:r>
              <w:rPr>
                <w:rFonts w:eastAsia="Calibri"/>
                <w:sz w:val="22"/>
                <w:szCs w:val="22"/>
                <w:lang w:eastAsia="en-US"/>
              </w:rPr>
              <w:t>в</w:t>
            </w:r>
            <w:r w:rsidRPr="00DD1FCB">
              <w:rPr>
                <w:rFonts w:eastAsia="Calibri"/>
                <w:sz w:val="22"/>
                <w:szCs w:val="22"/>
                <w:lang w:eastAsia="en-US"/>
              </w:rPr>
              <w:t xml:space="preserve"> Департа-менте</w:t>
            </w:r>
            <w:r w:rsidRPr="00DD1FCB">
              <w:rPr>
                <w:sz w:val="22"/>
                <w:szCs w:val="22"/>
                <w:lang w:eastAsia="en-US"/>
              </w:rPr>
              <w:t xml:space="preserve"> градост-роитель-ства и земле-пользования</w:t>
            </w:r>
            <w:r w:rsidRPr="00DD1FCB">
              <w:rPr>
                <w:sz w:val="22"/>
                <w:szCs w:val="22"/>
              </w:rPr>
              <w:t xml:space="preserve"> Нефтею-ганского района на бумаж-ном носите-ле; </w:t>
            </w:r>
          </w:p>
          <w:p w:rsidR="00725A03" w:rsidRDefault="00725A03" w:rsidP="00725A03">
            <w:pPr>
              <w:rPr>
                <w:sz w:val="22"/>
                <w:szCs w:val="22"/>
              </w:rPr>
            </w:pPr>
            <w:r w:rsidRPr="00DD1FCB">
              <w:rPr>
                <w:sz w:val="22"/>
                <w:szCs w:val="22"/>
              </w:rPr>
              <w:t>в МФЦ на бумаж-ном носите-ле, полученном из</w:t>
            </w:r>
            <w:r w:rsidRPr="00DD1FCB">
              <w:rPr>
                <w:rFonts w:eastAsia="Calibri"/>
                <w:sz w:val="22"/>
                <w:szCs w:val="22"/>
                <w:lang w:eastAsia="en-US"/>
              </w:rPr>
              <w:t xml:space="preserve"> Департа-мента</w:t>
            </w:r>
            <w:r w:rsidRPr="00DD1FCB">
              <w:rPr>
                <w:sz w:val="22"/>
                <w:szCs w:val="22"/>
                <w:lang w:eastAsia="en-US"/>
              </w:rPr>
              <w:t xml:space="preserve"> градост-роитель-ства и земле-пользования</w:t>
            </w:r>
            <w:r w:rsidRPr="00DD1FCB">
              <w:rPr>
                <w:sz w:val="22"/>
                <w:szCs w:val="22"/>
              </w:rPr>
              <w:t xml:space="preserve"> Нефтею-ганского </w:t>
            </w:r>
            <w:r w:rsidRPr="00DD1FCB">
              <w:rPr>
                <w:sz w:val="22"/>
                <w:szCs w:val="22"/>
              </w:rPr>
              <w:lastRenderedPageBreak/>
              <w:t>района;</w:t>
            </w:r>
            <w:r w:rsidRPr="00DD1FCB">
              <w:rPr>
                <w:sz w:val="28"/>
                <w:szCs w:val="28"/>
              </w:rPr>
              <w:t xml:space="preserve"> </w:t>
            </w:r>
            <w:r w:rsidRPr="00DD1FCB">
              <w:rPr>
                <w:sz w:val="22"/>
                <w:szCs w:val="22"/>
              </w:rPr>
              <w:t xml:space="preserve">через личный кабинет </w:t>
            </w:r>
            <w:r>
              <w:rPr>
                <w:sz w:val="22"/>
                <w:szCs w:val="22"/>
              </w:rPr>
              <w:t xml:space="preserve">Портала </w:t>
            </w:r>
            <w:r w:rsidRPr="00DD1FCB">
              <w:rPr>
                <w:sz w:val="22"/>
                <w:szCs w:val="22"/>
              </w:rPr>
              <w:t>государст</w:t>
            </w:r>
            <w:r>
              <w:rPr>
                <w:sz w:val="22"/>
                <w:szCs w:val="22"/>
              </w:rPr>
              <w:t xml:space="preserve">венных услуг; </w:t>
            </w:r>
          </w:p>
          <w:p w:rsidR="00725A03" w:rsidRPr="00DD1FCB" w:rsidRDefault="00725A03" w:rsidP="00725A03">
            <w:pPr>
              <w:rPr>
                <w:sz w:val="22"/>
                <w:szCs w:val="22"/>
              </w:rPr>
            </w:pPr>
            <w:r>
              <w:rPr>
                <w:sz w:val="22"/>
                <w:szCs w:val="22"/>
              </w:rPr>
              <w:t xml:space="preserve">на Портале </w:t>
            </w:r>
            <w:r w:rsidRPr="00DD1FCB">
              <w:rPr>
                <w:sz w:val="22"/>
                <w:szCs w:val="22"/>
              </w:rPr>
              <w:t>государст</w:t>
            </w:r>
            <w:r>
              <w:rPr>
                <w:sz w:val="22"/>
                <w:szCs w:val="22"/>
              </w:rPr>
              <w:t xml:space="preserve">венных услуг в виде электронного документа;  </w:t>
            </w:r>
          </w:p>
          <w:p w:rsidR="00725A03" w:rsidRPr="00DD1FCB" w:rsidRDefault="00725A03" w:rsidP="00725A03">
            <w:pPr>
              <w:rPr>
                <w:sz w:val="22"/>
                <w:szCs w:val="22"/>
              </w:rPr>
            </w:pPr>
            <w:r w:rsidRPr="00DD1FCB">
              <w:rPr>
                <w:sz w:val="22"/>
                <w:szCs w:val="22"/>
              </w:rPr>
              <w:t>через личный кабинет офици</w:t>
            </w:r>
            <w:r>
              <w:rPr>
                <w:sz w:val="22"/>
                <w:szCs w:val="22"/>
              </w:rPr>
              <w:t>-</w:t>
            </w:r>
            <w:r w:rsidRPr="00DD1FCB">
              <w:rPr>
                <w:sz w:val="22"/>
                <w:szCs w:val="22"/>
              </w:rPr>
              <w:t xml:space="preserve">ального сайта </w:t>
            </w:r>
            <w:r w:rsidRPr="005E3411">
              <w:rPr>
                <w:sz w:val="22"/>
                <w:szCs w:val="22"/>
              </w:rPr>
              <w:t>органов местного самоуп</w:t>
            </w:r>
            <w:r>
              <w:rPr>
                <w:sz w:val="22"/>
                <w:szCs w:val="22"/>
              </w:rPr>
              <w:t>-</w:t>
            </w:r>
            <w:r w:rsidRPr="005E3411">
              <w:rPr>
                <w:sz w:val="22"/>
                <w:szCs w:val="22"/>
              </w:rPr>
              <w:t>равления</w:t>
            </w:r>
            <w:r w:rsidRPr="000D79E5">
              <w:rPr>
                <w:sz w:val="26"/>
                <w:szCs w:val="26"/>
              </w:rPr>
              <w:t xml:space="preserve"> </w:t>
            </w:r>
            <w:r w:rsidRPr="004C2667">
              <w:rPr>
                <w:sz w:val="22"/>
                <w:szCs w:val="22"/>
              </w:rPr>
              <w:t>Нефтею</w:t>
            </w:r>
            <w:r>
              <w:rPr>
                <w:sz w:val="22"/>
                <w:szCs w:val="22"/>
              </w:rPr>
              <w:t>-</w:t>
            </w:r>
            <w:r w:rsidRPr="004C2667">
              <w:rPr>
                <w:sz w:val="22"/>
                <w:szCs w:val="22"/>
              </w:rPr>
              <w:t>ганского района</w:t>
            </w:r>
            <w:r w:rsidRPr="00DD1FCB">
              <w:rPr>
                <w:sz w:val="22"/>
                <w:szCs w:val="22"/>
              </w:rPr>
              <w:t>;</w:t>
            </w:r>
          </w:p>
          <w:p w:rsidR="00725A03" w:rsidRPr="00DD1FCB" w:rsidRDefault="00725A03" w:rsidP="00725A03">
            <w:pPr>
              <w:rPr>
                <w:sz w:val="22"/>
                <w:szCs w:val="22"/>
              </w:rPr>
            </w:pPr>
            <w:r w:rsidRPr="00DD1FCB">
              <w:rPr>
                <w:sz w:val="22"/>
                <w:szCs w:val="22"/>
              </w:rPr>
              <w:t>на офи</w:t>
            </w:r>
            <w:r>
              <w:rPr>
                <w:sz w:val="22"/>
                <w:szCs w:val="22"/>
              </w:rPr>
              <w:t>-</w:t>
            </w:r>
            <w:r w:rsidRPr="00DD1FCB">
              <w:rPr>
                <w:sz w:val="22"/>
                <w:szCs w:val="22"/>
              </w:rPr>
              <w:t>циаль</w:t>
            </w:r>
            <w:r>
              <w:rPr>
                <w:sz w:val="22"/>
                <w:szCs w:val="22"/>
              </w:rPr>
              <w:t>-ном сайте</w:t>
            </w:r>
            <w:r w:rsidRPr="00DD1FCB">
              <w:rPr>
                <w:sz w:val="22"/>
                <w:szCs w:val="22"/>
              </w:rPr>
              <w:t xml:space="preserve"> </w:t>
            </w:r>
            <w:r w:rsidRPr="005E3411">
              <w:rPr>
                <w:sz w:val="22"/>
                <w:szCs w:val="22"/>
              </w:rPr>
              <w:t>органов местного самоуп</w:t>
            </w:r>
            <w:r>
              <w:rPr>
                <w:sz w:val="22"/>
                <w:szCs w:val="22"/>
              </w:rPr>
              <w:t>-</w:t>
            </w:r>
            <w:r w:rsidRPr="005E3411">
              <w:rPr>
                <w:sz w:val="22"/>
                <w:szCs w:val="22"/>
              </w:rPr>
              <w:t>равления</w:t>
            </w:r>
            <w:r w:rsidRPr="000D79E5">
              <w:rPr>
                <w:sz w:val="26"/>
                <w:szCs w:val="26"/>
              </w:rPr>
              <w:t xml:space="preserve"> </w:t>
            </w:r>
            <w:r w:rsidRPr="004C2667">
              <w:rPr>
                <w:sz w:val="22"/>
                <w:szCs w:val="22"/>
              </w:rPr>
              <w:lastRenderedPageBreak/>
              <w:t>Нефтею</w:t>
            </w:r>
            <w:r>
              <w:rPr>
                <w:sz w:val="22"/>
                <w:szCs w:val="22"/>
              </w:rPr>
              <w:t>-</w:t>
            </w:r>
            <w:r w:rsidRPr="004C2667">
              <w:rPr>
                <w:sz w:val="22"/>
                <w:szCs w:val="22"/>
              </w:rPr>
              <w:t>ганского района</w:t>
            </w:r>
            <w:r>
              <w:rPr>
                <w:sz w:val="22"/>
                <w:szCs w:val="22"/>
              </w:rPr>
              <w:t xml:space="preserve"> </w:t>
            </w:r>
            <w:r w:rsidRPr="00DD1FCB">
              <w:rPr>
                <w:sz w:val="22"/>
                <w:szCs w:val="22"/>
              </w:rPr>
              <w:t>в виде электронного документа;</w:t>
            </w:r>
          </w:p>
          <w:p w:rsidR="00E66833" w:rsidRPr="008E1477" w:rsidRDefault="00725A03" w:rsidP="00725A03">
            <w:pPr>
              <w:rPr>
                <w:sz w:val="22"/>
                <w:szCs w:val="22"/>
              </w:rPr>
            </w:pPr>
            <w:r w:rsidRPr="00DD1FCB">
              <w:rPr>
                <w:sz w:val="22"/>
                <w:szCs w:val="22"/>
              </w:rPr>
              <w:t>направление документа, подпи</w:t>
            </w:r>
            <w:r>
              <w:rPr>
                <w:sz w:val="22"/>
                <w:szCs w:val="22"/>
              </w:rPr>
              <w:t>-</w:t>
            </w:r>
            <w:r w:rsidRPr="00DD1FCB">
              <w:rPr>
                <w:sz w:val="22"/>
                <w:szCs w:val="22"/>
              </w:rPr>
              <w:t>санного электронной под</w:t>
            </w:r>
            <w:r>
              <w:rPr>
                <w:sz w:val="22"/>
                <w:szCs w:val="22"/>
              </w:rPr>
              <w:t>-</w:t>
            </w:r>
            <w:r w:rsidRPr="00DD1FCB">
              <w:rPr>
                <w:sz w:val="22"/>
                <w:szCs w:val="22"/>
              </w:rPr>
              <w:t>писью, на адрес электронной поч</w:t>
            </w:r>
            <w:r>
              <w:rPr>
                <w:sz w:val="22"/>
                <w:szCs w:val="22"/>
              </w:rPr>
              <w:t>ты; почтовая связь.</w:t>
            </w:r>
          </w:p>
        </w:tc>
      </w:tr>
      <w:tr w:rsidR="00E66833" w:rsidRPr="008E1477" w:rsidTr="00277C89">
        <w:trPr>
          <w:jc w:val="center"/>
        </w:trPr>
        <w:tc>
          <w:tcPr>
            <w:tcW w:w="517" w:type="dxa"/>
          </w:tcPr>
          <w:p w:rsidR="00E66833" w:rsidRPr="008E1477" w:rsidRDefault="00E66833" w:rsidP="00277C89">
            <w:pPr>
              <w:jc w:val="both"/>
              <w:rPr>
                <w:sz w:val="22"/>
                <w:szCs w:val="22"/>
              </w:rPr>
            </w:pPr>
          </w:p>
        </w:tc>
        <w:tc>
          <w:tcPr>
            <w:tcW w:w="1067" w:type="dxa"/>
          </w:tcPr>
          <w:p w:rsidR="00E66833" w:rsidRPr="008E1477" w:rsidRDefault="00E66833" w:rsidP="00277C89">
            <w:pPr>
              <w:jc w:val="both"/>
              <w:rPr>
                <w:sz w:val="22"/>
                <w:szCs w:val="22"/>
              </w:rPr>
            </w:pPr>
          </w:p>
        </w:tc>
        <w:tc>
          <w:tcPr>
            <w:tcW w:w="1193" w:type="dxa"/>
          </w:tcPr>
          <w:p w:rsidR="00E66833" w:rsidRPr="008E1477" w:rsidRDefault="00E66833" w:rsidP="00277C89">
            <w:pPr>
              <w:jc w:val="both"/>
              <w:rPr>
                <w:sz w:val="22"/>
                <w:szCs w:val="22"/>
              </w:rPr>
            </w:pPr>
          </w:p>
        </w:tc>
        <w:tc>
          <w:tcPr>
            <w:tcW w:w="1020" w:type="dxa"/>
          </w:tcPr>
          <w:p w:rsidR="00E66833" w:rsidRPr="008E1477" w:rsidRDefault="00E66833" w:rsidP="00277C89">
            <w:pPr>
              <w:jc w:val="both"/>
              <w:rPr>
                <w:sz w:val="22"/>
                <w:szCs w:val="22"/>
              </w:rPr>
            </w:pPr>
          </w:p>
        </w:tc>
        <w:tc>
          <w:tcPr>
            <w:tcW w:w="1018" w:type="dxa"/>
          </w:tcPr>
          <w:p w:rsidR="00E66833" w:rsidRPr="008E1477" w:rsidRDefault="00E66833" w:rsidP="00277C89">
            <w:pPr>
              <w:jc w:val="both"/>
              <w:rPr>
                <w:sz w:val="22"/>
                <w:szCs w:val="22"/>
              </w:rPr>
            </w:pPr>
          </w:p>
        </w:tc>
        <w:tc>
          <w:tcPr>
            <w:tcW w:w="1308" w:type="dxa"/>
          </w:tcPr>
          <w:p w:rsidR="00E66833" w:rsidRPr="008E1477" w:rsidRDefault="00E66833" w:rsidP="00277C89">
            <w:pPr>
              <w:jc w:val="both"/>
              <w:rPr>
                <w:sz w:val="22"/>
                <w:szCs w:val="22"/>
              </w:rPr>
            </w:pPr>
          </w:p>
        </w:tc>
        <w:tc>
          <w:tcPr>
            <w:tcW w:w="1395" w:type="dxa"/>
          </w:tcPr>
          <w:p w:rsidR="00E66833" w:rsidRPr="008E1477" w:rsidRDefault="00E66833" w:rsidP="00277C89">
            <w:pPr>
              <w:jc w:val="both"/>
              <w:rPr>
                <w:sz w:val="22"/>
                <w:szCs w:val="22"/>
              </w:rPr>
            </w:pPr>
          </w:p>
        </w:tc>
        <w:tc>
          <w:tcPr>
            <w:tcW w:w="1410" w:type="dxa"/>
          </w:tcPr>
          <w:p w:rsidR="00E66833" w:rsidRPr="008E1477" w:rsidRDefault="00E66833" w:rsidP="00277C89">
            <w:pPr>
              <w:jc w:val="both"/>
              <w:rPr>
                <w:sz w:val="22"/>
                <w:szCs w:val="22"/>
              </w:rPr>
            </w:pPr>
          </w:p>
        </w:tc>
        <w:tc>
          <w:tcPr>
            <w:tcW w:w="1321" w:type="dxa"/>
          </w:tcPr>
          <w:p w:rsidR="00E66833" w:rsidRPr="008E1477" w:rsidRDefault="00E66833" w:rsidP="00277C89">
            <w:pPr>
              <w:jc w:val="both"/>
              <w:rPr>
                <w:sz w:val="22"/>
                <w:szCs w:val="22"/>
              </w:rPr>
            </w:pPr>
          </w:p>
        </w:tc>
        <w:tc>
          <w:tcPr>
            <w:tcW w:w="1421" w:type="dxa"/>
          </w:tcPr>
          <w:p w:rsidR="00E66833" w:rsidRPr="008E1477" w:rsidRDefault="00E66833" w:rsidP="00277C89">
            <w:pPr>
              <w:jc w:val="both"/>
              <w:rPr>
                <w:sz w:val="22"/>
                <w:szCs w:val="22"/>
              </w:rPr>
            </w:pPr>
          </w:p>
        </w:tc>
        <w:tc>
          <w:tcPr>
            <w:tcW w:w="1421" w:type="dxa"/>
          </w:tcPr>
          <w:p w:rsidR="00E66833" w:rsidRPr="008E1477" w:rsidRDefault="00E66833" w:rsidP="00277C89">
            <w:pPr>
              <w:jc w:val="both"/>
              <w:rPr>
                <w:sz w:val="22"/>
                <w:szCs w:val="22"/>
              </w:rPr>
            </w:pPr>
          </w:p>
        </w:tc>
        <w:tc>
          <w:tcPr>
            <w:tcW w:w="1265" w:type="dxa"/>
          </w:tcPr>
          <w:p w:rsidR="00E66833" w:rsidRPr="008E1477" w:rsidRDefault="00E66833" w:rsidP="00277C89">
            <w:pPr>
              <w:jc w:val="both"/>
              <w:rPr>
                <w:sz w:val="22"/>
                <w:szCs w:val="22"/>
              </w:rPr>
            </w:pPr>
          </w:p>
        </w:tc>
        <w:tc>
          <w:tcPr>
            <w:tcW w:w="1094" w:type="dxa"/>
          </w:tcPr>
          <w:p w:rsidR="00E66833" w:rsidRPr="008E1477" w:rsidRDefault="00E66833" w:rsidP="00277C89">
            <w:pPr>
              <w:jc w:val="both"/>
              <w:rPr>
                <w:sz w:val="22"/>
                <w:szCs w:val="22"/>
              </w:rPr>
            </w:pPr>
          </w:p>
        </w:tc>
      </w:tr>
      <w:tr w:rsidR="00E66833" w:rsidRPr="008E1477" w:rsidTr="00277C89">
        <w:trPr>
          <w:jc w:val="center"/>
        </w:trPr>
        <w:tc>
          <w:tcPr>
            <w:tcW w:w="517" w:type="dxa"/>
          </w:tcPr>
          <w:p w:rsidR="00E66833" w:rsidRPr="008E1477" w:rsidRDefault="00E66833" w:rsidP="00277C89">
            <w:pPr>
              <w:jc w:val="both"/>
              <w:rPr>
                <w:sz w:val="22"/>
                <w:szCs w:val="22"/>
              </w:rPr>
            </w:pPr>
          </w:p>
        </w:tc>
        <w:tc>
          <w:tcPr>
            <w:tcW w:w="1067" w:type="dxa"/>
          </w:tcPr>
          <w:p w:rsidR="00E66833" w:rsidRPr="008E1477" w:rsidRDefault="00E66833" w:rsidP="00277C89">
            <w:pPr>
              <w:jc w:val="both"/>
              <w:rPr>
                <w:sz w:val="22"/>
                <w:szCs w:val="22"/>
              </w:rPr>
            </w:pPr>
          </w:p>
        </w:tc>
        <w:tc>
          <w:tcPr>
            <w:tcW w:w="1193" w:type="dxa"/>
          </w:tcPr>
          <w:p w:rsidR="00E66833" w:rsidRPr="008E1477" w:rsidRDefault="00E66833" w:rsidP="00277C89">
            <w:pPr>
              <w:jc w:val="both"/>
              <w:rPr>
                <w:sz w:val="22"/>
                <w:szCs w:val="22"/>
              </w:rPr>
            </w:pPr>
          </w:p>
        </w:tc>
        <w:tc>
          <w:tcPr>
            <w:tcW w:w="1020" w:type="dxa"/>
          </w:tcPr>
          <w:p w:rsidR="00E66833" w:rsidRPr="008E1477" w:rsidRDefault="00E66833" w:rsidP="00277C89">
            <w:pPr>
              <w:jc w:val="both"/>
              <w:rPr>
                <w:sz w:val="22"/>
                <w:szCs w:val="22"/>
              </w:rPr>
            </w:pPr>
          </w:p>
        </w:tc>
        <w:tc>
          <w:tcPr>
            <w:tcW w:w="1018" w:type="dxa"/>
          </w:tcPr>
          <w:p w:rsidR="00E66833" w:rsidRPr="008E1477" w:rsidRDefault="00E66833" w:rsidP="00277C89">
            <w:pPr>
              <w:jc w:val="both"/>
              <w:rPr>
                <w:sz w:val="22"/>
                <w:szCs w:val="22"/>
              </w:rPr>
            </w:pPr>
          </w:p>
        </w:tc>
        <w:tc>
          <w:tcPr>
            <w:tcW w:w="1308" w:type="dxa"/>
          </w:tcPr>
          <w:p w:rsidR="00E66833" w:rsidRPr="008E1477" w:rsidRDefault="00E66833" w:rsidP="00277C89">
            <w:pPr>
              <w:jc w:val="both"/>
              <w:rPr>
                <w:sz w:val="22"/>
                <w:szCs w:val="22"/>
              </w:rPr>
            </w:pPr>
          </w:p>
        </w:tc>
        <w:tc>
          <w:tcPr>
            <w:tcW w:w="1395" w:type="dxa"/>
          </w:tcPr>
          <w:p w:rsidR="00E66833" w:rsidRPr="008E1477" w:rsidRDefault="00E66833" w:rsidP="00277C89">
            <w:pPr>
              <w:jc w:val="both"/>
              <w:rPr>
                <w:sz w:val="22"/>
                <w:szCs w:val="22"/>
              </w:rPr>
            </w:pPr>
          </w:p>
        </w:tc>
        <w:tc>
          <w:tcPr>
            <w:tcW w:w="1410" w:type="dxa"/>
          </w:tcPr>
          <w:p w:rsidR="00E66833" w:rsidRPr="008E1477" w:rsidRDefault="00E66833" w:rsidP="00277C89">
            <w:pPr>
              <w:jc w:val="both"/>
              <w:rPr>
                <w:sz w:val="22"/>
                <w:szCs w:val="22"/>
              </w:rPr>
            </w:pPr>
          </w:p>
        </w:tc>
        <w:tc>
          <w:tcPr>
            <w:tcW w:w="1321" w:type="dxa"/>
          </w:tcPr>
          <w:p w:rsidR="00E66833" w:rsidRPr="008E1477" w:rsidRDefault="00E66833" w:rsidP="00277C89">
            <w:pPr>
              <w:jc w:val="both"/>
              <w:rPr>
                <w:sz w:val="22"/>
                <w:szCs w:val="22"/>
              </w:rPr>
            </w:pPr>
          </w:p>
        </w:tc>
        <w:tc>
          <w:tcPr>
            <w:tcW w:w="1421" w:type="dxa"/>
          </w:tcPr>
          <w:p w:rsidR="00E66833" w:rsidRPr="008E1477" w:rsidRDefault="00E66833" w:rsidP="00277C89">
            <w:pPr>
              <w:jc w:val="both"/>
              <w:rPr>
                <w:sz w:val="22"/>
                <w:szCs w:val="22"/>
              </w:rPr>
            </w:pPr>
          </w:p>
        </w:tc>
        <w:tc>
          <w:tcPr>
            <w:tcW w:w="1421" w:type="dxa"/>
          </w:tcPr>
          <w:p w:rsidR="00E66833" w:rsidRPr="008E1477" w:rsidRDefault="00E66833" w:rsidP="00277C89">
            <w:pPr>
              <w:jc w:val="both"/>
              <w:rPr>
                <w:sz w:val="22"/>
                <w:szCs w:val="22"/>
              </w:rPr>
            </w:pPr>
          </w:p>
        </w:tc>
        <w:tc>
          <w:tcPr>
            <w:tcW w:w="1265" w:type="dxa"/>
          </w:tcPr>
          <w:p w:rsidR="00E66833" w:rsidRPr="008E1477" w:rsidRDefault="00E66833" w:rsidP="00277C89">
            <w:pPr>
              <w:jc w:val="both"/>
              <w:rPr>
                <w:sz w:val="22"/>
                <w:szCs w:val="22"/>
              </w:rPr>
            </w:pPr>
          </w:p>
        </w:tc>
        <w:tc>
          <w:tcPr>
            <w:tcW w:w="1094" w:type="dxa"/>
          </w:tcPr>
          <w:p w:rsidR="00E66833" w:rsidRPr="008E1477" w:rsidRDefault="00E66833" w:rsidP="00277C89">
            <w:pPr>
              <w:jc w:val="both"/>
              <w:rPr>
                <w:sz w:val="22"/>
                <w:szCs w:val="22"/>
              </w:rPr>
            </w:pPr>
          </w:p>
        </w:tc>
      </w:tr>
    </w:tbl>
    <w:p w:rsidR="00E66833" w:rsidRDefault="00E66833" w:rsidP="00E66833">
      <w:pPr>
        <w:jc w:val="both"/>
        <w:rPr>
          <w:sz w:val="28"/>
          <w:szCs w:val="28"/>
        </w:rPr>
        <w:sectPr w:rsidR="00E66833" w:rsidSect="00277C89">
          <w:pgSz w:w="16838" w:h="11906" w:orient="landscape"/>
          <w:pgMar w:top="1134" w:right="851" w:bottom="851" w:left="851" w:header="709" w:footer="709" w:gutter="0"/>
          <w:cols w:space="708"/>
          <w:docGrid w:linePitch="360"/>
        </w:sectPr>
      </w:pPr>
    </w:p>
    <w:p w:rsidR="00E66833" w:rsidRPr="00C93A32" w:rsidRDefault="00E66833" w:rsidP="00E66833">
      <w:pPr>
        <w:ind w:firstLine="720"/>
        <w:jc w:val="both"/>
        <w:rPr>
          <w:sz w:val="26"/>
          <w:szCs w:val="26"/>
        </w:rPr>
      </w:pPr>
      <w:r w:rsidRPr="00C93A32">
        <w:rPr>
          <w:sz w:val="26"/>
          <w:szCs w:val="26"/>
        </w:rPr>
        <w:lastRenderedPageBreak/>
        <w:t>Раздел 3. Св</w:t>
      </w:r>
      <w:r w:rsidR="00C93A32">
        <w:rPr>
          <w:sz w:val="26"/>
          <w:szCs w:val="26"/>
        </w:rPr>
        <w:t>едения о заявителях «подуслуги»</w:t>
      </w:r>
    </w:p>
    <w:p w:rsidR="00E66833" w:rsidRDefault="00E66833" w:rsidP="00E66833">
      <w:pPr>
        <w:jc w:val="both"/>
        <w:rPr>
          <w:sz w:val="28"/>
          <w:szCs w:val="28"/>
        </w:rPr>
      </w:pPr>
    </w:p>
    <w:tbl>
      <w:tblPr>
        <w:tblStyle w:val="a3"/>
        <w:tblW w:w="0" w:type="auto"/>
        <w:tblLook w:val="01E0" w:firstRow="1" w:lastRow="1" w:firstColumn="1" w:lastColumn="1" w:noHBand="0" w:noVBand="0"/>
      </w:tblPr>
      <w:tblGrid>
        <w:gridCol w:w="826"/>
        <w:gridCol w:w="2074"/>
        <w:gridCol w:w="25"/>
        <w:gridCol w:w="2022"/>
        <w:gridCol w:w="2169"/>
        <w:gridCol w:w="1975"/>
        <w:gridCol w:w="1974"/>
        <w:gridCol w:w="2115"/>
        <w:gridCol w:w="2172"/>
      </w:tblGrid>
      <w:tr w:rsidR="00EB4957" w:rsidRPr="008E1477" w:rsidTr="001864A7">
        <w:tc>
          <w:tcPr>
            <w:tcW w:w="826" w:type="dxa"/>
          </w:tcPr>
          <w:p w:rsidR="00E66833" w:rsidRPr="008E1477" w:rsidRDefault="00E66833" w:rsidP="00277C89">
            <w:pPr>
              <w:jc w:val="center"/>
              <w:rPr>
                <w:color w:val="000000"/>
                <w:sz w:val="22"/>
                <w:szCs w:val="22"/>
              </w:rPr>
            </w:pPr>
            <w:r w:rsidRPr="008E1477">
              <w:rPr>
                <w:color w:val="000000"/>
                <w:sz w:val="22"/>
                <w:szCs w:val="22"/>
              </w:rPr>
              <w:t>№</w:t>
            </w:r>
          </w:p>
          <w:p w:rsidR="00E66833" w:rsidRPr="008E1477" w:rsidRDefault="00E66833" w:rsidP="00277C89">
            <w:pPr>
              <w:jc w:val="center"/>
              <w:rPr>
                <w:color w:val="000000"/>
                <w:sz w:val="22"/>
                <w:szCs w:val="22"/>
              </w:rPr>
            </w:pPr>
            <w:r w:rsidRPr="008E1477">
              <w:rPr>
                <w:color w:val="000000"/>
                <w:sz w:val="22"/>
                <w:szCs w:val="22"/>
              </w:rPr>
              <w:t>п/п</w:t>
            </w:r>
          </w:p>
        </w:tc>
        <w:tc>
          <w:tcPr>
            <w:tcW w:w="2074" w:type="dxa"/>
          </w:tcPr>
          <w:p w:rsidR="00E66833" w:rsidRPr="008E1477" w:rsidRDefault="00E66833" w:rsidP="00277C89">
            <w:pPr>
              <w:jc w:val="center"/>
              <w:rPr>
                <w:color w:val="000000"/>
                <w:sz w:val="22"/>
                <w:szCs w:val="22"/>
              </w:rPr>
            </w:pPr>
            <w:r w:rsidRPr="008E1477">
              <w:rPr>
                <w:color w:val="000000"/>
                <w:sz w:val="22"/>
                <w:szCs w:val="22"/>
              </w:rPr>
              <w:t>Категории лиц, имеющих право на получение «подуслуги»</w:t>
            </w:r>
          </w:p>
        </w:tc>
        <w:tc>
          <w:tcPr>
            <w:tcW w:w="2047" w:type="dxa"/>
            <w:gridSpan w:val="2"/>
          </w:tcPr>
          <w:p w:rsidR="00E66833" w:rsidRPr="008E1477" w:rsidRDefault="00E66833" w:rsidP="00277C89">
            <w:pPr>
              <w:jc w:val="center"/>
              <w:rPr>
                <w:color w:val="000000"/>
                <w:sz w:val="22"/>
                <w:szCs w:val="22"/>
              </w:rPr>
            </w:pPr>
            <w:r w:rsidRPr="008E1477">
              <w:rPr>
                <w:color w:val="000000"/>
                <w:sz w:val="22"/>
                <w:szCs w:val="22"/>
              </w:rPr>
              <w:t>Документ, подтверждающий правомочие заявителя соответствующей категории на получение «подуслуги»</w:t>
            </w:r>
          </w:p>
        </w:tc>
        <w:tc>
          <w:tcPr>
            <w:tcW w:w="2169" w:type="dxa"/>
          </w:tcPr>
          <w:p w:rsidR="00E66833" w:rsidRPr="008E1477" w:rsidRDefault="00E66833" w:rsidP="00277C89">
            <w:pPr>
              <w:jc w:val="center"/>
              <w:rPr>
                <w:color w:val="000000"/>
                <w:sz w:val="22"/>
                <w:szCs w:val="22"/>
              </w:rPr>
            </w:pPr>
            <w:r w:rsidRPr="008E1477">
              <w:rPr>
                <w:color w:val="000000"/>
                <w:sz w:val="22"/>
                <w:szCs w:val="22"/>
              </w:rPr>
              <w:t>Установленные требования к документу, подтверждающему правомочие заявителя соответствующей категории на получение «подуслуги»</w:t>
            </w:r>
          </w:p>
        </w:tc>
        <w:tc>
          <w:tcPr>
            <w:tcW w:w="1975" w:type="dxa"/>
          </w:tcPr>
          <w:p w:rsidR="00E66833" w:rsidRPr="008E1477" w:rsidRDefault="00E66833" w:rsidP="00277C89">
            <w:pPr>
              <w:jc w:val="center"/>
              <w:rPr>
                <w:color w:val="000000"/>
                <w:sz w:val="22"/>
                <w:szCs w:val="22"/>
              </w:rPr>
            </w:pPr>
            <w:r w:rsidRPr="008E1477">
              <w:rPr>
                <w:color w:val="000000"/>
                <w:sz w:val="22"/>
                <w:szCs w:val="22"/>
              </w:rPr>
              <w:t>Наличие возможности подачи заявления на предоставление «подуслуги» представителями заявителя</w:t>
            </w:r>
          </w:p>
        </w:tc>
        <w:tc>
          <w:tcPr>
            <w:tcW w:w="1974" w:type="dxa"/>
          </w:tcPr>
          <w:p w:rsidR="00E66833" w:rsidRPr="008E1477" w:rsidRDefault="00E66833" w:rsidP="00277C89">
            <w:pPr>
              <w:jc w:val="center"/>
              <w:rPr>
                <w:color w:val="000000"/>
                <w:sz w:val="22"/>
                <w:szCs w:val="22"/>
              </w:rPr>
            </w:pPr>
            <w:r w:rsidRPr="008E1477">
              <w:rPr>
                <w:color w:val="000000"/>
                <w:sz w:val="22"/>
                <w:szCs w:val="22"/>
              </w:rPr>
              <w:t>Исчерпывающий перечень лиц, имеющих право на подачу заявления от имени заявителя</w:t>
            </w:r>
          </w:p>
        </w:tc>
        <w:tc>
          <w:tcPr>
            <w:tcW w:w="2115" w:type="dxa"/>
          </w:tcPr>
          <w:p w:rsidR="00E66833" w:rsidRPr="008E1477" w:rsidRDefault="00E66833" w:rsidP="00277C89">
            <w:pPr>
              <w:jc w:val="center"/>
              <w:rPr>
                <w:color w:val="000000"/>
                <w:sz w:val="22"/>
                <w:szCs w:val="22"/>
              </w:rPr>
            </w:pPr>
            <w:r w:rsidRPr="008E1477">
              <w:rPr>
                <w:color w:val="000000"/>
                <w:sz w:val="22"/>
                <w:szCs w:val="22"/>
              </w:rPr>
              <w:t>Наименование документа, подтверждающего право подачи заявления от имени заявителя</w:t>
            </w:r>
          </w:p>
        </w:tc>
        <w:tc>
          <w:tcPr>
            <w:tcW w:w="2172" w:type="dxa"/>
          </w:tcPr>
          <w:p w:rsidR="00E66833" w:rsidRPr="008E1477" w:rsidRDefault="00E66833" w:rsidP="00277C89">
            <w:pPr>
              <w:jc w:val="center"/>
              <w:rPr>
                <w:color w:val="000000"/>
                <w:sz w:val="22"/>
                <w:szCs w:val="22"/>
              </w:rPr>
            </w:pPr>
            <w:r w:rsidRPr="008E1477">
              <w:rPr>
                <w:color w:val="000000"/>
                <w:sz w:val="22"/>
                <w:szCs w:val="22"/>
              </w:rPr>
              <w:t>Установленные требования к документу, подтверждающему право подачи заявления от имени заявителя</w:t>
            </w:r>
          </w:p>
        </w:tc>
      </w:tr>
      <w:tr w:rsidR="00EB4957" w:rsidRPr="008E1477" w:rsidTr="001864A7">
        <w:tc>
          <w:tcPr>
            <w:tcW w:w="826" w:type="dxa"/>
          </w:tcPr>
          <w:p w:rsidR="00E66833" w:rsidRPr="008E1477" w:rsidRDefault="00E66833" w:rsidP="00277C89">
            <w:pPr>
              <w:jc w:val="center"/>
              <w:rPr>
                <w:color w:val="000000"/>
                <w:sz w:val="22"/>
                <w:szCs w:val="22"/>
              </w:rPr>
            </w:pPr>
            <w:r w:rsidRPr="008E1477">
              <w:rPr>
                <w:color w:val="000000"/>
                <w:sz w:val="22"/>
                <w:szCs w:val="22"/>
              </w:rPr>
              <w:t>1</w:t>
            </w:r>
          </w:p>
        </w:tc>
        <w:tc>
          <w:tcPr>
            <w:tcW w:w="2074" w:type="dxa"/>
          </w:tcPr>
          <w:p w:rsidR="00E66833" w:rsidRPr="008E1477" w:rsidRDefault="00E66833" w:rsidP="00277C89">
            <w:pPr>
              <w:jc w:val="center"/>
              <w:rPr>
                <w:color w:val="000000"/>
                <w:sz w:val="22"/>
                <w:szCs w:val="22"/>
              </w:rPr>
            </w:pPr>
            <w:r w:rsidRPr="008E1477">
              <w:rPr>
                <w:color w:val="000000"/>
                <w:sz w:val="22"/>
                <w:szCs w:val="22"/>
              </w:rPr>
              <w:t>2</w:t>
            </w:r>
          </w:p>
        </w:tc>
        <w:tc>
          <w:tcPr>
            <w:tcW w:w="2047" w:type="dxa"/>
            <w:gridSpan w:val="2"/>
          </w:tcPr>
          <w:p w:rsidR="00E66833" w:rsidRPr="008E1477" w:rsidRDefault="00E66833" w:rsidP="00277C89">
            <w:pPr>
              <w:jc w:val="center"/>
              <w:rPr>
                <w:color w:val="000000"/>
                <w:sz w:val="22"/>
                <w:szCs w:val="22"/>
              </w:rPr>
            </w:pPr>
            <w:r w:rsidRPr="008E1477">
              <w:rPr>
                <w:color w:val="000000"/>
                <w:sz w:val="22"/>
                <w:szCs w:val="22"/>
              </w:rPr>
              <w:t>3</w:t>
            </w:r>
          </w:p>
        </w:tc>
        <w:tc>
          <w:tcPr>
            <w:tcW w:w="2169" w:type="dxa"/>
          </w:tcPr>
          <w:p w:rsidR="00E66833" w:rsidRPr="008E1477" w:rsidRDefault="00E66833" w:rsidP="00277C89">
            <w:pPr>
              <w:jc w:val="center"/>
              <w:rPr>
                <w:color w:val="000000"/>
                <w:sz w:val="22"/>
                <w:szCs w:val="22"/>
              </w:rPr>
            </w:pPr>
            <w:r w:rsidRPr="008E1477">
              <w:rPr>
                <w:color w:val="000000"/>
                <w:sz w:val="22"/>
                <w:szCs w:val="22"/>
              </w:rPr>
              <w:t>4</w:t>
            </w:r>
          </w:p>
        </w:tc>
        <w:tc>
          <w:tcPr>
            <w:tcW w:w="1975" w:type="dxa"/>
          </w:tcPr>
          <w:p w:rsidR="00E66833" w:rsidRPr="008E1477" w:rsidRDefault="00E66833" w:rsidP="00277C89">
            <w:pPr>
              <w:jc w:val="center"/>
              <w:rPr>
                <w:color w:val="000000"/>
                <w:sz w:val="22"/>
                <w:szCs w:val="22"/>
              </w:rPr>
            </w:pPr>
            <w:r w:rsidRPr="008E1477">
              <w:rPr>
                <w:color w:val="000000"/>
                <w:sz w:val="22"/>
                <w:szCs w:val="22"/>
              </w:rPr>
              <w:t>5</w:t>
            </w:r>
          </w:p>
        </w:tc>
        <w:tc>
          <w:tcPr>
            <w:tcW w:w="1974" w:type="dxa"/>
          </w:tcPr>
          <w:p w:rsidR="00E66833" w:rsidRPr="008E1477" w:rsidRDefault="00E66833" w:rsidP="00277C89">
            <w:pPr>
              <w:jc w:val="center"/>
              <w:rPr>
                <w:color w:val="000000"/>
                <w:sz w:val="22"/>
                <w:szCs w:val="22"/>
              </w:rPr>
            </w:pPr>
            <w:r w:rsidRPr="008E1477">
              <w:rPr>
                <w:color w:val="000000"/>
                <w:sz w:val="22"/>
                <w:szCs w:val="22"/>
              </w:rPr>
              <w:t>6</w:t>
            </w:r>
          </w:p>
        </w:tc>
        <w:tc>
          <w:tcPr>
            <w:tcW w:w="2115" w:type="dxa"/>
          </w:tcPr>
          <w:p w:rsidR="00E66833" w:rsidRPr="008E1477" w:rsidRDefault="00E66833" w:rsidP="00277C89">
            <w:pPr>
              <w:jc w:val="center"/>
              <w:rPr>
                <w:color w:val="000000"/>
                <w:sz w:val="22"/>
                <w:szCs w:val="22"/>
              </w:rPr>
            </w:pPr>
            <w:r w:rsidRPr="008E1477">
              <w:rPr>
                <w:color w:val="000000"/>
                <w:sz w:val="22"/>
                <w:szCs w:val="22"/>
              </w:rPr>
              <w:t>7</w:t>
            </w:r>
          </w:p>
        </w:tc>
        <w:tc>
          <w:tcPr>
            <w:tcW w:w="2172" w:type="dxa"/>
          </w:tcPr>
          <w:p w:rsidR="00E66833" w:rsidRPr="008E1477" w:rsidRDefault="00E66833" w:rsidP="00277C89">
            <w:pPr>
              <w:jc w:val="center"/>
              <w:rPr>
                <w:color w:val="000000"/>
                <w:sz w:val="22"/>
                <w:szCs w:val="22"/>
              </w:rPr>
            </w:pPr>
            <w:r w:rsidRPr="008E1477">
              <w:rPr>
                <w:color w:val="000000"/>
                <w:sz w:val="22"/>
                <w:szCs w:val="22"/>
              </w:rPr>
              <w:t>8</w:t>
            </w:r>
          </w:p>
        </w:tc>
      </w:tr>
      <w:tr w:rsidR="00E66833" w:rsidRPr="008E1477" w:rsidTr="001864A7">
        <w:tc>
          <w:tcPr>
            <w:tcW w:w="826" w:type="dxa"/>
          </w:tcPr>
          <w:p w:rsidR="00E66833" w:rsidRPr="008E1477" w:rsidRDefault="00E66833" w:rsidP="00277C89">
            <w:pPr>
              <w:jc w:val="center"/>
              <w:rPr>
                <w:sz w:val="22"/>
                <w:szCs w:val="22"/>
              </w:rPr>
            </w:pPr>
            <w:r w:rsidRPr="008E1477">
              <w:rPr>
                <w:sz w:val="22"/>
                <w:szCs w:val="22"/>
              </w:rPr>
              <w:t>1</w:t>
            </w:r>
          </w:p>
        </w:tc>
        <w:tc>
          <w:tcPr>
            <w:tcW w:w="14526" w:type="dxa"/>
            <w:gridSpan w:val="8"/>
          </w:tcPr>
          <w:p w:rsidR="00E66833" w:rsidRPr="008E1477" w:rsidRDefault="00E66833" w:rsidP="00DB324A">
            <w:pPr>
              <w:tabs>
                <w:tab w:val="left" w:pos="1372"/>
              </w:tabs>
              <w:autoSpaceDE w:val="0"/>
              <w:autoSpaceDN w:val="0"/>
              <w:adjustRightInd w:val="0"/>
              <w:jc w:val="center"/>
              <w:rPr>
                <w:sz w:val="22"/>
                <w:szCs w:val="22"/>
              </w:rPr>
            </w:pPr>
            <w:r w:rsidRPr="008E1477">
              <w:rPr>
                <w:sz w:val="22"/>
                <w:szCs w:val="22"/>
              </w:rPr>
              <w:t>Наименование «подуслуги» 1.</w:t>
            </w:r>
            <w:r w:rsidR="000747E8">
              <w:rPr>
                <w:sz w:val="26"/>
                <w:szCs w:val="26"/>
              </w:rPr>
              <w:t xml:space="preserve"> </w:t>
            </w:r>
            <w:r w:rsidR="000747E8" w:rsidRPr="001B134C">
              <w:rPr>
                <w:sz w:val="22"/>
                <w:szCs w:val="22"/>
              </w:rPr>
              <w:t>В</w:t>
            </w:r>
            <w:r w:rsidR="00DB324A" w:rsidRPr="001B134C">
              <w:rPr>
                <w:sz w:val="22"/>
                <w:szCs w:val="22"/>
              </w:rPr>
              <w:t>ыдача разрешения на строительство</w:t>
            </w:r>
            <w:r w:rsidR="001B134C" w:rsidRPr="001B134C">
              <w:rPr>
                <w:bCs/>
                <w:sz w:val="22"/>
                <w:szCs w:val="22"/>
              </w:rPr>
              <w:t xml:space="preserve"> объекта капитального строительства, </w:t>
            </w:r>
            <w:r w:rsidR="001B134C" w:rsidRPr="001B134C">
              <w:rPr>
                <w:color w:val="000000"/>
                <w:sz w:val="22"/>
                <w:szCs w:val="22"/>
              </w:rPr>
              <w:t>за исключением объекта индивидуального жилищного строительства</w:t>
            </w:r>
            <w:r w:rsidR="00DB324A" w:rsidRPr="001B134C">
              <w:rPr>
                <w:sz w:val="22"/>
                <w:szCs w:val="22"/>
              </w:rPr>
              <w:t xml:space="preserve"> </w:t>
            </w:r>
          </w:p>
        </w:tc>
      </w:tr>
      <w:tr w:rsidR="00EB4957" w:rsidRPr="008E1477" w:rsidTr="001864A7">
        <w:tc>
          <w:tcPr>
            <w:tcW w:w="826" w:type="dxa"/>
          </w:tcPr>
          <w:p w:rsidR="00E66833" w:rsidRPr="008E1477" w:rsidRDefault="00E66833" w:rsidP="00277C89">
            <w:pPr>
              <w:jc w:val="center"/>
              <w:rPr>
                <w:sz w:val="22"/>
                <w:szCs w:val="22"/>
              </w:rPr>
            </w:pPr>
          </w:p>
        </w:tc>
        <w:tc>
          <w:tcPr>
            <w:tcW w:w="2074" w:type="dxa"/>
          </w:tcPr>
          <w:p w:rsidR="00E66833" w:rsidRPr="008E1477" w:rsidRDefault="006A7343" w:rsidP="00697D41">
            <w:pPr>
              <w:tabs>
                <w:tab w:val="left" w:pos="0"/>
              </w:tabs>
              <w:autoSpaceDE w:val="0"/>
              <w:autoSpaceDN w:val="0"/>
              <w:adjustRightInd w:val="0"/>
              <w:outlineLvl w:val="1"/>
              <w:rPr>
                <w:sz w:val="22"/>
                <w:szCs w:val="22"/>
              </w:rPr>
            </w:pPr>
            <w:r>
              <w:rPr>
                <w:sz w:val="22"/>
                <w:szCs w:val="22"/>
              </w:rPr>
              <w:t>физическое лицо</w:t>
            </w:r>
            <w:r w:rsidR="00B04A2A">
              <w:rPr>
                <w:sz w:val="22"/>
                <w:szCs w:val="22"/>
              </w:rPr>
              <w:t>;</w:t>
            </w:r>
            <w:r>
              <w:rPr>
                <w:sz w:val="22"/>
                <w:szCs w:val="22"/>
              </w:rPr>
              <w:t xml:space="preserve"> </w:t>
            </w:r>
            <w:r w:rsidR="00FB71CE">
              <w:rPr>
                <w:sz w:val="22"/>
                <w:szCs w:val="22"/>
              </w:rPr>
              <w:t>юридическое лицо</w:t>
            </w:r>
          </w:p>
        </w:tc>
        <w:tc>
          <w:tcPr>
            <w:tcW w:w="2047" w:type="dxa"/>
            <w:gridSpan w:val="2"/>
          </w:tcPr>
          <w:p w:rsidR="00E66833" w:rsidRDefault="00744C92" w:rsidP="00744C92">
            <w:pPr>
              <w:rPr>
                <w:sz w:val="22"/>
                <w:szCs w:val="22"/>
              </w:rPr>
            </w:pPr>
            <w:r w:rsidRPr="00744C92">
              <w:rPr>
                <w:sz w:val="22"/>
                <w:szCs w:val="22"/>
              </w:rPr>
              <w:t xml:space="preserve">для физических лиц </w:t>
            </w:r>
            <w:r>
              <w:rPr>
                <w:sz w:val="22"/>
                <w:szCs w:val="22"/>
              </w:rPr>
              <w:t xml:space="preserve">- </w:t>
            </w:r>
            <w:r w:rsidRPr="00744C92">
              <w:rPr>
                <w:sz w:val="22"/>
                <w:szCs w:val="22"/>
              </w:rPr>
              <w:t>док</w:t>
            </w:r>
            <w:r>
              <w:rPr>
                <w:sz w:val="22"/>
                <w:szCs w:val="22"/>
              </w:rPr>
              <w:t>умент, удостоверяющий личность;</w:t>
            </w:r>
          </w:p>
          <w:p w:rsidR="00744C92" w:rsidRPr="00744C92" w:rsidRDefault="00744C92" w:rsidP="00744C92">
            <w:pPr>
              <w:rPr>
                <w:sz w:val="22"/>
                <w:szCs w:val="22"/>
              </w:rPr>
            </w:pPr>
            <w:r>
              <w:rPr>
                <w:sz w:val="22"/>
                <w:szCs w:val="22"/>
              </w:rPr>
              <w:t xml:space="preserve">для юридических лиц - </w:t>
            </w:r>
            <w:r w:rsidRPr="00744C92">
              <w:rPr>
                <w:sz w:val="22"/>
                <w:szCs w:val="22"/>
              </w:rPr>
              <w:t>выписка из единого государственного реестра юридических лиц</w:t>
            </w:r>
          </w:p>
        </w:tc>
        <w:tc>
          <w:tcPr>
            <w:tcW w:w="2169" w:type="dxa"/>
          </w:tcPr>
          <w:p w:rsidR="00E66833" w:rsidRPr="008E1477" w:rsidRDefault="00CA0A21" w:rsidP="00277C89">
            <w:pPr>
              <w:jc w:val="both"/>
              <w:rPr>
                <w:sz w:val="22"/>
                <w:szCs w:val="22"/>
              </w:rPr>
            </w:pPr>
            <w:r>
              <w:rPr>
                <w:sz w:val="22"/>
                <w:szCs w:val="22"/>
              </w:rPr>
              <w:t>по форме</w:t>
            </w:r>
          </w:p>
        </w:tc>
        <w:tc>
          <w:tcPr>
            <w:tcW w:w="1975" w:type="dxa"/>
          </w:tcPr>
          <w:p w:rsidR="00E66833" w:rsidRPr="008E1477" w:rsidRDefault="00221482" w:rsidP="00277C89">
            <w:pPr>
              <w:jc w:val="both"/>
              <w:rPr>
                <w:sz w:val="22"/>
                <w:szCs w:val="22"/>
              </w:rPr>
            </w:pPr>
            <w:r>
              <w:rPr>
                <w:sz w:val="22"/>
                <w:szCs w:val="22"/>
              </w:rPr>
              <w:t>да</w:t>
            </w:r>
          </w:p>
        </w:tc>
        <w:tc>
          <w:tcPr>
            <w:tcW w:w="1974" w:type="dxa"/>
          </w:tcPr>
          <w:p w:rsidR="00E66833" w:rsidRPr="00725693" w:rsidRDefault="00725693" w:rsidP="00725693">
            <w:pPr>
              <w:rPr>
                <w:sz w:val="22"/>
                <w:szCs w:val="22"/>
              </w:rPr>
            </w:pPr>
            <w:r w:rsidRPr="00725693">
              <w:rPr>
                <w:sz w:val="22"/>
                <w:szCs w:val="22"/>
              </w:rPr>
              <w:t xml:space="preserve">лица, уполномоченные на представление интересов заявителя с соответствующей доверенностью </w:t>
            </w:r>
          </w:p>
        </w:tc>
        <w:tc>
          <w:tcPr>
            <w:tcW w:w="2115" w:type="dxa"/>
          </w:tcPr>
          <w:p w:rsidR="00E66833" w:rsidRPr="00EB4957" w:rsidRDefault="00725693" w:rsidP="00EB4957">
            <w:pPr>
              <w:jc w:val="both"/>
              <w:rPr>
                <w:sz w:val="22"/>
                <w:szCs w:val="22"/>
              </w:rPr>
            </w:pPr>
            <w:r w:rsidRPr="00725693">
              <w:rPr>
                <w:sz w:val="22"/>
                <w:szCs w:val="22"/>
              </w:rPr>
              <w:t>доверенность</w:t>
            </w:r>
          </w:p>
        </w:tc>
        <w:tc>
          <w:tcPr>
            <w:tcW w:w="2172" w:type="dxa"/>
          </w:tcPr>
          <w:p w:rsidR="00E66833" w:rsidRPr="008E1477" w:rsidRDefault="00F15E44" w:rsidP="00277C89">
            <w:pPr>
              <w:jc w:val="both"/>
              <w:rPr>
                <w:sz w:val="22"/>
                <w:szCs w:val="22"/>
              </w:rPr>
            </w:pPr>
            <w:r>
              <w:rPr>
                <w:sz w:val="22"/>
                <w:szCs w:val="22"/>
              </w:rPr>
              <w:t>по форме</w:t>
            </w:r>
          </w:p>
        </w:tc>
      </w:tr>
      <w:tr w:rsidR="001864A7" w:rsidRPr="008E1477" w:rsidTr="001864A7">
        <w:tc>
          <w:tcPr>
            <w:tcW w:w="826" w:type="dxa"/>
          </w:tcPr>
          <w:p w:rsidR="001864A7" w:rsidRDefault="001864A7" w:rsidP="001864A7">
            <w:pPr>
              <w:jc w:val="center"/>
              <w:rPr>
                <w:sz w:val="22"/>
                <w:szCs w:val="22"/>
              </w:rPr>
            </w:pPr>
            <w:r>
              <w:rPr>
                <w:sz w:val="22"/>
                <w:szCs w:val="22"/>
              </w:rPr>
              <w:t>2</w:t>
            </w:r>
          </w:p>
        </w:tc>
        <w:tc>
          <w:tcPr>
            <w:tcW w:w="14526" w:type="dxa"/>
            <w:gridSpan w:val="8"/>
          </w:tcPr>
          <w:p w:rsidR="001864A7" w:rsidRDefault="001864A7" w:rsidP="001B134C">
            <w:pPr>
              <w:jc w:val="center"/>
              <w:rPr>
                <w:sz w:val="22"/>
                <w:szCs w:val="22"/>
              </w:rPr>
            </w:pPr>
            <w:r>
              <w:rPr>
                <w:sz w:val="22"/>
                <w:szCs w:val="22"/>
              </w:rPr>
              <w:t>Наименование «подуслуги» 2</w:t>
            </w:r>
            <w:r w:rsidRPr="008E1477">
              <w:rPr>
                <w:sz w:val="22"/>
                <w:szCs w:val="22"/>
              </w:rPr>
              <w:t>.</w:t>
            </w:r>
            <w:r>
              <w:rPr>
                <w:sz w:val="26"/>
                <w:szCs w:val="26"/>
              </w:rPr>
              <w:t xml:space="preserve"> </w:t>
            </w:r>
            <w:r w:rsidRPr="001B134C">
              <w:rPr>
                <w:sz w:val="22"/>
                <w:szCs w:val="22"/>
              </w:rPr>
              <w:t>Выдача разрешения на строительство</w:t>
            </w:r>
            <w:r w:rsidRPr="001B134C">
              <w:rPr>
                <w:bCs/>
                <w:sz w:val="22"/>
                <w:szCs w:val="22"/>
              </w:rPr>
              <w:t xml:space="preserve"> объекта </w:t>
            </w:r>
            <w:r w:rsidRPr="001B134C">
              <w:rPr>
                <w:color w:val="000000"/>
                <w:sz w:val="22"/>
                <w:szCs w:val="22"/>
              </w:rPr>
              <w:t>индивидуального жилищного строительства</w:t>
            </w:r>
          </w:p>
        </w:tc>
      </w:tr>
      <w:tr w:rsidR="001B134C" w:rsidRPr="008E1477" w:rsidTr="001864A7">
        <w:tc>
          <w:tcPr>
            <w:tcW w:w="826" w:type="dxa"/>
          </w:tcPr>
          <w:p w:rsidR="001B134C" w:rsidRPr="008E1477" w:rsidRDefault="001B134C" w:rsidP="00277C89">
            <w:pPr>
              <w:jc w:val="center"/>
              <w:rPr>
                <w:sz w:val="22"/>
                <w:szCs w:val="22"/>
              </w:rPr>
            </w:pPr>
          </w:p>
        </w:tc>
        <w:tc>
          <w:tcPr>
            <w:tcW w:w="2074" w:type="dxa"/>
          </w:tcPr>
          <w:p w:rsidR="001B134C" w:rsidRDefault="001B134C" w:rsidP="00697D41">
            <w:pPr>
              <w:tabs>
                <w:tab w:val="left" w:pos="0"/>
              </w:tabs>
              <w:autoSpaceDE w:val="0"/>
              <w:autoSpaceDN w:val="0"/>
              <w:adjustRightInd w:val="0"/>
              <w:outlineLvl w:val="1"/>
              <w:rPr>
                <w:sz w:val="22"/>
                <w:szCs w:val="22"/>
              </w:rPr>
            </w:pPr>
            <w:r>
              <w:rPr>
                <w:sz w:val="22"/>
                <w:szCs w:val="22"/>
              </w:rPr>
              <w:t>физическое лицо</w:t>
            </w:r>
          </w:p>
        </w:tc>
        <w:tc>
          <w:tcPr>
            <w:tcW w:w="2047" w:type="dxa"/>
            <w:gridSpan w:val="2"/>
          </w:tcPr>
          <w:p w:rsidR="001B134C" w:rsidRPr="00744C92" w:rsidRDefault="001B134C" w:rsidP="00744C92">
            <w:pPr>
              <w:rPr>
                <w:sz w:val="22"/>
                <w:szCs w:val="22"/>
              </w:rPr>
            </w:pPr>
            <w:r w:rsidRPr="00744C92">
              <w:rPr>
                <w:sz w:val="22"/>
                <w:szCs w:val="22"/>
              </w:rPr>
              <w:t>док</w:t>
            </w:r>
            <w:r>
              <w:rPr>
                <w:sz w:val="22"/>
                <w:szCs w:val="22"/>
              </w:rPr>
              <w:t>умент, удостоверяющий личность</w:t>
            </w:r>
          </w:p>
        </w:tc>
        <w:tc>
          <w:tcPr>
            <w:tcW w:w="2169" w:type="dxa"/>
          </w:tcPr>
          <w:p w:rsidR="001B134C" w:rsidRDefault="001B134C" w:rsidP="00277C89">
            <w:pPr>
              <w:jc w:val="both"/>
              <w:rPr>
                <w:sz w:val="22"/>
                <w:szCs w:val="22"/>
              </w:rPr>
            </w:pPr>
            <w:r>
              <w:rPr>
                <w:sz w:val="22"/>
                <w:szCs w:val="22"/>
              </w:rPr>
              <w:t>по форме</w:t>
            </w:r>
          </w:p>
        </w:tc>
        <w:tc>
          <w:tcPr>
            <w:tcW w:w="1975" w:type="dxa"/>
          </w:tcPr>
          <w:p w:rsidR="001B134C" w:rsidRDefault="001B134C" w:rsidP="00277C89">
            <w:pPr>
              <w:jc w:val="both"/>
              <w:rPr>
                <w:sz w:val="22"/>
                <w:szCs w:val="22"/>
              </w:rPr>
            </w:pPr>
            <w:r>
              <w:rPr>
                <w:sz w:val="22"/>
                <w:szCs w:val="22"/>
              </w:rPr>
              <w:t>да</w:t>
            </w:r>
          </w:p>
        </w:tc>
        <w:tc>
          <w:tcPr>
            <w:tcW w:w="1974" w:type="dxa"/>
          </w:tcPr>
          <w:p w:rsidR="001B134C" w:rsidRPr="00725693" w:rsidRDefault="001B134C" w:rsidP="00725693">
            <w:pPr>
              <w:rPr>
                <w:sz w:val="22"/>
                <w:szCs w:val="22"/>
              </w:rPr>
            </w:pPr>
            <w:r w:rsidRPr="00725693">
              <w:rPr>
                <w:sz w:val="22"/>
                <w:szCs w:val="22"/>
              </w:rPr>
              <w:t>лица, уполномоченные на представление интересов заявителя с соответствующей доверенностью</w:t>
            </w:r>
          </w:p>
        </w:tc>
        <w:tc>
          <w:tcPr>
            <w:tcW w:w="2115" w:type="dxa"/>
          </w:tcPr>
          <w:p w:rsidR="001B134C" w:rsidRPr="00725693" w:rsidRDefault="001B134C" w:rsidP="00EB4957">
            <w:pPr>
              <w:jc w:val="both"/>
              <w:rPr>
                <w:sz w:val="22"/>
                <w:szCs w:val="22"/>
              </w:rPr>
            </w:pPr>
            <w:r w:rsidRPr="00725693">
              <w:rPr>
                <w:sz w:val="22"/>
                <w:szCs w:val="22"/>
              </w:rPr>
              <w:t>доверенность</w:t>
            </w:r>
          </w:p>
        </w:tc>
        <w:tc>
          <w:tcPr>
            <w:tcW w:w="2172" w:type="dxa"/>
          </w:tcPr>
          <w:p w:rsidR="001B134C" w:rsidRDefault="001B134C" w:rsidP="00277C89">
            <w:pPr>
              <w:jc w:val="both"/>
              <w:rPr>
                <w:sz w:val="22"/>
                <w:szCs w:val="22"/>
              </w:rPr>
            </w:pPr>
            <w:r>
              <w:rPr>
                <w:sz w:val="22"/>
                <w:szCs w:val="22"/>
              </w:rPr>
              <w:t>по форме</w:t>
            </w:r>
          </w:p>
        </w:tc>
      </w:tr>
      <w:tr w:rsidR="00E66833" w:rsidRPr="008E1477" w:rsidTr="001864A7">
        <w:tc>
          <w:tcPr>
            <w:tcW w:w="826" w:type="dxa"/>
          </w:tcPr>
          <w:p w:rsidR="00E66833" w:rsidRPr="008E1477" w:rsidRDefault="001864A7" w:rsidP="00277C89">
            <w:pPr>
              <w:jc w:val="center"/>
              <w:rPr>
                <w:sz w:val="22"/>
                <w:szCs w:val="22"/>
              </w:rPr>
            </w:pPr>
            <w:r>
              <w:rPr>
                <w:sz w:val="22"/>
                <w:szCs w:val="22"/>
              </w:rPr>
              <w:t>3</w:t>
            </w:r>
          </w:p>
        </w:tc>
        <w:tc>
          <w:tcPr>
            <w:tcW w:w="14526" w:type="dxa"/>
            <w:gridSpan w:val="8"/>
          </w:tcPr>
          <w:p w:rsidR="00E66833" w:rsidRPr="008E1477" w:rsidRDefault="001864A7" w:rsidP="00277C89">
            <w:pPr>
              <w:jc w:val="center"/>
              <w:rPr>
                <w:sz w:val="22"/>
                <w:szCs w:val="22"/>
              </w:rPr>
            </w:pPr>
            <w:r>
              <w:rPr>
                <w:sz w:val="22"/>
                <w:szCs w:val="22"/>
              </w:rPr>
              <w:t>Наименование «подуслуги» 3</w:t>
            </w:r>
            <w:r w:rsidR="00E66833" w:rsidRPr="008E1477">
              <w:rPr>
                <w:sz w:val="22"/>
                <w:szCs w:val="22"/>
              </w:rPr>
              <w:t>.</w:t>
            </w:r>
            <w:r w:rsidR="00DB324A">
              <w:rPr>
                <w:sz w:val="22"/>
                <w:szCs w:val="22"/>
              </w:rPr>
              <w:t xml:space="preserve"> П</w:t>
            </w:r>
            <w:r w:rsidR="00DB324A" w:rsidRPr="00A76E72">
              <w:rPr>
                <w:sz w:val="22"/>
                <w:szCs w:val="22"/>
              </w:rPr>
              <w:t>родление срока действия разрешения на строительство</w:t>
            </w:r>
          </w:p>
        </w:tc>
      </w:tr>
      <w:tr w:rsidR="00312236" w:rsidRPr="008E1477" w:rsidTr="001864A7">
        <w:tc>
          <w:tcPr>
            <w:tcW w:w="826" w:type="dxa"/>
          </w:tcPr>
          <w:p w:rsidR="00312236" w:rsidRPr="008E1477" w:rsidRDefault="00312236" w:rsidP="00277C89">
            <w:pPr>
              <w:jc w:val="center"/>
              <w:rPr>
                <w:sz w:val="22"/>
                <w:szCs w:val="22"/>
              </w:rPr>
            </w:pPr>
          </w:p>
        </w:tc>
        <w:tc>
          <w:tcPr>
            <w:tcW w:w="2099" w:type="dxa"/>
            <w:gridSpan w:val="2"/>
          </w:tcPr>
          <w:p w:rsidR="00312236" w:rsidRPr="008E1477" w:rsidRDefault="00312236" w:rsidP="00277C89">
            <w:pPr>
              <w:jc w:val="both"/>
              <w:rPr>
                <w:sz w:val="22"/>
                <w:szCs w:val="22"/>
              </w:rPr>
            </w:pPr>
            <w:r>
              <w:rPr>
                <w:sz w:val="22"/>
                <w:szCs w:val="22"/>
              </w:rPr>
              <w:t>физическое лицо; юридическое лицо</w:t>
            </w:r>
          </w:p>
        </w:tc>
        <w:tc>
          <w:tcPr>
            <w:tcW w:w="2022" w:type="dxa"/>
          </w:tcPr>
          <w:p w:rsidR="00312236" w:rsidRDefault="00312236" w:rsidP="00312236">
            <w:pPr>
              <w:rPr>
                <w:sz w:val="22"/>
                <w:szCs w:val="22"/>
              </w:rPr>
            </w:pPr>
            <w:r w:rsidRPr="00744C92">
              <w:rPr>
                <w:sz w:val="22"/>
                <w:szCs w:val="22"/>
              </w:rPr>
              <w:t xml:space="preserve">для физических лиц </w:t>
            </w:r>
            <w:r>
              <w:rPr>
                <w:sz w:val="22"/>
                <w:szCs w:val="22"/>
              </w:rPr>
              <w:t xml:space="preserve">- </w:t>
            </w:r>
            <w:r w:rsidRPr="00744C92">
              <w:rPr>
                <w:sz w:val="22"/>
                <w:szCs w:val="22"/>
              </w:rPr>
              <w:t>док</w:t>
            </w:r>
            <w:r>
              <w:rPr>
                <w:sz w:val="22"/>
                <w:szCs w:val="22"/>
              </w:rPr>
              <w:t>умент, удостоверяющий личность;</w:t>
            </w:r>
          </w:p>
          <w:p w:rsidR="00312236" w:rsidRPr="008E1477" w:rsidRDefault="00312236" w:rsidP="00312236">
            <w:pPr>
              <w:jc w:val="both"/>
              <w:rPr>
                <w:sz w:val="22"/>
                <w:szCs w:val="22"/>
              </w:rPr>
            </w:pPr>
            <w:r>
              <w:rPr>
                <w:sz w:val="22"/>
                <w:szCs w:val="22"/>
              </w:rPr>
              <w:lastRenderedPageBreak/>
              <w:t xml:space="preserve">для юридических лиц - </w:t>
            </w:r>
            <w:r w:rsidRPr="00744C92">
              <w:rPr>
                <w:sz w:val="22"/>
                <w:szCs w:val="22"/>
              </w:rPr>
              <w:t>выписка из единого государственного реестра юридических лиц</w:t>
            </w:r>
          </w:p>
        </w:tc>
        <w:tc>
          <w:tcPr>
            <w:tcW w:w="2169" w:type="dxa"/>
          </w:tcPr>
          <w:p w:rsidR="00312236" w:rsidRPr="008E1477" w:rsidRDefault="00312236" w:rsidP="00277C89">
            <w:pPr>
              <w:jc w:val="both"/>
              <w:rPr>
                <w:sz w:val="22"/>
                <w:szCs w:val="22"/>
              </w:rPr>
            </w:pPr>
            <w:r>
              <w:rPr>
                <w:sz w:val="22"/>
                <w:szCs w:val="22"/>
              </w:rPr>
              <w:lastRenderedPageBreak/>
              <w:t>по форме</w:t>
            </w:r>
          </w:p>
        </w:tc>
        <w:tc>
          <w:tcPr>
            <w:tcW w:w="1975" w:type="dxa"/>
          </w:tcPr>
          <w:p w:rsidR="00312236" w:rsidRPr="008E1477" w:rsidRDefault="00312236" w:rsidP="00277C89">
            <w:pPr>
              <w:jc w:val="both"/>
              <w:rPr>
                <w:sz w:val="22"/>
                <w:szCs w:val="22"/>
              </w:rPr>
            </w:pPr>
            <w:r>
              <w:rPr>
                <w:sz w:val="22"/>
                <w:szCs w:val="22"/>
              </w:rPr>
              <w:t>да</w:t>
            </w:r>
          </w:p>
        </w:tc>
        <w:tc>
          <w:tcPr>
            <w:tcW w:w="1974" w:type="dxa"/>
          </w:tcPr>
          <w:p w:rsidR="00312236" w:rsidRPr="008E1477" w:rsidRDefault="00312236" w:rsidP="00666BDF">
            <w:pPr>
              <w:rPr>
                <w:sz w:val="22"/>
                <w:szCs w:val="22"/>
              </w:rPr>
            </w:pPr>
            <w:r w:rsidRPr="00725693">
              <w:rPr>
                <w:sz w:val="22"/>
                <w:szCs w:val="22"/>
              </w:rPr>
              <w:t xml:space="preserve">лица, уполномоченные на представление интересов </w:t>
            </w:r>
            <w:r w:rsidRPr="00725693">
              <w:rPr>
                <w:sz w:val="22"/>
                <w:szCs w:val="22"/>
              </w:rPr>
              <w:lastRenderedPageBreak/>
              <w:t>заявителя с соответствующей доверенностью</w:t>
            </w:r>
          </w:p>
        </w:tc>
        <w:tc>
          <w:tcPr>
            <w:tcW w:w="2115" w:type="dxa"/>
          </w:tcPr>
          <w:p w:rsidR="00312236" w:rsidRPr="008E1477" w:rsidRDefault="00312236" w:rsidP="00277C89">
            <w:pPr>
              <w:jc w:val="both"/>
              <w:rPr>
                <w:sz w:val="22"/>
                <w:szCs w:val="22"/>
              </w:rPr>
            </w:pPr>
            <w:r w:rsidRPr="00725693">
              <w:rPr>
                <w:sz w:val="22"/>
                <w:szCs w:val="22"/>
              </w:rPr>
              <w:lastRenderedPageBreak/>
              <w:t>доверенность</w:t>
            </w:r>
          </w:p>
        </w:tc>
        <w:tc>
          <w:tcPr>
            <w:tcW w:w="2172" w:type="dxa"/>
          </w:tcPr>
          <w:p w:rsidR="00312236" w:rsidRPr="008E1477" w:rsidRDefault="00312236" w:rsidP="00277C89">
            <w:pPr>
              <w:jc w:val="both"/>
              <w:rPr>
                <w:sz w:val="22"/>
                <w:szCs w:val="22"/>
              </w:rPr>
            </w:pPr>
            <w:r>
              <w:rPr>
                <w:sz w:val="22"/>
                <w:szCs w:val="22"/>
              </w:rPr>
              <w:t>по форме</w:t>
            </w:r>
          </w:p>
        </w:tc>
      </w:tr>
      <w:tr w:rsidR="001864A7" w:rsidRPr="008E1477" w:rsidTr="001864A7">
        <w:tc>
          <w:tcPr>
            <w:tcW w:w="826" w:type="dxa"/>
          </w:tcPr>
          <w:p w:rsidR="001864A7" w:rsidRPr="008E1477" w:rsidRDefault="001864A7" w:rsidP="001864A7">
            <w:pPr>
              <w:jc w:val="center"/>
              <w:rPr>
                <w:sz w:val="22"/>
                <w:szCs w:val="22"/>
              </w:rPr>
            </w:pPr>
            <w:r>
              <w:rPr>
                <w:sz w:val="22"/>
                <w:szCs w:val="22"/>
              </w:rPr>
              <w:lastRenderedPageBreak/>
              <w:t>4</w:t>
            </w:r>
          </w:p>
        </w:tc>
        <w:tc>
          <w:tcPr>
            <w:tcW w:w="14526" w:type="dxa"/>
            <w:gridSpan w:val="8"/>
          </w:tcPr>
          <w:p w:rsidR="001864A7" w:rsidRPr="008E1477" w:rsidRDefault="001864A7" w:rsidP="00DB324A">
            <w:pPr>
              <w:jc w:val="center"/>
              <w:rPr>
                <w:sz w:val="22"/>
                <w:szCs w:val="22"/>
              </w:rPr>
            </w:pPr>
            <w:r>
              <w:rPr>
                <w:sz w:val="22"/>
                <w:szCs w:val="22"/>
              </w:rPr>
              <w:t>Наименование «подуслуги» 4</w:t>
            </w:r>
            <w:r w:rsidRPr="008E1477">
              <w:rPr>
                <w:sz w:val="22"/>
                <w:szCs w:val="22"/>
              </w:rPr>
              <w:t>.</w:t>
            </w:r>
            <w:r>
              <w:rPr>
                <w:sz w:val="22"/>
                <w:szCs w:val="22"/>
              </w:rPr>
              <w:t xml:space="preserve"> В</w:t>
            </w:r>
            <w:r w:rsidRPr="00A76E72">
              <w:rPr>
                <w:sz w:val="22"/>
                <w:szCs w:val="22"/>
              </w:rPr>
              <w:t>несение изменений в разрешение на строительство</w:t>
            </w:r>
          </w:p>
        </w:tc>
      </w:tr>
      <w:tr w:rsidR="00DB324A" w:rsidRPr="008E1477" w:rsidTr="001864A7">
        <w:tc>
          <w:tcPr>
            <w:tcW w:w="826" w:type="dxa"/>
          </w:tcPr>
          <w:p w:rsidR="00DB324A" w:rsidRPr="008E1477" w:rsidRDefault="00DB324A" w:rsidP="00277C89">
            <w:pPr>
              <w:jc w:val="center"/>
              <w:rPr>
                <w:sz w:val="22"/>
                <w:szCs w:val="22"/>
              </w:rPr>
            </w:pPr>
          </w:p>
        </w:tc>
        <w:tc>
          <w:tcPr>
            <w:tcW w:w="2074" w:type="dxa"/>
          </w:tcPr>
          <w:p w:rsidR="00DB324A" w:rsidRPr="008E1477" w:rsidRDefault="00312236" w:rsidP="00277C89">
            <w:pPr>
              <w:jc w:val="both"/>
              <w:rPr>
                <w:sz w:val="22"/>
                <w:szCs w:val="22"/>
              </w:rPr>
            </w:pPr>
            <w:r>
              <w:rPr>
                <w:sz w:val="22"/>
                <w:szCs w:val="22"/>
              </w:rPr>
              <w:t>физическое лицо; юридическое лицо</w:t>
            </w:r>
          </w:p>
        </w:tc>
        <w:tc>
          <w:tcPr>
            <w:tcW w:w="2047" w:type="dxa"/>
            <w:gridSpan w:val="2"/>
          </w:tcPr>
          <w:p w:rsidR="00312236" w:rsidRDefault="00312236" w:rsidP="00312236">
            <w:pPr>
              <w:rPr>
                <w:sz w:val="22"/>
                <w:szCs w:val="22"/>
              </w:rPr>
            </w:pPr>
            <w:r w:rsidRPr="00744C92">
              <w:rPr>
                <w:sz w:val="22"/>
                <w:szCs w:val="22"/>
              </w:rPr>
              <w:t xml:space="preserve">для физических лиц </w:t>
            </w:r>
            <w:r>
              <w:rPr>
                <w:sz w:val="22"/>
                <w:szCs w:val="22"/>
              </w:rPr>
              <w:t xml:space="preserve">- </w:t>
            </w:r>
            <w:r w:rsidRPr="00744C92">
              <w:rPr>
                <w:sz w:val="22"/>
                <w:szCs w:val="22"/>
              </w:rPr>
              <w:t>док</w:t>
            </w:r>
            <w:r>
              <w:rPr>
                <w:sz w:val="22"/>
                <w:szCs w:val="22"/>
              </w:rPr>
              <w:t>умент, удостоверяющий личность;</w:t>
            </w:r>
          </w:p>
          <w:p w:rsidR="00DB324A" w:rsidRPr="008E1477" w:rsidRDefault="00312236" w:rsidP="00312236">
            <w:pPr>
              <w:jc w:val="both"/>
              <w:rPr>
                <w:sz w:val="22"/>
                <w:szCs w:val="22"/>
              </w:rPr>
            </w:pPr>
            <w:r>
              <w:rPr>
                <w:sz w:val="22"/>
                <w:szCs w:val="22"/>
              </w:rPr>
              <w:t xml:space="preserve">для юридических лиц - </w:t>
            </w:r>
            <w:r w:rsidRPr="00744C92">
              <w:rPr>
                <w:sz w:val="22"/>
                <w:szCs w:val="22"/>
              </w:rPr>
              <w:t>выписка из единого государственного реестра юридических лиц</w:t>
            </w:r>
          </w:p>
        </w:tc>
        <w:tc>
          <w:tcPr>
            <w:tcW w:w="2169" w:type="dxa"/>
          </w:tcPr>
          <w:p w:rsidR="00DB324A" w:rsidRPr="008E1477" w:rsidRDefault="00312236" w:rsidP="00277C89">
            <w:pPr>
              <w:jc w:val="both"/>
              <w:rPr>
                <w:sz w:val="22"/>
                <w:szCs w:val="22"/>
              </w:rPr>
            </w:pPr>
            <w:r>
              <w:rPr>
                <w:sz w:val="22"/>
                <w:szCs w:val="22"/>
              </w:rPr>
              <w:t>по форме</w:t>
            </w:r>
          </w:p>
        </w:tc>
        <w:tc>
          <w:tcPr>
            <w:tcW w:w="1975" w:type="dxa"/>
          </w:tcPr>
          <w:p w:rsidR="00DB324A" w:rsidRPr="008E1477" w:rsidRDefault="00312236" w:rsidP="00277C89">
            <w:pPr>
              <w:jc w:val="both"/>
              <w:rPr>
                <w:sz w:val="22"/>
                <w:szCs w:val="22"/>
              </w:rPr>
            </w:pPr>
            <w:r>
              <w:rPr>
                <w:sz w:val="22"/>
                <w:szCs w:val="22"/>
              </w:rPr>
              <w:t>да</w:t>
            </w:r>
          </w:p>
        </w:tc>
        <w:tc>
          <w:tcPr>
            <w:tcW w:w="1974" w:type="dxa"/>
          </w:tcPr>
          <w:p w:rsidR="00DB324A" w:rsidRPr="008E1477" w:rsidRDefault="00312236" w:rsidP="00666BDF">
            <w:pPr>
              <w:rPr>
                <w:sz w:val="22"/>
                <w:szCs w:val="22"/>
              </w:rPr>
            </w:pPr>
            <w:r w:rsidRPr="00725693">
              <w:rPr>
                <w:sz w:val="22"/>
                <w:szCs w:val="22"/>
              </w:rPr>
              <w:t>лица, уполномоченные на представление интересов заявителя с соответствующей доверенностью</w:t>
            </w:r>
          </w:p>
        </w:tc>
        <w:tc>
          <w:tcPr>
            <w:tcW w:w="2115" w:type="dxa"/>
          </w:tcPr>
          <w:p w:rsidR="00DB324A" w:rsidRPr="008E1477" w:rsidRDefault="00312236" w:rsidP="00277C89">
            <w:pPr>
              <w:jc w:val="both"/>
              <w:rPr>
                <w:sz w:val="22"/>
                <w:szCs w:val="22"/>
              </w:rPr>
            </w:pPr>
            <w:r w:rsidRPr="00725693">
              <w:rPr>
                <w:sz w:val="22"/>
                <w:szCs w:val="22"/>
              </w:rPr>
              <w:t>доверенность</w:t>
            </w:r>
          </w:p>
        </w:tc>
        <w:tc>
          <w:tcPr>
            <w:tcW w:w="2172" w:type="dxa"/>
          </w:tcPr>
          <w:p w:rsidR="00DB324A" w:rsidRPr="008E1477" w:rsidRDefault="00312236" w:rsidP="00277C89">
            <w:pPr>
              <w:jc w:val="both"/>
              <w:rPr>
                <w:sz w:val="22"/>
                <w:szCs w:val="22"/>
              </w:rPr>
            </w:pPr>
            <w:r>
              <w:rPr>
                <w:sz w:val="22"/>
                <w:szCs w:val="22"/>
              </w:rPr>
              <w:t>по форме</w:t>
            </w:r>
          </w:p>
        </w:tc>
      </w:tr>
    </w:tbl>
    <w:p w:rsidR="00E66833" w:rsidRDefault="00E66833" w:rsidP="00E66833">
      <w:pPr>
        <w:jc w:val="both"/>
        <w:sectPr w:rsidR="00E66833" w:rsidSect="00277C89">
          <w:pgSz w:w="16838" w:h="11906" w:orient="landscape"/>
          <w:pgMar w:top="1134" w:right="851" w:bottom="851" w:left="851" w:header="709" w:footer="709" w:gutter="0"/>
          <w:cols w:space="708"/>
          <w:docGrid w:linePitch="360"/>
        </w:sectPr>
      </w:pPr>
    </w:p>
    <w:p w:rsidR="00E66833" w:rsidRPr="00BE07DA" w:rsidRDefault="00E66833" w:rsidP="00E66833">
      <w:pPr>
        <w:ind w:firstLine="720"/>
        <w:jc w:val="both"/>
        <w:rPr>
          <w:sz w:val="26"/>
          <w:szCs w:val="26"/>
        </w:rPr>
      </w:pPr>
      <w:r w:rsidRPr="0062662C">
        <w:rPr>
          <w:sz w:val="26"/>
          <w:szCs w:val="26"/>
        </w:rPr>
        <w:lastRenderedPageBreak/>
        <w:t>Раздел 4. Документы,</w:t>
      </w:r>
      <w:r w:rsidRPr="00BE07DA">
        <w:rPr>
          <w:sz w:val="26"/>
          <w:szCs w:val="26"/>
        </w:rPr>
        <w:t xml:space="preserve"> предоставляемые заяви</w:t>
      </w:r>
      <w:r w:rsidR="00BE07DA">
        <w:rPr>
          <w:sz w:val="26"/>
          <w:szCs w:val="26"/>
        </w:rPr>
        <w:t>телем для получения «подуслуги»</w:t>
      </w:r>
    </w:p>
    <w:p w:rsidR="00E66833" w:rsidRDefault="00E66833" w:rsidP="00E66833">
      <w:pPr>
        <w:jc w:val="both"/>
      </w:pPr>
    </w:p>
    <w:tbl>
      <w:tblPr>
        <w:tblStyle w:val="a3"/>
        <w:tblW w:w="0" w:type="auto"/>
        <w:tblLook w:val="01E0" w:firstRow="1" w:lastRow="1" w:firstColumn="1" w:lastColumn="1" w:noHBand="0" w:noVBand="0"/>
      </w:tblPr>
      <w:tblGrid>
        <w:gridCol w:w="598"/>
        <w:gridCol w:w="2757"/>
        <w:gridCol w:w="2455"/>
        <w:gridCol w:w="1892"/>
        <w:gridCol w:w="1898"/>
        <w:gridCol w:w="1814"/>
        <w:gridCol w:w="1599"/>
        <w:gridCol w:w="2339"/>
      </w:tblGrid>
      <w:tr w:rsidR="008B0BA8" w:rsidRPr="008E1477" w:rsidTr="008B001D">
        <w:tc>
          <w:tcPr>
            <w:tcW w:w="598" w:type="dxa"/>
          </w:tcPr>
          <w:p w:rsidR="00E66833" w:rsidRPr="008E1477" w:rsidRDefault="00E66833" w:rsidP="00277C89">
            <w:pPr>
              <w:jc w:val="center"/>
              <w:rPr>
                <w:color w:val="000000"/>
                <w:sz w:val="22"/>
                <w:szCs w:val="22"/>
              </w:rPr>
            </w:pPr>
            <w:r w:rsidRPr="008E1477">
              <w:rPr>
                <w:color w:val="000000"/>
                <w:sz w:val="22"/>
                <w:szCs w:val="22"/>
              </w:rPr>
              <w:t>№ п/п</w:t>
            </w:r>
          </w:p>
        </w:tc>
        <w:tc>
          <w:tcPr>
            <w:tcW w:w="2757" w:type="dxa"/>
          </w:tcPr>
          <w:p w:rsidR="00E66833" w:rsidRPr="008E1477" w:rsidRDefault="00E66833" w:rsidP="00277C89">
            <w:pPr>
              <w:jc w:val="center"/>
              <w:rPr>
                <w:color w:val="000000"/>
                <w:sz w:val="22"/>
                <w:szCs w:val="22"/>
              </w:rPr>
            </w:pPr>
            <w:r w:rsidRPr="008E1477">
              <w:rPr>
                <w:color w:val="000000"/>
                <w:sz w:val="22"/>
                <w:szCs w:val="22"/>
              </w:rPr>
              <w:t>Категория документа</w:t>
            </w:r>
          </w:p>
        </w:tc>
        <w:tc>
          <w:tcPr>
            <w:tcW w:w="2455" w:type="dxa"/>
          </w:tcPr>
          <w:p w:rsidR="00E66833" w:rsidRPr="008E1477" w:rsidRDefault="00E66833" w:rsidP="00277C89">
            <w:pPr>
              <w:jc w:val="center"/>
              <w:rPr>
                <w:color w:val="000000"/>
                <w:sz w:val="22"/>
                <w:szCs w:val="22"/>
              </w:rPr>
            </w:pPr>
            <w:r w:rsidRPr="008E1477">
              <w:rPr>
                <w:color w:val="000000"/>
                <w:sz w:val="22"/>
                <w:szCs w:val="22"/>
              </w:rPr>
              <w:t>Наименования документов, которые представляет заявитель для получения «подуслуги»</w:t>
            </w:r>
          </w:p>
        </w:tc>
        <w:tc>
          <w:tcPr>
            <w:tcW w:w="1892" w:type="dxa"/>
          </w:tcPr>
          <w:p w:rsidR="00E66833" w:rsidRPr="008E1477" w:rsidRDefault="00E66833" w:rsidP="00277C89">
            <w:pPr>
              <w:jc w:val="center"/>
              <w:rPr>
                <w:color w:val="000000"/>
                <w:sz w:val="22"/>
                <w:szCs w:val="22"/>
              </w:rPr>
            </w:pPr>
            <w:r w:rsidRPr="008E1477">
              <w:rPr>
                <w:color w:val="000000"/>
                <w:sz w:val="22"/>
                <w:szCs w:val="22"/>
              </w:rPr>
              <w:t>Количество необходимых экземпляров документа с указанием подлинник/копия</w:t>
            </w:r>
          </w:p>
        </w:tc>
        <w:tc>
          <w:tcPr>
            <w:tcW w:w="1898" w:type="dxa"/>
          </w:tcPr>
          <w:p w:rsidR="00E66833" w:rsidRPr="008E1477" w:rsidRDefault="00C50624" w:rsidP="00277C89">
            <w:pPr>
              <w:jc w:val="center"/>
              <w:rPr>
                <w:color w:val="000000"/>
                <w:sz w:val="22"/>
                <w:szCs w:val="22"/>
              </w:rPr>
            </w:pPr>
            <w:r>
              <w:rPr>
                <w:color w:val="000000"/>
                <w:sz w:val="22"/>
                <w:szCs w:val="22"/>
              </w:rPr>
              <w:t>Документ, предоставляемый</w:t>
            </w:r>
            <w:r w:rsidR="00E66833" w:rsidRPr="008E1477">
              <w:rPr>
                <w:color w:val="000000"/>
                <w:sz w:val="22"/>
                <w:szCs w:val="22"/>
              </w:rPr>
              <w:t xml:space="preserve"> по условию</w:t>
            </w:r>
          </w:p>
        </w:tc>
        <w:tc>
          <w:tcPr>
            <w:tcW w:w="1814" w:type="dxa"/>
          </w:tcPr>
          <w:p w:rsidR="00E66833" w:rsidRPr="008E1477" w:rsidRDefault="00E66833" w:rsidP="00277C89">
            <w:pPr>
              <w:jc w:val="center"/>
              <w:rPr>
                <w:color w:val="000000"/>
                <w:sz w:val="22"/>
                <w:szCs w:val="22"/>
              </w:rPr>
            </w:pPr>
            <w:r w:rsidRPr="008E1477">
              <w:rPr>
                <w:color w:val="000000"/>
                <w:sz w:val="22"/>
                <w:szCs w:val="22"/>
              </w:rPr>
              <w:t>Установленные требования к документу</w:t>
            </w:r>
          </w:p>
        </w:tc>
        <w:tc>
          <w:tcPr>
            <w:tcW w:w="1599" w:type="dxa"/>
          </w:tcPr>
          <w:p w:rsidR="00E66833" w:rsidRPr="008E1477" w:rsidRDefault="00E66833" w:rsidP="00277C89">
            <w:pPr>
              <w:jc w:val="center"/>
              <w:rPr>
                <w:color w:val="000000"/>
                <w:sz w:val="22"/>
                <w:szCs w:val="22"/>
              </w:rPr>
            </w:pPr>
            <w:r w:rsidRPr="008E1477">
              <w:rPr>
                <w:color w:val="000000"/>
                <w:sz w:val="22"/>
                <w:szCs w:val="22"/>
              </w:rPr>
              <w:t>Форма (шаблон) документа</w:t>
            </w:r>
          </w:p>
        </w:tc>
        <w:tc>
          <w:tcPr>
            <w:tcW w:w="2339" w:type="dxa"/>
          </w:tcPr>
          <w:p w:rsidR="00E66833" w:rsidRPr="008E1477" w:rsidRDefault="00E66833" w:rsidP="00277C89">
            <w:pPr>
              <w:jc w:val="center"/>
              <w:rPr>
                <w:color w:val="000000"/>
                <w:sz w:val="22"/>
                <w:szCs w:val="22"/>
              </w:rPr>
            </w:pPr>
            <w:r w:rsidRPr="008E1477">
              <w:rPr>
                <w:color w:val="000000"/>
                <w:sz w:val="22"/>
                <w:szCs w:val="22"/>
              </w:rPr>
              <w:t>Образец документа/заполнения документа</w:t>
            </w:r>
          </w:p>
        </w:tc>
      </w:tr>
      <w:tr w:rsidR="008B0BA8" w:rsidRPr="008E1477" w:rsidTr="008B001D">
        <w:tc>
          <w:tcPr>
            <w:tcW w:w="598" w:type="dxa"/>
            <w:vAlign w:val="center"/>
          </w:tcPr>
          <w:p w:rsidR="00E66833" w:rsidRPr="008E1477" w:rsidRDefault="00E66833" w:rsidP="00277C89">
            <w:pPr>
              <w:jc w:val="center"/>
              <w:rPr>
                <w:color w:val="000000"/>
                <w:sz w:val="22"/>
                <w:szCs w:val="22"/>
              </w:rPr>
            </w:pPr>
            <w:r w:rsidRPr="008E1477">
              <w:rPr>
                <w:color w:val="000000"/>
                <w:sz w:val="22"/>
                <w:szCs w:val="22"/>
              </w:rPr>
              <w:t>1</w:t>
            </w:r>
          </w:p>
        </w:tc>
        <w:tc>
          <w:tcPr>
            <w:tcW w:w="2757" w:type="dxa"/>
            <w:vAlign w:val="center"/>
          </w:tcPr>
          <w:p w:rsidR="00E66833" w:rsidRPr="008E1477" w:rsidRDefault="00E66833" w:rsidP="00277C89">
            <w:pPr>
              <w:jc w:val="center"/>
              <w:rPr>
                <w:color w:val="000000"/>
                <w:sz w:val="22"/>
                <w:szCs w:val="22"/>
              </w:rPr>
            </w:pPr>
            <w:r w:rsidRPr="008E1477">
              <w:rPr>
                <w:color w:val="000000"/>
                <w:sz w:val="22"/>
                <w:szCs w:val="22"/>
              </w:rPr>
              <w:t>2</w:t>
            </w:r>
          </w:p>
        </w:tc>
        <w:tc>
          <w:tcPr>
            <w:tcW w:w="2455" w:type="dxa"/>
            <w:vAlign w:val="center"/>
          </w:tcPr>
          <w:p w:rsidR="00E66833" w:rsidRPr="008E1477" w:rsidRDefault="00E66833" w:rsidP="00277C89">
            <w:pPr>
              <w:jc w:val="center"/>
              <w:rPr>
                <w:color w:val="000000"/>
                <w:sz w:val="22"/>
                <w:szCs w:val="22"/>
              </w:rPr>
            </w:pPr>
            <w:r w:rsidRPr="008E1477">
              <w:rPr>
                <w:color w:val="000000"/>
                <w:sz w:val="22"/>
                <w:szCs w:val="22"/>
              </w:rPr>
              <w:t>3</w:t>
            </w:r>
          </w:p>
        </w:tc>
        <w:tc>
          <w:tcPr>
            <w:tcW w:w="1892" w:type="dxa"/>
            <w:vAlign w:val="center"/>
          </w:tcPr>
          <w:p w:rsidR="00E66833" w:rsidRPr="008E1477" w:rsidRDefault="00E66833" w:rsidP="00277C89">
            <w:pPr>
              <w:jc w:val="center"/>
              <w:rPr>
                <w:color w:val="000000"/>
                <w:sz w:val="22"/>
                <w:szCs w:val="22"/>
              </w:rPr>
            </w:pPr>
            <w:r w:rsidRPr="008E1477">
              <w:rPr>
                <w:color w:val="000000"/>
                <w:sz w:val="22"/>
                <w:szCs w:val="22"/>
              </w:rPr>
              <w:t>4</w:t>
            </w:r>
          </w:p>
        </w:tc>
        <w:tc>
          <w:tcPr>
            <w:tcW w:w="1898" w:type="dxa"/>
            <w:vAlign w:val="center"/>
          </w:tcPr>
          <w:p w:rsidR="00E66833" w:rsidRPr="008E1477" w:rsidRDefault="00E66833" w:rsidP="00277C89">
            <w:pPr>
              <w:jc w:val="center"/>
              <w:rPr>
                <w:color w:val="000000"/>
                <w:sz w:val="22"/>
                <w:szCs w:val="22"/>
              </w:rPr>
            </w:pPr>
            <w:r w:rsidRPr="008E1477">
              <w:rPr>
                <w:color w:val="000000"/>
                <w:sz w:val="22"/>
                <w:szCs w:val="22"/>
              </w:rPr>
              <w:t>5</w:t>
            </w:r>
          </w:p>
        </w:tc>
        <w:tc>
          <w:tcPr>
            <w:tcW w:w="1814" w:type="dxa"/>
            <w:vAlign w:val="center"/>
          </w:tcPr>
          <w:p w:rsidR="00E66833" w:rsidRPr="008E1477" w:rsidRDefault="00E66833" w:rsidP="00277C89">
            <w:pPr>
              <w:jc w:val="center"/>
              <w:rPr>
                <w:color w:val="000000"/>
                <w:sz w:val="22"/>
                <w:szCs w:val="22"/>
              </w:rPr>
            </w:pPr>
            <w:r w:rsidRPr="008E1477">
              <w:rPr>
                <w:color w:val="000000"/>
                <w:sz w:val="22"/>
                <w:szCs w:val="22"/>
              </w:rPr>
              <w:t>6</w:t>
            </w:r>
          </w:p>
        </w:tc>
        <w:tc>
          <w:tcPr>
            <w:tcW w:w="1599" w:type="dxa"/>
            <w:vAlign w:val="center"/>
          </w:tcPr>
          <w:p w:rsidR="00E66833" w:rsidRPr="008E1477" w:rsidRDefault="00E66833" w:rsidP="00277C89">
            <w:pPr>
              <w:jc w:val="center"/>
              <w:rPr>
                <w:color w:val="000000"/>
                <w:sz w:val="22"/>
                <w:szCs w:val="22"/>
              </w:rPr>
            </w:pPr>
            <w:r w:rsidRPr="008E1477">
              <w:rPr>
                <w:color w:val="000000"/>
                <w:sz w:val="22"/>
                <w:szCs w:val="22"/>
              </w:rPr>
              <w:t>7</w:t>
            </w:r>
          </w:p>
        </w:tc>
        <w:tc>
          <w:tcPr>
            <w:tcW w:w="2339" w:type="dxa"/>
            <w:vAlign w:val="center"/>
          </w:tcPr>
          <w:p w:rsidR="00E66833" w:rsidRPr="008E1477" w:rsidRDefault="00E66833" w:rsidP="00277C89">
            <w:pPr>
              <w:jc w:val="center"/>
              <w:rPr>
                <w:color w:val="000000"/>
                <w:sz w:val="22"/>
                <w:szCs w:val="22"/>
              </w:rPr>
            </w:pPr>
            <w:r w:rsidRPr="008E1477">
              <w:rPr>
                <w:color w:val="000000"/>
                <w:sz w:val="22"/>
                <w:szCs w:val="22"/>
              </w:rPr>
              <w:t>8</w:t>
            </w:r>
          </w:p>
        </w:tc>
      </w:tr>
      <w:tr w:rsidR="00E66833" w:rsidRPr="008E1477" w:rsidTr="008B001D">
        <w:tc>
          <w:tcPr>
            <w:tcW w:w="598" w:type="dxa"/>
          </w:tcPr>
          <w:p w:rsidR="00E66833" w:rsidRPr="008E1477" w:rsidRDefault="00E66833" w:rsidP="00277C89">
            <w:pPr>
              <w:jc w:val="center"/>
              <w:rPr>
                <w:sz w:val="22"/>
                <w:szCs w:val="22"/>
              </w:rPr>
            </w:pPr>
            <w:r w:rsidRPr="008E1477">
              <w:rPr>
                <w:sz w:val="22"/>
                <w:szCs w:val="22"/>
              </w:rPr>
              <w:t>1</w:t>
            </w:r>
          </w:p>
        </w:tc>
        <w:tc>
          <w:tcPr>
            <w:tcW w:w="14754" w:type="dxa"/>
            <w:gridSpan w:val="7"/>
          </w:tcPr>
          <w:p w:rsidR="00E66833" w:rsidRPr="008E1477" w:rsidRDefault="00E66833" w:rsidP="008B001D">
            <w:pPr>
              <w:jc w:val="center"/>
              <w:rPr>
                <w:sz w:val="22"/>
                <w:szCs w:val="22"/>
              </w:rPr>
            </w:pPr>
            <w:r w:rsidRPr="008E1477">
              <w:rPr>
                <w:sz w:val="22"/>
                <w:szCs w:val="22"/>
              </w:rPr>
              <w:t>Наименование «подуслуги» 1.</w:t>
            </w:r>
            <w:r w:rsidR="00C50624" w:rsidRPr="000A074A">
              <w:rPr>
                <w:sz w:val="22"/>
                <w:szCs w:val="22"/>
              </w:rPr>
              <w:t xml:space="preserve"> </w:t>
            </w:r>
            <w:r w:rsidR="008B001D" w:rsidRPr="000747E8">
              <w:rPr>
                <w:sz w:val="22"/>
                <w:szCs w:val="22"/>
              </w:rPr>
              <w:t>В</w:t>
            </w:r>
            <w:r w:rsidR="008B001D">
              <w:rPr>
                <w:sz w:val="22"/>
                <w:szCs w:val="22"/>
              </w:rPr>
              <w:t xml:space="preserve">ыдача разрешения на </w:t>
            </w:r>
            <w:r w:rsidR="008B001D" w:rsidRPr="00A76E72">
              <w:rPr>
                <w:sz w:val="22"/>
                <w:szCs w:val="22"/>
              </w:rPr>
              <w:t>строительство</w:t>
            </w:r>
            <w:r w:rsidR="004830CF" w:rsidRPr="001B134C">
              <w:rPr>
                <w:bCs/>
                <w:sz w:val="22"/>
                <w:szCs w:val="22"/>
              </w:rPr>
              <w:t xml:space="preserve"> объекта капитального строительства, </w:t>
            </w:r>
            <w:r w:rsidR="004830CF" w:rsidRPr="001B134C">
              <w:rPr>
                <w:color w:val="000000"/>
                <w:sz w:val="22"/>
                <w:szCs w:val="22"/>
              </w:rPr>
              <w:t>за исключением объекта индивидуального жилищного строительства</w:t>
            </w:r>
          </w:p>
        </w:tc>
      </w:tr>
      <w:tr w:rsidR="008B0BA8" w:rsidRPr="008E1477" w:rsidTr="008B001D">
        <w:tc>
          <w:tcPr>
            <w:tcW w:w="598" w:type="dxa"/>
          </w:tcPr>
          <w:p w:rsidR="00E66833" w:rsidRPr="008E1477" w:rsidRDefault="00E66833" w:rsidP="00277C89">
            <w:pPr>
              <w:jc w:val="center"/>
              <w:rPr>
                <w:sz w:val="22"/>
                <w:szCs w:val="22"/>
              </w:rPr>
            </w:pPr>
          </w:p>
        </w:tc>
        <w:tc>
          <w:tcPr>
            <w:tcW w:w="2757" w:type="dxa"/>
          </w:tcPr>
          <w:p w:rsidR="009E2A28" w:rsidRDefault="009E2A28" w:rsidP="006A40FC">
            <w:pPr>
              <w:tabs>
                <w:tab w:val="left" w:pos="1666"/>
              </w:tabs>
              <w:autoSpaceDE w:val="0"/>
              <w:autoSpaceDN w:val="0"/>
              <w:adjustRightInd w:val="0"/>
              <w:outlineLvl w:val="1"/>
              <w:rPr>
                <w:sz w:val="22"/>
                <w:szCs w:val="22"/>
              </w:rPr>
            </w:pPr>
            <w:r>
              <w:rPr>
                <w:sz w:val="22"/>
                <w:szCs w:val="22"/>
              </w:rPr>
              <w:t>заявление</w:t>
            </w:r>
            <w:r w:rsidR="009C667D">
              <w:rPr>
                <w:sz w:val="22"/>
                <w:szCs w:val="22"/>
              </w:rPr>
              <w:t>;</w:t>
            </w:r>
          </w:p>
          <w:p w:rsidR="0069002C" w:rsidRDefault="0069002C" w:rsidP="006A40FC">
            <w:pPr>
              <w:tabs>
                <w:tab w:val="left" w:pos="1666"/>
              </w:tabs>
              <w:autoSpaceDE w:val="0"/>
              <w:autoSpaceDN w:val="0"/>
              <w:adjustRightInd w:val="0"/>
              <w:outlineLvl w:val="1"/>
              <w:rPr>
                <w:sz w:val="22"/>
                <w:szCs w:val="22"/>
              </w:rPr>
            </w:pPr>
          </w:p>
          <w:p w:rsidR="00085775" w:rsidRDefault="00085775" w:rsidP="006A40FC">
            <w:pPr>
              <w:tabs>
                <w:tab w:val="left" w:pos="1666"/>
              </w:tabs>
              <w:autoSpaceDE w:val="0"/>
              <w:autoSpaceDN w:val="0"/>
              <w:adjustRightInd w:val="0"/>
              <w:outlineLvl w:val="1"/>
              <w:rPr>
                <w:sz w:val="22"/>
                <w:szCs w:val="22"/>
              </w:rPr>
            </w:pPr>
            <w:r>
              <w:rPr>
                <w:sz w:val="22"/>
                <w:szCs w:val="22"/>
              </w:rPr>
              <w:t>п</w:t>
            </w:r>
            <w:r w:rsidRPr="00085775">
              <w:rPr>
                <w:sz w:val="22"/>
                <w:szCs w:val="22"/>
              </w:rPr>
              <w:t>равоустанавливающие документы на земельный участок, право</w:t>
            </w:r>
            <w:r w:rsidR="00E062CA">
              <w:rPr>
                <w:sz w:val="22"/>
                <w:szCs w:val="22"/>
              </w:rPr>
              <w:t xml:space="preserve"> </w:t>
            </w:r>
            <w:r w:rsidRPr="00085775">
              <w:rPr>
                <w:sz w:val="22"/>
                <w:szCs w:val="22"/>
              </w:rPr>
              <w:t>на который не зарегистрировано в Едином государственном реестре прав на недвижимое имущество и сделок с ним</w:t>
            </w:r>
            <w:r>
              <w:rPr>
                <w:sz w:val="22"/>
                <w:szCs w:val="22"/>
              </w:rPr>
              <w:t>;</w:t>
            </w:r>
          </w:p>
          <w:p w:rsidR="00D464D9" w:rsidRPr="00D464D9" w:rsidRDefault="00901094" w:rsidP="006A40FC">
            <w:pPr>
              <w:tabs>
                <w:tab w:val="left" w:pos="1526"/>
              </w:tabs>
              <w:autoSpaceDE w:val="0"/>
              <w:autoSpaceDN w:val="0"/>
              <w:adjustRightInd w:val="0"/>
              <w:outlineLvl w:val="1"/>
              <w:rPr>
                <w:sz w:val="22"/>
                <w:szCs w:val="22"/>
              </w:rPr>
            </w:pPr>
            <w:r>
              <w:rPr>
                <w:sz w:val="22"/>
                <w:szCs w:val="22"/>
              </w:rPr>
              <w:t>м</w:t>
            </w:r>
            <w:r w:rsidR="00D464D9" w:rsidRPr="00D464D9">
              <w:rPr>
                <w:sz w:val="22"/>
                <w:szCs w:val="22"/>
              </w:rPr>
              <w:t>атериалы, содержащиеся в проектной документации:</w:t>
            </w:r>
          </w:p>
          <w:p w:rsidR="00D464D9" w:rsidRPr="00D464D9" w:rsidRDefault="000228BE" w:rsidP="006A40FC">
            <w:pPr>
              <w:tabs>
                <w:tab w:val="left" w:pos="1134"/>
              </w:tabs>
              <w:autoSpaceDE w:val="0"/>
              <w:autoSpaceDN w:val="0"/>
              <w:adjustRightInd w:val="0"/>
              <w:outlineLvl w:val="1"/>
              <w:rPr>
                <w:bCs/>
                <w:sz w:val="22"/>
                <w:szCs w:val="22"/>
              </w:rPr>
            </w:pPr>
            <w:r>
              <w:rPr>
                <w:bCs/>
                <w:sz w:val="22"/>
                <w:szCs w:val="22"/>
              </w:rPr>
              <w:t>пояснительная записка,</w:t>
            </w:r>
          </w:p>
          <w:p w:rsidR="00D464D9" w:rsidRPr="00D464D9" w:rsidRDefault="00D464D9" w:rsidP="006A40FC">
            <w:pPr>
              <w:tabs>
                <w:tab w:val="left" w:pos="1134"/>
              </w:tabs>
              <w:autoSpaceDE w:val="0"/>
              <w:autoSpaceDN w:val="0"/>
              <w:adjustRightInd w:val="0"/>
              <w:outlineLvl w:val="1"/>
              <w:rPr>
                <w:bCs/>
                <w:sz w:val="22"/>
                <w:szCs w:val="22"/>
              </w:rPr>
            </w:pPr>
            <w:r w:rsidRPr="00D464D9">
              <w:rPr>
                <w:bCs/>
                <w:sz w:val="22"/>
                <w:szCs w:val="22"/>
              </w:rPr>
              <w:t xml:space="preserve">схема планировочной организации земельного участка, выполненная </w:t>
            </w:r>
            <w:r w:rsidRPr="00D464D9">
              <w:rPr>
                <w:bCs/>
                <w:sz w:val="22"/>
                <w:szCs w:val="22"/>
              </w:rPr>
              <w:br/>
              <w:t>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w:t>
            </w:r>
            <w:r w:rsidR="000228BE">
              <w:rPr>
                <w:bCs/>
                <w:sz w:val="22"/>
                <w:szCs w:val="22"/>
              </w:rPr>
              <w:t xml:space="preserve">ектов </w:t>
            </w:r>
            <w:r w:rsidR="000228BE">
              <w:rPr>
                <w:bCs/>
                <w:sz w:val="22"/>
                <w:szCs w:val="22"/>
              </w:rPr>
              <w:lastRenderedPageBreak/>
              <w:t>археологического наследия,</w:t>
            </w:r>
          </w:p>
          <w:p w:rsidR="00D464D9" w:rsidRPr="00D464D9" w:rsidRDefault="00D464D9" w:rsidP="006A40FC">
            <w:pPr>
              <w:tabs>
                <w:tab w:val="left" w:pos="1134"/>
              </w:tabs>
              <w:autoSpaceDE w:val="0"/>
              <w:autoSpaceDN w:val="0"/>
              <w:adjustRightInd w:val="0"/>
              <w:outlineLvl w:val="1"/>
              <w:rPr>
                <w:bCs/>
                <w:sz w:val="22"/>
                <w:szCs w:val="22"/>
              </w:rPr>
            </w:pPr>
            <w:r w:rsidRPr="00D464D9">
              <w:rPr>
                <w:bCs/>
                <w:sz w:val="22"/>
                <w:szCs w:val="22"/>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D464D9" w:rsidRPr="00D464D9" w:rsidRDefault="00D464D9" w:rsidP="006A40FC">
            <w:pPr>
              <w:tabs>
                <w:tab w:val="left" w:pos="1134"/>
              </w:tabs>
              <w:autoSpaceDE w:val="0"/>
              <w:autoSpaceDN w:val="0"/>
              <w:adjustRightInd w:val="0"/>
              <w:outlineLvl w:val="1"/>
              <w:rPr>
                <w:bCs/>
                <w:sz w:val="22"/>
                <w:szCs w:val="22"/>
              </w:rPr>
            </w:pPr>
            <w:r w:rsidRPr="00D464D9">
              <w:rPr>
                <w:bCs/>
                <w:sz w:val="22"/>
                <w:szCs w:val="22"/>
              </w:rPr>
              <w:t>схемы, отображающие архитектурные решения;</w:t>
            </w:r>
          </w:p>
          <w:p w:rsidR="00D464D9" w:rsidRPr="00D464D9" w:rsidRDefault="00D464D9" w:rsidP="006A40FC">
            <w:pPr>
              <w:tabs>
                <w:tab w:val="left" w:pos="1134"/>
              </w:tabs>
              <w:autoSpaceDE w:val="0"/>
              <w:autoSpaceDN w:val="0"/>
              <w:adjustRightInd w:val="0"/>
              <w:outlineLvl w:val="1"/>
              <w:rPr>
                <w:bCs/>
                <w:sz w:val="22"/>
                <w:szCs w:val="22"/>
              </w:rPr>
            </w:pPr>
            <w:r w:rsidRPr="00D464D9">
              <w:rPr>
                <w:bCs/>
                <w:sz w:val="22"/>
                <w:szCs w:val="22"/>
              </w:rPr>
              <w:t>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w:t>
            </w:r>
            <w:r w:rsidR="000228BE">
              <w:rPr>
                <w:bCs/>
                <w:sz w:val="22"/>
                <w:szCs w:val="22"/>
              </w:rPr>
              <w:t>енерно-технического обеспечения,</w:t>
            </w:r>
          </w:p>
          <w:p w:rsidR="00D464D9" w:rsidRPr="00D464D9" w:rsidRDefault="00D464D9" w:rsidP="006A40FC">
            <w:pPr>
              <w:tabs>
                <w:tab w:val="left" w:pos="1134"/>
              </w:tabs>
              <w:autoSpaceDE w:val="0"/>
              <w:autoSpaceDN w:val="0"/>
              <w:adjustRightInd w:val="0"/>
              <w:outlineLvl w:val="1"/>
              <w:rPr>
                <w:bCs/>
                <w:sz w:val="22"/>
                <w:szCs w:val="22"/>
              </w:rPr>
            </w:pPr>
            <w:r w:rsidRPr="00D464D9">
              <w:rPr>
                <w:bCs/>
                <w:sz w:val="22"/>
                <w:szCs w:val="22"/>
              </w:rPr>
              <w:t>проект организации строительства объ</w:t>
            </w:r>
            <w:r w:rsidR="000228BE">
              <w:rPr>
                <w:bCs/>
                <w:sz w:val="22"/>
                <w:szCs w:val="22"/>
              </w:rPr>
              <w:t>екта капитального строительства,</w:t>
            </w:r>
          </w:p>
          <w:p w:rsidR="00D464D9" w:rsidRDefault="00D464D9" w:rsidP="006A40FC">
            <w:pPr>
              <w:tabs>
                <w:tab w:val="left" w:pos="1134"/>
              </w:tabs>
              <w:autoSpaceDE w:val="0"/>
              <w:autoSpaceDN w:val="0"/>
              <w:adjustRightInd w:val="0"/>
              <w:outlineLvl w:val="1"/>
              <w:rPr>
                <w:bCs/>
                <w:sz w:val="22"/>
                <w:szCs w:val="22"/>
              </w:rPr>
            </w:pPr>
            <w:r w:rsidRPr="00D464D9">
              <w:rPr>
                <w:bCs/>
                <w:sz w:val="22"/>
                <w:szCs w:val="22"/>
              </w:rPr>
              <w:t>проект организации работ по сносу или демонтажу объектов капитального строительства, их частей</w:t>
            </w:r>
            <w:r>
              <w:rPr>
                <w:bCs/>
                <w:sz w:val="22"/>
                <w:szCs w:val="22"/>
              </w:rPr>
              <w:t>;</w:t>
            </w:r>
          </w:p>
          <w:p w:rsidR="008B0BA8" w:rsidRDefault="000228BE" w:rsidP="00A07E75">
            <w:pPr>
              <w:tabs>
                <w:tab w:val="left" w:pos="1526"/>
              </w:tabs>
              <w:autoSpaceDE w:val="0"/>
              <w:autoSpaceDN w:val="0"/>
              <w:adjustRightInd w:val="0"/>
              <w:outlineLvl w:val="1"/>
              <w:rPr>
                <w:sz w:val="22"/>
                <w:szCs w:val="22"/>
              </w:rPr>
            </w:pPr>
            <w:r>
              <w:rPr>
                <w:sz w:val="22"/>
                <w:szCs w:val="22"/>
              </w:rPr>
              <w:t>п</w:t>
            </w:r>
            <w:r w:rsidR="008B0BA8" w:rsidRPr="008B0BA8">
              <w:rPr>
                <w:sz w:val="22"/>
                <w:szCs w:val="22"/>
              </w:rPr>
              <w:t xml:space="preserve">оложительное заключение экспертизы проектной документации </w:t>
            </w:r>
            <w:r w:rsidR="008B0BA8" w:rsidRPr="008B0BA8">
              <w:rPr>
                <w:sz w:val="22"/>
                <w:szCs w:val="22"/>
              </w:rPr>
              <w:lastRenderedPageBreak/>
              <w:t>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8B0BA8">
              <w:rPr>
                <w:sz w:val="22"/>
                <w:szCs w:val="22"/>
              </w:rPr>
              <w:t>;</w:t>
            </w:r>
          </w:p>
          <w:p w:rsidR="008B0BA8" w:rsidRDefault="008B0BA8" w:rsidP="00A07E75">
            <w:pPr>
              <w:tabs>
                <w:tab w:val="left" w:pos="1526"/>
              </w:tabs>
              <w:autoSpaceDE w:val="0"/>
              <w:autoSpaceDN w:val="0"/>
              <w:adjustRightInd w:val="0"/>
              <w:outlineLvl w:val="1"/>
              <w:rPr>
                <w:sz w:val="22"/>
                <w:szCs w:val="22"/>
              </w:rPr>
            </w:pPr>
            <w:r w:rsidRPr="008B0BA8">
              <w:rPr>
                <w:sz w:val="22"/>
                <w:szCs w:val="22"/>
              </w:rPr>
              <w:t xml:space="preserve">согласие всех правообладателей объекта капитального </w:t>
            </w:r>
            <w:r w:rsidRPr="008B0BA8">
              <w:rPr>
                <w:sz w:val="22"/>
                <w:szCs w:val="22"/>
              </w:rPr>
              <w:lastRenderedPageBreak/>
              <w:t>строительства</w:t>
            </w:r>
            <w:r w:rsidRPr="008B0BA8">
              <w:rPr>
                <w:sz w:val="22"/>
                <w:szCs w:val="22"/>
              </w:rPr>
              <w:br/>
              <w:t>в случае реконструкции такого объекта,</w:t>
            </w:r>
            <w:r w:rsidRPr="008B0BA8">
              <w:rPr>
                <w:rFonts w:ascii="Calibri" w:hAnsi="Calibri"/>
                <w:sz w:val="22"/>
                <w:szCs w:val="22"/>
              </w:rPr>
              <w:t xml:space="preserve"> </w:t>
            </w:r>
            <w:r w:rsidRPr="008B0BA8">
              <w:rPr>
                <w:sz w:val="22"/>
                <w:szCs w:val="22"/>
              </w:rPr>
              <w:t>за исключением указанных в подпункте 2.6.1.8.2 настоящего пункта случаев реко</w:t>
            </w:r>
            <w:r>
              <w:rPr>
                <w:sz w:val="22"/>
                <w:szCs w:val="22"/>
              </w:rPr>
              <w:t xml:space="preserve">нструкции многоквартирного дома. </w:t>
            </w:r>
            <w:r w:rsidRPr="008B0BA8">
              <w:rPr>
                <w:sz w:val="22"/>
                <w:szCs w:val="22"/>
              </w:rPr>
              <w:t xml:space="preserve">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w:t>
            </w:r>
            <w:r w:rsidRPr="008B0BA8">
              <w:rPr>
                <w:sz w:val="22"/>
                <w:szCs w:val="22"/>
              </w:rPr>
              <w:lastRenderedPageBreak/>
              <w:t>(муниципальное)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Pr>
                <w:sz w:val="26"/>
                <w:szCs w:val="26"/>
              </w:rPr>
              <w:t xml:space="preserve"> </w:t>
            </w:r>
            <w:r w:rsidRPr="008B0BA8">
              <w:rPr>
                <w:sz w:val="22"/>
                <w:szCs w:val="22"/>
              </w:rPr>
              <w:t>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w:t>
            </w:r>
            <w:r>
              <w:rPr>
                <w:sz w:val="22"/>
                <w:szCs w:val="22"/>
              </w:rPr>
              <w:t>ртирном доме;</w:t>
            </w:r>
          </w:p>
          <w:p w:rsidR="00C50624" w:rsidRPr="00C50624" w:rsidRDefault="008B0BA8" w:rsidP="006A40FC">
            <w:pPr>
              <w:tabs>
                <w:tab w:val="left" w:pos="1526"/>
              </w:tabs>
              <w:autoSpaceDE w:val="0"/>
              <w:autoSpaceDN w:val="0"/>
              <w:adjustRightInd w:val="0"/>
              <w:spacing w:after="200"/>
              <w:outlineLvl w:val="1"/>
              <w:rPr>
                <w:sz w:val="22"/>
                <w:szCs w:val="22"/>
              </w:rPr>
            </w:pPr>
            <w:r>
              <w:rPr>
                <w:sz w:val="22"/>
                <w:szCs w:val="22"/>
              </w:rPr>
              <w:t>к</w:t>
            </w:r>
            <w:r w:rsidRPr="008B0BA8">
              <w:rPr>
                <w:sz w:val="22"/>
                <w:szCs w:val="22"/>
              </w:rPr>
              <w:t xml:space="preserve">опия свидетельства об аккредитации юридического лица, </w:t>
            </w:r>
            <w:r w:rsidRPr="008B0BA8">
              <w:rPr>
                <w:sz w:val="22"/>
                <w:szCs w:val="22"/>
              </w:rPr>
              <w:lastRenderedPageBreak/>
              <w:t>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sidR="006A40FC">
              <w:rPr>
                <w:sz w:val="22"/>
                <w:szCs w:val="22"/>
              </w:rPr>
              <w:t>.</w:t>
            </w:r>
          </w:p>
        </w:tc>
        <w:tc>
          <w:tcPr>
            <w:tcW w:w="2455" w:type="dxa"/>
          </w:tcPr>
          <w:p w:rsidR="009E2A28" w:rsidRDefault="009C667D" w:rsidP="009E2A28">
            <w:pPr>
              <w:tabs>
                <w:tab w:val="left" w:pos="1666"/>
              </w:tabs>
              <w:autoSpaceDE w:val="0"/>
              <w:autoSpaceDN w:val="0"/>
              <w:adjustRightInd w:val="0"/>
              <w:outlineLvl w:val="1"/>
              <w:rPr>
                <w:sz w:val="22"/>
                <w:szCs w:val="22"/>
              </w:rPr>
            </w:pPr>
            <w:r>
              <w:rPr>
                <w:sz w:val="22"/>
                <w:szCs w:val="22"/>
              </w:rPr>
              <w:lastRenderedPageBreak/>
              <w:t>заявление;</w:t>
            </w:r>
          </w:p>
          <w:p w:rsidR="0069002C" w:rsidRDefault="0069002C" w:rsidP="00844A20">
            <w:pPr>
              <w:rPr>
                <w:sz w:val="22"/>
                <w:szCs w:val="22"/>
              </w:rPr>
            </w:pPr>
          </w:p>
          <w:p w:rsidR="00C50624" w:rsidRDefault="00844A20" w:rsidP="00844A20">
            <w:pPr>
              <w:rPr>
                <w:sz w:val="22"/>
                <w:szCs w:val="22"/>
              </w:rPr>
            </w:pPr>
            <w:r>
              <w:rPr>
                <w:sz w:val="22"/>
                <w:szCs w:val="22"/>
              </w:rPr>
              <w:t>п</w:t>
            </w:r>
            <w:r w:rsidRPr="00085775">
              <w:rPr>
                <w:sz w:val="22"/>
                <w:szCs w:val="22"/>
              </w:rPr>
              <w:t>равоустанавливающие документы на земельный участок</w:t>
            </w:r>
            <w:r>
              <w:rPr>
                <w:sz w:val="22"/>
                <w:szCs w:val="22"/>
              </w:rPr>
              <w:t>;</w:t>
            </w:r>
          </w:p>
          <w:p w:rsidR="00844A20" w:rsidRDefault="00844A20" w:rsidP="00844A20">
            <w:pPr>
              <w:rPr>
                <w:sz w:val="22"/>
                <w:szCs w:val="22"/>
              </w:rPr>
            </w:pPr>
          </w:p>
          <w:p w:rsidR="00844A20" w:rsidRDefault="00844A20" w:rsidP="00844A20">
            <w:pPr>
              <w:rPr>
                <w:sz w:val="22"/>
                <w:szCs w:val="22"/>
              </w:rPr>
            </w:pPr>
          </w:p>
          <w:p w:rsidR="00844A20" w:rsidRDefault="00844A20" w:rsidP="00844A20">
            <w:pPr>
              <w:rPr>
                <w:sz w:val="22"/>
                <w:szCs w:val="22"/>
              </w:rPr>
            </w:pPr>
          </w:p>
          <w:p w:rsidR="00844A20" w:rsidRDefault="00844A20" w:rsidP="00844A20">
            <w:pPr>
              <w:rPr>
                <w:sz w:val="22"/>
                <w:szCs w:val="22"/>
              </w:rPr>
            </w:pPr>
          </w:p>
          <w:p w:rsidR="00844A20" w:rsidRDefault="00844A20" w:rsidP="00844A20">
            <w:pPr>
              <w:rPr>
                <w:sz w:val="22"/>
                <w:szCs w:val="22"/>
              </w:rPr>
            </w:pPr>
          </w:p>
          <w:p w:rsidR="00844A20" w:rsidRDefault="00901094" w:rsidP="00844A20">
            <w:pPr>
              <w:rPr>
                <w:sz w:val="22"/>
                <w:szCs w:val="22"/>
              </w:rPr>
            </w:pPr>
            <w:r>
              <w:rPr>
                <w:sz w:val="22"/>
                <w:szCs w:val="22"/>
              </w:rPr>
              <w:t>проектная документация</w:t>
            </w:r>
            <w:r w:rsidR="00474CC8">
              <w:rPr>
                <w:sz w:val="22"/>
                <w:szCs w:val="22"/>
              </w:rPr>
              <w:t>;</w:t>
            </w:r>
          </w:p>
          <w:p w:rsidR="00844A20" w:rsidRDefault="00844A20" w:rsidP="00844A20">
            <w:pPr>
              <w:rPr>
                <w:sz w:val="22"/>
                <w:szCs w:val="22"/>
              </w:rPr>
            </w:pPr>
          </w:p>
          <w:p w:rsidR="005828C2" w:rsidRDefault="005828C2"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0228BE" w:rsidRDefault="00474CC8" w:rsidP="00844A20">
            <w:pPr>
              <w:rPr>
                <w:sz w:val="22"/>
                <w:szCs w:val="22"/>
              </w:rPr>
            </w:pPr>
            <w:r>
              <w:rPr>
                <w:sz w:val="22"/>
                <w:szCs w:val="22"/>
              </w:rPr>
              <w:t>з</w:t>
            </w:r>
            <w:r w:rsidR="000228BE" w:rsidRPr="008B0BA8">
              <w:rPr>
                <w:sz w:val="22"/>
                <w:szCs w:val="22"/>
              </w:rPr>
              <w:t>аключение</w:t>
            </w:r>
            <w:r>
              <w:rPr>
                <w:sz w:val="22"/>
                <w:szCs w:val="22"/>
              </w:rPr>
              <w:t>;</w:t>
            </w:r>
          </w:p>
          <w:p w:rsidR="000228BE" w:rsidRDefault="000228BE" w:rsidP="00844A20">
            <w:pPr>
              <w:rPr>
                <w:sz w:val="22"/>
                <w:szCs w:val="22"/>
              </w:rPr>
            </w:pPr>
          </w:p>
          <w:p w:rsidR="000228BE" w:rsidRDefault="000228BE" w:rsidP="00844A20">
            <w:pPr>
              <w:rPr>
                <w:sz w:val="22"/>
                <w:szCs w:val="22"/>
              </w:rPr>
            </w:pPr>
          </w:p>
          <w:p w:rsidR="000228BE" w:rsidRDefault="000228BE"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r>
              <w:rPr>
                <w:sz w:val="22"/>
                <w:szCs w:val="22"/>
              </w:rPr>
              <w:t>к</w:t>
            </w:r>
            <w:r w:rsidRPr="008B0BA8">
              <w:rPr>
                <w:sz w:val="22"/>
                <w:szCs w:val="22"/>
              </w:rPr>
              <w:t>опия свидетельства об аккредитации</w:t>
            </w:r>
            <w:r w:rsidR="00474CC8">
              <w:rPr>
                <w:sz w:val="22"/>
                <w:szCs w:val="22"/>
              </w:rPr>
              <w:t>.</w:t>
            </w: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Default="00A07E75" w:rsidP="00844A20">
            <w:pPr>
              <w:rPr>
                <w:sz w:val="22"/>
                <w:szCs w:val="22"/>
              </w:rPr>
            </w:pPr>
          </w:p>
          <w:p w:rsidR="00A07E75" w:rsidRPr="008E1477" w:rsidRDefault="00A07E75" w:rsidP="00844A20">
            <w:pPr>
              <w:rPr>
                <w:sz w:val="22"/>
                <w:szCs w:val="22"/>
              </w:rPr>
            </w:pPr>
          </w:p>
        </w:tc>
        <w:tc>
          <w:tcPr>
            <w:tcW w:w="1892" w:type="dxa"/>
          </w:tcPr>
          <w:p w:rsidR="00E66833" w:rsidRPr="008E1477" w:rsidRDefault="009E2A28" w:rsidP="00DB3F4C">
            <w:pPr>
              <w:rPr>
                <w:sz w:val="22"/>
                <w:szCs w:val="22"/>
              </w:rPr>
            </w:pPr>
            <w:r>
              <w:rPr>
                <w:sz w:val="22"/>
                <w:szCs w:val="22"/>
              </w:rPr>
              <w:lastRenderedPageBreak/>
              <w:t xml:space="preserve">оригинал в 1 экземпляре,  </w:t>
            </w:r>
            <w:r w:rsidR="00C50624">
              <w:rPr>
                <w:sz w:val="22"/>
                <w:szCs w:val="22"/>
              </w:rPr>
              <w:t>копия в 1 экземпляре</w:t>
            </w:r>
            <w:r w:rsidR="00AB68C5">
              <w:rPr>
                <w:sz w:val="22"/>
                <w:szCs w:val="22"/>
              </w:rPr>
              <w:t>, сверка копии с оригиналом и возврат заявителю подлинника.</w:t>
            </w:r>
          </w:p>
        </w:tc>
        <w:tc>
          <w:tcPr>
            <w:tcW w:w="1898" w:type="dxa"/>
          </w:tcPr>
          <w:p w:rsidR="00E66833" w:rsidRPr="008E1477" w:rsidRDefault="0022013B" w:rsidP="00277C89">
            <w:pPr>
              <w:jc w:val="both"/>
              <w:rPr>
                <w:sz w:val="22"/>
                <w:szCs w:val="22"/>
              </w:rPr>
            </w:pPr>
            <w:r>
              <w:rPr>
                <w:sz w:val="22"/>
                <w:szCs w:val="22"/>
              </w:rPr>
              <w:t>нет</w:t>
            </w:r>
          </w:p>
        </w:tc>
        <w:tc>
          <w:tcPr>
            <w:tcW w:w="1814" w:type="dxa"/>
          </w:tcPr>
          <w:p w:rsidR="00E66833" w:rsidRDefault="00F453EA" w:rsidP="00277C89">
            <w:pPr>
              <w:jc w:val="both"/>
              <w:rPr>
                <w:sz w:val="22"/>
                <w:szCs w:val="22"/>
              </w:rPr>
            </w:pPr>
            <w:r>
              <w:rPr>
                <w:sz w:val="22"/>
                <w:szCs w:val="22"/>
              </w:rPr>
              <w:t>по форме</w:t>
            </w: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r>
              <w:rPr>
                <w:sz w:val="22"/>
                <w:szCs w:val="22"/>
              </w:rPr>
              <w:t>по форме</w:t>
            </w: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r>
              <w:rPr>
                <w:sz w:val="22"/>
                <w:szCs w:val="22"/>
              </w:rPr>
              <w:t>по форме</w:t>
            </w: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Default="00F453EA" w:rsidP="00277C89">
            <w:pPr>
              <w:jc w:val="both"/>
              <w:rPr>
                <w:sz w:val="22"/>
                <w:szCs w:val="22"/>
              </w:rPr>
            </w:pPr>
          </w:p>
          <w:p w:rsidR="00F453EA" w:rsidRPr="008E1477" w:rsidRDefault="00F453EA" w:rsidP="00277C89">
            <w:pPr>
              <w:jc w:val="both"/>
              <w:rPr>
                <w:sz w:val="22"/>
                <w:szCs w:val="22"/>
              </w:rPr>
            </w:pPr>
          </w:p>
        </w:tc>
        <w:tc>
          <w:tcPr>
            <w:tcW w:w="1599" w:type="dxa"/>
          </w:tcPr>
          <w:p w:rsidR="00E66833" w:rsidRPr="008E1477" w:rsidRDefault="009E2A28" w:rsidP="00277C89">
            <w:pPr>
              <w:jc w:val="both"/>
              <w:rPr>
                <w:sz w:val="22"/>
                <w:szCs w:val="22"/>
              </w:rPr>
            </w:pPr>
            <w:r>
              <w:rPr>
                <w:sz w:val="22"/>
                <w:szCs w:val="22"/>
              </w:rPr>
              <w:lastRenderedPageBreak/>
              <w:t>Приложение №4</w:t>
            </w:r>
          </w:p>
        </w:tc>
        <w:tc>
          <w:tcPr>
            <w:tcW w:w="2339" w:type="dxa"/>
          </w:tcPr>
          <w:p w:rsidR="00E66833" w:rsidRPr="008E1477" w:rsidRDefault="009E2A28" w:rsidP="00277C89">
            <w:pPr>
              <w:jc w:val="both"/>
              <w:rPr>
                <w:sz w:val="22"/>
                <w:szCs w:val="22"/>
              </w:rPr>
            </w:pPr>
            <w:r>
              <w:rPr>
                <w:sz w:val="22"/>
                <w:szCs w:val="22"/>
              </w:rPr>
              <w:t>Приложение №5</w:t>
            </w:r>
          </w:p>
        </w:tc>
      </w:tr>
      <w:tr w:rsidR="00E66833" w:rsidRPr="008E1477" w:rsidTr="008B001D">
        <w:tc>
          <w:tcPr>
            <w:tcW w:w="598" w:type="dxa"/>
          </w:tcPr>
          <w:p w:rsidR="00E66833" w:rsidRPr="008E1477" w:rsidRDefault="00E66833" w:rsidP="00277C89">
            <w:pPr>
              <w:jc w:val="center"/>
              <w:rPr>
                <w:sz w:val="22"/>
                <w:szCs w:val="22"/>
              </w:rPr>
            </w:pPr>
            <w:r w:rsidRPr="008E1477">
              <w:rPr>
                <w:sz w:val="22"/>
                <w:szCs w:val="22"/>
              </w:rPr>
              <w:lastRenderedPageBreak/>
              <w:t>2</w:t>
            </w:r>
          </w:p>
        </w:tc>
        <w:tc>
          <w:tcPr>
            <w:tcW w:w="14754" w:type="dxa"/>
            <w:gridSpan w:val="7"/>
          </w:tcPr>
          <w:p w:rsidR="00E66833" w:rsidRPr="008E1477" w:rsidRDefault="004830CF" w:rsidP="004830CF">
            <w:pPr>
              <w:jc w:val="center"/>
              <w:rPr>
                <w:sz w:val="22"/>
                <w:szCs w:val="22"/>
              </w:rPr>
            </w:pPr>
            <w:r>
              <w:rPr>
                <w:sz w:val="22"/>
                <w:szCs w:val="22"/>
              </w:rPr>
              <w:t>Наименование «подуслуги» 2</w:t>
            </w:r>
            <w:r w:rsidRPr="008E1477">
              <w:rPr>
                <w:sz w:val="22"/>
                <w:szCs w:val="22"/>
              </w:rPr>
              <w:t>.</w:t>
            </w:r>
            <w:r>
              <w:rPr>
                <w:sz w:val="22"/>
                <w:szCs w:val="22"/>
              </w:rPr>
              <w:t xml:space="preserve"> </w:t>
            </w:r>
            <w:r w:rsidRPr="000747E8">
              <w:rPr>
                <w:sz w:val="22"/>
                <w:szCs w:val="22"/>
              </w:rPr>
              <w:t>В</w:t>
            </w:r>
            <w:r>
              <w:rPr>
                <w:sz w:val="22"/>
                <w:szCs w:val="22"/>
              </w:rPr>
              <w:t xml:space="preserve">ыдача разрешения на </w:t>
            </w:r>
            <w:r w:rsidRPr="00A76E72">
              <w:rPr>
                <w:sz w:val="22"/>
                <w:szCs w:val="22"/>
              </w:rPr>
              <w:t>строительство</w:t>
            </w:r>
            <w:r w:rsidRPr="001B134C">
              <w:rPr>
                <w:bCs/>
                <w:sz w:val="22"/>
                <w:szCs w:val="22"/>
              </w:rPr>
              <w:t xml:space="preserve"> объекта </w:t>
            </w:r>
            <w:r w:rsidRPr="001B134C">
              <w:rPr>
                <w:color w:val="000000"/>
                <w:sz w:val="22"/>
                <w:szCs w:val="22"/>
              </w:rPr>
              <w:t>индивидуального жилищного строительства</w:t>
            </w:r>
          </w:p>
        </w:tc>
      </w:tr>
      <w:tr w:rsidR="008B0BA8" w:rsidRPr="008E1477" w:rsidTr="008B001D">
        <w:tc>
          <w:tcPr>
            <w:tcW w:w="598" w:type="dxa"/>
          </w:tcPr>
          <w:p w:rsidR="00E66833" w:rsidRPr="008E1477" w:rsidRDefault="00E66833" w:rsidP="00277C89">
            <w:pPr>
              <w:jc w:val="center"/>
              <w:rPr>
                <w:sz w:val="22"/>
                <w:szCs w:val="22"/>
              </w:rPr>
            </w:pPr>
          </w:p>
        </w:tc>
        <w:tc>
          <w:tcPr>
            <w:tcW w:w="2757" w:type="dxa"/>
          </w:tcPr>
          <w:p w:rsidR="00251DB8" w:rsidRDefault="00C83899" w:rsidP="00251DB8">
            <w:pPr>
              <w:tabs>
                <w:tab w:val="left" w:pos="1666"/>
              </w:tabs>
              <w:autoSpaceDE w:val="0"/>
              <w:autoSpaceDN w:val="0"/>
              <w:adjustRightInd w:val="0"/>
              <w:outlineLvl w:val="1"/>
              <w:rPr>
                <w:sz w:val="22"/>
                <w:szCs w:val="22"/>
              </w:rPr>
            </w:pPr>
            <w:r>
              <w:rPr>
                <w:sz w:val="22"/>
                <w:szCs w:val="22"/>
              </w:rPr>
              <w:t>заявление;</w:t>
            </w:r>
          </w:p>
          <w:p w:rsidR="00251DB8" w:rsidRDefault="00251DB8" w:rsidP="00CF5109">
            <w:pPr>
              <w:tabs>
                <w:tab w:val="left" w:pos="1666"/>
              </w:tabs>
              <w:autoSpaceDE w:val="0"/>
              <w:autoSpaceDN w:val="0"/>
              <w:adjustRightInd w:val="0"/>
              <w:outlineLvl w:val="1"/>
              <w:rPr>
                <w:sz w:val="22"/>
                <w:szCs w:val="22"/>
              </w:rPr>
            </w:pPr>
          </w:p>
          <w:p w:rsidR="00CF5109" w:rsidRDefault="00CF5109" w:rsidP="00CF5109">
            <w:pPr>
              <w:tabs>
                <w:tab w:val="left" w:pos="1666"/>
              </w:tabs>
              <w:autoSpaceDE w:val="0"/>
              <w:autoSpaceDN w:val="0"/>
              <w:adjustRightInd w:val="0"/>
              <w:outlineLvl w:val="1"/>
              <w:rPr>
                <w:sz w:val="22"/>
                <w:szCs w:val="22"/>
              </w:rPr>
            </w:pPr>
            <w:r>
              <w:rPr>
                <w:sz w:val="22"/>
                <w:szCs w:val="22"/>
              </w:rPr>
              <w:t>п</w:t>
            </w:r>
            <w:r w:rsidRPr="00085775">
              <w:rPr>
                <w:sz w:val="22"/>
                <w:szCs w:val="22"/>
              </w:rPr>
              <w:t>равоустанавливающие документы на земельный участок, право</w:t>
            </w:r>
            <w:r>
              <w:rPr>
                <w:sz w:val="22"/>
                <w:szCs w:val="22"/>
              </w:rPr>
              <w:t xml:space="preserve"> </w:t>
            </w:r>
            <w:r w:rsidRPr="00085775">
              <w:rPr>
                <w:sz w:val="22"/>
                <w:szCs w:val="22"/>
              </w:rPr>
              <w:t>на который не зарегистрировано в Едином государственном реестре прав на недвижимое имущество и сделок с ним</w:t>
            </w:r>
            <w:r>
              <w:rPr>
                <w:sz w:val="22"/>
                <w:szCs w:val="22"/>
              </w:rPr>
              <w:t>;</w:t>
            </w:r>
          </w:p>
          <w:p w:rsidR="00E66833" w:rsidRPr="00CF5109" w:rsidRDefault="00CF5109" w:rsidP="00CF5109">
            <w:pPr>
              <w:rPr>
                <w:sz w:val="22"/>
                <w:szCs w:val="22"/>
              </w:rPr>
            </w:pPr>
            <w:r w:rsidRPr="00CF5109">
              <w:rPr>
                <w:sz w:val="22"/>
                <w:szCs w:val="22"/>
              </w:rPr>
              <w:t>схема планировочной организации земельного участка с обозначением места размещения объекта индивидуального жилищного строительства</w:t>
            </w:r>
          </w:p>
        </w:tc>
        <w:tc>
          <w:tcPr>
            <w:tcW w:w="2455" w:type="dxa"/>
          </w:tcPr>
          <w:p w:rsidR="00251DB8" w:rsidRDefault="00C83899" w:rsidP="00251DB8">
            <w:pPr>
              <w:tabs>
                <w:tab w:val="left" w:pos="1666"/>
              </w:tabs>
              <w:autoSpaceDE w:val="0"/>
              <w:autoSpaceDN w:val="0"/>
              <w:adjustRightInd w:val="0"/>
              <w:outlineLvl w:val="1"/>
              <w:rPr>
                <w:sz w:val="22"/>
                <w:szCs w:val="22"/>
              </w:rPr>
            </w:pPr>
            <w:r>
              <w:rPr>
                <w:sz w:val="22"/>
                <w:szCs w:val="22"/>
              </w:rPr>
              <w:t>заявление;</w:t>
            </w:r>
          </w:p>
          <w:p w:rsidR="00251DB8" w:rsidRDefault="00251DB8" w:rsidP="00CF5109">
            <w:pPr>
              <w:rPr>
                <w:sz w:val="22"/>
                <w:szCs w:val="22"/>
              </w:rPr>
            </w:pPr>
          </w:p>
          <w:p w:rsidR="00CF5109" w:rsidRDefault="00CF5109" w:rsidP="00CF5109">
            <w:pPr>
              <w:rPr>
                <w:sz w:val="22"/>
                <w:szCs w:val="22"/>
              </w:rPr>
            </w:pPr>
            <w:r>
              <w:rPr>
                <w:sz w:val="22"/>
                <w:szCs w:val="22"/>
              </w:rPr>
              <w:t>п</w:t>
            </w:r>
            <w:r w:rsidRPr="00085775">
              <w:rPr>
                <w:sz w:val="22"/>
                <w:szCs w:val="22"/>
              </w:rPr>
              <w:t>равоустанавливающие документы на земельный участок</w:t>
            </w:r>
            <w:r>
              <w:rPr>
                <w:sz w:val="22"/>
                <w:szCs w:val="22"/>
              </w:rPr>
              <w:t>;</w:t>
            </w:r>
          </w:p>
          <w:p w:rsidR="00E66833" w:rsidRDefault="00E66833" w:rsidP="00277C89">
            <w:pPr>
              <w:jc w:val="both"/>
              <w:rPr>
                <w:sz w:val="22"/>
                <w:szCs w:val="22"/>
              </w:rPr>
            </w:pPr>
          </w:p>
          <w:p w:rsidR="00CF5109" w:rsidRDefault="00CF5109" w:rsidP="00277C89">
            <w:pPr>
              <w:jc w:val="both"/>
              <w:rPr>
                <w:sz w:val="22"/>
                <w:szCs w:val="22"/>
              </w:rPr>
            </w:pPr>
          </w:p>
          <w:p w:rsidR="00CF5109" w:rsidRDefault="00CF5109" w:rsidP="00277C89">
            <w:pPr>
              <w:jc w:val="both"/>
              <w:rPr>
                <w:sz w:val="22"/>
                <w:szCs w:val="22"/>
              </w:rPr>
            </w:pPr>
          </w:p>
          <w:p w:rsidR="00CF5109" w:rsidRDefault="00CF5109" w:rsidP="00277C89">
            <w:pPr>
              <w:jc w:val="both"/>
              <w:rPr>
                <w:sz w:val="22"/>
                <w:szCs w:val="22"/>
              </w:rPr>
            </w:pPr>
          </w:p>
          <w:p w:rsidR="00CF5109" w:rsidRDefault="00CF5109" w:rsidP="00277C89">
            <w:pPr>
              <w:jc w:val="both"/>
              <w:rPr>
                <w:sz w:val="22"/>
                <w:szCs w:val="22"/>
              </w:rPr>
            </w:pPr>
          </w:p>
          <w:p w:rsidR="00CF5109" w:rsidRDefault="00474CC8" w:rsidP="00277C89">
            <w:pPr>
              <w:jc w:val="both"/>
              <w:rPr>
                <w:sz w:val="22"/>
                <w:szCs w:val="22"/>
              </w:rPr>
            </w:pPr>
            <w:r>
              <w:rPr>
                <w:sz w:val="22"/>
                <w:szCs w:val="22"/>
              </w:rPr>
              <w:t>с</w:t>
            </w:r>
            <w:r w:rsidR="00CF5109" w:rsidRPr="00CF5109">
              <w:rPr>
                <w:sz w:val="22"/>
                <w:szCs w:val="22"/>
              </w:rPr>
              <w:t>хема</w:t>
            </w:r>
            <w:r>
              <w:rPr>
                <w:sz w:val="22"/>
                <w:szCs w:val="22"/>
              </w:rPr>
              <w:t>.</w:t>
            </w:r>
          </w:p>
          <w:p w:rsidR="00CF5109" w:rsidRPr="008E1477" w:rsidRDefault="00CF5109" w:rsidP="00277C89">
            <w:pPr>
              <w:jc w:val="both"/>
              <w:rPr>
                <w:sz w:val="22"/>
                <w:szCs w:val="22"/>
              </w:rPr>
            </w:pPr>
          </w:p>
        </w:tc>
        <w:tc>
          <w:tcPr>
            <w:tcW w:w="1892" w:type="dxa"/>
          </w:tcPr>
          <w:p w:rsidR="00251DB8" w:rsidRDefault="00251DB8" w:rsidP="00251DB8">
            <w:pPr>
              <w:rPr>
                <w:sz w:val="22"/>
                <w:szCs w:val="22"/>
              </w:rPr>
            </w:pPr>
            <w:r>
              <w:rPr>
                <w:sz w:val="22"/>
                <w:szCs w:val="22"/>
              </w:rPr>
              <w:t>о</w:t>
            </w:r>
            <w:r w:rsidRPr="00634144">
              <w:rPr>
                <w:sz w:val="22"/>
                <w:szCs w:val="22"/>
              </w:rPr>
              <w:t>ригинал</w:t>
            </w:r>
            <w:r>
              <w:rPr>
                <w:sz w:val="22"/>
                <w:szCs w:val="22"/>
              </w:rPr>
              <w:t xml:space="preserve"> в 1 экземпляре;</w:t>
            </w:r>
          </w:p>
          <w:p w:rsidR="00E66833" w:rsidRPr="008E1477" w:rsidRDefault="00CF5109" w:rsidP="00CF5109">
            <w:pPr>
              <w:rPr>
                <w:sz w:val="22"/>
                <w:szCs w:val="22"/>
              </w:rPr>
            </w:pPr>
            <w:r>
              <w:rPr>
                <w:sz w:val="22"/>
                <w:szCs w:val="22"/>
              </w:rPr>
              <w:t>копия в 1 экземпляре, сверка копии с оригиналом и возврат заявителю подлинника.</w:t>
            </w:r>
          </w:p>
        </w:tc>
        <w:tc>
          <w:tcPr>
            <w:tcW w:w="1898" w:type="dxa"/>
          </w:tcPr>
          <w:p w:rsidR="00E66833" w:rsidRPr="008E1477" w:rsidRDefault="00CF5109" w:rsidP="00277C89">
            <w:pPr>
              <w:jc w:val="both"/>
              <w:rPr>
                <w:sz w:val="22"/>
                <w:szCs w:val="22"/>
              </w:rPr>
            </w:pPr>
            <w:r>
              <w:rPr>
                <w:sz w:val="22"/>
                <w:szCs w:val="22"/>
              </w:rPr>
              <w:t>нет</w:t>
            </w:r>
          </w:p>
        </w:tc>
        <w:tc>
          <w:tcPr>
            <w:tcW w:w="1814" w:type="dxa"/>
          </w:tcPr>
          <w:p w:rsidR="00E66833" w:rsidRPr="008E1477" w:rsidRDefault="00CF5109" w:rsidP="00277C89">
            <w:pPr>
              <w:jc w:val="both"/>
              <w:rPr>
                <w:sz w:val="22"/>
                <w:szCs w:val="22"/>
              </w:rPr>
            </w:pPr>
            <w:r>
              <w:rPr>
                <w:sz w:val="22"/>
                <w:szCs w:val="22"/>
              </w:rPr>
              <w:t>по форме</w:t>
            </w:r>
          </w:p>
        </w:tc>
        <w:tc>
          <w:tcPr>
            <w:tcW w:w="1599" w:type="dxa"/>
          </w:tcPr>
          <w:p w:rsidR="00E66833" w:rsidRPr="008E1477" w:rsidRDefault="003C1992" w:rsidP="00277C89">
            <w:pPr>
              <w:jc w:val="both"/>
              <w:rPr>
                <w:sz w:val="22"/>
                <w:szCs w:val="22"/>
              </w:rPr>
            </w:pPr>
            <w:r>
              <w:rPr>
                <w:sz w:val="22"/>
                <w:szCs w:val="22"/>
              </w:rPr>
              <w:t>Приложение №4</w:t>
            </w:r>
          </w:p>
        </w:tc>
        <w:tc>
          <w:tcPr>
            <w:tcW w:w="2339" w:type="dxa"/>
          </w:tcPr>
          <w:p w:rsidR="00E66833" w:rsidRPr="008E1477" w:rsidRDefault="00893BBD" w:rsidP="00277C89">
            <w:pPr>
              <w:jc w:val="both"/>
              <w:rPr>
                <w:sz w:val="22"/>
                <w:szCs w:val="22"/>
              </w:rPr>
            </w:pPr>
            <w:r>
              <w:rPr>
                <w:sz w:val="22"/>
                <w:szCs w:val="22"/>
              </w:rPr>
              <w:t>Приложение №6</w:t>
            </w:r>
          </w:p>
        </w:tc>
      </w:tr>
      <w:tr w:rsidR="004830CF" w:rsidRPr="008E1477" w:rsidTr="004B37AA">
        <w:tc>
          <w:tcPr>
            <w:tcW w:w="598" w:type="dxa"/>
          </w:tcPr>
          <w:p w:rsidR="004830CF" w:rsidRPr="008E1477" w:rsidRDefault="004830CF" w:rsidP="00277C89">
            <w:pPr>
              <w:jc w:val="center"/>
              <w:rPr>
                <w:sz w:val="22"/>
                <w:szCs w:val="22"/>
              </w:rPr>
            </w:pPr>
            <w:r>
              <w:rPr>
                <w:sz w:val="22"/>
                <w:szCs w:val="22"/>
              </w:rPr>
              <w:t>3</w:t>
            </w:r>
          </w:p>
        </w:tc>
        <w:tc>
          <w:tcPr>
            <w:tcW w:w="14754" w:type="dxa"/>
            <w:gridSpan w:val="7"/>
          </w:tcPr>
          <w:p w:rsidR="004830CF" w:rsidRPr="008E1477" w:rsidRDefault="004830CF" w:rsidP="004830CF">
            <w:pPr>
              <w:jc w:val="center"/>
              <w:rPr>
                <w:sz w:val="22"/>
                <w:szCs w:val="22"/>
              </w:rPr>
            </w:pPr>
            <w:r>
              <w:rPr>
                <w:sz w:val="22"/>
                <w:szCs w:val="22"/>
              </w:rPr>
              <w:t>Наименование «подуслуги» 3</w:t>
            </w:r>
            <w:r w:rsidRPr="008E1477">
              <w:rPr>
                <w:sz w:val="22"/>
                <w:szCs w:val="22"/>
              </w:rPr>
              <w:t>.</w:t>
            </w:r>
            <w:r>
              <w:rPr>
                <w:sz w:val="22"/>
                <w:szCs w:val="22"/>
              </w:rPr>
              <w:t xml:space="preserve"> П</w:t>
            </w:r>
            <w:r w:rsidRPr="00A76E72">
              <w:rPr>
                <w:sz w:val="22"/>
                <w:szCs w:val="22"/>
              </w:rPr>
              <w:t>родление срока действия разрешения на строительство</w:t>
            </w:r>
          </w:p>
        </w:tc>
      </w:tr>
      <w:tr w:rsidR="008B0BA8" w:rsidRPr="008E1477" w:rsidTr="008B001D">
        <w:tc>
          <w:tcPr>
            <w:tcW w:w="598" w:type="dxa"/>
          </w:tcPr>
          <w:p w:rsidR="004830CF" w:rsidRPr="008E1477" w:rsidRDefault="004830CF" w:rsidP="00277C89">
            <w:pPr>
              <w:jc w:val="center"/>
              <w:rPr>
                <w:sz w:val="22"/>
                <w:szCs w:val="22"/>
              </w:rPr>
            </w:pPr>
          </w:p>
        </w:tc>
        <w:tc>
          <w:tcPr>
            <w:tcW w:w="2757" w:type="dxa"/>
          </w:tcPr>
          <w:p w:rsidR="00251DB8" w:rsidRDefault="00C83899" w:rsidP="00251DB8">
            <w:pPr>
              <w:tabs>
                <w:tab w:val="left" w:pos="1666"/>
              </w:tabs>
              <w:autoSpaceDE w:val="0"/>
              <w:autoSpaceDN w:val="0"/>
              <w:adjustRightInd w:val="0"/>
              <w:outlineLvl w:val="1"/>
              <w:rPr>
                <w:sz w:val="22"/>
                <w:szCs w:val="22"/>
              </w:rPr>
            </w:pPr>
            <w:r>
              <w:rPr>
                <w:sz w:val="22"/>
                <w:szCs w:val="22"/>
              </w:rPr>
              <w:t>заявление;</w:t>
            </w:r>
          </w:p>
          <w:p w:rsidR="00251DB8" w:rsidRDefault="00251DB8" w:rsidP="00634144">
            <w:pPr>
              <w:tabs>
                <w:tab w:val="left" w:pos="1666"/>
              </w:tabs>
              <w:autoSpaceDE w:val="0"/>
              <w:autoSpaceDN w:val="0"/>
              <w:adjustRightInd w:val="0"/>
              <w:outlineLvl w:val="1"/>
              <w:rPr>
                <w:sz w:val="22"/>
                <w:szCs w:val="22"/>
              </w:rPr>
            </w:pPr>
          </w:p>
          <w:p w:rsidR="00634144" w:rsidRDefault="00634144" w:rsidP="00634144">
            <w:pPr>
              <w:tabs>
                <w:tab w:val="left" w:pos="1666"/>
              </w:tabs>
              <w:autoSpaceDE w:val="0"/>
              <w:autoSpaceDN w:val="0"/>
              <w:adjustRightInd w:val="0"/>
              <w:outlineLvl w:val="1"/>
              <w:rPr>
                <w:sz w:val="22"/>
                <w:szCs w:val="22"/>
              </w:rPr>
            </w:pPr>
            <w:r w:rsidRPr="00634144">
              <w:rPr>
                <w:sz w:val="22"/>
                <w:szCs w:val="22"/>
              </w:rPr>
              <w:t>разреше</w:t>
            </w:r>
            <w:r>
              <w:rPr>
                <w:sz w:val="22"/>
                <w:szCs w:val="22"/>
              </w:rPr>
              <w:t>ние</w:t>
            </w:r>
            <w:r w:rsidRPr="00634144">
              <w:rPr>
                <w:sz w:val="22"/>
                <w:szCs w:val="22"/>
              </w:rPr>
              <w:t xml:space="preserve"> на строительство</w:t>
            </w:r>
            <w:r>
              <w:rPr>
                <w:sz w:val="22"/>
                <w:szCs w:val="22"/>
              </w:rPr>
              <w:t>;</w:t>
            </w:r>
          </w:p>
          <w:p w:rsidR="004830CF" w:rsidRPr="00634144" w:rsidRDefault="00634144" w:rsidP="00394149">
            <w:pPr>
              <w:tabs>
                <w:tab w:val="left" w:pos="1554"/>
              </w:tabs>
              <w:autoSpaceDE w:val="0"/>
              <w:autoSpaceDN w:val="0"/>
              <w:adjustRightInd w:val="0"/>
              <w:outlineLvl w:val="1"/>
              <w:rPr>
                <w:sz w:val="22"/>
                <w:szCs w:val="22"/>
              </w:rPr>
            </w:pPr>
            <w:r w:rsidRPr="00634144">
              <w:rPr>
                <w:sz w:val="22"/>
                <w:szCs w:val="22"/>
              </w:rPr>
              <w:t>договор поручительства</w:t>
            </w:r>
            <w:r>
              <w:rPr>
                <w:sz w:val="22"/>
                <w:szCs w:val="22"/>
              </w:rPr>
              <w:t xml:space="preserve">  </w:t>
            </w:r>
            <w:r w:rsidRPr="00634144">
              <w:rPr>
                <w:sz w:val="22"/>
                <w:szCs w:val="22"/>
              </w:rPr>
              <w:t>банка</w:t>
            </w:r>
            <w:r w:rsidR="00394149">
              <w:rPr>
                <w:sz w:val="22"/>
                <w:szCs w:val="22"/>
              </w:rPr>
              <w:t xml:space="preserve"> </w:t>
            </w:r>
            <w:r w:rsidRPr="00634144">
              <w:rPr>
                <w:sz w:val="22"/>
                <w:szCs w:val="22"/>
              </w:rPr>
              <w:t>за</w:t>
            </w:r>
            <w:r>
              <w:rPr>
                <w:sz w:val="22"/>
                <w:szCs w:val="22"/>
              </w:rPr>
              <w:t xml:space="preserve"> </w:t>
            </w:r>
            <w:r w:rsidRPr="00634144">
              <w:rPr>
                <w:sz w:val="22"/>
                <w:szCs w:val="22"/>
              </w:rPr>
              <w:t>надлежащее      исполнение</w:t>
            </w:r>
            <w:r w:rsidR="00394149">
              <w:rPr>
                <w:sz w:val="22"/>
                <w:szCs w:val="22"/>
              </w:rPr>
              <w:t xml:space="preserve"> </w:t>
            </w:r>
            <w:r w:rsidRPr="00634144">
              <w:rPr>
                <w:sz w:val="22"/>
                <w:szCs w:val="22"/>
              </w:rPr>
              <w:t xml:space="preserve">застройщиком обязательств по передаче жилого помещения по договору участия в </w:t>
            </w:r>
            <w:r w:rsidRPr="00634144">
              <w:rPr>
                <w:sz w:val="22"/>
                <w:szCs w:val="22"/>
              </w:rPr>
              <w:lastRenderedPageBreak/>
              <w:t>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 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w:t>
            </w:r>
            <w:r>
              <w:rPr>
                <w:sz w:val="22"/>
                <w:szCs w:val="22"/>
              </w:rPr>
              <w:t>.</w:t>
            </w:r>
            <w:r w:rsidRPr="00634144">
              <w:rPr>
                <w:sz w:val="22"/>
                <w:szCs w:val="22"/>
              </w:rPr>
              <w:t xml:space="preserve"> </w:t>
            </w:r>
          </w:p>
        </w:tc>
        <w:tc>
          <w:tcPr>
            <w:tcW w:w="2455" w:type="dxa"/>
          </w:tcPr>
          <w:p w:rsidR="00251DB8" w:rsidRDefault="00C83899" w:rsidP="00251DB8">
            <w:pPr>
              <w:tabs>
                <w:tab w:val="left" w:pos="1666"/>
              </w:tabs>
              <w:autoSpaceDE w:val="0"/>
              <w:autoSpaceDN w:val="0"/>
              <w:adjustRightInd w:val="0"/>
              <w:outlineLvl w:val="1"/>
              <w:rPr>
                <w:sz w:val="22"/>
                <w:szCs w:val="22"/>
              </w:rPr>
            </w:pPr>
            <w:r>
              <w:rPr>
                <w:sz w:val="22"/>
                <w:szCs w:val="22"/>
              </w:rPr>
              <w:lastRenderedPageBreak/>
              <w:t>заявление;</w:t>
            </w:r>
          </w:p>
          <w:p w:rsidR="00251DB8" w:rsidRDefault="00251DB8" w:rsidP="00634144">
            <w:pPr>
              <w:rPr>
                <w:sz w:val="22"/>
                <w:szCs w:val="22"/>
              </w:rPr>
            </w:pPr>
          </w:p>
          <w:p w:rsidR="004830CF" w:rsidRDefault="00634144" w:rsidP="00634144">
            <w:pPr>
              <w:rPr>
                <w:sz w:val="22"/>
                <w:szCs w:val="22"/>
              </w:rPr>
            </w:pPr>
            <w:r w:rsidRPr="00634144">
              <w:rPr>
                <w:sz w:val="22"/>
                <w:szCs w:val="22"/>
              </w:rPr>
              <w:t>разреше</w:t>
            </w:r>
            <w:r>
              <w:rPr>
                <w:sz w:val="22"/>
                <w:szCs w:val="22"/>
              </w:rPr>
              <w:t>ние</w:t>
            </w:r>
            <w:r w:rsidRPr="00634144">
              <w:rPr>
                <w:sz w:val="22"/>
                <w:szCs w:val="22"/>
              </w:rPr>
              <w:t xml:space="preserve"> на строительство</w:t>
            </w:r>
            <w:r w:rsidR="00474CC8">
              <w:rPr>
                <w:sz w:val="22"/>
                <w:szCs w:val="22"/>
              </w:rPr>
              <w:t>;</w:t>
            </w:r>
          </w:p>
          <w:p w:rsidR="00634144" w:rsidRPr="008E1477" w:rsidRDefault="00634144" w:rsidP="00634144">
            <w:pPr>
              <w:rPr>
                <w:sz w:val="22"/>
                <w:szCs w:val="22"/>
              </w:rPr>
            </w:pPr>
            <w:r w:rsidRPr="00634144">
              <w:rPr>
                <w:sz w:val="22"/>
                <w:szCs w:val="22"/>
              </w:rPr>
              <w:t>договор</w:t>
            </w:r>
            <w:r w:rsidR="00474CC8">
              <w:rPr>
                <w:sz w:val="22"/>
                <w:szCs w:val="22"/>
              </w:rPr>
              <w:t>.</w:t>
            </w:r>
          </w:p>
        </w:tc>
        <w:tc>
          <w:tcPr>
            <w:tcW w:w="1892" w:type="dxa"/>
          </w:tcPr>
          <w:p w:rsidR="00634144" w:rsidRDefault="00634144" w:rsidP="00634144">
            <w:pPr>
              <w:rPr>
                <w:sz w:val="22"/>
                <w:szCs w:val="22"/>
              </w:rPr>
            </w:pPr>
            <w:r>
              <w:rPr>
                <w:sz w:val="22"/>
                <w:szCs w:val="22"/>
              </w:rPr>
              <w:t>о</w:t>
            </w:r>
            <w:r w:rsidRPr="00634144">
              <w:rPr>
                <w:sz w:val="22"/>
                <w:szCs w:val="22"/>
              </w:rPr>
              <w:t>ригинал</w:t>
            </w:r>
            <w:r>
              <w:rPr>
                <w:sz w:val="22"/>
                <w:szCs w:val="22"/>
              </w:rPr>
              <w:t xml:space="preserve"> в 1 экземпляре</w:t>
            </w:r>
            <w:r w:rsidR="00474CC8">
              <w:rPr>
                <w:sz w:val="22"/>
                <w:szCs w:val="22"/>
              </w:rPr>
              <w:t>;</w:t>
            </w:r>
          </w:p>
          <w:p w:rsidR="00251DB8" w:rsidRDefault="00251DB8" w:rsidP="00251DB8">
            <w:pPr>
              <w:rPr>
                <w:sz w:val="22"/>
                <w:szCs w:val="22"/>
              </w:rPr>
            </w:pPr>
            <w:r>
              <w:rPr>
                <w:sz w:val="22"/>
                <w:szCs w:val="22"/>
              </w:rPr>
              <w:t>о</w:t>
            </w:r>
            <w:r w:rsidRPr="00634144">
              <w:rPr>
                <w:sz w:val="22"/>
                <w:szCs w:val="22"/>
              </w:rPr>
              <w:t>ригинал</w:t>
            </w:r>
            <w:r>
              <w:rPr>
                <w:sz w:val="22"/>
                <w:szCs w:val="22"/>
              </w:rPr>
              <w:t xml:space="preserve"> в 1 экземпляре;</w:t>
            </w:r>
          </w:p>
          <w:p w:rsidR="004830CF" w:rsidRPr="008E1477" w:rsidRDefault="00634144" w:rsidP="00634144">
            <w:pPr>
              <w:rPr>
                <w:sz w:val="22"/>
                <w:szCs w:val="22"/>
              </w:rPr>
            </w:pPr>
            <w:r>
              <w:rPr>
                <w:sz w:val="22"/>
                <w:szCs w:val="22"/>
              </w:rPr>
              <w:t xml:space="preserve">копия в 1 экземпляре, сверка копии с оригиналом и возврат заявителю </w:t>
            </w:r>
            <w:r>
              <w:rPr>
                <w:sz w:val="22"/>
                <w:szCs w:val="22"/>
              </w:rPr>
              <w:lastRenderedPageBreak/>
              <w:t>подлинника.</w:t>
            </w:r>
          </w:p>
        </w:tc>
        <w:tc>
          <w:tcPr>
            <w:tcW w:w="1898" w:type="dxa"/>
          </w:tcPr>
          <w:p w:rsidR="004830CF" w:rsidRPr="008E1477" w:rsidRDefault="00634144" w:rsidP="00277C89">
            <w:pPr>
              <w:jc w:val="both"/>
              <w:rPr>
                <w:sz w:val="22"/>
                <w:szCs w:val="22"/>
              </w:rPr>
            </w:pPr>
            <w:r>
              <w:rPr>
                <w:sz w:val="22"/>
                <w:szCs w:val="22"/>
              </w:rPr>
              <w:lastRenderedPageBreak/>
              <w:t>нет</w:t>
            </w:r>
          </w:p>
        </w:tc>
        <w:tc>
          <w:tcPr>
            <w:tcW w:w="1814" w:type="dxa"/>
          </w:tcPr>
          <w:p w:rsidR="004830CF" w:rsidRDefault="00634144" w:rsidP="00277C89">
            <w:pPr>
              <w:jc w:val="both"/>
              <w:rPr>
                <w:sz w:val="22"/>
                <w:szCs w:val="22"/>
              </w:rPr>
            </w:pPr>
            <w:r>
              <w:rPr>
                <w:sz w:val="22"/>
                <w:szCs w:val="22"/>
              </w:rPr>
              <w:t>по форме</w:t>
            </w:r>
          </w:p>
          <w:p w:rsidR="00634144" w:rsidRDefault="00634144" w:rsidP="00277C89">
            <w:pPr>
              <w:jc w:val="both"/>
              <w:rPr>
                <w:sz w:val="22"/>
                <w:szCs w:val="22"/>
              </w:rPr>
            </w:pPr>
          </w:p>
          <w:p w:rsidR="00634144" w:rsidRDefault="00634144" w:rsidP="00277C89">
            <w:pPr>
              <w:jc w:val="both"/>
              <w:rPr>
                <w:sz w:val="22"/>
                <w:szCs w:val="22"/>
              </w:rPr>
            </w:pPr>
          </w:p>
          <w:p w:rsidR="00634144" w:rsidRPr="008E1477" w:rsidRDefault="00634144" w:rsidP="00277C89">
            <w:pPr>
              <w:jc w:val="both"/>
              <w:rPr>
                <w:sz w:val="22"/>
                <w:szCs w:val="22"/>
              </w:rPr>
            </w:pPr>
            <w:r>
              <w:rPr>
                <w:sz w:val="22"/>
                <w:szCs w:val="22"/>
              </w:rPr>
              <w:t>по форме</w:t>
            </w:r>
          </w:p>
        </w:tc>
        <w:tc>
          <w:tcPr>
            <w:tcW w:w="1599" w:type="dxa"/>
          </w:tcPr>
          <w:p w:rsidR="004830CF" w:rsidRPr="008E1477" w:rsidRDefault="001F4337" w:rsidP="00277C89">
            <w:pPr>
              <w:jc w:val="both"/>
              <w:rPr>
                <w:sz w:val="22"/>
                <w:szCs w:val="22"/>
              </w:rPr>
            </w:pPr>
            <w:r w:rsidRPr="00214EFC">
              <w:rPr>
                <w:sz w:val="22"/>
                <w:szCs w:val="22"/>
              </w:rPr>
              <w:t>Приложение №</w:t>
            </w:r>
            <w:r w:rsidR="00214EFC" w:rsidRPr="00214EFC">
              <w:rPr>
                <w:sz w:val="22"/>
                <w:szCs w:val="22"/>
              </w:rPr>
              <w:t>8</w:t>
            </w:r>
          </w:p>
        </w:tc>
        <w:tc>
          <w:tcPr>
            <w:tcW w:w="2339" w:type="dxa"/>
          </w:tcPr>
          <w:p w:rsidR="004830CF" w:rsidRPr="008E1477" w:rsidRDefault="00214EFC" w:rsidP="00277C89">
            <w:pPr>
              <w:jc w:val="both"/>
              <w:rPr>
                <w:sz w:val="22"/>
                <w:szCs w:val="22"/>
              </w:rPr>
            </w:pPr>
            <w:r>
              <w:rPr>
                <w:sz w:val="22"/>
                <w:szCs w:val="22"/>
              </w:rPr>
              <w:t>Приложение №9</w:t>
            </w:r>
          </w:p>
        </w:tc>
      </w:tr>
      <w:tr w:rsidR="008B001D" w:rsidRPr="008E1477" w:rsidTr="008B001D">
        <w:tc>
          <w:tcPr>
            <w:tcW w:w="598" w:type="dxa"/>
          </w:tcPr>
          <w:p w:rsidR="008B001D" w:rsidRPr="008E1477" w:rsidRDefault="004830CF" w:rsidP="004B37AA">
            <w:pPr>
              <w:jc w:val="center"/>
              <w:rPr>
                <w:sz w:val="22"/>
                <w:szCs w:val="22"/>
              </w:rPr>
            </w:pPr>
            <w:r>
              <w:rPr>
                <w:sz w:val="22"/>
                <w:szCs w:val="22"/>
              </w:rPr>
              <w:lastRenderedPageBreak/>
              <w:t>4</w:t>
            </w:r>
          </w:p>
        </w:tc>
        <w:tc>
          <w:tcPr>
            <w:tcW w:w="14754" w:type="dxa"/>
            <w:gridSpan w:val="7"/>
          </w:tcPr>
          <w:p w:rsidR="008B001D" w:rsidRPr="008E1477" w:rsidRDefault="004830CF" w:rsidP="008B001D">
            <w:pPr>
              <w:jc w:val="center"/>
              <w:rPr>
                <w:sz w:val="22"/>
                <w:szCs w:val="22"/>
              </w:rPr>
            </w:pPr>
            <w:r>
              <w:rPr>
                <w:sz w:val="22"/>
                <w:szCs w:val="22"/>
              </w:rPr>
              <w:t>Наименование «подуслуги» 4</w:t>
            </w:r>
            <w:r w:rsidR="008B001D" w:rsidRPr="008E1477">
              <w:rPr>
                <w:sz w:val="22"/>
                <w:szCs w:val="22"/>
              </w:rPr>
              <w:t>.</w:t>
            </w:r>
            <w:r w:rsidR="008B001D">
              <w:rPr>
                <w:sz w:val="22"/>
                <w:szCs w:val="22"/>
              </w:rPr>
              <w:t xml:space="preserve"> В</w:t>
            </w:r>
            <w:r w:rsidR="008B001D" w:rsidRPr="00A76E72">
              <w:rPr>
                <w:sz w:val="22"/>
                <w:szCs w:val="22"/>
              </w:rPr>
              <w:t>несение изменений в разрешение на строительство</w:t>
            </w:r>
          </w:p>
        </w:tc>
      </w:tr>
      <w:tr w:rsidR="008B0BA8" w:rsidRPr="008E1477" w:rsidTr="008B001D">
        <w:tc>
          <w:tcPr>
            <w:tcW w:w="598" w:type="dxa"/>
          </w:tcPr>
          <w:p w:rsidR="008B001D" w:rsidRPr="008E1477" w:rsidRDefault="008B001D" w:rsidP="004B37AA">
            <w:pPr>
              <w:jc w:val="center"/>
              <w:rPr>
                <w:sz w:val="22"/>
                <w:szCs w:val="22"/>
              </w:rPr>
            </w:pPr>
          </w:p>
        </w:tc>
        <w:tc>
          <w:tcPr>
            <w:tcW w:w="2757" w:type="dxa"/>
          </w:tcPr>
          <w:p w:rsidR="00251DB8" w:rsidRDefault="00C83899" w:rsidP="00251DB8">
            <w:pPr>
              <w:tabs>
                <w:tab w:val="left" w:pos="1666"/>
              </w:tabs>
              <w:autoSpaceDE w:val="0"/>
              <w:autoSpaceDN w:val="0"/>
              <w:adjustRightInd w:val="0"/>
              <w:outlineLvl w:val="1"/>
              <w:rPr>
                <w:sz w:val="22"/>
                <w:szCs w:val="22"/>
              </w:rPr>
            </w:pPr>
            <w:r>
              <w:rPr>
                <w:sz w:val="22"/>
                <w:szCs w:val="22"/>
              </w:rPr>
              <w:t>заявление;</w:t>
            </w:r>
          </w:p>
          <w:p w:rsidR="00251DB8" w:rsidRDefault="00251DB8" w:rsidP="00EE1AED">
            <w:pPr>
              <w:rPr>
                <w:sz w:val="22"/>
                <w:szCs w:val="22"/>
              </w:rPr>
            </w:pPr>
          </w:p>
          <w:p w:rsidR="008B001D" w:rsidRDefault="00EE1AED" w:rsidP="00EE1AED">
            <w:pPr>
              <w:rPr>
                <w:sz w:val="22"/>
                <w:szCs w:val="22"/>
              </w:rPr>
            </w:pPr>
            <w:r>
              <w:rPr>
                <w:sz w:val="22"/>
                <w:szCs w:val="22"/>
              </w:rPr>
              <w:t>у</w:t>
            </w:r>
            <w:r w:rsidRPr="00EE1AED">
              <w:rPr>
                <w:sz w:val="22"/>
                <w:szCs w:val="22"/>
              </w:rPr>
              <w:t xml:space="preserve">ведомление о переходе </w:t>
            </w:r>
            <w:r w:rsidRPr="00EE1AED">
              <w:rPr>
                <w:sz w:val="22"/>
                <w:szCs w:val="22"/>
              </w:rPr>
              <w:lastRenderedPageBreak/>
              <w:t>прав на земельные участки либо об образовании земельного участка с указанием реквизитов документов, предусмотренных пунктами 2.6.4.3 - 2.6.4.6</w:t>
            </w:r>
            <w:r>
              <w:rPr>
                <w:sz w:val="22"/>
                <w:szCs w:val="22"/>
              </w:rPr>
              <w:t>;</w:t>
            </w:r>
          </w:p>
          <w:p w:rsidR="00EE1AED" w:rsidRDefault="00EE1AED" w:rsidP="00EE1AED">
            <w:pPr>
              <w:tabs>
                <w:tab w:val="left" w:pos="1526"/>
              </w:tabs>
              <w:autoSpaceDE w:val="0"/>
              <w:autoSpaceDN w:val="0"/>
              <w:adjustRightInd w:val="0"/>
              <w:outlineLvl w:val="1"/>
              <w:rPr>
                <w:sz w:val="22"/>
                <w:szCs w:val="22"/>
              </w:rPr>
            </w:pPr>
            <w:r w:rsidRPr="00EE1AED">
              <w:rPr>
                <w:sz w:val="22"/>
                <w:szCs w:val="22"/>
              </w:rPr>
              <w:t>правоустанавливающие    документы</w:t>
            </w:r>
            <w:r w:rsidR="001F6209">
              <w:rPr>
                <w:sz w:val="22"/>
                <w:szCs w:val="22"/>
              </w:rPr>
              <w:t xml:space="preserve">  </w:t>
            </w:r>
            <w:r w:rsidRPr="00EE1AED">
              <w:rPr>
                <w:sz w:val="22"/>
                <w:szCs w:val="22"/>
              </w:rPr>
              <w:t>на  земельные   участки,</w:t>
            </w:r>
            <w:r w:rsidR="001F6209">
              <w:rPr>
                <w:sz w:val="22"/>
                <w:szCs w:val="22"/>
              </w:rPr>
              <w:t xml:space="preserve"> </w:t>
            </w:r>
            <w:r w:rsidRPr="00EE1AED">
              <w:rPr>
                <w:sz w:val="22"/>
                <w:szCs w:val="22"/>
              </w:rPr>
              <w:t>право</w:t>
            </w:r>
            <w:r>
              <w:rPr>
                <w:sz w:val="22"/>
                <w:szCs w:val="22"/>
              </w:rPr>
              <w:t xml:space="preserve"> </w:t>
            </w:r>
            <w:r w:rsidRPr="00EE1AED">
              <w:rPr>
                <w:sz w:val="22"/>
                <w:szCs w:val="22"/>
              </w:rPr>
              <w:t xml:space="preserve">на которые не зарегистрировано в Едином государственном реестре прав на недвижимое имущество и сделок с ним, в случае, указанном в </w:t>
            </w:r>
            <w:hyperlink w:anchor="Par2130"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Pr="00EE1AED">
                <w:rPr>
                  <w:sz w:val="22"/>
                  <w:szCs w:val="22"/>
                </w:rPr>
                <w:t>части 21.5</w:t>
              </w:r>
            </w:hyperlink>
            <w:r w:rsidRPr="00EE1AED">
              <w:rPr>
                <w:sz w:val="22"/>
                <w:szCs w:val="22"/>
              </w:rPr>
              <w:t xml:space="preserve"> статьи 51 Градостроительного кодекса Российской Федерации</w:t>
            </w:r>
            <w:r>
              <w:rPr>
                <w:sz w:val="22"/>
                <w:szCs w:val="22"/>
              </w:rPr>
              <w:t>;</w:t>
            </w:r>
          </w:p>
          <w:p w:rsidR="00EE1AED" w:rsidRPr="00EE1AED" w:rsidRDefault="00EE1AED" w:rsidP="00EE1AED">
            <w:pPr>
              <w:tabs>
                <w:tab w:val="left" w:pos="1526"/>
              </w:tabs>
              <w:autoSpaceDE w:val="0"/>
              <w:autoSpaceDN w:val="0"/>
              <w:adjustRightInd w:val="0"/>
              <w:outlineLvl w:val="1"/>
              <w:rPr>
                <w:sz w:val="22"/>
                <w:szCs w:val="22"/>
              </w:rPr>
            </w:pPr>
            <w:r w:rsidRPr="00EE1AED">
              <w:rPr>
                <w:sz w:val="22"/>
                <w:szCs w:val="22"/>
              </w:rPr>
              <w:t>ранее выданное разрешение на строительство</w:t>
            </w:r>
            <w:r>
              <w:rPr>
                <w:sz w:val="22"/>
                <w:szCs w:val="22"/>
              </w:rPr>
              <w:t>.</w:t>
            </w:r>
          </w:p>
        </w:tc>
        <w:tc>
          <w:tcPr>
            <w:tcW w:w="2455" w:type="dxa"/>
          </w:tcPr>
          <w:p w:rsidR="00251DB8" w:rsidRDefault="00C83899" w:rsidP="00251DB8">
            <w:pPr>
              <w:tabs>
                <w:tab w:val="left" w:pos="1666"/>
              </w:tabs>
              <w:autoSpaceDE w:val="0"/>
              <w:autoSpaceDN w:val="0"/>
              <w:adjustRightInd w:val="0"/>
              <w:outlineLvl w:val="1"/>
              <w:rPr>
                <w:sz w:val="22"/>
                <w:szCs w:val="22"/>
              </w:rPr>
            </w:pPr>
            <w:r>
              <w:rPr>
                <w:sz w:val="22"/>
                <w:szCs w:val="22"/>
              </w:rPr>
              <w:lastRenderedPageBreak/>
              <w:t>заявление;</w:t>
            </w:r>
          </w:p>
          <w:p w:rsidR="00251DB8" w:rsidRDefault="00251DB8" w:rsidP="004B37AA">
            <w:pPr>
              <w:jc w:val="both"/>
              <w:rPr>
                <w:sz w:val="22"/>
                <w:szCs w:val="22"/>
              </w:rPr>
            </w:pPr>
          </w:p>
          <w:p w:rsidR="008B001D" w:rsidRDefault="00EE1AED" w:rsidP="004B37AA">
            <w:pPr>
              <w:jc w:val="both"/>
              <w:rPr>
                <w:sz w:val="22"/>
                <w:szCs w:val="22"/>
              </w:rPr>
            </w:pPr>
            <w:r>
              <w:rPr>
                <w:sz w:val="22"/>
                <w:szCs w:val="22"/>
              </w:rPr>
              <w:t>у</w:t>
            </w:r>
            <w:r w:rsidRPr="00EE1AED">
              <w:rPr>
                <w:sz w:val="22"/>
                <w:szCs w:val="22"/>
              </w:rPr>
              <w:t>ведомление</w:t>
            </w:r>
            <w:r w:rsidR="00474CC8">
              <w:rPr>
                <w:sz w:val="22"/>
                <w:szCs w:val="22"/>
              </w:rPr>
              <w:t>;</w:t>
            </w: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1F6209" w:rsidP="004B37AA">
            <w:pPr>
              <w:jc w:val="both"/>
              <w:rPr>
                <w:sz w:val="22"/>
                <w:szCs w:val="22"/>
              </w:rPr>
            </w:pPr>
            <w:r w:rsidRPr="00EE1AED">
              <w:rPr>
                <w:sz w:val="22"/>
                <w:szCs w:val="22"/>
              </w:rPr>
              <w:t>правоустанавливающие</w:t>
            </w:r>
          </w:p>
          <w:p w:rsidR="00EE1AED" w:rsidRDefault="00EE1AED" w:rsidP="00EE1AED">
            <w:pPr>
              <w:rPr>
                <w:sz w:val="22"/>
                <w:szCs w:val="22"/>
              </w:rPr>
            </w:pPr>
            <w:r w:rsidRPr="00EE1AED">
              <w:rPr>
                <w:sz w:val="22"/>
                <w:szCs w:val="22"/>
              </w:rPr>
              <w:t>документы</w:t>
            </w:r>
            <w:r>
              <w:rPr>
                <w:sz w:val="22"/>
                <w:szCs w:val="22"/>
              </w:rPr>
              <w:t xml:space="preserve"> </w:t>
            </w:r>
            <w:r w:rsidRPr="00EE1AED">
              <w:rPr>
                <w:sz w:val="22"/>
                <w:szCs w:val="22"/>
              </w:rPr>
              <w:t>на   земельные участки</w:t>
            </w:r>
            <w:r w:rsidR="00474CC8">
              <w:rPr>
                <w:sz w:val="22"/>
                <w:szCs w:val="22"/>
              </w:rPr>
              <w:t>;</w:t>
            </w: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Default="00EE1AED" w:rsidP="004B37AA">
            <w:pPr>
              <w:jc w:val="both"/>
              <w:rPr>
                <w:sz w:val="22"/>
                <w:szCs w:val="22"/>
              </w:rPr>
            </w:pPr>
          </w:p>
          <w:p w:rsidR="00EE1AED" w:rsidRPr="008E1477" w:rsidRDefault="00EE1AED" w:rsidP="00EE1AED">
            <w:pPr>
              <w:rPr>
                <w:sz w:val="22"/>
                <w:szCs w:val="22"/>
              </w:rPr>
            </w:pPr>
            <w:r w:rsidRPr="00EE1AED">
              <w:rPr>
                <w:sz w:val="22"/>
                <w:szCs w:val="22"/>
              </w:rPr>
              <w:t>разрешение на строительство</w:t>
            </w:r>
          </w:p>
        </w:tc>
        <w:tc>
          <w:tcPr>
            <w:tcW w:w="1892" w:type="dxa"/>
          </w:tcPr>
          <w:p w:rsidR="008B001D" w:rsidRDefault="00474CC8" w:rsidP="00474CC8">
            <w:pPr>
              <w:rPr>
                <w:sz w:val="22"/>
                <w:szCs w:val="22"/>
              </w:rPr>
            </w:pPr>
            <w:r>
              <w:rPr>
                <w:sz w:val="22"/>
                <w:szCs w:val="22"/>
              </w:rPr>
              <w:lastRenderedPageBreak/>
              <w:t>о</w:t>
            </w:r>
            <w:r w:rsidRPr="00634144">
              <w:rPr>
                <w:sz w:val="22"/>
                <w:szCs w:val="22"/>
              </w:rPr>
              <w:t>ригинал</w:t>
            </w:r>
            <w:r>
              <w:rPr>
                <w:sz w:val="22"/>
                <w:szCs w:val="22"/>
              </w:rPr>
              <w:t xml:space="preserve"> в 1 экземпляре;</w:t>
            </w:r>
          </w:p>
          <w:p w:rsidR="00251DB8" w:rsidRDefault="00251DB8" w:rsidP="00251DB8">
            <w:pPr>
              <w:rPr>
                <w:sz w:val="22"/>
                <w:szCs w:val="22"/>
              </w:rPr>
            </w:pPr>
            <w:r>
              <w:rPr>
                <w:sz w:val="22"/>
                <w:szCs w:val="22"/>
              </w:rPr>
              <w:t>о</w:t>
            </w:r>
            <w:r w:rsidRPr="00634144">
              <w:rPr>
                <w:sz w:val="22"/>
                <w:szCs w:val="22"/>
              </w:rPr>
              <w:t>ригинал</w:t>
            </w:r>
            <w:r>
              <w:rPr>
                <w:sz w:val="22"/>
                <w:szCs w:val="22"/>
              </w:rPr>
              <w:t xml:space="preserve"> в 1 </w:t>
            </w:r>
            <w:r>
              <w:rPr>
                <w:sz w:val="22"/>
                <w:szCs w:val="22"/>
              </w:rPr>
              <w:lastRenderedPageBreak/>
              <w:t>экземпляре.</w:t>
            </w: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474CC8" w:rsidP="00474CC8">
            <w:pPr>
              <w:rPr>
                <w:sz w:val="22"/>
                <w:szCs w:val="22"/>
              </w:rPr>
            </w:pPr>
            <w:r>
              <w:rPr>
                <w:sz w:val="22"/>
                <w:szCs w:val="22"/>
              </w:rPr>
              <w:t>копия в 1 экземпляре, сверка копии с оригиналом и возврат заявителю подлинника;</w:t>
            </w: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Pr="008E1477" w:rsidRDefault="0050197D" w:rsidP="0050197D">
            <w:pPr>
              <w:rPr>
                <w:sz w:val="22"/>
                <w:szCs w:val="22"/>
              </w:rPr>
            </w:pPr>
            <w:r>
              <w:rPr>
                <w:sz w:val="22"/>
                <w:szCs w:val="22"/>
              </w:rPr>
              <w:t>о</w:t>
            </w:r>
            <w:r w:rsidRPr="00634144">
              <w:rPr>
                <w:sz w:val="22"/>
                <w:szCs w:val="22"/>
              </w:rPr>
              <w:t>ригинал</w:t>
            </w:r>
            <w:r>
              <w:rPr>
                <w:sz w:val="22"/>
                <w:szCs w:val="22"/>
              </w:rPr>
              <w:t xml:space="preserve"> в 1 экземпляре</w:t>
            </w:r>
          </w:p>
        </w:tc>
        <w:tc>
          <w:tcPr>
            <w:tcW w:w="1898" w:type="dxa"/>
          </w:tcPr>
          <w:p w:rsidR="008B001D" w:rsidRPr="008E1477" w:rsidRDefault="00634144" w:rsidP="004B37AA">
            <w:pPr>
              <w:jc w:val="both"/>
              <w:rPr>
                <w:sz w:val="22"/>
                <w:szCs w:val="22"/>
              </w:rPr>
            </w:pPr>
            <w:r>
              <w:rPr>
                <w:sz w:val="22"/>
                <w:szCs w:val="22"/>
              </w:rPr>
              <w:lastRenderedPageBreak/>
              <w:t>нет</w:t>
            </w:r>
          </w:p>
        </w:tc>
        <w:tc>
          <w:tcPr>
            <w:tcW w:w="1814" w:type="dxa"/>
          </w:tcPr>
          <w:p w:rsidR="00EA45BE" w:rsidRDefault="00EA45BE" w:rsidP="00EA45BE">
            <w:pPr>
              <w:jc w:val="both"/>
              <w:rPr>
                <w:sz w:val="22"/>
                <w:szCs w:val="22"/>
              </w:rPr>
            </w:pPr>
            <w:r>
              <w:rPr>
                <w:sz w:val="22"/>
                <w:szCs w:val="22"/>
              </w:rPr>
              <w:t>по форме</w:t>
            </w:r>
          </w:p>
          <w:p w:rsidR="008B001D" w:rsidRDefault="008B001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r>
              <w:rPr>
                <w:sz w:val="22"/>
                <w:szCs w:val="22"/>
              </w:rPr>
              <w:t>по форме</w:t>
            </w: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p>
          <w:p w:rsidR="0050197D" w:rsidRDefault="0050197D" w:rsidP="004B37AA">
            <w:pPr>
              <w:jc w:val="both"/>
              <w:rPr>
                <w:sz w:val="22"/>
                <w:szCs w:val="22"/>
              </w:rPr>
            </w:pPr>
            <w:r>
              <w:rPr>
                <w:sz w:val="22"/>
                <w:szCs w:val="22"/>
              </w:rPr>
              <w:t>по форме</w:t>
            </w:r>
          </w:p>
          <w:p w:rsidR="0050197D" w:rsidRPr="008E1477" w:rsidRDefault="0050197D" w:rsidP="004B37AA">
            <w:pPr>
              <w:jc w:val="both"/>
              <w:rPr>
                <w:sz w:val="22"/>
                <w:szCs w:val="22"/>
              </w:rPr>
            </w:pPr>
          </w:p>
        </w:tc>
        <w:tc>
          <w:tcPr>
            <w:tcW w:w="1599" w:type="dxa"/>
          </w:tcPr>
          <w:p w:rsidR="008B001D" w:rsidRPr="008E1477" w:rsidRDefault="00251DB8" w:rsidP="004B37AA">
            <w:pPr>
              <w:jc w:val="both"/>
              <w:rPr>
                <w:sz w:val="22"/>
                <w:szCs w:val="22"/>
              </w:rPr>
            </w:pPr>
            <w:r w:rsidRPr="006B2EC0">
              <w:rPr>
                <w:sz w:val="22"/>
                <w:szCs w:val="22"/>
              </w:rPr>
              <w:lastRenderedPageBreak/>
              <w:t>Приложение №</w:t>
            </w:r>
            <w:r w:rsidR="006B2EC0">
              <w:rPr>
                <w:sz w:val="22"/>
                <w:szCs w:val="22"/>
              </w:rPr>
              <w:t>10</w:t>
            </w:r>
          </w:p>
        </w:tc>
        <w:tc>
          <w:tcPr>
            <w:tcW w:w="2339" w:type="dxa"/>
          </w:tcPr>
          <w:p w:rsidR="008B001D" w:rsidRPr="008E1477" w:rsidRDefault="00251DB8" w:rsidP="004B37AA">
            <w:pPr>
              <w:jc w:val="both"/>
              <w:rPr>
                <w:sz w:val="22"/>
                <w:szCs w:val="22"/>
              </w:rPr>
            </w:pPr>
            <w:r>
              <w:rPr>
                <w:sz w:val="22"/>
                <w:szCs w:val="22"/>
              </w:rPr>
              <w:t>Приложение №</w:t>
            </w:r>
            <w:r w:rsidR="006B2EC0">
              <w:rPr>
                <w:sz w:val="22"/>
                <w:szCs w:val="22"/>
              </w:rPr>
              <w:t>11</w:t>
            </w:r>
          </w:p>
        </w:tc>
      </w:tr>
    </w:tbl>
    <w:p w:rsidR="00E66833" w:rsidRDefault="00E66833" w:rsidP="00E66833">
      <w:pPr>
        <w:jc w:val="both"/>
        <w:rPr>
          <w:szCs w:val="28"/>
        </w:rPr>
        <w:sectPr w:rsidR="00E66833" w:rsidSect="00277C89">
          <w:pgSz w:w="16838" w:h="11906" w:orient="landscape"/>
          <w:pgMar w:top="1134" w:right="851" w:bottom="851" w:left="851" w:header="709" w:footer="709" w:gutter="0"/>
          <w:cols w:space="708"/>
          <w:docGrid w:linePitch="360"/>
        </w:sectPr>
      </w:pPr>
    </w:p>
    <w:p w:rsidR="00E66833" w:rsidRDefault="00E66833" w:rsidP="00E66833">
      <w:pPr>
        <w:ind w:firstLine="720"/>
        <w:jc w:val="both"/>
        <w:rPr>
          <w:sz w:val="28"/>
          <w:szCs w:val="28"/>
        </w:rPr>
      </w:pPr>
      <w:r w:rsidRPr="00575211">
        <w:rPr>
          <w:sz w:val="26"/>
          <w:szCs w:val="26"/>
        </w:rPr>
        <w:lastRenderedPageBreak/>
        <w:t>Раздел 5</w:t>
      </w:r>
      <w:r w:rsidRPr="007F62E3">
        <w:rPr>
          <w:sz w:val="26"/>
          <w:szCs w:val="26"/>
        </w:rPr>
        <w:t>. Документы и сведения</w:t>
      </w:r>
      <w:r w:rsidRPr="00575211">
        <w:rPr>
          <w:sz w:val="26"/>
          <w:szCs w:val="26"/>
        </w:rPr>
        <w:t>, получаемые посредством межведомственного информационного взаимодействия</w:t>
      </w:r>
    </w:p>
    <w:p w:rsidR="00E66833" w:rsidRDefault="00E66833" w:rsidP="00E66833">
      <w:pPr>
        <w:jc w:val="both"/>
        <w:rPr>
          <w:sz w:val="28"/>
          <w:szCs w:val="28"/>
        </w:rPr>
      </w:pPr>
    </w:p>
    <w:tbl>
      <w:tblPr>
        <w:tblStyle w:val="a3"/>
        <w:tblW w:w="0" w:type="auto"/>
        <w:jc w:val="center"/>
        <w:tblLook w:val="01E0" w:firstRow="1" w:lastRow="1" w:firstColumn="1" w:lastColumn="1" w:noHBand="0" w:noVBand="0"/>
      </w:tblPr>
      <w:tblGrid>
        <w:gridCol w:w="1770"/>
        <w:gridCol w:w="1485"/>
        <w:gridCol w:w="2054"/>
        <w:gridCol w:w="1736"/>
        <w:gridCol w:w="1734"/>
        <w:gridCol w:w="1260"/>
        <w:gridCol w:w="1771"/>
        <w:gridCol w:w="1771"/>
        <w:gridCol w:w="1771"/>
      </w:tblGrid>
      <w:tr w:rsidR="007D49D5" w:rsidRPr="008E1477" w:rsidTr="0040718B">
        <w:trPr>
          <w:jc w:val="center"/>
        </w:trPr>
        <w:tc>
          <w:tcPr>
            <w:tcW w:w="1732" w:type="dxa"/>
          </w:tcPr>
          <w:p w:rsidR="00E66833" w:rsidRPr="008E1477" w:rsidRDefault="00E66833" w:rsidP="00277C89">
            <w:pPr>
              <w:jc w:val="center"/>
              <w:rPr>
                <w:color w:val="000000"/>
                <w:sz w:val="22"/>
                <w:szCs w:val="22"/>
              </w:rPr>
            </w:pPr>
            <w:r w:rsidRPr="008E1477">
              <w:rPr>
                <w:color w:val="000000"/>
                <w:sz w:val="22"/>
                <w:szCs w:val="22"/>
              </w:rPr>
              <w:t>Реквизиты актуальной технологической карты межведомственного взаимодействия</w:t>
            </w:r>
          </w:p>
        </w:tc>
        <w:tc>
          <w:tcPr>
            <w:tcW w:w="1754" w:type="dxa"/>
          </w:tcPr>
          <w:p w:rsidR="00E66833" w:rsidRPr="008E1477" w:rsidRDefault="00E66833" w:rsidP="00277C89">
            <w:pPr>
              <w:jc w:val="center"/>
              <w:rPr>
                <w:color w:val="000000"/>
                <w:sz w:val="22"/>
                <w:szCs w:val="22"/>
              </w:rPr>
            </w:pPr>
            <w:r w:rsidRPr="008E1477">
              <w:rPr>
                <w:color w:val="000000"/>
                <w:sz w:val="22"/>
                <w:szCs w:val="22"/>
              </w:rPr>
              <w:t>Наименование запрашиваемого документа (сведения)</w:t>
            </w:r>
          </w:p>
        </w:tc>
        <w:tc>
          <w:tcPr>
            <w:tcW w:w="2042" w:type="dxa"/>
          </w:tcPr>
          <w:p w:rsidR="00E66833" w:rsidRPr="008E1477" w:rsidRDefault="00E66833" w:rsidP="00277C89">
            <w:pPr>
              <w:jc w:val="center"/>
              <w:rPr>
                <w:color w:val="000000"/>
                <w:sz w:val="22"/>
                <w:szCs w:val="22"/>
              </w:rPr>
            </w:pPr>
            <w:r w:rsidRPr="008E1477">
              <w:rPr>
                <w:color w:val="000000"/>
                <w:sz w:val="22"/>
                <w:szCs w:val="22"/>
              </w:rPr>
              <w:t xml:space="preserve">Перечень и состав сведений, запрашиваемых в рамках межведомственного информационного взаимодействия </w:t>
            </w:r>
          </w:p>
        </w:tc>
        <w:tc>
          <w:tcPr>
            <w:tcW w:w="1698" w:type="dxa"/>
          </w:tcPr>
          <w:p w:rsidR="00E66833" w:rsidRPr="008E1477" w:rsidRDefault="00E66833" w:rsidP="00277C89">
            <w:pPr>
              <w:jc w:val="center"/>
              <w:rPr>
                <w:color w:val="000000"/>
                <w:sz w:val="22"/>
                <w:szCs w:val="22"/>
              </w:rPr>
            </w:pPr>
            <w:r w:rsidRPr="008E1477">
              <w:rPr>
                <w:color w:val="000000"/>
                <w:sz w:val="22"/>
                <w:szCs w:val="22"/>
              </w:rPr>
              <w:t>Наименование органа (организации), направляющего (ей) межведоственный запрос</w:t>
            </w:r>
          </w:p>
        </w:tc>
        <w:tc>
          <w:tcPr>
            <w:tcW w:w="1696" w:type="dxa"/>
          </w:tcPr>
          <w:p w:rsidR="00E66833" w:rsidRPr="008E1477" w:rsidRDefault="00E66833" w:rsidP="00277C89">
            <w:pPr>
              <w:jc w:val="center"/>
              <w:rPr>
                <w:color w:val="000000"/>
                <w:sz w:val="22"/>
                <w:szCs w:val="22"/>
              </w:rPr>
            </w:pPr>
            <w:r w:rsidRPr="008E1477">
              <w:rPr>
                <w:color w:val="000000"/>
                <w:sz w:val="22"/>
                <w:szCs w:val="22"/>
              </w:rPr>
              <w:t>Наименование органа (организации), в адрес которого (ой) направляется межведомственный запрос</w:t>
            </w:r>
          </w:p>
        </w:tc>
        <w:tc>
          <w:tcPr>
            <w:tcW w:w="1234" w:type="dxa"/>
          </w:tcPr>
          <w:p w:rsidR="00E66833" w:rsidRPr="008E1477" w:rsidRDefault="00E66833" w:rsidP="00277C89">
            <w:pPr>
              <w:jc w:val="center"/>
              <w:rPr>
                <w:color w:val="000000"/>
                <w:sz w:val="22"/>
                <w:szCs w:val="22"/>
              </w:rPr>
            </w:pPr>
            <w:r w:rsidRPr="008E1477">
              <w:rPr>
                <w:color w:val="000000"/>
                <w:sz w:val="22"/>
                <w:szCs w:val="22"/>
              </w:rPr>
              <w:t>SID электронного сервиса</w:t>
            </w:r>
          </w:p>
        </w:tc>
        <w:tc>
          <w:tcPr>
            <w:tcW w:w="1732" w:type="dxa"/>
          </w:tcPr>
          <w:p w:rsidR="00E66833" w:rsidRPr="008E1477" w:rsidRDefault="00E66833" w:rsidP="00277C89">
            <w:pPr>
              <w:jc w:val="center"/>
              <w:rPr>
                <w:color w:val="000000"/>
                <w:sz w:val="22"/>
                <w:szCs w:val="22"/>
              </w:rPr>
            </w:pPr>
            <w:r w:rsidRPr="008E1477">
              <w:rPr>
                <w:color w:val="000000"/>
                <w:sz w:val="22"/>
                <w:szCs w:val="22"/>
              </w:rPr>
              <w:t>Срок осуществления межведомственного информационного взаимодействия</w:t>
            </w:r>
          </w:p>
        </w:tc>
        <w:tc>
          <w:tcPr>
            <w:tcW w:w="1732" w:type="dxa"/>
          </w:tcPr>
          <w:p w:rsidR="00E66833" w:rsidRPr="008E1477" w:rsidRDefault="00E66833" w:rsidP="00277C89">
            <w:pPr>
              <w:jc w:val="center"/>
              <w:rPr>
                <w:color w:val="000000"/>
                <w:sz w:val="22"/>
                <w:szCs w:val="22"/>
              </w:rPr>
            </w:pPr>
            <w:r w:rsidRPr="008E1477">
              <w:rPr>
                <w:color w:val="000000"/>
                <w:sz w:val="22"/>
                <w:szCs w:val="22"/>
              </w:rPr>
              <w:t>Форма (шаблон) межведомственного запроса</w:t>
            </w:r>
          </w:p>
        </w:tc>
        <w:tc>
          <w:tcPr>
            <w:tcW w:w="1732" w:type="dxa"/>
          </w:tcPr>
          <w:p w:rsidR="00E66833" w:rsidRPr="008E1477" w:rsidRDefault="00E66833" w:rsidP="00277C89">
            <w:pPr>
              <w:jc w:val="center"/>
              <w:rPr>
                <w:color w:val="000000"/>
                <w:sz w:val="22"/>
                <w:szCs w:val="22"/>
              </w:rPr>
            </w:pPr>
            <w:r w:rsidRPr="008E1477">
              <w:rPr>
                <w:color w:val="000000"/>
                <w:sz w:val="22"/>
                <w:szCs w:val="22"/>
              </w:rPr>
              <w:t>Образец заполнения формы межведомственного запроса</w:t>
            </w:r>
          </w:p>
        </w:tc>
      </w:tr>
      <w:tr w:rsidR="007D49D5" w:rsidRPr="008E1477" w:rsidTr="0040718B">
        <w:trPr>
          <w:jc w:val="center"/>
        </w:trPr>
        <w:tc>
          <w:tcPr>
            <w:tcW w:w="1732" w:type="dxa"/>
          </w:tcPr>
          <w:p w:rsidR="00E66833" w:rsidRPr="008E1477" w:rsidRDefault="00E66833" w:rsidP="00277C89">
            <w:pPr>
              <w:jc w:val="center"/>
              <w:rPr>
                <w:color w:val="000000"/>
                <w:sz w:val="22"/>
                <w:szCs w:val="22"/>
              </w:rPr>
            </w:pPr>
            <w:r w:rsidRPr="008E1477">
              <w:rPr>
                <w:color w:val="000000"/>
                <w:sz w:val="22"/>
                <w:szCs w:val="22"/>
              </w:rPr>
              <w:t>1</w:t>
            </w:r>
          </w:p>
        </w:tc>
        <w:tc>
          <w:tcPr>
            <w:tcW w:w="1754" w:type="dxa"/>
          </w:tcPr>
          <w:p w:rsidR="00E66833" w:rsidRPr="008E1477" w:rsidRDefault="00E66833" w:rsidP="00277C89">
            <w:pPr>
              <w:jc w:val="center"/>
              <w:rPr>
                <w:color w:val="000000"/>
                <w:sz w:val="22"/>
                <w:szCs w:val="22"/>
              </w:rPr>
            </w:pPr>
            <w:r w:rsidRPr="008E1477">
              <w:rPr>
                <w:color w:val="000000"/>
                <w:sz w:val="22"/>
                <w:szCs w:val="22"/>
              </w:rPr>
              <w:t>2</w:t>
            </w:r>
          </w:p>
        </w:tc>
        <w:tc>
          <w:tcPr>
            <w:tcW w:w="2042" w:type="dxa"/>
          </w:tcPr>
          <w:p w:rsidR="00E66833" w:rsidRPr="008E1477" w:rsidRDefault="00E66833" w:rsidP="00277C89">
            <w:pPr>
              <w:jc w:val="center"/>
              <w:rPr>
                <w:color w:val="000000"/>
                <w:sz w:val="22"/>
                <w:szCs w:val="22"/>
              </w:rPr>
            </w:pPr>
            <w:r w:rsidRPr="008E1477">
              <w:rPr>
                <w:color w:val="000000"/>
                <w:sz w:val="22"/>
                <w:szCs w:val="22"/>
              </w:rPr>
              <w:t>3</w:t>
            </w:r>
          </w:p>
        </w:tc>
        <w:tc>
          <w:tcPr>
            <w:tcW w:w="1698" w:type="dxa"/>
          </w:tcPr>
          <w:p w:rsidR="00E66833" w:rsidRPr="008E1477" w:rsidRDefault="00E66833" w:rsidP="00277C89">
            <w:pPr>
              <w:jc w:val="center"/>
              <w:rPr>
                <w:color w:val="000000"/>
                <w:sz w:val="22"/>
                <w:szCs w:val="22"/>
              </w:rPr>
            </w:pPr>
            <w:r w:rsidRPr="008E1477">
              <w:rPr>
                <w:color w:val="000000"/>
                <w:sz w:val="22"/>
                <w:szCs w:val="22"/>
              </w:rPr>
              <w:t>4</w:t>
            </w:r>
          </w:p>
        </w:tc>
        <w:tc>
          <w:tcPr>
            <w:tcW w:w="1696" w:type="dxa"/>
          </w:tcPr>
          <w:p w:rsidR="00E66833" w:rsidRPr="008E1477" w:rsidRDefault="00E66833" w:rsidP="00277C89">
            <w:pPr>
              <w:jc w:val="center"/>
              <w:rPr>
                <w:color w:val="000000"/>
                <w:sz w:val="22"/>
                <w:szCs w:val="22"/>
              </w:rPr>
            </w:pPr>
            <w:r w:rsidRPr="008E1477">
              <w:rPr>
                <w:color w:val="000000"/>
                <w:sz w:val="22"/>
                <w:szCs w:val="22"/>
              </w:rPr>
              <w:t>5</w:t>
            </w:r>
          </w:p>
        </w:tc>
        <w:tc>
          <w:tcPr>
            <w:tcW w:w="1234" w:type="dxa"/>
          </w:tcPr>
          <w:p w:rsidR="00E66833" w:rsidRPr="008E1477" w:rsidRDefault="00E66833" w:rsidP="00277C89">
            <w:pPr>
              <w:jc w:val="center"/>
              <w:rPr>
                <w:color w:val="000000"/>
                <w:sz w:val="22"/>
                <w:szCs w:val="22"/>
              </w:rPr>
            </w:pPr>
            <w:r w:rsidRPr="008E1477">
              <w:rPr>
                <w:color w:val="000000"/>
                <w:sz w:val="22"/>
                <w:szCs w:val="22"/>
              </w:rPr>
              <w:t>6</w:t>
            </w:r>
          </w:p>
        </w:tc>
        <w:tc>
          <w:tcPr>
            <w:tcW w:w="1732" w:type="dxa"/>
          </w:tcPr>
          <w:p w:rsidR="00E66833" w:rsidRPr="008E1477" w:rsidRDefault="00E66833" w:rsidP="00277C89">
            <w:pPr>
              <w:jc w:val="center"/>
              <w:rPr>
                <w:color w:val="000000"/>
                <w:sz w:val="22"/>
                <w:szCs w:val="22"/>
              </w:rPr>
            </w:pPr>
            <w:r w:rsidRPr="008E1477">
              <w:rPr>
                <w:color w:val="000000"/>
                <w:sz w:val="22"/>
                <w:szCs w:val="22"/>
              </w:rPr>
              <w:t>7</w:t>
            </w:r>
          </w:p>
        </w:tc>
        <w:tc>
          <w:tcPr>
            <w:tcW w:w="1732" w:type="dxa"/>
          </w:tcPr>
          <w:p w:rsidR="00E66833" w:rsidRPr="008E1477" w:rsidRDefault="00E66833" w:rsidP="00277C89">
            <w:pPr>
              <w:jc w:val="center"/>
              <w:rPr>
                <w:color w:val="000000"/>
                <w:sz w:val="22"/>
                <w:szCs w:val="22"/>
              </w:rPr>
            </w:pPr>
            <w:r w:rsidRPr="008E1477">
              <w:rPr>
                <w:color w:val="000000"/>
                <w:sz w:val="22"/>
                <w:szCs w:val="22"/>
              </w:rPr>
              <w:t>8</w:t>
            </w:r>
          </w:p>
        </w:tc>
        <w:tc>
          <w:tcPr>
            <w:tcW w:w="1732" w:type="dxa"/>
          </w:tcPr>
          <w:p w:rsidR="00E66833" w:rsidRPr="008E1477" w:rsidRDefault="00E66833" w:rsidP="00277C89">
            <w:pPr>
              <w:jc w:val="center"/>
              <w:rPr>
                <w:color w:val="000000"/>
                <w:sz w:val="22"/>
                <w:szCs w:val="22"/>
              </w:rPr>
            </w:pPr>
            <w:r w:rsidRPr="008E1477">
              <w:rPr>
                <w:color w:val="000000"/>
                <w:sz w:val="22"/>
                <w:szCs w:val="22"/>
              </w:rPr>
              <w:t>9</w:t>
            </w:r>
          </w:p>
        </w:tc>
      </w:tr>
      <w:tr w:rsidR="00E66833" w:rsidRPr="008E1477" w:rsidTr="00277C89">
        <w:trPr>
          <w:jc w:val="center"/>
        </w:trPr>
        <w:tc>
          <w:tcPr>
            <w:tcW w:w="15352" w:type="dxa"/>
            <w:gridSpan w:val="9"/>
          </w:tcPr>
          <w:p w:rsidR="00E66833" w:rsidRPr="008E1477" w:rsidRDefault="00E66833" w:rsidP="007A445C">
            <w:pPr>
              <w:jc w:val="center"/>
              <w:rPr>
                <w:sz w:val="22"/>
                <w:szCs w:val="22"/>
              </w:rPr>
            </w:pPr>
            <w:r w:rsidRPr="008E1477">
              <w:rPr>
                <w:sz w:val="22"/>
                <w:szCs w:val="22"/>
              </w:rPr>
              <w:t>Наименование «подуслуги» 1.</w:t>
            </w:r>
            <w:r w:rsidR="00B66E70" w:rsidRPr="000A074A">
              <w:rPr>
                <w:sz w:val="22"/>
                <w:szCs w:val="22"/>
              </w:rPr>
              <w:t xml:space="preserve"> </w:t>
            </w:r>
            <w:r w:rsidR="007A445C" w:rsidRPr="000747E8">
              <w:rPr>
                <w:sz w:val="22"/>
                <w:szCs w:val="22"/>
              </w:rPr>
              <w:t>В</w:t>
            </w:r>
            <w:r w:rsidR="007A445C">
              <w:rPr>
                <w:sz w:val="22"/>
                <w:szCs w:val="22"/>
              </w:rPr>
              <w:t xml:space="preserve">ыдача разрешения на </w:t>
            </w:r>
            <w:r w:rsidR="007A445C" w:rsidRPr="00A76E72">
              <w:rPr>
                <w:sz w:val="22"/>
                <w:szCs w:val="22"/>
              </w:rPr>
              <w:t>строительство</w:t>
            </w:r>
            <w:r w:rsidR="007A445C" w:rsidRPr="001B134C">
              <w:rPr>
                <w:bCs/>
                <w:sz w:val="22"/>
                <w:szCs w:val="22"/>
              </w:rPr>
              <w:t xml:space="preserve"> объекта капитального строительства, </w:t>
            </w:r>
            <w:r w:rsidR="007A445C" w:rsidRPr="001B134C">
              <w:rPr>
                <w:color w:val="000000"/>
                <w:sz w:val="22"/>
                <w:szCs w:val="22"/>
              </w:rPr>
              <w:t>за исключением объекта индивидуального жилищного строительства</w:t>
            </w:r>
          </w:p>
        </w:tc>
      </w:tr>
      <w:tr w:rsidR="007D49D5" w:rsidRPr="008E1477" w:rsidTr="0040718B">
        <w:trPr>
          <w:jc w:val="center"/>
        </w:trPr>
        <w:tc>
          <w:tcPr>
            <w:tcW w:w="1732" w:type="dxa"/>
          </w:tcPr>
          <w:p w:rsidR="00E66833" w:rsidRPr="008E1477" w:rsidRDefault="00E66833" w:rsidP="00277C89">
            <w:pPr>
              <w:jc w:val="center"/>
              <w:rPr>
                <w:sz w:val="22"/>
                <w:szCs w:val="22"/>
              </w:rPr>
            </w:pPr>
          </w:p>
        </w:tc>
        <w:tc>
          <w:tcPr>
            <w:tcW w:w="1754" w:type="dxa"/>
          </w:tcPr>
          <w:p w:rsidR="009D318A" w:rsidRDefault="00EF38BD" w:rsidP="00EF38BD">
            <w:pPr>
              <w:rPr>
                <w:sz w:val="22"/>
                <w:szCs w:val="22"/>
              </w:rPr>
            </w:pPr>
            <w:r w:rsidRPr="00EF38BD">
              <w:rPr>
                <w:sz w:val="22"/>
                <w:szCs w:val="22"/>
              </w:rPr>
              <w:t>выписка из Единого государст</w:t>
            </w:r>
            <w:r w:rsidR="00520C13">
              <w:rPr>
                <w:sz w:val="22"/>
                <w:szCs w:val="22"/>
              </w:rPr>
              <w:t>-</w:t>
            </w:r>
            <w:r w:rsidRPr="00EF38BD">
              <w:rPr>
                <w:sz w:val="22"/>
                <w:szCs w:val="22"/>
              </w:rPr>
              <w:t>венного реестра прав на недвижимое имущество и сделок с ним</w:t>
            </w:r>
          </w:p>
          <w:p w:rsidR="009D318A" w:rsidRDefault="009D318A" w:rsidP="00EF38BD">
            <w:pPr>
              <w:rPr>
                <w:sz w:val="22"/>
                <w:szCs w:val="22"/>
              </w:rPr>
            </w:pPr>
          </w:p>
          <w:p w:rsidR="009D318A" w:rsidRDefault="009D318A" w:rsidP="00EF38BD">
            <w:pPr>
              <w:rPr>
                <w:sz w:val="22"/>
                <w:szCs w:val="22"/>
              </w:rPr>
            </w:pPr>
          </w:p>
          <w:p w:rsidR="00821ECE" w:rsidRDefault="00821ECE" w:rsidP="00EF38BD">
            <w:pPr>
              <w:rPr>
                <w:sz w:val="22"/>
                <w:szCs w:val="22"/>
              </w:rPr>
            </w:pPr>
          </w:p>
          <w:p w:rsidR="00821ECE" w:rsidRDefault="00821ECE" w:rsidP="00EF38BD">
            <w:pPr>
              <w:rPr>
                <w:sz w:val="22"/>
                <w:szCs w:val="22"/>
              </w:rPr>
            </w:pPr>
          </w:p>
          <w:p w:rsidR="00D671AE" w:rsidRDefault="00D671AE" w:rsidP="0064123F">
            <w:pPr>
              <w:rPr>
                <w:sz w:val="22"/>
                <w:szCs w:val="22"/>
              </w:rPr>
            </w:pPr>
          </w:p>
          <w:p w:rsidR="00D671AE" w:rsidRDefault="00D671AE" w:rsidP="0064123F">
            <w:pPr>
              <w:rPr>
                <w:sz w:val="22"/>
                <w:szCs w:val="22"/>
              </w:rPr>
            </w:pPr>
          </w:p>
          <w:p w:rsidR="00EF38BD" w:rsidRPr="00EF38BD" w:rsidRDefault="00EF38BD" w:rsidP="0064123F">
            <w:pPr>
              <w:rPr>
                <w:sz w:val="22"/>
                <w:szCs w:val="22"/>
              </w:rPr>
            </w:pPr>
          </w:p>
        </w:tc>
        <w:tc>
          <w:tcPr>
            <w:tcW w:w="2042" w:type="dxa"/>
          </w:tcPr>
          <w:p w:rsidR="008D3D15" w:rsidRDefault="008D3D15" w:rsidP="008D3D15">
            <w:pPr>
              <w:tabs>
                <w:tab w:val="left" w:pos="1568"/>
              </w:tabs>
              <w:autoSpaceDE w:val="0"/>
              <w:autoSpaceDN w:val="0"/>
              <w:adjustRightInd w:val="0"/>
              <w:outlineLvl w:val="1"/>
              <w:rPr>
                <w:sz w:val="22"/>
                <w:szCs w:val="22"/>
              </w:rPr>
            </w:pPr>
            <w:r>
              <w:rPr>
                <w:sz w:val="22"/>
                <w:szCs w:val="22"/>
              </w:rPr>
              <w:t>п</w:t>
            </w:r>
            <w:r w:rsidRPr="008D3D15">
              <w:rPr>
                <w:sz w:val="22"/>
                <w:szCs w:val="22"/>
              </w:rPr>
              <w:t>равоустанавливающие документы на земельный участок, право на который зарегистрировано в Едином государственном реестре прав на недвижимое имущество и сделок с ним</w:t>
            </w:r>
          </w:p>
          <w:p w:rsidR="00090D54" w:rsidRPr="008D3D15" w:rsidRDefault="00090D54" w:rsidP="008D3D15">
            <w:pPr>
              <w:tabs>
                <w:tab w:val="left" w:pos="1568"/>
              </w:tabs>
              <w:autoSpaceDE w:val="0"/>
              <w:autoSpaceDN w:val="0"/>
              <w:adjustRightInd w:val="0"/>
              <w:outlineLvl w:val="1"/>
              <w:rPr>
                <w:sz w:val="22"/>
                <w:szCs w:val="22"/>
              </w:rPr>
            </w:pPr>
          </w:p>
          <w:p w:rsidR="00D671AE" w:rsidRDefault="00D671AE" w:rsidP="00821ECE">
            <w:pPr>
              <w:rPr>
                <w:sz w:val="22"/>
                <w:szCs w:val="22"/>
              </w:rPr>
            </w:pPr>
          </w:p>
          <w:p w:rsidR="00821ECE" w:rsidRDefault="00821ECE" w:rsidP="00821ECE">
            <w:pPr>
              <w:rPr>
                <w:sz w:val="22"/>
                <w:szCs w:val="22"/>
              </w:rPr>
            </w:pPr>
          </w:p>
          <w:p w:rsidR="00E66833" w:rsidRPr="008E1477" w:rsidRDefault="00E66833" w:rsidP="0064123F">
            <w:pPr>
              <w:rPr>
                <w:sz w:val="22"/>
                <w:szCs w:val="22"/>
              </w:rPr>
            </w:pPr>
          </w:p>
        </w:tc>
        <w:tc>
          <w:tcPr>
            <w:tcW w:w="1698" w:type="dxa"/>
          </w:tcPr>
          <w:p w:rsidR="00E66833" w:rsidRPr="008E1477" w:rsidRDefault="00232D69" w:rsidP="00232D69">
            <w:pPr>
              <w:rPr>
                <w:sz w:val="22"/>
                <w:szCs w:val="22"/>
              </w:rPr>
            </w:pPr>
            <w:r w:rsidRPr="004C2667">
              <w:rPr>
                <w:rFonts w:eastAsia="Calibri"/>
                <w:sz w:val="22"/>
                <w:szCs w:val="22"/>
                <w:lang w:eastAsia="en-US"/>
              </w:rPr>
              <w:t>Департамент</w:t>
            </w:r>
            <w:r w:rsidRPr="004C2667">
              <w:rPr>
                <w:sz w:val="22"/>
                <w:szCs w:val="22"/>
                <w:lang w:eastAsia="en-US"/>
              </w:rPr>
              <w:t xml:space="preserve"> градостроительства и земле</w:t>
            </w:r>
            <w:r>
              <w:rPr>
                <w:sz w:val="22"/>
                <w:szCs w:val="22"/>
                <w:lang w:eastAsia="en-US"/>
              </w:rPr>
              <w:t>-</w:t>
            </w:r>
            <w:r w:rsidRPr="004C2667">
              <w:rPr>
                <w:sz w:val="22"/>
                <w:szCs w:val="22"/>
                <w:lang w:eastAsia="en-US"/>
              </w:rPr>
              <w:t>пользования</w:t>
            </w:r>
            <w:r w:rsidRPr="004C2667">
              <w:rPr>
                <w:sz w:val="22"/>
                <w:szCs w:val="22"/>
              </w:rPr>
              <w:t xml:space="preserve"> Нефтеюганско</w:t>
            </w:r>
            <w:r>
              <w:rPr>
                <w:sz w:val="22"/>
                <w:szCs w:val="22"/>
              </w:rPr>
              <w:t>-</w:t>
            </w:r>
            <w:r w:rsidRPr="004C2667">
              <w:rPr>
                <w:sz w:val="22"/>
                <w:szCs w:val="22"/>
              </w:rPr>
              <w:t>го района</w:t>
            </w:r>
          </w:p>
        </w:tc>
        <w:tc>
          <w:tcPr>
            <w:tcW w:w="1696" w:type="dxa"/>
          </w:tcPr>
          <w:p w:rsidR="00232D69" w:rsidRDefault="00A31862" w:rsidP="00A31862">
            <w:pPr>
              <w:rPr>
                <w:rFonts w:eastAsia="Calibri"/>
                <w:sz w:val="22"/>
                <w:szCs w:val="22"/>
              </w:rPr>
            </w:pPr>
            <w:r w:rsidRPr="00A31862">
              <w:rPr>
                <w:sz w:val="22"/>
                <w:szCs w:val="22"/>
              </w:rPr>
              <w:t>Нефтеюганский отдел</w:t>
            </w:r>
            <w:r w:rsidRPr="00A31862">
              <w:rPr>
                <w:rFonts w:eastAsia="Calibri"/>
                <w:sz w:val="22"/>
                <w:szCs w:val="22"/>
              </w:rPr>
              <w:t xml:space="preserve"> </w:t>
            </w:r>
            <w:r>
              <w:rPr>
                <w:rFonts w:eastAsia="Calibri"/>
                <w:sz w:val="22"/>
                <w:szCs w:val="22"/>
              </w:rPr>
              <w:t>Управления</w:t>
            </w:r>
            <w:r w:rsidRPr="00A31862">
              <w:rPr>
                <w:rFonts w:eastAsia="Calibri"/>
                <w:sz w:val="22"/>
                <w:szCs w:val="22"/>
              </w:rPr>
              <w:t xml:space="preserve"> Росреестра</w:t>
            </w:r>
          </w:p>
          <w:p w:rsidR="00D671AE" w:rsidRDefault="00D671AE" w:rsidP="00A31862">
            <w:pPr>
              <w:rPr>
                <w:sz w:val="22"/>
                <w:szCs w:val="22"/>
              </w:rPr>
            </w:pPr>
          </w:p>
          <w:p w:rsidR="00D671AE" w:rsidRDefault="00D671AE" w:rsidP="00A31862">
            <w:pPr>
              <w:rPr>
                <w:sz w:val="22"/>
                <w:szCs w:val="22"/>
              </w:rPr>
            </w:pPr>
          </w:p>
          <w:p w:rsidR="00D671AE" w:rsidRDefault="00D671AE" w:rsidP="00A31862">
            <w:pPr>
              <w:rPr>
                <w:sz w:val="22"/>
                <w:szCs w:val="22"/>
              </w:rPr>
            </w:pPr>
          </w:p>
          <w:p w:rsidR="00D671AE" w:rsidRDefault="00D671AE" w:rsidP="00A31862">
            <w:pPr>
              <w:rPr>
                <w:sz w:val="22"/>
                <w:szCs w:val="22"/>
              </w:rPr>
            </w:pPr>
          </w:p>
          <w:p w:rsidR="00D671AE" w:rsidRDefault="00D671AE" w:rsidP="00A31862">
            <w:pPr>
              <w:rPr>
                <w:sz w:val="22"/>
                <w:szCs w:val="22"/>
              </w:rPr>
            </w:pPr>
          </w:p>
          <w:p w:rsidR="00D671AE" w:rsidRDefault="00D671AE" w:rsidP="00A31862">
            <w:pPr>
              <w:rPr>
                <w:sz w:val="22"/>
                <w:szCs w:val="22"/>
              </w:rPr>
            </w:pPr>
          </w:p>
          <w:p w:rsidR="00D671AE" w:rsidRDefault="00D671AE" w:rsidP="00A31862">
            <w:pPr>
              <w:rPr>
                <w:sz w:val="22"/>
                <w:szCs w:val="22"/>
              </w:rPr>
            </w:pPr>
          </w:p>
          <w:p w:rsidR="00D671AE" w:rsidRDefault="00D671AE" w:rsidP="00A31862">
            <w:pPr>
              <w:rPr>
                <w:sz w:val="22"/>
                <w:szCs w:val="22"/>
              </w:rPr>
            </w:pPr>
          </w:p>
          <w:p w:rsidR="00A31862" w:rsidRPr="0064123F" w:rsidRDefault="00A31862" w:rsidP="00090D54">
            <w:pPr>
              <w:rPr>
                <w:sz w:val="22"/>
                <w:szCs w:val="22"/>
              </w:rPr>
            </w:pPr>
          </w:p>
        </w:tc>
        <w:tc>
          <w:tcPr>
            <w:tcW w:w="1234" w:type="dxa"/>
          </w:tcPr>
          <w:p w:rsidR="00E66833" w:rsidRPr="008E1477" w:rsidRDefault="00E66833" w:rsidP="00277C89">
            <w:pPr>
              <w:jc w:val="center"/>
              <w:rPr>
                <w:sz w:val="22"/>
                <w:szCs w:val="22"/>
              </w:rPr>
            </w:pPr>
          </w:p>
        </w:tc>
        <w:tc>
          <w:tcPr>
            <w:tcW w:w="1732" w:type="dxa"/>
          </w:tcPr>
          <w:p w:rsidR="00E66833" w:rsidRPr="008E1477" w:rsidRDefault="000A2785" w:rsidP="00605443">
            <w:pPr>
              <w:rPr>
                <w:sz w:val="22"/>
                <w:szCs w:val="22"/>
              </w:rPr>
            </w:pPr>
            <w:r>
              <w:rPr>
                <w:color w:val="000000"/>
                <w:sz w:val="22"/>
                <w:szCs w:val="22"/>
              </w:rPr>
              <w:t>общий с</w:t>
            </w:r>
            <w:r w:rsidRPr="008E1477">
              <w:rPr>
                <w:color w:val="000000"/>
                <w:sz w:val="22"/>
                <w:szCs w:val="22"/>
              </w:rPr>
              <w:t>рок осуществления межведомственного информа</w:t>
            </w:r>
            <w:r>
              <w:rPr>
                <w:color w:val="000000"/>
                <w:sz w:val="22"/>
                <w:szCs w:val="22"/>
              </w:rPr>
              <w:t>-</w:t>
            </w:r>
            <w:r w:rsidRPr="008E1477">
              <w:rPr>
                <w:color w:val="000000"/>
                <w:sz w:val="22"/>
                <w:szCs w:val="22"/>
              </w:rPr>
              <w:t>ционного взаимодействия</w:t>
            </w:r>
            <w:r>
              <w:rPr>
                <w:color w:val="000000"/>
                <w:sz w:val="22"/>
                <w:szCs w:val="22"/>
              </w:rPr>
              <w:t xml:space="preserve"> </w:t>
            </w:r>
            <w:r w:rsidR="00FF047B">
              <w:rPr>
                <w:color w:val="000000"/>
                <w:sz w:val="22"/>
                <w:szCs w:val="22"/>
              </w:rPr>
              <w:t>–</w:t>
            </w:r>
            <w:r w:rsidRPr="00605443">
              <w:rPr>
                <w:sz w:val="22"/>
                <w:szCs w:val="22"/>
              </w:rPr>
              <w:t xml:space="preserve"> </w:t>
            </w:r>
            <w:r w:rsidR="00FF047B">
              <w:rPr>
                <w:sz w:val="22"/>
                <w:szCs w:val="22"/>
              </w:rPr>
              <w:t>6 рабочих</w:t>
            </w:r>
            <w:r w:rsidR="00492E36" w:rsidRPr="00605443">
              <w:rPr>
                <w:sz w:val="22"/>
                <w:szCs w:val="22"/>
              </w:rPr>
              <w:t xml:space="preserve"> дней</w:t>
            </w:r>
            <w:r>
              <w:rPr>
                <w:sz w:val="22"/>
                <w:szCs w:val="22"/>
              </w:rPr>
              <w:t>: срок направления межведомственного запроса –</w:t>
            </w:r>
            <w:r w:rsidR="007A7F0B">
              <w:rPr>
                <w:sz w:val="22"/>
                <w:szCs w:val="22"/>
              </w:rPr>
              <w:t xml:space="preserve"> </w:t>
            </w:r>
            <w:r w:rsidR="00FF047B">
              <w:rPr>
                <w:sz w:val="22"/>
                <w:szCs w:val="22"/>
              </w:rPr>
              <w:t>1 рабочий</w:t>
            </w:r>
            <w:r w:rsidR="007A7F0B" w:rsidRPr="00034F13">
              <w:rPr>
                <w:sz w:val="22"/>
                <w:szCs w:val="22"/>
              </w:rPr>
              <w:t xml:space="preserve"> д</w:t>
            </w:r>
            <w:r w:rsidR="00FF047B">
              <w:rPr>
                <w:sz w:val="22"/>
                <w:szCs w:val="22"/>
              </w:rPr>
              <w:t>ень</w:t>
            </w:r>
            <w:r>
              <w:rPr>
                <w:sz w:val="22"/>
                <w:szCs w:val="22"/>
              </w:rPr>
              <w:t>, срок</w:t>
            </w:r>
            <w:r w:rsidR="00961F3E">
              <w:rPr>
                <w:sz w:val="22"/>
                <w:szCs w:val="22"/>
              </w:rPr>
              <w:t xml:space="preserve"> направления</w:t>
            </w:r>
            <w:r>
              <w:rPr>
                <w:sz w:val="22"/>
                <w:szCs w:val="22"/>
              </w:rPr>
              <w:t xml:space="preserve"> </w:t>
            </w:r>
            <w:r w:rsidRPr="000A2785">
              <w:rPr>
                <w:sz w:val="22"/>
                <w:szCs w:val="22"/>
              </w:rPr>
              <w:t>ответа на межведомстве</w:t>
            </w:r>
            <w:r>
              <w:rPr>
                <w:sz w:val="22"/>
                <w:szCs w:val="22"/>
              </w:rPr>
              <w:t>нный</w:t>
            </w:r>
            <w:r w:rsidRPr="000A2785">
              <w:rPr>
                <w:sz w:val="22"/>
                <w:szCs w:val="22"/>
              </w:rPr>
              <w:t xml:space="preserve"> запрос</w:t>
            </w:r>
            <w:r>
              <w:rPr>
                <w:sz w:val="22"/>
                <w:szCs w:val="22"/>
              </w:rPr>
              <w:t xml:space="preserve"> – 5 </w:t>
            </w:r>
            <w:r w:rsidR="00FF047B">
              <w:rPr>
                <w:sz w:val="22"/>
                <w:szCs w:val="22"/>
              </w:rPr>
              <w:t xml:space="preserve">рабочих </w:t>
            </w:r>
            <w:r>
              <w:rPr>
                <w:sz w:val="22"/>
                <w:szCs w:val="22"/>
              </w:rPr>
              <w:t>дней.</w:t>
            </w:r>
          </w:p>
        </w:tc>
        <w:tc>
          <w:tcPr>
            <w:tcW w:w="1732" w:type="dxa"/>
          </w:tcPr>
          <w:p w:rsidR="00E66833" w:rsidRPr="008E1477" w:rsidRDefault="00041D0A" w:rsidP="00BF0317">
            <w:pPr>
              <w:rPr>
                <w:sz w:val="22"/>
                <w:szCs w:val="22"/>
              </w:rPr>
            </w:pPr>
            <w:r>
              <w:rPr>
                <w:sz w:val="22"/>
                <w:szCs w:val="22"/>
              </w:rPr>
              <w:t>-</w:t>
            </w:r>
          </w:p>
        </w:tc>
        <w:tc>
          <w:tcPr>
            <w:tcW w:w="1732" w:type="dxa"/>
          </w:tcPr>
          <w:p w:rsidR="00E66833" w:rsidRPr="008E1477" w:rsidRDefault="00041D0A" w:rsidP="00BF0317">
            <w:pPr>
              <w:rPr>
                <w:sz w:val="22"/>
                <w:szCs w:val="22"/>
              </w:rPr>
            </w:pPr>
            <w:r>
              <w:rPr>
                <w:sz w:val="22"/>
                <w:szCs w:val="22"/>
              </w:rPr>
              <w:t>-</w:t>
            </w:r>
          </w:p>
        </w:tc>
      </w:tr>
      <w:tr w:rsidR="00E66833" w:rsidRPr="008E1477" w:rsidTr="00277C89">
        <w:trPr>
          <w:jc w:val="center"/>
        </w:trPr>
        <w:tc>
          <w:tcPr>
            <w:tcW w:w="15352" w:type="dxa"/>
            <w:gridSpan w:val="9"/>
          </w:tcPr>
          <w:p w:rsidR="00E66833" w:rsidRPr="008E1477" w:rsidRDefault="00E66833" w:rsidP="00277C89">
            <w:pPr>
              <w:jc w:val="center"/>
              <w:rPr>
                <w:sz w:val="22"/>
                <w:szCs w:val="22"/>
              </w:rPr>
            </w:pPr>
            <w:r w:rsidRPr="008E1477">
              <w:rPr>
                <w:sz w:val="22"/>
                <w:szCs w:val="22"/>
              </w:rPr>
              <w:t>Наименование «подуслуги» 2.</w:t>
            </w:r>
            <w:r w:rsidR="007A445C" w:rsidRPr="000747E8">
              <w:rPr>
                <w:sz w:val="22"/>
                <w:szCs w:val="22"/>
              </w:rPr>
              <w:t xml:space="preserve"> В</w:t>
            </w:r>
            <w:r w:rsidR="007A445C">
              <w:rPr>
                <w:sz w:val="22"/>
                <w:szCs w:val="22"/>
              </w:rPr>
              <w:t xml:space="preserve">ыдача разрешения на </w:t>
            </w:r>
            <w:r w:rsidR="007A445C" w:rsidRPr="00A76E72">
              <w:rPr>
                <w:sz w:val="22"/>
                <w:szCs w:val="22"/>
              </w:rPr>
              <w:t>строительство</w:t>
            </w:r>
            <w:r w:rsidR="007A445C" w:rsidRPr="001B134C">
              <w:rPr>
                <w:bCs/>
                <w:sz w:val="22"/>
                <w:szCs w:val="22"/>
              </w:rPr>
              <w:t xml:space="preserve"> объекта </w:t>
            </w:r>
            <w:r w:rsidR="007A445C" w:rsidRPr="001B134C">
              <w:rPr>
                <w:color w:val="000000"/>
                <w:sz w:val="22"/>
                <w:szCs w:val="22"/>
              </w:rPr>
              <w:t>индивидуального жилищного строительства</w:t>
            </w:r>
          </w:p>
        </w:tc>
      </w:tr>
      <w:tr w:rsidR="007D49D5" w:rsidRPr="008E1477" w:rsidTr="0040718B">
        <w:trPr>
          <w:jc w:val="center"/>
        </w:trPr>
        <w:tc>
          <w:tcPr>
            <w:tcW w:w="1732" w:type="dxa"/>
          </w:tcPr>
          <w:p w:rsidR="00E66833" w:rsidRPr="008E1477" w:rsidRDefault="00E66833" w:rsidP="00277C89">
            <w:pPr>
              <w:jc w:val="center"/>
              <w:rPr>
                <w:sz w:val="22"/>
                <w:szCs w:val="22"/>
              </w:rPr>
            </w:pPr>
          </w:p>
        </w:tc>
        <w:tc>
          <w:tcPr>
            <w:tcW w:w="1754" w:type="dxa"/>
          </w:tcPr>
          <w:p w:rsidR="00090D54" w:rsidRDefault="00090D54" w:rsidP="00090D54">
            <w:pPr>
              <w:rPr>
                <w:sz w:val="22"/>
                <w:szCs w:val="22"/>
              </w:rPr>
            </w:pPr>
            <w:r w:rsidRPr="00EF38BD">
              <w:rPr>
                <w:sz w:val="22"/>
                <w:szCs w:val="22"/>
              </w:rPr>
              <w:t>выписка из Единого государст</w:t>
            </w:r>
            <w:r>
              <w:rPr>
                <w:sz w:val="22"/>
                <w:szCs w:val="22"/>
              </w:rPr>
              <w:t>-</w:t>
            </w:r>
            <w:r w:rsidRPr="00EF38BD">
              <w:rPr>
                <w:sz w:val="22"/>
                <w:szCs w:val="22"/>
              </w:rPr>
              <w:t xml:space="preserve">венного реестра прав на </w:t>
            </w:r>
            <w:r w:rsidRPr="00EF38BD">
              <w:rPr>
                <w:sz w:val="22"/>
                <w:szCs w:val="22"/>
              </w:rPr>
              <w:lastRenderedPageBreak/>
              <w:t>недвижимое имущество и сделок с ним</w:t>
            </w:r>
          </w:p>
          <w:p w:rsidR="00E66833" w:rsidRPr="008E1477" w:rsidRDefault="00E66833" w:rsidP="00277C89">
            <w:pPr>
              <w:jc w:val="center"/>
              <w:rPr>
                <w:sz w:val="22"/>
                <w:szCs w:val="22"/>
              </w:rPr>
            </w:pPr>
          </w:p>
        </w:tc>
        <w:tc>
          <w:tcPr>
            <w:tcW w:w="2042" w:type="dxa"/>
          </w:tcPr>
          <w:p w:rsidR="00090D54" w:rsidRDefault="00090D54" w:rsidP="00090D54">
            <w:pPr>
              <w:tabs>
                <w:tab w:val="left" w:pos="1568"/>
              </w:tabs>
              <w:autoSpaceDE w:val="0"/>
              <w:autoSpaceDN w:val="0"/>
              <w:adjustRightInd w:val="0"/>
              <w:outlineLvl w:val="1"/>
              <w:rPr>
                <w:sz w:val="22"/>
                <w:szCs w:val="22"/>
              </w:rPr>
            </w:pPr>
            <w:r>
              <w:rPr>
                <w:sz w:val="22"/>
                <w:szCs w:val="22"/>
              </w:rPr>
              <w:lastRenderedPageBreak/>
              <w:t>п</w:t>
            </w:r>
            <w:r w:rsidRPr="008D3D15">
              <w:rPr>
                <w:sz w:val="22"/>
                <w:szCs w:val="22"/>
              </w:rPr>
              <w:t>равоустанавливающие документы на земельный участок, право</w:t>
            </w:r>
            <w:r w:rsidR="00F0721A">
              <w:rPr>
                <w:sz w:val="22"/>
                <w:szCs w:val="22"/>
              </w:rPr>
              <w:t xml:space="preserve"> </w:t>
            </w:r>
            <w:r w:rsidRPr="008D3D15">
              <w:rPr>
                <w:sz w:val="22"/>
                <w:szCs w:val="22"/>
              </w:rPr>
              <w:t xml:space="preserve">на который зарегистрировано в </w:t>
            </w:r>
            <w:r w:rsidRPr="008D3D15">
              <w:rPr>
                <w:sz w:val="22"/>
                <w:szCs w:val="22"/>
              </w:rPr>
              <w:lastRenderedPageBreak/>
              <w:t>Едином государственном реестре прав на недвижимое имущество и сделок с ним</w:t>
            </w:r>
          </w:p>
          <w:p w:rsidR="00E66833" w:rsidRPr="008E1477" w:rsidRDefault="00E66833" w:rsidP="00277C89">
            <w:pPr>
              <w:jc w:val="center"/>
              <w:rPr>
                <w:sz w:val="22"/>
                <w:szCs w:val="22"/>
              </w:rPr>
            </w:pPr>
          </w:p>
        </w:tc>
        <w:tc>
          <w:tcPr>
            <w:tcW w:w="1698" w:type="dxa"/>
          </w:tcPr>
          <w:p w:rsidR="00E66833" w:rsidRPr="008E1477" w:rsidRDefault="00090D54" w:rsidP="00090D54">
            <w:pPr>
              <w:rPr>
                <w:sz w:val="22"/>
                <w:szCs w:val="22"/>
              </w:rPr>
            </w:pPr>
            <w:r w:rsidRPr="004C2667">
              <w:rPr>
                <w:rFonts w:eastAsia="Calibri"/>
                <w:sz w:val="22"/>
                <w:szCs w:val="22"/>
                <w:lang w:eastAsia="en-US"/>
              </w:rPr>
              <w:lastRenderedPageBreak/>
              <w:t>Департамент</w:t>
            </w:r>
            <w:r w:rsidRPr="004C2667">
              <w:rPr>
                <w:sz w:val="22"/>
                <w:szCs w:val="22"/>
                <w:lang w:eastAsia="en-US"/>
              </w:rPr>
              <w:t xml:space="preserve"> градостроительства и земле</w:t>
            </w:r>
            <w:r>
              <w:rPr>
                <w:sz w:val="22"/>
                <w:szCs w:val="22"/>
                <w:lang w:eastAsia="en-US"/>
              </w:rPr>
              <w:t>-</w:t>
            </w:r>
            <w:r w:rsidRPr="004C2667">
              <w:rPr>
                <w:sz w:val="22"/>
                <w:szCs w:val="22"/>
                <w:lang w:eastAsia="en-US"/>
              </w:rPr>
              <w:t>пользования</w:t>
            </w:r>
            <w:r w:rsidRPr="004C2667">
              <w:rPr>
                <w:sz w:val="22"/>
                <w:szCs w:val="22"/>
              </w:rPr>
              <w:t xml:space="preserve"> Нефтеюганско</w:t>
            </w:r>
            <w:r>
              <w:rPr>
                <w:sz w:val="22"/>
                <w:szCs w:val="22"/>
              </w:rPr>
              <w:t>-</w:t>
            </w:r>
            <w:r w:rsidRPr="004C2667">
              <w:rPr>
                <w:sz w:val="22"/>
                <w:szCs w:val="22"/>
              </w:rPr>
              <w:t>го района</w:t>
            </w:r>
          </w:p>
        </w:tc>
        <w:tc>
          <w:tcPr>
            <w:tcW w:w="1696" w:type="dxa"/>
          </w:tcPr>
          <w:p w:rsidR="00090D54" w:rsidRDefault="00090D54" w:rsidP="00090D54">
            <w:pPr>
              <w:rPr>
                <w:rFonts w:eastAsia="Calibri"/>
                <w:sz w:val="22"/>
                <w:szCs w:val="22"/>
              </w:rPr>
            </w:pPr>
            <w:r w:rsidRPr="00A31862">
              <w:rPr>
                <w:sz w:val="22"/>
                <w:szCs w:val="22"/>
              </w:rPr>
              <w:t>Нефтеюганский отдел</w:t>
            </w:r>
            <w:r w:rsidRPr="00A31862">
              <w:rPr>
                <w:rFonts w:eastAsia="Calibri"/>
                <w:sz w:val="22"/>
                <w:szCs w:val="22"/>
              </w:rPr>
              <w:t xml:space="preserve"> </w:t>
            </w:r>
            <w:r>
              <w:rPr>
                <w:rFonts w:eastAsia="Calibri"/>
                <w:sz w:val="22"/>
                <w:szCs w:val="22"/>
              </w:rPr>
              <w:t>Управления</w:t>
            </w:r>
            <w:r w:rsidRPr="00A31862">
              <w:rPr>
                <w:rFonts w:eastAsia="Calibri"/>
                <w:sz w:val="22"/>
                <w:szCs w:val="22"/>
              </w:rPr>
              <w:t xml:space="preserve"> Росреестра</w:t>
            </w:r>
            <w:r>
              <w:rPr>
                <w:rFonts w:eastAsia="Calibri"/>
                <w:sz w:val="22"/>
                <w:szCs w:val="22"/>
              </w:rPr>
              <w:t>.</w:t>
            </w:r>
          </w:p>
          <w:p w:rsidR="00090D54" w:rsidRDefault="00090D54" w:rsidP="00090D54">
            <w:pPr>
              <w:rPr>
                <w:sz w:val="22"/>
                <w:szCs w:val="22"/>
              </w:rPr>
            </w:pPr>
          </w:p>
          <w:p w:rsidR="00E66833" w:rsidRPr="008E1477" w:rsidRDefault="00E66833" w:rsidP="00090D54">
            <w:pPr>
              <w:rPr>
                <w:sz w:val="22"/>
                <w:szCs w:val="22"/>
              </w:rPr>
            </w:pPr>
          </w:p>
        </w:tc>
        <w:tc>
          <w:tcPr>
            <w:tcW w:w="1234" w:type="dxa"/>
          </w:tcPr>
          <w:p w:rsidR="00E66833" w:rsidRPr="008E1477" w:rsidRDefault="00E66833" w:rsidP="00277C89">
            <w:pPr>
              <w:jc w:val="center"/>
              <w:rPr>
                <w:sz w:val="22"/>
                <w:szCs w:val="22"/>
              </w:rPr>
            </w:pPr>
          </w:p>
        </w:tc>
        <w:tc>
          <w:tcPr>
            <w:tcW w:w="1732" w:type="dxa"/>
          </w:tcPr>
          <w:p w:rsidR="00E66833" w:rsidRPr="008E1477" w:rsidRDefault="00090D54" w:rsidP="00090D54">
            <w:pPr>
              <w:rPr>
                <w:sz w:val="22"/>
                <w:szCs w:val="22"/>
              </w:rPr>
            </w:pPr>
            <w:r>
              <w:rPr>
                <w:color w:val="000000"/>
                <w:sz w:val="22"/>
                <w:szCs w:val="22"/>
              </w:rPr>
              <w:t>общий с</w:t>
            </w:r>
            <w:r w:rsidRPr="008E1477">
              <w:rPr>
                <w:color w:val="000000"/>
                <w:sz w:val="22"/>
                <w:szCs w:val="22"/>
              </w:rPr>
              <w:t>рок осуществления межведомственного информа</w:t>
            </w:r>
            <w:r>
              <w:rPr>
                <w:color w:val="000000"/>
                <w:sz w:val="22"/>
                <w:szCs w:val="22"/>
              </w:rPr>
              <w:t>-</w:t>
            </w:r>
            <w:r w:rsidRPr="008E1477">
              <w:rPr>
                <w:color w:val="000000"/>
                <w:sz w:val="22"/>
                <w:szCs w:val="22"/>
              </w:rPr>
              <w:t>ционного взаимодействия</w:t>
            </w:r>
            <w:r>
              <w:rPr>
                <w:color w:val="000000"/>
                <w:sz w:val="22"/>
                <w:szCs w:val="22"/>
              </w:rPr>
              <w:t xml:space="preserve"> </w:t>
            </w:r>
            <w:r>
              <w:rPr>
                <w:color w:val="000000"/>
                <w:sz w:val="22"/>
                <w:szCs w:val="22"/>
              </w:rPr>
              <w:lastRenderedPageBreak/>
              <w:t>–</w:t>
            </w:r>
            <w:r w:rsidRPr="00605443">
              <w:rPr>
                <w:sz w:val="22"/>
                <w:szCs w:val="22"/>
              </w:rPr>
              <w:t xml:space="preserve"> </w:t>
            </w:r>
            <w:r>
              <w:rPr>
                <w:sz w:val="22"/>
                <w:szCs w:val="22"/>
              </w:rPr>
              <w:t>6 рабочих</w:t>
            </w:r>
            <w:r w:rsidRPr="00605443">
              <w:rPr>
                <w:sz w:val="22"/>
                <w:szCs w:val="22"/>
              </w:rPr>
              <w:t xml:space="preserve"> дней</w:t>
            </w:r>
            <w:r>
              <w:rPr>
                <w:sz w:val="22"/>
                <w:szCs w:val="22"/>
              </w:rPr>
              <w:t>: срок направления межведомственного запроса – 1 рабочий</w:t>
            </w:r>
            <w:r w:rsidRPr="00034F13">
              <w:rPr>
                <w:sz w:val="22"/>
                <w:szCs w:val="22"/>
              </w:rPr>
              <w:t xml:space="preserve"> д</w:t>
            </w:r>
            <w:r>
              <w:rPr>
                <w:sz w:val="22"/>
                <w:szCs w:val="22"/>
              </w:rPr>
              <w:t xml:space="preserve">ень, срок направления </w:t>
            </w:r>
            <w:r w:rsidRPr="000A2785">
              <w:rPr>
                <w:sz w:val="22"/>
                <w:szCs w:val="22"/>
              </w:rPr>
              <w:t>ответа на межведомстве</w:t>
            </w:r>
            <w:r>
              <w:rPr>
                <w:sz w:val="22"/>
                <w:szCs w:val="22"/>
              </w:rPr>
              <w:t>нный</w:t>
            </w:r>
            <w:r w:rsidRPr="000A2785">
              <w:rPr>
                <w:sz w:val="22"/>
                <w:szCs w:val="22"/>
              </w:rPr>
              <w:t xml:space="preserve"> запрос</w:t>
            </w:r>
            <w:r>
              <w:rPr>
                <w:sz w:val="22"/>
                <w:szCs w:val="22"/>
              </w:rPr>
              <w:t xml:space="preserve"> – 5 рабочих дней.</w:t>
            </w:r>
          </w:p>
        </w:tc>
        <w:tc>
          <w:tcPr>
            <w:tcW w:w="1732" w:type="dxa"/>
          </w:tcPr>
          <w:p w:rsidR="00E66833" w:rsidRPr="008E1477" w:rsidRDefault="00090D54" w:rsidP="00277C89">
            <w:pPr>
              <w:jc w:val="center"/>
              <w:rPr>
                <w:sz w:val="22"/>
                <w:szCs w:val="22"/>
              </w:rPr>
            </w:pPr>
            <w:r>
              <w:rPr>
                <w:sz w:val="22"/>
                <w:szCs w:val="22"/>
              </w:rPr>
              <w:lastRenderedPageBreak/>
              <w:t>-</w:t>
            </w:r>
          </w:p>
        </w:tc>
        <w:tc>
          <w:tcPr>
            <w:tcW w:w="1732" w:type="dxa"/>
          </w:tcPr>
          <w:p w:rsidR="00E66833" w:rsidRPr="008E1477" w:rsidRDefault="00090D54" w:rsidP="00277C89">
            <w:pPr>
              <w:jc w:val="center"/>
              <w:rPr>
                <w:sz w:val="22"/>
                <w:szCs w:val="22"/>
              </w:rPr>
            </w:pPr>
            <w:r>
              <w:rPr>
                <w:sz w:val="22"/>
                <w:szCs w:val="22"/>
              </w:rPr>
              <w:t>-</w:t>
            </w:r>
          </w:p>
        </w:tc>
      </w:tr>
      <w:tr w:rsidR="007A445C" w:rsidRPr="008E1477" w:rsidTr="004B37AA">
        <w:trPr>
          <w:jc w:val="center"/>
        </w:trPr>
        <w:tc>
          <w:tcPr>
            <w:tcW w:w="15352" w:type="dxa"/>
            <w:gridSpan w:val="9"/>
          </w:tcPr>
          <w:p w:rsidR="007A445C" w:rsidRPr="008E1477" w:rsidRDefault="00A8194D" w:rsidP="0040718B">
            <w:pPr>
              <w:jc w:val="center"/>
              <w:rPr>
                <w:sz w:val="22"/>
                <w:szCs w:val="22"/>
              </w:rPr>
            </w:pPr>
            <w:r>
              <w:rPr>
                <w:sz w:val="22"/>
                <w:szCs w:val="22"/>
              </w:rPr>
              <w:lastRenderedPageBreak/>
              <w:t>Наименование «подуслуги» 4</w:t>
            </w:r>
            <w:r w:rsidR="007A445C" w:rsidRPr="008E1477">
              <w:rPr>
                <w:sz w:val="22"/>
                <w:szCs w:val="22"/>
              </w:rPr>
              <w:t>.</w:t>
            </w:r>
            <w:r w:rsidR="007A445C" w:rsidRPr="000747E8">
              <w:rPr>
                <w:sz w:val="22"/>
                <w:szCs w:val="22"/>
              </w:rPr>
              <w:t xml:space="preserve"> </w:t>
            </w:r>
            <w:r w:rsidR="0040718B">
              <w:rPr>
                <w:sz w:val="22"/>
                <w:szCs w:val="22"/>
              </w:rPr>
              <w:t>В</w:t>
            </w:r>
            <w:r w:rsidR="0040718B" w:rsidRPr="00A76E72">
              <w:rPr>
                <w:sz w:val="22"/>
                <w:szCs w:val="22"/>
              </w:rPr>
              <w:t>несение изменений в разрешение на строительство</w:t>
            </w:r>
            <w:r w:rsidR="0040718B">
              <w:rPr>
                <w:sz w:val="22"/>
                <w:szCs w:val="22"/>
              </w:rPr>
              <w:t xml:space="preserve"> </w:t>
            </w:r>
          </w:p>
        </w:tc>
      </w:tr>
      <w:tr w:rsidR="007D49D5" w:rsidRPr="008E1477" w:rsidTr="0040718B">
        <w:trPr>
          <w:jc w:val="center"/>
        </w:trPr>
        <w:tc>
          <w:tcPr>
            <w:tcW w:w="1732" w:type="dxa"/>
          </w:tcPr>
          <w:p w:rsidR="007A445C" w:rsidRPr="008E1477" w:rsidRDefault="007A445C" w:rsidP="004B37AA">
            <w:pPr>
              <w:jc w:val="center"/>
              <w:rPr>
                <w:sz w:val="22"/>
                <w:szCs w:val="22"/>
              </w:rPr>
            </w:pPr>
          </w:p>
        </w:tc>
        <w:tc>
          <w:tcPr>
            <w:tcW w:w="1754" w:type="dxa"/>
          </w:tcPr>
          <w:p w:rsidR="00090D54" w:rsidRDefault="00090D54" w:rsidP="00090D54">
            <w:pPr>
              <w:rPr>
                <w:sz w:val="22"/>
                <w:szCs w:val="22"/>
              </w:rPr>
            </w:pPr>
            <w:r w:rsidRPr="00EF38BD">
              <w:rPr>
                <w:sz w:val="22"/>
                <w:szCs w:val="22"/>
              </w:rPr>
              <w:t>выписка из Единого государст</w:t>
            </w:r>
            <w:r>
              <w:rPr>
                <w:sz w:val="22"/>
                <w:szCs w:val="22"/>
              </w:rPr>
              <w:t>-</w:t>
            </w:r>
            <w:r w:rsidRPr="00EF38BD">
              <w:rPr>
                <w:sz w:val="22"/>
                <w:szCs w:val="22"/>
              </w:rPr>
              <w:t>венного реестра прав на недвижимое имущество и сделок с ним</w:t>
            </w:r>
            <w:r>
              <w:rPr>
                <w:sz w:val="22"/>
                <w:szCs w:val="22"/>
              </w:rPr>
              <w:t>;</w:t>
            </w:r>
          </w:p>
          <w:p w:rsidR="00C81D80" w:rsidRDefault="00C81D80" w:rsidP="00090D54">
            <w:pPr>
              <w:rPr>
                <w:sz w:val="22"/>
                <w:szCs w:val="22"/>
              </w:rPr>
            </w:pPr>
          </w:p>
          <w:p w:rsidR="00C81D80" w:rsidRDefault="00C81D80" w:rsidP="00090D54">
            <w:pPr>
              <w:rPr>
                <w:sz w:val="22"/>
                <w:szCs w:val="22"/>
              </w:rPr>
            </w:pPr>
          </w:p>
          <w:p w:rsidR="00C81D80" w:rsidRDefault="00C81D80" w:rsidP="00090D54">
            <w:pPr>
              <w:rPr>
                <w:sz w:val="22"/>
                <w:szCs w:val="22"/>
              </w:rPr>
            </w:pPr>
          </w:p>
          <w:p w:rsidR="00C81D80" w:rsidRDefault="00C81D80" w:rsidP="00090D54">
            <w:pPr>
              <w:rPr>
                <w:sz w:val="22"/>
                <w:szCs w:val="22"/>
              </w:rPr>
            </w:pPr>
          </w:p>
          <w:p w:rsidR="00C81D80" w:rsidRDefault="00C81D80" w:rsidP="00090D54">
            <w:pPr>
              <w:rPr>
                <w:sz w:val="22"/>
                <w:szCs w:val="22"/>
              </w:rPr>
            </w:pPr>
          </w:p>
          <w:p w:rsidR="00C81D80" w:rsidRDefault="00C81D80" w:rsidP="00090D54">
            <w:pPr>
              <w:rPr>
                <w:sz w:val="22"/>
                <w:szCs w:val="22"/>
              </w:rPr>
            </w:pPr>
          </w:p>
          <w:p w:rsidR="00C81D80" w:rsidRDefault="00C81D80" w:rsidP="00090D54">
            <w:pPr>
              <w:rPr>
                <w:sz w:val="22"/>
                <w:szCs w:val="22"/>
              </w:rPr>
            </w:pPr>
          </w:p>
          <w:p w:rsidR="00C81D80" w:rsidRDefault="00C81D80" w:rsidP="00090D54">
            <w:pPr>
              <w:rPr>
                <w:sz w:val="22"/>
                <w:szCs w:val="22"/>
              </w:rPr>
            </w:pPr>
          </w:p>
          <w:p w:rsidR="00C81D80" w:rsidRDefault="00C81D80" w:rsidP="00090D54">
            <w:pPr>
              <w:rPr>
                <w:sz w:val="22"/>
                <w:szCs w:val="22"/>
              </w:rPr>
            </w:pPr>
            <w:r>
              <w:rPr>
                <w:sz w:val="22"/>
                <w:szCs w:val="22"/>
              </w:rPr>
              <w:t>постановле-ние</w:t>
            </w:r>
          </w:p>
          <w:p w:rsidR="00C81D80" w:rsidRDefault="00C81D80" w:rsidP="00090D54">
            <w:pPr>
              <w:rPr>
                <w:sz w:val="22"/>
                <w:szCs w:val="22"/>
              </w:rPr>
            </w:pPr>
          </w:p>
          <w:p w:rsidR="007A445C" w:rsidRPr="00090D54" w:rsidRDefault="007A445C" w:rsidP="00090D54">
            <w:pPr>
              <w:rPr>
                <w:sz w:val="22"/>
                <w:szCs w:val="22"/>
              </w:rPr>
            </w:pPr>
          </w:p>
        </w:tc>
        <w:tc>
          <w:tcPr>
            <w:tcW w:w="2042" w:type="dxa"/>
          </w:tcPr>
          <w:p w:rsidR="00090D54" w:rsidRPr="00090D54" w:rsidRDefault="00F0721A" w:rsidP="00090D54">
            <w:pPr>
              <w:tabs>
                <w:tab w:val="left" w:pos="1526"/>
              </w:tabs>
              <w:autoSpaceDE w:val="0"/>
              <w:autoSpaceDN w:val="0"/>
              <w:adjustRightInd w:val="0"/>
              <w:outlineLvl w:val="1"/>
              <w:rPr>
                <w:sz w:val="22"/>
                <w:szCs w:val="22"/>
              </w:rPr>
            </w:pPr>
            <w:r>
              <w:rPr>
                <w:sz w:val="22"/>
                <w:szCs w:val="22"/>
              </w:rPr>
              <w:t>п</w:t>
            </w:r>
            <w:r w:rsidR="00090D54" w:rsidRPr="00090D54">
              <w:rPr>
                <w:sz w:val="22"/>
                <w:szCs w:val="22"/>
              </w:rPr>
              <w:t>равоустанавливающие документы   на земельные   участки, право</w:t>
            </w:r>
          </w:p>
          <w:p w:rsidR="007A445C" w:rsidRDefault="00090D54" w:rsidP="00090D54">
            <w:pPr>
              <w:tabs>
                <w:tab w:val="left" w:pos="1526"/>
              </w:tabs>
              <w:autoSpaceDE w:val="0"/>
              <w:autoSpaceDN w:val="0"/>
              <w:adjustRightInd w:val="0"/>
              <w:outlineLvl w:val="1"/>
              <w:rPr>
                <w:sz w:val="22"/>
                <w:szCs w:val="22"/>
              </w:rPr>
            </w:pPr>
            <w:r w:rsidRPr="00090D54">
              <w:rPr>
                <w:sz w:val="22"/>
                <w:szCs w:val="22"/>
              </w:rPr>
              <w:t xml:space="preserve">на которые зарегистрировано в Едином государственном реестре прав на недвижимое имущество и сделок с ним, в случае, указанном в </w:t>
            </w:r>
            <w:hyperlink w:anchor="Par2130"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Pr="00090D54">
                <w:rPr>
                  <w:sz w:val="22"/>
                  <w:szCs w:val="22"/>
                </w:rPr>
                <w:t>части 21.5</w:t>
              </w:r>
            </w:hyperlink>
            <w:r w:rsidRPr="00090D54">
              <w:rPr>
                <w:sz w:val="22"/>
                <w:szCs w:val="22"/>
              </w:rPr>
              <w:t xml:space="preserve"> статьи 51 Градострои</w:t>
            </w:r>
            <w:r w:rsidR="00F0721A">
              <w:rPr>
                <w:sz w:val="22"/>
                <w:szCs w:val="22"/>
              </w:rPr>
              <w:t>-</w:t>
            </w:r>
            <w:r w:rsidRPr="00090D54">
              <w:rPr>
                <w:sz w:val="22"/>
                <w:szCs w:val="22"/>
              </w:rPr>
              <w:t>тельного кодекса Российской Федерации</w:t>
            </w:r>
            <w:r w:rsidR="00F0721A">
              <w:rPr>
                <w:sz w:val="22"/>
                <w:szCs w:val="22"/>
              </w:rPr>
              <w:t>;</w:t>
            </w:r>
          </w:p>
          <w:p w:rsidR="00E5363F" w:rsidRPr="008E1477" w:rsidRDefault="00C81D80" w:rsidP="00090D54">
            <w:pPr>
              <w:tabs>
                <w:tab w:val="left" w:pos="1526"/>
              </w:tabs>
              <w:autoSpaceDE w:val="0"/>
              <w:autoSpaceDN w:val="0"/>
              <w:adjustRightInd w:val="0"/>
              <w:outlineLvl w:val="1"/>
              <w:rPr>
                <w:sz w:val="22"/>
                <w:szCs w:val="22"/>
              </w:rPr>
            </w:pPr>
            <w:r>
              <w:rPr>
                <w:sz w:val="22"/>
                <w:szCs w:val="22"/>
              </w:rPr>
              <w:t>р</w:t>
            </w:r>
            <w:r w:rsidRPr="00090D54">
              <w:rPr>
                <w:sz w:val="22"/>
                <w:szCs w:val="22"/>
              </w:rPr>
              <w:t xml:space="preserve">ешение об образовании земельных участков в случаях, предусмотренных </w:t>
            </w:r>
            <w:hyperlink r:id="rId9" w:tooltip="&quot;Градостроительный кодекс Российской Федерации&quot; от 29.12.2004 N 190-ФЗ (ред. от 13.07.2015){КонсультантПлюс}" w:history="1">
              <w:r w:rsidRPr="00090D54">
                <w:rPr>
                  <w:sz w:val="22"/>
                  <w:szCs w:val="22"/>
                </w:rPr>
                <w:t>частями 21.6</w:t>
              </w:r>
            </w:hyperlink>
            <w:r w:rsidRPr="00090D54">
              <w:rPr>
                <w:sz w:val="22"/>
                <w:szCs w:val="22"/>
              </w:rPr>
              <w:t xml:space="preserve"> и </w:t>
            </w:r>
            <w:hyperlink r:id="rId10" w:tooltip="&quot;Градостроительный кодекс Российской Федерации&quot; от 29.12.2004 N 190-ФЗ (ред. от 13.07.2015){КонсультантПлюс}" w:history="1">
              <w:r w:rsidRPr="00090D54">
                <w:rPr>
                  <w:sz w:val="22"/>
                  <w:szCs w:val="22"/>
                </w:rPr>
                <w:t>21.7 статьи 51</w:t>
              </w:r>
            </w:hyperlink>
            <w:r w:rsidRPr="00090D54">
              <w:rPr>
                <w:sz w:val="22"/>
                <w:szCs w:val="22"/>
              </w:rPr>
              <w:t xml:space="preserve"> Градост</w:t>
            </w:r>
            <w:r w:rsidR="00F0721A">
              <w:rPr>
                <w:sz w:val="22"/>
                <w:szCs w:val="22"/>
              </w:rPr>
              <w:t>-</w:t>
            </w:r>
            <w:r w:rsidRPr="00090D54">
              <w:rPr>
                <w:sz w:val="22"/>
                <w:szCs w:val="22"/>
              </w:rPr>
              <w:lastRenderedPageBreak/>
              <w:t>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F0721A">
              <w:rPr>
                <w:sz w:val="22"/>
                <w:szCs w:val="22"/>
              </w:rPr>
              <w:t>.</w:t>
            </w:r>
          </w:p>
        </w:tc>
        <w:tc>
          <w:tcPr>
            <w:tcW w:w="1698" w:type="dxa"/>
          </w:tcPr>
          <w:p w:rsidR="007A445C" w:rsidRPr="008E1477" w:rsidRDefault="00090D54" w:rsidP="00090D54">
            <w:pPr>
              <w:rPr>
                <w:sz w:val="22"/>
                <w:szCs w:val="22"/>
              </w:rPr>
            </w:pPr>
            <w:r w:rsidRPr="004C2667">
              <w:rPr>
                <w:rFonts w:eastAsia="Calibri"/>
                <w:sz w:val="22"/>
                <w:szCs w:val="22"/>
                <w:lang w:eastAsia="en-US"/>
              </w:rPr>
              <w:lastRenderedPageBreak/>
              <w:t>Департамент</w:t>
            </w:r>
            <w:r w:rsidRPr="004C2667">
              <w:rPr>
                <w:sz w:val="22"/>
                <w:szCs w:val="22"/>
                <w:lang w:eastAsia="en-US"/>
              </w:rPr>
              <w:t xml:space="preserve"> градостроительства и земле</w:t>
            </w:r>
            <w:r>
              <w:rPr>
                <w:sz w:val="22"/>
                <w:szCs w:val="22"/>
                <w:lang w:eastAsia="en-US"/>
              </w:rPr>
              <w:t>-</w:t>
            </w:r>
            <w:r w:rsidRPr="004C2667">
              <w:rPr>
                <w:sz w:val="22"/>
                <w:szCs w:val="22"/>
                <w:lang w:eastAsia="en-US"/>
              </w:rPr>
              <w:t>пользования</w:t>
            </w:r>
            <w:r w:rsidRPr="004C2667">
              <w:rPr>
                <w:sz w:val="22"/>
                <w:szCs w:val="22"/>
              </w:rPr>
              <w:t xml:space="preserve"> Нефтеюганско</w:t>
            </w:r>
            <w:r>
              <w:rPr>
                <w:sz w:val="22"/>
                <w:szCs w:val="22"/>
              </w:rPr>
              <w:t>-</w:t>
            </w:r>
            <w:r w:rsidRPr="004C2667">
              <w:rPr>
                <w:sz w:val="22"/>
                <w:szCs w:val="22"/>
              </w:rPr>
              <w:t>го района</w:t>
            </w:r>
          </w:p>
        </w:tc>
        <w:tc>
          <w:tcPr>
            <w:tcW w:w="1696" w:type="dxa"/>
          </w:tcPr>
          <w:p w:rsidR="007A445C" w:rsidRDefault="00090D54" w:rsidP="00090D54">
            <w:pPr>
              <w:rPr>
                <w:rFonts w:eastAsia="Calibri"/>
                <w:sz w:val="22"/>
                <w:szCs w:val="22"/>
              </w:rPr>
            </w:pPr>
            <w:r w:rsidRPr="00A31862">
              <w:rPr>
                <w:sz w:val="22"/>
                <w:szCs w:val="22"/>
              </w:rPr>
              <w:t>Нефтеюганский отдел</w:t>
            </w:r>
            <w:r w:rsidRPr="00A31862">
              <w:rPr>
                <w:rFonts w:eastAsia="Calibri"/>
                <w:sz w:val="22"/>
                <w:szCs w:val="22"/>
              </w:rPr>
              <w:t xml:space="preserve"> </w:t>
            </w:r>
            <w:r>
              <w:rPr>
                <w:rFonts w:eastAsia="Calibri"/>
                <w:sz w:val="22"/>
                <w:szCs w:val="22"/>
              </w:rPr>
              <w:t>Управления</w:t>
            </w:r>
            <w:r w:rsidRPr="00A31862">
              <w:rPr>
                <w:rFonts w:eastAsia="Calibri"/>
                <w:sz w:val="22"/>
                <w:szCs w:val="22"/>
              </w:rPr>
              <w:t xml:space="preserve"> Росреестра</w:t>
            </w:r>
            <w:r w:rsidR="007D49D5">
              <w:rPr>
                <w:rFonts w:eastAsia="Calibri"/>
                <w:sz w:val="22"/>
                <w:szCs w:val="22"/>
              </w:rPr>
              <w:t>;</w:t>
            </w:r>
          </w:p>
          <w:p w:rsidR="007D49D5" w:rsidRDefault="007D49D5" w:rsidP="00090D54">
            <w:pPr>
              <w:rPr>
                <w:rFonts w:eastAsia="Calibri"/>
                <w:sz w:val="22"/>
                <w:szCs w:val="22"/>
              </w:rPr>
            </w:pPr>
          </w:p>
          <w:p w:rsidR="007D49D5" w:rsidRDefault="007D49D5" w:rsidP="00090D54">
            <w:pPr>
              <w:rPr>
                <w:rFonts w:eastAsia="Calibri"/>
                <w:sz w:val="22"/>
                <w:szCs w:val="22"/>
              </w:rPr>
            </w:pPr>
          </w:p>
          <w:p w:rsidR="007D49D5" w:rsidRDefault="007D49D5" w:rsidP="00090D54">
            <w:pPr>
              <w:rPr>
                <w:rFonts w:eastAsia="Calibri"/>
                <w:sz w:val="22"/>
                <w:szCs w:val="22"/>
              </w:rPr>
            </w:pPr>
          </w:p>
          <w:p w:rsidR="007D49D5" w:rsidRDefault="007D49D5" w:rsidP="00090D54">
            <w:pPr>
              <w:rPr>
                <w:rFonts w:eastAsia="Calibri"/>
                <w:sz w:val="22"/>
                <w:szCs w:val="22"/>
              </w:rPr>
            </w:pPr>
          </w:p>
          <w:p w:rsidR="00C81D80" w:rsidRDefault="00C81D80" w:rsidP="007D49D5">
            <w:pPr>
              <w:rPr>
                <w:sz w:val="22"/>
                <w:szCs w:val="22"/>
              </w:rPr>
            </w:pPr>
          </w:p>
          <w:p w:rsidR="00C81D80" w:rsidRDefault="00C81D80" w:rsidP="007D49D5">
            <w:pPr>
              <w:rPr>
                <w:sz w:val="22"/>
                <w:szCs w:val="22"/>
              </w:rPr>
            </w:pPr>
          </w:p>
          <w:p w:rsidR="00C81D80" w:rsidRDefault="00C81D80" w:rsidP="007D49D5">
            <w:pPr>
              <w:rPr>
                <w:sz w:val="22"/>
                <w:szCs w:val="22"/>
              </w:rPr>
            </w:pPr>
          </w:p>
          <w:p w:rsidR="00C81D80" w:rsidRDefault="00C81D80" w:rsidP="007D49D5">
            <w:pPr>
              <w:rPr>
                <w:sz w:val="22"/>
                <w:szCs w:val="22"/>
              </w:rPr>
            </w:pPr>
          </w:p>
          <w:p w:rsidR="00C81D80" w:rsidRDefault="00C81D80" w:rsidP="007D49D5">
            <w:pPr>
              <w:rPr>
                <w:sz w:val="22"/>
                <w:szCs w:val="22"/>
              </w:rPr>
            </w:pPr>
          </w:p>
          <w:p w:rsidR="00C81D80" w:rsidRDefault="00C81D80" w:rsidP="007D49D5">
            <w:pPr>
              <w:rPr>
                <w:sz w:val="22"/>
                <w:szCs w:val="22"/>
              </w:rPr>
            </w:pPr>
          </w:p>
          <w:p w:rsidR="00C81D80" w:rsidRDefault="00C81D80" w:rsidP="007D49D5">
            <w:pPr>
              <w:rPr>
                <w:sz w:val="22"/>
                <w:szCs w:val="22"/>
              </w:rPr>
            </w:pPr>
          </w:p>
          <w:p w:rsidR="00C81D80" w:rsidRDefault="00C81D80" w:rsidP="007D49D5">
            <w:pPr>
              <w:rPr>
                <w:sz w:val="22"/>
                <w:szCs w:val="22"/>
              </w:rPr>
            </w:pPr>
          </w:p>
          <w:p w:rsidR="00C81D80" w:rsidRDefault="00C81D80" w:rsidP="007D49D5">
            <w:pPr>
              <w:rPr>
                <w:sz w:val="22"/>
                <w:szCs w:val="22"/>
              </w:rPr>
            </w:pPr>
          </w:p>
          <w:p w:rsidR="00C81D80" w:rsidRDefault="00C81D80" w:rsidP="007D49D5">
            <w:pPr>
              <w:rPr>
                <w:sz w:val="22"/>
                <w:szCs w:val="22"/>
              </w:rPr>
            </w:pPr>
          </w:p>
          <w:p w:rsidR="00C81D80" w:rsidRDefault="00C81D80" w:rsidP="007D49D5">
            <w:pPr>
              <w:rPr>
                <w:sz w:val="22"/>
                <w:szCs w:val="22"/>
              </w:rPr>
            </w:pPr>
          </w:p>
          <w:p w:rsidR="007D49D5" w:rsidRDefault="007D49D5" w:rsidP="007D49D5">
            <w:pPr>
              <w:rPr>
                <w:sz w:val="22"/>
                <w:szCs w:val="22"/>
              </w:rPr>
            </w:pPr>
            <w:r w:rsidRPr="008425BA">
              <w:rPr>
                <w:sz w:val="22"/>
                <w:szCs w:val="22"/>
              </w:rPr>
              <w:t xml:space="preserve">Департамент </w:t>
            </w:r>
            <w:r>
              <w:rPr>
                <w:sz w:val="22"/>
                <w:szCs w:val="22"/>
              </w:rPr>
              <w:t xml:space="preserve">по управлению государствен-ным имуществом </w:t>
            </w:r>
            <w:r w:rsidRPr="008425BA">
              <w:rPr>
                <w:sz w:val="22"/>
                <w:szCs w:val="22"/>
              </w:rPr>
              <w:t xml:space="preserve">Ханты-Мансийского </w:t>
            </w:r>
            <w:r w:rsidRPr="008425BA">
              <w:rPr>
                <w:sz w:val="22"/>
                <w:szCs w:val="22"/>
              </w:rPr>
              <w:lastRenderedPageBreak/>
              <w:t>автономного округа-Югры</w:t>
            </w:r>
            <w:r>
              <w:rPr>
                <w:sz w:val="22"/>
                <w:szCs w:val="22"/>
              </w:rPr>
              <w:t>;</w:t>
            </w:r>
          </w:p>
          <w:p w:rsidR="007D49D5" w:rsidRDefault="007D49D5" w:rsidP="00090D54">
            <w:pPr>
              <w:rPr>
                <w:rFonts w:eastAsia="Calibri"/>
                <w:sz w:val="22"/>
                <w:szCs w:val="22"/>
              </w:rPr>
            </w:pPr>
            <w:r>
              <w:rPr>
                <w:rFonts w:eastAsia="Calibri"/>
                <w:sz w:val="22"/>
                <w:szCs w:val="22"/>
                <w:lang w:eastAsia="en-US"/>
              </w:rPr>
              <w:t>Департамент</w:t>
            </w:r>
            <w:r w:rsidRPr="00945A7D">
              <w:rPr>
                <w:rFonts w:eastAsia="Calibri"/>
                <w:sz w:val="22"/>
                <w:szCs w:val="22"/>
                <w:lang w:eastAsia="en-US"/>
              </w:rPr>
              <w:t xml:space="preserve"> </w:t>
            </w:r>
            <w:r w:rsidRPr="00945A7D">
              <w:rPr>
                <w:sz w:val="22"/>
                <w:szCs w:val="22"/>
              </w:rPr>
              <w:t>имуществен</w:t>
            </w:r>
            <w:r>
              <w:rPr>
                <w:sz w:val="22"/>
                <w:szCs w:val="22"/>
              </w:rPr>
              <w:t>-</w:t>
            </w:r>
            <w:r w:rsidRPr="00945A7D">
              <w:rPr>
                <w:sz w:val="22"/>
                <w:szCs w:val="22"/>
              </w:rPr>
              <w:t>ных отношений Нефтеюганско</w:t>
            </w:r>
            <w:r>
              <w:rPr>
                <w:sz w:val="22"/>
                <w:szCs w:val="22"/>
              </w:rPr>
              <w:t>-го района</w:t>
            </w:r>
          </w:p>
          <w:p w:rsidR="007D49D5" w:rsidRDefault="007D49D5" w:rsidP="00090D54">
            <w:pPr>
              <w:rPr>
                <w:rFonts w:eastAsia="Calibri"/>
                <w:sz w:val="22"/>
                <w:szCs w:val="22"/>
              </w:rPr>
            </w:pPr>
          </w:p>
          <w:p w:rsidR="007D49D5" w:rsidRDefault="007D49D5" w:rsidP="00090D54">
            <w:pPr>
              <w:rPr>
                <w:rFonts w:eastAsia="Calibri"/>
                <w:sz w:val="22"/>
                <w:szCs w:val="22"/>
              </w:rPr>
            </w:pPr>
          </w:p>
          <w:p w:rsidR="007D49D5" w:rsidRPr="008E1477" w:rsidRDefault="007D49D5" w:rsidP="00090D54">
            <w:pPr>
              <w:rPr>
                <w:sz w:val="22"/>
                <w:szCs w:val="22"/>
              </w:rPr>
            </w:pPr>
          </w:p>
        </w:tc>
        <w:tc>
          <w:tcPr>
            <w:tcW w:w="1234" w:type="dxa"/>
          </w:tcPr>
          <w:p w:rsidR="007A445C" w:rsidRPr="008E1477" w:rsidRDefault="007A445C" w:rsidP="004B37AA">
            <w:pPr>
              <w:jc w:val="center"/>
              <w:rPr>
                <w:sz w:val="22"/>
                <w:szCs w:val="22"/>
              </w:rPr>
            </w:pPr>
          </w:p>
        </w:tc>
        <w:tc>
          <w:tcPr>
            <w:tcW w:w="1732" w:type="dxa"/>
          </w:tcPr>
          <w:p w:rsidR="007A445C" w:rsidRPr="008E1477" w:rsidRDefault="00090D54" w:rsidP="00090D54">
            <w:pPr>
              <w:rPr>
                <w:sz w:val="22"/>
                <w:szCs w:val="22"/>
              </w:rPr>
            </w:pPr>
            <w:r>
              <w:rPr>
                <w:color w:val="000000"/>
                <w:sz w:val="22"/>
                <w:szCs w:val="22"/>
              </w:rPr>
              <w:t>общий с</w:t>
            </w:r>
            <w:r w:rsidRPr="008E1477">
              <w:rPr>
                <w:color w:val="000000"/>
                <w:sz w:val="22"/>
                <w:szCs w:val="22"/>
              </w:rPr>
              <w:t>рок осуществления межведомственного информа</w:t>
            </w:r>
            <w:r>
              <w:rPr>
                <w:color w:val="000000"/>
                <w:sz w:val="22"/>
                <w:szCs w:val="22"/>
              </w:rPr>
              <w:t>-</w:t>
            </w:r>
            <w:r w:rsidRPr="008E1477">
              <w:rPr>
                <w:color w:val="000000"/>
                <w:sz w:val="22"/>
                <w:szCs w:val="22"/>
              </w:rPr>
              <w:t>ционного взаимодействия</w:t>
            </w:r>
            <w:r>
              <w:rPr>
                <w:color w:val="000000"/>
                <w:sz w:val="22"/>
                <w:szCs w:val="22"/>
              </w:rPr>
              <w:t xml:space="preserve"> –</w:t>
            </w:r>
            <w:r w:rsidRPr="00605443">
              <w:rPr>
                <w:sz w:val="22"/>
                <w:szCs w:val="22"/>
              </w:rPr>
              <w:t xml:space="preserve"> </w:t>
            </w:r>
            <w:r>
              <w:rPr>
                <w:sz w:val="22"/>
                <w:szCs w:val="22"/>
              </w:rPr>
              <w:t>6 рабочих</w:t>
            </w:r>
            <w:r w:rsidRPr="00605443">
              <w:rPr>
                <w:sz w:val="22"/>
                <w:szCs w:val="22"/>
              </w:rPr>
              <w:t xml:space="preserve"> дней</w:t>
            </w:r>
            <w:r>
              <w:rPr>
                <w:sz w:val="22"/>
                <w:szCs w:val="22"/>
              </w:rPr>
              <w:t>: срок направления межведомственного запроса – 1 рабочий</w:t>
            </w:r>
            <w:r w:rsidRPr="00034F13">
              <w:rPr>
                <w:sz w:val="22"/>
                <w:szCs w:val="22"/>
              </w:rPr>
              <w:t xml:space="preserve"> д</w:t>
            </w:r>
            <w:r>
              <w:rPr>
                <w:sz w:val="22"/>
                <w:szCs w:val="22"/>
              </w:rPr>
              <w:t xml:space="preserve">ень, срок направления </w:t>
            </w:r>
            <w:r w:rsidRPr="000A2785">
              <w:rPr>
                <w:sz w:val="22"/>
                <w:szCs w:val="22"/>
              </w:rPr>
              <w:t>ответа на межведомстве</w:t>
            </w:r>
            <w:r>
              <w:rPr>
                <w:sz w:val="22"/>
                <w:szCs w:val="22"/>
              </w:rPr>
              <w:t>нный</w:t>
            </w:r>
            <w:r w:rsidRPr="000A2785">
              <w:rPr>
                <w:sz w:val="22"/>
                <w:szCs w:val="22"/>
              </w:rPr>
              <w:t xml:space="preserve"> запрос</w:t>
            </w:r>
            <w:r>
              <w:rPr>
                <w:sz w:val="22"/>
                <w:szCs w:val="22"/>
              </w:rPr>
              <w:t xml:space="preserve"> – 5 рабочих дней.</w:t>
            </w:r>
          </w:p>
        </w:tc>
        <w:tc>
          <w:tcPr>
            <w:tcW w:w="1732" w:type="dxa"/>
          </w:tcPr>
          <w:p w:rsidR="007A445C" w:rsidRPr="008E1477" w:rsidRDefault="00090D54" w:rsidP="004B37AA">
            <w:pPr>
              <w:jc w:val="center"/>
              <w:rPr>
                <w:sz w:val="22"/>
                <w:szCs w:val="22"/>
              </w:rPr>
            </w:pPr>
            <w:r>
              <w:rPr>
                <w:sz w:val="22"/>
                <w:szCs w:val="22"/>
              </w:rPr>
              <w:t>-</w:t>
            </w:r>
          </w:p>
        </w:tc>
        <w:tc>
          <w:tcPr>
            <w:tcW w:w="1732" w:type="dxa"/>
          </w:tcPr>
          <w:p w:rsidR="007A445C" w:rsidRPr="008E1477" w:rsidRDefault="00090D54" w:rsidP="004B37AA">
            <w:pPr>
              <w:jc w:val="center"/>
              <w:rPr>
                <w:sz w:val="22"/>
                <w:szCs w:val="22"/>
              </w:rPr>
            </w:pPr>
            <w:r>
              <w:rPr>
                <w:sz w:val="22"/>
                <w:szCs w:val="22"/>
              </w:rPr>
              <w:t>-</w:t>
            </w:r>
          </w:p>
        </w:tc>
      </w:tr>
    </w:tbl>
    <w:p w:rsidR="00E66833" w:rsidRDefault="00E66833" w:rsidP="00E66833">
      <w:pPr>
        <w:jc w:val="both"/>
        <w:rPr>
          <w:sz w:val="28"/>
          <w:szCs w:val="28"/>
        </w:rPr>
        <w:sectPr w:rsidR="00E66833" w:rsidSect="00277C89">
          <w:pgSz w:w="16838" w:h="11906" w:orient="landscape"/>
          <w:pgMar w:top="1134" w:right="851" w:bottom="851" w:left="851" w:header="709" w:footer="709" w:gutter="0"/>
          <w:cols w:space="708"/>
          <w:docGrid w:linePitch="360"/>
        </w:sectPr>
      </w:pPr>
    </w:p>
    <w:p w:rsidR="00E66833" w:rsidRPr="00041D0A" w:rsidRDefault="00E66833" w:rsidP="00E66833">
      <w:pPr>
        <w:ind w:firstLine="720"/>
        <w:jc w:val="both"/>
        <w:rPr>
          <w:sz w:val="26"/>
          <w:szCs w:val="26"/>
        </w:rPr>
      </w:pPr>
      <w:r w:rsidRPr="00801C78">
        <w:rPr>
          <w:sz w:val="26"/>
          <w:szCs w:val="26"/>
        </w:rPr>
        <w:lastRenderedPageBreak/>
        <w:t>Раздел 6.</w:t>
      </w:r>
      <w:r w:rsidRPr="00041D0A">
        <w:rPr>
          <w:sz w:val="26"/>
          <w:szCs w:val="26"/>
        </w:rPr>
        <w:t xml:space="preserve"> Результат «подуслуги</w:t>
      </w:r>
      <w:r w:rsidR="00041D0A">
        <w:rPr>
          <w:sz w:val="26"/>
          <w:szCs w:val="26"/>
        </w:rPr>
        <w:t>»</w:t>
      </w:r>
    </w:p>
    <w:p w:rsidR="00E66833" w:rsidRDefault="00E66833" w:rsidP="00E66833">
      <w:pPr>
        <w:jc w:val="both"/>
        <w:rPr>
          <w:sz w:val="28"/>
          <w:szCs w:val="28"/>
        </w:rPr>
      </w:pPr>
    </w:p>
    <w:tbl>
      <w:tblPr>
        <w:tblStyle w:val="a3"/>
        <w:tblW w:w="0" w:type="auto"/>
        <w:tblLook w:val="01E0" w:firstRow="1" w:lastRow="1" w:firstColumn="1" w:lastColumn="1" w:noHBand="0" w:noVBand="0"/>
      </w:tblPr>
      <w:tblGrid>
        <w:gridCol w:w="395"/>
        <w:gridCol w:w="1997"/>
        <w:gridCol w:w="2135"/>
        <w:gridCol w:w="2910"/>
        <w:gridCol w:w="2104"/>
        <w:gridCol w:w="2104"/>
        <w:gridCol w:w="1599"/>
        <w:gridCol w:w="1054"/>
        <w:gridCol w:w="1054"/>
      </w:tblGrid>
      <w:tr w:rsidR="00E66833" w:rsidRPr="008E1477" w:rsidTr="00A8194D">
        <w:tc>
          <w:tcPr>
            <w:tcW w:w="395" w:type="dxa"/>
            <w:vMerge w:val="restart"/>
          </w:tcPr>
          <w:p w:rsidR="00E66833" w:rsidRPr="008E1477" w:rsidRDefault="00E66833" w:rsidP="00277C89">
            <w:pPr>
              <w:jc w:val="center"/>
              <w:rPr>
                <w:color w:val="000000"/>
                <w:sz w:val="22"/>
                <w:szCs w:val="22"/>
              </w:rPr>
            </w:pPr>
            <w:r w:rsidRPr="008E1477">
              <w:rPr>
                <w:color w:val="000000"/>
                <w:sz w:val="22"/>
                <w:szCs w:val="22"/>
              </w:rPr>
              <w:t>№</w:t>
            </w:r>
          </w:p>
        </w:tc>
        <w:tc>
          <w:tcPr>
            <w:tcW w:w="1997" w:type="dxa"/>
            <w:vMerge w:val="restart"/>
          </w:tcPr>
          <w:p w:rsidR="00E66833" w:rsidRPr="008E1477" w:rsidRDefault="00E66833" w:rsidP="00277C89">
            <w:pPr>
              <w:jc w:val="center"/>
              <w:rPr>
                <w:color w:val="000000"/>
                <w:sz w:val="22"/>
                <w:szCs w:val="22"/>
              </w:rPr>
            </w:pPr>
            <w:r w:rsidRPr="008E1477">
              <w:rPr>
                <w:color w:val="000000"/>
                <w:sz w:val="22"/>
                <w:szCs w:val="22"/>
              </w:rPr>
              <w:t>Документ/документы, являющиеся результатом «подуслуги»</w:t>
            </w:r>
          </w:p>
        </w:tc>
        <w:tc>
          <w:tcPr>
            <w:tcW w:w="2135" w:type="dxa"/>
            <w:vMerge w:val="restart"/>
          </w:tcPr>
          <w:p w:rsidR="00E66833" w:rsidRPr="008E1477" w:rsidRDefault="00E66833" w:rsidP="00277C89">
            <w:pPr>
              <w:jc w:val="center"/>
              <w:rPr>
                <w:color w:val="000000"/>
                <w:sz w:val="22"/>
                <w:szCs w:val="22"/>
              </w:rPr>
            </w:pPr>
            <w:r w:rsidRPr="008E1477">
              <w:rPr>
                <w:color w:val="000000"/>
                <w:sz w:val="22"/>
                <w:szCs w:val="22"/>
              </w:rPr>
              <w:t>Требования к документу/документам, являющимся результатом «подуслуги»</w:t>
            </w:r>
          </w:p>
        </w:tc>
        <w:tc>
          <w:tcPr>
            <w:tcW w:w="2910" w:type="dxa"/>
            <w:vMerge w:val="restart"/>
          </w:tcPr>
          <w:p w:rsidR="00E66833" w:rsidRPr="008E1477" w:rsidRDefault="00E66833" w:rsidP="00277C89">
            <w:pPr>
              <w:jc w:val="center"/>
              <w:rPr>
                <w:color w:val="000000"/>
                <w:sz w:val="22"/>
                <w:szCs w:val="22"/>
              </w:rPr>
            </w:pPr>
            <w:r w:rsidRPr="008E1477">
              <w:rPr>
                <w:color w:val="000000"/>
                <w:sz w:val="22"/>
                <w:szCs w:val="22"/>
              </w:rPr>
              <w:t>Характеристика результата (положительный/отрицательный)</w:t>
            </w:r>
          </w:p>
        </w:tc>
        <w:tc>
          <w:tcPr>
            <w:tcW w:w="2104" w:type="dxa"/>
            <w:vMerge w:val="restart"/>
          </w:tcPr>
          <w:p w:rsidR="00E66833" w:rsidRPr="008E1477" w:rsidRDefault="00E66833" w:rsidP="00277C89">
            <w:pPr>
              <w:jc w:val="center"/>
              <w:rPr>
                <w:color w:val="000000"/>
                <w:sz w:val="22"/>
                <w:szCs w:val="22"/>
              </w:rPr>
            </w:pPr>
            <w:r w:rsidRPr="008E1477">
              <w:rPr>
                <w:color w:val="000000"/>
                <w:sz w:val="22"/>
                <w:szCs w:val="22"/>
              </w:rPr>
              <w:t>Форм</w:t>
            </w:r>
            <w:r w:rsidR="00476E78">
              <w:rPr>
                <w:color w:val="000000"/>
                <w:sz w:val="22"/>
                <w:szCs w:val="22"/>
              </w:rPr>
              <w:t>а документа/документов, являющих</w:t>
            </w:r>
            <w:r w:rsidRPr="008E1477">
              <w:rPr>
                <w:color w:val="000000"/>
                <w:sz w:val="22"/>
                <w:szCs w:val="22"/>
              </w:rPr>
              <w:t>ся результатом «подуслуги»</w:t>
            </w:r>
          </w:p>
        </w:tc>
        <w:tc>
          <w:tcPr>
            <w:tcW w:w="2104" w:type="dxa"/>
            <w:vMerge w:val="restart"/>
          </w:tcPr>
          <w:p w:rsidR="00E66833" w:rsidRPr="008E1477" w:rsidRDefault="00E66833" w:rsidP="00277C89">
            <w:pPr>
              <w:jc w:val="center"/>
              <w:rPr>
                <w:color w:val="000000"/>
                <w:sz w:val="22"/>
                <w:szCs w:val="22"/>
              </w:rPr>
            </w:pPr>
            <w:r w:rsidRPr="008E1477">
              <w:rPr>
                <w:color w:val="000000"/>
                <w:sz w:val="22"/>
                <w:szCs w:val="22"/>
              </w:rPr>
              <w:t>Образец документа/документов, являющихся результатом «подуслуги»</w:t>
            </w:r>
          </w:p>
        </w:tc>
        <w:tc>
          <w:tcPr>
            <w:tcW w:w="1599" w:type="dxa"/>
            <w:vMerge w:val="restart"/>
          </w:tcPr>
          <w:p w:rsidR="00E66833" w:rsidRPr="008E1477" w:rsidRDefault="00E66833" w:rsidP="00277C89">
            <w:pPr>
              <w:jc w:val="center"/>
              <w:rPr>
                <w:color w:val="000000"/>
                <w:sz w:val="22"/>
                <w:szCs w:val="22"/>
              </w:rPr>
            </w:pPr>
            <w:r w:rsidRPr="008E1477">
              <w:rPr>
                <w:color w:val="000000"/>
                <w:sz w:val="22"/>
                <w:szCs w:val="22"/>
              </w:rPr>
              <w:t>Способ получения результата</w:t>
            </w:r>
          </w:p>
        </w:tc>
        <w:tc>
          <w:tcPr>
            <w:tcW w:w="2108" w:type="dxa"/>
            <w:gridSpan w:val="2"/>
          </w:tcPr>
          <w:p w:rsidR="00E66833" w:rsidRPr="008E1477" w:rsidRDefault="00E66833" w:rsidP="00277C89">
            <w:pPr>
              <w:jc w:val="center"/>
              <w:rPr>
                <w:sz w:val="22"/>
                <w:szCs w:val="22"/>
              </w:rPr>
            </w:pPr>
            <w:r w:rsidRPr="008E1477">
              <w:rPr>
                <w:sz w:val="22"/>
                <w:szCs w:val="22"/>
              </w:rPr>
              <w:t>Срок хранения невостребованных заявителем результатов</w:t>
            </w:r>
          </w:p>
        </w:tc>
      </w:tr>
      <w:tr w:rsidR="00E66833" w:rsidRPr="008E1477" w:rsidTr="00A8194D">
        <w:tc>
          <w:tcPr>
            <w:tcW w:w="395" w:type="dxa"/>
            <w:vMerge/>
          </w:tcPr>
          <w:p w:rsidR="00E66833" w:rsidRPr="008E1477" w:rsidRDefault="00E66833" w:rsidP="00277C89">
            <w:pPr>
              <w:jc w:val="center"/>
              <w:rPr>
                <w:sz w:val="22"/>
                <w:szCs w:val="22"/>
              </w:rPr>
            </w:pPr>
          </w:p>
        </w:tc>
        <w:tc>
          <w:tcPr>
            <w:tcW w:w="1997" w:type="dxa"/>
            <w:vMerge/>
          </w:tcPr>
          <w:p w:rsidR="00E66833" w:rsidRPr="008E1477" w:rsidRDefault="00E66833" w:rsidP="00277C89">
            <w:pPr>
              <w:jc w:val="center"/>
              <w:rPr>
                <w:sz w:val="22"/>
                <w:szCs w:val="22"/>
              </w:rPr>
            </w:pPr>
          </w:p>
        </w:tc>
        <w:tc>
          <w:tcPr>
            <w:tcW w:w="2135" w:type="dxa"/>
            <w:vMerge/>
          </w:tcPr>
          <w:p w:rsidR="00E66833" w:rsidRPr="008E1477" w:rsidRDefault="00E66833" w:rsidP="00277C89">
            <w:pPr>
              <w:jc w:val="center"/>
              <w:rPr>
                <w:sz w:val="22"/>
                <w:szCs w:val="22"/>
              </w:rPr>
            </w:pPr>
          </w:p>
        </w:tc>
        <w:tc>
          <w:tcPr>
            <w:tcW w:w="2910" w:type="dxa"/>
            <w:vMerge/>
          </w:tcPr>
          <w:p w:rsidR="00E66833" w:rsidRPr="008E1477" w:rsidRDefault="00E66833" w:rsidP="00277C89">
            <w:pPr>
              <w:jc w:val="center"/>
              <w:rPr>
                <w:sz w:val="22"/>
                <w:szCs w:val="22"/>
              </w:rPr>
            </w:pPr>
          </w:p>
        </w:tc>
        <w:tc>
          <w:tcPr>
            <w:tcW w:w="2104" w:type="dxa"/>
            <w:vMerge/>
          </w:tcPr>
          <w:p w:rsidR="00E66833" w:rsidRPr="008E1477" w:rsidRDefault="00E66833" w:rsidP="00277C89">
            <w:pPr>
              <w:jc w:val="center"/>
              <w:rPr>
                <w:sz w:val="22"/>
                <w:szCs w:val="22"/>
              </w:rPr>
            </w:pPr>
          </w:p>
        </w:tc>
        <w:tc>
          <w:tcPr>
            <w:tcW w:w="2104" w:type="dxa"/>
            <w:vMerge/>
          </w:tcPr>
          <w:p w:rsidR="00E66833" w:rsidRPr="008E1477" w:rsidRDefault="00E66833" w:rsidP="00277C89">
            <w:pPr>
              <w:jc w:val="center"/>
              <w:rPr>
                <w:sz w:val="22"/>
                <w:szCs w:val="22"/>
              </w:rPr>
            </w:pPr>
          </w:p>
        </w:tc>
        <w:tc>
          <w:tcPr>
            <w:tcW w:w="1599" w:type="dxa"/>
            <w:vMerge/>
          </w:tcPr>
          <w:p w:rsidR="00E66833" w:rsidRPr="008E1477" w:rsidRDefault="00E66833" w:rsidP="00277C89">
            <w:pPr>
              <w:jc w:val="center"/>
              <w:rPr>
                <w:sz w:val="22"/>
                <w:szCs w:val="22"/>
              </w:rPr>
            </w:pPr>
          </w:p>
        </w:tc>
        <w:tc>
          <w:tcPr>
            <w:tcW w:w="1054" w:type="dxa"/>
          </w:tcPr>
          <w:p w:rsidR="00E66833" w:rsidRPr="008E1477" w:rsidRDefault="00E66833" w:rsidP="00277C89">
            <w:pPr>
              <w:jc w:val="center"/>
              <w:rPr>
                <w:color w:val="000000"/>
                <w:sz w:val="22"/>
                <w:szCs w:val="22"/>
              </w:rPr>
            </w:pPr>
            <w:r w:rsidRPr="008E1477">
              <w:rPr>
                <w:color w:val="000000"/>
                <w:sz w:val="22"/>
                <w:szCs w:val="22"/>
              </w:rPr>
              <w:t>в органе</w:t>
            </w:r>
          </w:p>
        </w:tc>
        <w:tc>
          <w:tcPr>
            <w:tcW w:w="1054" w:type="dxa"/>
          </w:tcPr>
          <w:p w:rsidR="00E66833" w:rsidRPr="008E1477" w:rsidRDefault="00E66833" w:rsidP="00277C89">
            <w:pPr>
              <w:jc w:val="center"/>
              <w:rPr>
                <w:color w:val="000000"/>
                <w:sz w:val="22"/>
                <w:szCs w:val="22"/>
              </w:rPr>
            </w:pPr>
            <w:r w:rsidRPr="008E1477">
              <w:rPr>
                <w:color w:val="000000"/>
                <w:sz w:val="22"/>
                <w:szCs w:val="22"/>
              </w:rPr>
              <w:t>в МФЦ</w:t>
            </w:r>
          </w:p>
        </w:tc>
      </w:tr>
      <w:tr w:rsidR="00E66833" w:rsidRPr="008E1477" w:rsidTr="00A8194D">
        <w:tc>
          <w:tcPr>
            <w:tcW w:w="395" w:type="dxa"/>
          </w:tcPr>
          <w:p w:rsidR="00E66833" w:rsidRPr="008E1477" w:rsidRDefault="00E66833" w:rsidP="00277C89">
            <w:pPr>
              <w:jc w:val="center"/>
              <w:rPr>
                <w:sz w:val="22"/>
                <w:szCs w:val="22"/>
              </w:rPr>
            </w:pPr>
            <w:r>
              <w:rPr>
                <w:sz w:val="22"/>
                <w:szCs w:val="22"/>
              </w:rPr>
              <w:t>1</w:t>
            </w:r>
          </w:p>
        </w:tc>
        <w:tc>
          <w:tcPr>
            <w:tcW w:w="1997" w:type="dxa"/>
          </w:tcPr>
          <w:p w:rsidR="00E66833" w:rsidRPr="008E1477" w:rsidRDefault="00E66833" w:rsidP="00277C89">
            <w:pPr>
              <w:jc w:val="center"/>
              <w:rPr>
                <w:sz w:val="22"/>
                <w:szCs w:val="22"/>
              </w:rPr>
            </w:pPr>
            <w:r>
              <w:rPr>
                <w:sz w:val="22"/>
                <w:szCs w:val="22"/>
              </w:rPr>
              <w:t>2</w:t>
            </w:r>
          </w:p>
        </w:tc>
        <w:tc>
          <w:tcPr>
            <w:tcW w:w="2135" w:type="dxa"/>
          </w:tcPr>
          <w:p w:rsidR="00E66833" w:rsidRPr="008E1477" w:rsidRDefault="00E66833" w:rsidP="00277C89">
            <w:pPr>
              <w:jc w:val="center"/>
              <w:rPr>
                <w:sz w:val="22"/>
                <w:szCs w:val="22"/>
              </w:rPr>
            </w:pPr>
            <w:r>
              <w:rPr>
                <w:sz w:val="22"/>
                <w:szCs w:val="22"/>
              </w:rPr>
              <w:t>3</w:t>
            </w:r>
          </w:p>
        </w:tc>
        <w:tc>
          <w:tcPr>
            <w:tcW w:w="2910" w:type="dxa"/>
          </w:tcPr>
          <w:p w:rsidR="00E66833" w:rsidRPr="008E1477" w:rsidRDefault="00E66833" w:rsidP="00277C89">
            <w:pPr>
              <w:jc w:val="center"/>
              <w:rPr>
                <w:sz w:val="22"/>
                <w:szCs w:val="22"/>
              </w:rPr>
            </w:pPr>
            <w:r>
              <w:rPr>
                <w:sz w:val="22"/>
                <w:szCs w:val="22"/>
              </w:rPr>
              <w:t>4</w:t>
            </w:r>
          </w:p>
        </w:tc>
        <w:tc>
          <w:tcPr>
            <w:tcW w:w="2104" w:type="dxa"/>
          </w:tcPr>
          <w:p w:rsidR="00E66833" w:rsidRPr="008E1477" w:rsidRDefault="00E66833" w:rsidP="00277C89">
            <w:pPr>
              <w:jc w:val="center"/>
              <w:rPr>
                <w:sz w:val="22"/>
                <w:szCs w:val="22"/>
              </w:rPr>
            </w:pPr>
            <w:r>
              <w:rPr>
                <w:sz w:val="22"/>
                <w:szCs w:val="22"/>
              </w:rPr>
              <w:t>5</w:t>
            </w:r>
          </w:p>
        </w:tc>
        <w:tc>
          <w:tcPr>
            <w:tcW w:w="2104" w:type="dxa"/>
          </w:tcPr>
          <w:p w:rsidR="00E66833" w:rsidRPr="008E1477" w:rsidRDefault="00E66833" w:rsidP="00277C89">
            <w:pPr>
              <w:jc w:val="center"/>
              <w:rPr>
                <w:sz w:val="22"/>
                <w:szCs w:val="22"/>
              </w:rPr>
            </w:pPr>
            <w:r>
              <w:rPr>
                <w:sz w:val="22"/>
                <w:szCs w:val="22"/>
              </w:rPr>
              <w:t>6</w:t>
            </w:r>
          </w:p>
        </w:tc>
        <w:tc>
          <w:tcPr>
            <w:tcW w:w="1599" w:type="dxa"/>
          </w:tcPr>
          <w:p w:rsidR="00E66833" w:rsidRPr="008E1477" w:rsidRDefault="00E66833" w:rsidP="00277C89">
            <w:pPr>
              <w:jc w:val="center"/>
              <w:rPr>
                <w:sz w:val="22"/>
                <w:szCs w:val="22"/>
              </w:rPr>
            </w:pPr>
            <w:r>
              <w:rPr>
                <w:sz w:val="22"/>
                <w:szCs w:val="22"/>
              </w:rPr>
              <w:t>7</w:t>
            </w:r>
          </w:p>
        </w:tc>
        <w:tc>
          <w:tcPr>
            <w:tcW w:w="1054" w:type="dxa"/>
          </w:tcPr>
          <w:p w:rsidR="00E66833" w:rsidRPr="008E1477" w:rsidRDefault="00E66833" w:rsidP="00277C89">
            <w:pPr>
              <w:jc w:val="center"/>
              <w:rPr>
                <w:sz w:val="22"/>
                <w:szCs w:val="22"/>
              </w:rPr>
            </w:pPr>
            <w:r>
              <w:rPr>
                <w:sz w:val="22"/>
                <w:szCs w:val="22"/>
              </w:rPr>
              <w:t>8</w:t>
            </w:r>
          </w:p>
        </w:tc>
        <w:tc>
          <w:tcPr>
            <w:tcW w:w="1054" w:type="dxa"/>
          </w:tcPr>
          <w:p w:rsidR="00E66833" w:rsidRPr="008E1477" w:rsidRDefault="00E66833" w:rsidP="00277C89">
            <w:pPr>
              <w:jc w:val="center"/>
              <w:rPr>
                <w:sz w:val="22"/>
                <w:szCs w:val="22"/>
              </w:rPr>
            </w:pPr>
            <w:r>
              <w:rPr>
                <w:sz w:val="22"/>
                <w:szCs w:val="22"/>
              </w:rPr>
              <w:t>9</w:t>
            </w:r>
          </w:p>
        </w:tc>
      </w:tr>
      <w:tr w:rsidR="00E66833" w:rsidRPr="008E1477" w:rsidTr="00A8194D">
        <w:tc>
          <w:tcPr>
            <w:tcW w:w="395" w:type="dxa"/>
          </w:tcPr>
          <w:p w:rsidR="00E66833" w:rsidRPr="008E1477" w:rsidRDefault="00E66833" w:rsidP="00277C89">
            <w:pPr>
              <w:jc w:val="center"/>
              <w:rPr>
                <w:sz w:val="22"/>
                <w:szCs w:val="22"/>
              </w:rPr>
            </w:pPr>
            <w:r>
              <w:rPr>
                <w:sz w:val="22"/>
                <w:szCs w:val="22"/>
              </w:rPr>
              <w:t>1</w:t>
            </w:r>
          </w:p>
        </w:tc>
        <w:tc>
          <w:tcPr>
            <w:tcW w:w="14957" w:type="dxa"/>
            <w:gridSpan w:val="8"/>
          </w:tcPr>
          <w:p w:rsidR="00E66833" w:rsidRPr="008E1477" w:rsidRDefault="00E66833" w:rsidP="00A8194D">
            <w:pPr>
              <w:jc w:val="center"/>
              <w:rPr>
                <w:color w:val="000000"/>
                <w:sz w:val="22"/>
                <w:szCs w:val="22"/>
              </w:rPr>
            </w:pPr>
            <w:r>
              <w:rPr>
                <w:color w:val="000000"/>
                <w:sz w:val="22"/>
                <w:szCs w:val="22"/>
              </w:rPr>
              <w:t>Наименование «подуслуги» 1.</w:t>
            </w:r>
            <w:r w:rsidR="00A8194D" w:rsidRPr="000747E8">
              <w:rPr>
                <w:sz w:val="22"/>
                <w:szCs w:val="22"/>
              </w:rPr>
              <w:t xml:space="preserve"> В</w:t>
            </w:r>
            <w:r w:rsidR="00A8194D">
              <w:rPr>
                <w:sz w:val="22"/>
                <w:szCs w:val="22"/>
              </w:rPr>
              <w:t xml:space="preserve">ыдача разрешения на </w:t>
            </w:r>
            <w:r w:rsidR="00A8194D" w:rsidRPr="00A76E72">
              <w:rPr>
                <w:sz w:val="22"/>
                <w:szCs w:val="22"/>
              </w:rPr>
              <w:t>строительство</w:t>
            </w:r>
            <w:r w:rsidR="00A8194D" w:rsidRPr="001B134C">
              <w:rPr>
                <w:bCs/>
                <w:sz w:val="22"/>
                <w:szCs w:val="22"/>
              </w:rPr>
              <w:t xml:space="preserve"> объекта капитального строительства, </w:t>
            </w:r>
            <w:r w:rsidR="00A8194D" w:rsidRPr="001B134C">
              <w:rPr>
                <w:color w:val="000000"/>
                <w:sz w:val="22"/>
                <w:szCs w:val="22"/>
              </w:rPr>
              <w:t>за исключением объекта индивидуального жилищного строительства</w:t>
            </w:r>
            <w:r w:rsidR="00476E78" w:rsidRPr="000A074A">
              <w:rPr>
                <w:sz w:val="22"/>
                <w:szCs w:val="22"/>
              </w:rPr>
              <w:t xml:space="preserve"> </w:t>
            </w:r>
          </w:p>
        </w:tc>
      </w:tr>
      <w:tr w:rsidR="00E66833" w:rsidRPr="008E1477" w:rsidTr="00A8194D">
        <w:tc>
          <w:tcPr>
            <w:tcW w:w="395" w:type="dxa"/>
          </w:tcPr>
          <w:p w:rsidR="00E66833" w:rsidRPr="008E1477" w:rsidRDefault="00E66833" w:rsidP="00277C89">
            <w:pPr>
              <w:jc w:val="center"/>
              <w:rPr>
                <w:sz w:val="22"/>
                <w:szCs w:val="22"/>
              </w:rPr>
            </w:pPr>
          </w:p>
        </w:tc>
        <w:tc>
          <w:tcPr>
            <w:tcW w:w="1997" w:type="dxa"/>
          </w:tcPr>
          <w:p w:rsidR="004B37AA" w:rsidRDefault="003F7DB0" w:rsidP="004B37AA">
            <w:pPr>
              <w:autoSpaceDE w:val="0"/>
              <w:autoSpaceDN w:val="0"/>
              <w:adjustRightInd w:val="0"/>
              <w:rPr>
                <w:color w:val="000000"/>
                <w:sz w:val="22"/>
                <w:szCs w:val="22"/>
              </w:rPr>
            </w:pPr>
            <w:r>
              <w:rPr>
                <w:sz w:val="22"/>
                <w:szCs w:val="22"/>
              </w:rPr>
              <w:t>разрешение</w:t>
            </w:r>
            <w:r w:rsidR="004B37AA">
              <w:rPr>
                <w:sz w:val="22"/>
                <w:szCs w:val="22"/>
              </w:rPr>
              <w:t xml:space="preserve"> на </w:t>
            </w:r>
            <w:r w:rsidR="004B37AA" w:rsidRPr="00A76E72">
              <w:rPr>
                <w:sz w:val="22"/>
                <w:szCs w:val="22"/>
              </w:rPr>
              <w:t>строительство</w:t>
            </w:r>
            <w:r w:rsidR="004B37AA">
              <w:rPr>
                <w:color w:val="000000"/>
                <w:sz w:val="22"/>
                <w:szCs w:val="22"/>
              </w:rPr>
              <w:t>;</w:t>
            </w:r>
          </w:p>
          <w:p w:rsidR="004B37AA" w:rsidRPr="003F7DB0" w:rsidRDefault="004B37AA" w:rsidP="004B37AA">
            <w:pPr>
              <w:autoSpaceDE w:val="0"/>
              <w:autoSpaceDN w:val="0"/>
              <w:adjustRightInd w:val="0"/>
              <w:rPr>
                <w:sz w:val="22"/>
                <w:szCs w:val="22"/>
              </w:rPr>
            </w:pPr>
            <w:r w:rsidRPr="00476E78">
              <w:rPr>
                <w:rFonts w:eastAsia="Calibri"/>
                <w:sz w:val="22"/>
                <w:szCs w:val="22"/>
                <w:lang w:eastAsia="en-US"/>
              </w:rPr>
              <w:t xml:space="preserve">уведомление об отказе в выдаче </w:t>
            </w:r>
            <w:r w:rsidRPr="003F7DB0">
              <w:rPr>
                <w:sz w:val="22"/>
                <w:szCs w:val="22"/>
              </w:rPr>
              <w:t>разрешения</w:t>
            </w:r>
            <w:r>
              <w:rPr>
                <w:sz w:val="22"/>
                <w:szCs w:val="22"/>
              </w:rPr>
              <w:t xml:space="preserve"> на </w:t>
            </w:r>
            <w:r w:rsidRPr="00A76E72">
              <w:rPr>
                <w:sz w:val="22"/>
                <w:szCs w:val="22"/>
              </w:rPr>
              <w:t>строительство</w:t>
            </w:r>
            <w:r w:rsidR="001731C3">
              <w:rPr>
                <w:sz w:val="22"/>
                <w:szCs w:val="22"/>
              </w:rPr>
              <w:t>.</w:t>
            </w:r>
          </w:p>
          <w:p w:rsidR="003F7DB0" w:rsidRPr="003F7DB0" w:rsidRDefault="003F7DB0" w:rsidP="00476E78">
            <w:pPr>
              <w:autoSpaceDE w:val="0"/>
              <w:autoSpaceDN w:val="0"/>
              <w:adjustRightInd w:val="0"/>
              <w:rPr>
                <w:sz w:val="22"/>
                <w:szCs w:val="22"/>
              </w:rPr>
            </w:pPr>
          </w:p>
        </w:tc>
        <w:tc>
          <w:tcPr>
            <w:tcW w:w="2135" w:type="dxa"/>
          </w:tcPr>
          <w:p w:rsidR="00277C89" w:rsidRPr="003F7DB0" w:rsidRDefault="00733A1F" w:rsidP="00277C89">
            <w:pPr>
              <w:autoSpaceDE w:val="0"/>
              <w:autoSpaceDN w:val="0"/>
              <w:adjustRightInd w:val="0"/>
              <w:rPr>
                <w:rFonts w:eastAsia="Calibri"/>
                <w:sz w:val="22"/>
                <w:szCs w:val="22"/>
                <w:lang w:eastAsia="en-US"/>
              </w:rPr>
            </w:pPr>
            <w:r>
              <w:rPr>
                <w:sz w:val="22"/>
                <w:szCs w:val="22"/>
              </w:rPr>
              <w:t>р</w:t>
            </w:r>
            <w:r w:rsidR="003F7DB0" w:rsidRPr="003F7DB0">
              <w:rPr>
                <w:sz w:val="22"/>
                <w:szCs w:val="22"/>
              </w:rPr>
              <w:t xml:space="preserve">азрешение на </w:t>
            </w:r>
            <w:r w:rsidR="004B37AA" w:rsidRPr="00A76E72">
              <w:rPr>
                <w:sz w:val="22"/>
                <w:szCs w:val="22"/>
              </w:rPr>
              <w:t>строительство</w:t>
            </w:r>
            <w:r w:rsidR="004B37AA" w:rsidRPr="001B134C">
              <w:rPr>
                <w:bCs/>
                <w:sz w:val="22"/>
                <w:szCs w:val="22"/>
              </w:rPr>
              <w:t xml:space="preserve"> </w:t>
            </w:r>
            <w:r w:rsidR="003F7DB0" w:rsidRPr="003F7DB0">
              <w:rPr>
                <w:sz w:val="22"/>
                <w:szCs w:val="22"/>
              </w:rPr>
              <w:t xml:space="preserve">оформляется по </w:t>
            </w:r>
            <w:hyperlink r:id="rId11" w:tooltip="Постановление Правительства РФ от 24.11.2005 N 698 &quot;О форме разрешения на строительство и форме разрешения на ввод объекта в эксплуатацию&quot;------------ Утратил силу или отменен{КонсультантПлюс}" w:history="1">
              <w:r w:rsidR="003F7DB0" w:rsidRPr="003F7DB0">
                <w:rPr>
                  <w:sz w:val="22"/>
                  <w:szCs w:val="22"/>
                </w:rPr>
                <w:t>форме</w:t>
              </w:r>
            </w:hyperlink>
            <w:r w:rsidR="003F7DB0" w:rsidRPr="003F7DB0">
              <w:rPr>
                <w:sz w:val="22"/>
                <w:szCs w:val="22"/>
              </w:rPr>
              <w:t>, утвержденной</w:t>
            </w:r>
            <w:r w:rsidR="003F7DB0" w:rsidRPr="003F7DB0">
              <w:rPr>
                <w:rFonts w:eastAsia="Calibri"/>
                <w:sz w:val="22"/>
                <w:szCs w:val="22"/>
              </w:rPr>
              <w:t xml:space="preserve"> приказом Министерства строительства и жилищно – коммунального хозяйства</w:t>
            </w:r>
            <w:r w:rsidR="003F7DB0" w:rsidRPr="003F7DB0">
              <w:rPr>
                <w:sz w:val="22"/>
                <w:szCs w:val="22"/>
              </w:rPr>
              <w:t xml:space="preserve"> Российской Федерации от 19.02.2015 №117/пр «Об утверждении формы разрешения на строительство и формы разрешения на ввод объекта в эксплуатацию»</w:t>
            </w:r>
            <w:r w:rsidR="00277C89" w:rsidRPr="003F7DB0">
              <w:rPr>
                <w:rFonts w:eastAsia="Calibri"/>
                <w:sz w:val="22"/>
                <w:szCs w:val="22"/>
                <w:lang w:eastAsia="en-US"/>
              </w:rPr>
              <w:t>;</w:t>
            </w:r>
          </w:p>
          <w:p w:rsidR="00E66833" w:rsidRPr="008E1477" w:rsidRDefault="00277C89" w:rsidP="004B37AA">
            <w:pPr>
              <w:autoSpaceDE w:val="0"/>
              <w:autoSpaceDN w:val="0"/>
              <w:adjustRightInd w:val="0"/>
              <w:rPr>
                <w:sz w:val="22"/>
                <w:szCs w:val="22"/>
              </w:rPr>
            </w:pPr>
            <w:r w:rsidRPr="00476E78">
              <w:rPr>
                <w:rFonts w:eastAsia="Calibri"/>
                <w:sz w:val="22"/>
                <w:szCs w:val="22"/>
                <w:lang w:eastAsia="en-US"/>
              </w:rPr>
              <w:t xml:space="preserve">уведомление об отказе в выдаче </w:t>
            </w:r>
            <w:r w:rsidR="003F7DB0" w:rsidRPr="003F7DB0">
              <w:rPr>
                <w:sz w:val="22"/>
                <w:szCs w:val="22"/>
              </w:rPr>
              <w:t xml:space="preserve">разрешения на </w:t>
            </w:r>
            <w:r w:rsidR="004B37AA" w:rsidRPr="00A76E72">
              <w:rPr>
                <w:sz w:val="22"/>
                <w:szCs w:val="22"/>
              </w:rPr>
              <w:t>строительство</w:t>
            </w:r>
            <w:r w:rsidR="004B37AA" w:rsidRPr="003F7DB0">
              <w:rPr>
                <w:sz w:val="22"/>
                <w:szCs w:val="22"/>
              </w:rPr>
              <w:t xml:space="preserve"> </w:t>
            </w:r>
            <w:r w:rsidRPr="00277C89">
              <w:rPr>
                <w:sz w:val="22"/>
                <w:szCs w:val="22"/>
              </w:rPr>
              <w:t xml:space="preserve">должно содержать причину отказа, являющуюся основанием для </w:t>
            </w:r>
            <w:r w:rsidRPr="00277C89">
              <w:rPr>
                <w:sz w:val="22"/>
                <w:szCs w:val="22"/>
              </w:rPr>
              <w:lastRenderedPageBreak/>
              <w:t>принятия такого решения</w:t>
            </w:r>
            <w:r w:rsidR="00FF4678">
              <w:rPr>
                <w:sz w:val="22"/>
                <w:szCs w:val="22"/>
              </w:rPr>
              <w:t>.</w:t>
            </w:r>
          </w:p>
        </w:tc>
        <w:tc>
          <w:tcPr>
            <w:tcW w:w="2910" w:type="dxa"/>
          </w:tcPr>
          <w:p w:rsidR="00FF4678" w:rsidRPr="00277C89" w:rsidRDefault="00FF4678" w:rsidP="00FF4678">
            <w:pPr>
              <w:rPr>
                <w:rFonts w:eastAsia="Calibri"/>
                <w:sz w:val="22"/>
                <w:szCs w:val="22"/>
                <w:lang w:eastAsia="en-US"/>
              </w:rPr>
            </w:pPr>
            <w:r>
              <w:rPr>
                <w:color w:val="000000"/>
                <w:sz w:val="22"/>
                <w:szCs w:val="22"/>
              </w:rPr>
              <w:lastRenderedPageBreak/>
              <w:t>п</w:t>
            </w:r>
            <w:r w:rsidRPr="008E1477">
              <w:rPr>
                <w:color w:val="000000"/>
                <w:sz w:val="22"/>
                <w:szCs w:val="22"/>
              </w:rPr>
              <w:t>оложительный</w:t>
            </w:r>
            <w:r>
              <w:rPr>
                <w:color w:val="000000"/>
                <w:sz w:val="22"/>
                <w:szCs w:val="22"/>
              </w:rPr>
              <w:t xml:space="preserve"> </w:t>
            </w:r>
            <w:r w:rsidRPr="008E1477">
              <w:rPr>
                <w:color w:val="000000"/>
                <w:sz w:val="22"/>
                <w:szCs w:val="22"/>
              </w:rPr>
              <w:t>результат</w:t>
            </w:r>
            <w:r>
              <w:rPr>
                <w:color w:val="000000"/>
                <w:sz w:val="22"/>
                <w:szCs w:val="22"/>
              </w:rPr>
              <w:t xml:space="preserve"> -</w:t>
            </w:r>
            <w:r w:rsidRPr="00277C89">
              <w:rPr>
                <w:rFonts w:eastAsia="Calibri"/>
                <w:sz w:val="22"/>
                <w:szCs w:val="22"/>
                <w:lang w:eastAsia="en-US"/>
              </w:rPr>
              <w:t xml:space="preserve"> </w:t>
            </w:r>
          </w:p>
          <w:p w:rsidR="00E66833" w:rsidRPr="008E1477" w:rsidRDefault="003F7DB0" w:rsidP="004B37AA">
            <w:pPr>
              <w:rPr>
                <w:sz w:val="22"/>
                <w:szCs w:val="22"/>
              </w:rPr>
            </w:pPr>
            <w:r>
              <w:rPr>
                <w:sz w:val="22"/>
                <w:szCs w:val="22"/>
              </w:rPr>
              <w:t>р</w:t>
            </w:r>
            <w:r w:rsidRPr="003F7DB0">
              <w:rPr>
                <w:sz w:val="22"/>
                <w:szCs w:val="22"/>
              </w:rPr>
              <w:t xml:space="preserve">азрешение на </w:t>
            </w:r>
            <w:r w:rsidR="004B37AA">
              <w:rPr>
                <w:sz w:val="22"/>
                <w:szCs w:val="22"/>
              </w:rPr>
              <w:t>с</w:t>
            </w:r>
            <w:r w:rsidR="004B37AA" w:rsidRPr="00A76E72">
              <w:rPr>
                <w:sz w:val="22"/>
                <w:szCs w:val="22"/>
              </w:rPr>
              <w:t>троительство</w:t>
            </w:r>
            <w:r w:rsidR="004B37AA">
              <w:rPr>
                <w:sz w:val="22"/>
                <w:szCs w:val="22"/>
              </w:rPr>
              <w:t>;</w:t>
            </w:r>
            <w:r w:rsidR="004B37AA" w:rsidRPr="003F7DB0">
              <w:rPr>
                <w:sz w:val="22"/>
                <w:szCs w:val="22"/>
              </w:rPr>
              <w:t xml:space="preserve"> </w:t>
            </w:r>
            <w:r w:rsidR="00FF4678" w:rsidRPr="008E1477">
              <w:rPr>
                <w:color w:val="000000"/>
                <w:sz w:val="22"/>
                <w:szCs w:val="22"/>
              </w:rPr>
              <w:t>отрицательный результат</w:t>
            </w:r>
            <w:r w:rsidR="00FF4678">
              <w:rPr>
                <w:color w:val="000000"/>
                <w:sz w:val="22"/>
                <w:szCs w:val="22"/>
              </w:rPr>
              <w:t xml:space="preserve"> -</w:t>
            </w:r>
            <w:r w:rsidR="00FF4678" w:rsidRPr="00476E78">
              <w:rPr>
                <w:rFonts w:eastAsia="Calibri"/>
                <w:sz w:val="22"/>
                <w:szCs w:val="22"/>
                <w:lang w:eastAsia="en-US"/>
              </w:rPr>
              <w:t xml:space="preserve"> уведомление об отказе</w:t>
            </w:r>
            <w:r w:rsidR="00FF4678">
              <w:rPr>
                <w:rFonts w:eastAsia="Calibri"/>
                <w:sz w:val="22"/>
                <w:szCs w:val="22"/>
                <w:lang w:eastAsia="en-US"/>
              </w:rPr>
              <w:t>.</w:t>
            </w:r>
          </w:p>
        </w:tc>
        <w:tc>
          <w:tcPr>
            <w:tcW w:w="2104" w:type="dxa"/>
          </w:tcPr>
          <w:p w:rsidR="00E66833" w:rsidRDefault="00D75EF9" w:rsidP="003F7DB0">
            <w:pPr>
              <w:rPr>
                <w:sz w:val="22"/>
                <w:szCs w:val="22"/>
              </w:rPr>
            </w:pPr>
            <w:r>
              <w:rPr>
                <w:rFonts w:eastAsia="Calibri"/>
                <w:sz w:val="22"/>
                <w:szCs w:val="22"/>
                <w:lang w:eastAsia="en-US"/>
              </w:rPr>
              <w:t>форма, утвержденная</w:t>
            </w:r>
            <w:r w:rsidRPr="00277C89">
              <w:rPr>
                <w:rFonts w:eastAsia="Calibri"/>
                <w:sz w:val="22"/>
                <w:szCs w:val="22"/>
                <w:lang w:eastAsia="en-US"/>
              </w:rPr>
              <w:t xml:space="preserve"> приказом </w:t>
            </w:r>
            <w:r w:rsidRPr="00277C89">
              <w:rPr>
                <w:sz w:val="22"/>
                <w:szCs w:val="22"/>
              </w:rPr>
              <w:t xml:space="preserve">Министерства </w:t>
            </w:r>
            <w:r w:rsidR="003F7DB0" w:rsidRPr="003F7DB0">
              <w:rPr>
                <w:rFonts w:eastAsia="Calibri"/>
                <w:sz w:val="22"/>
                <w:szCs w:val="22"/>
              </w:rPr>
              <w:t>строительства и жилищно – коммунального хозяйства</w:t>
            </w:r>
            <w:r w:rsidR="003F7DB0" w:rsidRPr="003F7DB0">
              <w:rPr>
                <w:sz w:val="22"/>
                <w:szCs w:val="22"/>
              </w:rPr>
              <w:t xml:space="preserve"> </w:t>
            </w:r>
            <w:r w:rsidRPr="00277C89">
              <w:rPr>
                <w:sz w:val="22"/>
                <w:szCs w:val="22"/>
              </w:rPr>
              <w:t>Российской Федерации</w:t>
            </w:r>
          </w:p>
          <w:p w:rsidR="00004171" w:rsidRPr="008E1477" w:rsidRDefault="00004171" w:rsidP="003F7DB0">
            <w:pPr>
              <w:rPr>
                <w:sz w:val="22"/>
                <w:szCs w:val="22"/>
              </w:rPr>
            </w:pPr>
            <w:r w:rsidRPr="00D02332">
              <w:rPr>
                <w:sz w:val="22"/>
                <w:szCs w:val="22"/>
              </w:rPr>
              <w:t>(Приложение</w:t>
            </w:r>
            <w:r>
              <w:rPr>
                <w:sz w:val="22"/>
                <w:szCs w:val="22"/>
              </w:rPr>
              <w:t xml:space="preserve"> №1)</w:t>
            </w:r>
          </w:p>
        </w:tc>
        <w:tc>
          <w:tcPr>
            <w:tcW w:w="2104" w:type="dxa"/>
          </w:tcPr>
          <w:p w:rsidR="00E66833" w:rsidRPr="008E1477" w:rsidRDefault="001F4337" w:rsidP="00277C89">
            <w:pPr>
              <w:jc w:val="both"/>
              <w:rPr>
                <w:sz w:val="22"/>
                <w:szCs w:val="22"/>
              </w:rPr>
            </w:pPr>
            <w:r>
              <w:rPr>
                <w:sz w:val="22"/>
                <w:szCs w:val="22"/>
              </w:rPr>
              <w:t>Приложение №2</w:t>
            </w:r>
          </w:p>
        </w:tc>
        <w:tc>
          <w:tcPr>
            <w:tcW w:w="1599" w:type="dxa"/>
          </w:tcPr>
          <w:p w:rsidR="00BF0317" w:rsidRDefault="00BF0317" w:rsidP="00E33265">
            <w:pPr>
              <w:rPr>
                <w:sz w:val="22"/>
                <w:szCs w:val="22"/>
                <w:lang w:eastAsia="en-US"/>
              </w:rPr>
            </w:pPr>
            <w:r>
              <w:rPr>
                <w:rFonts w:eastAsia="Calibri"/>
                <w:sz w:val="22"/>
                <w:szCs w:val="22"/>
                <w:lang w:eastAsia="en-US"/>
              </w:rPr>
              <w:t>в</w:t>
            </w:r>
            <w:r w:rsidRPr="00DD1FCB">
              <w:rPr>
                <w:rFonts w:eastAsia="Calibri"/>
                <w:sz w:val="22"/>
                <w:szCs w:val="22"/>
                <w:lang w:eastAsia="en-US"/>
              </w:rPr>
              <w:t xml:space="preserve"> </w:t>
            </w:r>
            <w:r>
              <w:rPr>
                <w:rFonts w:eastAsia="Calibri"/>
                <w:sz w:val="22"/>
                <w:szCs w:val="22"/>
                <w:lang w:eastAsia="en-US"/>
              </w:rPr>
              <w:t>Департа</w:t>
            </w:r>
            <w:r w:rsidRPr="00DD1FCB">
              <w:rPr>
                <w:rFonts w:eastAsia="Calibri"/>
                <w:sz w:val="22"/>
                <w:szCs w:val="22"/>
                <w:lang w:eastAsia="en-US"/>
              </w:rPr>
              <w:t>мен</w:t>
            </w:r>
            <w:r>
              <w:rPr>
                <w:rFonts w:eastAsia="Calibri"/>
                <w:sz w:val="22"/>
                <w:szCs w:val="22"/>
                <w:lang w:eastAsia="en-US"/>
              </w:rPr>
              <w:t>-</w:t>
            </w:r>
            <w:r w:rsidRPr="00DD1FCB">
              <w:rPr>
                <w:rFonts w:eastAsia="Calibri"/>
                <w:sz w:val="22"/>
                <w:szCs w:val="22"/>
                <w:lang w:eastAsia="en-US"/>
              </w:rPr>
              <w:t>те</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w:t>
            </w:r>
          </w:p>
          <w:p w:rsidR="00BF0317" w:rsidRDefault="00BF0317" w:rsidP="00E33265">
            <w:pPr>
              <w:rPr>
                <w:sz w:val="22"/>
                <w:szCs w:val="22"/>
              </w:rPr>
            </w:pPr>
            <w:r w:rsidRPr="00DD1FCB">
              <w:rPr>
                <w:sz w:val="22"/>
                <w:szCs w:val="22"/>
                <w:lang w:eastAsia="en-US"/>
              </w:rPr>
              <w:t>ния</w:t>
            </w:r>
            <w:r w:rsidRPr="00DD1FCB">
              <w:rPr>
                <w:sz w:val="22"/>
                <w:szCs w:val="22"/>
              </w:rPr>
              <w:t xml:space="preserve"> Нефтею-ганского района</w:t>
            </w:r>
            <w:r>
              <w:rPr>
                <w:sz w:val="22"/>
                <w:szCs w:val="22"/>
              </w:rPr>
              <w:t xml:space="preserve"> на бумажном носите</w:t>
            </w:r>
            <w:r w:rsidRPr="00DD1FCB">
              <w:rPr>
                <w:sz w:val="22"/>
                <w:szCs w:val="22"/>
              </w:rPr>
              <w:t xml:space="preserve">ле; </w:t>
            </w:r>
          </w:p>
          <w:p w:rsidR="00E33265" w:rsidRDefault="00BF0317" w:rsidP="00E33265">
            <w:pPr>
              <w:rPr>
                <w:sz w:val="22"/>
                <w:szCs w:val="22"/>
                <w:lang w:eastAsia="en-US"/>
              </w:rPr>
            </w:pPr>
            <w:r w:rsidRPr="00DD1FCB">
              <w:rPr>
                <w:sz w:val="22"/>
                <w:szCs w:val="22"/>
              </w:rPr>
              <w:t>в МФЦ</w:t>
            </w:r>
            <w:r w:rsidR="00E33265">
              <w:rPr>
                <w:sz w:val="22"/>
                <w:szCs w:val="22"/>
              </w:rPr>
              <w:t xml:space="preserve"> на бумажном носите</w:t>
            </w:r>
            <w:r w:rsidRPr="00DD1FCB">
              <w:rPr>
                <w:sz w:val="22"/>
                <w:szCs w:val="22"/>
              </w:rPr>
              <w:t>ле, полученном из</w:t>
            </w:r>
            <w:r w:rsidR="00E33265">
              <w:rPr>
                <w:rFonts w:eastAsia="Calibri"/>
                <w:sz w:val="22"/>
                <w:szCs w:val="22"/>
                <w:lang w:eastAsia="en-US"/>
              </w:rPr>
              <w:t xml:space="preserve"> Департа</w:t>
            </w:r>
            <w:r w:rsidRPr="00DD1FCB">
              <w:rPr>
                <w:rFonts w:eastAsia="Calibri"/>
                <w:sz w:val="22"/>
                <w:szCs w:val="22"/>
                <w:lang w:eastAsia="en-US"/>
              </w:rPr>
              <w:t>мента</w:t>
            </w:r>
            <w:r w:rsidR="00E33265">
              <w:rPr>
                <w:sz w:val="22"/>
                <w:szCs w:val="22"/>
                <w:lang w:eastAsia="en-US"/>
              </w:rPr>
              <w:t xml:space="preserve"> градост</w:t>
            </w:r>
            <w:r w:rsidRPr="00DD1FCB">
              <w:rPr>
                <w:sz w:val="22"/>
                <w:szCs w:val="22"/>
                <w:lang w:eastAsia="en-US"/>
              </w:rPr>
              <w:t>рои</w:t>
            </w:r>
            <w:r w:rsidR="00E33265">
              <w:rPr>
                <w:sz w:val="22"/>
                <w:szCs w:val="22"/>
                <w:lang w:eastAsia="en-US"/>
              </w:rPr>
              <w:t>-тельства и земле</w:t>
            </w:r>
            <w:r w:rsidRPr="00DD1FCB">
              <w:rPr>
                <w:sz w:val="22"/>
                <w:szCs w:val="22"/>
                <w:lang w:eastAsia="en-US"/>
              </w:rPr>
              <w:t>пользова</w:t>
            </w:r>
          </w:p>
          <w:p w:rsidR="00C537BC" w:rsidRDefault="00BF0317" w:rsidP="00E33265">
            <w:pPr>
              <w:rPr>
                <w:sz w:val="28"/>
                <w:szCs w:val="28"/>
              </w:rPr>
            </w:pPr>
            <w:r w:rsidRPr="00DD1FCB">
              <w:rPr>
                <w:sz w:val="22"/>
                <w:szCs w:val="22"/>
                <w:lang w:eastAsia="en-US"/>
              </w:rPr>
              <w:t>ния</w:t>
            </w:r>
            <w:r w:rsidRPr="00DD1FCB">
              <w:rPr>
                <w:sz w:val="22"/>
                <w:szCs w:val="22"/>
              </w:rPr>
              <w:t xml:space="preserve"> Нефтею-ганского района;</w:t>
            </w:r>
            <w:r w:rsidRPr="00DD1FCB">
              <w:rPr>
                <w:sz w:val="28"/>
                <w:szCs w:val="28"/>
              </w:rPr>
              <w:t xml:space="preserve"> </w:t>
            </w:r>
          </w:p>
          <w:p w:rsidR="00E33265" w:rsidRDefault="00BF0317" w:rsidP="00E33265">
            <w:pPr>
              <w:rPr>
                <w:sz w:val="22"/>
                <w:szCs w:val="22"/>
              </w:rPr>
            </w:pPr>
            <w:r w:rsidRPr="00DD1FCB">
              <w:rPr>
                <w:sz w:val="22"/>
                <w:szCs w:val="22"/>
              </w:rPr>
              <w:t xml:space="preserve">через личный кабинет </w:t>
            </w:r>
            <w:r>
              <w:rPr>
                <w:sz w:val="22"/>
                <w:szCs w:val="22"/>
              </w:rPr>
              <w:t xml:space="preserve">Портала </w:t>
            </w:r>
            <w:r w:rsidRPr="00DD1FCB">
              <w:rPr>
                <w:sz w:val="22"/>
                <w:szCs w:val="22"/>
              </w:rPr>
              <w:t>государст</w:t>
            </w:r>
            <w:r>
              <w:rPr>
                <w:sz w:val="22"/>
                <w:szCs w:val="22"/>
              </w:rPr>
              <w:t>вен</w:t>
            </w:r>
            <w:r w:rsidR="00E33265">
              <w:rPr>
                <w:sz w:val="22"/>
                <w:szCs w:val="22"/>
              </w:rPr>
              <w:t>-</w:t>
            </w:r>
          </w:p>
          <w:p w:rsidR="00BF0317" w:rsidRDefault="00BF0317" w:rsidP="00E33265">
            <w:pPr>
              <w:rPr>
                <w:sz w:val="22"/>
                <w:szCs w:val="22"/>
              </w:rPr>
            </w:pPr>
            <w:r>
              <w:rPr>
                <w:sz w:val="22"/>
                <w:szCs w:val="22"/>
              </w:rPr>
              <w:t xml:space="preserve">ных услуг; </w:t>
            </w:r>
          </w:p>
          <w:p w:rsidR="00BF0317" w:rsidRPr="00DD1FCB" w:rsidRDefault="00BF0317" w:rsidP="00E33265">
            <w:pPr>
              <w:rPr>
                <w:sz w:val="22"/>
                <w:szCs w:val="22"/>
              </w:rPr>
            </w:pPr>
            <w:r>
              <w:rPr>
                <w:sz w:val="22"/>
                <w:szCs w:val="22"/>
              </w:rPr>
              <w:t xml:space="preserve">на Портале </w:t>
            </w:r>
            <w:r w:rsidRPr="00DD1FCB">
              <w:rPr>
                <w:sz w:val="22"/>
                <w:szCs w:val="22"/>
              </w:rPr>
              <w:t>государст</w:t>
            </w:r>
            <w:r>
              <w:rPr>
                <w:sz w:val="22"/>
                <w:szCs w:val="22"/>
              </w:rPr>
              <w:t>вен</w:t>
            </w:r>
            <w:r w:rsidR="001731C3">
              <w:rPr>
                <w:sz w:val="22"/>
                <w:szCs w:val="22"/>
              </w:rPr>
              <w:t>-</w:t>
            </w:r>
            <w:r>
              <w:rPr>
                <w:sz w:val="22"/>
                <w:szCs w:val="22"/>
              </w:rPr>
              <w:lastRenderedPageBreak/>
              <w:t xml:space="preserve">ных услуг в виде электронного документа;  </w:t>
            </w:r>
          </w:p>
          <w:p w:rsidR="00BF0317" w:rsidRPr="00DD1FCB" w:rsidRDefault="00BF0317" w:rsidP="00E33265">
            <w:pPr>
              <w:rPr>
                <w:sz w:val="22"/>
                <w:szCs w:val="22"/>
              </w:rPr>
            </w:pPr>
            <w:r w:rsidRPr="00DD1FCB">
              <w:rPr>
                <w:sz w:val="22"/>
                <w:szCs w:val="22"/>
              </w:rPr>
              <w:t xml:space="preserve">через личный кабинет официального сайта </w:t>
            </w:r>
            <w:r w:rsidR="00752604" w:rsidRPr="005E3411">
              <w:rPr>
                <w:sz w:val="22"/>
                <w:szCs w:val="22"/>
              </w:rPr>
              <w:t>органов местного самоуправле</w:t>
            </w:r>
            <w:r w:rsidR="00752604">
              <w:rPr>
                <w:sz w:val="22"/>
                <w:szCs w:val="22"/>
              </w:rPr>
              <w:t>-</w:t>
            </w:r>
            <w:r w:rsidR="00752604" w:rsidRPr="005E3411">
              <w:rPr>
                <w:sz w:val="22"/>
                <w:szCs w:val="22"/>
              </w:rPr>
              <w:t>ния</w:t>
            </w:r>
            <w:r w:rsidR="00752604" w:rsidRPr="000D79E5">
              <w:rPr>
                <w:sz w:val="26"/>
                <w:szCs w:val="26"/>
              </w:rPr>
              <w:t xml:space="preserve"> </w:t>
            </w:r>
            <w:r w:rsidRPr="004C2667">
              <w:rPr>
                <w:sz w:val="22"/>
                <w:szCs w:val="22"/>
              </w:rPr>
              <w:t>Нефтеюганского района</w:t>
            </w:r>
            <w:r w:rsidRPr="00DD1FCB">
              <w:rPr>
                <w:sz w:val="22"/>
                <w:szCs w:val="22"/>
              </w:rPr>
              <w:t>;</w:t>
            </w:r>
          </w:p>
          <w:p w:rsidR="00BF0317" w:rsidRPr="00DD1FCB" w:rsidRDefault="00BF0317" w:rsidP="00E33265">
            <w:pPr>
              <w:rPr>
                <w:sz w:val="22"/>
                <w:szCs w:val="22"/>
              </w:rPr>
            </w:pPr>
            <w:r w:rsidRPr="00DD1FCB">
              <w:rPr>
                <w:sz w:val="22"/>
                <w:szCs w:val="22"/>
              </w:rPr>
              <w:t>на официаль</w:t>
            </w:r>
            <w:r>
              <w:rPr>
                <w:sz w:val="22"/>
                <w:szCs w:val="22"/>
              </w:rPr>
              <w:t>-ном сайте</w:t>
            </w:r>
            <w:r w:rsidRPr="00DD1FCB">
              <w:rPr>
                <w:sz w:val="22"/>
                <w:szCs w:val="22"/>
              </w:rPr>
              <w:t xml:space="preserve"> </w:t>
            </w:r>
            <w:r w:rsidR="00752604" w:rsidRPr="005E3411">
              <w:rPr>
                <w:sz w:val="22"/>
                <w:szCs w:val="22"/>
              </w:rPr>
              <w:t>органов местного самоуправле</w:t>
            </w:r>
            <w:r w:rsidR="00752604">
              <w:rPr>
                <w:sz w:val="22"/>
                <w:szCs w:val="22"/>
              </w:rPr>
              <w:t>-</w:t>
            </w:r>
            <w:r w:rsidR="00752604" w:rsidRPr="005E3411">
              <w:rPr>
                <w:sz w:val="22"/>
                <w:szCs w:val="22"/>
              </w:rPr>
              <w:t>ния</w:t>
            </w:r>
            <w:r w:rsidR="00752604" w:rsidRPr="000D79E5">
              <w:rPr>
                <w:sz w:val="26"/>
                <w:szCs w:val="26"/>
              </w:rPr>
              <w:t xml:space="preserve"> </w:t>
            </w:r>
            <w:r w:rsidRPr="004C2667">
              <w:rPr>
                <w:sz w:val="22"/>
                <w:szCs w:val="22"/>
              </w:rPr>
              <w:t>Нефтеюганского района</w:t>
            </w:r>
            <w:r>
              <w:rPr>
                <w:sz w:val="22"/>
                <w:szCs w:val="22"/>
              </w:rPr>
              <w:t xml:space="preserve"> </w:t>
            </w:r>
            <w:r w:rsidRPr="00DD1FCB">
              <w:rPr>
                <w:sz w:val="22"/>
                <w:szCs w:val="22"/>
              </w:rPr>
              <w:t>в виде электронного документа;</w:t>
            </w:r>
          </w:p>
          <w:p w:rsidR="00E66833" w:rsidRPr="008E1477" w:rsidRDefault="00BF0317" w:rsidP="00E33265">
            <w:pPr>
              <w:rPr>
                <w:sz w:val="22"/>
                <w:szCs w:val="22"/>
              </w:rPr>
            </w:pPr>
            <w:r w:rsidRPr="00DD1FCB">
              <w:rPr>
                <w:sz w:val="22"/>
                <w:szCs w:val="22"/>
              </w:rPr>
              <w:t>направление документа, подписанного электронной подписью, на адрес электронной поч</w:t>
            </w:r>
            <w:r>
              <w:rPr>
                <w:sz w:val="22"/>
                <w:szCs w:val="22"/>
              </w:rPr>
              <w:t>ты; почтовая связь.</w:t>
            </w:r>
          </w:p>
        </w:tc>
        <w:tc>
          <w:tcPr>
            <w:tcW w:w="1054" w:type="dxa"/>
          </w:tcPr>
          <w:p w:rsidR="00E66833" w:rsidRPr="008E1477" w:rsidRDefault="00A32A85" w:rsidP="00277C89">
            <w:pPr>
              <w:jc w:val="both"/>
              <w:rPr>
                <w:sz w:val="22"/>
                <w:szCs w:val="22"/>
              </w:rPr>
            </w:pPr>
            <w:r>
              <w:rPr>
                <w:sz w:val="22"/>
                <w:szCs w:val="22"/>
              </w:rPr>
              <w:lastRenderedPageBreak/>
              <w:t>постоянно</w:t>
            </w:r>
          </w:p>
        </w:tc>
        <w:tc>
          <w:tcPr>
            <w:tcW w:w="1054" w:type="dxa"/>
          </w:tcPr>
          <w:p w:rsidR="00E66833" w:rsidRPr="008E1477" w:rsidRDefault="00A32A85" w:rsidP="00277C89">
            <w:pPr>
              <w:jc w:val="both"/>
              <w:rPr>
                <w:sz w:val="22"/>
                <w:szCs w:val="22"/>
              </w:rPr>
            </w:pPr>
            <w:r>
              <w:rPr>
                <w:sz w:val="22"/>
                <w:szCs w:val="22"/>
              </w:rPr>
              <w:t>постоянно</w:t>
            </w:r>
          </w:p>
        </w:tc>
      </w:tr>
      <w:tr w:rsidR="00E66833" w:rsidRPr="008E1477" w:rsidTr="00A8194D">
        <w:tc>
          <w:tcPr>
            <w:tcW w:w="395" w:type="dxa"/>
          </w:tcPr>
          <w:p w:rsidR="00E66833" w:rsidRPr="008E1477" w:rsidRDefault="00E66833" w:rsidP="00277C89">
            <w:pPr>
              <w:jc w:val="center"/>
              <w:rPr>
                <w:sz w:val="22"/>
                <w:szCs w:val="22"/>
              </w:rPr>
            </w:pPr>
            <w:r>
              <w:rPr>
                <w:sz w:val="22"/>
                <w:szCs w:val="22"/>
              </w:rPr>
              <w:lastRenderedPageBreak/>
              <w:t>2</w:t>
            </w:r>
          </w:p>
        </w:tc>
        <w:tc>
          <w:tcPr>
            <w:tcW w:w="14957" w:type="dxa"/>
            <w:gridSpan w:val="8"/>
          </w:tcPr>
          <w:p w:rsidR="00E66833" w:rsidRPr="008E1477" w:rsidRDefault="00E66833" w:rsidP="00277C89">
            <w:pPr>
              <w:jc w:val="center"/>
              <w:rPr>
                <w:sz w:val="22"/>
                <w:szCs w:val="22"/>
              </w:rPr>
            </w:pPr>
            <w:r>
              <w:rPr>
                <w:color w:val="000000"/>
                <w:sz w:val="22"/>
                <w:szCs w:val="22"/>
              </w:rPr>
              <w:t>Наименование «подуслуги» 2.</w:t>
            </w:r>
            <w:r w:rsidR="00A8194D" w:rsidRPr="000747E8">
              <w:rPr>
                <w:sz w:val="22"/>
                <w:szCs w:val="22"/>
              </w:rPr>
              <w:t xml:space="preserve"> В</w:t>
            </w:r>
            <w:r w:rsidR="00A8194D">
              <w:rPr>
                <w:sz w:val="22"/>
                <w:szCs w:val="22"/>
              </w:rPr>
              <w:t xml:space="preserve">ыдача разрешения на </w:t>
            </w:r>
            <w:r w:rsidR="00A8194D" w:rsidRPr="00A76E72">
              <w:rPr>
                <w:sz w:val="22"/>
                <w:szCs w:val="22"/>
              </w:rPr>
              <w:t>строительство</w:t>
            </w:r>
            <w:r w:rsidR="00A8194D" w:rsidRPr="001B134C">
              <w:rPr>
                <w:bCs/>
                <w:sz w:val="22"/>
                <w:szCs w:val="22"/>
              </w:rPr>
              <w:t xml:space="preserve"> объекта </w:t>
            </w:r>
            <w:r w:rsidR="00A8194D" w:rsidRPr="001B134C">
              <w:rPr>
                <w:color w:val="000000"/>
                <w:sz w:val="22"/>
                <w:szCs w:val="22"/>
              </w:rPr>
              <w:t>индивидуального жилищного строительства</w:t>
            </w:r>
          </w:p>
        </w:tc>
      </w:tr>
      <w:tr w:rsidR="00E66833" w:rsidRPr="008E1477" w:rsidTr="00A8194D">
        <w:tc>
          <w:tcPr>
            <w:tcW w:w="395" w:type="dxa"/>
          </w:tcPr>
          <w:p w:rsidR="00E66833" w:rsidRPr="008E1477" w:rsidRDefault="00E66833" w:rsidP="00277C89">
            <w:pPr>
              <w:jc w:val="center"/>
              <w:rPr>
                <w:sz w:val="22"/>
                <w:szCs w:val="22"/>
              </w:rPr>
            </w:pPr>
          </w:p>
        </w:tc>
        <w:tc>
          <w:tcPr>
            <w:tcW w:w="1997" w:type="dxa"/>
          </w:tcPr>
          <w:p w:rsidR="004B37AA" w:rsidRDefault="004B37AA" w:rsidP="004B37AA">
            <w:pPr>
              <w:autoSpaceDE w:val="0"/>
              <w:autoSpaceDN w:val="0"/>
              <w:adjustRightInd w:val="0"/>
              <w:rPr>
                <w:color w:val="000000"/>
                <w:sz w:val="22"/>
                <w:szCs w:val="22"/>
              </w:rPr>
            </w:pPr>
            <w:r>
              <w:rPr>
                <w:sz w:val="22"/>
                <w:szCs w:val="22"/>
              </w:rPr>
              <w:t xml:space="preserve">разрешение на </w:t>
            </w:r>
            <w:r w:rsidRPr="00A76E72">
              <w:rPr>
                <w:sz w:val="22"/>
                <w:szCs w:val="22"/>
              </w:rPr>
              <w:t>строительство</w:t>
            </w:r>
            <w:r>
              <w:rPr>
                <w:color w:val="000000"/>
                <w:sz w:val="22"/>
                <w:szCs w:val="22"/>
              </w:rPr>
              <w:t>;</w:t>
            </w:r>
          </w:p>
          <w:p w:rsidR="004B37AA" w:rsidRPr="003F7DB0" w:rsidRDefault="004B37AA" w:rsidP="004B37AA">
            <w:pPr>
              <w:autoSpaceDE w:val="0"/>
              <w:autoSpaceDN w:val="0"/>
              <w:adjustRightInd w:val="0"/>
              <w:rPr>
                <w:sz w:val="22"/>
                <w:szCs w:val="22"/>
              </w:rPr>
            </w:pPr>
            <w:r w:rsidRPr="00476E78">
              <w:rPr>
                <w:rFonts w:eastAsia="Calibri"/>
                <w:sz w:val="22"/>
                <w:szCs w:val="22"/>
                <w:lang w:eastAsia="en-US"/>
              </w:rPr>
              <w:t xml:space="preserve">уведомление об отказе в выдаче </w:t>
            </w:r>
            <w:r w:rsidRPr="003F7DB0">
              <w:rPr>
                <w:sz w:val="22"/>
                <w:szCs w:val="22"/>
              </w:rPr>
              <w:lastRenderedPageBreak/>
              <w:t>разрешения</w:t>
            </w:r>
            <w:r>
              <w:rPr>
                <w:sz w:val="22"/>
                <w:szCs w:val="22"/>
              </w:rPr>
              <w:t xml:space="preserve"> на </w:t>
            </w:r>
            <w:r w:rsidRPr="00A76E72">
              <w:rPr>
                <w:sz w:val="22"/>
                <w:szCs w:val="22"/>
              </w:rPr>
              <w:t>строительство</w:t>
            </w:r>
            <w:r w:rsidR="001731C3">
              <w:rPr>
                <w:sz w:val="22"/>
                <w:szCs w:val="22"/>
              </w:rPr>
              <w:t>.</w:t>
            </w:r>
          </w:p>
          <w:p w:rsidR="00E66833" w:rsidRPr="008E1477" w:rsidRDefault="00E66833" w:rsidP="00277C89">
            <w:pPr>
              <w:jc w:val="both"/>
              <w:rPr>
                <w:sz w:val="22"/>
                <w:szCs w:val="22"/>
              </w:rPr>
            </w:pPr>
          </w:p>
        </w:tc>
        <w:tc>
          <w:tcPr>
            <w:tcW w:w="2135" w:type="dxa"/>
          </w:tcPr>
          <w:p w:rsidR="004B37AA" w:rsidRPr="003F7DB0" w:rsidRDefault="004B37AA" w:rsidP="004B37AA">
            <w:pPr>
              <w:autoSpaceDE w:val="0"/>
              <w:autoSpaceDN w:val="0"/>
              <w:adjustRightInd w:val="0"/>
              <w:rPr>
                <w:rFonts w:eastAsia="Calibri"/>
                <w:sz w:val="22"/>
                <w:szCs w:val="22"/>
                <w:lang w:eastAsia="en-US"/>
              </w:rPr>
            </w:pPr>
            <w:r>
              <w:rPr>
                <w:sz w:val="22"/>
                <w:szCs w:val="22"/>
              </w:rPr>
              <w:lastRenderedPageBreak/>
              <w:t>р</w:t>
            </w:r>
            <w:r w:rsidRPr="003F7DB0">
              <w:rPr>
                <w:sz w:val="22"/>
                <w:szCs w:val="22"/>
              </w:rPr>
              <w:t xml:space="preserve">азрешение на </w:t>
            </w:r>
            <w:r w:rsidRPr="00A76E72">
              <w:rPr>
                <w:sz w:val="22"/>
                <w:szCs w:val="22"/>
              </w:rPr>
              <w:t>строительство</w:t>
            </w:r>
            <w:r w:rsidRPr="001B134C">
              <w:rPr>
                <w:bCs/>
                <w:sz w:val="22"/>
                <w:szCs w:val="22"/>
              </w:rPr>
              <w:t xml:space="preserve"> </w:t>
            </w:r>
            <w:r w:rsidRPr="003F7DB0">
              <w:rPr>
                <w:sz w:val="22"/>
                <w:szCs w:val="22"/>
              </w:rPr>
              <w:t xml:space="preserve">оформляется по </w:t>
            </w:r>
            <w:hyperlink r:id="rId12" w:tooltip="Постановление Правительства РФ от 24.11.2005 N 698 &quot;О форме разрешения на строительство и форме разрешения на ввод объекта в эксплуатацию&quot;------------ Утратил силу или отменен{КонсультантПлюс}" w:history="1">
              <w:r w:rsidRPr="003F7DB0">
                <w:rPr>
                  <w:sz w:val="22"/>
                  <w:szCs w:val="22"/>
                </w:rPr>
                <w:t>форме</w:t>
              </w:r>
            </w:hyperlink>
            <w:r w:rsidRPr="003F7DB0">
              <w:rPr>
                <w:sz w:val="22"/>
                <w:szCs w:val="22"/>
              </w:rPr>
              <w:t xml:space="preserve">, </w:t>
            </w:r>
            <w:r w:rsidRPr="003F7DB0">
              <w:rPr>
                <w:sz w:val="22"/>
                <w:szCs w:val="22"/>
              </w:rPr>
              <w:lastRenderedPageBreak/>
              <w:t>утвержденной</w:t>
            </w:r>
            <w:r w:rsidRPr="003F7DB0">
              <w:rPr>
                <w:rFonts w:eastAsia="Calibri"/>
                <w:sz w:val="22"/>
                <w:szCs w:val="22"/>
              </w:rPr>
              <w:t xml:space="preserve"> приказом Министерства строительства и жилищно – коммунального хозяйства</w:t>
            </w:r>
            <w:r w:rsidRPr="003F7DB0">
              <w:rPr>
                <w:sz w:val="22"/>
                <w:szCs w:val="22"/>
              </w:rPr>
              <w:t xml:space="preserve"> Российской Федерации от 19.02.2015 №117/пр «Об утверждении формы разрешения на строительство и формы разрешения на ввод объекта в эксплуатацию»</w:t>
            </w:r>
            <w:r w:rsidRPr="003F7DB0">
              <w:rPr>
                <w:rFonts w:eastAsia="Calibri"/>
                <w:sz w:val="22"/>
                <w:szCs w:val="22"/>
                <w:lang w:eastAsia="en-US"/>
              </w:rPr>
              <w:t>;</w:t>
            </w:r>
          </w:p>
          <w:p w:rsidR="00E66833" w:rsidRPr="008E1477" w:rsidRDefault="004B37AA" w:rsidP="00792D99">
            <w:pPr>
              <w:rPr>
                <w:sz w:val="22"/>
                <w:szCs w:val="22"/>
              </w:rPr>
            </w:pPr>
            <w:r w:rsidRPr="00476E78">
              <w:rPr>
                <w:rFonts w:eastAsia="Calibri"/>
                <w:sz w:val="22"/>
                <w:szCs w:val="22"/>
                <w:lang w:eastAsia="en-US"/>
              </w:rPr>
              <w:t xml:space="preserve">уведомление об отказе в выдаче </w:t>
            </w:r>
            <w:r w:rsidRPr="003F7DB0">
              <w:rPr>
                <w:sz w:val="22"/>
                <w:szCs w:val="22"/>
              </w:rPr>
              <w:t xml:space="preserve">разрешения на </w:t>
            </w:r>
            <w:r w:rsidRPr="00A76E72">
              <w:rPr>
                <w:sz w:val="22"/>
                <w:szCs w:val="22"/>
              </w:rPr>
              <w:t>строительство</w:t>
            </w:r>
            <w:r w:rsidRPr="003F7DB0">
              <w:rPr>
                <w:sz w:val="22"/>
                <w:szCs w:val="22"/>
              </w:rPr>
              <w:t xml:space="preserve"> </w:t>
            </w:r>
            <w:r w:rsidRPr="00277C89">
              <w:rPr>
                <w:sz w:val="22"/>
                <w:szCs w:val="22"/>
              </w:rPr>
              <w:t>должно содержать причину отказа, являющуюся основанием для принятия такого решения</w:t>
            </w:r>
            <w:r>
              <w:rPr>
                <w:sz w:val="22"/>
                <w:szCs w:val="22"/>
              </w:rPr>
              <w:t>.</w:t>
            </w:r>
          </w:p>
        </w:tc>
        <w:tc>
          <w:tcPr>
            <w:tcW w:w="2910" w:type="dxa"/>
          </w:tcPr>
          <w:p w:rsidR="004B37AA" w:rsidRPr="00277C89" w:rsidRDefault="004B37AA" w:rsidP="004B37AA">
            <w:pPr>
              <w:rPr>
                <w:rFonts w:eastAsia="Calibri"/>
                <w:sz w:val="22"/>
                <w:szCs w:val="22"/>
                <w:lang w:eastAsia="en-US"/>
              </w:rPr>
            </w:pPr>
            <w:r>
              <w:rPr>
                <w:color w:val="000000"/>
                <w:sz w:val="22"/>
                <w:szCs w:val="22"/>
              </w:rPr>
              <w:lastRenderedPageBreak/>
              <w:t>п</w:t>
            </w:r>
            <w:r w:rsidRPr="008E1477">
              <w:rPr>
                <w:color w:val="000000"/>
                <w:sz w:val="22"/>
                <w:szCs w:val="22"/>
              </w:rPr>
              <w:t>оложительный</w:t>
            </w:r>
            <w:r>
              <w:rPr>
                <w:color w:val="000000"/>
                <w:sz w:val="22"/>
                <w:szCs w:val="22"/>
              </w:rPr>
              <w:t xml:space="preserve"> </w:t>
            </w:r>
            <w:r w:rsidRPr="008E1477">
              <w:rPr>
                <w:color w:val="000000"/>
                <w:sz w:val="22"/>
                <w:szCs w:val="22"/>
              </w:rPr>
              <w:t>результат</w:t>
            </w:r>
            <w:r>
              <w:rPr>
                <w:color w:val="000000"/>
                <w:sz w:val="22"/>
                <w:szCs w:val="22"/>
              </w:rPr>
              <w:t xml:space="preserve"> -</w:t>
            </w:r>
            <w:r w:rsidRPr="00277C89">
              <w:rPr>
                <w:rFonts w:eastAsia="Calibri"/>
                <w:sz w:val="22"/>
                <w:szCs w:val="22"/>
                <w:lang w:eastAsia="en-US"/>
              </w:rPr>
              <w:t xml:space="preserve"> </w:t>
            </w:r>
          </w:p>
          <w:p w:rsidR="00E66833" w:rsidRPr="008E1477" w:rsidRDefault="004B37AA" w:rsidP="004B37AA">
            <w:pPr>
              <w:rPr>
                <w:sz w:val="22"/>
                <w:szCs w:val="22"/>
              </w:rPr>
            </w:pPr>
            <w:r>
              <w:rPr>
                <w:sz w:val="22"/>
                <w:szCs w:val="22"/>
              </w:rPr>
              <w:t xml:space="preserve">разрешение </w:t>
            </w:r>
            <w:r w:rsidRPr="003F7DB0">
              <w:rPr>
                <w:sz w:val="22"/>
                <w:szCs w:val="22"/>
              </w:rPr>
              <w:t xml:space="preserve">на </w:t>
            </w:r>
            <w:r>
              <w:rPr>
                <w:sz w:val="22"/>
                <w:szCs w:val="22"/>
              </w:rPr>
              <w:t>с</w:t>
            </w:r>
            <w:r w:rsidRPr="00A76E72">
              <w:rPr>
                <w:sz w:val="22"/>
                <w:szCs w:val="22"/>
              </w:rPr>
              <w:t>троительство</w:t>
            </w:r>
            <w:r>
              <w:rPr>
                <w:sz w:val="22"/>
                <w:szCs w:val="22"/>
              </w:rPr>
              <w:t>;</w:t>
            </w:r>
            <w:r w:rsidRPr="003F7DB0">
              <w:rPr>
                <w:sz w:val="22"/>
                <w:szCs w:val="22"/>
              </w:rPr>
              <w:t xml:space="preserve"> </w:t>
            </w:r>
            <w:r w:rsidRPr="008E1477">
              <w:rPr>
                <w:color w:val="000000"/>
                <w:sz w:val="22"/>
                <w:szCs w:val="22"/>
              </w:rPr>
              <w:t>отрицательный результат</w:t>
            </w:r>
            <w:r>
              <w:rPr>
                <w:color w:val="000000"/>
                <w:sz w:val="22"/>
                <w:szCs w:val="22"/>
              </w:rPr>
              <w:t xml:space="preserve"> -</w:t>
            </w:r>
            <w:r w:rsidRPr="00476E78">
              <w:rPr>
                <w:rFonts w:eastAsia="Calibri"/>
                <w:sz w:val="22"/>
                <w:szCs w:val="22"/>
                <w:lang w:eastAsia="en-US"/>
              </w:rPr>
              <w:t xml:space="preserve"> </w:t>
            </w:r>
            <w:r w:rsidRPr="00476E78">
              <w:rPr>
                <w:rFonts w:eastAsia="Calibri"/>
                <w:sz w:val="22"/>
                <w:szCs w:val="22"/>
                <w:lang w:eastAsia="en-US"/>
              </w:rPr>
              <w:lastRenderedPageBreak/>
              <w:t>уведомление об отказе</w:t>
            </w:r>
            <w:r>
              <w:rPr>
                <w:rFonts w:eastAsia="Calibri"/>
                <w:sz w:val="22"/>
                <w:szCs w:val="22"/>
                <w:lang w:eastAsia="en-US"/>
              </w:rPr>
              <w:t>.</w:t>
            </w:r>
          </w:p>
        </w:tc>
        <w:tc>
          <w:tcPr>
            <w:tcW w:w="2104" w:type="dxa"/>
          </w:tcPr>
          <w:p w:rsidR="00E66833" w:rsidRPr="008E1477" w:rsidRDefault="004B37AA" w:rsidP="001731C3">
            <w:pPr>
              <w:rPr>
                <w:sz w:val="22"/>
                <w:szCs w:val="22"/>
              </w:rPr>
            </w:pPr>
            <w:r>
              <w:rPr>
                <w:rFonts w:eastAsia="Calibri"/>
                <w:sz w:val="22"/>
                <w:szCs w:val="22"/>
                <w:lang w:eastAsia="en-US"/>
              </w:rPr>
              <w:lastRenderedPageBreak/>
              <w:t>форма, утвержденная</w:t>
            </w:r>
            <w:r w:rsidRPr="00277C89">
              <w:rPr>
                <w:rFonts w:eastAsia="Calibri"/>
                <w:sz w:val="22"/>
                <w:szCs w:val="22"/>
                <w:lang w:eastAsia="en-US"/>
              </w:rPr>
              <w:t xml:space="preserve"> приказом </w:t>
            </w:r>
            <w:r w:rsidRPr="00277C89">
              <w:rPr>
                <w:sz w:val="22"/>
                <w:szCs w:val="22"/>
              </w:rPr>
              <w:t xml:space="preserve">Министерства </w:t>
            </w:r>
            <w:r w:rsidRPr="003F7DB0">
              <w:rPr>
                <w:rFonts w:eastAsia="Calibri"/>
                <w:sz w:val="22"/>
                <w:szCs w:val="22"/>
              </w:rPr>
              <w:lastRenderedPageBreak/>
              <w:t>строительства и жилищно – коммунального хозяйства</w:t>
            </w:r>
            <w:r w:rsidRPr="003F7DB0">
              <w:rPr>
                <w:sz w:val="22"/>
                <w:szCs w:val="22"/>
              </w:rPr>
              <w:t xml:space="preserve"> </w:t>
            </w:r>
            <w:r w:rsidRPr="00277C89">
              <w:rPr>
                <w:sz w:val="22"/>
                <w:szCs w:val="22"/>
              </w:rPr>
              <w:t>Российской Федерации</w:t>
            </w:r>
            <w:r w:rsidR="0037402E">
              <w:rPr>
                <w:sz w:val="22"/>
                <w:szCs w:val="22"/>
              </w:rPr>
              <w:t xml:space="preserve"> </w:t>
            </w:r>
            <w:r w:rsidR="0037402E" w:rsidRPr="0055581C">
              <w:rPr>
                <w:sz w:val="22"/>
                <w:szCs w:val="22"/>
              </w:rPr>
              <w:t>(Приложение №1</w:t>
            </w:r>
            <w:r w:rsidR="0037402E">
              <w:rPr>
                <w:sz w:val="22"/>
                <w:szCs w:val="22"/>
              </w:rPr>
              <w:t>)</w:t>
            </w:r>
          </w:p>
        </w:tc>
        <w:tc>
          <w:tcPr>
            <w:tcW w:w="2104" w:type="dxa"/>
          </w:tcPr>
          <w:p w:rsidR="00E66833" w:rsidRPr="008E1477" w:rsidRDefault="001F4337" w:rsidP="00277C89">
            <w:pPr>
              <w:jc w:val="both"/>
              <w:rPr>
                <w:sz w:val="22"/>
                <w:szCs w:val="22"/>
              </w:rPr>
            </w:pPr>
            <w:r>
              <w:rPr>
                <w:sz w:val="22"/>
                <w:szCs w:val="22"/>
              </w:rPr>
              <w:lastRenderedPageBreak/>
              <w:t>Приложение №3</w:t>
            </w:r>
          </w:p>
        </w:tc>
        <w:tc>
          <w:tcPr>
            <w:tcW w:w="1599" w:type="dxa"/>
          </w:tcPr>
          <w:p w:rsidR="004B37AA" w:rsidRDefault="004B37AA" w:rsidP="004B37AA">
            <w:pPr>
              <w:rPr>
                <w:sz w:val="22"/>
                <w:szCs w:val="22"/>
                <w:lang w:eastAsia="en-US"/>
              </w:rPr>
            </w:pPr>
            <w:r>
              <w:rPr>
                <w:rFonts w:eastAsia="Calibri"/>
                <w:sz w:val="22"/>
                <w:szCs w:val="22"/>
                <w:lang w:eastAsia="en-US"/>
              </w:rPr>
              <w:t>в</w:t>
            </w:r>
            <w:r w:rsidRPr="00DD1FCB">
              <w:rPr>
                <w:rFonts w:eastAsia="Calibri"/>
                <w:sz w:val="22"/>
                <w:szCs w:val="22"/>
                <w:lang w:eastAsia="en-US"/>
              </w:rPr>
              <w:t xml:space="preserve"> </w:t>
            </w:r>
            <w:r>
              <w:rPr>
                <w:rFonts w:eastAsia="Calibri"/>
                <w:sz w:val="22"/>
                <w:szCs w:val="22"/>
                <w:lang w:eastAsia="en-US"/>
              </w:rPr>
              <w:t>Департа</w:t>
            </w:r>
            <w:r w:rsidRPr="00DD1FCB">
              <w:rPr>
                <w:rFonts w:eastAsia="Calibri"/>
                <w:sz w:val="22"/>
                <w:szCs w:val="22"/>
                <w:lang w:eastAsia="en-US"/>
              </w:rPr>
              <w:t>мен</w:t>
            </w:r>
            <w:r>
              <w:rPr>
                <w:rFonts w:eastAsia="Calibri"/>
                <w:sz w:val="22"/>
                <w:szCs w:val="22"/>
                <w:lang w:eastAsia="en-US"/>
              </w:rPr>
              <w:t>-</w:t>
            </w:r>
            <w:r w:rsidRPr="00DD1FCB">
              <w:rPr>
                <w:rFonts w:eastAsia="Calibri"/>
                <w:sz w:val="22"/>
                <w:szCs w:val="22"/>
                <w:lang w:eastAsia="en-US"/>
              </w:rPr>
              <w:t>те</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w:t>
            </w:r>
          </w:p>
          <w:p w:rsidR="004B37AA" w:rsidRDefault="004B37AA" w:rsidP="004B37AA">
            <w:pPr>
              <w:rPr>
                <w:sz w:val="22"/>
                <w:szCs w:val="22"/>
              </w:rPr>
            </w:pPr>
            <w:r w:rsidRPr="00DD1FCB">
              <w:rPr>
                <w:sz w:val="22"/>
                <w:szCs w:val="22"/>
                <w:lang w:eastAsia="en-US"/>
              </w:rPr>
              <w:lastRenderedPageBreak/>
              <w:t>ния</w:t>
            </w:r>
            <w:r w:rsidRPr="00DD1FCB">
              <w:rPr>
                <w:sz w:val="22"/>
                <w:szCs w:val="22"/>
              </w:rPr>
              <w:t xml:space="preserve"> Нефтею-ганского района</w:t>
            </w:r>
            <w:r>
              <w:rPr>
                <w:sz w:val="22"/>
                <w:szCs w:val="22"/>
              </w:rPr>
              <w:t xml:space="preserve"> на бумажном носите</w:t>
            </w:r>
            <w:r w:rsidRPr="00DD1FCB">
              <w:rPr>
                <w:sz w:val="22"/>
                <w:szCs w:val="22"/>
              </w:rPr>
              <w:t xml:space="preserve">ле; </w:t>
            </w:r>
          </w:p>
          <w:p w:rsidR="004B37AA" w:rsidRDefault="004B37AA" w:rsidP="004B37AA">
            <w:pPr>
              <w:rPr>
                <w:sz w:val="22"/>
                <w:szCs w:val="22"/>
                <w:lang w:eastAsia="en-US"/>
              </w:rPr>
            </w:pPr>
            <w:r w:rsidRPr="00DD1FCB">
              <w:rPr>
                <w:sz w:val="22"/>
                <w:szCs w:val="22"/>
              </w:rPr>
              <w:t>в МФЦ</w:t>
            </w:r>
            <w:r>
              <w:rPr>
                <w:sz w:val="22"/>
                <w:szCs w:val="22"/>
              </w:rPr>
              <w:t xml:space="preserve"> на бумажном носите</w:t>
            </w:r>
            <w:r w:rsidRPr="00DD1FCB">
              <w:rPr>
                <w:sz w:val="22"/>
                <w:szCs w:val="22"/>
              </w:rPr>
              <w:t>ле, полученном из</w:t>
            </w:r>
            <w:r>
              <w:rPr>
                <w:rFonts w:eastAsia="Calibri"/>
                <w:sz w:val="22"/>
                <w:szCs w:val="22"/>
                <w:lang w:eastAsia="en-US"/>
              </w:rPr>
              <w:t xml:space="preserve"> Департа</w:t>
            </w:r>
            <w:r w:rsidRPr="00DD1FCB">
              <w:rPr>
                <w:rFonts w:eastAsia="Calibri"/>
                <w:sz w:val="22"/>
                <w:szCs w:val="22"/>
                <w:lang w:eastAsia="en-US"/>
              </w:rPr>
              <w:t>мента</w:t>
            </w:r>
            <w:r>
              <w:rPr>
                <w:sz w:val="22"/>
                <w:szCs w:val="22"/>
                <w:lang w:eastAsia="en-US"/>
              </w:rPr>
              <w:t xml:space="preserve"> градост</w:t>
            </w:r>
            <w:r w:rsidRPr="00DD1FCB">
              <w:rPr>
                <w:sz w:val="22"/>
                <w:szCs w:val="22"/>
                <w:lang w:eastAsia="en-US"/>
              </w:rPr>
              <w:t>рои</w:t>
            </w:r>
            <w:r>
              <w:rPr>
                <w:sz w:val="22"/>
                <w:szCs w:val="22"/>
                <w:lang w:eastAsia="en-US"/>
              </w:rPr>
              <w:t>-тельства и земле</w:t>
            </w:r>
            <w:r w:rsidRPr="00DD1FCB">
              <w:rPr>
                <w:sz w:val="22"/>
                <w:szCs w:val="22"/>
                <w:lang w:eastAsia="en-US"/>
              </w:rPr>
              <w:t>пользова</w:t>
            </w:r>
          </w:p>
          <w:p w:rsidR="004B37AA" w:rsidRDefault="004B37AA" w:rsidP="004B37AA">
            <w:pPr>
              <w:rPr>
                <w:sz w:val="28"/>
                <w:szCs w:val="28"/>
              </w:rPr>
            </w:pPr>
            <w:r w:rsidRPr="00DD1FCB">
              <w:rPr>
                <w:sz w:val="22"/>
                <w:szCs w:val="22"/>
                <w:lang w:eastAsia="en-US"/>
              </w:rPr>
              <w:t>ния</w:t>
            </w:r>
            <w:r w:rsidRPr="00DD1FCB">
              <w:rPr>
                <w:sz w:val="22"/>
                <w:szCs w:val="22"/>
              </w:rPr>
              <w:t xml:space="preserve"> Нефтею-ганского района;</w:t>
            </w:r>
            <w:r w:rsidRPr="00DD1FCB">
              <w:rPr>
                <w:sz w:val="28"/>
                <w:szCs w:val="28"/>
              </w:rPr>
              <w:t xml:space="preserve"> </w:t>
            </w:r>
          </w:p>
          <w:p w:rsidR="004B37AA" w:rsidRDefault="004B37AA" w:rsidP="004B37AA">
            <w:pPr>
              <w:rPr>
                <w:sz w:val="22"/>
                <w:szCs w:val="22"/>
              </w:rPr>
            </w:pPr>
            <w:r w:rsidRPr="00DD1FCB">
              <w:rPr>
                <w:sz w:val="22"/>
                <w:szCs w:val="22"/>
              </w:rPr>
              <w:t xml:space="preserve">через личный кабинет </w:t>
            </w:r>
            <w:r>
              <w:rPr>
                <w:sz w:val="22"/>
                <w:szCs w:val="22"/>
              </w:rPr>
              <w:t xml:space="preserve">Портала </w:t>
            </w:r>
            <w:r w:rsidRPr="00DD1FCB">
              <w:rPr>
                <w:sz w:val="22"/>
                <w:szCs w:val="22"/>
              </w:rPr>
              <w:t>государст</w:t>
            </w:r>
            <w:r>
              <w:rPr>
                <w:sz w:val="22"/>
                <w:szCs w:val="22"/>
              </w:rPr>
              <w:t>вен-</w:t>
            </w:r>
          </w:p>
          <w:p w:rsidR="004B37AA" w:rsidRDefault="004B37AA" w:rsidP="004B37AA">
            <w:pPr>
              <w:rPr>
                <w:sz w:val="22"/>
                <w:szCs w:val="22"/>
              </w:rPr>
            </w:pPr>
            <w:r>
              <w:rPr>
                <w:sz w:val="22"/>
                <w:szCs w:val="22"/>
              </w:rPr>
              <w:t xml:space="preserve">ных услуг; </w:t>
            </w:r>
          </w:p>
          <w:p w:rsidR="004B37AA" w:rsidRPr="00DD1FCB" w:rsidRDefault="004B37AA" w:rsidP="004B37AA">
            <w:pPr>
              <w:rPr>
                <w:sz w:val="22"/>
                <w:szCs w:val="22"/>
              </w:rPr>
            </w:pPr>
            <w:r>
              <w:rPr>
                <w:sz w:val="22"/>
                <w:szCs w:val="22"/>
              </w:rPr>
              <w:t xml:space="preserve">на Портале </w:t>
            </w:r>
            <w:r w:rsidRPr="00DD1FCB">
              <w:rPr>
                <w:sz w:val="22"/>
                <w:szCs w:val="22"/>
              </w:rPr>
              <w:t>государст</w:t>
            </w:r>
            <w:r>
              <w:rPr>
                <w:sz w:val="22"/>
                <w:szCs w:val="22"/>
              </w:rPr>
              <w:t>вен</w:t>
            </w:r>
            <w:r w:rsidR="001731C3">
              <w:rPr>
                <w:sz w:val="22"/>
                <w:szCs w:val="22"/>
              </w:rPr>
              <w:t>-</w:t>
            </w:r>
            <w:r>
              <w:rPr>
                <w:sz w:val="22"/>
                <w:szCs w:val="22"/>
              </w:rPr>
              <w:t xml:space="preserve">ных услуг в виде электронного документа;  </w:t>
            </w:r>
          </w:p>
          <w:p w:rsidR="004B37AA" w:rsidRPr="00DD1FCB" w:rsidRDefault="004B37AA" w:rsidP="004B37AA">
            <w:pPr>
              <w:rPr>
                <w:sz w:val="22"/>
                <w:szCs w:val="22"/>
              </w:rPr>
            </w:pPr>
            <w:r w:rsidRPr="00DD1FCB">
              <w:rPr>
                <w:sz w:val="22"/>
                <w:szCs w:val="22"/>
              </w:rPr>
              <w:t xml:space="preserve">через личный кабинет официального сайта </w:t>
            </w:r>
            <w:r w:rsidRPr="005E3411">
              <w:rPr>
                <w:sz w:val="22"/>
                <w:szCs w:val="22"/>
              </w:rPr>
              <w:t>органов местного самоуправле</w:t>
            </w:r>
            <w:r>
              <w:rPr>
                <w:sz w:val="22"/>
                <w:szCs w:val="22"/>
              </w:rPr>
              <w:t>-</w:t>
            </w:r>
            <w:r w:rsidRPr="005E3411">
              <w:rPr>
                <w:sz w:val="22"/>
                <w:szCs w:val="22"/>
              </w:rPr>
              <w:t>ния</w:t>
            </w:r>
            <w:r w:rsidRPr="000D79E5">
              <w:rPr>
                <w:sz w:val="26"/>
                <w:szCs w:val="26"/>
              </w:rPr>
              <w:t xml:space="preserve"> </w:t>
            </w:r>
            <w:r w:rsidRPr="004C2667">
              <w:rPr>
                <w:sz w:val="22"/>
                <w:szCs w:val="22"/>
              </w:rPr>
              <w:t>Нефтеюганского района</w:t>
            </w:r>
            <w:r w:rsidRPr="00DD1FCB">
              <w:rPr>
                <w:sz w:val="22"/>
                <w:szCs w:val="22"/>
              </w:rPr>
              <w:t>;</w:t>
            </w:r>
          </w:p>
          <w:p w:rsidR="004B37AA" w:rsidRPr="00DD1FCB" w:rsidRDefault="004B37AA" w:rsidP="004B37AA">
            <w:pPr>
              <w:rPr>
                <w:sz w:val="22"/>
                <w:szCs w:val="22"/>
              </w:rPr>
            </w:pPr>
            <w:r w:rsidRPr="00DD1FCB">
              <w:rPr>
                <w:sz w:val="22"/>
                <w:szCs w:val="22"/>
              </w:rPr>
              <w:t>на официаль</w:t>
            </w:r>
            <w:r>
              <w:rPr>
                <w:sz w:val="22"/>
                <w:szCs w:val="22"/>
              </w:rPr>
              <w:t>-ном сайте</w:t>
            </w:r>
            <w:r w:rsidRPr="00DD1FCB">
              <w:rPr>
                <w:sz w:val="22"/>
                <w:szCs w:val="22"/>
              </w:rPr>
              <w:t xml:space="preserve"> </w:t>
            </w:r>
            <w:r w:rsidRPr="005E3411">
              <w:rPr>
                <w:sz w:val="22"/>
                <w:szCs w:val="22"/>
              </w:rPr>
              <w:lastRenderedPageBreak/>
              <w:t>органов местного самоуправле</w:t>
            </w:r>
            <w:r>
              <w:rPr>
                <w:sz w:val="22"/>
                <w:szCs w:val="22"/>
              </w:rPr>
              <w:t>-</w:t>
            </w:r>
            <w:r w:rsidRPr="005E3411">
              <w:rPr>
                <w:sz w:val="22"/>
                <w:szCs w:val="22"/>
              </w:rPr>
              <w:t>ния</w:t>
            </w:r>
            <w:r w:rsidRPr="000D79E5">
              <w:rPr>
                <w:sz w:val="26"/>
                <w:szCs w:val="26"/>
              </w:rPr>
              <w:t xml:space="preserve"> </w:t>
            </w:r>
            <w:r w:rsidRPr="004C2667">
              <w:rPr>
                <w:sz w:val="22"/>
                <w:szCs w:val="22"/>
              </w:rPr>
              <w:t>Нефтеюганского района</w:t>
            </w:r>
            <w:r>
              <w:rPr>
                <w:sz w:val="22"/>
                <w:szCs w:val="22"/>
              </w:rPr>
              <w:t xml:space="preserve"> </w:t>
            </w:r>
            <w:r w:rsidRPr="00DD1FCB">
              <w:rPr>
                <w:sz w:val="22"/>
                <w:szCs w:val="22"/>
              </w:rPr>
              <w:t>в виде электронного документа;</w:t>
            </w:r>
          </w:p>
          <w:p w:rsidR="00E66833" w:rsidRPr="008E1477" w:rsidRDefault="004B37AA" w:rsidP="004B37AA">
            <w:pPr>
              <w:jc w:val="both"/>
              <w:rPr>
                <w:sz w:val="22"/>
                <w:szCs w:val="22"/>
              </w:rPr>
            </w:pPr>
            <w:r w:rsidRPr="00DD1FCB">
              <w:rPr>
                <w:sz w:val="22"/>
                <w:szCs w:val="22"/>
              </w:rPr>
              <w:t>направление документа, подписанного электронной подписью, на адрес электронной поч</w:t>
            </w:r>
            <w:r>
              <w:rPr>
                <w:sz w:val="22"/>
                <w:szCs w:val="22"/>
              </w:rPr>
              <w:t>ты; почтовая связь.</w:t>
            </w:r>
          </w:p>
        </w:tc>
        <w:tc>
          <w:tcPr>
            <w:tcW w:w="1054" w:type="dxa"/>
          </w:tcPr>
          <w:p w:rsidR="00E66833" w:rsidRPr="008E1477" w:rsidRDefault="00E041D9" w:rsidP="00277C89">
            <w:pPr>
              <w:jc w:val="both"/>
              <w:rPr>
                <w:sz w:val="22"/>
                <w:szCs w:val="22"/>
              </w:rPr>
            </w:pPr>
            <w:r>
              <w:rPr>
                <w:sz w:val="22"/>
                <w:szCs w:val="22"/>
              </w:rPr>
              <w:lastRenderedPageBreak/>
              <w:t>постоянно</w:t>
            </w:r>
          </w:p>
        </w:tc>
        <w:tc>
          <w:tcPr>
            <w:tcW w:w="1054" w:type="dxa"/>
          </w:tcPr>
          <w:p w:rsidR="00E66833" w:rsidRPr="008E1477" w:rsidRDefault="00E041D9" w:rsidP="00277C89">
            <w:pPr>
              <w:jc w:val="both"/>
              <w:rPr>
                <w:sz w:val="22"/>
                <w:szCs w:val="22"/>
              </w:rPr>
            </w:pPr>
            <w:r>
              <w:rPr>
                <w:sz w:val="22"/>
                <w:szCs w:val="22"/>
              </w:rPr>
              <w:t>постоянно</w:t>
            </w:r>
          </w:p>
        </w:tc>
      </w:tr>
      <w:tr w:rsidR="00A8194D" w:rsidRPr="008E1477" w:rsidTr="00A8194D">
        <w:tc>
          <w:tcPr>
            <w:tcW w:w="395" w:type="dxa"/>
          </w:tcPr>
          <w:p w:rsidR="00A8194D" w:rsidRPr="008E1477" w:rsidRDefault="00A8194D" w:rsidP="004B37AA">
            <w:pPr>
              <w:jc w:val="center"/>
              <w:rPr>
                <w:sz w:val="22"/>
                <w:szCs w:val="22"/>
              </w:rPr>
            </w:pPr>
            <w:r>
              <w:rPr>
                <w:sz w:val="22"/>
                <w:szCs w:val="22"/>
              </w:rPr>
              <w:lastRenderedPageBreak/>
              <w:t>3</w:t>
            </w:r>
          </w:p>
        </w:tc>
        <w:tc>
          <w:tcPr>
            <w:tcW w:w="14957" w:type="dxa"/>
            <w:gridSpan w:val="8"/>
          </w:tcPr>
          <w:p w:rsidR="00A8194D" w:rsidRPr="008E1477" w:rsidRDefault="00A8194D" w:rsidP="00A8194D">
            <w:pPr>
              <w:jc w:val="center"/>
              <w:rPr>
                <w:sz w:val="22"/>
                <w:szCs w:val="22"/>
              </w:rPr>
            </w:pPr>
            <w:r>
              <w:rPr>
                <w:color w:val="000000"/>
                <w:sz w:val="22"/>
                <w:szCs w:val="22"/>
              </w:rPr>
              <w:t>Наименование «подуслуги» 3.</w:t>
            </w:r>
            <w:r w:rsidRPr="000747E8">
              <w:rPr>
                <w:sz w:val="22"/>
                <w:szCs w:val="22"/>
              </w:rPr>
              <w:t xml:space="preserve"> </w:t>
            </w:r>
            <w:r>
              <w:rPr>
                <w:sz w:val="22"/>
                <w:szCs w:val="22"/>
              </w:rPr>
              <w:t>П</w:t>
            </w:r>
            <w:r w:rsidRPr="00A76E72">
              <w:rPr>
                <w:sz w:val="22"/>
                <w:szCs w:val="22"/>
              </w:rPr>
              <w:t>родление срока действия разрешения на строительство</w:t>
            </w:r>
          </w:p>
        </w:tc>
      </w:tr>
      <w:tr w:rsidR="00A8194D" w:rsidRPr="008E1477" w:rsidTr="00A8194D">
        <w:tc>
          <w:tcPr>
            <w:tcW w:w="395" w:type="dxa"/>
          </w:tcPr>
          <w:p w:rsidR="00A8194D" w:rsidRPr="008E1477" w:rsidRDefault="00A8194D" w:rsidP="004B37AA">
            <w:pPr>
              <w:jc w:val="center"/>
              <w:rPr>
                <w:sz w:val="22"/>
                <w:szCs w:val="22"/>
              </w:rPr>
            </w:pPr>
          </w:p>
        </w:tc>
        <w:tc>
          <w:tcPr>
            <w:tcW w:w="1997" w:type="dxa"/>
          </w:tcPr>
          <w:p w:rsidR="00483101" w:rsidRDefault="00483101" w:rsidP="00483101">
            <w:pPr>
              <w:autoSpaceDE w:val="0"/>
              <w:autoSpaceDN w:val="0"/>
              <w:adjustRightInd w:val="0"/>
              <w:rPr>
                <w:color w:val="000000"/>
                <w:sz w:val="22"/>
                <w:szCs w:val="22"/>
              </w:rPr>
            </w:pPr>
            <w:r>
              <w:rPr>
                <w:sz w:val="22"/>
                <w:szCs w:val="22"/>
              </w:rPr>
              <w:t xml:space="preserve">разрешение на </w:t>
            </w:r>
            <w:r w:rsidRPr="00A76E72">
              <w:rPr>
                <w:sz w:val="22"/>
                <w:szCs w:val="22"/>
              </w:rPr>
              <w:t>строительство</w:t>
            </w:r>
            <w:r w:rsidRPr="00483101">
              <w:rPr>
                <w:color w:val="000000"/>
                <w:sz w:val="22"/>
                <w:szCs w:val="22"/>
              </w:rPr>
              <w:t>;</w:t>
            </w:r>
          </w:p>
          <w:p w:rsidR="00A8194D" w:rsidRPr="008E1477" w:rsidRDefault="00483101" w:rsidP="00483101">
            <w:pPr>
              <w:autoSpaceDE w:val="0"/>
              <w:autoSpaceDN w:val="0"/>
              <w:adjustRightInd w:val="0"/>
              <w:rPr>
                <w:sz w:val="22"/>
                <w:szCs w:val="22"/>
              </w:rPr>
            </w:pPr>
            <w:r w:rsidRPr="00476E78">
              <w:rPr>
                <w:rFonts w:eastAsia="Calibri"/>
                <w:sz w:val="22"/>
                <w:szCs w:val="22"/>
                <w:lang w:eastAsia="en-US"/>
              </w:rPr>
              <w:t xml:space="preserve">уведомление об отказе в </w:t>
            </w:r>
            <w:r w:rsidRPr="00483101">
              <w:rPr>
                <w:sz w:val="22"/>
                <w:szCs w:val="22"/>
              </w:rPr>
              <w:t>продлении срока действия разрешения на строительство</w:t>
            </w:r>
            <w:r>
              <w:rPr>
                <w:rFonts w:eastAsia="Calibri"/>
                <w:sz w:val="22"/>
                <w:szCs w:val="22"/>
                <w:lang w:eastAsia="en-US"/>
              </w:rPr>
              <w:t>.</w:t>
            </w:r>
          </w:p>
        </w:tc>
        <w:tc>
          <w:tcPr>
            <w:tcW w:w="2135" w:type="dxa"/>
          </w:tcPr>
          <w:p w:rsidR="00792D99" w:rsidRDefault="00792D99" w:rsidP="00792D99">
            <w:pPr>
              <w:autoSpaceDE w:val="0"/>
              <w:autoSpaceDN w:val="0"/>
              <w:adjustRightInd w:val="0"/>
              <w:rPr>
                <w:color w:val="000000"/>
                <w:sz w:val="22"/>
                <w:szCs w:val="22"/>
              </w:rPr>
            </w:pPr>
            <w:r>
              <w:rPr>
                <w:sz w:val="22"/>
                <w:szCs w:val="22"/>
              </w:rPr>
              <w:t xml:space="preserve">разрешение на </w:t>
            </w:r>
            <w:r w:rsidRPr="00A76E72">
              <w:rPr>
                <w:sz w:val="22"/>
                <w:szCs w:val="22"/>
              </w:rPr>
              <w:t>строительство</w:t>
            </w:r>
            <w:r w:rsidRPr="00277C89">
              <w:rPr>
                <w:sz w:val="22"/>
                <w:szCs w:val="22"/>
              </w:rPr>
              <w:t xml:space="preserve"> должно содержать</w:t>
            </w:r>
            <w:r w:rsidRPr="00251521">
              <w:rPr>
                <w:sz w:val="26"/>
                <w:szCs w:val="26"/>
              </w:rPr>
              <w:t xml:space="preserve"> </w:t>
            </w:r>
            <w:r>
              <w:rPr>
                <w:sz w:val="22"/>
                <w:szCs w:val="22"/>
              </w:rPr>
              <w:t>отметку</w:t>
            </w:r>
            <w:r w:rsidRPr="00483101">
              <w:rPr>
                <w:sz w:val="22"/>
                <w:szCs w:val="22"/>
              </w:rPr>
              <w:t xml:space="preserve"> о продлении срока действия разрешения на строительство</w:t>
            </w:r>
            <w:r w:rsidRPr="00483101">
              <w:rPr>
                <w:color w:val="000000"/>
                <w:sz w:val="22"/>
                <w:szCs w:val="22"/>
              </w:rPr>
              <w:t>;</w:t>
            </w:r>
          </w:p>
          <w:p w:rsidR="00A8194D" w:rsidRPr="008E1477" w:rsidRDefault="00792D99" w:rsidP="00792D99">
            <w:pPr>
              <w:rPr>
                <w:sz w:val="22"/>
                <w:szCs w:val="22"/>
              </w:rPr>
            </w:pPr>
            <w:r w:rsidRPr="00476E78">
              <w:rPr>
                <w:rFonts w:eastAsia="Calibri"/>
                <w:sz w:val="22"/>
                <w:szCs w:val="22"/>
                <w:lang w:eastAsia="en-US"/>
              </w:rPr>
              <w:t xml:space="preserve">уведомление об отказе в </w:t>
            </w:r>
            <w:r w:rsidRPr="00483101">
              <w:rPr>
                <w:sz w:val="22"/>
                <w:szCs w:val="22"/>
              </w:rPr>
              <w:t>продлении срока действия разрешения на строительство</w:t>
            </w:r>
            <w:r w:rsidRPr="00277C89">
              <w:rPr>
                <w:sz w:val="22"/>
                <w:szCs w:val="22"/>
              </w:rPr>
              <w:t xml:space="preserve"> должно содержать причину отказа, являющуюся основанием для принятия такого решения</w:t>
            </w:r>
            <w:r>
              <w:rPr>
                <w:rFonts w:eastAsia="Calibri"/>
                <w:sz w:val="22"/>
                <w:szCs w:val="22"/>
                <w:lang w:eastAsia="en-US"/>
              </w:rPr>
              <w:t>.</w:t>
            </w:r>
          </w:p>
        </w:tc>
        <w:tc>
          <w:tcPr>
            <w:tcW w:w="2910" w:type="dxa"/>
          </w:tcPr>
          <w:p w:rsidR="00792D99" w:rsidRPr="00277C89" w:rsidRDefault="00792D99" w:rsidP="00792D99">
            <w:pPr>
              <w:rPr>
                <w:rFonts w:eastAsia="Calibri"/>
                <w:sz w:val="22"/>
                <w:szCs w:val="22"/>
                <w:lang w:eastAsia="en-US"/>
              </w:rPr>
            </w:pPr>
            <w:r>
              <w:rPr>
                <w:color w:val="000000"/>
                <w:sz w:val="22"/>
                <w:szCs w:val="22"/>
              </w:rPr>
              <w:t>п</w:t>
            </w:r>
            <w:r w:rsidRPr="008E1477">
              <w:rPr>
                <w:color w:val="000000"/>
                <w:sz w:val="22"/>
                <w:szCs w:val="22"/>
              </w:rPr>
              <w:t>оложительный</w:t>
            </w:r>
            <w:r>
              <w:rPr>
                <w:color w:val="000000"/>
                <w:sz w:val="22"/>
                <w:szCs w:val="22"/>
              </w:rPr>
              <w:t xml:space="preserve"> </w:t>
            </w:r>
            <w:r w:rsidRPr="008E1477">
              <w:rPr>
                <w:color w:val="000000"/>
                <w:sz w:val="22"/>
                <w:szCs w:val="22"/>
              </w:rPr>
              <w:t>результат</w:t>
            </w:r>
            <w:r>
              <w:rPr>
                <w:color w:val="000000"/>
                <w:sz w:val="22"/>
                <w:szCs w:val="22"/>
              </w:rPr>
              <w:t xml:space="preserve"> -</w:t>
            </w:r>
            <w:r w:rsidRPr="00277C89">
              <w:rPr>
                <w:rFonts w:eastAsia="Calibri"/>
                <w:sz w:val="22"/>
                <w:szCs w:val="22"/>
                <w:lang w:eastAsia="en-US"/>
              </w:rPr>
              <w:t xml:space="preserve"> </w:t>
            </w:r>
          </w:p>
          <w:p w:rsidR="00A8194D" w:rsidRPr="008E1477" w:rsidRDefault="00792D99" w:rsidP="00792D99">
            <w:pPr>
              <w:rPr>
                <w:sz w:val="22"/>
                <w:szCs w:val="22"/>
              </w:rPr>
            </w:pPr>
            <w:r>
              <w:rPr>
                <w:sz w:val="22"/>
                <w:szCs w:val="22"/>
              </w:rPr>
              <w:t xml:space="preserve">разрешение </w:t>
            </w:r>
            <w:r w:rsidRPr="003F7DB0">
              <w:rPr>
                <w:sz w:val="22"/>
                <w:szCs w:val="22"/>
              </w:rPr>
              <w:t xml:space="preserve">на </w:t>
            </w:r>
            <w:r>
              <w:rPr>
                <w:sz w:val="22"/>
                <w:szCs w:val="22"/>
              </w:rPr>
              <w:t>с</w:t>
            </w:r>
            <w:r w:rsidRPr="00A76E72">
              <w:rPr>
                <w:sz w:val="22"/>
                <w:szCs w:val="22"/>
              </w:rPr>
              <w:t>троительство</w:t>
            </w:r>
            <w:r>
              <w:rPr>
                <w:sz w:val="22"/>
                <w:szCs w:val="22"/>
              </w:rPr>
              <w:t>;</w:t>
            </w:r>
            <w:r w:rsidRPr="003F7DB0">
              <w:rPr>
                <w:sz w:val="22"/>
                <w:szCs w:val="22"/>
              </w:rPr>
              <w:t xml:space="preserve"> </w:t>
            </w:r>
            <w:r w:rsidRPr="008E1477">
              <w:rPr>
                <w:color w:val="000000"/>
                <w:sz w:val="22"/>
                <w:szCs w:val="22"/>
              </w:rPr>
              <w:t>отрицательный результат</w:t>
            </w:r>
            <w:r>
              <w:rPr>
                <w:color w:val="000000"/>
                <w:sz w:val="22"/>
                <w:szCs w:val="22"/>
              </w:rPr>
              <w:t xml:space="preserve"> -</w:t>
            </w:r>
            <w:r w:rsidRPr="00476E78">
              <w:rPr>
                <w:rFonts w:eastAsia="Calibri"/>
                <w:sz w:val="22"/>
                <w:szCs w:val="22"/>
                <w:lang w:eastAsia="en-US"/>
              </w:rPr>
              <w:t xml:space="preserve"> уведомление об отказе</w:t>
            </w:r>
            <w:r>
              <w:rPr>
                <w:rFonts w:eastAsia="Calibri"/>
                <w:sz w:val="22"/>
                <w:szCs w:val="22"/>
                <w:lang w:eastAsia="en-US"/>
              </w:rPr>
              <w:t>.</w:t>
            </w:r>
          </w:p>
        </w:tc>
        <w:tc>
          <w:tcPr>
            <w:tcW w:w="2104" w:type="dxa"/>
          </w:tcPr>
          <w:p w:rsidR="00A8194D" w:rsidRDefault="002F280E" w:rsidP="001731C3">
            <w:pPr>
              <w:rPr>
                <w:sz w:val="22"/>
                <w:szCs w:val="22"/>
              </w:rPr>
            </w:pPr>
            <w:r>
              <w:rPr>
                <w:rFonts w:eastAsia="Calibri"/>
                <w:sz w:val="22"/>
                <w:szCs w:val="22"/>
                <w:lang w:eastAsia="en-US"/>
              </w:rPr>
              <w:t>форма, утвержденная</w:t>
            </w:r>
            <w:r w:rsidRPr="00277C89">
              <w:rPr>
                <w:rFonts w:eastAsia="Calibri"/>
                <w:sz w:val="22"/>
                <w:szCs w:val="22"/>
                <w:lang w:eastAsia="en-US"/>
              </w:rPr>
              <w:t xml:space="preserve"> приказом </w:t>
            </w:r>
            <w:r w:rsidRPr="00277C89">
              <w:rPr>
                <w:sz w:val="22"/>
                <w:szCs w:val="22"/>
              </w:rPr>
              <w:t xml:space="preserve">Министерства </w:t>
            </w:r>
            <w:r w:rsidRPr="003F7DB0">
              <w:rPr>
                <w:rFonts w:eastAsia="Calibri"/>
                <w:sz w:val="22"/>
                <w:szCs w:val="22"/>
              </w:rPr>
              <w:t>строительства и жилищно – коммунального хозяйства</w:t>
            </w:r>
            <w:r w:rsidRPr="003F7DB0">
              <w:rPr>
                <w:sz w:val="22"/>
                <w:szCs w:val="22"/>
              </w:rPr>
              <w:t xml:space="preserve"> </w:t>
            </w:r>
            <w:r w:rsidRPr="00277C89">
              <w:rPr>
                <w:sz w:val="22"/>
                <w:szCs w:val="22"/>
              </w:rPr>
              <w:t>Российской Федерации</w:t>
            </w:r>
          </w:p>
          <w:p w:rsidR="0055581C" w:rsidRPr="008E1477" w:rsidRDefault="0055581C" w:rsidP="001731C3">
            <w:pPr>
              <w:rPr>
                <w:sz w:val="22"/>
                <w:szCs w:val="22"/>
              </w:rPr>
            </w:pPr>
            <w:r>
              <w:rPr>
                <w:sz w:val="22"/>
                <w:szCs w:val="22"/>
              </w:rPr>
              <w:t>(Приложение №1)</w:t>
            </w:r>
          </w:p>
        </w:tc>
        <w:tc>
          <w:tcPr>
            <w:tcW w:w="2104" w:type="dxa"/>
          </w:tcPr>
          <w:p w:rsidR="00A8194D" w:rsidRPr="008E1477" w:rsidRDefault="0055581C" w:rsidP="004B37AA">
            <w:pPr>
              <w:jc w:val="both"/>
              <w:rPr>
                <w:sz w:val="22"/>
                <w:szCs w:val="22"/>
              </w:rPr>
            </w:pPr>
            <w:r w:rsidRPr="00E57917">
              <w:rPr>
                <w:sz w:val="22"/>
                <w:szCs w:val="22"/>
              </w:rPr>
              <w:t>Приложение</w:t>
            </w:r>
            <w:r w:rsidR="001F4337">
              <w:rPr>
                <w:sz w:val="22"/>
                <w:szCs w:val="22"/>
              </w:rPr>
              <w:t xml:space="preserve"> №7</w:t>
            </w:r>
          </w:p>
        </w:tc>
        <w:tc>
          <w:tcPr>
            <w:tcW w:w="1599" w:type="dxa"/>
          </w:tcPr>
          <w:p w:rsidR="002F280E" w:rsidRDefault="002F280E" w:rsidP="002F280E">
            <w:pPr>
              <w:rPr>
                <w:sz w:val="22"/>
                <w:szCs w:val="22"/>
                <w:lang w:eastAsia="en-US"/>
              </w:rPr>
            </w:pPr>
            <w:r>
              <w:rPr>
                <w:rFonts w:eastAsia="Calibri"/>
                <w:sz w:val="22"/>
                <w:szCs w:val="22"/>
                <w:lang w:eastAsia="en-US"/>
              </w:rPr>
              <w:t>в</w:t>
            </w:r>
            <w:r w:rsidRPr="00DD1FCB">
              <w:rPr>
                <w:rFonts w:eastAsia="Calibri"/>
                <w:sz w:val="22"/>
                <w:szCs w:val="22"/>
                <w:lang w:eastAsia="en-US"/>
              </w:rPr>
              <w:t xml:space="preserve"> </w:t>
            </w:r>
            <w:r>
              <w:rPr>
                <w:rFonts w:eastAsia="Calibri"/>
                <w:sz w:val="22"/>
                <w:szCs w:val="22"/>
                <w:lang w:eastAsia="en-US"/>
              </w:rPr>
              <w:t>Департа</w:t>
            </w:r>
            <w:r w:rsidRPr="00DD1FCB">
              <w:rPr>
                <w:rFonts w:eastAsia="Calibri"/>
                <w:sz w:val="22"/>
                <w:szCs w:val="22"/>
                <w:lang w:eastAsia="en-US"/>
              </w:rPr>
              <w:t>мен</w:t>
            </w:r>
            <w:r>
              <w:rPr>
                <w:rFonts w:eastAsia="Calibri"/>
                <w:sz w:val="22"/>
                <w:szCs w:val="22"/>
                <w:lang w:eastAsia="en-US"/>
              </w:rPr>
              <w:t>-</w:t>
            </w:r>
            <w:r w:rsidRPr="00DD1FCB">
              <w:rPr>
                <w:rFonts w:eastAsia="Calibri"/>
                <w:sz w:val="22"/>
                <w:szCs w:val="22"/>
                <w:lang w:eastAsia="en-US"/>
              </w:rPr>
              <w:t>те</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w:t>
            </w:r>
          </w:p>
          <w:p w:rsidR="002F280E" w:rsidRDefault="002F280E" w:rsidP="002F280E">
            <w:pPr>
              <w:rPr>
                <w:sz w:val="22"/>
                <w:szCs w:val="22"/>
              </w:rPr>
            </w:pPr>
            <w:r w:rsidRPr="00DD1FCB">
              <w:rPr>
                <w:sz w:val="22"/>
                <w:szCs w:val="22"/>
                <w:lang w:eastAsia="en-US"/>
              </w:rPr>
              <w:t>ния</w:t>
            </w:r>
            <w:r w:rsidRPr="00DD1FCB">
              <w:rPr>
                <w:sz w:val="22"/>
                <w:szCs w:val="22"/>
              </w:rPr>
              <w:t xml:space="preserve"> Нефтею-ганского района</w:t>
            </w:r>
            <w:r>
              <w:rPr>
                <w:sz w:val="22"/>
                <w:szCs w:val="22"/>
              </w:rPr>
              <w:t xml:space="preserve"> на бумажном носите</w:t>
            </w:r>
            <w:r w:rsidRPr="00DD1FCB">
              <w:rPr>
                <w:sz w:val="22"/>
                <w:szCs w:val="22"/>
              </w:rPr>
              <w:t xml:space="preserve">ле; </w:t>
            </w:r>
          </w:p>
          <w:p w:rsidR="002F280E" w:rsidRDefault="002F280E" w:rsidP="002F280E">
            <w:pPr>
              <w:rPr>
                <w:sz w:val="22"/>
                <w:szCs w:val="22"/>
                <w:lang w:eastAsia="en-US"/>
              </w:rPr>
            </w:pPr>
            <w:r w:rsidRPr="00DD1FCB">
              <w:rPr>
                <w:sz w:val="22"/>
                <w:szCs w:val="22"/>
              </w:rPr>
              <w:t>в МФЦ</w:t>
            </w:r>
            <w:r>
              <w:rPr>
                <w:sz w:val="22"/>
                <w:szCs w:val="22"/>
              </w:rPr>
              <w:t xml:space="preserve"> на бумажном носите</w:t>
            </w:r>
            <w:r w:rsidRPr="00DD1FCB">
              <w:rPr>
                <w:sz w:val="22"/>
                <w:szCs w:val="22"/>
              </w:rPr>
              <w:t>ле, полученном из</w:t>
            </w:r>
            <w:r>
              <w:rPr>
                <w:rFonts w:eastAsia="Calibri"/>
                <w:sz w:val="22"/>
                <w:szCs w:val="22"/>
                <w:lang w:eastAsia="en-US"/>
              </w:rPr>
              <w:t xml:space="preserve"> Департа</w:t>
            </w:r>
            <w:r w:rsidRPr="00DD1FCB">
              <w:rPr>
                <w:rFonts w:eastAsia="Calibri"/>
                <w:sz w:val="22"/>
                <w:szCs w:val="22"/>
                <w:lang w:eastAsia="en-US"/>
              </w:rPr>
              <w:t>мента</w:t>
            </w:r>
            <w:r>
              <w:rPr>
                <w:sz w:val="22"/>
                <w:szCs w:val="22"/>
                <w:lang w:eastAsia="en-US"/>
              </w:rPr>
              <w:t xml:space="preserve"> градост</w:t>
            </w:r>
            <w:r w:rsidRPr="00DD1FCB">
              <w:rPr>
                <w:sz w:val="22"/>
                <w:szCs w:val="22"/>
                <w:lang w:eastAsia="en-US"/>
              </w:rPr>
              <w:t>рои</w:t>
            </w:r>
            <w:r>
              <w:rPr>
                <w:sz w:val="22"/>
                <w:szCs w:val="22"/>
                <w:lang w:eastAsia="en-US"/>
              </w:rPr>
              <w:t>-тельства и земле</w:t>
            </w:r>
            <w:r w:rsidRPr="00DD1FCB">
              <w:rPr>
                <w:sz w:val="22"/>
                <w:szCs w:val="22"/>
                <w:lang w:eastAsia="en-US"/>
              </w:rPr>
              <w:t>пользова</w:t>
            </w:r>
          </w:p>
          <w:p w:rsidR="002F280E" w:rsidRDefault="002F280E" w:rsidP="002F280E">
            <w:pPr>
              <w:rPr>
                <w:sz w:val="28"/>
                <w:szCs w:val="28"/>
              </w:rPr>
            </w:pPr>
            <w:r w:rsidRPr="00DD1FCB">
              <w:rPr>
                <w:sz w:val="22"/>
                <w:szCs w:val="22"/>
                <w:lang w:eastAsia="en-US"/>
              </w:rPr>
              <w:t>ния</w:t>
            </w:r>
            <w:r w:rsidRPr="00DD1FCB">
              <w:rPr>
                <w:sz w:val="22"/>
                <w:szCs w:val="22"/>
              </w:rPr>
              <w:t xml:space="preserve"> Нефтею-</w:t>
            </w:r>
            <w:r w:rsidRPr="00DD1FCB">
              <w:rPr>
                <w:sz w:val="22"/>
                <w:szCs w:val="22"/>
              </w:rPr>
              <w:lastRenderedPageBreak/>
              <w:t>ганского района;</w:t>
            </w:r>
            <w:r w:rsidRPr="00DD1FCB">
              <w:rPr>
                <w:sz w:val="28"/>
                <w:szCs w:val="28"/>
              </w:rPr>
              <w:t xml:space="preserve"> </w:t>
            </w:r>
          </w:p>
          <w:p w:rsidR="002F280E" w:rsidRDefault="002F280E" w:rsidP="002F280E">
            <w:pPr>
              <w:rPr>
                <w:sz w:val="22"/>
                <w:szCs w:val="22"/>
              </w:rPr>
            </w:pPr>
            <w:r w:rsidRPr="00DD1FCB">
              <w:rPr>
                <w:sz w:val="22"/>
                <w:szCs w:val="22"/>
              </w:rPr>
              <w:t xml:space="preserve">через личный кабинет </w:t>
            </w:r>
            <w:r>
              <w:rPr>
                <w:sz w:val="22"/>
                <w:szCs w:val="22"/>
              </w:rPr>
              <w:t xml:space="preserve">Портала </w:t>
            </w:r>
            <w:r w:rsidRPr="00DD1FCB">
              <w:rPr>
                <w:sz w:val="22"/>
                <w:szCs w:val="22"/>
              </w:rPr>
              <w:t>государст</w:t>
            </w:r>
            <w:r>
              <w:rPr>
                <w:sz w:val="22"/>
                <w:szCs w:val="22"/>
              </w:rPr>
              <w:t>вен-</w:t>
            </w:r>
          </w:p>
          <w:p w:rsidR="002F280E" w:rsidRDefault="002F280E" w:rsidP="002F280E">
            <w:pPr>
              <w:rPr>
                <w:sz w:val="22"/>
                <w:szCs w:val="22"/>
              </w:rPr>
            </w:pPr>
            <w:r>
              <w:rPr>
                <w:sz w:val="22"/>
                <w:szCs w:val="22"/>
              </w:rPr>
              <w:t xml:space="preserve">ных услуг; </w:t>
            </w:r>
          </w:p>
          <w:p w:rsidR="002F280E" w:rsidRPr="00DD1FCB" w:rsidRDefault="002F280E" w:rsidP="002F280E">
            <w:pPr>
              <w:rPr>
                <w:sz w:val="22"/>
                <w:szCs w:val="22"/>
              </w:rPr>
            </w:pPr>
            <w:r>
              <w:rPr>
                <w:sz w:val="22"/>
                <w:szCs w:val="22"/>
              </w:rPr>
              <w:t xml:space="preserve">на Портале </w:t>
            </w:r>
            <w:r w:rsidRPr="00DD1FCB">
              <w:rPr>
                <w:sz w:val="22"/>
                <w:szCs w:val="22"/>
              </w:rPr>
              <w:t>государст</w:t>
            </w:r>
            <w:r>
              <w:rPr>
                <w:sz w:val="22"/>
                <w:szCs w:val="22"/>
              </w:rPr>
              <w:t>вен</w:t>
            </w:r>
            <w:r w:rsidR="001731C3">
              <w:rPr>
                <w:sz w:val="22"/>
                <w:szCs w:val="22"/>
              </w:rPr>
              <w:t>-</w:t>
            </w:r>
            <w:r>
              <w:rPr>
                <w:sz w:val="22"/>
                <w:szCs w:val="22"/>
              </w:rPr>
              <w:t xml:space="preserve">ных услуг в виде электронного документа;  </w:t>
            </w:r>
          </w:p>
          <w:p w:rsidR="002F280E" w:rsidRPr="00DD1FCB" w:rsidRDefault="002F280E" w:rsidP="002F280E">
            <w:pPr>
              <w:rPr>
                <w:sz w:val="22"/>
                <w:szCs w:val="22"/>
              </w:rPr>
            </w:pPr>
            <w:r w:rsidRPr="00DD1FCB">
              <w:rPr>
                <w:sz w:val="22"/>
                <w:szCs w:val="22"/>
              </w:rPr>
              <w:t xml:space="preserve">через личный кабинет официального сайта </w:t>
            </w:r>
            <w:r w:rsidRPr="005E3411">
              <w:rPr>
                <w:sz w:val="22"/>
                <w:szCs w:val="22"/>
              </w:rPr>
              <w:t>органов местного самоуправле</w:t>
            </w:r>
            <w:r>
              <w:rPr>
                <w:sz w:val="22"/>
                <w:szCs w:val="22"/>
              </w:rPr>
              <w:t>-</w:t>
            </w:r>
            <w:r w:rsidRPr="005E3411">
              <w:rPr>
                <w:sz w:val="22"/>
                <w:szCs w:val="22"/>
              </w:rPr>
              <w:t>ния</w:t>
            </w:r>
            <w:r w:rsidRPr="000D79E5">
              <w:rPr>
                <w:sz w:val="26"/>
                <w:szCs w:val="26"/>
              </w:rPr>
              <w:t xml:space="preserve"> </w:t>
            </w:r>
            <w:r w:rsidRPr="004C2667">
              <w:rPr>
                <w:sz w:val="22"/>
                <w:szCs w:val="22"/>
              </w:rPr>
              <w:t>Нефтеюганского района</w:t>
            </w:r>
            <w:r w:rsidRPr="00DD1FCB">
              <w:rPr>
                <w:sz w:val="22"/>
                <w:szCs w:val="22"/>
              </w:rPr>
              <w:t>;</w:t>
            </w:r>
          </w:p>
          <w:p w:rsidR="002F280E" w:rsidRPr="00DD1FCB" w:rsidRDefault="002F280E" w:rsidP="002F280E">
            <w:pPr>
              <w:rPr>
                <w:sz w:val="22"/>
                <w:szCs w:val="22"/>
              </w:rPr>
            </w:pPr>
            <w:r w:rsidRPr="00DD1FCB">
              <w:rPr>
                <w:sz w:val="22"/>
                <w:szCs w:val="22"/>
              </w:rPr>
              <w:t>на официаль</w:t>
            </w:r>
            <w:r>
              <w:rPr>
                <w:sz w:val="22"/>
                <w:szCs w:val="22"/>
              </w:rPr>
              <w:t>-ном сайте</w:t>
            </w:r>
            <w:r w:rsidRPr="00DD1FCB">
              <w:rPr>
                <w:sz w:val="22"/>
                <w:szCs w:val="22"/>
              </w:rPr>
              <w:t xml:space="preserve"> </w:t>
            </w:r>
            <w:r w:rsidRPr="005E3411">
              <w:rPr>
                <w:sz w:val="22"/>
                <w:szCs w:val="22"/>
              </w:rPr>
              <w:t>органов местного самоуправле</w:t>
            </w:r>
            <w:r>
              <w:rPr>
                <w:sz w:val="22"/>
                <w:szCs w:val="22"/>
              </w:rPr>
              <w:t>-</w:t>
            </w:r>
            <w:r w:rsidRPr="005E3411">
              <w:rPr>
                <w:sz w:val="22"/>
                <w:szCs w:val="22"/>
              </w:rPr>
              <w:t>ния</w:t>
            </w:r>
            <w:r w:rsidRPr="000D79E5">
              <w:rPr>
                <w:sz w:val="26"/>
                <w:szCs w:val="26"/>
              </w:rPr>
              <w:t xml:space="preserve"> </w:t>
            </w:r>
            <w:r w:rsidRPr="004C2667">
              <w:rPr>
                <w:sz w:val="22"/>
                <w:szCs w:val="22"/>
              </w:rPr>
              <w:t>Нефтеюганского района</w:t>
            </w:r>
            <w:r>
              <w:rPr>
                <w:sz w:val="22"/>
                <w:szCs w:val="22"/>
              </w:rPr>
              <w:t xml:space="preserve"> </w:t>
            </w:r>
            <w:r w:rsidRPr="00DD1FCB">
              <w:rPr>
                <w:sz w:val="22"/>
                <w:szCs w:val="22"/>
              </w:rPr>
              <w:t>в виде электронного документа;</w:t>
            </w:r>
          </w:p>
          <w:p w:rsidR="00A8194D" w:rsidRPr="008E1477" w:rsidRDefault="002F280E" w:rsidP="002F280E">
            <w:pPr>
              <w:jc w:val="both"/>
              <w:rPr>
                <w:sz w:val="22"/>
                <w:szCs w:val="22"/>
              </w:rPr>
            </w:pPr>
            <w:r w:rsidRPr="00DD1FCB">
              <w:rPr>
                <w:sz w:val="22"/>
                <w:szCs w:val="22"/>
              </w:rPr>
              <w:t xml:space="preserve">направление документа, подписанного электронной подписью, на адрес </w:t>
            </w:r>
            <w:r w:rsidRPr="00DD1FCB">
              <w:rPr>
                <w:sz w:val="22"/>
                <w:szCs w:val="22"/>
              </w:rPr>
              <w:lastRenderedPageBreak/>
              <w:t>электронной поч</w:t>
            </w:r>
            <w:r>
              <w:rPr>
                <w:sz w:val="22"/>
                <w:szCs w:val="22"/>
              </w:rPr>
              <w:t>ты; почтовая связь.</w:t>
            </w:r>
          </w:p>
        </w:tc>
        <w:tc>
          <w:tcPr>
            <w:tcW w:w="1054" w:type="dxa"/>
          </w:tcPr>
          <w:p w:rsidR="00A8194D" w:rsidRPr="008E1477" w:rsidRDefault="002F280E" w:rsidP="004B37AA">
            <w:pPr>
              <w:jc w:val="both"/>
              <w:rPr>
                <w:sz w:val="22"/>
                <w:szCs w:val="22"/>
              </w:rPr>
            </w:pPr>
            <w:r>
              <w:rPr>
                <w:sz w:val="22"/>
                <w:szCs w:val="22"/>
              </w:rPr>
              <w:lastRenderedPageBreak/>
              <w:t>постоянно</w:t>
            </w:r>
          </w:p>
        </w:tc>
        <w:tc>
          <w:tcPr>
            <w:tcW w:w="1054" w:type="dxa"/>
          </w:tcPr>
          <w:p w:rsidR="00A8194D" w:rsidRPr="008E1477" w:rsidRDefault="002F280E" w:rsidP="004B37AA">
            <w:pPr>
              <w:jc w:val="both"/>
              <w:rPr>
                <w:sz w:val="22"/>
                <w:szCs w:val="22"/>
              </w:rPr>
            </w:pPr>
            <w:r>
              <w:rPr>
                <w:sz w:val="22"/>
                <w:szCs w:val="22"/>
              </w:rPr>
              <w:t>постоянно</w:t>
            </w:r>
          </w:p>
        </w:tc>
      </w:tr>
      <w:tr w:rsidR="00A8194D" w:rsidRPr="008E1477" w:rsidTr="00A8194D">
        <w:tc>
          <w:tcPr>
            <w:tcW w:w="395" w:type="dxa"/>
          </w:tcPr>
          <w:p w:rsidR="00A8194D" w:rsidRPr="008E1477" w:rsidRDefault="00A8194D" w:rsidP="004B37AA">
            <w:pPr>
              <w:jc w:val="center"/>
              <w:rPr>
                <w:sz w:val="22"/>
                <w:szCs w:val="22"/>
              </w:rPr>
            </w:pPr>
            <w:r>
              <w:rPr>
                <w:sz w:val="22"/>
                <w:szCs w:val="22"/>
              </w:rPr>
              <w:lastRenderedPageBreak/>
              <w:t>2</w:t>
            </w:r>
          </w:p>
        </w:tc>
        <w:tc>
          <w:tcPr>
            <w:tcW w:w="14957" w:type="dxa"/>
            <w:gridSpan w:val="8"/>
          </w:tcPr>
          <w:p w:rsidR="00A8194D" w:rsidRPr="008E1477" w:rsidRDefault="00A8194D" w:rsidP="00A8194D">
            <w:pPr>
              <w:jc w:val="center"/>
              <w:rPr>
                <w:sz w:val="22"/>
                <w:szCs w:val="22"/>
              </w:rPr>
            </w:pPr>
            <w:r>
              <w:rPr>
                <w:color w:val="000000"/>
                <w:sz w:val="22"/>
                <w:szCs w:val="22"/>
              </w:rPr>
              <w:t>Наименование «подуслуги» 4.</w:t>
            </w:r>
            <w:r w:rsidRPr="000747E8">
              <w:rPr>
                <w:sz w:val="22"/>
                <w:szCs w:val="22"/>
              </w:rPr>
              <w:t xml:space="preserve"> </w:t>
            </w:r>
            <w:r>
              <w:rPr>
                <w:sz w:val="22"/>
                <w:szCs w:val="22"/>
              </w:rPr>
              <w:t>В</w:t>
            </w:r>
            <w:r w:rsidRPr="00A76E72">
              <w:rPr>
                <w:sz w:val="22"/>
                <w:szCs w:val="22"/>
              </w:rPr>
              <w:t>несение изменений в разрешение на строительство</w:t>
            </w:r>
          </w:p>
        </w:tc>
      </w:tr>
      <w:tr w:rsidR="00A8194D" w:rsidRPr="008E1477" w:rsidTr="00A8194D">
        <w:tc>
          <w:tcPr>
            <w:tcW w:w="395" w:type="dxa"/>
          </w:tcPr>
          <w:p w:rsidR="00A8194D" w:rsidRPr="008E1477" w:rsidRDefault="00A8194D" w:rsidP="004B37AA">
            <w:pPr>
              <w:jc w:val="center"/>
              <w:rPr>
                <w:sz w:val="22"/>
                <w:szCs w:val="22"/>
              </w:rPr>
            </w:pPr>
          </w:p>
        </w:tc>
        <w:tc>
          <w:tcPr>
            <w:tcW w:w="1997" w:type="dxa"/>
          </w:tcPr>
          <w:p w:rsidR="00A8194D" w:rsidRDefault="00792D99" w:rsidP="00483101">
            <w:pPr>
              <w:rPr>
                <w:sz w:val="22"/>
                <w:szCs w:val="22"/>
              </w:rPr>
            </w:pPr>
            <w:r>
              <w:rPr>
                <w:sz w:val="22"/>
                <w:szCs w:val="22"/>
              </w:rPr>
              <w:t>постановление</w:t>
            </w:r>
            <w:r w:rsidR="00C868B0" w:rsidRPr="00C868B0">
              <w:rPr>
                <w:sz w:val="22"/>
                <w:szCs w:val="22"/>
              </w:rPr>
              <w:t xml:space="preserve"> администрации Нефтеюганского района</w:t>
            </w:r>
            <w:r w:rsidR="00483101">
              <w:rPr>
                <w:sz w:val="22"/>
                <w:szCs w:val="22"/>
              </w:rPr>
              <w:t>;</w:t>
            </w:r>
          </w:p>
          <w:p w:rsidR="00483101" w:rsidRPr="00483101" w:rsidRDefault="00483101" w:rsidP="00483101">
            <w:pPr>
              <w:autoSpaceDE w:val="0"/>
              <w:autoSpaceDN w:val="0"/>
              <w:adjustRightInd w:val="0"/>
              <w:rPr>
                <w:sz w:val="22"/>
                <w:szCs w:val="22"/>
              </w:rPr>
            </w:pPr>
            <w:r>
              <w:rPr>
                <w:sz w:val="22"/>
                <w:szCs w:val="22"/>
              </w:rPr>
              <w:t>уведомление</w:t>
            </w:r>
            <w:r w:rsidRPr="00483101">
              <w:rPr>
                <w:sz w:val="22"/>
                <w:szCs w:val="22"/>
              </w:rPr>
              <w:t xml:space="preserve"> об отказе во внесении изменений в разрешение на строительство.</w:t>
            </w:r>
          </w:p>
        </w:tc>
        <w:tc>
          <w:tcPr>
            <w:tcW w:w="2135" w:type="dxa"/>
          </w:tcPr>
          <w:p w:rsidR="00A8194D" w:rsidRDefault="00792D99" w:rsidP="00792D99">
            <w:pPr>
              <w:rPr>
                <w:sz w:val="22"/>
                <w:szCs w:val="22"/>
              </w:rPr>
            </w:pPr>
            <w:r>
              <w:rPr>
                <w:sz w:val="22"/>
                <w:szCs w:val="22"/>
              </w:rPr>
              <w:t>постановление</w:t>
            </w:r>
            <w:r w:rsidRPr="00C868B0">
              <w:rPr>
                <w:sz w:val="22"/>
                <w:szCs w:val="22"/>
              </w:rPr>
              <w:t xml:space="preserve"> администрации Нефтеюганского района</w:t>
            </w:r>
            <w:r w:rsidRPr="00483101">
              <w:rPr>
                <w:sz w:val="22"/>
                <w:szCs w:val="22"/>
              </w:rPr>
              <w:t xml:space="preserve"> </w:t>
            </w:r>
            <w:r w:rsidRPr="00277C89">
              <w:rPr>
                <w:sz w:val="22"/>
                <w:szCs w:val="22"/>
              </w:rPr>
              <w:t>должно содержать</w:t>
            </w:r>
            <w:r>
              <w:rPr>
                <w:sz w:val="22"/>
                <w:szCs w:val="22"/>
              </w:rPr>
              <w:t xml:space="preserve"> сведения </w:t>
            </w:r>
            <w:r w:rsidRPr="00483101">
              <w:rPr>
                <w:sz w:val="22"/>
                <w:szCs w:val="22"/>
              </w:rPr>
              <w:t xml:space="preserve"> </w:t>
            </w:r>
            <w:r>
              <w:rPr>
                <w:sz w:val="22"/>
                <w:szCs w:val="22"/>
              </w:rPr>
              <w:t>о внесенных изменениях</w:t>
            </w:r>
            <w:r w:rsidRPr="00483101">
              <w:rPr>
                <w:sz w:val="22"/>
                <w:szCs w:val="22"/>
              </w:rPr>
              <w:t xml:space="preserve"> в разрешение на строительство</w:t>
            </w:r>
            <w:r>
              <w:rPr>
                <w:sz w:val="22"/>
                <w:szCs w:val="22"/>
              </w:rPr>
              <w:t>;</w:t>
            </w:r>
          </w:p>
          <w:p w:rsidR="00792D99" w:rsidRDefault="00792D99" w:rsidP="00792D99">
            <w:pPr>
              <w:rPr>
                <w:sz w:val="22"/>
                <w:szCs w:val="22"/>
              </w:rPr>
            </w:pPr>
            <w:r>
              <w:rPr>
                <w:sz w:val="22"/>
                <w:szCs w:val="22"/>
              </w:rPr>
              <w:t>уведомление</w:t>
            </w:r>
            <w:r w:rsidRPr="00483101">
              <w:rPr>
                <w:sz w:val="22"/>
                <w:szCs w:val="22"/>
              </w:rPr>
              <w:t xml:space="preserve"> об отказе во внесении изменений в разрешение на строительство</w:t>
            </w:r>
          </w:p>
          <w:p w:rsidR="00792D99" w:rsidRPr="008E1477" w:rsidRDefault="00792D99" w:rsidP="00792D99">
            <w:pPr>
              <w:rPr>
                <w:sz w:val="22"/>
                <w:szCs w:val="22"/>
              </w:rPr>
            </w:pPr>
            <w:r w:rsidRPr="00277C89">
              <w:rPr>
                <w:sz w:val="22"/>
                <w:szCs w:val="22"/>
              </w:rPr>
              <w:t>должно содержать причину отказа, являющуюся основанием для принятия такого решения</w:t>
            </w:r>
            <w:r>
              <w:rPr>
                <w:sz w:val="22"/>
                <w:szCs w:val="22"/>
              </w:rPr>
              <w:t>.</w:t>
            </w:r>
          </w:p>
        </w:tc>
        <w:tc>
          <w:tcPr>
            <w:tcW w:w="2910" w:type="dxa"/>
          </w:tcPr>
          <w:p w:rsidR="00A8194D" w:rsidRPr="002F280E" w:rsidRDefault="002F280E" w:rsidP="002F280E">
            <w:pPr>
              <w:rPr>
                <w:rFonts w:eastAsia="Calibri"/>
                <w:sz w:val="22"/>
                <w:szCs w:val="22"/>
                <w:lang w:eastAsia="en-US"/>
              </w:rPr>
            </w:pPr>
            <w:r>
              <w:rPr>
                <w:color w:val="000000"/>
                <w:sz w:val="22"/>
                <w:szCs w:val="22"/>
              </w:rPr>
              <w:t>п</w:t>
            </w:r>
            <w:r w:rsidRPr="008E1477">
              <w:rPr>
                <w:color w:val="000000"/>
                <w:sz w:val="22"/>
                <w:szCs w:val="22"/>
              </w:rPr>
              <w:t>оложительный</w:t>
            </w:r>
            <w:r>
              <w:rPr>
                <w:color w:val="000000"/>
                <w:sz w:val="22"/>
                <w:szCs w:val="22"/>
              </w:rPr>
              <w:t xml:space="preserve"> </w:t>
            </w:r>
            <w:r w:rsidRPr="008E1477">
              <w:rPr>
                <w:color w:val="000000"/>
                <w:sz w:val="22"/>
                <w:szCs w:val="22"/>
              </w:rPr>
              <w:t>результат</w:t>
            </w:r>
            <w:r>
              <w:rPr>
                <w:color w:val="000000"/>
                <w:sz w:val="22"/>
                <w:szCs w:val="22"/>
              </w:rPr>
              <w:t xml:space="preserve"> -</w:t>
            </w:r>
            <w:r>
              <w:rPr>
                <w:sz w:val="22"/>
                <w:szCs w:val="22"/>
              </w:rPr>
              <w:t xml:space="preserve"> постановление</w:t>
            </w:r>
            <w:r w:rsidRPr="00C868B0">
              <w:rPr>
                <w:sz w:val="22"/>
                <w:szCs w:val="22"/>
              </w:rPr>
              <w:t xml:space="preserve"> администрации Нефтеюганского района</w:t>
            </w:r>
            <w:r>
              <w:rPr>
                <w:sz w:val="22"/>
                <w:szCs w:val="22"/>
              </w:rPr>
              <w:t>;</w:t>
            </w:r>
            <w:r w:rsidRPr="003F7DB0">
              <w:rPr>
                <w:sz w:val="22"/>
                <w:szCs w:val="22"/>
              </w:rPr>
              <w:t xml:space="preserve"> </w:t>
            </w:r>
            <w:r w:rsidRPr="008E1477">
              <w:rPr>
                <w:color w:val="000000"/>
                <w:sz w:val="22"/>
                <w:szCs w:val="22"/>
              </w:rPr>
              <w:t>отрицательный результат</w:t>
            </w:r>
            <w:r>
              <w:rPr>
                <w:color w:val="000000"/>
                <w:sz w:val="22"/>
                <w:szCs w:val="22"/>
              </w:rPr>
              <w:t xml:space="preserve"> -</w:t>
            </w:r>
            <w:r w:rsidRPr="00476E78">
              <w:rPr>
                <w:rFonts w:eastAsia="Calibri"/>
                <w:sz w:val="22"/>
                <w:szCs w:val="22"/>
                <w:lang w:eastAsia="en-US"/>
              </w:rPr>
              <w:t xml:space="preserve"> уведомление об отказе</w:t>
            </w:r>
            <w:r>
              <w:rPr>
                <w:rFonts w:eastAsia="Calibri"/>
                <w:sz w:val="22"/>
                <w:szCs w:val="22"/>
                <w:lang w:eastAsia="en-US"/>
              </w:rPr>
              <w:t>.</w:t>
            </w:r>
          </w:p>
        </w:tc>
        <w:tc>
          <w:tcPr>
            <w:tcW w:w="2104" w:type="dxa"/>
          </w:tcPr>
          <w:p w:rsidR="00A8194D" w:rsidRPr="008E1477" w:rsidRDefault="00EB05D6" w:rsidP="004B37AA">
            <w:pPr>
              <w:jc w:val="both"/>
              <w:rPr>
                <w:sz w:val="22"/>
                <w:szCs w:val="22"/>
              </w:rPr>
            </w:pPr>
            <w:r>
              <w:rPr>
                <w:sz w:val="22"/>
                <w:szCs w:val="22"/>
              </w:rPr>
              <w:t>Приложение №12</w:t>
            </w:r>
          </w:p>
        </w:tc>
        <w:tc>
          <w:tcPr>
            <w:tcW w:w="2104" w:type="dxa"/>
          </w:tcPr>
          <w:p w:rsidR="00A8194D" w:rsidRPr="008E1477" w:rsidRDefault="00EB05D6" w:rsidP="004B37AA">
            <w:pPr>
              <w:jc w:val="both"/>
              <w:rPr>
                <w:sz w:val="22"/>
                <w:szCs w:val="22"/>
              </w:rPr>
            </w:pPr>
            <w:r>
              <w:rPr>
                <w:sz w:val="22"/>
                <w:szCs w:val="22"/>
              </w:rPr>
              <w:t>Приложение №13</w:t>
            </w:r>
          </w:p>
        </w:tc>
        <w:tc>
          <w:tcPr>
            <w:tcW w:w="1599" w:type="dxa"/>
          </w:tcPr>
          <w:p w:rsidR="002F280E" w:rsidRDefault="002F280E" w:rsidP="002F280E">
            <w:pPr>
              <w:rPr>
                <w:sz w:val="22"/>
                <w:szCs w:val="22"/>
                <w:lang w:eastAsia="en-US"/>
              </w:rPr>
            </w:pPr>
            <w:r>
              <w:rPr>
                <w:rFonts w:eastAsia="Calibri"/>
                <w:sz w:val="22"/>
                <w:szCs w:val="22"/>
                <w:lang w:eastAsia="en-US"/>
              </w:rPr>
              <w:t>в</w:t>
            </w:r>
            <w:r w:rsidRPr="00DD1FCB">
              <w:rPr>
                <w:rFonts w:eastAsia="Calibri"/>
                <w:sz w:val="22"/>
                <w:szCs w:val="22"/>
                <w:lang w:eastAsia="en-US"/>
              </w:rPr>
              <w:t xml:space="preserve"> </w:t>
            </w:r>
            <w:r>
              <w:rPr>
                <w:rFonts w:eastAsia="Calibri"/>
                <w:sz w:val="22"/>
                <w:szCs w:val="22"/>
                <w:lang w:eastAsia="en-US"/>
              </w:rPr>
              <w:t>Департа</w:t>
            </w:r>
            <w:r w:rsidRPr="00DD1FCB">
              <w:rPr>
                <w:rFonts w:eastAsia="Calibri"/>
                <w:sz w:val="22"/>
                <w:szCs w:val="22"/>
                <w:lang w:eastAsia="en-US"/>
              </w:rPr>
              <w:t>мен</w:t>
            </w:r>
            <w:r>
              <w:rPr>
                <w:rFonts w:eastAsia="Calibri"/>
                <w:sz w:val="22"/>
                <w:szCs w:val="22"/>
                <w:lang w:eastAsia="en-US"/>
              </w:rPr>
              <w:t>-</w:t>
            </w:r>
            <w:r w:rsidRPr="00DD1FCB">
              <w:rPr>
                <w:rFonts w:eastAsia="Calibri"/>
                <w:sz w:val="22"/>
                <w:szCs w:val="22"/>
                <w:lang w:eastAsia="en-US"/>
              </w:rPr>
              <w:t>те</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w:t>
            </w:r>
          </w:p>
          <w:p w:rsidR="002F280E" w:rsidRDefault="002F280E" w:rsidP="002F280E">
            <w:pPr>
              <w:rPr>
                <w:sz w:val="22"/>
                <w:szCs w:val="22"/>
              </w:rPr>
            </w:pPr>
            <w:r w:rsidRPr="00DD1FCB">
              <w:rPr>
                <w:sz w:val="22"/>
                <w:szCs w:val="22"/>
                <w:lang w:eastAsia="en-US"/>
              </w:rPr>
              <w:t>ния</w:t>
            </w:r>
            <w:r w:rsidRPr="00DD1FCB">
              <w:rPr>
                <w:sz w:val="22"/>
                <w:szCs w:val="22"/>
              </w:rPr>
              <w:t xml:space="preserve"> Нефтею-ганского района</w:t>
            </w:r>
            <w:r>
              <w:rPr>
                <w:sz w:val="22"/>
                <w:szCs w:val="22"/>
              </w:rPr>
              <w:t xml:space="preserve"> на бумажном носите</w:t>
            </w:r>
            <w:r w:rsidRPr="00DD1FCB">
              <w:rPr>
                <w:sz w:val="22"/>
                <w:szCs w:val="22"/>
              </w:rPr>
              <w:t xml:space="preserve">ле; </w:t>
            </w:r>
          </w:p>
          <w:p w:rsidR="002F280E" w:rsidRDefault="002F280E" w:rsidP="002F280E">
            <w:pPr>
              <w:rPr>
                <w:sz w:val="22"/>
                <w:szCs w:val="22"/>
                <w:lang w:eastAsia="en-US"/>
              </w:rPr>
            </w:pPr>
            <w:r w:rsidRPr="00DD1FCB">
              <w:rPr>
                <w:sz w:val="22"/>
                <w:szCs w:val="22"/>
              </w:rPr>
              <w:t>в МФЦ</w:t>
            </w:r>
            <w:r>
              <w:rPr>
                <w:sz w:val="22"/>
                <w:szCs w:val="22"/>
              </w:rPr>
              <w:t xml:space="preserve"> на бумажном носите</w:t>
            </w:r>
            <w:r w:rsidRPr="00DD1FCB">
              <w:rPr>
                <w:sz w:val="22"/>
                <w:szCs w:val="22"/>
              </w:rPr>
              <w:t>ле, полученном из</w:t>
            </w:r>
            <w:r>
              <w:rPr>
                <w:rFonts w:eastAsia="Calibri"/>
                <w:sz w:val="22"/>
                <w:szCs w:val="22"/>
                <w:lang w:eastAsia="en-US"/>
              </w:rPr>
              <w:t xml:space="preserve"> Департа</w:t>
            </w:r>
            <w:r w:rsidRPr="00DD1FCB">
              <w:rPr>
                <w:rFonts w:eastAsia="Calibri"/>
                <w:sz w:val="22"/>
                <w:szCs w:val="22"/>
                <w:lang w:eastAsia="en-US"/>
              </w:rPr>
              <w:t>мента</w:t>
            </w:r>
            <w:r>
              <w:rPr>
                <w:sz w:val="22"/>
                <w:szCs w:val="22"/>
                <w:lang w:eastAsia="en-US"/>
              </w:rPr>
              <w:t xml:space="preserve"> градост</w:t>
            </w:r>
            <w:r w:rsidRPr="00DD1FCB">
              <w:rPr>
                <w:sz w:val="22"/>
                <w:szCs w:val="22"/>
                <w:lang w:eastAsia="en-US"/>
              </w:rPr>
              <w:t>рои</w:t>
            </w:r>
            <w:r>
              <w:rPr>
                <w:sz w:val="22"/>
                <w:szCs w:val="22"/>
                <w:lang w:eastAsia="en-US"/>
              </w:rPr>
              <w:t>-тельства и земле</w:t>
            </w:r>
            <w:r w:rsidRPr="00DD1FCB">
              <w:rPr>
                <w:sz w:val="22"/>
                <w:szCs w:val="22"/>
                <w:lang w:eastAsia="en-US"/>
              </w:rPr>
              <w:t>пользова</w:t>
            </w:r>
          </w:p>
          <w:p w:rsidR="002F280E" w:rsidRDefault="002F280E" w:rsidP="002F280E">
            <w:pPr>
              <w:rPr>
                <w:sz w:val="28"/>
                <w:szCs w:val="28"/>
              </w:rPr>
            </w:pPr>
            <w:r w:rsidRPr="00DD1FCB">
              <w:rPr>
                <w:sz w:val="22"/>
                <w:szCs w:val="22"/>
                <w:lang w:eastAsia="en-US"/>
              </w:rPr>
              <w:t>ния</w:t>
            </w:r>
            <w:r w:rsidRPr="00DD1FCB">
              <w:rPr>
                <w:sz w:val="22"/>
                <w:szCs w:val="22"/>
              </w:rPr>
              <w:t xml:space="preserve"> Нефтею-ганского района;</w:t>
            </w:r>
            <w:r w:rsidRPr="00DD1FCB">
              <w:rPr>
                <w:sz w:val="28"/>
                <w:szCs w:val="28"/>
              </w:rPr>
              <w:t xml:space="preserve"> </w:t>
            </w:r>
          </w:p>
          <w:p w:rsidR="002F280E" w:rsidRDefault="002F280E" w:rsidP="002F280E">
            <w:pPr>
              <w:rPr>
                <w:sz w:val="22"/>
                <w:szCs w:val="22"/>
              </w:rPr>
            </w:pPr>
            <w:r w:rsidRPr="00DD1FCB">
              <w:rPr>
                <w:sz w:val="22"/>
                <w:szCs w:val="22"/>
              </w:rPr>
              <w:t xml:space="preserve">через личный кабинет </w:t>
            </w:r>
            <w:r>
              <w:rPr>
                <w:sz w:val="22"/>
                <w:szCs w:val="22"/>
              </w:rPr>
              <w:t xml:space="preserve">Портала </w:t>
            </w:r>
            <w:r w:rsidRPr="00DD1FCB">
              <w:rPr>
                <w:sz w:val="22"/>
                <w:szCs w:val="22"/>
              </w:rPr>
              <w:t>государст</w:t>
            </w:r>
            <w:r>
              <w:rPr>
                <w:sz w:val="22"/>
                <w:szCs w:val="22"/>
              </w:rPr>
              <w:t>вен-</w:t>
            </w:r>
          </w:p>
          <w:p w:rsidR="002F280E" w:rsidRDefault="002F280E" w:rsidP="002F280E">
            <w:pPr>
              <w:rPr>
                <w:sz w:val="22"/>
                <w:szCs w:val="22"/>
              </w:rPr>
            </w:pPr>
            <w:r>
              <w:rPr>
                <w:sz w:val="22"/>
                <w:szCs w:val="22"/>
              </w:rPr>
              <w:t xml:space="preserve">ных услуг; </w:t>
            </w:r>
          </w:p>
          <w:p w:rsidR="002F280E" w:rsidRPr="00DD1FCB" w:rsidRDefault="002F280E" w:rsidP="002F280E">
            <w:pPr>
              <w:rPr>
                <w:sz w:val="22"/>
                <w:szCs w:val="22"/>
              </w:rPr>
            </w:pPr>
            <w:r>
              <w:rPr>
                <w:sz w:val="22"/>
                <w:szCs w:val="22"/>
              </w:rPr>
              <w:t xml:space="preserve">на Портале </w:t>
            </w:r>
            <w:r w:rsidRPr="00DD1FCB">
              <w:rPr>
                <w:sz w:val="22"/>
                <w:szCs w:val="22"/>
              </w:rPr>
              <w:t>государст</w:t>
            </w:r>
            <w:r>
              <w:rPr>
                <w:sz w:val="22"/>
                <w:szCs w:val="22"/>
              </w:rPr>
              <w:t xml:space="preserve">венных услуг в виде электронного документа;  </w:t>
            </w:r>
          </w:p>
          <w:p w:rsidR="002F280E" w:rsidRPr="00DD1FCB" w:rsidRDefault="002F280E" w:rsidP="002F280E">
            <w:pPr>
              <w:rPr>
                <w:sz w:val="22"/>
                <w:szCs w:val="22"/>
              </w:rPr>
            </w:pPr>
            <w:r w:rsidRPr="00DD1FCB">
              <w:rPr>
                <w:sz w:val="22"/>
                <w:szCs w:val="22"/>
              </w:rPr>
              <w:t xml:space="preserve">через личный кабинет </w:t>
            </w:r>
            <w:r w:rsidRPr="00DD1FCB">
              <w:rPr>
                <w:sz w:val="22"/>
                <w:szCs w:val="22"/>
              </w:rPr>
              <w:lastRenderedPageBreak/>
              <w:t xml:space="preserve">официального сайта </w:t>
            </w:r>
            <w:r w:rsidRPr="005E3411">
              <w:rPr>
                <w:sz w:val="22"/>
                <w:szCs w:val="22"/>
              </w:rPr>
              <w:t>органов местного самоуправле</w:t>
            </w:r>
            <w:r>
              <w:rPr>
                <w:sz w:val="22"/>
                <w:szCs w:val="22"/>
              </w:rPr>
              <w:t>-</w:t>
            </w:r>
            <w:r w:rsidRPr="005E3411">
              <w:rPr>
                <w:sz w:val="22"/>
                <w:szCs w:val="22"/>
              </w:rPr>
              <w:t>ния</w:t>
            </w:r>
            <w:r w:rsidRPr="000D79E5">
              <w:rPr>
                <w:sz w:val="26"/>
                <w:szCs w:val="26"/>
              </w:rPr>
              <w:t xml:space="preserve"> </w:t>
            </w:r>
            <w:r w:rsidRPr="004C2667">
              <w:rPr>
                <w:sz w:val="22"/>
                <w:szCs w:val="22"/>
              </w:rPr>
              <w:t>Нефтеюганского района</w:t>
            </w:r>
            <w:r w:rsidRPr="00DD1FCB">
              <w:rPr>
                <w:sz w:val="22"/>
                <w:szCs w:val="22"/>
              </w:rPr>
              <w:t>;</w:t>
            </w:r>
          </w:p>
          <w:p w:rsidR="002F280E" w:rsidRPr="00DD1FCB" w:rsidRDefault="002F280E" w:rsidP="002F280E">
            <w:pPr>
              <w:rPr>
                <w:sz w:val="22"/>
                <w:szCs w:val="22"/>
              </w:rPr>
            </w:pPr>
            <w:r w:rsidRPr="00DD1FCB">
              <w:rPr>
                <w:sz w:val="22"/>
                <w:szCs w:val="22"/>
              </w:rPr>
              <w:t>на официаль</w:t>
            </w:r>
            <w:r>
              <w:rPr>
                <w:sz w:val="22"/>
                <w:szCs w:val="22"/>
              </w:rPr>
              <w:t>-ном сайте</w:t>
            </w:r>
            <w:r w:rsidRPr="00DD1FCB">
              <w:rPr>
                <w:sz w:val="22"/>
                <w:szCs w:val="22"/>
              </w:rPr>
              <w:t xml:space="preserve"> </w:t>
            </w:r>
            <w:r w:rsidRPr="005E3411">
              <w:rPr>
                <w:sz w:val="22"/>
                <w:szCs w:val="22"/>
              </w:rPr>
              <w:t>органов местного самоуправле</w:t>
            </w:r>
            <w:r>
              <w:rPr>
                <w:sz w:val="22"/>
                <w:szCs w:val="22"/>
              </w:rPr>
              <w:t>-</w:t>
            </w:r>
            <w:r w:rsidRPr="005E3411">
              <w:rPr>
                <w:sz w:val="22"/>
                <w:szCs w:val="22"/>
              </w:rPr>
              <w:t>ния</w:t>
            </w:r>
            <w:r w:rsidRPr="000D79E5">
              <w:rPr>
                <w:sz w:val="26"/>
                <w:szCs w:val="26"/>
              </w:rPr>
              <w:t xml:space="preserve"> </w:t>
            </w:r>
            <w:r w:rsidRPr="004C2667">
              <w:rPr>
                <w:sz w:val="22"/>
                <w:szCs w:val="22"/>
              </w:rPr>
              <w:t>Нефтеюганского района</w:t>
            </w:r>
            <w:r>
              <w:rPr>
                <w:sz w:val="22"/>
                <w:szCs w:val="22"/>
              </w:rPr>
              <w:t xml:space="preserve"> </w:t>
            </w:r>
            <w:r w:rsidRPr="00DD1FCB">
              <w:rPr>
                <w:sz w:val="22"/>
                <w:szCs w:val="22"/>
              </w:rPr>
              <w:t>в виде электронного документа;</w:t>
            </w:r>
          </w:p>
          <w:p w:rsidR="00A8194D" w:rsidRPr="008E1477" w:rsidRDefault="002F280E" w:rsidP="002F280E">
            <w:pPr>
              <w:jc w:val="both"/>
              <w:rPr>
                <w:sz w:val="22"/>
                <w:szCs w:val="22"/>
              </w:rPr>
            </w:pPr>
            <w:r w:rsidRPr="00DD1FCB">
              <w:rPr>
                <w:sz w:val="22"/>
                <w:szCs w:val="22"/>
              </w:rPr>
              <w:t>направление документа, подписанного электронной подписью, на адрес электронной поч</w:t>
            </w:r>
            <w:r>
              <w:rPr>
                <w:sz w:val="22"/>
                <w:szCs w:val="22"/>
              </w:rPr>
              <w:t>ты; почтовая связь.</w:t>
            </w:r>
          </w:p>
        </w:tc>
        <w:tc>
          <w:tcPr>
            <w:tcW w:w="1054" w:type="dxa"/>
          </w:tcPr>
          <w:p w:rsidR="00A8194D" w:rsidRPr="008E1477" w:rsidRDefault="002F280E" w:rsidP="004B37AA">
            <w:pPr>
              <w:jc w:val="both"/>
              <w:rPr>
                <w:sz w:val="22"/>
                <w:szCs w:val="22"/>
              </w:rPr>
            </w:pPr>
            <w:r>
              <w:rPr>
                <w:sz w:val="22"/>
                <w:szCs w:val="22"/>
              </w:rPr>
              <w:lastRenderedPageBreak/>
              <w:t>постоянно</w:t>
            </w:r>
          </w:p>
        </w:tc>
        <w:tc>
          <w:tcPr>
            <w:tcW w:w="1054" w:type="dxa"/>
          </w:tcPr>
          <w:p w:rsidR="00A8194D" w:rsidRPr="008E1477" w:rsidRDefault="002F280E" w:rsidP="004B37AA">
            <w:pPr>
              <w:jc w:val="both"/>
              <w:rPr>
                <w:sz w:val="22"/>
                <w:szCs w:val="22"/>
              </w:rPr>
            </w:pPr>
            <w:r>
              <w:rPr>
                <w:sz w:val="22"/>
                <w:szCs w:val="22"/>
              </w:rPr>
              <w:t>постоянно</w:t>
            </w:r>
          </w:p>
        </w:tc>
      </w:tr>
    </w:tbl>
    <w:p w:rsidR="00E66833" w:rsidRDefault="00E66833" w:rsidP="00E66833">
      <w:pPr>
        <w:jc w:val="both"/>
        <w:rPr>
          <w:sz w:val="22"/>
          <w:szCs w:val="22"/>
        </w:rPr>
        <w:sectPr w:rsidR="00E66833" w:rsidSect="00277C89">
          <w:pgSz w:w="16838" w:h="11906" w:orient="landscape"/>
          <w:pgMar w:top="1134" w:right="851" w:bottom="851" w:left="851" w:header="709" w:footer="709" w:gutter="0"/>
          <w:cols w:space="708"/>
          <w:docGrid w:linePitch="360"/>
        </w:sectPr>
      </w:pPr>
    </w:p>
    <w:p w:rsidR="00E66833" w:rsidRPr="00C537BC" w:rsidRDefault="00E66833" w:rsidP="00E66833">
      <w:pPr>
        <w:ind w:firstLine="720"/>
        <w:jc w:val="both"/>
        <w:rPr>
          <w:sz w:val="26"/>
          <w:szCs w:val="26"/>
        </w:rPr>
      </w:pPr>
      <w:r w:rsidRPr="001D1095">
        <w:rPr>
          <w:sz w:val="26"/>
          <w:szCs w:val="26"/>
        </w:rPr>
        <w:lastRenderedPageBreak/>
        <w:t>Раздел 7. Технологические проц</w:t>
      </w:r>
      <w:r w:rsidR="00C537BC" w:rsidRPr="001D1095">
        <w:rPr>
          <w:sz w:val="26"/>
          <w:szCs w:val="26"/>
        </w:rPr>
        <w:t>ессы предоставления «подуслуги»</w:t>
      </w:r>
    </w:p>
    <w:p w:rsidR="00E66833" w:rsidRDefault="00E66833" w:rsidP="00E66833">
      <w:pPr>
        <w:jc w:val="both"/>
        <w:rPr>
          <w:sz w:val="28"/>
          <w:szCs w:val="28"/>
        </w:rPr>
      </w:pPr>
    </w:p>
    <w:tbl>
      <w:tblPr>
        <w:tblStyle w:val="a3"/>
        <w:tblW w:w="0" w:type="auto"/>
        <w:tblLook w:val="01E0" w:firstRow="1" w:lastRow="1" w:firstColumn="1" w:lastColumn="1" w:noHBand="0" w:noVBand="0"/>
      </w:tblPr>
      <w:tblGrid>
        <w:gridCol w:w="2193"/>
        <w:gridCol w:w="2193"/>
        <w:gridCol w:w="2193"/>
        <w:gridCol w:w="2193"/>
        <w:gridCol w:w="2193"/>
        <w:gridCol w:w="2193"/>
        <w:gridCol w:w="2194"/>
      </w:tblGrid>
      <w:tr w:rsidR="00E66833" w:rsidRPr="00E44734" w:rsidTr="00277C89">
        <w:tc>
          <w:tcPr>
            <w:tcW w:w="2193" w:type="dxa"/>
          </w:tcPr>
          <w:p w:rsidR="00E66833" w:rsidRPr="00E44734" w:rsidRDefault="00E66833" w:rsidP="00277C89">
            <w:pPr>
              <w:jc w:val="center"/>
              <w:rPr>
                <w:color w:val="000000"/>
                <w:sz w:val="22"/>
                <w:szCs w:val="22"/>
              </w:rPr>
            </w:pPr>
            <w:r w:rsidRPr="00E44734">
              <w:rPr>
                <w:color w:val="000000"/>
                <w:sz w:val="22"/>
                <w:szCs w:val="22"/>
              </w:rPr>
              <w:t>№ п/п</w:t>
            </w:r>
          </w:p>
        </w:tc>
        <w:tc>
          <w:tcPr>
            <w:tcW w:w="2193" w:type="dxa"/>
          </w:tcPr>
          <w:p w:rsidR="00E66833" w:rsidRPr="00E44734" w:rsidRDefault="00E66833" w:rsidP="00277C89">
            <w:pPr>
              <w:jc w:val="center"/>
              <w:rPr>
                <w:color w:val="000000"/>
                <w:sz w:val="22"/>
                <w:szCs w:val="22"/>
              </w:rPr>
            </w:pPr>
            <w:r w:rsidRPr="00E44734">
              <w:rPr>
                <w:color w:val="000000"/>
                <w:sz w:val="22"/>
                <w:szCs w:val="22"/>
              </w:rPr>
              <w:t>Наименование процедуры процесса</w:t>
            </w:r>
          </w:p>
        </w:tc>
        <w:tc>
          <w:tcPr>
            <w:tcW w:w="2193" w:type="dxa"/>
          </w:tcPr>
          <w:p w:rsidR="00E66833" w:rsidRPr="00E44734" w:rsidRDefault="00E66833" w:rsidP="00277C89">
            <w:pPr>
              <w:jc w:val="center"/>
              <w:rPr>
                <w:color w:val="000000"/>
                <w:sz w:val="22"/>
                <w:szCs w:val="22"/>
              </w:rPr>
            </w:pPr>
            <w:r w:rsidRPr="00E44734">
              <w:rPr>
                <w:color w:val="000000"/>
                <w:sz w:val="22"/>
                <w:szCs w:val="22"/>
              </w:rPr>
              <w:t>Особенности исполнения процедуры процесса</w:t>
            </w:r>
          </w:p>
        </w:tc>
        <w:tc>
          <w:tcPr>
            <w:tcW w:w="2193" w:type="dxa"/>
          </w:tcPr>
          <w:p w:rsidR="00E66833" w:rsidRPr="00E44734" w:rsidRDefault="00E66833" w:rsidP="00277C89">
            <w:pPr>
              <w:jc w:val="center"/>
              <w:rPr>
                <w:color w:val="000000"/>
                <w:sz w:val="22"/>
                <w:szCs w:val="22"/>
              </w:rPr>
            </w:pPr>
            <w:r w:rsidRPr="00E44734">
              <w:rPr>
                <w:color w:val="000000"/>
                <w:sz w:val="22"/>
                <w:szCs w:val="22"/>
              </w:rPr>
              <w:t>Срок исполнения процедуры (процесса)</w:t>
            </w:r>
          </w:p>
        </w:tc>
        <w:tc>
          <w:tcPr>
            <w:tcW w:w="2193" w:type="dxa"/>
          </w:tcPr>
          <w:p w:rsidR="00E66833" w:rsidRPr="00E44734" w:rsidRDefault="00E66833" w:rsidP="00277C89">
            <w:pPr>
              <w:jc w:val="center"/>
              <w:rPr>
                <w:color w:val="000000"/>
                <w:sz w:val="22"/>
                <w:szCs w:val="22"/>
              </w:rPr>
            </w:pPr>
            <w:r w:rsidRPr="00E44734">
              <w:rPr>
                <w:color w:val="000000"/>
                <w:sz w:val="22"/>
                <w:szCs w:val="22"/>
              </w:rPr>
              <w:t>Исполнитель процедуры процесса</w:t>
            </w:r>
          </w:p>
        </w:tc>
        <w:tc>
          <w:tcPr>
            <w:tcW w:w="2193" w:type="dxa"/>
          </w:tcPr>
          <w:p w:rsidR="00E66833" w:rsidRPr="00E44734" w:rsidRDefault="00E66833" w:rsidP="00277C89">
            <w:pPr>
              <w:jc w:val="center"/>
              <w:rPr>
                <w:color w:val="000000"/>
                <w:sz w:val="22"/>
                <w:szCs w:val="22"/>
              </w:rPr>
            </w:pPr>
            <w:r w:rsidRPr="00E44734">
              <w:rPr>
                <w:color w:val="000000"/>
                <w:sz w:val="22"/>
                <w:szCs w:val="22"/>
              </w:rPr>
              <w:t>Ресурсы</w:t>
            </w:r>
            <w:r w:rsidR="00D2659A">
              <w:rPr>
                <w:color w:val="000000"/>
                <w:sz w:val="22"/>
                <w:szCs w:val="22"/>
              </w:rPr>
              <w:t>,</w:t>
            </w:r>
            <w:r w:rsidRPr="00E44734">
              <w:rPr>
                <w:color w:val="000000"/>
                <w:sz w:val="22"/>
                <w:szCs w:val="22"/>
              </w:rPr>
              <w:t xml:space="preserve"> необходимые для выполнения процедуры процесса</w:t>
            </w:r>
          </w:p>
        </w:tc>
        <w:tc>
          <w:tcPr>
            <w:tcW w:w="2194" w:type="dxa"/>
          </w:tcPr>
          <w:p w:rsidR="00E66833" w:rsidRPr="00E44734" w:rsidRDefault="00E66833" w:rsidP="00277C89">
            <w:pPr>
              <w:jc w:val="center"/>
              <w:rPr>
                <w:color w:val="000000"/>
                <w:sz w:val="22"/>
                <w:szCs w:val="22"/>
              </w:rPr>
            </w:pPr>
            <w:r w:rsidRPr="00E44734">
              <w:rPr>
                <w:color w:val="000000"/>
                <w:sz w:val="22"/>
                <w:szCs w:val="22"/>
              </w:rPr>
              <w:t>Формы документов, необход</w:t>
            </w:r>
            <w:r w:rsidR="002C3DD7">
              <w:rPr>
                <w:color w:val="000000"/>
                <w:sz w:val="22"/>
                <w:szCs w:val="22"/>
              </w:rPr>
              <w:t xml:space="preserve">имые для выполнения процедуры </w:t>
            </w:r>
            <w:r w:rsidRPr="00E44734">
              <w:rPr>
                <w:color w:val="000000"/>
                <w:sz w:val="22"/>
                <w:szCs w:val="22"/>
              </w:rPr>
              <w:t>процесса</w:t>
            </w:r>
          </w:p>
        </w:tc>
      </w:tr>
      <w:tr w:rsidR="00E66833" w:rsidRPr="00E44734" w:rsidTr="00277C89">
        <w:tc>
          <w:tcPr>
            <w:tcW w:w="2193" w:type="dxa"/>
          </w:tcPr>
          <w:p w:rsidR="00E66833" w:rsidRPr="00E44734" w:rsidRDefault="00E66833" w:rsidP="00277C89">
            <w:pPr>
              <w:jc w:val="center"/>
              <w:rPr>
                <w:color w:val="000000"/>
                <w:sz w:val="22"/>
                <w:szCs w:val="22"/>
              </w:rPr>
            </w:pPr>
            <w:r w:rsidRPr="00E44734">
              <w:rPr>
                <w:color w:val="000000"/>
                <w:sz w:val="22"/>
                <w:szCs w:val="22"/>
              </w:rPr>
              <w:t>1</w:t>
            </w:r>
          </w:p>
        </w:tc>
        <w:tc>
          <w:tcPr>
            <w:tcW w:w="2193" w:type="dxa"/>
          </w:tcPr>
          <w:p w:rsidR="00E66833" w:rsidRPr="00E44734" w:rsidRDefault="00E66833" w:rsidP="00277C89">
            <w:pPr>
              <w:jc w:val="center"/>
              <w:rPr>
                <w:color w:val="000000"/>
                <w:sz w:val="22"/>
                <w:szCs w:val="22"/>
              </w:rPr>
            </w:pPr>
            <w:r w:rsidRPr="00E44734">
              <w:rPr>
                <w:color w:val="000000"/>
                <w:sz w:val="22"/>
                <w:szCs w:val="22"/>
              </w:rPr>
              <w:t>2</w:t>
            </w:r>
          </w:p>
        </w:tc>
        <w:tc>
          <w:tcPr>
            <w:tcW w:w="2193" w:type="dxa"/>
          </w:tcPr>
          <w:p w:rsidR="00E66833" w:rsidRPr="00E44734" w:rsidRDefault="00E66833" w:rsidP="00277C89">
            <w:pPr>
              <w:jc w:val="center"/>
              <w:rPr>
                <w:color w:val="000000"/>
                <w:sz w:val="22"/>
                <w:szCs w:val="22"/>
              </w:rPr>
            </w:pPr>
            <w:r w:rsidRPr="00E44734">
              <w:rPr>
                <w:color w:val="000000"/>
                <w:sz w:val="22"/>
                <w:szCs w:val="22"/>
              </w:rPr>
              <w:t>3</w:t>
            </w:r>
          </w:p>
        </w:tc>
        <w:tc>
          <w:tcPr>
            <w:tcW w:w="2193" w:type="dxa"/>
          </w:tcPr>
          <w:p w:rsidR="00E66833" w:rsidRPr="00E44734" w:rsidRDefault="00E66833" w:rsidP="00277C89">
            <w:pPr>
              <w:jc w:val="center"/>
              <w:rPr>
                <w:color w:val="000000"/>
                <w:sz w:val="22"/>
                <w:szCs w:val="22"/>
              </w:rPr>
            </w:pPr>
            <w:r w:rsidRPr="00E44734">
              <w:rPr>
                <w:color w:val="000000"/>
                <w:sz w:val="22"/>
                <w:szCs w:val="22"/>
              </w:rPr>
              <w:t>4</w:t>
            </w:r>
          </w:p>
        </w:tc>
        <w:tc>
          <w:tcPr>
            <w:tcW w:w="2193" w:type="dxa"/>
          </w:tcPr>
          <w:p w:rsidR="00E66833" w:rsidRPr="00E44734" w:rsidRDefault="00E66833" w:rsidP="00277C89">
            <w:pPr>
              <w:jc w:val="center"/>
              <w:rPr>
                <w:color w:val="000000"/>
                <w:sz w:val="22"/>
                <w:szCs w:val="22"/>
              </w:rPr>
            </w:pPr>
            <w:r w:rsidRPr="00E44734">
              <w:rPr>
                <w:color w:val="000000"/>
                <w:sz w:val="22"/>
                <w:szCs w:val="22"/>
              </w:rPr>
              <w:t>5</w:t>
            </w:r>
          </w:p>
        </w:tc>
        <w:tc>
          <w:tcPr>
            <w:tcW w:w="2193" w:type="dxa"/>
          </w:tcPr>
          <w:p w:rsidR="00E66833" w:rsidRPr="00E44734" w:rsidRDefault="00E66833" w:rsidP="00277C89">
            <w:pPr>
              <w:jc w:val="center"/>
              <w:rPr>
                <w:color w:val="000000"/>
                <w:sz w:val="22"/>
                <w:szCs w:val="22"/>
              </w:rPr>
            </w:pPr>
            <w:r w:rsidRPr="00E44734">
              <w:rPr>
                <w:color w:val="000000"/>
                <w:sz w:val="22"/>
                <w:szCs w:val="22"/>
              </w:rPr>
              <w:t>6</w:t>
            </w:r>
          </w:p>
        </w:tc>
        <w:tc>
          <w:tcPr>
            <w:tcW w:w="2194" w:type="dxa"/>
          </w:tcPr>
          <w:p w:rsidR="00E66833" w:rsidRPr="00E44734" w:rsidRDefault="00E66833" w:rsidP="00277C89">
            <w:pPr>
              <w:jc w:val="center"/>
              <w:rPr>
                <w:color w:val="000000"/>
                <w:sz w:val="22"/>
                <w:szCs w:val="22"/>
              </w:rPr>
            </w:pPr>
            <w:r w:rsidRPr="00E44734">
              <w:rPr>
                <w:color w:val="000000"/>
                <w:sz w:val="22"/>
                <w:szCs w:val="22"/>
              </w:rPr>
              <w:t>7</w:t>
            </w:r>
          </w:p>
        </w:tc>
      </w:tr>
      <w:tr w:rsidR="00E66833" w:rsidRPr="00E44734" w:rsidTr="00277C89">
        <w:tc>
          <w:tcPr>
            <w:tcW w:w="15352" w:type="dxa"/>
            <w:gridSpan w:val="7"/>
            <w:vAlign w:val="center"/>
          </w:tcPr>
          <w:p w:rsidR="00E66833" w:rsidRPr="00E44734" w:rsidRDefault="00E66833" w:rsidP="00CF1078">
            <w:pPr>
              <w:jc w:val="center"/>
              <w:rPr>
                <w:color w:val="000000"/>
                <w:sz w:val="22"/>
                <w:szCs w:val="22"/>
              </w:rPr>
            </w:pPr>
            <w:r w:rsidRPr="00E44734">
              <w:rPr>
                <w:color w:val="000000"/>
                <w:sz w:val="22"/>
                <w:szCs w:val="22"/>
              </w:rPr>
              <w:t>Наименование «подуслуги» 1</w:t>
            </w:r>
            <w:r w:rsidR="00255188">
              <w:rPr>
                <w:color w:val="000000"/>
                <w:sz w:val="22"/>
                <w:szCs w:val="22"/>
              </w:rPr>
              <w:t>.</w:t>
            </w:r>
            <w:r w:rsidR="002C3DD7" w:rsidRPr="000A074A">
              <w:rPr>
                <w:sz w:val="22"/>
                <w:szCs w:val="22"/>
              </w:rPr>
              <w:t xml:space="preserve"> </w:t>
            </w:r>
            <w:r w:rsidR="00CF1078" w:rsidRPr="000747E8">
              <w:rPr>
                <w:sz w:val="22"/>
                <w:szCs w:val="22"/>
              </w:rPr>
              <w:t>В</w:t>
            </w:r>
            <w:r w:rsidR="00CF1078">
              <w:rPr>
                <w:sz w:val="22"/>
                <w:szCs w:val="22"/>
              </w:rPr>
              <w:t xml:space="preserve">ыдача разрешения на </w:t>
            </w:r>
            <w:r w:rsidR="00CF1078" w:rsidRPr="00A76E72">
              <w:rPr>
                <w:sz w:val="22"/>
                <w:szCs w:val="22"/>
              </w:rPr>
              <w:t>строительство</w:t>
            </w:r>
            <w:r w:rsidR="00CF1078" w:rsidRPr="001B134C">
              <w:rPr>
                <w:bCs/>
                <w:sz w:val="22"/>
                <w:szCs w:val="22"/>
              </w:rPr>
              <w:t xml:space="preserve"> объекта капитального строительства, </w:t>
            </w:r>
            <w:r w:rsidR="00CF1078" w:rsidRPr="001B134C">
              <w:rPr>
                <w:color w:val="000000"/>
                <w:sz w:val="22"/>
                <w:szCs w:val="22"/>
              </w:rPr>
              <w:t>за исключением объекта индивидуального жилищного строительства</w:t>
            </w:r>
          </w:p>
        </w:tc>
      </w:tr>
      <w:tr w:rsidR="00E66833" w:rsidRPr="00E44734" w:rsidTr="00277C89">
        <w:tc>
          <w:tcPr>
            <w:tcW w:w="15352" w:type="dxa"/>
            <w:gridSpan w:val="7"/>
            <w:vAlign w:val="center"/>
          </w:tcPr>
          <w:p w:rsidR="00E66833" w:rsidRPr="00E44734" w:rsidRDefault="00E66833" w:rsidP="00255188">
            <w:pPr>
              <w:jc w:val="center"/>
              <w:rPr>
                <w:color w:val="000000"/>
                <w:sz w:val="22"/>
                <w:szCs w:val="22"/>
              </w:rPr>
            </w:pPr>
            <w:r w:rsidRPr="00E44734">
              <w:rPr>
                <w:color w:val="000000"/>
                <w:sz w:val="22"/>
                <w:szCs w:val="22"/>
              </w:rPr>
              <w:t>Наименование административной процедуры 1</w:t>
            </w:r>
            <w:r w:rsidR="00F1312B">
              <w:rPr>
                <w:color w:val="000000"/>
                <w:sz w:val="22"/>
                <w:szCs w:val="22"/>
              </w:rPr>
              <w:t>.</w:t>
            </w:r>
            <w:r w:rsidR="00255188" w:rsidRPr="00CC62AD">
              <w:rPr>
                <w:sz w:val="26"/>
                <w:szCs w:val="26"/>
              </w:rPr>
              <w:t xml:space="preserve"> </w:t>
            </w:r>
            <w:r w:rsidR="00F1312B">
              <w:rPr>
                <w:sz w:val="22"/>
                <w:szCs w:val="22"/>
              </w:rPr>
              <w:t>П</w:t>
            </w:r>
            <w:r w:rsidR="00F1312B" w:rsidRPr="00255188">
              <w:rPr>
                <w:sz w:val="22"/>
                <w:szCs w:val="22"/>
              </w:rPr>
              <w:t>рием и регистрация заявления</w:t>
            </w:r>
          </w:p>
        </w:tc>
      </w:tr>
      <w:tr w:rsidR="00E66833" w:rsidRPr="00E44734" w:rsidTr="00277C89">
        <w:tc>
          <w:tcPr>
            <w:tcW w:w="2193" w:type="dxa"/>
          </w:tcPr>
          <w:p w:rsidR="00E66833" w:rsidRPr="00E44734" w:rsidRDefault="00E66833" w:rsidP="00277C89">
            <w:pPr>
              <w:jc w:val="both"/>
              <w:rPr>
                <w:sz w:val="22"/>
                <w:szCs w:val="22"/>
              </w:rPr>
            </w:pPr>
            <w:r w:rsidRPr="00E44734">
              <w:rPr>
                <w:sz w:val="22"/>
                <w:szCs w:val="22"/>
              </w:rPr>
              <w:t>1</w:t>
            </w:r>
          </w:p>
        </w:tc>
        <w:tc>
          <w:tcPr>
            <w:tcW w:w="2193" w:type="dxa"/>
          </w:tcPr>
          <w:p w:rsidR="00E66833" w:rsidRPr="00E44734" w:rsidRDefault="00255188" w:rsidP="00255188">
            <w:pPr>
              <w:rPr>
                <w:sz w:val="22"/>
                <w:szCs w:val="22"/>
              </w:rPr>
            </w:pPr>
            <w:r>
              <w:rPr>
                <w:sz w:val="22"/>
                <w:szCs w:val="22"/>
              </w:rPr>
              <w:t>п</w:t>
            </w:r>
            <w:r w:rsidRPr="00255188">
              <w:rPr>
                <w:sz w:val="22"/>
                <w:szCs w:val="22"/>
              </w:rPr>
              <w:t>рием и регистрация заявления</w:t>
            </w:r>
          </w:p>
        </w:tc>
        <w:tc>
          <w:tcPr>
            <w:tcW w:w="2193" w:type="dxa"/>
          </w:tcPr>
          <w:p w:rsidR="00E66833" w:rsidRPr="00255188" w:rsidRDefault="002B00A1" w:rsidP="002B00A1">
            <w:pPr>
              <w:jc w:val="both"/>
              <w:rPr>
                <w:sz w:val="22"/>
                <w:szCs w:val="22"/>
              </w:rPr>
            </w:pPr>
            <w:r>
              <w:rPr>
                <w:sz w:val="22"/>
                <w:szCs w:val="22"/>
              </w:rPr>
              <w:t>н</w:t>
            </w:r>
            <w:r w:rsidR="00597D07">
              <w:rPr>
                <w:sz w:val="22"/>
                <w:szCs w:val="22"/>
              </w:rPr>
              <w:t>аличие</w:t>
            </w:r>
            <w:r>
              <w:rPr>
                <w:sz w:val="22"/>
                <w:szCs w:val="22"/>
              </w:rPr>
              <w:t xml:space="preserve"> </w:t>
            </w:r>
            <w:r w:rsidR="00255188" w:rsidRPr="00255188">
              <w:rPr>
                <w:sz w:val="22"/>
                <w:szCs w:val="22"/>
              </w:rPr>
              <w:t>заявления</w:t>
            </w:r>
          </w:p>
        </w:tc>
        <w:tc>
          <w:tcPr>
            <w:tcW w:w="2193" w:type="dxa"/>
          </w:tcPr>
          <w:p w:rsidR="00E66833" w:rsidRPr="00255188" w:rsidRDefault="00255188" w:rsidP="00255188">
            <w:pPr>
              <w:rPr>
                <w:sz w:val="22"/>
                <w:szCs w:val="22"/>
              </w:rPr>
            </w:pPr>
            <w:r w:rsidRPr="00255188">
              <w:rPr>
                <w:sz w:val="22"/>
                <w:szCs w:val="22"/>
              </w:rPr>
              <w:t>в день поступления обращения; при личном обращении заявителя – 15 минут</w:t>
            </w:r>
          </w:p>
        </w:tc>
        <w:tc>
          <w:tcPr>
            <w:tcW w:w="2193" w:type="dxa"/>
          </w:tcPr>
          <w:p w:rsidR="00990DE8" w:rsidRDefault="00990DE8" w:rsidP="00990DE8">
            <w:pPr>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r>
              <w:rPr>
                <w:sz w:val="22"/>
                <w:szCs w:val="22"/>
              </w:rPr>
              <w:t xml:space="preserve">; </w:t>
            </w:r>
          </w:p>
          <w:p w:rsidR="00E66833" w:rsidRPr="00E44734" w:rsidRDefault="00990DE8" w:rsidP="00990DE8">
            <w:pPr>
              <w:rPr>
                <w:sz w:val="22"/>
                <w:szCs w:val="22"/>
                <w:lang w:eastAsia="en-US"/>
              </w:rPr>
            </w:pPr>
            <w:r>
              <w:rPr>
                <w:sz w:val="22"/>
                <w:szCs w:val="22"/>
              </w:rPr>
              <w:t>МФЦ</w:t>
            </w:r>
          </w:p>
        </w:tc>
        <w:tc>
          <w:tcPr>
            <w:tcW w:w="2193" w:type="dxa"/>
          </w:tcPr>
          <w:p w:rsidR="00E66833" w:rsidRDefault="00E43415" w:rsidP="00277C89">
            <w:pPr>
              <w:jc w:val="both"/>
              <w:rPr>
                <w:sz w:val="22"/>
                <w:szCs w:val="22"/>
              </w:rPr>
            </w:pPr>
            <w:r>
              <w:rPr>
                <w:sz w:val="22"/>
                <w:szCs w:val="22"/>
              </w:rPr>
              <w:t>документационное обеспечение;</w:t>
            </w:r>
          </w:p>
          <w:p w:rsidR="00E43415" w:rsidRPr="00E44734" w:rsidRDefault="00E43415" w:rsidP="00277C89">
            <w:pPr>
              <w:jc w:val="both"/>
              <w:rPr>
                <w:sz w:val="22"/>
                <w:szCs w:val="22"/>
              </w:rPr>
            </w:pPr>
            <w:r>
              <w:rPr>
                <w:sz w:val="22"/>
                <w:szCs w:val="22"/>
              </w:rPr>
              <w:t>технологическое обеспечение</w:t>
            </w:r>
          </w:p>
        </w:tc>
        <w:tc>
          <w:tcPr>
            <w:tcW w:w="2194" w:type="dxa"/>
          </w:tcPr>
          <w:p w:rsidR="00E66833" w:rsidRPr="00E44734" w:rsidRDefault="00597D07" w:rsidP="00277C89">
            <w:pPr>
              <w:jc w:val="both"/>
              <w:rPr>
                <w:sz w:val="22"/>
                <w:szCs w:val="22"/>
              </w:rPr>
            </w:pPr>
            <w:r>
              <w:rPr>
                <w:sz w:val="22"/>
                <w:szCs w:val="22"/>
              </w:rPr>
              <w:t>-</w:t>
            </w:r>
          </w:p>
        </w:tc>
      </w:tr>
      <w:tr w:rsidR="00E66833" w:rsidRPr="00E44734" w:rsidTr="00277C89">
        <w:tc>
          <w:tcPr>
            <w:tcW w:w="15352" w:type="dxa"/>
            <w:gridSpan w:val="7"/>
          </w:tcPr>
          <w:p w:rsidR="00E66833" w:rsidRPr="00E44734" w:rsidRDefault="00E66833" w:rsidP="00255188">
            <w:pPr>
              <w:jc w:val="center"/>
              <w:rPr>
                <w:sz w:val="22"/>
                <w:szCs w:val="22"/>
              </w:rPr>
            </w:pPr>
            <w:r w:rsidRPr="00E44734">
              <w:rPr>
                <w:sz w:val="22"/>
                <w:szCs w:val="22"/>
              </w:rPr>
              <w:t>Наименование административной процедуры 2</w:t>
            </w:r>
            <w:r w:rsidR="00F1312B">
              <w:rPr>
                <w:sz w:val="22"/>
                <w:szCs w:val="22"/>
              </w:rPr>
              <w:t>. Ф</w:t>
            </w:r>
            <w:r w:rsidR="00F1312B" w:rsidRPr="00255188">
              <w:rPr>
                <w:sz w:val="22"/>
                <w:szCs w:val="22"/>
              </w:rPr>
              <w:t>ормирование и направление межведомственных запросов</w:t>
            </w:r>
          </w:p>
        </w:tc>
      </w:tr>
      <w:tr w:rsidR="00E66833" w:rsidRPr="00E44734" w:rsidTr="00277C89">
        <w:tc>
          <w:tcPr>
            <w:tcW w:w="2193" w:type="dxa"/>
          </w:tcPr>
          <w:p w:rsidR="00E66833" w:rsidRPr="00E44734" w:rsidRDefault="00E66833" w:rsidP="00277C89">
            <w:pPr>
              <w:jc w:val="both"/>
              <w:rPr>
                <w:sz w:val="22"/>
                <w:szCs w:val="22"/>
              </w:rPr>
            </w:pPr>
            <w:r w:rsidRPr="00E44734">
              <w:rPr>
                <w:sz w:val="22"/>
                <w:szCs w:val="22"/>
              </w:rPr>
              <w:t>1</w:t>
            </w:r>
          </w:p>
        </w:tc>
        <w:tc>
          <w:tcPr>
            <w:tcW w:w="2193" w:type="dxa"/>
          </w:tcPr>
          <w:p w:rsidR="00E66833" w:rsidRPr="00E44734" w:rsidRDefault="00F1312B" w:rsidP="009D00D0">
            <w:pPr>
              <w:rPr>
                <w:sz w:val="22"/>
                <w:szCs w:val="22"/>
              </w:rPr>
            </w:pPr>
            <w:r>
              <w:rPr>
                <w:sz w:val="22"/>
                <w:szCs w:val="22"/>
              </w:rPr>
              <w:t>ф</w:t>
            </w:r>
            <w:r w:rsidRPr="00255188">
              <w:rPr>
                <w:sz w:val="22"/>
                <w:szCs w:val="22"/>
              </w:rPr>
              <w:t>ормирование и направление межведомственных запросов</w:t>
            </w:r>
          </w:p>
        </w:tc>
        <w:tc>
          <w:tcPr>
            <w:tcW w:w="2193" w:type="dxa"/>
          </w:tcPr>
          <w:p w:rsidR="00E66833" w:rsidRPr="00850B54" w:rsidRDefault="00F1312B" w:rsidP="00D2659A">
            <w:pPr>
              <w:rPr>
                <w:sz w:val="22"/>
                <w:szCs w:val="22"/>
              </w:rPr>
            </w:pPr>
            <w:r w:rsidRPr="00850B54">
              <w:rPr>
                <w:sz w:val="22"/>
                <w:szCs w:val="22"/>
              </w:rPr>
              <w:t xml:space="preserve">отсутствие документов, запрашиваемых </w:t>
            </w:r>
            <w:r w:rsidR="00D2659A" w:rsidRPr="00850B54">
              <w:rPr>
                <w:sz w:val="22"/>
                <w:szCs w:val="22"/>
              </w:rPr>
              <w:t xml:space="preserve">в рамках межведомственного информационного взаимодействия </w:t>
            </w:r>
          </w:p>
        </w:tc>
        <w:tc>
          <w:tcPr>
            <w:tcW w:w="2193" w:type="dxa"/>
          </w:tcPr>
          <w:p w:rsidR="00E66833" w:rsidRPr="00E44734" w:rsidRDefault="003C33CF" w:rsidP="007A7F0B">
            <w:pPr>
              <w:jc w:val="both"/>
              <w:rPr>
                <w:sz w:val="22"/>
                <w:szCs w:val="22"/>
              </w:rPr>
            </w:pPr>
            <w:r>
              <w:rPr>
                <w:sz w:val="22"/>
                <w:szCs w:val="22"/>
              </w:rPr>
              <w:t>1 рабочий день</w:t>
            </w:r>
          </w:p>
        </w:tc>
        <w:tc>
          <w:tcPr>
            <w:tcW w:w="2193" w:type="dxa"/>
          </w:tcPr>
          <w:p w:rsidR="00D2659A" w:rsidRDefault="00F1312B" w:rsidP="00277C89">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00D2659A">
              <w:rPr>
                <w:sz w:val="22"/>
                <w:szCs w:val="22"/>
              </w:rPr>
              <w:t>ганского района;</w:t>
            </w:r>
          </w:p>
          <w:p w:rsidR="00E66833" w:rsidRPr="00E44734" w:rsidRDefault="00F1312B" w:rsidP="00277C89">
            <w:pPr>
              <w:jc w:val="both"/>
              <w:rPr>
                <w:sz w:val="22"/>
                <w:szCs w:val="22"/>
              </w:rPr>
            </w:pPr>
            <w:r>
              <w:rPr>
                <w:sz w:val="22"/>
                <w:szCs w:val="22"/>
              </w:rPr>
              <w:t>МФЦ</w:t>
            </w:r>
          </w:p>
        </w:tc>
        <w:tc>
          <w:tcPr>
            <w:tcW w:w="2193" w:type="dxa"/>
          </w:tcPr>
          <w:p w:rsidR="00F1312B" w:rsidRDefault="00F1312B" w:rsidP="00F1312B">
            <w:pPr>
              <w:jc w:val="both"/>
              <w:rPr>
                <w:sz w:val="22"/>
                <w:szCs w:val="22"/>
              </w:rPr>
            </w:pPr>
            <w:r>
              <w:rPr>
                <w:sz w:val="22"/>
                <w:szCs w:val="22"/>
              </w:rPr>
              <w:t>документационное обеспечение;</w:t>
            </w:r>
          </w:p>
          <w:p w:rsidR="00E66833" w:rsidRPr="00E44734" w:rsidRDefault="00F1312B" w:rsidP="00F1312B">
            <w:pPr>
              <w:jc w:val="both"/>
              <w:rPr>
                <w:sz w:val="22"/>
                <w:szCs w:val="22"/>
              </w:rPr>
            </w:pPr>
            <w:r>
              <w:rPr>
                <w:sz w:val="22"/>
                <w:szCs w:val="22"/>
              </w:rPr>
              <w:t>технологическое обеспечение.</w:t>
            </w:r>
          </w:p>
        </w:tc>
        <w:tc>
          <w:tcPr>
            <w:tcW w:w="2194" w:type="dxa"/>
          </w:tcPr>
          <w:p w:rsidR="00E66833" w:rsidRPr="00E44734" w:rsidRDefault="00F1312B" w:rsidP="00277C89">
            <w:pPr>
              <w:jc w:val="both"/>
              <w:rPr>
                <w:sz w:val="22"/>
                <w:szCs w:val="22"/>
              </w:rPr>
            </w:pPr>
            <w:r>
              <w:rPr>
                <w:sz w:val="22"/>
                <w:szCs w:val="22"/>
              </w:rPr>
              <w:t>-</w:t>
            </w:r>
          </w:p>
        </w:tc>
      </w:tr>
      <w:tr w:rsidR="00E66833" w:rsidRPr="00E44734" w:rsidTr="00277C89">
        <w:tc>
          <w:tcPr>
            <w:tcW w:w="15352" w:type="dxa"/>
            <w:gridSpan w:val="7"/>
            <w:vAlign w:val="center"/>
          </w:tcPr>
          <w:p w:rsidR="00E66833" w:rsidRPr="00E44734" w:rsidRDefault="00E66833" w:rsidP="003C33CF">
            <w:pPr>
              <w:jc w:val="center"/>
              <w:rPr>
                <w:color w:val="000000"/>
                <w:sz w:val="22"/>
                <w:szCs w:val="22"/>
              </w:rPr>
            </w:pPr>
            <w:r w:rsidRPr="00E44734">
              <w:rPr>
                <w:color w:val="000000"/>
                <w:sz w:val="22"/>
                <w:szCs w:val="22"/>
              </w:rPr>
              <w:t>Наименова</w:t>
            </w:r>
            <w:r w:rsidR="00F1312B">
              <w:rPr>
                <w:color w:val="000000"/>
                <w:sz w:val="22"/>
                <w:szCs w:val="22"/>
              </w:rPr>
              <w:t>ние административной процедуры 3.</w:t>
            </w:r>
            <w:r w:rsidR="002B00A1" w:rsidRPr="00CC62AD">
              <w:rPr>
                <w:sz w:val="26"/>
                <w:szCs w:val="26"/>
              </w:rPr>
              <w:t xml:space="preserve"> </w:t>
            </w:r>
            <w:r w:rsidR="002B00A1" w:rsidRPr="002B00A1">
              <w:rPr>
                <w:sz w:val="22"/>
                <w:szCs w:val="22"/>
              </w:rPr>
              <w:t>Рассмотрение документов</w:t>
            </w:r>
            <w:r w:rsidR="00F47162">
              <w:rPr>
                <w:sz w:val="22"/>
                <w:szCs w:val="22"/>
              </w:rPr>
              <w:t xml:space="preserve"> </w:t>
            </w:r>
            <w:r w:rsidR="002B00A1" w:rsidRPr="002B00A1">
              <w:rPr>
                <w:sz w:val="22"/>
                <w:szCs w:val="22"/>
              </w:rPr>
              <w:t xml:space="preserve">и </w:t>
            </w:r>
            <w:r w:rsidR="003C33CF">
              <w:rPr>
                <w:sz w:val="22"/>
                <w:szCs w:val="22"/>
              </w:rPr>
              <w:t>принятие решения</w:t>
            </w:r>
          </w:p>
        </w:tc>
      </w:tr>
      <w:tr w:rsidR="00E66833" w:rsidRPr="00E44734" w:rsidTr="00277C89">
        <w:tc>
          <w:tcPr>
            <w:tcW w:w="2193" w:type="dxa"/>
          </w:tcPr>
          <w:p w:rsidR="00E66833" w:rsidRPr="00E44734" w:rsidRDefault="00E66833" w:rsidP="00277C89">
            <w:pPr>
              <w:jc w:val="both"/>
              <w:rPr>
                <w:sz w:val="22"/>
                <w:szCs w:val="22"/>
              </w:rPr>
            </w:pPr>
            <w:r w:rsidRPr="00E44734">
              <w:rPr>
                <w:sz w:val="22"/>
                <w:szCs w:val="22"/>
              </w:rPr>
              <w:t>1</w:t>
            </w:r>
          </w:p>
        </w:tc>
        <w:tc>
          <w:tcPr>
            <w:tcW w:w="2193" w:type="dxa"/>
          </w:tcPr>
          <w:p w:rsidR="00E66833" w:rsidRPr="00E44734" w:rsidRDefault="002B00A1" w:rsidP="003C33CF">
            <w:pPr>
              <w:rPr>
                <w:sz w:val="22"/>
                <w:szCs w:val="22"/>
              </w:rPr>
            </w:pPr>
            <w:r>
              <w:rPr>
                <w:sz w:val="22"/>
                <w:szCs w:val="22"/>
              </w:rPr>
              <w:t>р</w:t>
            </w:r>
            <w:r w:rsidRPr="002B00A1">
              <w:rPr>
                <w:sz w:val="22"/>
                <w:szCs w:val="22"/>
              </w:rPr>
              <w:t>ассмотрение документов</w:t>
            </w:r>
            <w:r w:rsidR="00F47162">
              <w:rPr>
                <w:sz w:val="22"/>
                <w:szCs w:val="22"/>
              </w:rPr>
              <w:t xml:space="preserve"> </w:t>
            </w:r>
            <w:r w:rsidRPr="002B00A1">
              <w:rPr>
                <w:sz w:val="22"/>
                <w:szCs w:val="22"/>
              </w:rPr>
              <w:t xml:space="preserve">и </w:t>
            </w:r>
            <w:r w:rsidR="003C33CF">
              <w:rPr>
                <w:sz w:val="22"/>
                <w:szCs w:val="22"/>
              </w:rPr>
              <w:t>принятие решения</w:t>
            </w:r>
          </w:p>
        </w:tc>
        <w:tc>
          <w:tcPr>
            <w:tcW w:w="2193" w:type="dxa"/>
          </w:tcPr>
          <w:p w:rsidR="00E66833" w:rsidRPr="002B00A1" w:rsidRDefault="002B00A1" w:rsidP="002B00A1">
            <w:pPr>
              <w:rPr>
                <w:sz w:val="22"/>
                <w:szCs w:val="22"/>
              </w:rPr>
            </w:pPr>
            <w:r w:rsidRPr="002B00A1">
              <w:rPr>
                <w:rFonts w:eastAsia="Calibri"/>
                <w:sz w:val="22"/>
                <w:szCs w:val="22"/>
                <w:lang w:eastAsia="en-US"/>
              </w:rPr>
              <w:t xml:space="preserve">наличие </w:t>
            </w:r>
            <w:r w:rsidRPr="002B00A1">
              <w:rPr>
                <w:sz w:val="22"/>
                <w:szCs w:val="22"/>
              </w:rPr>
              <w:t>документов</w:t>
            </w:r>
            <w:r w:rsidR="00E03DC9">
              <w:rPr>
                <w:sz w:val="22"/>
                <w:szCs w:val="22"/>
              </w:rPr>
              <w:t>,</w:t>
            </w:r>
            <w:r w:rsidR="00E03DC9" w:rsidRPr="00CC62AD">
              <w:rPr>
                <w:sz w:val="26"/>
                <w:szCs w:val="26"/>
              </w:rPr>
              <w:t xml:space="preserve"> </w:t>
            </w:r>
            <w:r w:rsidR="00E03DC9" w:rsidRPr="00E03DC9">
              <w:rPr>
                <w:sz w:val="22"/>
                <w:szCs w:val="22"/>
              </w:rPr>
              <w:t>необходимых для пред</w:t>
            </w:r>
            <w:r w:rsidR="00E03DC9">
              <w:rPr>
                <w:sz w:val="22"/>
                <w:szCs w:val="22"/>
              </w:rPr>
              <w:t>оставления муниципальной услуги</w:t>
            </w:r>
          </w:p>
        </w:tc>
        <w:tc>
          <w:tcPr>
            <w:tcW w:w="2193" w:type="dxa"/>
          </w:tcPr>
          <w:p w:rsidR="00E66833" w:rsidRPr="00E44734" w:rsidRDefault="003C33CF" w:rsidP="00FA065B">
            <w:pPr>
              <w:jc w:val="both"/>
              <w:rPr>
                <w:sz w:val="22"/>
                <w:szCs w:val="22"/>
              </w:rPr>
            </w:pPr>
            <w:r>
              <w:rPr>
                <w:sz w:val="22"/>
                <w:szCs w:val="22"/>
              </w:rPr>
              <w:t xml:space="preserve">3 </w:t>
            </w:r>
            <w:r w:rsidR="00EB63DE">
              <w:rPr>
                <w:sz w:val="22"/>
                <w:szCs w:val="22"/>
              </w:rPr>
              <w:t xml:space="preserve"> </w:t>
            </w:r>
            <w:r w:rsidR="00127844">
              <w:rPr>
                <w:sz w:val="22"/>
                <w:szCs w:val="22"/>
              </w:rPr>
              <w:t>дня</w:t>
            </w:r>
          </w:p>
        </w:tc>
        <w:tc>
          <w:tcPr>
            <w:tcW w:w="2193" w:type="dxa"/>
          </w:tcPr>
          <w:p w:rsidR="00E66833" w:rsidRPr="00E44734" w:rsidRDefault="00EB63DE" w:rsidP="00277C89">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p>
        </w:tc>
        <w:tc>
          <w:tcPr>
            <w:tcW w:w="2193" w:type="dxa"/>
          </w:tcPr>
          <w:p w:rsidR="00EB63DE" w:rsidRDefault="00EB63DE" w:rsidP="00EB63DE">
            <w:pPr>
              <w:jc w:val="both"/>
              <w:rPr>
                <w:sz w:val="22"/>
                <w:szCs w:val="22"/>
              </w:rPr>
            </w:pPr>
            <w:r>
              <w:rPr>
                <w:sz w:val="22"/>
                <w:szCs w:val="22"/>
              </w:rPr>
              <w:t>документационное обеспечение;</w:t>
            </w:r>
          </w:p>
          <w:p w:rsidR="00E66833" w:rsidRPr="00E44734" w:rsidRDefault="00EB63DE" w:rsidP="00EB63DE">
            <w:pPr>
              <w:jc w:val="both"/>
              <w:rPr>
                <w:sz w:val="22"/>
                <w:szCs w:val="22"/>
              </w:rPr>
            </w:pPr>
            <w:r>
              <w:rPr>
                <w:sz w:val="22"/>
                <w:szCs w:val="22"/>
              </w:rPr>
              <w:t>технологическое обеспечение</w:t>
            </w:r>
          </w:p>
        </w:tc>
        <w:tc>
          <w:tcPr>
            <w:tcW w:w="2194" w:type="dxa"/>
          </w:tcPr>
          <w:p w:rsidR="00E66833" w:rsidRPr="00E44734" w:rsidRDefault="00034F13" w:rsidP="00127844">
            <w:pPr>
              <w:rPr>
                <w:sz w:val="22"/>
                <w:szCs w:val="22"/>
              </w:rPr>
            </w:pPr>
            <w:r>
              <w:rPr>
                <w:rFonts w:eastAsia="Calibri"/>
                <w:sz w:val="22"/>
                <w:szCs w:val="22"/>
                <w:lang w:eastAsia="en-US"/>
              </w:rPr>
              <w:t>форма, утвержденная</w:t>
            </w:r>
            <w:r w:rsidRPr="00277C89">
              <w:rPr>
                <w:rFonts w:eastAsia="Calibri"/>
                <w:sz w:val="22"/>
                <w:szCs w:val="22"/>
                <w:lang w:eastAsia="en-US"/>
              </w:rPr>
              <w:t xml:space="preserve"> приказом </w:t>
            </w:r>
            <w:r w:rsidRPr="00277C89">
              <w:rPr>
                <w:sz w:val="22"/>
                <w:szCs w:val="22"/>
              </w:rPr>
              <w:t xml:space="preserve">Министерства </w:t>
            </w:r>
            <w:r w:rsidR="00127844" w:rsidRPr="003F7DB0">
              <w:rPr>
                <w:rFonts w:eastAsia="Calibri"/>
                <w:sz w:val="22"/>
                <w:szCs w:val="22"/>
              </w:rPr>
              <w:t>строительства и жилищно – коммунального хозяйства</w:t>
            </w:r>
            <w:r w:rsidR="00127844" w:rsidRPr="003F7DB0">
              <w:rPr>
                <w:sz w:val="22"/>
                <w:szCs w:val="22"/>
              </w:rPr>
              <w:t xml:space="preserve"> </w:t>
            </w:r>
            <w:r w:rsidR="00127844" w:rsidRPr="00277C89">
              <w:rPr>
                <w:sz w:val="22"/>
                <w:szCs w:val="22"/>
              </w:rPr>
              <w:t xml:space="preserve">Российской Федерации </w:t>
            </w:r>
          </w:p>
        </w:tc>
      </w:tr>
      <w:tr w:rsidR="00E66833" w:rsidRPr="00E44734" w:rsidTr="00277C89">
        <w:tc>
          <w:tcPr>
            <w:tcW w:w="15352" w:type="dxa"/>
            <w:gridSpan w:val="7"/>
          </w:tcPr>
          <w:p w:rsidR="00E66833" w:rsidRPr="00E44734" w:rsidRDefault="00E66833" w:rsidP="00034F13">
            <w:pPr>
              <w:jc w:val="center"/>
              <w:rPr>
                <w:sz w:val="22"/>
                <w:szCs w:val="22"/>
              </w:rPr>
            </w:pPr>
            <w:r w:rsidRPr="00E44734">
              <w:rPr>
                <w:sz w:val="22"/>
                <w:szCs w:val="22"/>
              </w:rPr>
              <w:t>Наименова</w:t>
            </w:r>
            <w:r w:rsidR="00034F13">
              <w:rPr>
                <w:sz w:val="22"/>
                <w:szCs w:val="22"/>
              </w:rPr>
              <w:t>ние административной процедуры 4.</w:t>
            </w:r>
            <w:r w:rsidR="00034F13" w:rsidRPr="00544591">
              <w:rPr>
                <w:sz w:val="26"/>
                <w:szCs w:val="26"/>
              </w:rPr>
              <w:t xml:space="preserve"> </w:t>
            </w:r>
            <w:r w:rsidR="00034F13" w:rsidRPr="00034F13">
              <w:rPr>
                <w:sz w:val="22"/>
                <w:szCs w:val="22"/>
              </w:rPr>
              <w:t>Выдача (направление) документов</w:t>
            </w:r>
          </w:p>
        </w:tc>
      </w:tr>
      <w:tr w:rsidR="00E66833" w:rsidRPr="00E44734" w:rsidTr="00277C89">
        <w:tc>
          <w:tcPr>
            <w:tcW w:w="2193" w:type="dxa"/>
          </w:tcPr>
          <w:p w:rsidR="00E66833" w:rsidRPr="00E44734" w:rsidRDefault="00E72C31" w:rsidP="00277C89">
            <w:pPr>
              <w:jc w:val="both"/>
              <w:rPr>
                <w:sz w:val="22"/>
                <w:szCs w:val="22"/>
              </w:rPr>
            </w:pPr>
            <w:r>
              <w:rPr>
                <w:sz w:val="22"/>
                <w:szCs w:val="22"/>
              </w:rPr>
              <w:t>1</w:t>
            </w:r>
          </w:p>
        </w:tc>
        <w:tc>
          <w:tcPr>
            <w:tcW w:w="2193" w:type="dxa"/>
          </w:tcPr>
          <w:p w:rsidR="00E66833" w:rsidRPr="00E44734" w:rsidRDefault="00034F13" w:rsidP="00277C89">
            <w:pPr>
              <w:jc w:val="both"/>
              <w:rPr>
                <w:sz w:val="22"/>
                <w:szCs w:val="22"/>
              </w:rPr>
            </w:pPr>
            <w:r>
              <w:rPr>
                <w:sz w:val="22"/>
                <w:szCs w:val="22"/>
              </w:rPr>
              <w:t>в</w:t>
            </w:r>
            <w:r w:rsidRPr="00034F13">
              <w:rPr>
                <w:sz w:val="22"/>
                <w:szCs w:val="22"/>
              </w:rPr>
              <w:t xml:space="preserve">ыдача (направление) </w:t>
            </w:r>
            <w:r w:rsidRPr="00034F13">
              <w:rPr>
                <w:sz w:val="22"/>
                <w:szCs w:val="22"/>
              </w:rPr>
              <w:lastRenderedPageBreak/>
              <w:t>документов</w:t>
            </w:r>
          </w:p>
        </w:tc>
        <w:tc>
          <w:tcPr>
            <w:tcW w:w="2193" w:type="dxa"/>
          </w:tcPr>
          <w:p w:rsidR="00E66833" w:rsidRPr="00034F13" w:rsidRDefault="00034F13" w:rsidP="00277C89">
            <w:pPr>
              <w:jc w:val="both"/>
              <w:rPr>
                <w:sz w:val="22"/>
                <w:szCs w:val="22"/>
              </w:rPr>
            </w:pPr>
            <w:r w:rsidRPr="002B00A1">
              <w:rPr>
                <w:rFonts w:eastAsia="Calibri"/>
                <w:sz w:val="22"/>
                <w:szCs w:val="22"/>
                <w:lang w:eastAsia="en-US"/>
              </w:rPr>
              <w:lastRenderedPageBreak/>
              <w:t xml:space="preserve">наличие </w:t>
            </w:r>
            <w:r>
              <w:rPr>
                <w:sz w:val="22"/>
                <w:szCs w:val="22"/>
              </w:rPr>
              <w:t xml:space="preserve">оформленных </w:t>
            </w:r>
            <w:r>
              <w:rPr>
                <w:sz w:val="22"/>
                <w:szCs w:val="22"/>
              </w:rPr>
              <w:lastRenderedPageBreak/>
              <w:t>документов</w:t>
            </w:r>
            <w:r w:rsidRPr="00034F13">
              <w:rPr>
                <w:sz w:val="22"/>
                <w:szCs w:val="22"/>
              </w:rPr>
              <w:t xml:space="preserve">, </w:t>
            </w:r>
            <w:r>
              <w:rPr>
                <w:sz w:val="22"/>
                <w:szCs w:val="22"/>
                <w:lang w:eastAsia="en-US"/>
              </w:rPr>
              <w:t>являющих</w:t>
            </w:r>
            <w:r w:rsidRPr="00034F13">
              <w:rPr>
                <w:sz w:val="22"/>
                <w:szCs w:val="22"/>
                <w:lang w:eastAsia="en-US"/>
              </w:rPr>
              <w:t>ся результатом предоставления муниципальной услуги</w:t>
            </w:r>
          </w:p>
        </w:tc>
        <w:tc>
          <w:tcPr>
            <w:tcW w:w="2193" w:type="dxa"/>
          </w:tcPr>
          <w:p w:rsidR="00E66833" w:rsidRPr="00034F13" w:rsidRDefault="003C33CF" w:rsidP="007A7F0B">
            <w:pPr>
              <w:jc w:val="both"/>
              <w:rPr>
                <w:sz w:val="22"/>
                <w:szCs w:val="22"/>
              </w:rPr>
            </w:pPr>
            <w:r>
              <w:rPr>
                <w:sz w:val="22"/>
                <w:szCs w:val="22"/>
              </w:rPr>
              <w:lastRenderedPageBreak/>
              <w:t>1 рабочий день</w:t>
            </w:r>
          </w:p>
        </w:tc>
        <w:tc>
          <w:tcPr>
            <w:tcW w:w="2193" w:type="dxa"/>
          </w:tcPr>
          <w:p w:rsidR="00E03DC9" w:rsidRDefault="00034F13" w:rsidP="00277C89">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 xml:space="preserve">ства </w:t>
            </w:r>
            <w:r w:rsidRPr="00DD1FCB">
              <w:rPr>
                <w:sz w:val="22"/>
                <w:szCs w:val="22"/>
                <w:lang w:eastAsia="en-US"/>
              </w:rPr>
              <w:lastRenderedPageBreak/>
              <w:t>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r w:rsidR="00E03DC9">
              <w:rPr>
                <w:sz w:val="22"/>
                <w:szCs w:val="22"/>
              </w:rPr>
              <w:t>;</w:t>
            </w:r>
          </w:p>
          <w:p w:rsidR="00E66833" w:rsidRPr="00E44734" w:rsidRDefault="00034F13" w:rsidP="00277C89">
            <w:pPr>
              <w:jc w:val="both"/>
              <w:rPr>
                <w:sz w:val="22"/>
                <w:szCs w:val="22"/>
              </w:rPr>
            </w:pPr>
            <w:r>
              <w:rPr>
                <w:sz w:val="22"/>
                <w:szCs w:val="22"/>
              </w:rPr>
              <w:t>МФЦ</w:t>
            </w:r>
          </w:p>
        </w:tc>
        <w:tc>
          <w:tcPr>
            <w:tcW w:w="2193" w:type="dxa"/>
          </w:tcPr>
          <w:p w:rsidR="00034F13" w:rsidRDefault="00034F13" w:rsidP="00034F13">
            <w:pPr>
              <w:jc w:val="both"/>
              <w:rPr>
                <w:sz w:val="22"/>
                <w:szCs w:val="22"/>
              </w:rPr>
            </w:pPr>
            <w:r>
              <w:rPr>
                <w:sz w:val="22"/>
                <w:szCs w:val="22"/>
              </w:rPr>
              <w:lastRenderedPageBreak/>
              <w:t>документационное обеспечение;</w:t>
            </w:r>
          </w:p>
          <w:p w:rsidR="00E66833" w:rsidRPr="00E44734" w:rsidRDefault="00034F13" w:rsidP="00034F13">
            <w:pPr>
              <w:jc w:val="both"/>
              <w:rPr>
                <w:sz w:val="22"/>
                <w:szCs w:val="22"/>
              </w:rPr>
            </w:pPr>
            <w:r>
              <w:rPr>
                <w:sz w:val="22"/>
                <w:szCs w:val="22"/>
              </w:rPr>
              <w:lastRenderedPageBreak/>
              <w:t>технологическое обеспечение</w:t>
            </w:r>
          </w:p>
        </w:tc>
        <w:tc>
          <w:tcPr>
            <w:tcW w:w="2194" w:type="dxa"/>
          </w:tcPr>
          <w:p w:rsidR="00E66833" w:rsidRPr="00E44734" w:rsidRDefault="00034F13" w:rsidP="00277C89">
            <w:pPr>
              <w:jc w:val="both"/>
              <w:rPr>
                <w:sz w:val="22"/>
                <w:szCs w:val="22"/>
              </w:rPr>
            </w:pPr>
            <w:r>
              <w:rPr>
                <w:sz w:val="22"/>
                <w:szCs w:val="22"/>
              </w:rPr>
              <w:lastRenderedPageBreak/>
              <w:t>-</w:t>
            </w:r>
          </w:p>
        </w:tc>
      </w:tr>
      <w:tr w:rsidR="00CF1078" w:rsidRPr="00E44734" w:rsidTr="004D4F9D">
        <w:tc>
          <w:tcPr>
            <w:tcW w:w="15352" w:type="dxa"/>
            <w:gridSpan w:val="7"/>
            <w:vAlign w:val="center"/>
          </w:tcPr>
          <w:p w:rsidR="00CF1078" w:rsidRPr="00E44734" w:rsidRDefault="00CF1078" w:rsidP="00CF1078">
            <w:pPr>
              <w:jc w:val="center"/>
              <w:rPr>
                <w:color w:val="000000"/>
                <w:sz w:val="22"/>
                <w:szCs w:val="22"/>
              </w:rPr>
            </w:pPr>
            <w:r>
              <w:rPr>
                <w:color w:val="000000"/>
                <w:sz w:val="22"/>
                <w:szCs w:val="22"/>
              </w:rPr>
              <w:lastRenderedPageBreak/>
              <w:t>Наименование «подуслуги» 2.</w:t>
            </w:r>
            <w:r w:rsidRPr="000A074A">
              <w:rPr>
                <w:sz w:val="22"/>
                <w:szCs w:val="22"/>
              </w:rPr>
              <w:t xml:space="preserve"> </w:t>
            </w:r>
            <w:r w:rsidRPr="000747E8">
              <w:rPr>
                <w:sz w:val="22"/>
                <w:szCs w:val="22"/>
              </w:rPr>
              <w:t>В</w:t>
            </w:r>
            <w:r>
              <w:rPr>
                <w:sz w:val="22"/>
                <w:szCs w:val="22"/>
              </w:rPr>
              <w:t xml:space="preserve">ыдача разрешения на </w:t>
            </w:r>
            <w:r w:rsidRPr="00A76E72">
              <w:rPr>
                <w:sz w:val="22"/>
                <w:szCs w:val="22"/>
              </w:rPr>
              <w:t>строительство</w:t>
            </w:r>
            <w:r w:rsidRPr="001B134C">
              <w:rPr>
                <w:bCs/>
                <w:sz w:val="22"/>
                <w:szCs w:val="22"/>
              </w:rPr>
              <w:t xml:space="preserve"> объекта </w:t>
            </w:r>
            <w:r w:rsidRPr="001B134C">
              <w:rPr>
                <w:color w:val="000000"/>
                <w:sz w:val="22"/>
                <w:szCs w:val="22"/>
              </w:rPr>
              <w:t>индивидуального жилищного строительства</w:t>
            </w:r>
          </w:p>
        </w:tc>
      </w:tr>
      <w:tr w:rsidR="00CF1078" w:rsidRPr="00E44734" w:rsidTr="004D4F9D">
        <w:tc>
          <w:tcPr>
            <w:tcW w:w="15352" w:type="dxa"/>
            <w:gridSpan w:val="7"/>
            <w:vAlign w:val="center"/>
          </w:tcPr>
          <w:p w:rsidR="00CF1078" w:rsidRPr="00E44734" w:rsidRDefault="00CF1078" w:rsidP="004D4F9D">
            <w:pPr>
              <w:jc w:val="center"/>
              <w:rPr>
                <w:color w:val="000000"/>
                <w:sz w:val="22"/>
                <w:szCs w:val="22"/>
              </w:rPr>
            </w:pPr>
            <w:r w:rsidRPr="00E44734">
              <w:rPr>
                <w:color w:val="000000"/>
                <w:sz w:val="22"/>
                <w:szCs w:val="22"/>
              </w:rPr>
              <w:t>Наименование административной процедуры 1</w:t>
            </w:r>
            <w:r>
              <w:rPr>
                <w:color w:val="000000"/>
                <w:sz w:val="22"/>
                <w:szCs w:val="22"/>
              </w:rPr>
              <w:t>.</w:t>
            </w:r>
            <w:r w:rsidRPr="00CC62AD">
              <w:rPr>
                <w:sz w:val="26"/>
                <w:szCs w:val="26"/>
              </w:rPr>
              <w:t xml:space="preserve"> </w:t>
            </w:r>
            <w:r>
              <w:rPr>
                <w:sz w:val="22"/>
                <w:szCs w:val="22"/>
              </w:rPr>
              <w:t>П</w:t>
            </w:r>
            <w:r w:rsidRPr="00255188">
              <w:rPr>
                <w:sz w:val="22"/>
                <w:szCs w:val="22"/>
              </w:rPr>
              <w:t>рием и регистрация заявления</w:t>
            </w:r>
          </w:p>
        </w:tc>
      </w:tr>
      <w:tr w:rsidR="00CF1078" w:rsidRPr="00E44734" w:rsidTr="004D4F9D">
        <w:tc>
          <w:tcPr>
            <w:tcW w:w="2193" w:type="dxa"/>
          </w:tcPr>
          <w:p w:rsidR="00CF1078" w:rsidRPr="00E44734" w:rsidRDefault="00CF1078" w:rsidP="004D4F9D">
            <w:pPr>
              <w:jc w:val="both"/>
              <w:rPr>
                <w:sz w:val="22"/>
                <w:szCs w:val="22"/>
              </w:rPr>
            </w:pPr>
            <w:r w:rsidRPr="00E44734">
              <w:rPr>
                <w:sz w:val="22"/>
                <w:szCs w:val="22"/>
              </w:rPr>
              <w:t>1</w:t>
            </w:r>
          </w:p>
        </w:tc>
        <w:tc>
          <w:tcPr>
            <w:tcW w:w="2193" w:type="dxa"/>
          </w:tcPr>
          <w:p w:rsidR="00CF1078" w:rsidRPr="00E44734" w:rsidRDefault="00CF1078" w:rsidP="004D4F9D">
            <w:pPr>
              <w:rPr>
                <w:sz w:val="22"/>
                <w:szCs w:val="22"/>
              </w:rPr>
            </w:pPr>
            <w:r>
              <w:rPr>
                <w:sz w:val="22"/>
                <w:szCs w:val="22"/>
              </w:rPr>
              <w:t>п</w:t>
            </w:r>
            <w:r w:rsidRPr="00255188">
              <w:rPr>
                <w:sz w:val="22"/>
                <w:szCs w:val="22"/>
              </w:rPr>
              <w:t>рием и регистрация заявления</w:t>
            </w:r>
          </w:p>
        </w:tc>
        <w:tc>
          <w:tcPr>
            <w:tcW w:w="2193" w:type="dxa"/>
          </w:tcPr>
          <w:p w:rsidR="00CF1078" w:rsidRPr="00255188" w:rsidRDefault="00CF1078" w:rsidP="004D4F9D">
            <w:pPr>
              <w:jc w:val="both"/>
              <w:rPr>
                <w:sz w:val="22"/>
                <w:szCs w:val="22"/>
              </w:rPr>
            </w:pPr>
            <w:r>
              <w:rPr>
                <w:sz w:val="22"/>
                <w:szCs w:val="22"/>
              </w:rPr>
              <w:t xml:space="preserve">наличие </w:t>
            </w:r>
            <w:r w:rsidRPr="00255188">
              <w:rPr>
                <w:sz w:val="22"/>
                <w:szCs w:val="22"/>
              </w:rPr>
              <w:t>заявления</w:t>
            </w:r>
          </w:p>
        </w:tc>
        <w:tc>
          <w:tcPr>
            <w:tcW w:w="2193" w:type="dxa"/>
          </w:tcPr>
          <w:p w:rsidR="00CF1078" w:rsidRPr="00255188" w:rsidRDefault="00CF1078" w:rsidP="004D4F9D">
            <w:pPr>
              <w:rPr>
                <w:sz w:val="22"/>
                <w:szCs w:val="22"/>
              </w:rPr>
            </w:pPr>
            <w:r w:rsidRPr="00255188">
              <w:rPr>
                <w:sz w:val="22"/>
                <w:szCs w:val="22"/>
              </w:rPr>
              <w:t>в день поступления обращения; при личном обращении заявителя – 15 минут</w:t>
            </w:r>
          </w:p>
        </w:tc>
        <w:tc>
          <w:tcPr>
            <w:tcW w:w="2193" w:type="dxa"/>
          </w:tcPr>
          <w:p w:rsidR="00CF1078" w:rsidRDefault="00CF1078" w:rsidP="004D4F9D">
            <w:pPr>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r>
              <w:rPr>
                <w:sz w:val="22"/>
                <w:szCs w:val="22"/>
              </w:rPr>
              <w:t xml:space="preserve">; </w:t>
            </w:r>
          </w:p>
          <w:p w:rsidR="00CF1078" w:rsidRPr="00E44734" w:rsidRDefault="00CF1078" w:rsidP="004D4F9D">
            <w:pPr>
              <w:rPr>
                <w:sz w:val="22"/>
                <w:szCs w:val="22"/>
                <w:lang w:eastAsia="en-US"/>
              </w:rPr>
            </w:pPr>
            <w:r>
              <w:rPr>
                <w:sz w:val="22"/>
                <w:szCs w:val="22"/>
              </w:rPr>
              <w:t>МФЦ</w:t>
            </w:r>
          </w:p>
        </w:tc>
        <w:tc>
          <w:tcPr>
            <w:tcW w:w="2193" w:type="dxa"/>
          </w:tcPr>
          <w:p w:rsidR="00CF1078" w:rsidRDefault="00CF1078" w:rsidP="004D4F9D">
            <w:pPr>
              <w:jc w:val="both"/>
              <w:rPr>
                <w:sz w:val="22"/>
                <w:szCs w:val="22"/>
              </w:rPr>
            </w:pPr>
            <w:r>
              <w:rPr>
                <w:sz w:val="22"/>
                <w:szCs w:val="22"/>
              </w:rPr>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jc w:val="both"/>
              <w:rPr>
                <w:sz w:val="22"/>
                <w:szCs w:val="22"/>
              </w:rPr>
            </w:pPr>
            <w:r>
              <w:rPr>
                <w:sz w:val="22"/>
                <w:szCs w:val="22"/>
              </w:rPr>
              <w:t>-</w:t>
            </w:r>
          </w:p>
        </w:tc>
      </w:tr>
      <w:tr w:rsidR="00CF1078" w:rsidRPr="00E44734" w:rsidTr="004D4F9D">
        <w:tc>
          <w:tcPr>
            <w:tcW w:w="15352" w:type="dxa"/>
            <w:gridSpan w:val="7"/>
          </w:tcPr>
          <w:p w:rsidR="00CF1078" w:rsidRPr="00E44734" w:rsidRDefault="00CF1078" w:rsidP="004D4F9D">
            <w:pPr>
              <w:jc w:val="center"/>
              <w:rPr>
                <w:sz w:val="22"/>
                <w:szCs w:val="22"/>
              </w:rPr>
            </w:pPr>
            <w:r w:rsidRPr="00E44734">
              <w:rPr>
                <w:sz w:val="22"/>
                <w:szCs w:val="22"/>
              </w:rPr>
              <w:t>Наименование административной процедуры 2</w:t>
            </w:r>
            <w:r>
              <w:rPr>
                <w:sz w:val="22"/>
                <w:szCs w:val="22"/>
              </w:rPr>
              <w:t>. Ф</w:t>
            </w:r>
            <w:r w:rsidRPr="00255188">
              <w:rPr>
                <w:sz w:val="22"/>
                <w:szCs w:val="22"/>
              </w:rPr>
              <w:t>ормирование и направление межведомственных запросов</w:t>
            </w:r>
          </w:p>
        </w:tc>
      </w:tr>
      <w:tr w:rsidR="00CF1078" w:rsidRPr="00E44734" w:rsidTr="004D4F9D">
        <w:tc>
          <w:tcPr>
            <w:tcW w:w="2193" w:type="dxa"/>
          </w:tcPr>
          <w:p w:rsidR="00CF1078" w:rsidRPr="00E44734" w:rsidRDefault="00CF1078" w:rsidP="004D4F9D">
            <w:pPr>
              <w:jc w:val="both"/>
              <w:rPr>
                <w:sz w:val="22"/>
                <w:szCs w:val="22"/>
              </w:rPr>
            </w:pPr>
            <w:r w:rsidRPr="00E44734">
              <w:rPr>
                <w:sz w:val="22"/>
                <w:szCs w:val="22"/>
              </w:rPr>
              <w:t>1</w:t>
            </w:r>
          </w:p>
        </w:tc>
        <w:tc>
          <w:tcPr>
            <w:tcW w:w="2193" w:type="dxa"/>
          </w:tcPr>
          <w:p w:rsidR="00CF1078" w:rsidRPr="00E44734" w:rsidRDefault="00CF1078" w:rsidP="004D4F9D">
            <w:pPr>
              <w:rPr>
                <w:sz w:val="22"/>
                <w:szCs w:val="22"/>
              </w:rPr>
            </w:pPr>
            <w:r>
              <w:rPr>
                <w:sz w:val="22"/>
                <w:szCs w:val="22"/>
              </w:rPr>
              <w:t>ф</w:t>
            </w:r>
            <w:r w:rsidRPr="00255188">
              <w:rPr>
                <w:sz w:val="22"/>
                <w:szCs w:val="22"/>
              </w:rPr>
              <w:t>ормирование и направление межведомственных запросов</w:t>
            </w:r>
          </w:p>
        </w:tc>
        <w:tc>
          <w:tcPr>
            <w:tcW w:w="2193" w:type="dxa"/>
          </w:tcPr>
          <w:p w:rsidR="00CF1078" w:rsidRPr="00850B54" w:rsidRDefault="00CF1078" w:rsidP="004D4F9D">
            <w:pPr>
              <w:rPr>
                <w:sz w:val="22"/>
                <w:szCs w:val="22"/>
              </w:rPr>
            </w:pPr>
            <w:r w:rsidRPr="00850B54">
              <w:rPr>
                <w:sz w:val="22"/>
                <w:szCs w:val="22"/>
              </w:rPr>
              <w:t xml:space="preserve">отсутствие документов, запрашиваемых в рамках межведомственного информационного взаимодействия </w:t>
            </w:r>
          </w:p>
        </w:tc>
        <w:tc>
          <w:tcPr>
            <w:tcW w:w="2193" w:type="dxa"/>
          </w:tcPr>
          <w:p w:rsidR="00CF1078" w:rsidRPr="00E44734" w:rsidRDefault="00CF1078" w:rsidP="004D4F9D">
            <w:pPr>
              <w:jc w:val="both"/>
              <w:rPr>
                <w:sz w:val="22"/>
                <w:szCs w:val="22"/>
              </w:rPr>
            </w:pPr>
            <w:r>
              <w:rPr>
                <w:sz w:val="22"/>
                <w:szCs w:val="22"/>
              </w:rPr>
              <w:t>1 рабочий день</w:t>
            </w:r>
          </w:p>
        </w:tc>
        <w:tc>
          <w:tcPr>
            <w:tcW w:w="2193" w:type="dxa"/>
          </w:tcPr>
          <w:p w:rsidR="00CF1078" w:rsidRDefault="00CF1078" w:rsidP="004D4F9D">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Нефтеюганского района;</w:t>
            </w:r>
          </w:p>
          <w:p w:rsidR="00CF1078" w:rsidRPr="00E44734" w:rsidRDefault="00CF1078" w:rsidP="004D4F9D">
            <w:pPr>
              <w:jc w:val="both"/>
              <w:rPr>
                <w:sz w:val="22"/>
                <w:szCs w:val="22"/>
              </w:rPr>
            </w:pPr>
            <w:r>
              <w:rPr>
                <w:sz w:val="22"/>
                <w:szCs w:val="22"/>
              </w:rPr>
              <w:t>МФЦ</w:t>
            </w:r>
          </w:p>
        </w:tc>
        <w:tc>
          <w:tcPr>
            <w:tcW w:w="2193" w:type="dxa"/>
          </w:tcPr>
          <w:p w:rsidR="00CF1078" w:rsidRDefault="00CF1078" w:rsidP="004D4F9D">
            <w:pPr>
              <w:jc w:val="both"/>
              <w:rPr>
                <w:sz w:val="22"/>
                <w:szCs w:val="22"/>
              </w:rPr>
            </w:pPr>
            <w:r>
              <w:rPr>
                <w:sz w:val="22"/>
                <w:szCs w:val="22"/>
              </w:rPr>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jc w:val="both"/>
              <w:rPr>
                <w:sz w:val="22"/>
                <w:szCs w:val="22"/>
              </w:rPr>
            </w:pPr>
            <w:r>
              <w:rPr>
                <w:sz w:val="22"/>
                <w:szCs w:val="22"/>
              </w:rPr>
              <w:t>-</w:t>
            </w:r>
          </w:p>
        </w:tc>
      </w:tr>
      <w:tr w:rsidR="00CF1078" w:rsidRPr="00E44734" w:rsidTr="004D4F9D">
        <w:tc>
          <w:tcPr>
            <w:tcW w:w="15352" w:type="dxa"/>
            <w:gridSpan w:val="7"/>
            <w:vAlign w:val="center"/>
          </w:tcPr>
          <w:p w:rsidR="00CF1078" w:rsidRPr="00E44734" w:rsidRDefault="00CF1078" w:rsidP="004D4F9D">
            <w:pPr>
              <w:jc w:val="center"/>
              <w:rPr>
                <w:color w:val="000000"/>
                <w:sz w:val="22"/>
                <w:szCs w:val="22"/>
              </w:rPr>
            </w:pPr>
            <w:r w:rsidRPr="00E44734">
              <w:rPr>
                <w:color w:val="000000"/>
                <w:sz w:val="22"/>
                <w:szCs w:val="22"/>
              </w:rPr>
              <w:t>Наименова</w:t>
            </w:r>
            <w:r>
              <w:rPr>
                <w:color w:val="000000"/>
                <w:sz w:val="22"/>
                <w:szCs w:val="22"/>
              </w:rPr>
              <w:t>ние административной процедуры 3.</w:t>
            </w:r>
            <w:r w:rsidRPr="00CC62AD">
              <w:rPr>
                <w:sz w:val="26"/>
                <w:szCs w:val="26"/>
              </w:rPr>
              <w:t xml:space="preserve"> </w:t>
            </w:r>
            <w:r w:rsidRPr="002B00A1">
              <w:rPr>
                <w:sz w:val="22"/>
                <w:szCs w:val="22"/>
              </w:rPr>
              <w:t>Рассмотрение документов</w:t>
            </w:r>
            <w:r>
              <w:rPr>
                <w:sz w:val="22"/>
                <w:szCs w:val="22"/>
              </w:rPr>
              <w:t xml:space="preserve"> </w:t>
            </w:r>
            <w:r w:rsidRPr="002B00A1">
              <w:rPr>
                <w:sz w:val="22"/>
                <w:szCs w:val="22"/>
              </w:rPr>
              <w:t xml:space="preserve">и </w:t>
            </w:r>
            <w:r>
              <w:rPr>
                <w:sz w:val="22"/>
                <w:szCs w:val="22"/>
              </w:rPr>
              <w:t>принятие решения</w:t>
            </w:r>
          </w:p>
        </w:tc>
      </w:tr>
      <w:tr w:rsidR="00CF1078" w:rsidRPr="00E44734" w:rsidTr="004D4F9D">
        <w:tc>
          <w:tcPr>
            <w:tcW w:w="2193" w:type="dxa"/>
          </w:tcPr>
          <w:p w:rsidR="00CF1078" w:rsidRPr="00E44734" w:rsidRDefault="00CF1078" w:rsidP="004D4F9D">
            <w:pPr>
              <w:jc w:val="both"/>
              <w:rPr>
                <w:sz w:val="22"/>
                <w:szCs w:val="22"/>
              </w:rPr>
            </w:pPr>
            <w:r w:rsidRPr="00E44734">
              <w:rPr>
                <w:sz w:val="22"/>
                <w:szCs w:val="22"/>
              </w:rPr>
              <w:t>1</w:t>
            </w:r>
          </w:p>
        </w:tc>
        <w:tc>
          <w:tcPr>
            <w:tcW w:w="2193" w:type="dxa"/>
          </w:tcPr>
          <w:p w:rsidR="00CF1078" w:rsidRPr="00E44734" w:rsidRDefault="00CF1078" w:rsidP="004D4F9D">
            <w:pPr>
              <w:rPr>
                <w:sz w:val="22"/>
                <w:szCs w:val="22"/>
              </w:rPr>
            </w:pPr>
            <w:r>
              <w:rPr>
                <w:sz w:val="22"/>
                <w:szCs w:val="22"/>
              </w:rPr>
              <w:t>р</w:t>
            </w:r>
            <w:r w:rsidRPr="002B00A1">
              <w:rPr>
                <w:sz w:val="22"/>
                <w:szCs w:val="22"/>
              </w:rPr>
              <w:t>ассмотрение документов</w:t>
            </w:r>
            <w:r>
              <w:rPr>
                <w:sz w:val="22"/>
                <w:szCs w:val="22"/>
              </w:rPr>
              <w:t xml:space="preserve"> </w:t>
            </w:r>
            <w:r w:rsidRPr="002B00A1">
              <w:rPr>
                <w:sz w:val="22"/>
                <w:szCs w:val="22"/>
              </w:rPr>
              <w:t xml:space="preserve">и </w:t>
            </w:r>
            <w:r>
              <w:rPr>
                <w:sz w:val="22"/>
                <w:szCs w:val="22"/>
              </w:rPr>
              <w:t>принятие решения</w:t>
            </w:r>
          </w:p>
        </w:tc>
        <w:tc>
          <w:tcPr>
            <w:tcW w:w="2193" w:type="dxa"/>
          </w:tcPr>
          <w:p w:rsidR="00CF1078" w:rsidRPr="002B00A1" w:rsidRDefault="00CF1078" w:rsidP="004D4F9D">
            <w:pPr>
              <w:rPr>
                <w:sz w:val="22"/>
                <w:szCs w:val="22"/>
              </w:rPr>
            </w:pPr>
            <w:r w:rsidRPr="002B00A1">
              <w:rPr>
                <w:rFonts w:eastAsia="Calibri"/>
                <w:sz w:val="22"/>
                <w:szCs w:val="22"/>
                <w:lang w:eastAsia="en-US"/>
              </w:rPr>
              <w:t xml:space="preserve">наличие </w:t>
            </w:r>
            <w:r w:rsidRPr="002B00A1">
              <w:rPr>
                <w:sz w:val="22"/>
                <w:szCs w:val="22"/>
              </w:rPr>
              <w:t>документов</w:t>
            </w:r>
            <w:r>
              <w:rPr>
                <w:sz w:val="22"/>
                <w:szCs w:val="22"/>
              </w:rPr>
              <w:t>,</w:t>
            </w:r>
            <w:r w:rsidRPr="00CC62AD">
              <w:rPr>
                <w:sz w:val="26"/>
                <w:szCs w:val="26"/>
              </w:rPr>
              <w:t xml:space="preserve"> </w:t>
            </w:r>
            <w:r w:rsidRPr="00E03DC9">
              <w:rPr>
                <w:sz w:val="22"/>
                <w:szCs w:val="22"/>
              </w:rPr>
              <w:t>необходимых для пред</w:t>
            </w:r>
            <w:r>
              <w:rPr>
                <w:sz w:val="22"/>
                <w:szCs w:val="22"/>
              </w:rPr>
              <w:t>оставления муниципальной услуги</w:t>
            </w:r>
          </w:p>
        </w:tc>
        <w:tc>
          <w:tcPr>
            <w:tcW w:w="2193" w:type="dxa"/>
          </w:tcPr>
          <w:p w:rsidR="00CF1078" w:rsidRPr="00E44734" w:rsidRDefault="00CF1078" w:rsidP="007632F1">
            <w:pPr>
              <w:jc w:val="both"/>
              <w:rPr>
                <w:sz w:val="22"/>
                <w:szCs w:val="22"/>
              </w:rPr>
            </w:pPr>
            <w:r>
              <w:rPr>
                <w:sz w:val="22"/>
                <w:szCs w:val="22"/>
              </w:rPr>
              <w:t>3  дня</w:t>
            </w:r>
          </w:p>
        </w:tc>
        <w:tc>
          <w:tcPr>
            <w:tcW w:w="2193" w:type="dxa"/>
          </w:tcPr>
          <w:p w:rsidR="00CF1078" w:rsidRPr="00E44734" w:rsidRDefault="00CF1078" w:rsidP="004D4F9D">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p>
        </w:tc>
        <w:tc>
          <w:tcPr>
            <w:tcW w:w="2193" w:type="dxa"/>
          </w:tcPr>
          <w:p w:rsidR="00CF1078" w:rsidRDefault="00CF1078" w:rsidP="004D4F9D">
            <w:pPr>
              <w:jc w:val="both"/>
              <w:rPr>
                <w:sz w:val="22"/>
                <w:szCs w:val="22"/>
              </w:rPr>
            </w:pPr>
            <w:r>
              <w:rPr>
                <w:sz w:val="22"/>
                <w:szCs w:val="22"/>
              </w:rPr>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rPr>
                <w:sz w:val="22"/>
                <w:szCs w:val="22"/>
              </w:rPr>
            </w:pPr>
            <w:r>
              <w:rPr>
                <w:rFonts w:eastAsia="Calibri"/>
                <w:sz w:val="22"/>
                <w:szCs w:val="22"/>
                <w:lang w:eastAsia="en-US"/>
              </w:rPr>
              <w:t>форма, утвержденная</w:t>
            </w:r>
            <w:r w:rsidRPr="00277C89">
              <w:rPr>
                <w:rFonts w:eastAsia="Calibri"/>
                <w:sz w:val="22"/>
                <w:szCs w:val="22"/>
                <w:lang w:eastAsia="en-US"/>
              </w:rPr>
              <w:t xml:space="preserve"> приказом </w:t>
            </w:r>
            <w:r w:rsidRPr="00277C89">
              <w:rPr>
                <w:sz w:val="22"/>
                <w:szCs w:val="22"/>
              </w:rPr>
              <w:t xml:space="preserve">Министерства </w:t>
            </w:r>
            <w:r w:rsidRPr="003F7DB0">
              <w:rPr>
                <w:rFonts w:eastAsia="Calibri"/>
                <w:sz w:val="22"/>
                <w:szCs w:val="22"/>
              </w:rPr>
              <w:t>строительства и жилищно – коммунального хозяйства</w:t>
            </w:r>
            <w:r w:rsidRPr="003F7DB0">
              <w:rPr>
                <w:sz w:val="22"/>
                <w:szCs w:val="22"/>
              </w:rPr>
              <w:t xml:space="preserve"> </w:t>
            </w:r>
            <w:r w:rsidRPr="00277C89">
              <w:rPr>
                <w:sz w:val="22"/>
                <w:szCs w:val="22"/>
              </w:rPr>
              <w:t xml:space="preserve">Российской Федерации </w:t>
            </w:r>
          </w:p>
        </w:tc>
      </w:tr>
      <w:tr w:rsidR="00CF1078" w:rsidRPr="00E44734" w:rsidTr="004D4F9D">
        <w:tc>
          <w:tcPr>
            <w:tcW w:w="15352" w:type="dxa"/>
            <w:gridSpan w:val="7"/>
          </w:tcPr>
          <w:p w:rsidR="00CF1078" w:rsidRPr="00E44734" w:rsidRDefault="00CF1078" w:rsidP="004D4F9D">
            <w:pPr>
              <w:jc w:val="center"/>
              <w:rPr>
                <w:sz w:val="22"/>
                <w:szCs w:val="22"/>
              </w:rPr>
            </w:pPr>
            <w:r w:rsidRPr="00E44734">
              <w:rPr>
                <w:sz w:val="22"/>
                <w:szCs w:val="22"/>
              </w:rPr>
              <w:t>Наименова</w:t>
            </w:r>
            <w:r>
              <w:rPr>
                <w:sz w:val="22"/>
                <w:szCs w:val="22"/>
              </w:rPr>
              <w:t>ние административной процедуры 4.</w:t>
            </w:r>
            <w:r w:rsidRPr="00544591">
              <w:rPr>
                <w:sz w:val="26"/>
                <w:szCs w:val="26"/>
              </w:rPr>
              <w:t xml:space="preserve"> </w:t>
            </w:r>
            <w:r w:rsidRPr="00034F13">
              <w:rPr>
                <w:sz w:val="22"/>
                <w:szCs w:val="22"/>
              </w:rPr>
              <w:t>Выдача (направление) документов</w:t>
            </w:r>
          </w:p>
        </w:tc>
      </w:tr>
      <w:tr w:rsidR="00CF1078" w:rsidRPr="00E44734" w:rsidTr="004D4F9D">
        <w:tc>
          <w:tcPr>
            <w:tcW w:w="2193" w:type="dxa"/>
          </w:tcPr>
          <w:p w:rsidR="00CF1078" w:rsidRPr="00E44734" w:rsidRDefault="00CF1078" w:rsidP="004D4F9D">
            <w:pPr>
              <w:jc w:val="both"/>
              <w:rPr>
                <w:sz w:val="22"/>
                <w:szCs w:val="22"/>
              </w:rPr>
            </w:pPr>
            <w:r>
              <w:rPr>
                <w:sz w:val="22"/>
                <w:szCs w:val="22"/>
              </w:rPr>
              <w:t>1</w:t>
            </w:r>
          </w:p>
        </w:tc>
        <w:tc>
          <w:tcPr>
            <w:tcW w:w="2193" w:type="dxa"/>
          </w:tcPr>
          <w:p w:rsidR="00CF1078" w:rsidRPr="00E44734" w:rsidRDefault="00CF1078" w:rsidP="004D4F9D">
            <w:pPr>
              <w:jc w:val="both"/>
              <w:rPr>
                <w:sz w:val="22"/>
                <w:szCs w:val="22"/>
              </w:rPr>
            </w:pPr>
            <w:r>
              <w:rPr>
                <w:sz w:val="22"/>
                <w:szCs w:val="22"/>
              </w:rPr>
              <w:t>в</w:t>
            </w:r>
            <w:r w:rsidRPr="00034F13">
              <w:rPr>
                <w:sz w:val="22"/>
                <w:szCs w:val="22"/>
              </w:rPr>
              <w:t>ыдача (направление) документов</w:t>
            </w:r>
          </w:p>
        </w:tc>
        <w:tc>
          <w:tcPr>
            <w:tcW w:w="2193" w:type="dxa"/>
          </w:tcPr>
          <w:p w:rsidR="00CF1078" w:rsidRPr="00034F13" w:rsidRDefault="00CF1078" w:rsidP="004D4F9D">
            <w:pPr>
              <w:jc w:val="both"/>
              <w:rPr>
                <w:sz w:val="22"/>
                <w:szCs w:val="22"/>
              </w:rPr>
            </w:pPr>
            <w:r w:rsidRPr="002B00A1">
              <w:rPr>
                <w:rFonts w:eastAsia="Calibri"/>
                <w:sz w:val="22"/>
                <w:szCs w:val="22"/>
                <w:lang w:eastAsia="en-US"/>
              </w:rPr>
              <w:t xml:space="preserve">наличие </w:t>
            </w:r>
            <w:r>
              <w:rPr>
                <w:sz w:val="22"/>
                <w:szCs w:val="22"/>
              </w:rPr>
              <w:t>оформленных документов</w:t>
            </w:r>
            <w:r w:rsidRPr="00034F13">
              <w:rPr>
                <w:sz w:val="22"/>
                <w:szCs w:val="22"/>
              </w:rPr>
              <w:t xml:space="preserve">, </w:t>
            </w:r>
            <w:r>
              <w:rPr>
                <w:sz w:val="22"/>
                <w:szCs w:val="22"/>
                <w:lang w:eastAsia="en-US"/>
              </w:rPr>
              <w:t>являющих</w:t>
            </w:r>
            <w:r w:rsidRPr="00034F13">
              <w:rPr>
                <w:sz w:val="22"/>
                <w:szCs w:val="22"/>
                <w:lang w:eastAsia="en-US"/>
              </w:rPr>
              <w:t xml:space="preserve">ся </w:t>
            </w:r>
            <w:r w:rsidRPr="00034F13">
              <w:rPr>
                <w:sz w:val="22"/>
                <w:szCs w:val="22"/>
                <w:lang w:eastAsia="en-US"/>
              </w:rPr>
              <w:lastRenderedPageBreak/>
              <w:t>результатом предоставления муниципальной услуги</w:t>
            </w:r>
          </w:p>
        </w:tc>
        <w:tc>
          <w:tcPr>
            <w:tcW w:w="2193" w:type="dxa"/>
          </w:tcPr>
          <w:p w:rsidR="00CF1078" w:rsidRPr="00034F13" w:rsidRDefault="00CF1078" w:rsidP="004D4F9D">
            <w:pPr>
              <w:jc w:val="both"/>
              <w:rPr>
                <w:sz w:val="22"/>
                <w:szCs w:val="22"/>
              </w:rPr>
            </w:pPr>
            <w:r>
              <w:rPr>
                <w:sz w:val="22"/>
                <w:szCs w:val="22"/>
              </w:rPr>
              <w:lastRenderedPageBreak/>
              <w:t>1 рабочий день</w:t>
            </w:r>
          </w:p>
        </w:tc>
        <w:tc>
          <w:tcPr>
            <w:tcW w:w="2193" w:type="dxa"/>
          </w:tcPr>
          <w:p w:rsidR="00CF1078" w:rsidRDefault="00CF1078" w:rsidP="004D4F9D">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 xml:space="preserve">ганского </w:t>
            </w:r>
            <w:r w:rsidRPr="00DD1FCB">
              <w:rPr>
                <w:sz w:val="22"/>
                <w:szCs w:val="22"/>
              </w:rPr>
              <w:lastRenderedPageBreak/>
              <w:t>района</w:t>
            </w:r>
            <w:r>
              <w:rPr>
                <w:sz w:val="22"/>
                <w:szCs w:val="22"/>
              </w:rPr>
              <w:t>;</w:t>
            </w:r>
          </w:p>
          <w:p w:rsidR="00CF1078" w:rsidRPr="00E44734" w:rsidRDefault="00CF1078" w:rsidP="004D4F9D">
            <w:pPr>
              <w:jc w:val="both"/>
              <w:rPr>
                <w:sz w:val="22"/>
                <w:szCs w:val="22"/>
              </w:rPr>
            </w:pPr>
            <w:r>
              <w:rPr>
                <w:sz w:val="22"/>
                <w:szCs w:val="22"/>
              </w:rPr>
              <w:t>МФЦ</w:t>
            </w:r>
          </w:p>
        </w:tc>
        <w:tc>
          <w:tcPr>
            <w:tcW w:w="2193" w:type="dxa"/>
          </w:tcPr>
          <w:p w:rsidR="00CF1078" w:rsidRDefault="00CF1078" w:rsidP="004D4F9D">
            <w:pPr>
              <w:jc w:val="both"/>
              <w:rPr>
                <w:sz w:val="22"/>
                <w:szCs w:val="22"/>
              </w:rPr>
            </w:pPr>
            <w:r>
              <w:rPr>
                <w:sz w:val="22"/>
                <w:szCs w:val="22"/>
              </w:rPr>
              <w:lastRenderedPageBreak/>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jc w:val="both"/>
              <w:rPr>
                <w:sz w:val="22"/>
                <w:szCs w:val="22"/>
              </w:rPr>
            </w:pPr>
            <w:r>
              <w:rPr>
                <w:sz w:val="22"/>
                <w:szCs w:val="22"/>
              </w:rPr>
              <w:t>-</w:t>
            </w:r>
          </w:p>
        </w:tc>
      </w:tr>
      <w:tr w:rsidR="00CF1078" w:rsidRPr="00E44734" w:rsidTr="004D4F9D">
        <w:tc>
          <w:tcPr>
            <w:tcW w:w="15352" w:type="dxa"/>
            <w:gridSpan w:val="7"/>
            <w:vAlign w:val="center"/>
          </w:tcPr>
          <w:p w:rsidR="00CF1078" w:rsidRPr="00E44734" w:rsidRDefault="00CF1078" w:rsidP="00CF1078">
            <w:pPr>
              <w:jc w:val="center"/>
              <w:rPr>
                <w:color w:val="000000"/>
                <w:sz w:val="22"/>
                <w:szCs w:val="22"/>
              </w:rPr>
            </w:pPr>
            <w:r>
              <w:rPr>
                <w:color w:val="000000"/>
                <w:sz w:val="22"/>
                <w:szCs w:val="22"/>
              </w:rPr>
              <w:lastRenderedPageBreak/>
              <w:t>Наименование «подуслуги» 3.</w:t>
            </w:r>
            <w:r w:rsidRPr="000A074A">
              <w:rPr>
                <w:sz w:val="22"/>
                <w:szCs w:val="22"/>
              </w:rPr>
              <w:t xml:space="preserve"> </w:t>
            </w:r>
            <w:r>
              <w:rPr>
                <w:sz w:val="22"/>
                <w:szCs w:val="22"/>
              </w:rPr>
              <w:t>П</w:t>
            </w:r>
            <w:r w:rsidRPr="00A76E72">
              <w:rPr>
                <w:sz w:val="22"/>
                <w:szCs w:val="22"/>
              </w:rPr>
              <w:t>родление срока действия разрешения на строительство</w:t>
            </w:r>
            <w:r w:rsidRPr="000747E8">
              <w:rPr>
                <w:sz w:val="22"/>
                <w:szCs w:val="22"/>
              </w:rPr>
              <w:t xml:space="preserve"> </w:t>
            </w:r>
          </w:p>
        </w:tc>
      </w:tr>
      <w:tr w:rsidR="00CF1078" w:rsidRPr="00E44734" w:rsidTr="004D4F9D">
        <w:tc>
          <w:tcPr>
            <w:tcW w:w="15352" w:type="dxa"/>
            <w:gridSpan w:val="7"/>
            <w:vAlign w:val="center"/>
          </w:tcPr>
          <w:p w:rsidR="00CF1078" w:rsidRPr="00E44734" w:rsidRDefault="00CF1078" w:rsidP="004D4F9D">
            <w:pPr>
              <w:jc w:val="center"/>
              <w:rPr>
                <w:color w:val="000000"/>
                <w:sz w:val="22"/>
                <w:szCs w:val="22"/>
              </w:rPr>
            </w:pPr>
            <w:r w:rsidRPr="00E44734">
              <w:rPr>
                <w:color w:val="000000"/>
                <w:sz w:val="22"/>
                <w:szCs w:val="22"/>
              </w:rPr>
              <w:t>Наименование административной процедуры 1</w:t>
            </w:r>
            <w:r>
              <w:rPr>
                <w:color w:val="000000"/>
                <w:sz w:val="22"/>
                <w:szCs w:val="22"/>
              </w:rPr>
              <w:t>.</w:t>
            </w:r>
            <w:r w:rsidRPr="00CC62AD">
              <w:rPr>
                <w:sz w:val="26"/>
                <w:szCs w:val="26"/>
              </w:rPr>
              <w:t xml:space="preserve"> </w:t>
            </w:r>
            <w:r>
              <w:rPr>
                <w:sz w:val="22"/>
                <w:szCs w:val="22"/>
              </w:rPr>
              <w:t>П</w:t>
            </w:r>
            <w:r w:rsidRPr="00255188">
              <w:rPr>
                <w:sz w:val="22"/>
                <w:szCs w:val="22"/>
              </w:rPr>
              <w:t>рием и регистрация заявления</w:t>
            </w:r>
          </w:p>
        </w:tc>
      </w:tr>
      <w:tr w:rsidR="00CF1078" w:rsidRPr="00E44734" w:rsidTr="004D4F9D">
        <w:tc>
          <w:tcPr>
            <w:tcW w:w="2193" w:type="dxa"/>
          </w:tcPr>
          <w:p w:rsidR="00CF1078" w:rsidRPr="00E44734" w:rsidRDefault="00CF1078" w:rsidP="004D4F9D">
            <w:pPr>
              <w:jc w:val="both"/>
              <w:rPr>
                <w:sz w:val="22"/>
                <w:szCs w:val="22"/>
              </w:rPr>
            </w:pPr>
            <w:r w:rsidRPr="00E44734">
              <w:rPr>
                <w:sz w:val="22"/>
                <w:szCs w:val="22"/>
              </w:rPr>
              <w:t>1</w:t>
            </w:r>
          </w:p>
        </w:tc>
        <w:tc>
          <w:tcPr>
            <w:tcW w:w="2193" w:type="dxa"/>
          </w:tcPr>
          <w:p w:rsidR="00CF1078" w:rsidRPr="00E44734" w:rsidRDefault="00CF1078" w:rsidP="004D4F9D">
            <w:pPr>
              <w:rPr>
                <w:sz w:val="22"/>
                <w:szCs w:val="22"/>
              </w:rPr>
            </w:pPr>
            <w:r>
              <w:rPr>
                <w:sz w:val="22"/>
                <w:szCs w:val="22"/>
              </w:rPr>
              <w:t>п</w:t>
            </w:r>
            <w:r w:rsidRPr="00255188">
              <w:rPr>
                <w:sz w:val="22"/>
                <w:szCs w:val="22"/>
              </w:rPr>
              <w:t>рием и регистрация заявления</w:t>
            </w:r>
          </w:p>
        </w:tc>
        <w:tc>
          <w:tcPr>
            <w:tcW w:w="2193" w:type="dxa"/>
          </w:tcPr>
          <w:p w:rsidR="00CF1078" w:rsidRPr="00255188" w:rsidRDefault="00CF1078" w:rsidP="004D4F9D">
            <w:pPr>
              <w:jc w:val="both"/>
              <w:rPr>
                <w:sz w:val="22"/>
                <w:szCs w:val="22"/>
              </w:rPr>
            </w:pPr>
            <w:r>
              <w:rPr>
                <w:sz w:val="22"/>
                <w:szCs w:val="22"/>
              </w:rPr>
              <w:t xml:space="preserve">наличие </w:t>
            </w:r>
            <w:r w:rsidRPr="00255188">
              <w:rPr>
                <w:sz w:val="22"/>
                <w:szCs w:val="22"/>
              </w:rPr>
              <w:t>заявления</w:t>
            </w:r>
          </w:p>
        </w:tc>
        <w:tc>
          <w:tcPr>
            <w:tcW w:w="2193" w:type="dxa"/>
          </w:tcPr>
          <w:p w:rsidR="00CF1078" w:rsidRPr="00255188" w:rsidRDefault="00CF1078" w:rsidP="004D4F9D">
            <w:pPr>
              <w:rPr>
                <w:sz w:val="22"/>
                <w:szCs w:val="22"/>
              </w:rPr>
            </w:pPr>
            <w:r w:rsidRPr="00255188">
              <w:rPr>
                <w:sz w:val="22"/>
                <w:szCs w:val="22"/>
              </w:rPr>
              <w:t>в день поступления обращения; при личном обращении заявителя – 15 минут</w:t>
            </w:r>
          </w:p>
        </w:tc>
        <w:tc>
          <w:tcPr>
            <w:tcW w:w="2193" w:type="dxa"/>
          </w:tcPr>
          <w:p w:rsidR="00CF1078" w:rsidRDefault="00CF1078" w:rsidP="004D4F9D">
            <w:pPr>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r>
              <w:rPr>
                <w:sz w:val="22"/>
                <w:szCs w:val="22"/>
              </w:rPr>
              <w:t xml:space="preserve">; </w:t>
            </w:r>
          </w:p>
          <w:p w:rsidR="00CF1078" w:rsidRPr="00E44734" w:rsidRDefault="00CF1078" w:rsidP="004D4F9D">
            <w:pPr>
              <w:rPr>
                <w:sz w:val="22"/>
                <w:szCs w:val="22"/>
                <w:lang w:eastAsia="en-US"/>
              </w:rPr>
            </w:pPr>
            <w:r>
              <w:rPr>
                <w:sz w:val="22"/>
                <w:szCs w:val="22"/>
              </w:rPr>
              <w:t>МФЦ</w:t>
            </w:r>
          </w:p>
        </w:tc>
        <w:tc>
          <w:tcPr>
            <w:tcW w:w="2193" w:type="dxa"/>
          </w:tcPr>
          <w:p w:rsidR="00CF1078" w:rsidRDefault="00CF1078" w:rsidP="004D4F9D">
            <w:pPr>
              <w:jc w:val="both"/>
              <w:rPr>
                <w:sz w:val="22"/>
                <w:szCs w:val="22"/>
              </w:rPr>
            </w:pPr>
            <w:r>
              <w:rPr>
                <w:sz w:val="22"/>
                <w:szCs w:val="22"/>
              </w:rPr>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jc w:val="both"/>
              <w:rPr>
                <w:sz w:val="22"/>
                <w:szCs w:val="22"/>
              </w:rPr>
            </w:pPr>
            <w:r>
              <w:rPr>
                <w:sz w:val="22"/>
                <w:szCs w:val="22"/>
              </w:rPr>
              <w:t>-</w:t>
            </w:r>
          </w:p>
        </w:tc>
      </w:tr>
      <w:tr w:rsidR="00CF1078" w:rsidRPr="00E44734" w:rsidTr="004D4F9D">
        <w:tc>
          <w:tcPr>
            <w:tcW w:w="15352" w:type="dxa"/>
            <w:gridSpan w:val="7"/>
            <w:vAlign w:val="center"/>
          </w:tcPr>
          <w:p w:rsidR="00CF1078" w:rsidRPr="00E44734" w:rsidRDefault="00CF1078" w:rsidP="004D4F9D">
            <w:pPr>
              <w:jc w:val="center"/>
              <w:rPr>
                <w:color w:val="000000"/>
                <w:sz w:val="22"/>
                <w:szCs w:val="22"/>
              </w:rPr>
            </w:pPr>
            <w:r w:rsidRPr="00E44734">
              <w:rPr>
                <w:color w:val="000000"/>
                <w:sz w:val="22"/>
                <w:szCs w:val="22"/>
              </w:rPr>
              <w:t>Наименова</w:t>
            </w:r>
            <w:r w:rsidR="00CC2160">
              <w:rPr>
                <w:color w:val="000000"/>
                <w:sz w:val="22"/>
                <w:szCs w:val="22"/>
              </w:rPr>
              <w:t>ние административной процедуры 2</w:t>
            </w:r>
            <w:r>
              <w:rPr>
                <w:color w:val="000000"/>
                <w:sz w:val="22"/>
                <w:szCs w:val="22"/>
              </w:rPr>
              <w:t>.</w:t>
            </w:r>
            <w:r w:rsidRPr="00CC62AD">
              <w:rPr>
                <w:sz w:val="26"/>
                <w:szCs w:val="26"/>
              </w:rPr>
              <w:t xml:space="preserve"> </w:t>
            </w:r>
            <w:r w:rsidRPr="002B00A1">
              <w:rPr>
                <w:sz w:val="22"/>
                <w:szCs w:val="22"/>
              </w:rPr>
              <w:t>Рассмотрение документов</w:t>
            </w:r>
            <w:r w:rsidR="007632F1">
              <w:rPr>
                <w:sz w:val="22"/>
                <w:szCs w:val="22"/>
              </w:rPr>
              <w:t>,</w:t>
            </w:r>
            <w:r w:rsidR="007632F1" w:rsidRPr="00251521">
              <w:rPr>
                <w:sz w:val="26"/>
                <w:szCs w:val="26"/>
              </w:rPr>
              <w:t xml:space="preserve"> </w:t>
            </w:r>
            <w:r w:rsidR="007632F1" w:rsidRPr="007632F1">
              <w:rPr>
                <w:sz w:val="22"/>
                <w:szCs w:val="22"/>
              </w:rPr>
              <w:t>осмотр объекта капитального строительства</w:t>
            </w:r>
            <w:r w:rsidR="007632F1">
              <w:rPr>
                <w:sz w:val="22"/>
                <w:szCs w:val="22"/>
              </w:rPr>
              <w:t>,</w:t>
            </w:r>
            <w:r>
              <w:rPr>
                <w:sz w:val="22"/>
                <w:szCs w:val="22"/>
              </w:rPr>
              <w:t xml:space="preserve"> </w:t>
            </w:r>
            <w:r w:rsidRPr="002B00A1">
              <w:rPr>
                <w:sz w:val="22"/>
                <w:szCs w:val="22"/>
              </w:rPr>
              <w:t xml:space="preserve">и </w:t>
            </w:r>
            <w:r>
              <w:rPr>
                <w:sz w:val="22"/>
                <w:szCs w:val="22"/>
              </w:rPr>
              <w:t>принятие решения</w:t>
            </w:r>
          </w:p>
        </w:tc>
      </w:tr>
      <w:tr w:rsidR="00CF1078" w:rsidRPr="00E44734" w:rsidTr="004D4F9D">
        <w:tc>
          <w:tcPr>
            <w:tcW w:w="2193" w:type="dxa"/>
          </w:tcPr>
          <w:p w:rsidR="00CF1078" w:rsidRPr="00E44734" w:rsidRDefault="00CF1078" w:rsidP="004D4F9D">
            <w:pPr>
              <w:jc w:val="both"/>
              <w:rPr>
                <w:sz w:val="22"/>
                <w:szCs w:val="22"/>
              </w:rPr>
            </w:pPr>
            <w:r w:rsidRPr="00E44734">
              <w:rPr>
                <w:sz w:val="22"/>
                <w:szCs w:val="22"/>
              </w:rPr>
              <w:t>1</w:t>
            </w:r>
          </w:p>
        </w:tc>
        <w:tc>
          <w:tcPr>
            <w:tcW w:w="2193" w:type="dxa"/>
          </w:tcPr>
          <w:p w:rsidR="00CF1078" w:rsidRPr="00E44734" w:rsidRDefault="00CF1078" w:rsidP="004D4F9D">
            <w:pPr>
              <w:rPr>
                <w:sz w:val="22"/>
                <w:szCs w:val="22"/>
              </w:rPr>
            </w:pPr>
            <w:r>
              <w:rPr>
                <w:sz w:val="22"/>
                <w:szCs w:val="22"/>
              </w:rPr>
              <w:t>р</w:t>
            </w:r>
            <w:r w:rsidRPr="002B00A1">
              <w:rPr>
                <w:sz w:val="22"/>
                <w:szCs w:val="22"/>
              </w:rPr>
              <w:t>ассмотрение документов</w:t>
            </w:r>
            <w:r w:rsidR="00C507BF">
              <w:rPr>
                <w:sz w:val="22"/>
                <w:szCs w:val="22"/>
              </w:rPr>
              <w:t>,</w:t>
            </w:r>
            <w:r w:rsidR="007632F1" w:rsidRPr="00251521">
              <w:rPr>
                <w:sz w:val="26"/>
                <w:szCs w:val="26"/>
              </w:rPr>
              <w:t xml:space="preserve"> </w:t>
            </w:r>
            <w:r w:rsidR="007632F1" w:rsidRPr="007632F1">
              <w:rPr>
                <w:sz w:val="22"/>
                <w:szCs w:val="22"/>
              </w:rPr>
              <w:t>осмотр объекта капитального строительства</w:t>
            </w:r>
            <w:r w:rsidR="007632F1">
              <w:rPr>
                <w:sz w:val="22"/>
                <w:szCs w:val="22"/>
              </w:rPr>
              <w:t>,</w:t>
            </w:r>
            <w:r>
              <w:rPr>
                <w:sz w:val="22"/>
                <w:szCs w:val="22"/>
              </w:rPr>
              <w:t xml:space="preserve"> </w:t>
            </w:r>
            <w:r w:rsidRPr="002B00A1">
              <w:rPr>
                <w:sz w:val="22"/>
                <w:szCs w:val="22"/>
              </w:rPr>
              <w:t xml:space="preserve">и </w:t>
            </w:r>
            <w:r>
              <w:rPr>
                <w:sz w:val="22"/>
                <w:szCs w:val="22"/>
              </w:rPr>
              <w:t>принятие решения</w:t>
            </w:r>
          </w:p>
        </w:tc>
        <w:tc>
          <w:tcPr>
            <w:tcW w:w="2193" w:type="dxa"/>
          </w:tcPr>
          <w:p w:rsidR="00CF1078" w:rsidRPr="002B00A1" w:rsidRDefault="00CF1078" w:rsidP="004D4F9D">
            <w:pPr>
              <w:rPr>
                <w:sz w:val="22"/>
                <w:szCs w:val="22"/>
              </w:rPr>
            </w:pPr>
            <w:r w:rsidRPr="002B00A1">
              <w:rPr>
                <w:rFonts w:eastAsia="Calibri"/>
                <w:sz w:val="22"/>
                <w:szCs w:val="22"/>
                <w:lang w:eastAsia="en-US"/>
              </w:rPr>
              <w:t xml:space="preserve">наличие </w:t>
            </w:r>
            <w:r w:rsidRPr="002B00A1">
              <w:rPr>
                <w:sz w:val="22"/>
                <w:szCs w:val="22"/>
              </w:rPr>
              <w:t>документов</w:t>
            </w:r>
            <w:r>
              <w:rPr>
                <w:sz w:val="22"/>
                <w:szCs w:val="22"/>
              </w:rPr>
              <w:t>,</w:t>
            </w:r>
            <w:r w:rsidRPr="00CC62AD">
              <w:rPr>
                <w:sz w:val="26"/>
                <w:szCs w:val="26"/>
              </w:rPr>
              <w:t xml:space="preserve"> </w:t>
            </w:r>
            <w:r w:rsidRPr="00E03DC9">
              <w:rPr>
                <w:sz w:val="22"/>
                <w:szCs w:val="22"/>
              </w:rPr>
              <w:t>необходимых для пред</w:t>
            </w:r>
            <w:r>
              <w:rPr>
                <w:sz w:val="22"/>
                <w:szCs w:val="22"/>
              </w:rPr>
              <w:t>оставления муниципальной услуги</w:t>
            </w:r>
          </w:p>
        </w:tc>
        <w:tc>
          <w:tcPr>
            <w:tcW w:w="2193" w:type="dxa"/>
          </w:tcPr>
          <w:p w:rsidR="00CF1078" w:rsidRPr="00E44734" w:rsidRDefault="00CF1078" w:rsidP="007632F1">
            <w:pPr>
              <w:jc w:val="both"/>
              <w:rPr>
                <w:sz w:val="22"/>
                <w:szCs w:val="22"/>
              </w:rPr>
            </w:pPr>
            <w:r>
              <w:rPr>
                <w:sz w:val="22"/>
                <w:szCs w:val="22"/>
              </w:rPr>
              <w:t>3  дня</w:t>
            </w:r>
          </w:p>
        </w:tc>
        <w:tc>
          <w:tcPr>
            <w:tcW w:w="2193" w:type="dxa"/>
          </w:tcPr>
          <w:p w:rsidR="00CF1078" w:rsidRPr="00E44734" w:rsidRDefault="00CF1078" w:rsidP="004D4F9D">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p>
        </w:tc>
        <w:tc>
          <w:tcPr>
            <w:tcW w:w="2193" w:type="dxa"/>
          </w:tcPr>
          <w:p w:rsidR="00CF1078" w:rsidRDefault="00CF1078" w:rsidP="004D4F9D">
            <w:pPr>
              <w:jc w:val="both"/>
              <w:rPr>
                <w:sz w:val="22"/>
                <w:szCs w:val="22"/>
              </w:rPr>
            </w:pPr>
            <w:r>
              <w:rPr>
                <w:sz w:val="22"/>
                <w:szCs w:val="22"/>
              </w:rPr>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rPr>
                <w:sz w:val="22"/>
                <w:szCs w:val="22"/>
              </w:rPr>
            </w:pPr>
            <w:r>
              <w:rPr>
                <w:rFonts w:eastAsia="Calibri"/>
                <w:sz w:val="22"/>
                <w:szCs w:val="22"/>
                <w:lang w:eastAsia="en-US"/>
              </w:rPr>
              <w:t>форма, утвержденная</w:t>
            </w:r>
            <w:r w:rsidRPr="00277C89">
              <w:rPr>
                <w:rFonts w:eastAsia="Calibri"/>
                <w:sz w:val="22"/>
                <w:szCs w:val="22"/>
                <w:lang w:eastAsia="en-US"/>
              </w:rPr>
              <w:t xml:space="preserve"> приказом </w:t>
            </w:r>
            <w:r w:rsidRPr="00277C89">
              <w:rPr>
                <w:sz w:val="22"/>
                <w:szCs w:val="22"/>
              </w:rPr>
              <w:t xml:space="preserve">Министерства </w:t>
            </w:r>
            <w:r w:rsidRPr="003F7DB0">
              <w:rPr>
                <w:rFonts w:eastAsia="Calibri"/>
                <w:sz w:val="22"/>
                <w:szCs w:val="22"/>
              </w:rPr>
              <w:t>строительства и жилищно – коммунального хозяйства</w:t>
            </w:r>
            <w:r w:rsidRPr="003F7DB0">
              <w:rPr>
                <w:sz w:val="22"/>
                <w:szCs w:val="22"/>
              </w:rPr>
              <w:t xml:space="preserve"> </w:t>
            </w:r>
            <w:r w:rsidRPr="00277C89">
              <w:rPr>
                <w:sz w:val="22"/>
                <w:szCs w:val="22"/>
              </w:rPr>
              <w:t xml:space="preserve">Российской Федерации </w:t>
            </w:r>
          </w:p>
        </w:tc>
      </w:tr>
      <w:tr w:rsidR="00CF1078" w:rsidRPr="00E44734" w:rsidTr="004D4F9D">
        <w:tc>
          <w:tcPr>
            <w:tcW w:w="15352" w:type="dxa"/>
            <w:gridSpan w:val="7"/>
          </w:tcPr>
          <w:p w:rsidR="00CF1078" w:rsidRPr="00E44734" w:rsidRDefault="00CF1078" w:rsidP="004D4F9D">
            <w:pPr>
              <w:jc w:val="center"/>
              <w:rPr>
                <w:sz w:val="22"/>
                <w:szCs w:val="22"/>
              </w:rPr>
            </w:pPr>
            <w:r w:rsidRPr="00E44734">
              <w:rPr>
                <w:sz w:val="22"/>
                <w:szCs w:val="22"/>
              </w:rPr>
              <w:t>Наименова</w:t>
            </w:r>
            <w:r w:rsidR="00CC2160">
              <w:rPr>
                <w:sz w:val="22"/>
                <w:szCs w:val="22"/>
              </w:rPr>
              <w:t>ние административной процедуры 3</w:t>
            </w:r>
            <w:r>
              <w:rPr>
                <w:sz w:val="22"/>
                <w:szCs w:val="22"/>
              </w:rPr>
              <w:t>.</w:t>
            </w:r>
            <w:r w:rsidRPr="00544591">
              <w:rPr>
                <w:sz w:val="26"/>
                <w:szCs w:val="26"/>
              </w:rPr>
              <w:t xml:space="preserve"> </w:t>
            </w:r>
            <w:r w:rsidRPr="00034F13">
              <w:rPr>
                <w:sz w:val="22"/>
                <w:szCs w:val="22"/>
              </w:rPr>
              <w:t>Выдача (направление) документов</w:t>
            </w:r>
          </w:p>
        </w:tc>
      </w:tr>
      <w:tr w:rsidR="00CF1078" w:rsidRPr="00E44734" w:rsidTr="004D4F9D">
        <w:tc>
          <w:tcPr>
            <w:tcW w:w="2193" w:type="dxa"/>
          </w:tcPr>
          <w:p w:rsidR="00CF1078" w:rsidRPr="00E44734" w:rsidRDefault="00CF1078" w:rsidP="004D4F9D">
            <w:pPr>
              <w:jc w:val="both"/>
              <w:rPr>
                <w:sz w:val="22"/>
                <w:szCs w:val="22"/>
              </w:rPr>
            </w:pPr>
            <w:r>
              <w:rPr>
                <w:sz w:val="22"/>
                <w:szCs w:val="22"/>
              </w:rPr>
              <w:t>1</w:t>
            </w:r>
          </w:p>
        </w:tc>
        <w:tc>
          <w:tcPr>
            <w:tcW w:w="2193" w:type="dxa"/>
          </w:tcPr>
          <w:p w:rsidR="00CF1078" w:rsidRPr="00E44734" w:rsidRDefault="00CF1078" w:rsidP="004D4F9D">
            <w:pPr>
              <w:jc w:val="both"/>
              <w:rPr>
                <w:sz w:val="22"/>
                <w:szCs w:val="22"/>
              </w:rPr>
            </w:pPr>
            <w:r>
              <w:rPr>
                <w:sz w:val="22"/>
                <w:szCs w:val="22"/>
              </w:rPr>
              <w:t>в</w:t>
            </w:r>
            <w:r w:rsidRPr="00034F13">
              <w:rPr>
                <w:sz w:val="22"/>
                <w:szCs w:val="22"/>
              </w:rPr>
              <w:t>ыдача (направление) документов</w:t>
            </w:r>
          </w:p>
        </w:tc>
        <w:tc>
          <w:tcPr>
            <w:tcW w:w="2193" w:type="dxa"/>
          </w:tcPr>
          <w:p w:rsidR="00CF1078" w:rsidRPr="00034F13" w:rsidRDefault="00CF1078" w:rsidP="004D4F9D">
            <w:pPr>
              <w:jc w:val="both"/>
              <w:rPr>
                <w:sz w:val="22"/>
                <w:szCs w:val="22"/>
              </w:rPr>
            </w:pPr>
            <w:r w:rsidRPr="002B00A1">
              <w:rPr>
                <w:rFonts w:eastAsia="Calibri"/>
                <w:sz w:val="22"/>
                <w:szCs w:val="22"/>
                <w:lang w:eastAsia="en-US"/>
              </w:rPr>
              <w:t xml:space="preserve">наличие </w:t>
            </w:r>
            <w:r>
              <w:rPr>
                <w:sz w:val="22"/>
                <w:szCs w:val="22"/>
              </w:rPr>
              <w:t>оформленных документов</w:t>
            </w:r>
            <w:r w:rsidRPr="00034F13">
              <w:rPr>
                <w:sz w:val="22"/>
                <w:szCs w:val="22"/>
              </w:rPr>
              <w:t xml:space="preserve">, </w:t>
            </w:r>
            <w:r>
              <w:rPr>
                <w:sz w:val="22"/>
                <w:szCs w:val="22"/>
                <w:lang w:eastAsia="en-US"/>
              </w:rPr>
              <w:t>являющих</w:t>
            </w:r>
            <w:r w:rsidRPr="00034F13">
              <w:rPr>
                <w:sz w:val="22"/>
                <w:szCs w:val="22"/>
                <w:lang w:eastAsia="en-US"/>
              </w:rPr>
              <w:t>ся результатом предоставления муниципальной услуги</w:t>
            </w:r>
          </w:p>
        </w:tc>
        <w:tc>
          <w:tcPr>
            <w:tcW w:w="2193" w:type="dxa"/>
          </w:tcPr>
          <w:p w:rsidR="00CF1078" w:rsidRPr="00034F13" w:rsidRDefault="00CF1078" w:rsidP="004D4F9D">
            <w:pPr>
              <w:jc w:val="both"/>
              <w:rPr>
                <w:sz w:val="22"/>
                <w:szCs w:val="22"/>
              </w:rPr>
            </w:pPr>
            <w:r>
              <w:rPr>
                <w:sz w:val="22"/>
                <w:szCs w:val="22"/>
              </w:rPr>
              <w:t>1 рабочий день</w:t>
            </w:r>
          </w:p>
        </w:tc>
        <w:tc>
          <w:tcPr>
            <w:tcW w:w="2193" w:type="dxa"/>
          </w:tcPr>
          <w:p w:rsidR="00CF1078" w:rsidRDefault="00CF1078" w:rsidP="004D4F9D">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r>
              <w:rPr>
                <w:sz w:val="22"/>
                <w:szCs w:val="22"/>
              </w:rPr>
              <w:t>;</w:t>
            </w:r>
          </w:p>
          <w:p w:rsidR="00CF1078" w:rsidRPr="00E44734" w:rsidRDefault="00CF1078" w:rsidP="004D4F9D">
            <w:pPr>
              <w:jc w:val="both"/>
              <w:rPr>
                <w:sz w:val="22"/>
                <w:szCs w:val="22"/>
              </w:rPr>
            </w:pPr>
            <w:r>
              <w:rPr>
                <w:sz w:val="22"/>
                <w:szCs w:val="22"/>
              </w:rPr>
              <w:t>МФЦ</w:t>
            </w:r>
          </w:p>
        </w:tc>
        <w:tc>
          <w:tcPr>
            <w:tcW w:w="2193" w:type="dxa"/>
          </w:tcPr>
          <w:p w:rsidR="00CF1078" w:rsidRDefault="00CF1078" w:rsidP="004D4F9D">
            <w:pPr>
              <w:jc w:val="both"/>
              <w:rPr>
                <w:sz w:val="22"/>
                <w:szCs w:val="22"/>
              </w:rPr>
            </w:pPr>
            <w:r>
              <w:rPr>
                <w:sz w:val="22"/>
                <w:szCs w:val="22"/>
              </w:rPr>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jc w:val="both"/>
              <w:rPr>
                <w:sz w:val="22"/>
                <w:szCs w:val="22"/>
              </w:rPr>
            </w:pPr>
            <w:r>
              <w:rPr>
                <w:sz w:val="22"/>
                <w:szCs w:val="22"/>
              </w:rPr>
              <w:t>-</w:t>
            </w:r>
          </w:p>
        </w:tc>
      </w:tr>
      <w:tr w:rsidR="00CF1078" w:rsidRPr="00E44734" w:rsidTr="004D4F9D">
        <w:tc>
          <w:tcPr>
            <w:tcW w:w="15352" w:type="dxa"/>
            <w:gridSpan w:val="7"/>
            <w:vAlign w:val="center"/>
          </w:tcPr>
          <w:p w:rsidR="00CF1078" w:rsidRPr="00E44734" w:rsidRDefault="00CF1078" w:rsidP="00CF1078">
            <w:pPr>
              <w:jc w:val="center"/>
              <w:rPr>
                <w:color w:val="000000"/>
                <w:sz w:val="22"/>
                <w:szCs w:val="22"/>
              </w:rPr>
            </w:pPr>
            <w:r>
              <w:rPr>
                <w:color w:val="000000"/>
                <w:sz w:val="22"/>
                <w:szCs w:val="22"/>
              </w:rPr>
              <w:t>Наименование «подуслуги» 4.</w:t>
            </w:r>
            <w:r w:rsidRPr="000A074A">
              <w:rPr>
                <w:sz w:val="22"/>
                <w:szCs w:val="22"/>
              </w:rPr>
              <w:t xml:space="preserve"> </w:t>
            </w:r>
            <w:r>
              <w:rPr>
                <w:sz w:val="22"/>
                <w:szCs w:val="22"/>
              </w:rPr>
              <w:t>В</w:t>
            </w:r>
            <w:r w:rsidRPr="00A76E72">
              <w:rPr>
                <w:sz w:val="22"/>
                <w:szCs w:val="22"/>
              </w:rPr>
              <w:t>несение изменений в разрешение на строительство</w:t>
            </w:r>
          </w:p>
        </w:tc>
      </w:tr>
      <w:tr w:rsidR="00CF1078" w:rsidRPr="00E44734" w:rsidTr="004D4F9D">
        <w:tc>
          <w:tcPr>
            <w:tcW w:w="15352" w:type="dxa"/>
            <w:gridSpan w:val="7"/>
            <w:vAlign w:val="center"/>
          </w:tcPr>
          <w:p w:rsidR="00CF1078" w:rsidRPr="00E44734" w:rsidRDefault="00CF1078" w:rsidP="004D4F9D">
            <w:pPr>
              <w:jc w:val="center"/>
              <w:rPr>
                <w:color w:val="000000"/>
                <w:sz w:val="22"/>
                <w:szCs w:val="22"/>
              </w:rPr>
            </w:pPr>
            <w:r w:rsidRPr="00E44734">
              <w:rPr>
                <w:color w:val="000000"/>
                <w:sz w:val="22"/>
                <w:szCs w:val="22"/>
              </w:rPr>
              <w:t>Наименование административной процедуры 1</w:t>
            </w:r>
            <w:r>
              <w:rPr>
                <w:color w:val="000000"/>
                <w:sz w:val="22"/>
                <w:szCs w:val="22"/>
              </w:rPr>
              <w:t>.</w:t>
            </w:r>
            <w:r w:rsidRPr="00CC62AD">
              <w:rPr>
                <w:sz w:val="26"/>
                <w:szCs w:val="26"/>
              </w:rPr>
              <w:t xml:space="preserve"> </w:t>
            </w:r>
            <w:r>
              <w:rPr>
                <w:sz w:val="22"/>
                <w:szCs w:val="22"/>
              </w:rPr>
              <w:t>П</w:t>
            </w:r>
            <w:r w:rsidRPr="00255188">
              <w:rPr>
                <w:sz w:val="22"/>
                <w:szCs w:val="22"/>
              </w:rPr>
              <w:t>рием и регистрация заявления</w:t>
            </w:r>
          </w:p>
        </w:tc>
      </w:tr>
      <w:tr w:rsidR="00CF1078" w:rsidRPr="00E44734" w:rsidTr="004D4F9D">
        <w:tc>
          <w:tcPr>
            <w:tcW w:w="2193" w:type="dxa"/>
          </w:tcPr>
          <w:p w:rsidR="00CF1078" w:rsidRPr="00E44734" w:rsidRDefault="00CF1078" w:rsidP="004D4F9D">
            <w:pPr>
              <w:jc w:val="both"/>
              <w:rPr>
                <w:sz w:val="22"/>
                <w:szCs w:val="22"/>
              </w:rPr>
            </w:pPr>
            <w:r w:rsidRPr="00E44734">
              <w:rPr>
                <w:sz w:val="22"/>
                <w:szCs w:val="22"/>
              </w:rPr>
              <w:t>1</w:t>
            </w:r>
          </w:p>
        </w:tc>
        <w:tc>
          <w:tcPr>
            <w:tcW w:w="2193" w:type="dxa"/>
          </w:tcPr>
          <w:p w:rsidR="00CF1078" w:rsidRPr="00E44734" w:rsidRDefault="00CF1078" w:rsidP="004D4F9D">
            <w:pPr>
              <w:rPr>
                <w:sz w:val="22"/>
                <w:szCs w:val="22"/>
              </w:rPr>
            </w:pPr>
            <w:r>
              <w:rPr>
                <w:sz w:val="22"/>
                <w:szCs w:val="22"/>
              </w:rPr>
              <w:t>п</w:t>
            </w:r>
            <w:r w:rsidRPr="00255188">
              <w:rPr>
                <w:sz w:val="22"/>
                <w:szCs w:val="22"/>
              </w:rPr>
              <w:t>рием и регистрация заявления</w:t>
            </w:r>
          </w:p>
        </w:tc>
        <w:tc>
          <w:tcPr>
            <w:tcW w:w="2193" w:type="dxa"/>
          </w:tcPr>
          <w:p w:rsidR="00CF1078" w:rsidRPr="00255188" w:rsidRDefault="00CF1078" w:rsidP="004D4F9D">
            <w:pPr>
              <w:jc w:val="both"/>
              <w:rPr>
                <w:sz w:val="22"/>
                <w:szCs w:val="22"/>
              </w:rPr>
            </w:pPr>
            <w:r>
              <w:rPr>
                <w:sz w:val="22"/>
                <w:szCs w:val="22"/>
              </w:rPr>
              <w:t xml:space="preserve">наличие </w:t>
            </w:r>
            <w:r w:rsidRPr="00255188">
              <w:rPr>
                <w:sz w:val="22"/>
                <w:szCs w:val="22"/>
              </w:rPr>
              <w:t>заявления</w:t>
            </w:r>
          </w:p>
        </w:tc>
        <w:tc>
          <w:tcPr>
            <w:tcW w:w="2193" w:type="dxa"/>
          </w:tcPr>
          <w:p w:rsidR="00CF1078" w:rsidRPr="00255188" w:rsidRDefault="00CF1078" w:rsidP="004D4F9D">
            <w:pPr>
              <w:rPr>
                <w:sz w:val="22"/>
                <w:szCs w:val="22"/>
              </w:rPr>
            </w:pPr>
            <w:r w:rsidRPr="00255188">
              <w:rPr>
                <w:sz w:val="22"/>
                <w:szCs w:val="22"/>
              </w:rPr>
              <w:t xml:space="preserve">в день поступления обращения; при личном обращении заявителя – 15 </w:t>
            </w:r>
            <w:r w:rsidRPr="00255188">
              <w:rPr>
                <w:sz w:val="22"/>
                <w:szCs w:val="22"/>
              </w:rPr>
              <w:lastRenderedPageBreak/>
              <w:t>минут</w:t>
            </w:r>
          </w:p>
        </w:tc>
        <w:tc>
          <w:tcPr>
            <w:tcW w:w="2193" w:type="dxa"/>
          </w:tcPr>
          <w:p w:rsidR="00CF1078" w:rsidRDefault="00CF1078" w:rsidP="004D4F9D">
            <w:pPr>
              <w:rPr>
                <w:sz w:val="22"/>
                <w:szCs w:val="22"/>
              </w:rPr>
            </w:pPr>
            <w:r>
              <w:rPr>
                <w:rFonts w:eastAsia="Calibri"/>
                <w:sz w:val="22"/>
                <w:szCs w:val="22"/>
                <w:lang w:eastAsia="en-US"/>
              </w:rPr>
              <w:lastRenderedPageBreak/>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 xml:space="preserve">ганского </w:t>
            </w:r>
            <w:r w:rsidRPr="00DD1FCB">
              <w:rPr>
                <w:sz w:val="22"/>
                <w:szCs w:val="22"/>
              </w:rPr>
              <w:lastRenderedPageBreak/>
              <w:t>района</w:t>
            </w:r>
            <w:r>
              <w:rPr>
                <w:sz w:val="22"/>
                <w:szCs w:val="22"/>
              </w:rPr>
              <w:t xml:space="preserve">; </w:t>
            </w:r>
          </w:p>
          <w:p w:rsidR="00CF1078" w:rsidRPr="00E44734" w:rsidRDefault="00CF1078" w:rsidP="004D4F9D">
            <w:pPr>
              <w:rPr>
                <w:sz w:val="22"/>
                <w:szCs w:val="22"/>
                <w:lang w:eastAsia="en-US"/>
              </w:rPr>
            </w:pPr>
            <w:r>
              <w:rPr>
                <w:sz w:val="22"/>
                <w:szCs w:val="22"/>
              </w:rPr>
              <w:t>МФЦ</w:t>
            </w:r>
          </w:p>
        </w:tc>
        <w:tc>
          <w:tcPr>
            <w:tcW w:w="2193" w:type="dxa"/>
          </w:tcPr>
          <w:p w:rsidR="00CF1078" w:rsidRDefault="00CF1078" w:rsidP="004D4F9D">
            <w:pPr>
              <w:jc w:val="both"/>
              <w:rPr>
                <w:sz w:val="22"/>
                <w:szCs w:val="22"/>
              </w:rPr>
            </w:pPr>
            <w:r>
              <w:rPr>
                <w:sz w:val="22"/>
                <w:szCs w:val="22"/>
              </w:rPr>
              <w:lastRenderedPageBreak/>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jc w:val="both"/>
              <w:rPr>
                <w:sz w:val="22"/>
                <w:szCs w:val="22"/>
              </w:rPr>
            </w:pPr>
            <w:r>
              <w:rPr>
                <w:sz w:val="22"/>
                <w:szCs w:val="22"/>
              </w:rPr>
              <w:t>-</w:t>
            </w:r>
          </w:p>
        </w:tc>
      </w:tr>
      <w:tr w:rsidR="00CF1078" w:rsidRPr="00E44734" w:rsidTr="004D4F9D">
        <w:tc>
          <w:tcPr>
            <w:tcW w:w="15352" w:type="dxa"/>
            <w:gridSpan w:val="7"/>
          </w:tcPr>
          <w:p w:rsidR="00CF1078" w:rsidRPr="00E44734" w:rsidRDefault="00CF1078" w:rsidP="004D4F9D">
            <w:pPr>
              <w:jc w:val="center"/>
              <w:rPr>
                <w:sz w:val="22"/>
                <w:szCs w:val="22"/>
              </w:rPr>
            </w:pPr>
            <w:r w:rsidRPr="00E44734">
              <w:rPr>
                <w:sz w:val="22"/>
                <w:szCs w:val="22"/>
              </w:rPr>
              <w:lastRenderedPageBreak/>
              <w:t>Наименование административной процедуры 2</w:t>
            </w:r>
            <w:r>
              <w:rPr>
                <w:sz w:val="22"/>
                <w:szCs w:val="22"/>
              </w:rPr>
              <w:t>. Ф</w:t>
            </w:r>
            <w:r w:rsidRPr="00255188">
              <w:rPr>
                <w:sz w:val="22"/>
                <w:szCs w:val="22"/>
              </w:rPr>
              <w:t>ормирование и направление межведомственных запросов</w:t>
            </w:r>
          </w:p>
        </w:tc>
      </w:tr>
      <w:tr w:rsidR="00CF1078" w:rsidRPr="00E44734" w:rsidTr="004D4F9D">
        <w:tc>
          <w:tcPr>
            <w:tcW w:w="2193" w:type="dxa"/>
          </w:tcPr>
          <w:p w:rsidR="00CF1078" w:rsidRPr="00E44734" w:rsidRDefault="00CF1078" w:rsidP="004D4F9D">
            <w:pPr>
              <w:jc w:val="both"/>
              <w:rPr>
                <w:sz w:val="22"/>
                <w:szCs w:val="22"/>
              </w:rPr>
            </w:pPr>
            <w:r w:rsidRPr="00E44734">
              <w:rPr>
                <w:sz w:val="22"/>
                <w:szCs w:val="22"/>
              </w:rPr>
              <w:t>1</w:t>
            </w:r>
          </w:p>
        </w:tc>
        <w:tc>
          <w:tcPr>
            <w:tcW w:w="2193" w:type="dxa"/>
          </w:tcPr>
          <w:p w:rsidR="00CF1078" w:rsidRPr="00E44734" w:rsidRDefault="00CF1078" w:rsidP="004D4F9D">
            <w:pPr>
              <w:rPr>
                <w:sz w:val="22"/>
                <w:szCs w:val="22"/>
              </w:rPr>
            </w:pPr>
            <w:r>
              <w:rPr>
                <w:sz w:val="22"/>
                <w:szCs w:val="22"/>
              </w:rPr>
              <w:t>ф</w:t>
            </w:r>
            <w:r w:rsidRPr="00255188">
              <w:rPr>
                <w:sz w:val="22"/>
                <w:szCs w:val="22"/>
              </w:rPr>
              <w:t>ормирование и направление межведомственных запросов</w:t>
            </w:r>
          </w:p>
        </w:tc>
        <w:tc>
          <w:tcPr>
            <w:tcW w:w="2193" w:type="dxa"/>
          </w:tcPr>
          <w:p w:rsidR="00CF1078" w:rsidRPr="00850B54" w:rsidRDefault="00CF1078" w:rsidP="004D4F9D">
            <w:pPr>
              <w:rPr>
                <w:sz w:val="22"/>
                <w:szCs w:val="22"/>
              </w:rPr>
            </w:pPr>
            <w:r w:rsidRPr="00850B54">
              <w:rPr>
                <w:sz w:val="22"/>
                <w:szCs w:val="22"/>
              </w:rPr>
              <w:t xml:space="preserve">отсутствие документов, запрашиваемых в рамках межведомственного информационного взаимодействия </w:t>
            </w:r>
          </w:p>
        </w:tc>
        <w:tc>
          <w:tcPr>
            <w:tcW w:w="2193" w:type="dxa"/>
          </w:tcPr>
          <w:p w:rsidR="00CF1078" w:rsidRPr="00E44734" w:rsidRDefault="00CF1078" w:rsidP="004D4F9D">
            <w:pPr>
              <w:jc w:val="both"/>
              <w:rPr>
                <w:sz w:val="22"/>
                <w:szCs w:val="22"/>
              </w:rPr>
            </w:pPr>
            <w:r>
              <w:rPr>
                <w:sz w:val="22"/>
                <w:szCs w:val="22"/>
              </w:rPr>
              <w:t>1 рабочий день</w:t>
            </w:r>
          </w:p>
        </w:tc>
        <w:tc>
          <w:tcPr>
            <w:tcW w:w="2193" w:type="dxa"/>
          </w:tcPr>
          <w:p w:rsidR="00CF1078" w:rsidRDefault="00CF1078" w:rsidP="004D4F9D">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Нефтеюганского района;</w:t>
            </w:r>
          </w:p>
          <w:p w:rsidR="00CF1078" w:rsidRPr="00E44734" w:rsidRDefault="00CF1078" w:rsidP="004D4F9D">
            <w:pPr>
              <w:jc w:val="both"/>
              <w:rPr>
                <w:sz w:val="22"/>
                <w:szCs w:val="22"/>
              </w:rPr>
            </w:pPr>
            <w:r>
              <w:rPr>
                <w:sz w:val="22"/>
                <w:szCs w:val="22"/>
              </w:rPr>
              <w:t>МФЦ</w:t>
            </w:r>
          </w:p>
        </w:tc>
        <w:tc>
          <w:tcPr>
            <w:tcW w:w="2193" w:type="dxa"/>
          </w:tcPr>
          <w:p w:rsidR="00CF1078" w:rsidRDefault="00CF1078" w:rsidP="004D4F9D">
            <w:pPr>
              <w:jc w:val="both"/>
              <w:rPr>
                <w:sz w:val="22"/>
                <w:szCs w:val="22"/>
              </w:rPr>
            </w:pPr>
            <w:r>
              <w:rPr>
                <w:sz w:val="22"/>
                <w:szCs w:val="22"/>
              </w:rPr>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jc w:val="both"/>
              <w:rPr>
                <w:sz w:val="22"/>
                <w:szCs w:val="22"/>
              </w:rPr>
            </w:pPr>
            <w:r>
              <w:rPr>
                <w:sz w:val="22"/>
                <w:szCs w:val="22"/>
              </w:rPr>
              <w:t>-</w:t>
            </w:r>
          </w:p>
        </w:tc>
      </w:tr>
      <w:tr w:rsidR="00CF1078" w:rsidRPr="00E44734" w:rsidTr="004D4F9D">
        <w:tc>
          <w:tcPr>
            <w:tcW w:w="15352" w:type="dxa"/>
            <w:gridSpan w:val="7"/>
            <w:vAlign w:val="center"/>
          </w:tcPr>
          <w:p w:rsidR="00CF1078" w:rsidRPr="00E44734" w:rsidRDefault="00CF1078" w:rsidP="004D4F9D">
            <w:pPr>
              <w:jc w:val="center"/>
              <w:rPr>
                <w:color w:val="000000"/>
                <w:sz w:val="22"/>
                <w:szCs w:val="22"/>
              </w:rPr>
            </w:pPr>
            <w:r w:rsidRPr="00E44734">
              <w:rPr>
                <w:color w:val="000000"/>
                <w:sz w:val="22"/>
                <w:szCs w:val="22"/>
              </w:rPr>
              <w:t>Наименова</w:t>
            </w:r>
            <w:r>
              <w:rPr>
                <w:color w:val="000000"/>
                <w:sz w:val="22"/>
                <w:szCs w:val="22"/>
              </w:rPr>
              <w:t>ние административной процедуры 3.</w:t>
            </w:r>
            <w:r w:rsidRPr="00CC62AD">
              <w:rPr>
                <w:sz w:val="26"/>
                <w:szCs w:val="26"/>
              </w:rPr>
              <w:t xml:space="preserve"> </w:t>
            </w:r>
            <w:r w:rsidRPr="002B00A1">
              <w:rPr>
                <w:sz w:val="22"/>
                <w:szCs w:val="22"/>
              </w:rPr>
              <w:t>Рассмотрение документов</w:t>
            </w:r>
            <w:r>
              <w:rPr>
                <w:sz w:val="22"/>
                <w:szCs w:val="22"/>
              </w:rPr>
              <w:t xml:space="preserve"> </w:t>
            </w:r>
            <w:r w:rsidRPr="002B00A1">
              <w:rPr>
                <w:sz w:val="22"/>
                <w:szCs w:val="22"/>
              </w:rPr>
              <w:t xml:space="preserve">и </w:t>
            </w:r>
            <w:r>
              <w:rPr>
                <w:sz w:val="22"/>
                <w:szCs w:val="22"/>
              </w:rPr>
              <w:t>принятие решения</w:t>
            </w:r>
          </w:p>
        </w:tc>
      </w:tr>
      <w:tr w:rsidR="00CF1078" w:rsidRPr="00E44734" w:rsidTr="004D4F9D">
        <w:tc>
          <w:tcPr>
            <w:tcW w:w="2193" w:type="dxa"/>
          </w:tcPr>
          <w:p w:rsidR="00CF1078" w:rsidRPr="00E44734" w:rsidRDefault="00CF1078" w:rsidP="004D4F9D">
            <w:pPr>
              <w:jc w:val="both"/>
              <w:rPr>
                <w:sz w:val="22"/>
                <w:szCs w:val="22"/>
              </w:rPr>
            </w:pPr>
            <w:r w:rsidRPr="00E44734">
              <w:rPr>
                <w:sz w:val="22"/>
                <w:szCs w:val="22"/>
              </w:rPr>
              <w:t>1</w:t>
            </w:r>
          </w:p>
        </w:tc>
        <w:tc>
          <w:tcPr>
            <w:tcW w:w="2193" w:type="dxa"/>
          </w:tcPr>
          <w:p w:rsidR="00CF1078" w:rsidRPr="00E44734" w:rsidRDefault="00CF1078" w:rsidP="004D4F9D">
            <w:pPr>
              <w:rPr>
                <w:sz w:val="22"/>
                <w:szCs w:val="22"/>
              </w:rPr>
            </w:pPr>
            <w:r>
              <w:rPr>
                <w:sz w:val="22"/>
                <w:szCs w:val="22"/>
              </w:rPr>
              <w:t>р</w:t>
            </w:r>
            <w:r w:rsidRPr="002B00A1">
              <w:rPr>
                <w:sz w:val="22"/>
                <w:szCs w:val="22"/>
              </w:rPr>
              <w:t>ассмотрение документов</w:t>
            </w:r>
            <w:r>
              <w:rPr>
                <w:sz w:val="22"/>
                <w:szCs w:val="22"/>
              </w:rPr>
              <w:t xml:space="preserve"> </w:t>
            </w:r>
            <w:r w:rsidRPr="002B00A1">
              <w:rPr>
                <w:sz w:val="22"/>
                <w:szCs w:val="22"/>
              </w:rPr>
              <w:t xml:space="preserve">и </w:t>
            </w:r>
            <w:r>
              <w:rPr>
                <w:sz w:val="22"/>
                <w:szCs w:val="22"/>
              </w:rPr>
              <w:t>принятие решения</w:t>
            </w:r>
          </w:p>
        </w:tc>
        <w:tc>
          <w:tcPr>
            <w:tcW w:w="2193" w:type="dxa"/>
          </w:tcPr>
          <w:p w:rsidR="00CF1078" w:rsidRPr="002B00A1" w:rsidRDefault="00CF1078" w:rsidP="004D4F9D">
            <w:pPr>
              <w:rPr>
                <w:sz w:val="22"/>
                <w:szCs w:val="22"/>
              </w:rPr>
            </w:pPr>
            <w:r w:rsidRPr="002B00A1">
              <w:rPr>
                <w:rFonts w:eastAsia="Calibri"/>
                <w:sz w:val="22"/>
                <w:szCs w:val="22"/>
                <w:lang w:eastAsia="en-US"/>
              </w:rPr>
              <w:t xml:space="preserve">наличие </w:t>
            </w:r>
            <w:r w:rsidRPr="002B00A1">
              <w:rPr>
                <w:sz w:val="22"/>
                <w:szCs w:val="22"/>
              </w:rPr>
              <w:t>документов</w:t>
            </w:r>
            <w:r>
              <w:rPr>
                <w:sz w:val="22"/>
                <w:szCs w:val="22"/>
              </w:rPr>
              <w:t>,</w:t>
            </w:r>
            <w:r w:rsidRPr="00CC62AD">
              <w:rPr>
                <w:sz w:val="26"/>
                <w:szCs w:val="26"/>
              </w:rPr>
              <w:t xml:space="preserve"> </w:t>
            </w:r>
            <w:r w:rsidRPr="00E03DC9">
              <w:rPr>
                <w:sz w:val="22"/>
                <w:szCs w:val="22"/>
              </w:rPr>
              <w:t>необходимых для пред</w:t>
            </w:r>
            <w:r>
              <w:rPr>
                <w:sz w:val="22"/>
                <w:szCs w:val="22"/>
              </w:rPr>
              <w:t>оставления муниципальной услуги</w:t>
            </w:r>
          </w:p>
        </w:tc>
        <w:tc>
          <w:tcPr>
            <w:tcW w:w="2193" w:type="dxa"/>
          </w:tcPr>
          <w:p w:rsidR="00CF1078" w:rsidRPr="00E44734" w:rsidRDefault="00CF1078" w:rsidP="004D4F9D">
            <w:pPr>
              <w:jc w:val="both"/>
              <w:rPr>
                <w:sz w:val="22"/>
                <w:szCs w:val="22"/>
              </w:rPr>
            </w:pPr>
            <w:r>
              <w:rPr>
                <w:sz w:val="22"/>
                <w:szCs w:val="22"/>
              </w:rPr>
              <w:t>3  рабочих дня</w:t>
            </w:r>
          </w:p>
        </w:tc>
        <w:tc>
          <w:tcPr>
            <w:tcW w:w="2193" w:type="dxa"/>
          </w:tcPr>
          <w:p w:rsidR="00CF1078" w:rsidRPr="00E44734" w:rsidRDefault="00CF1078" w:rsidP="004D4F9D">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p>
        </w:tc>
        <w:tc>
          <w:tcPr>
            <w:tcW w:w="2193" w:type="dxa"/>
          </w:tcPr>
          <w:p w:rsidR="00CF1078" w:rsidRDefault="00CF1078" w:rsidP="004D4F9D">
            <w:pPr>
              <w:jc w:val="both"/>
              <w:rPr>
                <w:sz w:val="22"/>
                <w:szCs w:val="22"/>
              </w:rPr>
            </w:pPr>
            <w:r>
              <w:rPr>
                <w:sz w:val="22"/>
                <w:szCs w:val="22"/>
              </w:rPr>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507BF" w:rsidP="004D4F9D">
            <w:pPr>
              <w:rPr>
                <w:sz w:val="22"/>
                <w:szCs w:val="22"/>
              </w:rPr>
            </w:pPr>
            <w:r>
              <w:rPr>
                <w:rFonts w:eastAsia="Calibri"/>
                <w:sz w:val="22"/>
                <w:szCs w:val="22"/>
                <w:lang w:eastAsia="en-US"/>
              </w:rPr>
              <w:t>-</w:t>
            </w:r>
          </w:p>
        </w:tc>
      </w:tr>
      <w:tr w:rsidR="00CF1078" w:rsidRPr="00E44734" w:rsidTr="004D4F9D">
        <w:tc>
          <w:tcPr>
            <w:tcW w:w="15352" w:type="dxa"/>
            <w:gridSpan w:val="7"/>
          </w:tcPr>
          <w:p w:rsidR="00CF1078" w:rsidRPr="00E44734" w:rsidRDefault="00CF1078" w:rsidP="004D4F9D">
            <w:pPr>
              <w:jc w:val="center"/>
              <w:rPr>
                <w:sz w:val="22"/>
                <w:szCs w:val="22"/>
              </w:rPr>
            </w:pPr>
            <w:r w:rsidRPr="00E44734">
              <w:rPr>
                <w:sz w:val="22"/>
                <w:szCs w:val="22"/>
              </w:rPr>
              <w:t>Наименова</w:t>
            </w:r>
            <w:r>
              <w:rPr>
                <w:sz w:val="22"/>
                <w:szCs w:val="22"/>
              </w:rPr>
              <w:t>ние административной процедуры 4.</w:t>
            </w:r>
            <w:r w:rsidRPr="00544591">
              <w:rPr>
                <w:sz w:val="26"/>
                <w:szCs w:val="26"/>
              </w:rPr>
              <w:t xml:space="preserve"> </w:t>
            </w:r>
            <w:r w:rsidRPr="00034F13">
              <w:rPr>
                <w:sz w:val="22"/>
                <w:szCs w:val="22"/>
              </w:rPr>
              <w:t>Выдача (направление) документов</w:t>
            </w:r>
          </w:p>
        </w:tc>
      </w:tr>
      <w:tr w:rsidR="00CF1078" w:rsidRPr="00E44734" w:rsidTr="004D4F9D">
        <w:tc>
          <w:tcPr>
            <w:tcW w:w="2193" w:type="dxa"/>
          </w:tcPr>
          <w:p w:rsidR="00CF1078" w:rsidRPr="00E44734" w:rsidRDefault="00CF1078" w:rsidP="004D4F9D">
            <w:pPr>
              <w:jc w:val="both"/>
              <w:rPr>
                <w:sz w:val="22"/>
                <w:szCs w:val="22"/>
              </w:rPr>
            </w:pPr>
            <w:r>
              <w:rPr>
                <w:sz w:val="22"/>
                <w:szCs w:val="22"/>
              </w:rPr>
              <w:t>1</w:t>
            </w:r>
          </w:p>
        </w:tc>
        <w:tc>
          <w:tcPr>
            <w:tcW w:w="2193" w:type="dxa"/>
          </w:tcPr>
          <w:p w:rsidR="00CF1078" w:rsidRPr="00E44734" w:rsidRDefault="00CF1078" w:rsidP="004D4F9D">
            <w:pPr>
              <w:jc w:val="both"/>
              <w:rPr>
                <w:sz w:val="22"/>
                <w:szCs w:val="22"/>
              </w:rPr>
            </w:pPr>
            <w:r>
              <w:rPr>
                <w:sz w:val="22"/>
                <w:szCs w:val="22"/>
              </w:rPr>
              <w:t>в</w:t>
            </w:r>
            <w:r w:rsidRPr="00034F13">
              <w:rPr>
                <w:sz w:val="22"/>
                <w:szCs w:val="22"/>
              </w:rPr>
              <w:t>ыдача (направление) документов</w:t>
            </w:r>
          </w:p>
        </w:tc>
        <w:tc>
          <w:tcPr>
            <w:tcW w:w="2193" w:type="dxa"/>
          </w:tcPr>
          <w:p w:rsidR="00CF1078" w:rsidRPr="00034F13" w:rsidRDefault="00CF1078" w:rsidP="004D4F9D">
            <w:pPr>
              <w:jc w:val="both"/>
              <w:rPr>
                <w:sz w:val="22"/>
                <w:szCs w:val="22"/>
              </w:rPr>
            </w:pPr>
            <w:r w:rsidRPr="002B00A1">
              <w:rPr>
                <w:rFonts w:eastAsia="Calibri"/>
                <w:sz w:val="22"/>
                <w:szCs w:val="22"/>
                <w:lang w:eastAsia="en-US"/>
              </w:rPr>
              <w:t xml:space="preserve">наличие </w:t>
            </w:r>
            <w:r>
              <w:rPr>
                <w:sz w:val="22"/>
                <w:szCs w:val="22"/>
              </w:rPr>
              <w:t>оформленных документов</w:t>
            </w:r>
            <w:r w:rsidRPr="00034F13">
              <w:rPr>
                <w:sz w:val="22"/>
                <w:szCs w:val="22"/>
              </w:rPr>
              <w:t xml:space="preserve">, </w:t>
            </w:r>
            <w:r>
              <w:rPr>
                <w:sz w:val="22"/>
                <w:szCs w:val="22"/>
                <w:lang w:eastAsia="en-US"/>
              </w:rPr>
              <w:t>являющих</w:t>
            </w:r>
            <w:r w:rsidRPr="00034F13">
              <w:rPr>
                <w:sz w:val="22"/>
                <w:szCs w:val="22"/>
                <w:lang w:eastAsia="en-US"/>
              </w:rPr>
              <w:t>ся результатом предоставления муниципальной услуги</w:t>
            </w:r>
          </w:p>
        </w:tc>
        <w:tc>
          <w:tcPr>
            <w:tcW w:w="2193" w:type="dxa"/>
          </w:tcPr>
          <w:p w:rsidR="00CF1078" w:rsidRPr="00034F13" w:rsidRDefault="00CF1078" w:rsidP="004D4F9D">
            <w:pPr>
              <w:jc w:val="both"/>
              <w:rPr>
                <w:sz w:val="22"/>
                <w:szCs w:val="22"/>
              </w:rPr>
            </w:pPr>
            <w:r>
              <w:rPr>
                <w:sz w:val="22"/>
                <w:szCs w:val="22"/>
              </w:rPr>
              <w:t>1 рабочий день</w:t>
            </w:r>
          </w:p>
        </w:tc>
        <w:tc>
          <w:tcPr>
            <w:tcW w:w="2193" w:type="dxa"/>
          </w:tcPr>
          <w:p w:rsidR="00CF1078" w:rsidRDefault="00CF1078" w:rsidP="004D4F9D">
            <w:pPr>
              <w:jc w:val="both"/>
              <w:rPr>
                <w:sz w:val="22"/>
                <w:szCs w:val="22"/>
              </w:rPr>
            </w:pPr>
            <w:r>
              <w:rPr>
                <w:rFonts w:eastAsia="Calibri"/>
                <w:sz w:val="22"/>
                <w:szCs w:val="22"/>
                <w:lang w:eastAsia="en-US"/>
              </w:rPr>
              <w:t>Департа</w:t>
            </w:r>
            <w:r w:rsidRPr="00DD1FCB">
              <w:rPr>
                <w:rFonts w:eastAsia="Calibri"/>
                <w:sz w:val="22"/>
                <w:szCs w:val="22"/>
                <w:lang w:eastAsia="en-US"/>
              </w:rPr>
              <w:t>мент</w:t>
            </w:r>
            <w:r>
              <w:rPr>
                <w:sz w:val="22"/>
                <w:szCs w:val="22"/>
                <w:lang w:eastAsia="en-US"/>
              </w:rPr>
              <w:t xml:space="preserve"> градост</w:t>
            </w:r>
            <w:r w:rsidRPr="00DD1FCB">
              <w:rPr>
                <w:sz w:val="22"/>
                <w:szCs w:val="22"/>
                <w:lang w:eastAsia="en-US"/>
              </w:rPr>
              <w:t>рои</w:t>
            </w:r>
            <w:r>
              <w:rPr>
                <w:sz w:val="22"/>
                <w:szCs w:val="22"/>
                <w:lang w:eastAsia="en-US"/>
              </w:rPr>
              <w:t>тель</w:t>
            </w:r>
            <w:r w:rsidRPr="00DD1FCB">
              <w:rPr>
                <w:sz w:val="22"/>
                <w:szCs w:val="22"/>
                <w:lang w:eastAsia="en-US"/>
              </w:rPr>
              <w:t>ства и зе</w:t>
            </w:r>
            <w:r>
              <w:rPr>
                <w:sz w:val="22"/>
                <w:szCs w:val="22"/>
                <w:lang w:eastAsia="en-US"/>
              </w:rPr>
              <w:t>мле</w:t>
            </w:r>
            <w:r w:rsidRPr="00DD1FCB">
              <w:rPr>
                <w:sz w:val="22"/>
                <w:szCs w:val="22"/>
                <w:lang w:eastAsia="en-US"/>
              </w:rPr>
              <w:t>пользования</w:t>
            </w:r>
            <w:r>
              <w:rPr>
                <w:sz w:val="22"/>
                <w:szCs w:val="22"/>
              </w:rPr>
              <w:t xml:space="preserve"> Нефтею</w:t>
            </w:r>
            <w:r w:rsidRPr="00DD1FCB">
              <w:rPr>
                <w:sz w:val="22"/>
                <w:szCs w:val="22"/>
              </w:rPr>
              <w:t>ганского района</w:t>
            </w:r>
            <w:r>
              <w:rPr>
                <w:sz w:val="22"/>
                <w:szCs w:val="22"/>
              </w:rPr>
              <w:t>;</w:t>
            </w:r>
          </w:p>
          <w:p w:rsidR="00CF1078" w:rsidRPr="00E44734" w:rsidRDefault="00CF1078" w:rsidP="004D4F9D">
            <w:pPr>
              <w:jc w:val="both"/>
              <w:rPr>
                <w:sz w:val="22"/>
                <w:szCs w:val="22"/>
              </w:rPr>
            </w:pPr>
            <w:r>
              <w:rPr>
                <w:sz w:val="22"/>
                <w:szCs w:val="22"/>
              </w:rPr>
              <w:t>МФЦ</w:t>
            </w:r>
          </w:p>
        </w:tc>
        <w:tc>
          <w:tcPr>
            <w:tcW w:w="2193" w:type="dxa"/>
          </w:tcPr>
          <w:p w:rsidR="00CF1078" w:rsidRDefault="00CF1078" w:rsidP="004D4F9D">
            <w:pPr>
              <w:jc w:val="both"/>
              <w:rPr>
                <w:sz w:val="22"/>
                <w:szCs w:val="22"/>
              </w:rPr>
            </w:pPr>
            <w:r>
              <w:rPr>
                <w:sz w:val="22"/>
                <w:szCs w:val="22"/>
              </w:rPr>
              <w:t>документационное обеспечение;</w:t>
            </w:r>
          </w:p>
          <w:p w:rsidR="00CF1078" w:rsidRPr="00E44734" w:rsidRDefault="00CF1078" w:rsidP="004D4F9D">
            <w:pPr>
              <w:jc w:val="both"/>
              <w:rPr>
                <w:sz w:val="22"/>
                <w:szCs w:val="22"/>
              </w:rPr>
            </w:pPr>
            <w:r>
              <w:rPr>
                <w:sz w:val="22"/>
                <w:szCs w:val="22"/>
              </w:rPr>
              <w:t>технологическое обеспечение</w:t>
            </w:r>
          </w:p>
        </w:tc>
        <w:tc>
          <w:tcPr>
            <w:tcW w:w="2194" w:type="dxa"/>
          </w:tcPr>
          <w:p w:rsidR="00CF1078" w:rsidRPr="00E44734" w:rsidRDefault="00CF1078" w:rsidP="004D4F9D">
            <w:pPr>
              <w:jc w:val="both"/>
              <w:rPr>
                <w:sz w:val="22"/>
                <w:szCs w:val="22"/>
              </w:rPr>
            </w:pPr>
            <w:r>
              <w:rPr>
                <w:sz w:val="22"/>
                <w:szCs w:val="22"/>
              </w:rPr>
              <w:t>-</w:t>
            </w:r>
          </w:p>
        </w:tc>
      </w:tr>
    </w:tbl>
    <w:p w:rsidR="00E66833" w:rsidRDefault="00E66833" w:rsidP="00E66833">
      <w:pPr>
        <w:jc w:val="both"/>
        <w:rPr>
          <w:sz w:val="28"/>
          <w:szCs w:val="28"/>
        </w:rPr>
        <w:sectPr w:rsidR="00E66833" w:rsidSect="00277C89">
          <w:pgSz w:w="16838" w:h="11906" w:orient="landscape"/>
          <w:pgMar w:top="1134" w:right="851" w:bottom="851" w:left="851" w:header="709" w:footer="709" w:gutter="0"/>
          <w:cols w:space="708"/>
          <w:docGrid w:linePitch="360"/>
        </w:sectPr>
      </w:pPr>
    </w:p>
    <w:p w:rsidR="00E66833" w:rsidRPr="00D0666B" w:rsidRDefault="00E66833" w:rsidP="00E66833">
      <w:pPr>
        <w:ind w:firstLine="720"/>
        <w:jc w:val="both"/>
        <w:rPr>
          <w:sz w:val="26"/>
          <w:szCs w:val="26"/>
        </w:rPr>
      </w:pPr>
      <w:r w:rsidRPr="00252954">
        <w:rPr>
          <w:sz w:val="26"/>
          <w:szCs w:val="26"/>
        </w:rPr>
        <w:lastRenderedPageBreak/>
        <w:t>Раздел 8. Особенности предоставления «подуслуги» в электронной форме</w:t>
      </w:r>
    </w:p>
    <w:p w:rsidR="00E66833" w:rsidRPr="00D0666B" w:rsidRDefault="00E66833" w:rsidP="00E66833">
      <w:pPr>
        <w:jc w:val="both"/>
        <w:rPr>
          <w:sz w:val="26"/>
          <w:szCs w:val="26"/>
        </w:rPr>
      </w:pPr>
    </w:p>
    <w:tbl>
      <w:tblPr>
        <w:tblStyle w:val="a3"/>
        <w:tblW w:w="0" w:type="auto"/>
        <w:tblLook w:val="01E0" w:firstRow="1" w:lastRow="1" w:firstColumn="1" w:lastColumn="1" w:noHBand="0" w:noVBand="0"/>
      </w:tblPr>
      <w:tblGrid>
        <w:gridCol w:w="2558"/>
        <w:gridCol w:w="2558"/>
        <w:gridCol w:w="2559"/>
        <w:gridCol w:w="2559"/>
        <w:gridCol w:w="2559"/>
        <w:gridCol w:w="2559"/>
      </w:tblGrid>
      <w:tr w:rsidR="00E66833" w:rsidRPr="00E44734" w:rsidTr="00277C89">
        <w:tc>
          <w:tcPr>
            <w:tcW w:w="2558" w:type="dxa"/>
          </w:tcPr>
          <w:p w:rsidR="00E66833" w:rsidRPr="00E44734" w:rsidRDefault="00E66833" w:rsidP="00277C89">
            <w:pPr>
              <w:jc w:val="center"/>
              <w:rPr>
                <w:color w:val="000000"/>
                <w:sz w:val="22"/>
                <w:szCs w:val="22"/>
              </w:rPr>
            </w:pPr>
            <w:r w:rsidRPr="00E44734">
              <w:rPr>
                <w:color w:val="000000"/>
                <w:sz w:val="22"/>
                <w:szCs w:val="22"/>
              </w:rPr>
              <w:t>Способ получения заявителем информации о сроках  и порядке предоставления «подуслуги»</w:t>
            </w:r>
          </w:p>
        </w:tc>
        <w:tc>
          <w:tcPr>
            <w:tcW w:w="2558" w:type="dxa"/>
          </w:tcPr>
          <w:p w:rsidR="00E66833" w:rsidRPr="00E44734" w:rsidRDefault="00E66833" w:rsidP="00277C89">
            <w:pPr>
              <w:jc w:val="center"/>
              <w:rPr>
                <w:color w:val="000000"/>
                <w:sz w:val="22"/>
                <w:szCs w:val="22"/>
              </w:rPr>
            </w:pPr>
            <w:r w:rsidRPr="00E44734">
              <w:rPr>
                <w:color w:val="000000"/>
                <w:sz w:val="22"/>
                <w:szCs w:val="22"/>
              </w:rPr>
              <w:t>Способ записи на прием в орган</w:t>
            </w:r>
          </w:p>
        </w:tc>
        <w:tc>
          <w:tcPr>
            <w:tcW w:w="2559" w:type="dxa"/>
          </w:tcPr>
          <w:p w:rsidR="00E66833" w:rsidRPr="00E44734" w:rsidRDefault="00E66833" w:rsidP="00277C89">
            <w:pPr>
              <w:jc w:val="center"/>
              <w:rPr>
                <w:color w:val="000000"/>
                <w:sz w:val="22"/>
                <w:szCs w:val="22"/>
              </w:rPr>
            </w:pPr>
            <w:r w:rsidRPr="00E44734">
              <w:rPr>
                <w:color w:val="000000"/>
                <w:sz w:val="22"/>
                <w:szCs w:val="22"/>
              </w:rPr>
              <w:t>Способ приема и регистрации органом, предоставляющим услугу, запроса и иных документов, необходимых для предоставления «подуслуги»</w:t>
            </w:r>
          </w:p>
        </w:tc>
        <w:tc>
          <w:tcPr>
            <w:tcW w:w="2559" w:type="dxa"/>
          </w:tcPr>
          <w:p w:rsidR="00E66833" w:rsidRPr="00E44734" w:rsidRDefault="00E66833" w:rsidP="00277C89">
            <w:pPr>
              <w:jc w:val="center"/>
              <w:rPr>
                <w:color w:val="000000"/>
                <w:sz w:val="22"/>
                <w:szCs w:val="22"/>
              </w:rPr>
            </w:pPr>
            <w:r w:rsidRPr="00E44734">
              <w:rPr>
                <w:color w:val="000000"/>
                <w:sz w:val="22"/>
                <w:szCs w:val="22"/>
              </w:rPr>
              <w:t>Способ оплаты заявителем государственной пошлины или иной платы, взимаемой за предоставление «подуслуги»</w:t>
            </w:r>
          </w:p>
        </w:tc>
        <w:tc>
          <w:tcPr>
            <w:tcW w:w="2559" w:type="dxa"/>
          </w:tcPr>
          <w:p w:rsidR="00E66833" w:rsidRPr="00E44734" w:rsidRDefault="008D567F" w:rsidP="00277C89">
            <w:pPr>
              <w:jc w:val="center"/>
              <w:rPr>
                <w:color w:val="000000"/>
                <w:sz w:val="22"/>
                <w:szCs w:val="22"/>
              </w:rPr>
            </w:pPr>
            <w:r>
              <w:rPr>
                <w:color w:val="000000"/>
                <w:sz w:val="22"/>
                <w:szCs w:val="22"/>
              </w:rPr>
              <w:t>Способ получения</w:t>
            </w:r>
            <w:r w:rsidR="00E66833" w:rsidRPr="00E44734">
              <w:rPr>
                <w:color w:val="000000"/>
                <w:sz w:val="22"/>
                <w:szCs w:val="22"/>
              </w:rPr>
              <w:t xml:space="preserve"> сведений о ходе выполнения запроса о предоставлении «подуслуги»</w:t>
            </w:r>
          </w:p>
        </w:tc>
        <w:tc>
          <w:tcPr>
            <w:tcW w:w="2559" w:type="dxa"/>
          </w:tcPr>
          <w:p w:rsidR="00E66833" w:rsidRPr="00E44734" w:rsidRDefault="00E66833" w:rsidP="00277C89">
            <w:pPr>
              <w:jc w:val="center"/>
              <w:rPr>
                <w:color w:val="000000"/>
                <w:sz w:val="22"/>
                <w:szCs w:val="22"/>
              </w:rPr>
            </w:pPr>
            <w:r w:rsidRPr="00E44734">
              <w:rPr>
                <w:color w:val="000000"/>
                <w:sz w:val="22"/>
                <w:szCs w:val="22"/>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E66833" w:rsidRPr="00E44734" w:rsidTr="00277C89">
        <w:tc>
          <w:tcPr>
            <w:tcW w:w="2558" w:type="dxa"/>
          </w:tcPr>
          <w:p w:rsidR="00E66833" w:rsidRPr="00E44734" w:rsidRDefault="00E66833" w:rsidP="00277C89">
            <w:pPr>
              <w:jc w:val="center"/>
              <w:rPr>
                <w:color w:val="000000"/>
                <w:sz w:val="22"/>
                <w:szCs w:val="22"/>
              </w:rPr>
            </w:pPr>
            <w:r w:rsidRPr="00E44734">
              <w:rPr>
                <w:color w:val="000000"/>
                <w:sz w:val="22"/>
                <w:szCs w:val="22"/>
              </w:rPr>
              <w:t>1</w:t>
            </w:r>
          </w:p>
        </w:tc>
        <w:tc>
          <w:tcPr>
            <w:tcW w:w="2558" w:type="dxa"/>
          </w:tcPr>
          <w:p w:rsidR="00E66833" w:rsidRPr="00E44734" w:rsidRDefault="00E66833" w:rsidP="00277C89">
            <w:pPr>
              <w:jc w:val="center"/>
              <w:rPr>
                <w:color w:val="000000"/>
                <w:sz w:val="22"/>
                <w:szCs w:val="22"/>
              </w:rPr>
            </w:pPr>
            <w:r w:rsidRPr="00E44734">
              <w:rPr>
                <w:color w:val="000000"/>
                <w:sz w:val="22"/>
                <w:szCs w:val="22"/>
              </w:rPr>
              <w:t>2</w:t>
            </w:r>
          </w:p>
        </w:tc>
        <w:tc>
          <w:tcPr>
            <w:tcW w:w="2559" w:type="dxa"/>
          </w:tcPr>
          <w:p w:rsidR="00E66833" w:rsidRPr="00E44734" w:rsidRDefault="00E66833" w:rsidP="00277C89">
            <w:pPr>
              <w:jc w:val="center"/>
              <w:rPr>
                <w:color w:val="000000"/>
                <w:sz w:val="22"/>
                <w:szCs w:val="22"/>
              </w:rPr>
            </w:pPr>
            <w:r w:rsidRPr="00E44734">
              <w:rPr>
                <w:color w:val="000000"/>
                <w:sz w:val="22"/>
                <w:szCs w:val="22"/>
              </w:rPr>
              <w:t>3</w:t>
            </w:r>
          </w:p>
        </w:tc>
        <w:tc>
          <w:tcPr>
            <w:tcW w:w="2559" w:type="dxa"/>
          </w:tcPr>
          <w:p w:rsidR="00E66833" w:rsidRPr="00E44734" w:rsidRDefault="00E66833" w:rsidP="00277C89">
            <w:pPr>
              <w:jc w:val="center"/>
              <w:rPr>
                <w:color w:val="000000"/>
                <w:sz w:val="22"/>
                <w:szCs w:val="22"/>
              </w:rPr>
            </w:pPr>
            <w:r w:rsidRPr="00E44734">
              <w:rPr>
                <w:color w:val="000000"/>
                <w:sz w:val="22"/>
                <w:szCs w:val="22"/>
              </w:rPr>
              <w:t>4</w:t>
            </w:r>
          </w:p>
        </w:tc>
        <w:tc>
          <w:tcPr>
            <w:tcW w:w="2559" w:type="dxa"/>
          </w:tcPr>
          <w:p w:rsidR="00E66833" w:rsidRPr="00E44734" w:rsidRDefault="00E66833" w:rsidP="00277C89">
            <w:pPr>
              <w:jc w:val="center"/>
              <w:rPr>
                <w:color w:val="000000"/>
                <w:sz w:val="22"/>
                <w:szCs w:val="22"/>
              </w:rPr>
            </w:pPr>
            <w:r w:rsidRPr="00E44734">
              <w:rPr>
                <w:color w:val="000000"/>
                <w:sz w:val="22"/>
                <w:szCs w:val="22"/>
              </w:rPr>
              <w:t>5</w:t>
            </w:r>
          </w:p>
        </w:tc>
        <w:tc>
          <w:tcPr>
            <w:tcW w:w="2559" w:type="dxa"/>
          </w:tcPr>
          <w:p w:rsidR="00E66833" w:rsidRPr="00E44734" w:rsidRDefault="00E66833" w:rsidP="00277C89">
            <w:pPr>
              <w:jc w:val="center"/>
              <w:rPr>
                <w:color w:val="000000"/>
                <w:sz w:val="22"/>
                <w:szCs w:val="22"/>
              </w:rPr>
            </w:pPr>
            <w:r w:rsidRPr="00E44734">
              <w:rPr>
                <w:color w:val="000000"/>
                <w:sz w:val="22"/>
                <w:szCs w:val="22"/>
              </w:rPr>
              <w:t>6</w:t>
            </w:r>
          </w:p>
        </w:tc>
      </w:tr>
      <w:tr w:rsidR="00E66833" w:rsidRPr="00E44734" w:rsidTr="00277C89">
        <w:tc>
          <w:tcPr>
            <w:tcW w:w="15352" w:type="dxa"/>
            <w:gridSpan w:val="6"/>
          </w:tcPr>
          <w:p w:rsidR="00E66833" w:rsidRPr="00E44734" w:rsidRDefault="00E66833" w:rsidP="00252954">
            <w:pPr>
              <w:jc w:val="center"/>
              <w:rPr>
                <w:sz w:val="22"/>
                <w:szCs w:val="22"/>
              </w:rPr>
            </w:pPr>
            <w:r w:rsidRPr="00E44734">
              <w:rPr>
                <w:sz w:val="22"/>
                <w:szCs w:val="22"/>
              </w:rPr>
              <w:t>Наименование «подуслуги» 1</w:t>
            </w:r>
            <w:r w:rsidR="00653434">
              <w:rPr>
                <w:sz w:val="22"/>
                <w:szCs w:val="22"/>
              </w:rPr>
              <w:t>.</w:t>
            </w:r>
            <w:r w:rsidR="00653434" w:rsidRPr="000A074A">
              <w:rPr>
                <w:sz w:val="22"/>
                <w:szCs w:val="22"/>
              </w:rPr>
              <w:t xml:space="preserve"> </w:t>
            </w:r>
            <w:r w:rsidR="00252954" w:rsidRPr="000747E8">
              <w:rPr>
                <w:sz w:val="22"/>
                <w:szCs w:val="22"/>
              </w:rPr>
              <w:t>В</w:t>
            </w:r>
            <w:r w:rsidR="00252954">
              <w:rPr>
                <w:sz w:val="22"/>
                <w:szCs w:val="22"/>
              </w:rPr>
              <w:t xml:space="preserve">ыдача разрешения на </w:t>
            </w:r>
            <w:r w:rsidR="00252954" w:rsidRPr="00A76E72">
              <w:rPr>
                <w:sz w:val="22"/>
                <w:szCs w:val="22"/>
              </w:rPr>
              <w:t>строительство</w:t>
            </w:r>
            <w:r w:rsidR="00252954" w:rsidRPr="001B134C">
              <w:rPr>
                <w:bCs/>
                <w:sz w:val="22"/>
                <w:szCs w:val="22"/>
              </w:rPr>
              <w:t xml:space="preserve"> объекта капитального строительства, </w:t>
            </w:r>
            <w:r w:rsidR="00252954" w:rsidRPr="001B134C">
              <w:rPr>
                <w:color w:val="000000"/>
                <w:sz w:val="22"/>
                <w:szCs w:val="22"/>
              </w:rPr>
              <w:t>за исключением объекта индивидуального жилищного строительства</w:t>
            </w:r>
          </w:p>
        </w:tc>
      </w:tr>
      <w:tr w:rsidR="00E66833" w:rsidRPr="00E44734" w:rsidTr="00277C89">
        <w:tc>
          <w:tcPr>
            <w:tcW w:w="2558" w:type="dxa"/>
          </w:tcPr>
          <w:p w:rsidR="00E66833" w:rsidRDefault="003B3D57" w:rsidP="003B3D57">
            <w:pPr>
              <w:rPr>
                <w:sz w:val="22"/>
                <w:szCs w:val="22"/>
              </w:rPr>
            </w:pPr>
            <w:r w:rsidRPr="00DD1FCB">
              <w:rPr>
                <w:sz w:val="22"/>
                <w:szCs w:val="22"/>
              </w:rPr>
              <w:t>офици</w:t>
            </w:r>
            <w:r>
              <w:rPr>
                <w:sz w:val="22"/>
                <w:szCs w:val="22"/>
              </w:rPr>
              <w:t>альный сайт</w:t>
            </w:r>
            <w:r w:rsidRPr="00DD1FCB">
              <w:rPr>
                <w:sz w:val="22"/>
                <w:szCs w:val="22"/>
              </w:rPr>
              <w:t xml:space="preserve"> </w:t>
            </w:r>
            <w:r w:rsidR="005E3411" w:rsidRPr="005E3411">
              <w:rPr>
                <w:sz w:val="22"/>
                <w:szCs w:val="22"/>
              </w:rPr>
              <w:t>органов местного самоуправления</w:t>
            </w:r>
            <w:r w:rsidR="005E3411" w:rsidRPr="000D79E5">
              <w:rPr>
                <w:sz w:val="26"/>
                <w:szCs w:val="26"/>
              </w:rPr>
              <w:t xml:space="preserve"> </w:t>
            </w:r>
            <w:r w:rsidRPr="004C2667">
              <w:rPr>
                <w:sz w:val="22"/>
                <w:szCs w:val="22"/>
              </w:rPr>
              <w:t>Нефтеюганского района</w:t>
            </w:r>
          </w:p>
          <w:p w:rsidR="003B3D57" w:rsidRPr="00E44734" w:rsidRDefault="003B3D57" w:rsidP="003B3D57">
            <w:pPr>
              <w:rPr>
                <w:sz w:val="22"/>
                <w:szCs w:val="22"/>
              </w:rPr>
            </w:pPr>
          </w:p>
        </w:tc>
        <w:tc>
          <w:tcPr>
            <w:tcW w:w="2558" w:type="dxa"/>
          </w:tcPr>
          <w:p w:rsidR="00E66833" w:rsidRPr="00E44734" w:rsidRDefault="00E66833" w:rsidP="008D567F">
            <w:pPr>
              <w:jc w:val="both"/>
              <w:rPr>
                <w:sz w:val="22"/>
                <w:szCs w:val="22"/>
              </w:rPr>
            </w:pPr>
          </w:p>
        </w:tc>
        <w:tc>
          <w:tcPr>
            <w:tcW w:w="2559" w:type="dxa"/>
          </w:tcPr>
          <w:p w:rsidR="00E66833" w:rsidRPr="008D567F" w:rsidRDefault="008D567F" w:rsidP="008D567F">
            <w:pPr>
              <w:rPr>
                <w:sz w:val="22"/>
                <w:szCs w:val="22"/>
              </w:rPr>
            </w:pPr>
            <w:r w:rsidRPr="008D567F">
              <w:rPr>
                <w:sz w:val="22"/>
                <w:szCs w:val="22"/>
              </w:rPr>
              <w:t>не требуется предоставление заявителем документов на бумажном носителе</w:t>
            </w:r>
          </w:p>
        </w:tc>
        <w:tc>
          <w:tcPr>
            <w:tcW w:w="2559" w:type="dxa"/>
          </w:tcPr>
          <w:p w:rsidR="00E66833" w:rsidRPr="00E44734" w:rsidRDefault="008D567F" w:rsidP="00277C89">
            <w:pPr>
              <w:jc w:val="both"/>
              <w:rPr>
                <w:sz w:val="22"/>
                <w:szCs w:val="22"/>
              </w:rPr>
            </w:pPr>
            <w:r>
              <w:rPr>
                <w:sz w:val="22"/>
                <w:szCs w:val="22"/>
              </w:rPr>
              <w:t>-</w:t>
            </w:r>
          </w:p>
        </w:tc>
        <w:tc>
          <w:tcPr>
            <w:tcW w:w="2559" w:type="dxa"/>
          </w:tcPr>
          <w:p w:rsidR="00E66833" w:rsidRPr="008D567F" w:rsidRDefault="008D567F" w:rsidP="008D567F">
            <w:pPr>
              <w:rPr>
                <w:sz w:val="22"/>
                <w:szCs w:val="22"/>
              </w:rPr>
            </w:pPr>
            <w:r w:rsidRPr="008D567F">
              <w:rPr>
                <w:sz w:val="22"/>
                <w:szCs w:val="22"/>
              </w:rPr>
              <w:t>электронная почта заявителя</w:t>
            </w:r>
          </w:p>
        </w:tc>
        <w:tc>
          <w:tcPr>
            <w:tcW w:w="2559" w:type="dxa"/>
          </w:tcPr>
          <w:p w:rsidR="004C165E" w:rsidRDefault="004C165E" w:rsidP="004C165E">
            <w:pPr>
              <w:rPr>
                <w:sz w:val="22"/>
                <w:szCs w:val="22"/>
              </w:rPr>
            </w:pPr>
            <w:r w:rsidRPr="00DD1FCB">
              <w:rPr>
                <w:sz w:val="22"/>
                <w:szCs w:val="22"/>
              </w:rPr>
              <w:t>офици</w:t>
            </w:r>
            <w:r>
              <w:rPr>
                <w:sz w:val="22"/>
                <w:szCs w:val="22"/>
              </w:rPr>
              <w:t>альный сайт</w:t>
            </w:r>
            <w:r w:rsidRPr="00DD1FCB">
              <w:rPr>
                <w:sz w:val="22"/>
                <w:szCs w:val="22"/>
              </w:rPr>
              <w:t xml:space="preserve"> </w:t>
            </w:r>
            <w:r w:rsidR="005E3411" w:rsidRPr="005E3411">
              <w:rPr>
                <w:sz w:val="22"/>
                <w:szCs w:val="22"/>
              </w:rPr>
              <w:t>органов местного самоуправления</w:t>
            </w:r>
            <w:r w:rsidR="005E3411" w:rsidRPr="000D79E5">
              <w:rPr>
                <w:sz w:val="26"/>
                <w:szCs w:val="26"/>
              </w:rPr>
              <w:t xml:space="preserve"> </w:t>
            </w:r>
            <w:r w:rsidRPr="004C2667">
              <w:rPr>
                <w:sz w:val="22"/>
                <w:szCs w:val="22"/>
              </w:rPr>
              <w:t>Нефтеюганского района</w:t>
            </w:r>
            <w:r>
              <w:rPr>
                <w:sz w:val="22"/>
                <w:szCs w:val="22"/>
              </w:rPr>
              <w:t>;</w:t>
            </w:r>
          </w:p>
          <w:p w:rsidR="00E66833" w:rsidRPr="00E44734" w:rsidRDefault="004C165E" w:rsidP="004C165E">
            <w:pPr>
              <w:jc w:val="both"/>
              <w:rPr>
                <w:sz w:val="22"/>
                <w:szCs w:val="22"/>
              </w:rPr>
            </w:pPr>
            <w:r>
              <w:rPr>
                <w:sz w:val="22"/>
                <w:szCs w:val="22"/>
              </w:rPr>
              <w:t xml:space="preserve">Портал </w:t>
            </w:r>
            <w:r w:rsidRPr="00DD1FCB">
              <w:rPr>
                <w:sz w:val="22"/>
                <w:szCs w:val="22"/>
              </w:rPr>
              <w:t>государст</w:t>
            </w:r>
            <w:r>
              <w:rPr>
                <w:sz w:val="22"/>
                <w:szCs w:val="22"/>
              </w:rPr>
              <w:t>венных услуг.</w:t>
            </w:r>
          </w:p>
        </w:tc>
      </w:tr>
      <w:tr w:rsidR="00E66833" w:rsidRPr="00E44734" w:rsidTr="00277C89">
        <w:tc>
          <w:tcPr>
            <w:tcW w:w="15352" w:type="dxa"/>
            <w:gridSpan w:val="6"/>
          </w:tcPr>
          <w:p w:rsidR="00E66833" w:rsidRPr="00E44734" w:rsidRDefault="00E66833" w:rsidP="00252954">
            <w:pPr>
              <w:jc w:val="center"/>
              <w:rPr>
                <w:sz w:val="22"/>
                <w:szCs w:val="22"/>
              </w:rPr>
            </w:pPr>
            <w:r w:rsidRPr="00E44734">
              <w:rPr>
                <w:sz w:val="22"/>
                <w:szCs w:val="22"/>
              </w:rPr>
              <w:t>Наименование «подуслуги» 2</w:t>
            </w:r>
            <w:r w:rsidR="00252954">
              <w:rPr>
                <w:sz w:val="22"/>
                <w:szCs w:val="22"/>
              </w:rPr>
              <w:t>.</w:t>
            </w:r>
            <w:r w:rsidR="00252954" w:rsidRPr="000747E8">
              <w:rPr>
                <w:sz w:val="22"/>
                <w:szCs w:val="22"/>
              </w:rPr>
              <w:t xml:space="preserve"> В</w:t>
            </w:r>
            <w:r w:rsidR="00252954">
              <w:rPr>
                <w:sz w:val="22"/>
                <w:szCs w:val="22"/>
              </w:rPr>
              <w:t xml:space="preserve">ыдача разрешения на </w:t>
            </w:r>
            <w:r w:rsidR="00252954" w:rsidRPr="00A76E72">
              <w:rPr>
                <w:sz w:val="22"/>
                <w:szCs w:val="22"/>
              </w:rPr>
              <w:t>строительство</w:t>
            </w:r>
            <w:r w:rsidR="00252954" w:rsidRPr="001B134C">
              <w:rPr>
                <w:bCs/>
                <w:sz w:val="22"/>
                <w:szCs w:val="22"/>
              </w:rPr>
              <w:t xml:space="preserve"> объекта </w:t>
            </w:r>
            <w:r w:rsidR="00252954" w:rsidRPr="001B134C">
              <w:rPr>
                <w:color w:val="000000"/>
                <w:sz w:val="22"/>
                <w:szCs w:val="22"/>
              </w:rPr>
              <w:t>индивидуального жилищного строительства</w:t>
            </w:r>
          </w:p>
        </w:tc>
      </w:tr>
      <w:tr w:rsidR="00E66833" w:rsidRPr="00E44734" w:rsidTr="00277C89">
        <w:tc>
          <w:tcPr>
            <w:tcW w:w="2558" w:type="dxa"/>
          </w:tcPr>
          <w:p w:rsidR="00785F59" w:rsidRPr="00E44734" w:rsidRDefault="00252954" w:rsidP="00785F59">
            <w:pPr>
              <w:rPr>
                <w:sz w:val="22"/>
                <w:szCs w:val="22"/>
              </w:rPr>
            </w:pPr>
            <w:r w:rsidRPr="00DD1FCB">
              <w:rPr>
                <w:sz w:val="22"/>
                <w:szCs w:val="22"/>
              </w:rPr>
              <w:t>офици</w:t>
            </w:r>
            <w:r>
              <w:rPr>
                <w:sz w:val="22"/>
                <w:szCs w:val="22"/>
              </w:rPr>
              <w:t>альный сайт</w:t>
            </w:r>
            <w:r w:rsidRPr="00DD1FCB">
              <w:rPr>
                <w:sz w:val="22"/>
                <w:szCs w:val="22"/>
              </w:rPr>
              <w:t xml:space="preserve"> </w:t>
            </w:r>
            <w:r w:rsidRPr="005E3411">
              <w:rPr>
                <w:sz w:val="22"/>
                <w:szCs w:val="22"/>
              </w:rPr>
              <w:t>органов местного самоуправления</w:t>
            </w:r>
            <w:r w:rsidRPr="000D79E5">
              <w:rPr>
                <w:sz w:val="26"/>
                <w:szCs w:val="26"/>
              </w:rPr>
              <w:t xml:space="preserve"> </w:t>
            </w:r>
            <w:r w:rsidRPr="004C2667">
              <w:rPr>
                <w:sz w:val="22"/>
                <w:szCs w:val="22"/>
              </w:rPr>
              <w:t>Нефтеюганского района</w:t>
            </w:r>
          </w:p>
          <w:p w:rsidR="00E66833" w:rsidRPr="00E44734" w:rsidRDefault="00E66833" w:rsidP="00252954">
            <w:pPr>
              <w:jc w:val="both"/>
              <w:rPr>
                <w:sz w:val="22"/>
                <w:szCs w:val="22"/>
              </w:rPr>
            </w:pPr>
          </w:p>
        </w:tc>
        <w:tc>
          <w:tcPr>
            <w:tcW w:w="2558" w:type="dxa"/>
          </w:tcPr>
          <w:p w:rsidR="00E66833" w:rsidRPr="00E44734" w:rsidRDefault="00E66833" w:rsidP="00252954">
            <w:pPr>
              <w:jc w:val="both"/>
              <w:rPr>
                <w:sz w:val="22"/>
                <w:szCs w:val="22"/>
              </w:rPr>
            </w:pPr>
          </w:p>
        </w:tc>
        <w:tc>
          <w:tcPr>
            <w:tcW w:w="2559" w:type="dxa"/>
          </w:tcPr>
          <w:p w:rsidR="00E66833" w:rsidRPr="00E44734" w:rsidRDefault="00252954" w:rsidP="00252954">
            <w:pPr>
              <w:rPr>
                <w:sz w:val="22"/>
                <w:szCs w:val="22"/>
              </w:rPr>
            </w:pPr>
            <w:r w:rsidRPr="008D567F">
              <w:rPr>
                <w:sz w:val="22"/>
                <w:szCs w:val="22"/>
              </w:rPr>
              <w:t>не требуется предоставление заявителем документов на бумажном носителе</w:t>
            </w:r>
          </w:p>
        </w:tc>
        <w:tc>
          <w:tcPr>
            <w:tcW w:w="2559" w:type="dxa"/>
          </w:tcPr>
          <w:p w:rsidR="00E66833" w:rsidRPr="00E44734" w:rsidRDefault="00252954" w:rsidP="00277C89">
            <w:pPr>
              <w:jc w:val="both"/>
              <w:rPr>
                <w:sz w:val="22"/>
                <w:szCs w:val="22"/>
              </w:rPr>
            </w:pPr>
            <w:r>
              <w:rPr>
                <w:sz w:val="22"/>
                <w:szCs w:val="22"/>
              </w:rPr>
              <w:t>-</w:t>
            </w:r>
          </w:p>
        </w:tc>
        <w:tc>
          <w:tcPr>
            <w:tcW w:w="2559" w:type="dxa"/>
          </w:tcPr>
          <w:p w:rsidR="00E66833" w:rsidRPr="00E44734" w:rsidRDefault="00252954" w:rsidP="00252954">
            <w:pPr>
              <w:rPr>
                <w:sz w:val="22"/>
                <w:szCs w:val="22"/>
              </w:rPr>
            </w:pPr>
            <w:r w:rsidRPr="008D567F">
              <w:rPr>
                <w:sz w:val="22"/>
                <w:szCs w:val="22"/>
              </w:rPr>
              <w:t>электронная почта заявителя</w:t>
            </w:r>
          </w:p>
        </w:tc>
        <w:tc>
          <w:tcPr>
            <w:tcW w:w="2559" w:type="dxa"/>
          </w:tcPr>
          <w:p w:rsidR="00252954" w:rsidRDefault="00252954" w:rsidP="00252954">
            <w:pPr>
              <w:rPr>
                <w:sz w:val="22"/>
                <w:szCs w:val="22"/>
              </w:rPr>
            </w:pPr>
            <w:r w:rsidRPr="00DD1FCB">
              <w:rPr>
                <w:sz w:val="22"/>
                <w:szCs w:val="22"/>
              </w:rPr>
              <w:t>офици</w:t>
            </w:r>
            <w:r>
              <w:rPr>
                <w:sz w:val="22"/>
                <w:szCs w:val="22"/>
              </w:rPr>
              <w:t>альный сайт</w:t>
            </w:r>
            <w:r w:rsidRPr="00DD1FCB">
              <w:rPr>
                <w:sz w:val="22"/>
                <w:szCs w:val="22"/>
              </w:rPr>
              <w:t xml:space="preserve"> </w:t>
            </w:r>
            <w:r w:rsidRPr="005E3411">
              <w:rPr>
                <w:sz w:val="22"/>
                <w:szCs w:val="22"/>
              </w:rPr>
              <w:t>органов местного самоуправления</w:t>
            </w:r>
            <w:r w:rsidRPr="000D79E5">
              <w:rPr>
                <w:sz w:val="26"/>
                <w:szCs w:val="26"/>
              </w:rPr>
              <w:t xml:space="preserve"> </w:t>
            </w:r>
            <w:r w:rsidRPr="004C2667">
              <w:rPr>
                <w:sz w:val="22"/>
                <w:szCs w:val="22"/>
              </w:rPr>
              <w:t>Нефтеюганского района</w:t>
            </w:r>
            <w:r>
              <w:rPr>
                <w:sz w:val="22"/>
                <w:szCs w:val="22"/>
              </w:rPr>
              <w:t>;</w:t>
            </w:r>
          </w:p>
          <w:p w:rsidR="00E66833" w:rsidRPr="00E44734" w:rsidRDefault="00252954" w:rsidP="00252954">
            <w:pPr>
              <w:jc w:val="both"/>
              <w:rPr>
                <w:sz w:val="22"/>
                <w:szCs w:val="22"/>
              </w:rPr>
            </w:pPr>
            <w:r>
              <w:rPr>
                <w:sz w:val="22"/>
                <w:szCs w:val="22"/>
              </w:rPr>
              <w:t xml:space="preserve">Портал </w:t>
            </w:r>
            <w:r w:rsidRPr="00DD1FCB">
              <w:rPr>
                <w:sz w:val="22"/>
                <w:szCs w:val="22"/>
              </w:rPr>
              <w:t>государст</w:t>
            </w:r>
            <w:r>
              <w:rPr>
                <w:sz w:val="22"/>
                <w:szCs w:val="22"/>
              </w:rPr>
              <w:t>венных услуг.</w:t>
            </w:r>
          </w:p>
        </w:tc>
      </w:tr>
      <w:tr w:rsidR="00252954" w:rsidRPr="00E44734" w:rsidTr="004D4F9D">
        <w:tc>
          <w:tcPr>
            <w:tcW w:w="15352" w:type="dxa"/>
            <w:gridSpan w:val="6"/>
          </w:tcPr>
          <w:p w:rsidR="00252954" w:rsidRPr="00E44734" w:rsidRDefault="00252954" w:rsidP="00252954">
            <w:pPr>
              <w:jc w:val="center"/>
              <w:rPr>
                <w:sz w:val="22"/>
                <w:szCs w:val="22"/>
              </w:rPr>
            </w:pPr>
            <w:r>
              <w:rPr>
                <w:sz w:val="22"/>
                <w:szCs w:val="22"/>
              </w:rPr>
              <w:t>Наименование «подуслуги» 3.</w:t>
            </w:r>
            <w:r w:rsidRPr="000747E8">
              <w:rPr>
                <w:sz w:val="22"/>
                <w:szCs w:val="22"/>
              </w:rPr>
              <w:t xml:space="preserve"> </w:t>
            </w:r>
            <w:r>
              <w:rPr>
                <w:sz w:val="22"/>
                <w:szCs w:val="22"/>
              </w:rPr>
              <w:t>П</w:t>
            </w:r>
            <w:r w:rsidRPr="00A76E72">
              <w:rPr>
                <w:sz w:val="22"/>
                <w:szCs w:val="22"/>
              </w:rPr>
              <w:t>родление срока действия разрешения на строительство</w:t>
            </w:r>
          </w:p>
        </w:tc>
      </w:tr>
      <w:tr w:rsidR="00252954" w:rsidRPr="00E44734" w:rsidTr="004D4F9D">
        <w:tc>
          <w:tcPr>
            <w:tcW w:w="2558" w:type="dxa"/>
          </w:tcPr>
          <w:p w:rsidR="00785F59" w:rsidRPr="00E44734" w:rsidRDefault="00252954" w:rsidP="00785F59">
            <w:pPr>
              <w:rPr>
                <w:sz w:val="22"/>
                <w:szCs w:val="22"/>
              </w:rPr>
            </w:pPr>
            <w:r w:rsidRPr="00DD1FCB">
              <w:rPr>
                <w:sz w:val="22"/>
                <w:szCs w:val="22"/>
              </w:rPr>
              <w:t>офици</w:t>
            </w:r>
            <w:r>
              <w:rPr>
                <w:sz w:val="22"/>
                <w:szCs w:val="22"/>
              </w:rPr>
              <w:t>альный сайт</w:t>
            </w:r>
            <w:r w:rsidRPr="00DD1FCB">
              <w:rPr>
                <w:sz w:val="22"/>
                <w:szCs w:val="22"/>
              </w:rPr>
              <w:t xml:space="preserve"> </w:t>
            </w:r>
            <w:r w:rsidRPr="005E3411">
              <w:rPr>
                <w:sz w:val="22"/>
                <w:szCs w:val="22"/>
              </w:rPr>
              <w:t>органов местного самоуправления</w:t>
            </w:r>
            <w:r w:rsidRPr="000D79E5">
              <w:rPr>
                <w:sz w:val="26"/>
                <w:szCs w:val="26"/>
              </w:rPr>
              <w:t xml:space="preserve"> </w:t>
            </w:r>
            <w:r w:rsidRPr="004C2667">
              <w:rPr>
                <w:sz w:val="22"/>
                <w:szCs w:val="22"/>
              </w:rPr>
              <w:t>Нефтеюганского района</w:t>
            </w:r>
          </w:p>
          <w:p w:rsidR="00252954" w:rsidRPr="00E44734" w:rsidRDefault="00252954" w:rsidP="00252954">
            <w:pPr>
              <w:jc w:val="both"/>
              <w:rPr>
                <w:sz w:val="22"/>
                <w:szCs w:val="22"/>
              </w:rPr>
            </w:pPr>
          </w:p>
        </w:tc>
        <w:tc>
          <w:tcPr>
            <w:tcW w:w="2558" w:type="dxa"/>
          </w:tcPr>
          <w:p w:rsidR="00252954" w:rsidRPr="00E44734" w:rsidRDefault="00252954" w:rsidP="00252954">
            <w:pPr>
              <w:jc w:val="both"/>
              <w:rPr>
                <w:sz w:val="22"/>
                <w:szCs w:val="22"/>
              </w:rPr>
            </w:pPr>
          </w:p>
        </w:tc>
        <w:tc>
          <w:tcPr>
            <w:tcW w:w="2559" w:type="dxa"/>
          </w:tcPr>
          <w:p w:rsidR="00252954" w:rsidRPr="00E44734" w:rsidRDefault="00252954" w:rsidP="00252954">
            <w:pPr>
              <w:rPr>
                <w:sz w:val="22"/>
                <w:szCs w:val="22"/>
              </w:rPr>
            </w:pPr>
            <w:r w:rsidRPr="008D567F">
              <w:rPr>
                <w:sz w:val="22"/>
                <w:szCs w:val="22"/>
              </w:rPr>
              <w:t>не требуется предоставление заявителем документов на бумажном носителе</w:t>
            </w:r>
          </w:p>
        </w:tc>
        <w:tc>
          <w:tcPr>
            <w:tcW w:w="2559" w:type="dxa"/>
          </w:tcPr>
          <w:p w:rsidR="00252954" w:rsidRPr="00E44734" w:rsidRDefault="00252954" w:rsidP="004D4F9D">
            <w:pPr>
              <w:jc w:val="both"/>
              <w:rPr>
                <w:sz w:val="22"/>
                <w:szCs w:val="22"/>
              </w:rPr>
            </w:pPr>
            <w:r>
              <w:rPr>
                <w:sz w:val="22"/>
                <w:szCs w:val="22"/>
              </w:rPr>
              <w:t>-</w:t>
            </w:r>
          </w:p>
        </w:tc>
        <w:tc>
          <w:tcPr>
            <w:tcW w:w="2559" w:type="dxa"/>
          </w:tcPr>
          <w:p w:rsidR="00252954" w:rsidRPr="00E44734" w:rsidRDefault="00252954" w:rsidP="00252954">
            <w:pPr>
              <w:rPr>
                <w:sz w:val="22"/>
                <w:szCs w:val="22"/>
              </w:rPr>
            </w:pPr>
            <w:r w:rsidRPr="008D567F">
              <w:rPr>
                <w:sz w:val="22"/>
                <w:szCs w:val="22"/>
              </w:rPr>
              <w:t>электронная почта заявителя</w:t>
            </w:r>
          </w:p>
        </w:tc>
        <w:tc>
          <w:tcPr>
            <w:tcW w:w="2559" w:type="dxa"/>
          </w:tcPr>
          <w:p w:rsidR="00252954" w:rsidRDefault="00252954" w:rsidP="00252954">
            <w:pPr>
              <w:rPr>
                <w:sz w:val="22"/>
                <w:szCs w:val="22"/>
              </w:rPr>
            </w:pPr>
            <w:r w:rsidRPr="00DD1FCB">
              <w:rPr>
                <w:sz w:val="22"/>
                <w:szCs w:val="22"/>
              </w:rPr>
              <w:t>офици</w:t>
            </w:r>
            <w:r>
              <w:rPr>
                <w:sz w:val="22"/>
                <w:szCs w:val="22"/>
              </w:rPr>
              <w:t>альный сайт</w:t>
            </w:r>
            <w:r w:rsidRPr="00DD1FCB">
              <w:rPr>
                <w:sz w:val="22"/>
                <w:szCs w:val="22"/>
              </w:rPr>
              <w:t xml:space="preserve"> </w:t>
            </w:r>
            <w:r w:rsidRPr="005E3411">
              <w:rPr>
                <w:sz w:val="22"/>
                <w:szCs w:val="22"/>
              </w:rPr>
              <w:t>органов местного самоуправления</w:t>
            </w:r>
            <w:r w:rsidRPr="000D79E5">
              <w:rPr>
                <w:sz w:val="26"/>
                <w:szCs w:val="26"/>
              </w:rPr>
              <w:t xml:space="preserve"> </w:t>
            </w:r>
            <w:r w:rsidRPr="004C2667">
              <w:rPr>
                <w:sz w:val="22"/>
                <w:szCs w:val="22"/>
              </w:rPr>
              <w:t>Нефтеюганского района</w:t>
            </w:r>
            <w:r>
              <w:rPr>
                <w:sz w:val="22"/>
                <w:szCs w:val="22"/>
              </w:rPr>
              <w:t>;</w:t>
            </w:r>
          </w:p>
          <w:p w:rsidR="00252954" w:rsidRPr="00E44734" w:rsidRDefault="00252954" w:rsidP="00252954">
            <w:pPr>
              <w:jc w:val="both"/>
              <w:rPr>
                <w:sz w:val="22"/>
                <w:szCs w:val="22"/>
              </w:rPr>
            </w:pPr>
            <w:r>
              <w:rPr>
                <w:sz w:val="22"/>
                <w:szCs w:val="22"/>
              </w:rPr>
              <w:t xml:space="preserve">Портал </w:t>
            </w:r>
            <w:r w:rsidRPr="00DD1FCB">
              <w:rPr>
                <w:sz w:val="22"/>
                <w:szCs w:val="22"/>
              </w:rPr>
              <w:t>государст</w:t>
            </w:r>
            <w:r>
              <w:rPr>
                <w:sz w:val="22"/>
                <w:szCs w:val="22"/>
              </w:rPr>
              <w:t>венных услуг.</w:t>
            </w:r>
          </w:p>
        </w:tc>
      </w:tr>
      <w:tr w:rsidR="00252954" w:rsidRPr="00E44734" w:rsidTr="004D4F9D">
        <w:tc>
          <w:tcPr>
            <w:tcW w:w="15352" w:type="dxa"/>
            <w:gridSpan w:val="6"/>
          </w:tcPr>
          <w:p w:rsidR="00252954" w:rsidRPr="00E44734" w:rsidRDefault="00252954" w:rsidP="00252954">
            <w:pPr>
              <w:jc w:val="center"/>
              <w:rPr>
                <w:sz w:val="22"/>
                <w:szCs w:val="22"/>
              </w:rPr>
            </w:pPr>
            <w:r>
              <w:rPr>
                <w:sz w:val="22"/>
                <w:szCs w:val="22"/>
              </w:rPr>
              <w:lastRenderedPageBreak/>
              <w:t>Наименование «подуслуги» 4.</w:t>
            </w:r>
            <w:r w:rsidRPr="000747E8">
              <w:rPr>
                <w:sz w:val="22"/>
                <w:szCs w:val="22"/>
              </w:rPr>
              <w:t xml:space="preserve"> </w:t>
            </w:r>
            <w:r>
              <w:rPr>
                <w:sz w:val="22"/>
                <w:szCs w:val="22"/>
              </w:rPr>
              <w:t>В</w:t>
            </w:r>
            <w:r w:rsidRPr="00A76E72">
              <w:rPr>
                <w:sz w:val="22"/>
                <w:szCs w:val="22"/>
              </w:rPr>
              <w:t>несение изменений в разрешение на строительство</w:t>
            </w:r>
          </w:p>
        </w:tc>
      </w:tr>
      <w:tr w:rsidR="00252954" w:rsidRPr="00E44734" w:rsidTr="004D4F9D">
        <w:tc>
          <w:tcPr>
            <w:tcW w:w="2558" w:type="dxa"/>
          </w:tcPr>
          <w:p w:rsidR="00785F59" w:rsidRPr="00E44734" w:rsidRDefault="00252954" w:rsidP="00785F59">
            <w:pPr>
              <w:rPr>
                <w:sz w:val="22"/>
                <w:szCs w:val="22"/>
              </w:rPr>
            </w:pPr>
            <w:r w:rsidRPr="00DD1FCB">
              <w:rPr>
                <w:sz w:val="22"/>
                <w:szCs w:val="22"/>
              </w:rPr>
              <w:t>офици</w:t>
            </w:r>
            <w:r>
              <w:rPr>
                <w:sz w:val="22"/>
                <w:szCs w:val="22"/>
              </w:rPr>
              <w:t>альный сайт</w:t>
            </w:r>
            <w:r w:rsidRPr="00DD1FCB">
              <w:rPr>
                <w:sz w:val="22"/>
                <w:szCs w:val="22"/>
              </w:rPr>
              <w:t xml:space="preserve"> </w:t>
            </w:r>
            <w:r w:rsidRPr="005E3411">
              <w:rPr>
                <w:sz w:val="22"/>
                <w:szCs w:val="22"/>
              </w:rPr>
              <w:t>органов местного самоуправления</w:t>
            </w:r>
            <w:r w:rsidRPr="000D79E5">
              <w:rPr>
                <w:sz w:val="26"/>
                <w:szCs w:val="26"/>
              </w:rPr>
              <w:t xml:space="preserve"> </w:t>
            </w:r>
            <w:r w:rsidRPr="004C2667">
              <w:rPr>
                <w:sz w:val="22"/>
                <w:szCs w:val="22"/>
              </w:rPr>
              <w:t>Нефтеюганского района</w:t>
            </w:r>
          </w:p>
          <w:p w:rsidR="00252954" w:rsidRPr="00E44734" w:rsidRDefault="00252954" w:rsidP="00252954">
            <w:pPr>
              <w:jc w:val="both"/>
              <w:rPr>
                <w:sz w:val="22"/>
                <w:szCs w:val="22"/>
              </w:rPr>
            </w:pPr>
          </w:p>
        </w:tc>
        <w:tc>
          <w:tcPr>
            <w:tcW w:w="2558" w:type="dxa"/>
          </w:tcPr>
          <w:p w:rsidR="00252954" w:rsidRPr="00E44734" w:rsidRDefault="00252954" w:rsidP="00252954">
            <w:pPr>
              <w:jc w:val="both"/>
              <w:rPr>
                <w:sz w:val="22"/>
                <w:szCs w:val="22"/>
              </w:rPr>
            </w:pPr>
          </w:p>
        </w:tc>
        <w:tc>
          <w:tcPr>
            <w:tcW w:w="2559" w:type="dxa"/>
          </w:tcPr>
          <w:p w:rsidR="00252954" w:rsidRPr="00E44734" w:rsidRDefault="00252954" w:rsidP="00252954">
            <w:pPr>
              <w:rPr>
                <w:sz w:val="22"/>
                <w:szCs w:val="22"/>
              </w:rPr>
            </w:pPr>
            <w:r w:rsidRPr="008D567F">
              <w:rPr>
                <w:sz w:val="22"/>
                <w:szCs w:val="22"/>
              </w:rPr>
              <w:t>не требуется предоставление заявителем документов на бумажном носителе</w:t>
            </w:r>
          </w:p>
        </w:tc>
        <w:tc>
          <w:tcPr>
            <w:tcW w:w="2559" w:type="dxa"/>
          </w:tcPr>
          <w:p w:rsidR="00252954" w:rsidRPr="00E44734" w:rsidRDefault="00252954" w:rsidP="004D4F9D">
            <w:pPr>
              <w:jc w:val="both"/>
              <w:rPr>
                <w:sz w:val="22"/>
                <w:szCs w:val="22"/>
              </w:rPr>
            </w:pPr>
            <w:r>
              <w:rPr>
                <w:sz w:val="22"/>
                <w:szCs w:val="22"/>
              </w:rPr>
              <w:t>-</w:t>
            </w:r>
          </w:p>
        </w:tc>
        <w:tc>
          <w:tcPr>
            <w:tcW w:w="2559" w:type="dxa"/>
          </w:tcPr>
          <w:p w:rsidR="00252954" w:rsidRPr="00E44734" w:rsidRDefault="00252954" w:rsidP="00252954">
            <w:pPr>
              <w:rPr>
                <w:sz w:val="22"/>
                <w:szCs w:val="22"/>
              </w:rPr>
            </w:pPr>
            <w:r w:rsidRPr="008D567F">
              <w:rPr>
                <w:sz w:val="22"/>
                <w:szCs w:val="22"/>
              </w:rPr>
              <w:t>электронная почта заявителя</w:t>
            </w:r>
          </w:p>
        </w:tc>
        <w:tc>
          <w:tcPr>
            <w:tcW w:w="2559" w:type="dxa"/>
          </w:tcPr>
          <w:p w:rsidR="00252954" w:rsidRDefault="00252954" w:rsidP="00252954">
            <w:pPr>
              <w:rPr>
                <w:sz w:val="22"/>
                <w:szCs w:val="22"/>
              </w:rPr>
            </w:pPr>
            <w:r w:rsidRPr="00DD1FCB">
              <w:rPr>
                <w:sz w:val="22"/>
                <w:szCs w:val="22"/>
              </w:rPr>
              <w:t>офици</w:t>
            </w:r>
            <w:r>
              <w:rPr>
                <w:sz w:val="22"/>
                <w:szCs w:val="22"/>
              </w:rPr>
              <w:t>альный сайт</w:t>
            </w:r>
            <w:r w:rsidRPr="00DD1FCB">
              <w:rPr>
                <w:sz w:val="22"/>
                <w:szCs w:val="22"/>
              </w:rPr>
              <w:t xml:space="preserve"> </w:t>
            </w:r>
            <w:r w:rsidRPr="005E3411">
              <w:rPr>
                <w:sz w:val="22"/>
                <w:szCs w:val="22"/>
              </w:rPr>
              <w:t>органов местного самоуправления</w:t>
            </w:r>
            <w:r w:rsidRPr="000D79E5">
              <w:rPr>
                <w:sz w:val="26"/>
                <w:szCs w:val="26"/>
              </w:rPr>
              <w:t xml:space="preserve"> </w:t>
            </w:r>
            <w:r w:rsidRPr="004C2667">
              <w:rPr>
                <w:sz w:val="22"/>
                <w:szCs w:val="22"/>
              </w:rPr>
              <w:t>Нефтеюганского района</w:t>
            </w:r>
            <w:r>
              <w:rPr>
                <w:sz w:val="22"/>
                <w:szCs w:val="22"/>
              </w:rPr>
              <w:t>;</w:t>
            </w:r>
          </w:p>
          <w:p w:rsidR="00252954" w:rsidRPr="00E44734" w:rsidRDefault="00252954" w:rsidP="00252954">
            <w:pPr>
              <w:jc w:val="both"/>
              <w:rPr>
                <w:sz w:val="22"/>
                <w:szCs w:val="22"/>
              </w:rPr>
            </w:pPr>
            <w:r>
              <w:rPr>
                <w:sz w:val="22"/>
                <w:szCs w:val="22"/>
              </w:rPr>
              <w:t xml:space="preserve">Портал </w:t>
            </w:r>
            <w:r w:rsidRPr="00DD1FCB">
              <w:rPr>
                <w:sz w:val="22"/>
                <w:szCs w:val="22"/>
              </w:rPr>
              <w:t>государст</w:t>
            </w:r>
            <w:r>
              <w:rPr>
                <w:sz w:val="22"/>
                <w:szCs w:val="22"/>
              </w:rPr>
              <w:t>венных услуг.</w:t>
            </w:r>
          </w:p>
        </w:tc>
      </w:tr>
    </w:tbl>
    <w:p w:rsidR="00E66833" w:rsidRPr="00E44734" w:rsidRDefault="00E66833" w:rsidP="00E66833">
      <w:pPr>
        <w:jc w:val="both"/>
        <w:rPr>
          <w:sz w:val="22"/>
          <w:szCs w:val="22"/>
        </w:rPr>
      </w:pPr>
    </w:p>
    <w:p w:rsidR="00277C89" w:rsidRDefault="00277C89"/>
    <w:p w:rsidR="00F06069" w:rsidRDefault="00F06069"/>
    <w:p w:rsidR="00F06069" w:rsidRDefault="00F06069"/>
    <w:p w:rsidR="00F06069" w:rsidRDefault="00F06069"/>
    <w:p w:rsidR="00F06069" w:rsidRDefault="00F06069"/>
    <w:p w:rsidR="00F06069" w:rsidRDefault="00F06069"/>
    <w:p w:rsidR="00785F59" w:rsidRDefault="00785F59"/>
    <w:p w:rsidR="00785F59" w:rsidRDefault="00785F59"/>
    <w:p w:rsidR="00785F59" w:rsidRDefault="00785F59"/>
    <w:p w:rsidR="00785F59" w:rsidRDefault="00785F59"/>
    <w:p w:rsidR="00785F59" w:rsidRDefault="00785F59"/>
    <w:p w:rsidR="00785F59" w:rsidRDefault="00785F59"/>
    <w:p w:rsidR="00F06069" w:rsidRDefault="00F06069"/>
    <w:p w:rsidR="00F06069" w:rsidRDefault="00F06069"/>
    <w:p w:rsidR="00785F59" w:rsidRDefault="00785F59"/>
    <w:p w:rsidR="00785F59" w:rsidRDefault="00785F59"/>
    <w:p w:rsidR="00785F59" w:rsidRDefault="00785F59"/>
    <w:p w:rsidR="00785F59" w:rsidRDefault="00785F59"/>
    <w:p w:rsidR="00785F59" w:rsidRDefault="00785F59"/>
    <w:p w:rsidR="00785F59" w:rsidRDefault="00785F59"/>
    <w:p w:rsidR="00785F59" w:rsidRDefault="00785F59"/>
    <w:p w:rsidR="00785F59" w:rsidRDefault="00785F59"/>
    <w:p w:rsidR="00785F59" w:rsidRDefault="00785F59"/>
    <w:p w:rsidR="00785F59" w:rsidRDefault="00785F59"/>
    <w:p w:rsidR="00785F59" w:rsidRDefault="00785F59"/>
    <w:p w:rsidR="00F06069" w:rsidRDefault="00F06069"/>
    <w:p w:rsidR="002F0023" w:rsidRDefault="002F0023" w:rsidP="002F0023">
      <w:pPr>
        <w:autoSpaceDE w:val="0"/>
        <w:autoSpaceDN w:val="0"/>
        <w:ind w:left="6521"/>
        <w:jc w:val="right"/>
        <w:rPr>
          <w:rFonts w:eastAsiaTheme="minorEastAsia"/>
          <w:sz w:val="26"/>
          <w:szCs w:val="26"/>
        </w:rPr>
      </w:pPr>
    </w:p>
    <w:p w:rsidR="00E72E6B" w:rsidRDefault="00E72E6B" w:rsidP="002F0023">
      <w:pPr>
        <w:autoSpaceDE w:val="0"/>
        <w:autoSpaceDN w:val="0"/>
        <w:ind w:left="6521"/>
        <w:jc w:val="right"/>
        <w:rPr>
          <w:rFonts w:eastAsiaTheme="minorEastAsia"/>
          <w:sz w:val="26"/>
          <w:szCs w:val="26"/>
        </w:rPr>
        <w:sectPr w:rsidR="00E72E6B" w:rsidSect="00277C89">
          <w:pgSz w:w="16838" w:h="11906" w:orient="landscape"/>
          <w:pgMar w:top="1134" w:right="851" w:bottom="851" w:left="851" w:header="709" w:footer="709" w:gutter="0"/>
          <w:cols w:space="708"/>
          <w:docGrid w:linePitch="360"/>
        </w:sectPr>
      </w:pPr>
    </w:p>
    <w:p w:rsidR="002F0023" w:rsidRPr="00E72E6B" w:rsidRDefault="002F0023" w:rsidP="00E72E6B">
      <w:pPr>
        <w:autoSpaceDE w:val="0"/>
        <w:autoSpaceDN w:val="0"/>
        <w:ind w:left="4678"/>
        <w:rPr>
          <w:rFonts w:eastAsiaTheme="minorEastAsia"/>
        </w:rPr>
      </w:pPr>
      <w:r w:rsidRPr="00E72E6B">
        <w:rPr>
          <w:rFonts w:eastAsiaTheme="minorEastAsia"/>
        </w:rPr>
        <w:lastRenderedPageBreak/>
        <w:t>Приложение № 1</w:t>
      </w:r>
    </w:p>
    <w:p w:rsidR="00E72E6B" w:rsidRDefault="002F0023" w:rsidP="00E72E6B">
      <w:pPr>
        <w:autoSpaceDE w:val="0"/>
        <w:autoSpaceDN w:val="0"/>
        <w:ind w:left="4678"/>
      </w:pPr>
      <w:r w:rsidRPr="00E72E6B">
        <w:t xml:space="preserve">к технологической схеме предоставления муниципальной услуги «Выдача разрешения </w:t>
      </w:r>
    </w:p>
    <w:p w:rsidR="002F0023" w:rsidRPr="00E72E6B" w:rsidRDefault="002F0023" w:rsidP="00E72E6B">
      <w:pPr>
        <w:autoSpaceDE w:val="0"/>
        <w:autoSpaceDN w:val="0"/>
        <w:ind w:left="4678"/>
        <w:rPr>
          <w:rFonts w:eastAsiaTheme="minorEastAsia"/>
        </w:rPr>
      </w:pPr>
      <w:r w:rsidRPr="00E72E6B">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r w:rsidRPr="00E72E6B">
        <w:rPr>
          <w:rFonts w:eastAsiaTheme="minorEastAsia"/>
        </w:rPr>
        <w:br/>
      </w:r>
    </w:p>
    <w:p w:rsidR="00E72E6B" w:rsidRDefault="00E72E6B" w:rsidP="00E72E6B">
      <w:pPr>
        <w:autoSpaceDE w:val="0"/>
        <w:autoSpaceDN w:val="0"/>
        <w:jc w:val="center"/>
        <w:rPr>
          <w:rFonts w:eastAsiaTheme="minorEastAsia"/>
          <w:b/>
          <w:bCs/>
        </w:rPr>
      </w:pPr>
    </w:p>
    <w:p w:rsidR="00F06069" w:rsidRDefault="00F06069" w:rsidP="00E72E6B">
      <w:pPr>
        <w:autoSpaceDE w:val="0"/>
        <w:autoSpaceDN w:val="0"/>
        <w:jc w:val="center"/>
        <w:rPr>
          <w:rFonts w:eastAsiaTheme="minorEastAsia"/>
          <w:b/>
          <w:bCs/>
        </w:rPr>
      </w:pPr>
      <w:r w:rsidRPr="00F06069">
        <w:rPr>
          <w:rFonts w:eastAsiaTheme="minorEastAsia"/>
          <w:b/>
          <w:bCs/>
        </w:rPr>
        <w:t>ФОРМА</w:t>
      </w:r>
      <w:r w:rsidRPr="00F06069">
        <w:rPr>
          <w:rFonts w:eastAsiaTheme="minorEastAsia"/>
          <w:b/>
          <w:bCs/>
        </w:rPr>
        <w:br/>
        <w:t>РАЗРЕШЕНИЯ НА СТРОИТЕЛЬСТВО</w:t>
      </w:r>
    </w:p>
    <w:p w:rsidR="00E72E6B" w:rsidRPr="00F06069" w:rsidRDefault="00E72E6B" w:rsidP="00E72E6B">
      <w:pPr>
        <w:autoSpaceDE w:val="0"/>
        <w:autoSpaceDN w:val="0"/>
        <w:jc w:val="center"/>
        <w:rPr>
          <w:rFonts w:eastAsiaTheme="minorEastAsia"/>
          <w:b/>
          <w:bCs/>
        </w:rPr>
      </w:pPr>
    </w:p>
    <w:p w:rsidR="00F06069" w:rsidRPr="00F06069" w:rsidRDefault="00F06069" w:rsidP="00F06069">
      <w:pPr>
        <w:autoSpaceDE w:val="0"/>
        <w:autoSpaceDN w:val="0"/>
        <w:ind w:left="5670"/>
        <w:rPr>
          <w:rFonts w:eastAsiaTheme="minorEastAsia"/>
          <w:sz w:val="20"/>
          <w:szCs w:val="20"/>
        </w:rPr>
      </w:pPr>
      <w:r w:rsidRPr="00F06069">
        <w:rPr>
          <w:rFonts w:eastAsiaTheme="minorEastAsia"/>
          <w:sz w:val="20"/>
          <w:szCs w:val="20"/>
        </w:rPr>
        <w:t xml:space="preserve">Кому  </w:t>
      </w:r>
    </w:p>
    <w:p w:rsidR="00F06069" w:rsidRPr="00F06069" w:rsidRDefault="00F06069" w:rsidP="00F06069">
      <w:pPr>
        <w:pBdr>
          <w:top w:val="single" w:sz="4" w:space="1" w:color="auto"/>
        </w:pBdr>
        <w:autoSpaceDE w:val="0"/>
        <w:autoSpaceDN w:val="0"/>
        <w:ind w:left="6237"/>
        <w:jc w:val="center"/>
        <w:rPr>
          <w:rFonts w:eastAsiaTheme="minorEastAsia"/>
          <w:sz w:val="18"/>
          <w:szCs w:val="18"/>
        </w:rPr>
      </w:pPr>
      <w:r w:rsidRPr="00F06069">
        <w:rPr>
          <w:rFonts w:eastAsiaTheme="minorEastAsia"/>
          <w:sz w:val="18"/>
          <w:szCs w:val="18"/>
        </w:rPr>
        <w:t>(наименование застройщика</w:t>
      </w:r>
    </w:p>
    <w:p w:rsidR="00F06069" w:rsidRPr="00F06069" w:rsidRDefault="00F06069" w:rsidP="00F06069">
      <w:pPr>
        <w:autoSpaceDE w:val="0"/>
        <w:autoSpaceDN w:val="0"/>
        <w:ind w:left="5670"/>
        <w:rPr>
          <w:rFonts w:eastAsiaTheme="minorEastAsia"/>
          <w:sz w:val="20"/>
          <w:szCs w:val="20"/>
        </w:rPr>
      </w:pPr>
    </w:p>
    <w:p w:rsidR="00F06069" w:rsidRPr="00F06069" w:rsidRDefault="00F06069" w:rsidP="00F06069">
      <w:pPr>
        <w:pBdr>
          <w:top w:val="single" w:sz="4" w:space="1" w:color="auto"/>
        </w:pBdr>
        <w:autoSpaceDE w:val="0"/>
        <w:autoSpaceDN w:val="0"/>
        <w:ind w:left="5670"/>
        <w:jc w:val="center"/>
        <w:rPr>
          <w:rFonts w:eastAsiaTheme="minorEastAsia"/>
          <w:sz w:val="18"/>
          <w:szCs w:val="18"/>
        </w:rPr>
      </w:pPr>
      <w:r w:rsidRPr="00F06069">
        <w:rPr>
          <w:rFonts w:eastAsiaTheme="minorEastAsia"/>
          <w:sz w:val="18"/>
          <w:szCs w:val="18"/>
        </w:rPr>
        <w:t>(фамилия, имя, отчество – для граждан,</w:t>
      </w:r>
    </w:p>
    <w:p w:rsidR="00F06069" w:rsidRPr="00F06069" w:rsidRDefault="00F06069" w:rsidP="00F06069">
      <w:pPr>
        <w:autoSpaceDE w:val="0"/>
        <w:autoSpaceDN w:val="0"/>
        <w:ind w:left="5670"/>
        <w:rPr>
          <w:rFonts w:eastAsiaTheme="minorEastAsia"/>
          <w:sz w:val="20"/>
          <w:szCs w:val="20"/>
        </w:rPr>
      </w:pPr>
    </w:p>
    <w:p w:rsidR="00F06069" w:rsidRPr="00F06069" w:rsidRDefault="00F06069" w:rsidP="00F06069">
      <w:pPr>
        <w:pBdr>
          <w:top w:val="single" w:sz="4" w:space="1" w:color="auto"/>
        </w:pBdr>
        <w:autoSpaceDE w:val="0"/>
        <w:autoSpaceDN w:val="0"/>
        <w:ind w:left="5670"/>
        <w:jc w:val="center"/>
        <w:rPr>
          <w:rFonts w:eastAsiaTheme="minorEastAsia"/>
          <w:sz w:val="18"/>
          <w:szCs w:val="18"/>
        </w:rPr>
      </w:pPr>
      <w:r w:rsidRPr="00F06069">
        <w:rPr>
          <w:rFonts w:eastAsiaTheme="minorEastAsia"/>
          <w:sz w:val="18"/>
          <w:szCs w:val="18"/>
        </w:rPr>
        <w:t>полное наименование организации – для</w:t>
      </w:r>
    </w:p>
    <w:p w:rsidR="00F06069" w:rsidRPr="00F06069" w:rsidRDefault="00F06069" w:rsidP="00F06069">
      <w:pPr>
        <w:autoSpaceDE w:val="0"/>
        <w:autoSpaceDN w:val="0"/>
        <w:ind w:left="5670"/>
        <w:rPr>
          <w:rFonts w:eastAsiaTheme="minorEastAsia"/>
          <w:sz w:val="20"/>
          <w:szCs w:val="20"/>
        </w:rPr>
      </w:pPr>
    </w:p>
    <w:p w:rsidR="00F06069" w:rsidRPr="00F06069" w:rsidRDefault="00F06069" w:rsidP="00F06069">
      <w:pPr>
        <w:pBdr>
          <w:top w:val="single" w:sz="4" w:space="1" w:color="auto"/>
        </w:pBdr>
        <w:autoSpaceDE w:val="0"/>
        <w:autoSpaceDN w:val="0"/>
        <w:ind w:left="5670"/>
        <w:jc w:val="center"/>
        <w:rPr>
          <w:rFonts w:eastAsiaTheme="minorEastAsia"/>
          <w:sz w:val="18"/>
          <w:szCs w:val="18"/>
        </w:rPr>
      </w:pPr>
      <w:r w:rsidRPr="00F06069">
        <w:rPr>
          <w:rFonts w:eastAsiaTheme="minorEastAsia"/>
          <w:sz w:val="18"/>
          <w:szCs w:val="18"/>
        </w:rPr>
        <w:t>юридических лиц), его почтовый индекс</w:t>
      </w:r>
    </w:p>
    <w:p w:rsidR="00F06069" w:rsidRPr="00F06069" w:rsidRDefault="00F06069" w:rsidP="00F06069">
      <w:pPr>
        <w:autoSpaceDE w:val="0"/>
        <w:autoSpaceDN w:val="0"/>
        <w:ind w:left="5670"/>
        <w:rPr>
          <w:rFonts w:eastAsiaTheme="minorEastAsia"/>
          <w:sz w:val="20"/>
          <w:szCs w:val="20"/>
        </w:rPr>
      </w:pPr>
    </w:p>
    <w:p w:rsidR="00F06069" w:rsidRPr="00F06069" w:rsidRDefault="00F06069" w:rsidP="00F06069">
      <w:pPr>
        <w:pBdr>
          <w:top w:val="single" w:sz="4" w:space="1" w:color="auto"/>
        </w:pBdr>
        <w:autoSpaceDE w:val="0"/>
        <w:autoSpaceDN w:val="0"/>
        <w:spacing w:after="480"/>
        <w:ind w:left="5670"/>
        <w:jc w:val="center"/>
        <w:rPr>
          <w:rFonts w:eastAsiaTheme="minorEastAsia"/>
          <w:sz w:val="18"/>
          <w:szCs w:val="18"/>
        </w:rPr>
      </w:pPr>
      <w:r w:rsidRPr="00F06069">
        <w:rPr>
          <w:rFonts w:eastAsiaTheme="minorEastAsia"/>
          <w:sz w:val="18"/>
          <w:szCs w:val="18"/>
        </w:rPr>
        <w:t>и адрес, адрес электронной почты)</w:t>
      </w:r>
      <w:r w:rsidRPr="00F06069">
        <w:rPr>
          <w:rFonts w:eastAsiaTheme="minorEastAsia"/>
          <w:sz w:val="18"/>
          <w:szCs w:val="18"/>
          <w:vertAlign w:val="superscript"/>
        </w:rPr>
        <w:endnoteReference w:customMarkFollows="1" w:id="1"/>
        <w:t>1</w:t>
      </w:r>
    </w:p>
    <w:p w:rsidR="00F06069" w:rsidRPr="00F06069" w:rsidRDefault="00F06069" w:rsidP="00F06069">
      <w:pPr>
        <w:autoSpaceDE w:val="0"/>
        <w:autoSpaceDN w:val="0"/>
        <w:spacing w:after="240"/>
        <w:jc w:val="center"/>
        <w:rPr>
          <w:rFonts w:eastAsiaTheme="minorEastAsia"/>
          <w:b/>
          <w:bCs/>
          <w:sz w:val="26"/>
          <w:szCs w:val="26"/>
        </w:rPr>
      </w:pPr>
      <w:r w:rsidRPr="00F06069">
        <w:rPr>
          <w:rFonts w:eastAsiaTheme="minorEastAsia"/>
          <w:b/>
          <w:bCs/>
          <w:sz w:val="26"/>
          <w:szCs w:val="26"/>
        </w:rPr>
        <w:t>РАЗРЕШЕНИЕ</w:t>
      </w:r>
      <w:r w:rsidRPr="00F06069">
        <w:rPr>
          <w:rFonts w:eastAsiaTheme="minorEastAsia"/>
          <w:b/>
          <w:bCs/>
          <w:sz w:val="26"/>
          <w:szCs w:val="26"/>
        </w:rPr>
        <w:br/>
        <w:t>на строительство</w:t>
      </w:r>
    </w:p>
    <w:tbl>
      <w:tblPr>
        <w:tblW w:w="0" w:type="auto"/>
        <w:tblLayout w:type="fixed"/>
        <w:tblCellMar>
          <w:left w:w="28" w:type="dxa"/>
          <w:right w:w="28" w:type="dxa"/>
        </w:tblCellMar>
        <w:tblLook w:val="0000" w:firstRow="0" w:lastRow="0" w:firstColumn="0" w:lastColumn="0" w:noHBand="0" w:noVBand="0"/>
      </w:tblPr>
      <w:tblGrid>
        <w:gridCol w:w="624"/>
        <w:gridCol w:w="1814"/>
        <w:gridCol w:w="5160"/>
        <w:gridCol w:w="397"/>
        <w:gridCol w:w="1814"/>
        <w:gridCol w:w="341"/>
      </w:tblGrid>
      <w:tr w:rsidR="00F06069" w:rsidRPr="00F06069" w:rsidTr="004D4F9D">
        <w:tc>
          <w:tcPr>
            <w:tcW w:w="624" w:type="dxa"/>
            <w:tcBorders>
              <w:top w:val="nil"/>
              <w:left w:val="nil"/>
              <w:bottom w:val="nil"/>
              <w:right w:val="nil"/>
            </w:tcBorders>
            <w:vAlign w:val="bottom"/>
          </w:tcPr>
          <w:p w:rsidR="00F06069" w:rsidRPr="00F06069" w:rsidRDefault="00F06069" w:rsidP="00F06069">
            <w:pPr>
              <w:autoSpaceDE w:val="0"/>
              <w:autoSpaceDN w:val="0"/>
              <w:rPr>
                <w:rFonts w:eastAsiaTheme="minorEastAsia"/>
              </w:rPr>
            </w:pPr>
            <w:r w:rsidRPr="00F06069">
              <w:rPr>
                <w:rFonts w:eastAsiaTheme="minorEastAsia"/>
              </w:rPr>
              <w:t>Дата</w:t>
            </w:r>
          </w:p>
        </w:tc>
        <w:tc>
          <w:tcPr>
            <w:tcW w:w="1814"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rPr>
            </w:pPr>
          </w:p>
        </w:tc>
        <w:tc>
          <w:tcPr>
            <w:tcW w:w="5160" w:type="dxa"/>
            <w:tcBorders>
              <w:top w:val="nil"/>
              <w:left w:val="nil"/>
              <w:bottom w:val="nil"/>
              <w:right w:val="nil"/>
            </w:tcBorders>
            <w:vAlign w:val="bottom"/>
          </w:tcPr>
          <w:p w:rsidR="00F06069" w:rsidRPr="00F06069" w:rsidRDefault="00F06069" w:rsidP="00F06069">
            <w:pPr>
              <w:autoSpaceDE w:val="0"/>
              <w:autoSpaceDN w:val="0"/>
              <w:rPr>
                <w:rFonts w:eastAsiaTheme="minorEastAsia"/>
              </w:rPr>
            </w:pPr>
            <w:r w:rsidRPr="00F06069">
              <w:rPr>
                <w:rFonts w:eastAsiaTheme="minorEastAsia"/>
                <w:vertAlign w:val="superscript"/>
              </w:rPr>
              <w:endnoteReference w:customMarkFollows="1" w:id="2"/>
              <w:t>2</w:t>
            </w:r>
          </w:p>
        </w:tc>
        <w:tc>
          <w:tcPr>
            <w:tcW w:w="397" w:type="dxa"/>
            <w:tcBorders>
              <w:top w:val="nil"/>
              <w:left w:val="nil"/>
              <w:bottom w:val="nil"/>
              <w:right w:val="nil"/>
            </w:tcBorders>
            <w:vAlign w:val="bottom"/>
          </w:tcPr>
          <w:p w:rsidR="00F06069" w:rsidRPr="00F06069" w:rsidRDefault="00F06069" w:rsidP="00F06069">
            <w:pPr>
              <w:autoSpaceDE w:val="0"/>
              <w:autoSpaceDN w:val="0"/>
              <w:rPr>
                <w:rFonts w:eastAsiaTheme="minorEastAsia"/>
              </w:rPr>
            </w:pPr>
            <w:r w:rsidRPr="00F06069">
              <w:rPr>
                <w:rFonts w:eastAsiaTheme="minorEastAsia"/>
              </w:rPr>
              <w:t>№</w:t>
            </w:r>
          </w:p>
        </w:tc>
        <w:tc>
          <w:tcPr>
            <w:tcW w:w="1814"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rPr>
            </w:pPr>
          </w:p>
        </w:tc>
        <w:tc>
          <w:tcPr>
            <w:tcW w:w="341" w:type="dxa"/>
            <w:tcBorders>
              <w:top w:val="nil"/>
              <w:left w:val="nil"/>
              <w:bottom w:val="nil"/>
              <w:right w:val="nil"/>
            </w:tcBorders>
            <w:vAlign w:val="bottom"/>
          </w:tcPr>
          <w:p w:rsidR="00F06069" w:rsidRPr="00F06069" w:rsidRDefault="00F06069" w:rsidP="00F06069">
            <w:pPr>
              <w:autoSpaceDE w:val="0"/>
              <w:autoSpaceDN w:val="0"/>
              <w:rPr>
                <w:rFonts w:eastAsiaTheme="minorEastAsia"/>
              </w:rPr>
            </w:pPr>
            <w:r w:rsidRPr="00F06069">
              <w:rPr>
                <w:rFonts w:eastAsiaTheme="minorEastAsia"/>
                <w:vertAlign w:val="superscript"/>
              </w:rPr>
              <w:endnoteReference w:customMarkFollows="1" w:id="3"/>
              <w:t>3</w:t>
            </w:r>
          </w:p>
        </w:tc>
      </w:tr>
    </w:tbl>
    <w:p w:rsidR="00F06069" w:rsidRPr="00F06069" w:rsidRDefault="00F06069" w:rsidP="00F06069">
      <w:pPr>
        <w:autoSpaceDE w:val="0"/>
        <w:autoSpaceDN w:val="0"/>
        <w:spacing w:before="240"/>
        <w:rPr>
          <w:rFonts w:eastAsiaTheme="minorEastAsia"/>
        </w:rPr>
      </w:pPr>
    </w:p>
    <w:p w:rsidR="00F06069" w:rsidRPr="00F06069" w:rsidRDefault="00F06069" w:rsidP="00F06069">
      <w:pPr>
        <w:pBdr>
          <w:top w:val="single" w:sz="4" w:space="1" w:color="auto"/>
        </w:pBdr>
        <w:autoSpaceDE w:val="0"/>
        <w:autoSpaceDN w:val="0"/>
        <w:spacing w:after="120"/>
        <w:jc w:val="center"/>
        <w:rPr>
          <w:rFonts w:eastAsiaTheme="minorEastAsia"/>
          <w:sz w:val="14"/>
          <w:szCs w:val="14"/>
        </w:rPr>
      </w:pPr>
      <w:r w:rsidRPr="00F06069">
        <w:rPr>
          <w:rFonts w:eastAsiaTheme="minorEastAsia"/>
          <w:sz w:val="14"/>
          <w:szCs w:val="14"/>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w:t>
      </w:r>
    </w:p>
    <w:p w:rsidR="00F06069" w:rsidRPr="00F06069" w:rsidRDefault="00F06069" w:rsidP="00F06069">
      <w:pPr>
        <w:autoSpaceDE w:val="0"/>
        <w:autoSpaceDN w:val="0"/>
        <w:rPr>
          <w:rFonts w:eastAsiaTheme="minorEastAsia"/>
        </w:rPr>
      </w:pPr>
    </w:p>
    <w:p w:rsidR="00F06069" w:rsidRPr="00F06069" w:rsidRDefault="00F06069" w:rsidP="00F06069">
      <w:pPr>
        <w:pBdr>
          <w:top w:val="single" w:sz="4" w:space="1" w:color="auto"/>
        </w:pBdr>
        <w:autoSpaceDE w:val="0"/>
        <w:autoSpaceDN w:val="0"/>
        <w:spacing w:after="360"/>
        <w:jc w:val="center"/>
        <w:rPr>
          <w:rFonts w:eastAsiaTheme="minorEastAsia"/>
          <w:sz w:val="14"/>
          <w:szCs w:val="14"/>
        </w:rPr>
      </w:pPr>
      <w:r w:rsidRPr="00F06069">
        <w:rPr>
          <w:rFonts w:eastAsiaTheme="minorEastAsia"/>
          <w:sz w:val="14"/>
          <w:szCs w:val="14"/>
        </w:rPr>
        <w:t>местного самоуправления, осуществляющих выдачу разрешения на строительство. Государственная корпорация по атомной энергии “Росатом”)</w:t>
      </w:r>
    </w:p>
    <w:p w:rsidR="00F06069" w:rsidRPr="00F06069" w:rsidRDefault="00F06069" w:rsidP="00F06069">
      <w:pPr>
        <w:autoSpaceDE w:val="0"/>
        <w:autoSpaceDN w:val="0"/>
        <w:spacing w:after="240"/>
        <w:jc w:val="both"/>
        <w:rPr>
          <w:rFonts w:eastAsiaTheme="minorEastAsia"/>
          <w:spacing w:val="4"/>
        </w:rPr>
      </w:pPr>
      <w:r w:rsidRPr="00F06069">
        <w:rPr>
          <w:rFonts w:eastAsiaTheme="minorEastAsia"/>
          <w:spacing w:val="4"/>
        </w:rPr>
        <w:t>в соответствии со статьей 51 Градостроительного кодекса Российской Федерации разрешает:</w:t>
      </w:r>
    </w:p>
    <w:tbl>
      <w:tblPr>
        <w:tblW w:w="0" w:type="auto"/>
        <w:tblLayout w:type="fixed"/>
        <w:tblCellMar>
          <w:left w:w="28" w:type="dxa"/>
          <w:right w:w="28" w:type="dxa"/>
        </w:tblCellMar>
        <w:tblLook w:val="0000" w:firstRow="0" w:lastRow="0" w:firstColumn="0" w:lastColumn="0" w:noHBand="0" w:noVBand="0"/>
      </w:tblPr>
      <w:tblGrid>
        <w:gridCol w:w="680"/>
        <w:gridCol w:w="5160"/>
        <w:gridCol w:w="3629"/>
        <w:gridCol w:w="482"/>
      </w:tblGrid>
      <w:tr w:rsidR="00F06069" w:rsidRPr="00F06069" w:rsidTr="004D4F9D">
        <w:trPr>
          <w:cantSplit/>
          <w:trHeight w:val="510"/>
        </w:trPr>
        <w:tc>
          <w:tcPr>
            <w:tcW w:w="680" w:type="dxa"/>
            <w:vMerge w:val="restart"/>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r w:rsidRPr="00F06069">
              <w:rPr>
                <w:rFonts w:eastAsiaTheme="minorEastAsia"/>
              </w:rPr>
              <w:t>1</w:t>
            </w:r>
          </w:p>
        </w:tc>
        <w:tc>
          <w:tcPr>
            <w:tcW w:w="8789"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Строительство объекта капитального строительства </w:t>
            </w:r>
            <w:r w:rsidRPr="00F06069">
              <w:rPr>
                <w:rFonts w:eastAsiaTheme="minorEastAsia"/>
                <w:vertAlign w:val="superscript"/>
              </w:rPr>
              <w:endnoteReference w:customMarkFollows="1" w:id="4"/>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06069" w:rsidRPr="00F06069" w:rsidRDefault="00F06069" w:rsidP="00F06069">
            <w:pPr>
              <w:autoSpaceDE w:val="0"/>
              <w:autoSpaceDN w:val="0"/>
              <w:jc w:val="center"/>
              <w:rPr>
                <w:rFonts w:eastAsiaTheme="minorEastAsia"/>
              </w:rPr>
            </w:pPr>
          </w:p>
        </w:tc>
      </w:tr>
      <w:tr w:rsidR="00F06069" w:rsidRPr="00F06069" w:rsidTr="004D4F9D">
        <w:trPr>
          <w:cantSplit/>
          <w:trHeight w:val="510"/>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p>
        </w:tc>
        <w:tc>
          <w:tcPr>
            <w:tcW w:w="8789"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Реконструкцию объекта капитального строительства </w:t>
            </w:r>
            <w:r w:rsidRPr="00F06069">
              <w:rPr>
                <w:rFonts w:eastAsiaTheme="minorEastAsia"/>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06069" w:rsidRPr="00F06069" w:rsidRDefault="00F06069" w:rsidP="00F06069">
            <w:pPr>
              <w:autoSpaceDE w:val="0"/>
              <w:autoSpaceDN w:val="0"/>
              <w:jc w:val="center"/>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p>
        </w:tc>
        <w:tc>
          <w:tcPr>
            <w:tcW w:w="8789"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Работы по сохранению объекта культурного наследия, затрагивающие конструктивные и другие характеристики надежности и безопасности такого объекта </w:t>
            </w:r>
            <w:r w:rsidRPr="00F06069">
              <w:rPr>
                <w:rFonts w:eastAsiaTheme="minorEastAsia"/>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06069" w:rsidRPr="00F06069" w:rsidRDefault="00F06069" w:rsidP="00F06069">
            <w:pPr>
              <w:autoSpaceDE w:val="0"/>
              <w:autoSpaceDN w:val="0"/>
              <w:jc w:val="center"/>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p>
        </w:tc>
        <w:tc>
          <w:tcPr>
            <w:tcW w:w="8789"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Строительство линейного объекта (объекта капитального строительства, входящего в состав линейного объекта)</w:t>
            </w:r>
            <w:r w:rsidRPr="00F06069">
              <w:rPr>
                <w:rFonts w:eastAsiaTheme="minorEastAsia"/>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06069" w:rsidRPr="00F06069" w:rsidRDefault="00F06069" w:rsidP="00F06069">
            <w:pPr>
              <w:autoSpaceDE w:val="0"/>
              <w:autoSpaceDN w:val="0"/>
              <w:jc w:val="center"/>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nil"/>
              <w:right w:val="single" w:sz="4" w:space="0" w:color="auto"/>
            </w:tcBorders>
          </w:tcPr>
          <w:p w:rsidR="00F06069" w:rsidRPr="00F06069" w:rsidRDefault="00F06069" w:rsidP="00F06069">
            <w:pPr>
              <w:keepLines/>
              <w:autoSpaceDE w:val="0"/>
              <w:autoSpaceDN w:val="0"/>
              <w:jc w:val="center"/>
              <w:rPr>
                <w:rFonts w:eastAsiaTheme="minorEastAsia"/>
              </w:rPr>
            </w:pPr>
          </w:p>
        </w:tc>
        <w:tc>
          <w:tcPr>
            <w:tcW w:w="8789" w:type="dxa"/>
            <w:gridSpan w:val="2"/>
            <w:tcBorders>
              <w:top w:val="single" w:sz="4" w:space="0" w:color="auto"/>
              <w:left w:val="single" w:sz="4" w:space="0" w:color="auto"/>
              <w:bottom w:val="nil"/>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Реконструкцию линейного объекта (объекта капитального строительства, входящего в состав линейного объекта)</w:t>
            </w:r>
            <w:r w:rsidRPr="00F06069">
              <w:rPr>
                <w:rFonts w:eastAsiaTheme="minorEastAsia"/>
                <w:vertAlign w:val="superscript"/>
              </w:rPr>
              <w:t>4</w:t>
            </w:r>
          </w:p>
        </w:tc>
        <w:tc>
          <w:tcPr>
            <w:tcW w:w="482" w:type="dxa"/>
            <w:tcBorders>
              <w:top w:val="single" w:sz="4" w:space="0" w:color="auto"/>
              <w:left w:val="single" w:sz="4" w:space="0" w:color="auto"/>
              <w:bottom w:val="nil"/>
              <w:right w:val="single" w:sz="4" w:space="0" w:color="auto"/>
            </w:tcBorders>
            <w:shd w:val="pct30" w:color="auto" w:fill="FFFFFF"/>
          </w:tcPr>
          <w:p w:rsidR="00F06069" w:rsidRPr="00F06069" w:rsidRDefault="00F06069" w:rsidP="00F06069">
            <w:pPr>
              <w:autoSpaceDE w:val="0"/>
              <w:autoSpaceDN w:val="0"/>
              <w:jc w:val="center"/>
              <w:rPr>
                <w:rFonts w:eastAsiaTheme="minorEastAsia"/>
              </w:rPr>
            </w:pPr>
          </w:p>
        </w:tc>
      </w:tr>
      <w:tr w:rsidR="00F06069" w:rsidRPr="00F06069" w:rsidTr="004D4F9D">
        <w:trPr>
          <w:cantSplit/>
        </w:trPr>
        <w:tc>
          <w:tcPr>
            <w:tcW w:w="680" w:type="dxa"/>
            <w:tcBorders>
              <w:top w:val="single" w:sz="4" w:space="0" w:color="auto"/>
              <w:left w:val="single" w:sz="4" w:space="0" w:color="auto"/>
              <w:bottom w:val="nil"/>
              <w:right w:val="single" w:sz="4" w:space="0" w:color="auto"/>
            </w:tcBorders>
          </w:tcPr>
          <w:p w:rsidR="00F06069" w:rsidRPr="00F06069" w:rsidRDefault="00F06069" w:rsidP="00F06069">
            <w:pPr>
              <w:keepLines/>
              <w:autoSpaceDE w:val="0"/>
              <w:autoSpaceDN w:val="0"/>
              <w:jc w:val="center"/>
              <w:rPr>
                <w:rFonts w:eastAsiaTheme="minorEastAsia"/>
              </w:rPr>
            </w:pPr>
            <w:r w:rsidRPr="00F06069">
              <w:rPr>
                <w:rFonts w:eastAsiaTheme="minorEastAsia"/>
              </w:rPr>
              <w:t>2</w:t>
            </w:r>
          </w:p>
        </w:tc>
        <w:tc>
          <w:tcPr>
            <w:tcW w:w="5160" w:type="dxa"/>
            <w:tcBorders>
              <w:top w:val="single" w:sz="4" w:space="0" w:color="auto"/>
              <w:left w:val="nil"/>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Наименование объекта капитального строительства (этапа) в соответствии с проектной документацией </w:t>
            </w:r>
            <w:r w:rsidRPr="00F06069">
              <w:rPr>
                <w:rFonts w:eastAsiaTheme="minorEastAsia"/>
                <w:vertAlign w:val="superscript"/>
              </w:rPr>
              <w:endnoteReference w:customMarkFollows="1" w:id="5"/>
              <w:t>5</w:t>
            </w:r>
          </w:p>
        </w:tc>
        <w:tc>
          <w:tcPr>
            <w:tcW w:w="4111" w:type="dxa"/>
            <w:gridSpan w:val="2"/>
            <w:tcBorders>
              <w:top w:val="single" w:sz="4" w:space="0" w:color="auto"/>
              <w:left w:val="nil"/>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p>
        </w:tc>
      </w:tr>
      <w:tr w:rsidR="00F06069" w:rsidRPr="00F06069" w:rsidTr="004D4F9D">
        <w:trPr>
          <w:cantSplit/>
        </w:trPr>
        <w:tc>
          <w:tcPr>
            <w:tcW w:w="680" w:type="dxa"/>
            <w:tcBorders>
              <w:top w:val="nil"/>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p>
        </w:tc>
        <w:tc>
          <w:tcPr>
            <w:tcW w:w="5160" w:type="dxa"/>
            <w:tcBorders>
              <w:top w:val="single" w:sz="4" w:space="0" w:color="auto"/>
              <w:left w:val="nil"/>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4111"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p>
        </w:tc>
      </w:tr>
    </w:tbl>
    <w:p w:rsidR="00F06069" w:rsidRPr="00F06069" w:rsidRDefault="00F06069" w:rsidP="00F06069">
      <w:pPr>
        <w:autoSpaceDE w:val="0"/>
        <w:autoSpaceDN w:val="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680"/>
        <w:gridCol w:w="2126"/>
        <w:gridCol w:w="2100"/>
        <w:gridCol w:w="934"/>
        <w:gridCol w:w="2185"/>
        <w:gridCol w:w="1928"/>
      </w:tblGrid>
      <w:tr w:rsidR="00F06069" w:rsidRPr="00F06069" w:rsidTr="004D4F9D">
        <w:trPr>
          <w:cantSplit/>
        </w:trPr>
        <w:tc>
          <w:tcPr>
            <w:tcW w:w="68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p>
        </w:tc>
        <w:tc>
          <w:tcPr>
            <w:tcW w:w="5160" w:type="dxa"/>
            <w:gridSpan w:val="3"/>
            <w:tcBorders>
              <w:top w:val="single" w:sz="4" w:space="0" w:color="auto"/>
              <w:left w:val="nil"/>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r w:rsidRPr="00F06069">
              <w:rPr>
                <w:rFonts w:eastAsiaTheme="minorEastAsia"/>
                <w:vertAlign w:val="superscript"/>
              </w:rPr>
              <w:endnoteReference w:customMarkFollows="1" w:id="6"/>
              <w:t>6</w:t>
            </w:r>
          </w:p>
        </w:tc>
        <w:tc>
          <w:tcPr>
            <w:tcW w:w="4111"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p>
        </w:tc>
      </w:tr>
      <w:tr w:rsidR="00F06069" w:rsidRPr="00F06069" w:rsidTr="004D4F9D">
        <w:trPr>
          <w:cantSplit/>
        </w:trPr>
        <w:tc>
          <w:tcPr>
            <w:tcW w:w="680" w:type="dxa"/>
            <w:vMerge w:val="restart"/>
            <w:tcBorders>
              <w:top w:val="nil"/>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r w:rsidRPr="00F06069">
              <w:rPr>
                <w:rFonts w:eastAsiaTheme="minorEastAsia"/>
              </w:rPr>
              <w:t>3</w:t>
            </w:r>
          </w:p>
        </w:tc>
        <w:tc>
          <w:tcPr>
            <w:tcW w:w="5160" w:type="dxa"/>
            <w:gridSpan w:val="3"/>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F06069">
              <w:rPr>
                <w:rFonts w:eastAsiaTheme="minorEastAsia"/>
                <w:vertAlign w:val="superscript"/>
              </w:rPr>
              <w:endnoteReference w:customMarkFollows="1" w:id="7"/>
              <w:t>7</w:t>
            </w:r>
          </w:p>
        </w:tc>
        <w:tc>
          <w:tcPr>
            <w:tcW w:w="4111"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p>
        </w:tc>
        <w:tc>
          <w:tcPr>
            <w:tcW w:w="5160" w:type="dxa"/>
            <w:gridSpan w:val="3"/>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r w:rsidRPr="00F06069">
              <w:rPr>
                <w:rFonts w:eastAsiaTheme="minorEastAsia"/>
                <w:vertAlign w:val="superscript"/>
              </w:rPr>
              <w:t>7</w:t>
            </w:r>
          </w:p>
        </w:tc>
        <w:tc>
          <w:tcPr>
            <w:tcW w:w="4111"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p>
        </w:tc>
        <w:tc>
          <w:tcPr>
            <w:tcW w:w="5160" w:type="dxa"/>
            <w:gridSpan w:val="3"/>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Кадастровый номер реконструируемого объекта капитального строительства </w:t>
            </w:r>
            <w:r w:rsidRPr="00F06069">
              <w:rPr>
                <w:rFonts w:eastAsiaTheme="minorEastAsia"/>
                <w:vertAlign w:val="superscript"/>
              </w:rPr>
              <w:endnoteReference w:customMarkFollows="1" w:id="8"/>
              <w:t>8</w:t>
            </w:r>
          </w:p>
        </w:tc>
        <w:tc>
          <w:tcPr>
            <w:tcW w:w="4111"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p>
        </w:tc>
      </w:tr>
      <w:tr w:rsidR="00F06069" w:rsidRPr="00F06069" w:rsidTr="004D4F9D">
        <w:tc>
          <w:tcPr>
            <w:tcW w:w="68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jc w:val="center"/>
              <w:rPr>
                <w:rFonts w:eastAsiaTheme="minorEastAsia"/>
              </w:rPr>
            </w:pPr>
            <w:r w:rsidRPr="00F06069">
              <w:rPr>
                <w:rFonts w:eastAsiaTheme="minorEastAsia"/>
              </w:rPr>
              <w:t>3.1</w:t>
            </w:r>
          </w:p>
        </w:tc>
        <w:tc>
          <w:tcPr>
            <w:tcW w:w="5160" w:type="dxa"/>
            <w:gridSpan w:val="3"/>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Сведения о градостроительном плане земельного участка </w:t>
            </w:r>
            <w:r w:rsidRPr="00F06069">
              <w:rPr>
                <w:rFonts w:eastAsiaTheme="minorEastAsia"/>
                <w:vertAlign w:val="superscript"/>
              </w:rPr>
              <w:endnoteReference w:customMarkFollows="1" w:id="9"/>
              <w:t>9</w:t>
            </w:r>
          </w:p>
        </w:tc>
        <w:tc>
          <w:tcPr>
            <w:tcW w:w="4111"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p>
        </w:tc>
      </w:tr>
      <w:tr w:rsidR="00F06069" w:rsidRPr="00F06069" w:rsidTr="004D4F9D">
        <w:tc>
          <w:tcPr>
            <w:tcW w:w="680" w:type="dxa"/>
            <w:tcBorders>
              <w:top w:val="single" w:sz="4" w:space="0" w:color="auto"/>
              <w:left w:val="single" w:sz="4" w:space="0" w:color="auto"/>
              <w:bottom w:val="nil"/>
              <w:right w:val="single" w:sz="4" w:space="0" w:color="auto"/>
            </w:tcBorders>
          </w:tcPr>
          <w:p w:rsidR="00F06069" w:rsidRPr="00F06069" w:rsidRDefault="00F06069" w:rsidP="00F06069">
            <w:pPr>
              <w:keepLines/>
              <w:autoSpaceDE w:val="0"/>
              <w:autoSpaceDN w:val="0"/>
              <w:jc w:val="center"/>
              <w:rPr>
                <w:rFonts w:eastAsiaTheme="minorEastAsia"/>
              </w:rPr>
            </w:pPr>
            <w:r w:rsidRPr="00F06069">
              <w:rPr>
                <w:rFonts w:eastAsiaTheme="minorEastAsia"/>
              </w:rPr>
              <w:t>3.2</w:t>
            </w:r>
          </w:p>
        </w:tc>
        <w:tc>
          <w:tcPr>
            <w:tcW w:w="5160" w:type="dxa"/>
            <w:gridSpan w:val="3"/>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Сведения о проекте планировки и проекте межевания территории </w:t>
            </w:r>
            <w:r w:rsidRPr="00F06069">
              <w:rPr>
                <w:rFonts w:eastAsiaTheme="minorEastAsia"/>
                <w:vertAlign w:val="superscript"/>
              </w:rPr>
              <w:endnoteReference w:customMarkFollows="1" w:id="10"/>
              <w:t>10</w:t>
            </w:r>
          </w:p>
        </w:tc>
        <w:tc>
          <w:tcPr>
            <w:tcW w:w="4111"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p>
        </w:tc>
      </w:tr>
      <w:tr w:rsidR="00F06069" w:rsidRPr="00F06069" w:rsidTr="004D4F9D">
        <w:tc>
          <w:tcPr>
            <w:tcW w:w="680" w:type="dxa"/>
            <w:tcBorders>
              <w:top w:val="single" w:sz="4" w:space="0" w:color="auto"/>
              <w:left w:val="single" w:sz="4" w:space="0" w:color="auto"/>
              <w:bottom w:val="nil"/>
              <w:right w:val="single" w:sz="4" w:space="0" w:color="auto"/>
            </w:tcBorders>
          </w:tcPr>
          <w:p w:rsidR="00F06069" w:rsidRPr="00F06069" w:rsidRDefault="00F06069" w:rsidP="00F06069">
            <w:pPr>
              <w:keepLines/>
              <w:autoSpaceDE w:val="0"/>
              <w:autoSpaceDN w:val="0"/>
              <w:jc w:val="center"/>
              <w:rPr>
                <w:rFonts w:eastAsiaTheme="minorEastAsia"/>
              </w:rPr>
            </w:pPr>
            <w:r w:rsidRPr="00F06069">
              <w:rPr>
                <w:rFonts w:eastAsiaTheme="minorEastAsia"/>
              </w:rPr>
              <w:t>3.3</w:t>
            </w:r>
          </w:p>
        </w:tc>
        <w:tc>
          <w:tcPr>
            <w:tcW w:w="5160" w:type="dxa"/>
            <w:gridSpan w:val="3"/>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r w:rsidRPr="00F06069">
              <w:rPr>
                <w:rFonts w:eastAsiaTheme="minorEastAsia"/>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r w:rsidRPr="00F06069">
              <w:rPr>
                <w:rFonts w:eastAsiaTheme="minorEastAsia"/>
                <w:vertAlign w:val="superscript"/>
              </w:rPr>
              <w:endnoteReference w:customMarkFollows="1" w:id="11"/>
              <w:t>11</w:t>
            </w:r>
          </w:p>
        </w:tc>
        <w:tc>
          <w:tcPr>
            <w:tcW w:w="4111"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autoSpaceDE w:val="0"/>
              <w:autoSpaceDN w:val="0"/>
              <w:ind w:left="57" w:right="57"/>
              <w:jc w:val="both"/>
              <w:rPr>
                <w:rFonts w:eastAsiaTheme="minorEastAsia"/>
              </w:rPr>
            </w:pPr>
          </w:p>
        </w:tc>
      </w:tr>
      <w:tr w:rsidR="00F06069" w:rsidRPr="00F06069" w:rsidTr="004D4F9D">
        <w:trPr>
          <w:cantSplit/>
        </w:trPr>
        <w:tc>
          <w:tcPr>
            <w:tcW w:w="680" w:type="dxa"/>
            <w:vMerge w:val="restart"/>
            <w:tcBorders>
              <w:top w:val="single" w:sz="4" w:space="0" w:color="auto"/>
              <w:left w:val="single" w:sz="4" w:space="0" w:color="auto"/>
              <w:bottom w:val="nil"/>
              <w:right w:val="single" w:sz="4" w:space="0" w:color="auto"/>
            </w:tcBorders>
          </w:tcPr>
          <w:p w:rsidR="00F06069" w:rsidRPr="00F06069" w:rsidRDefault="00F06069" w:rsidP="00F06069">
            <w:pPr>
              <w:keepLines/>
              <w:widowControl w:val="0"/>
              <w:autoSpaceDE w:val="0"/>
              <w:autoSpaceDN w:val="0"/>
              <w:jc w:val="center"/>
              <w:rPr>
                <w:rFonts w:eastAsiaTheme="minorEastAsia"/>
              </w:rPr>
            </w:pPr>
            <w:r w:rsidRPr="00F06069">
              <w:rPr>
                <w:rFonts w:eastAsiaTheme="minorEastAsia"/>
              </w:rPr>
              <w:t>4</w:t>
            </w:r>
          </w:p>
        </w:tc>
        <w:tc>
          <w:tcPr>
            <w:tcW w:w="9271" w:type="dxa"/>
            <w:gridSpan w:val="5"/>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ind w:left="57" w:right="57"/>
              <w:jc w:val="both"/>
              <w:rPr>
                <w:rFonts w:eastAsiaTheme="minorEastAsia"/>
              </w:rPr>
            </w:pPr>
            <w:r w:rsidRPr="00F06069">
              <w:rPr>
                <w:rFonts w:eastAsiaTheme="minorEastAsia"/>
              </w:rP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F06069">
              <w:rPr>
                <w:rFonts w:eastAsiaTheme="minorEastAsia"/>
                <w:vertAlign w:val="superscript"/>
              </w:rPr>
              <w:endnoteReference w:customMarkFollows="1" w:id="12"/>
              <w:t>12</w:t>
            </w:r>
            <w:r w:rsidRPr="00F06069">
              <w:rPr>
                <w:rFonts w:eastAsiaTheme="minorEastAsia"/>
              </w:rPr>
              <w:t xml:space="preserve">  </w:t>
            </w:r>
          </w:p>
        </w:tc>
      </w:tr>
      <w:tr w:rsidR="00F06069" w:rsidRPr="00F06069" w:rsidTr="004D4F9D">
        <w:trPr>
          <w:cantSplit/>
          <w:trHeight w:val="1276"/>
        </w:trPr>
        <w:tc>
          <w:tcPr>
            <w:tcW w:w="680" w:type="dxa"/>
            <w:vMerge/>
            <w:tcBorders>
              <w:top w:val="single" w:sz="4" w:space="0" w:color="auto"/>
              <w:left w:val="single" w:sz="4" w:space="0" w:color="auto"/>
              <w:bottom w:val="nil"/>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c>
          <w:tcPr>
            <w:tcW w:w="9271" w:type="dxa"/>
            <w:gridSpan w:val="5"/>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ind w:left="57" w:right="57"/>
              <w:jc w:val="both"/>
              <w:rPr>
                <w:rFonts w:eastAsiaTheme="minorEastAsia"/>
              </w:rPr>
            </w:pPr>
            <w:r w:rsidRPr="00F06069">
              <w:rPr>
                <w:rFonts w:eastAsiaTheme="minorEastAsia"/>
              </w:rPr>
              <w:t>Наименование объекта капитального строительства, входящего в состав имущественного комплекса, в соответствии с проектной документацией:</w:t>
            </w:r>
            <w:r w:rsidRPr="00F06069">
              <w:rPr>
                <w:rFonts w:eastAsiaTheme="minorEastAsia"/>
                <w:vertAlign w:val="superscript"/>
              </w:rPr>
              <w:endnoteReference w:customMarkFollows="1" w:id="13"/>
              <w:t>13</w:t>
            </w:r>
          </w:p>
          <w:p w:rsidR="00F06069" w:rsidRPr="00F06069" w:rsidRDefault="00F06069" w:rsidP="00F06069">
            <w:pPr>
              <w:keepLines/>
              <w:widowControl w:val="0"/>
              <w:autoSpaceDE w:val="0"/>
              <w:autoSpaceDN w:val="0"/>
              <w:ind w:left="57" w:right="57"/>
              <w:jc w:val="both"/>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nil"/>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c>
          <w:tcPr>
            <w:tcW w:w="2126"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ind w:left="57" w:right="57"/>
              <w:rPr>
                <w:rFonts w:eastAsiaTheme="minorEastAsia"/>
              </w:rPr>
            </w:pPr>
            <w:r w:rsidRPr="00F06069">
              <w:rPr>
                <w:rFonts w:eastAsiaTheme="minorEastAsia"/>
              </w:rPr>
              <w:t>Общая площадь</w:t>
            </w:r>
            <w:r w:rsidRPr="00F06069">
              <w:rPr>
                <w:rFonts w:eastAsiaTheme="minorEastAsia"/>
              </w:rPr>
              <w:br/>
              <w:t>(кв. м):</w:t>
            </w:r>
          </w:p>
        </w:tc>
        <w:tc>
          <w:tcPr>
            <w:tcW w:w="2098"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c>
          <w:tcPr>
            <w:tcW w:w="3119"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ind w:left="57" w:right="57"/>
              <w:rPr>
                <w:rFonts w:eastAsiaTheme="minorEastAsia"/>
              </w:rPr>
            </w:pPr>
            <w:r w:rsidRPr="00F06069">
              <w:rPr>
                <w:rFonts w:eastAsiaTheme="minorEastAsia"/>
              </w:rPr>
              <w:t>Площадь</w:t>
            </w:r>
            <w:r w:rsidRPr="00F06069">
              <w:rPr>
                <w:rFonts w:eastAsiaTheme="minorEastAsia"/>
              </w:rPr>
              <w:br/>
              <w:t>участка (кв. м):</w:t>
            </w:r>
          </w:p>
        </w:tc>
        <w:tc>
          <w:tcPr>
            <w:tcW w:w="1928"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nil"/>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c>
          <w:tcPr>
            <w:tcW w:w="2126"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ind w:left="57" w:right="57"/>
              <w:rPr>
                <w:rFonts w:eastAsiaTheme="minorEastAsia"/>
              </w:rPr>
            </w:pPr>
            <w:r w:rsidRPr="00F06069">
              <w:rPr>
                <w:rFonts w:eastAsiaTheme="minorEastAsia"/>
              </w:rPr>
              <w:t>Объем</w:t>
            </w:r>
            <w:r w:rsidRPr="00F06069">
              <w:rPr>
                <w:rFonts w:eastAsiaTheme="minorEastAsia"/>
              </w:rPr>
              <w:br/>
              <w:t>(куб. м):</w:t>
            </w:r>
          </w:p>
        </w:tc>
        <w:tc>
          <w:tcPr>
            <w:tcW w:w="2098"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c>
          <w:tcPr>
            <w:tcW w:w="3119"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ind w:left="57" w:right="57"/>
              <w:rPr>
                <w:rFonts w:eastAsiaTheme="minorEastAsia"/>
              </w:rPr>
            </w:pPr>
            <w:r w:rsidRPr="00F06069">
              <w:rPr>
                <w:rFonts w:eastAsiaTheme="minorEastAsia"/>
              </w:rPr>
              <w:t>в том числе</w:t>
            </w:r>
            <w:r w:rsidRPr="00F06069">
              <w:rPr>
                <w:rFonts w:eastAsiaTheme="minorEastAsia"/>
              </w:rPr>
              <w:br/>
              <w:t>подземной части (куб. м):</w:t>
            </w:r>
          </w:p>
        </w:tc>
        <w:tc>
          <w:tcPr>
            <w:tcW w:w="1928"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nil"/>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c>
          <w:tcPr>
            <w:tcW w:w="2126"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ind w:left="57" w:right="57"/>
              <w:rPr>
                <w:rFonts w:eastAsiaTheme="minorEastAsia"/>
              </w:rPr>
            </w:pPr>
            <w:r w:rsidRPr="00F06069">
              <w:rPr>
                <w:rFonts w:eastAsiaTheme="minorEastAsia"/>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c>
          <w:tcPr>
            <w:tcW w:w="3119"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ind w:left="57" w:right="57"/>
              <w:rPr>
                <w:rFonts w:eastAsiaTheme="minorEastAsia"/>
              </w:rPr>
            </w:pPr>
            <w:r w:rsidRPr="00F06069">
              <w:rPr>
                <w:rFonts w:eastAsiaTheme="minorEastAsia"/>
              </w:rPr>
              <w:t>Высота (м):</w:t>
            </w:r>
          </w:p>
        </w:tc>
        <w:tc>
          <w:tcPr>
            <w:tcW w:w="1928"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r>
      <w:tr w:rsidR="00F06069" w:rsidRPr="00F06069" w:rsidTr="004D4F9D">
        <w:trPr>
          <w:cantSplit/>
        </w:trPr>
        <w:tc>
          <w:tcPr>
            <w:tcW w:w="680" w:type="dxa"/>
            <w:vMerge w:val="restart"/>
            <w:tcBorders>
              <w:top w:val="nil"/>
              <w:left w:val="single" w:sz="4" w:space="0" w:color="auto"/>
              <w:bottom w:val="single" w:sz="4" w:space="0" w:color="auto"/>
              <w:right w:val="nil"/>
            </w:tcBorders>
          </w:tcPr>
          <w:p w:rsidR="00F06069" w:rsidRPr="00F06069" w:rsidRDefault="00F06069" w:rsidP="00F06069">
            <w:pPr>
              <w:keepNext/>
              <w:keepLines/>
              <w:widowControl w:val="0"/>
              <w:autoSpaceDE w:val="0"/>
              <w:autoSpaceDN w:val="0"/>
              <w:jc w:val="center"/>
              <w:rPr>
                <w:rFonts w:eastAsiaTheme="minorEastAsia"/>
              </w:rPr>
            </w:pPr>
          </w:p>
        </w:tc>
        <w:tc>
          <w:tcPr>
            <w:tcW w:w="2126"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widowControl w:val="0"/>
              <w:autoSpaceDE w:val="0"/>
              <w:autoSpaceDN w:val="0"/>
              <w:ind w:left="57" w:right="57"/>
              <w:rPr>
                <w:rFonts w:eastAsiaTheme="minorEastAsia"/>
              </w:rPr>
            </w:pPr>
            <w:r w:rsidRPr="00F06069">
              <w:rPr>
                <w:rFonts w:eastAsiaTheme="minorEastAsia"/>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widowControl w:val="0"/>
              <w:autoSpaceDE w:val="0"/>
              <w:autoSpaceDN w:val="0"/>
              <w:jc w:val="center"/>
              <w:rPr>
                <w:rFonts w:eastAsiaTheme="minorEastAsia"/>
              </w:rPr>
            </w:pPr>
          </w:p>
        </w:tc>
        <w:tc>
          <w:tcPr>
            <w:tcW w:w="3119" w:type="dxa"/>
            <w:gridSpan w:val="2"/>
            <w:vMerge w:val="restart"/>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ind w:left="57" w:right="57"/>
              <w:rPr>
                <w:rFonts w:eastAsiaTheme="minorEastAsia"/>
              </w:rPr>
            </w:pPr>
            <w:r w:rsidRPr="00F06069">
              <w:rPr>
                <w:rFonts w:eastAsiaTheme="minorEastAsia"/>
              </w:rPr>
              <w:t>Вместимость (чел.):</w:t>
            </w:r>
          </w:p>
        </w:tc>
        <w:tc>
          <w:tcPr>
            <w:tcW w:w="1928" w:type="dxa"/>
            <w:vMerge w:val="restart"/>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jc w:val="center"/>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c>
          <w:tcPr>
            <w:tcW w:w="2126" w:type="dxa"/>
            <w:tcBorders>
              <w:top w:val="nil"/>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ind w:left="57" w:right="57"/>
              <w:rPr>
                <w:rFonts w:eastAsiaTheme="minorEastAsia"/>
              </w:rPr>
            </w:pPr>
            <w:r w:rsidRPr="00F06069">
              <w:rPr>
                <w:rFonts w:eastAsiaTheme="minorEastAsia"/>
              </w:rPr>
              <w:t>Площадь застройки (кв. м):</w:t>
            </w:r>
          </w:p>
        </w:tc>
        <w:tc>
          <w:tcPr>
            <w:tcW w:w="2098" w:type="dxa"/>
            <w:tcBorders>
              <w:top w:val="nil"/>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jc w:val="center"/>
              <w:rPr>
                <w:rFonts w:eastAsiaTheme="minorEastAsia"/>
              </w:rPr>
            </w:pPr>
          </w:p>
        </w:tc>
        <w:tc>
          <w:tcPr>
            <w:tcW w:w="3119" w:type="dxa"/>
            <w:gridSpan w:val="2"/>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ind w:left="57" w:right="57"/>
              <w:rPr>
                <w:rFonts w:eastAsiaTheme="minorEastAsia"/>
              </w:rPr>
            </w:pPr>
          </w:p>
        </w:tc>
        <w:tc>
          <w:tcPr>
            <w:tcW w:w="1928"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jc w:val="center"/>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keepLines/>
              <w:widowControl w:val="0"/>
              <w:autoSpaceDE w:val="0"/>
              <w:autoSpaceDN w:val="0"/>
              <w:jc w:val="center"/>
              <w:rPr>
                <w:rFonts w:eastAsiaTheme="minorEastAsia"/>
              </w:rPr>
            </w:pPr>
          </w:p>
        </w:tc>
        <w:tc>
          <w:tcPr>
            <w:tcW w:w="2126"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ind w:left="57" w:right="57"/>
              <w:rPr>
                <w:rFonts w:eastAsiaTheme="minorEastAsia"/>
              </w:rPr>
            </w:pPr>
            <w:r w:rsidRPr="00F06069">
              <w:rPr>
                <w:rFonts w:eastAsiaTheme="minorEastAsia"/>
              </w:rPr>
              <w:t>Иные</w:t>
            </w:r>
            <w:r w:rsidRPr="00F06069">
              <w:rPr>
                <w:rFonts w:eastAsiaTheme="minorEastAsia"/>
              </w:rPr>
              <w:br/>
              <w:t xml:space="preserve">показатели </w:t>
            </w:r>
            <w:r w:rsidRPr="00F06069">
              <w:rPr>
                <w:rFonts w:eastAsiaTheme="minorEastAsia"/>
                <w:vertAlign w:val="superscript"/>
              </w:rPr>
              <w:endnoteReference w:customMarkFollows="1" w:id="14"/>
              <w:t>14</w:t>
            </w:r>
            <w:r w:rsidRPr="00F06069">
              <w:rPr>
                <w:rFonts w:eastAsiaTheme="minorEastAsia"/>
              </w:rPr>
              <w:t>:</w:t>
            </w:r>
          </w:p>
        </w:tc>
        <w:tc>
          <w:tcPr>
            <w:tcW w:w="7145" w:type="dxa"/>
            <w:gridSpan w:val="4"/>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ind w:left="57" w:right="57"/>
              <w:rPr>
                <w:rFonts w:eastAsiaTheme="minorEastAsia"/>
              </w:rPr>
            </w:pPr>
          </w:p>
        </w:tc>
      </w:tr>
      <w:tr w:rsidR="00F06069" w:rsidRPr="00F06069" w:rsidTr="004D4F9D">
        <w:trPr>
          <w:trHeight w:val="539"/>
        </w:trPr>
        <w:tc>
          <w:tcPr>
            <w:tcW w:w="68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r w:rsidRPr="00F06069">
              <w:rPr>
                <w:rFonts w:eastAsiaTheme="minorEastAsia"/>
              </w:rPr>
              <w:t>5</w:t>
            </w:r>
          </w:p>
        </w:tc>
        <w:tc>
          <w:tcPr>
            <w:tcW w:w="4226" w:type="dxa"/>
            <w:gridSpan w:val="2"/>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ind w:left="57" w:right="57"/>
              <w:rPr>
                <w:rFonts w:eastAsiaTheme="minorEastAsia"/>
              </w:rPr>
            </w:pPr>
            <w:r w:rsidRPr="00F06069">
              <w:rPr>
                <w:rFonts w:eastAsiaTheme="minorEastAsia"/>
              </w:rPr>
              <w:t xml:space="preserve">Адрес (местоположение) объекта </w:t>
            </w:r>
            <w:r w:rsidRPr="00F06069">
              <w:rPr>
                <w:rFonts w:eastAsiaTheme="minorEastAsia"/>
                <w:vertAlign w:val="superscript"/>
              </w:rPr>
              <w:endnoteReference w:customMarkFollows="1" w:id="15"/>
              <w:t>15</w:t>
            </w:r>
            <w:r w:rsidRPr="00F06069">
              <w:rPr>
                <w:rFonts w:eastAsiaTheme="minorEastAsia"/>
              </w:rPr>
              <w:t>:</w:t>
            </w:r>
          </w:p>
        </w:tc>
        <w:tc>
          <w:tcPr>
            <w:tcW w:w="5045" w:type="dxa"/>
            <w:gridSpan w:val="3"/>
            <w:tcBorders>
              <w:top w:val="single" w:sz="4" w:space="0" w:color="auto"/>
              <w:left w:val="single" w:sz="4" w:space="0" w:color="auto"/>
              <w:bottom w:val="single" w:sz="4" w:space="0" w:color="auto"/>
              <w:right w:val="single" w:sz="4" w:space="0" w:color="auto"/>
            </w:tcBorders>
          </w:tcPr>
          <w:p w:rsidR="00F06069" w:rsidRPr="00F06069" w:rsidRDefault="00F06069" w:rsidP="00F06069">
            <w:pPr>
              <w:keepNext/>
              <w:keepLines/>
              <w:autoSpaceDE w:val="0"/>
              <w:autoSpaceDN w:val="0"/>
              <w:ind w:left="57" w:right="57"/>
              <w:rPr>
                <w:rFonts w:eastAsiaTheme="minorEastAsia"/>
              </w:rPr>
            </w:pPr>
          </w:p>
        </w:tc>
      </w:tr>
      <w:tr w:rsidR="00F06069" w:rsidRPr="00F06069" w:rsidTr="004D4F9D">
        <w:trPr>
          <w:cantSplit/>
          <w:trHeight w:val="539"/>
        </w:trPr>
        <w:tc>
          <w:tcPr>
            <w:tcW w:w="68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r w:rsidRPr="00F06069">
              <w:rPr>
                <w:rFonts w:eastAsiaTheme="minorEastAsia"/>
              </w:rPr>
              <w:t>6</w:t>
            </w:r>
          </w:p>
        </w:tc>
        <w:tc>
          <w:tcPr>
            <w:tcW w:w="9271" w:type="dxa"/>
            <w:gridSpan w:val="5"/>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ind w:left="57" w:right="57"/>
              <w:rPr>
                <w:rFonts w:eastAsiaTheme="minorEastAsia"/>
              </w:rPr>
            </w:pPr>
            <w:r w:rsidRPr="00F06069">
              <w:rPr>
                <w:rFonts w:eastAsiaTheme="minorEastAsia"/>
              </w:rPr>
              <w:t>Краткие проектные характеристики линейного объекта </w:t>
            </w:r>
            <w:r w:rsidRPr="00F06069">
              <w:rPr>
                <w:rFonts w:eastAsiaTheme="minorEastAsia"/>
                <w:vertAlign w:val="superscript"/>
              </w:rPr>
              <w:endnoteReference w:customMarkFollows="1" w:id="16"/>
              <w:t>16</w:t>
            </w:r>
            <w:r w:rsidRPr="00F06069">
              <w:rPr>
                <w:rFonts w:eastAsiaTheme="minorEastAsia"/>
              </w:rPr>
              <w:t>:</w:t>
            </w:r>
          </w:p>
        </w:tc>
      </w:tr>
    </w:tbl>
    <w:p w:rsidR="00F06069" w:rsidRPr="00F06069" w:rsidRDefault="00F06069" w:rsidP="00F06069">
      <w:pPr>
        <w:autoSpaceDE w:val="0"/>
        <w:autoSpaceDN w:val="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680"/>
        <w:gridCol w:w="5160"/>
        <w:gridCol w:w="4111"/>
      </w:tblGrid>
      <w:tr w:rsidR="00F06069" w:rsidRPr="00F06069" w:rsidTr="004D4F9D">
        <w:trPr>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c>
          <w:tcPr>
            <w:tcW w:w="516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ind w:left="57" w:right="57"/>
              <w:rPr>
                <w:rFonts w:eastAsiaTheme="minorEastAsia"/>
              </w:rPr>
            </w:pPr>
            <w:r w:rsidRPr="00F06069">
              <w:rPr>
                <w:rFonts w:eastAsiaTheme="minorEastAsia"/>
              </w:rPr>
              <w:t>Категория:</w:t>
            </w:r>
            <w:r w:rsidRPr="00F06069">
              <w:rPr>
                <w:rFonts w:eastAsiaTheme="minorEastAsia"/>
              </w:rPr>
              <w:br/>
              <w:t>(класс)</w:t>
            </w:r>
          </w:p>
        </w:tc>
        <w:tc>
          <w:tcPr>
            <w:tcW w:w="4111"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r>
      <w:tr w:rsidR="00F06069" w:rsidRPr="00F06069" w:rsidTr="004D4F9D">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c>
          <w:tcPr>
            <w:tcW w:w="516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ind w:left="57" w:right="57"/>
              <w:rPr>
                <w:rFonts w:eastAsiaTheme="minorEastAsia"/>
              </w:rPr>
            </w:pPr>
            <w:r w:rsidRPr="00F06069">
              <w:rPr>
                <w:rFonts w:eastAsiaTheme="minorEastAsia"/>
              </w:rPr>
              <w:t>Протяженность:</w:t>
            </w:r>
          </w:p>
        </w:tc>
        <w:tc>
          <w:tcPr>
            <w:tcW w:w="4111"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r>
      <w:tr w:rsidR="00F06069" w:rsidRPr="00F06069" w:rsidTr="004D4F9D">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c>
          <w:tcPr>
            <w:tcW w:w="516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ind w:left="57" w:right="57"/>
              <w:rPr>
                <w:rFonts w:eastAsiaTheme="minorEastAsia"/>
              </w:rPr>
            </w:pPr>
            <w:r w:rsidRPr="00F06069">
              <w:rPr>
                <w:rFonts w:eastAsiaTheme="minorEastAsia"/>
              </w:rPr>
              <w:t>Мощность (пропускная способность, грузооборот, интенсивность движения):</w:t>
            </w:r>
          </w:p>
        </w:tc>
        <w:tc>
          <w:tcPr>
            <w:tcW w:w="4111"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r>
      <w:tr w:rsidR="00F06069" w:rsidRPr="00F06069" w:rsidTr="004D4F9D">
        <w:trPr>
          <w:cantSplit/>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c>
          <w:tcPr>
            <w:tcW w:w="516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ind w:left="57" w:right="57"/>
              <w:rPr>
                <w:rFonts w:eastAsiaTheme="minorEastAsia"/>
              </w:rPr>
            </w:pPr>
            <w:r w:rsidRPr="00F06069">
              <w:rPr>
                <w:rFonts w:eastAsiaTheme="minorEastAsia"/>
              </w:rPr>
              <w:t>Тип (КЛ, ВЛ, КВЛ), уровень напряжения линий электропередачи</w:t>
            </w:r>
          </w:p>
        </w:tc>
        <w:tc>
          <w:tcPr>
            <w:tcW w:w="4111"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r>
      <w:tr w:rsidR="00F06069" w:rsidRPr="00F06069" w:rsidTr="004D4F9D">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c>
          <w:tcPr>
            <w:tcW w:w="516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ind w:left="57" w:right="57"/>
              <w:rPr>
                <w:rFonts w:eastAsiaTheme="minorEastAsia"/>
              </w:rPr>
            </w:pPr>
            <w:r w:rsidRPr="00F06069">
              <w:rPr>
                <w:rFonts w:eastAsiaTheme="minorEastAsia"/>
              </w:rPr>
              <w:t>Перечень конструктивных элементов, оказывающих влияние на безопасность:</w:t>
            </w:r>
          </w:p>
        </w:tc>
        <w:tc>
          <w:tcPr>
            <w:tcW w:w="4111"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r>
      <w:tr w:rsidR="00F06069" w:rsidRPr="00F06069" w:rsidTr="004D4F9D">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c>
          <w:tcPr>
            <w:tcW w:w="5160"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ind w:left="57" w:right="57"/>
              <w:rPr>
                <w:rFonts w:eastAsiaTheme="minorEastAsia"/>
              </w:rPr>
            </w:pPr>
            <w:r w:rsidRPr="00F06069">
              <w:rPr>
                <w:rFonts w:eastAsiaTheme="minorEastAsia"/>
              </w:rPr>
              <w:t xml:space="preserve">Иные показатели </w:t>
            </w:r>
            <w:r w:rsidRPr="00F06069">
              <w:rPr>
                <w:rFonts w:eastAsiaTheme="minorEastAsia"/>
                <w:vertAlign w:val="superscript"/>
              </w:rPr>
              <w:endnoteReference w:customMarkFollows="1" w:id="17"/>
              <w:t>17</w:t>
            </w:r>
            <w:r w:rsidRPr="00F06069">
              <w:rPr>
                <w:rFonts w:eastAsiaTheme="minorEastAsia"/>
              </w:rPr>
              <w:t>:</w:t>
            </w:r>
          </w:p>
        </w:tc>
        <w:tc>
          <w:tcPr>
            <w:tcW w:w="4111" w:type="dxa"/>
            <w:tcBorders>
              <w:top w:val="single" w:sz="4" w:space="0" w:color="auto"/>
              <w:left w:val="single" w:sz="4" w:space="0" w:color="auto"/>
              <w:bottom w:val="single" w:sz="4" w:space="0" w:color="auto"/>
              <w:right w:val="single" w:sz="4" w:space="0" w:color="auto"/>
            </w:tcBorders>
          </w:tcPr>
          <w:p w:rsidR="00F06069" w:rsidRPr="00F06069" w:rsidRDefault="00F06069" w:rsidP="00F06069">
            <w:pPr>
              <w:widowControl w:val="0"/>
              <w:autoSpaceDE w:val="0"/>
              <w:autoSpaceDN w:val="0"/>
              <w:jc w:val="center"/>
              <w:rPr>
                <w:rFonts w:eastAsiaTheme="minorEastAsia"/>
              </w:rPr>
            </w:pPr>
          </w:p>
        </w:tc>
      </w:tr>
    </w:tbl>
    <w:p w:rsidR="00F06069" w:rsidRPr="00F06069" w:rsidRDefault="00F06069" w:rsidP="00F06069">
      <w:pPr>
        <w:autoSpaceDE w:val="0"/>
        <w:autoSpaceDN w:val="0"/>
        <w:spacing w:after="240"/>
        <w:rPr>
          <w:rFonts w:eastAsiaTheme="minorEastAsia"/>
        </w:rPr>
      </w:pPr>
    </w:p>
    <w:tbl>
      <w:tblPr>
        <w:tblW w:w="0" w:type="auto"/>
        <w:tblLayout w:type="fixed"/>
        <w:tblCellMar>
          <w:left w:w="28" w:type="dxa"/>
          <w:right w:w="28" w:type="dxa"/>
        </w:tblCellMar>
        <w:tblLook w:val="0000" w:firstRow="0" w:lastRow="0" w:firstColumn="0" w:lastColumn="0" w:noHBand="0" w:noVBand="0"/>
      </w:tblPr>
      <w:tblGrid>
        <w:gridCol w:w="3827"/>
        <w:gridCol w:w="170"/>
        <w:gridCol w:w="454"/>
        <w:gridCol w:w="227"/>
        <w:gridCol w:w="1247"/>
        <w:gridCol w:w="340"/>
        <w:gridCol w:w="340"/>
        <w:gridCol w:w="1758"/>
        <w:gridCol w:w="1616"/>
      </w:tblGrid>
      <w:tr w:rsidR="00F06069" w:rsidRPr="00F06069" w:rsidTr="004D4F9D">
        <w:tc>
          <w:tcPr>
            <w:tcW w:w="3827" w:type="dxa"/>
            <w:tcBorders>
              <w:top w:val="nil"/>
              <w:left w:val="nil"/>
              <w:bottom w:val="nil"/>
              <w:right w:val="nil"/>
            </w:tcBorders>
            <w:vAlign w:val="bottom"/>
          </w:tcPr>
          <w:p w:rsidR="00F06069" w:rsidRPr="00F06069" w:rsidRDefault="00F06069" w:rsidP="00F06069">
            <w:pPr>
              <w:autoSpaceDE w:val="0"/>
              <w:autoSpaceDN w:val="0"/>
              <w:rPr>
                <w:rFonts w:eastAsiaTheme="minorEastAsia"/>
                <w:sz w:val="20"/>
                <w:szCs w:val="20"/>
              </w:rPr>
            </w:pPr>
            <w:r w:rsidRPr="00F06069">
              <w:rPr>
                <w:rFonts w:eastAsiaTheme="minorEastAsia"/>
                <w:sz w:val="20"/>
                <w:szCs w:val="20"/>
              </w:rPr>
              <w:t>Срок действия настоящего разрешения – до</w:t>
            </w:r>
          </w:p>
        </w:tc>
        <w:tc>
          <w:tcPr>
            <w:tcW w:w="170" w:type="dxa"/>
            <w:tcBorders>
              <w:top w:val="nil"/>
              <w:left w:val="nil"/>
              <w:bottom w:val="nil"/>
              <w:right w:val="nil"/>
            </w:tcBorders>
            <w:vAlign w:val="bottom"/>
          </w:tcPr>
          <w:p w:rsidR="00F06069" w:rsidRPr="00F06069" w:rsidRDefault="00F06069" w:rsidP="00F06069">
            <w:pPr>
              <w:autoSpaceDE w:val="0"/>
              <w:autoSpaceDN w:val="0"/>
              <w:jc w:val="right"/>
              <w:rPr>
                <w:rFonts w:eastAsiaTheme="minorEastAsia"/>
                <w:sz w:val="20"/>
                <w:szCs w:val="20"/>
              </w:rPr>
            </w:pPr>
            <w:r w:rsidRPr="00F06069">
              <w:rPr>
                <w:rFonts w:eastAsiaTheme="minorEastAsia"/>
                <w:sz w:val="20"/>
                <w:szCs w:val="20"/>
              </w:rPr>
              <w:t>“</w:t>
            </w:r>
          </w:p>
        </w:tc>
        <w:tc>
          <w:tcPr>
            <w:tcW w:w="454"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sz w:val="20"/>
                <w:szCs w:val="20"/>
              </w:rPr>
            </w:pPr>
          </w:p>
        </w:tc>
        <w:tc>
          <w:tcPr>
            <w:tcW w:w="227" w:type="dxa"/>
            <w:tcBorders>
              <w:top w:val="nil"/>
              <w:left w:val="nil"/>
              <w:bottom w:val="nil"/>
              <w:right w:val="nil"/>
            </w:tcBorders>
            <w:vAlign w:val="bottom"/>
          </w:tcPr>
          <w:p w:rsidR="00F06069" w:rsidRPr="00F06069" w:rsidRDefault="00F06069" w:rsidP="00F06069">
            <w:pPr>
              <w:autoSpaceDE w:val="0"/>
              <w:autoSpaceDN w:val="0"/>
              <w:rPr>
                <w:rFonts w:eastAsiaTheme="minorEastAsia"/>
                <w:sz w:val="20"/>
                <w:szCs w:val="20"/>
              </w:rPr>
            </w:pPr>
            <w:r w:rsidRPr="00F06069">
              <w:rPr>
                <w:rFonts w:eastAsiaTheme="minorEastAsia"/>
                <w:sz w:val="20"/>
                <w:szCs w:val="20"/>
              </w:rPr>
              <w:t>”</w:t>
            </w:r>
          </w:p>
        </w:tc>
        <w:tc>
          <w:tcPr>
            <w:tcW w:w="1247"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sz w:val="20"/>
                <w:szCs w:val="20"/>
              </w:rPr>
            </w:pPr>
          </w:p>
        </w:tc>
        <w:tc>
          <w:tcPr>
            <w:tcW w:w="340" w:type="dxa"/>
            <w:tcBorders>
              <w:top w:val="nil"/>
              <w:left w:val="nil"/>
              <w:bottom w:val="nil"/>
              <w:right w:val="nil"/>
            </w:tcBorders>
            <w:vAlign w:val="bottom"/>
          </w:tcPr>
          <w:p w:rsidR="00F06069" w:rsidRPr="00F06069" w:rsidRDefault="00F06069" w:rsidP="00F06069">
            <w:pPr>
              <w:autoSpaceDE w:val="0"/>
              <w:autoSpaceDN w:val="0"/>
              <w:jc w:val="right"/>
              <w:rPr>
                <w:rFonts w:eastAsiaTheme="minorEastAsia"/>
                <w:sz w:val="20"/>
                <w:szCs w:val="20"/>
              </w:rPr>
            </w:pPr>
            <w:r w:rsidRPr="00F06069">
              <w:rPr>
                <w:rFonts w:eastAsiaTheme="minorEastAsia"/>
                <w:sz w:val="20"/>
                <w:szCs w:val="20"/>
              </w:rPr>
              <w:t>20</w:t>
            </w:r>
          </w:p>
        </w:tc>
        <w:tc>
          <w:tcPr>
            <w:tcW w:w="340" w:type="dxa"/>
            <w:tcBorders>
              <w:top w:val="nil"/>
              <w:left w:val="nil"/>
              <w:bottom w:val="single" w:sz="4" w:space="0" w:color="auto"/>
              <w:right w:val="nil"/>
            </w:tcBorders>
            <w:vAlign w:val="bottom"/>
          </w:tcPr>
          <w:p w:rsidR="00F06069" w:rsidRPr="00F06069" w:rsidRDefault="00F06069" w:rsidP="00F06069">
            <w:pPr>
              <w:autoSpaceDE w:val="0"/>
              <w:autoSpaceDN w:val="0"/>
              <w:rPr>
                <w:rFonts w:eastAsiaTheme="minorEastAsia"/>
                <w:sz w:val="20"/>
                <w:szCs w:val="20"/>
              </w:rPr>
            </w:pPr>
          </w:p>
        </w:tc>
        <w:tc>
          <w:tcPr>
            <w:tcW w:w="1758" w:type="dxa"/>
            <w:tcBorders>
              <w:top w:val="nil"/>
              <w:left w:val="nil"/>
              <w:bottom w:val="nil"/>
              <w:right w:val="nil"/>
            </w:tcBorders>
            <w:vAlign w:val="bottom"/>
          </w:tcPr>
          <w:p w:rsidR="00F06069" w:rsidRPr="00F06069" w:rsidRDefault="00F06069" w:rsidP="00F06069">
            <w:pPr>
              <w:autoSpaceDE w:val="0"/>
              <w:autoSpaceDN w:val="0"/>
              <w:ind w:left="57"/>
              <w:rPr>
                <w:rFonts w:eastAsiaTheme="minorEastAsia"/>
                <w:sz w:val="20"/>
                <w:szCs w:val="20"/>
              </w:rPr>
            </w:pPr>
            <w:r w:rsidRPr="00F06069">
              <w:rPr>
                <w:rFonts w:eastAsiaTheme="minorEastAsia"/>
                <w:sz w:val="20"/>
                <w:szCs w:val="20"/>
              </w:rPr>
              <w:t>г. в соответствии с</w:t>
            </w:r>
          </w:p>
        </w:tc>
        <w:tc>
          <w:tcPr>
            <w:tcW w:w="1616"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sz w:val="20"/>
                <w:szCs w:val="20"/>
              </w:rPr>
            </w:pPr>
          </w:p>
        </w:tc>
      </w:tr>
    </w:tbl>
    <w:p w:rsidR="00F06069" w:rsidRPr="00F06069" w:rsidRDefault="00F06069" w:rsidP="00F06069">
      <w:pPr>
        <w:tabs>
          <w:tab w:val="right" w:pos="9923"/>
        </w:tabs>
        <w:autoSpaceDE w:val="0"/>
        <w:autoSpaceDN w:val="0"/>
        <w:rPr>
          <w:rFonts w:eastAsiaTheme="minorEastAsia"/>
          <w:sz w:val="20"/>
          <w:szCs w:val="20"/>
        </w:rPr>
      </w:pPr>
      <w:r w:rsidRPr="00F06069">
        <w:rPr>
          <w:rFonts w:eastAsiaTheme="minorEastAsia"/>
          <w:sz w:val="20"/>
          <w:szCs w:val="20"/>
        </w:rPr>
        <w:tab/>
      </w:r>
      <w:r w:rsidRPr="00F06069">
        <w:rPr>
          <w:rFonts w:eastAsiaTheme="minorEastAsia"/>
          <w:sz w:val="20"/>
          <w:szCs w:val="20"/>
          <w:vertAlign w:val="superscript"/>
        </w:rPr>
        <w:endnoteReference w:customMarkFollows="1" w:id="18"/>
        <w:t>18</w:t>
      </w:r>
    </w:p>
    <w:p w:rsidR="00F06069" w:rsidRPr="00F06069" w:rsidRDefault="00F06069" w:rsidP="00F06069">
      <w:pPr>
        <w:pBdr>
          <w:top w:val="single" w:sz="4" w:space="1" w:color="auto"/>
        </w:pBdr>
        <w:autoSpaceDE w:val="0"/>
        <w:autoSpaceDN w:val="0"/>
        <w:spacing w:after="360"/>
        <w:ind w:right="198"/>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F06069" w:rsidRPr="00F06069" w:rsidTr="004D4F9D">
        <w:tc>
          <w:tcPr>
            <w:tcW w:w="3175"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rPr>
            </w:pPr>
          </w:p>
        </w:tc>
        <w:tc>
          <w:tcPr>
            <w:tcW w:w="851" w:type="dxa"/>
            <w:tcBorders>
              <w:top w:val="nil"/>
              <w:left w:val="nil"/>
              <w:bottom w:val="nil"/>
              <w:right w:val="nil"/>
            </w:tcBorders>
            <w:vAlign w:val="bottom"/>
          </w:tcPr>
          <w:p w:rsidR="00F06069" w:rsidRPr="00F06069" w:rsidRDefault="00F06069" w:rsidP="00F06069">
            <w:pPr>
              <w:autoSpaceDE w:val="0"/>
              <w:autoSpaceDN w:val="0"/>
              <w:rPr>
                <w:rFonts w:eastAsiaTheme="minorEastAsia"/>
              </w:rPr>
            </w:pPr>
          </w:p>
        </w:tc>
        <w:tc>
          <w:tcPr>
            <w:tcW w:w="1701"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rPr>
            </w:pPr>
          </w:p>
        </w:tc>
        <w:tc>
          <w:tcPr>
            <w:tcW w:w="1304" w:type="dxa"/>
            <w:tcBorders>
              <w:top w:val="nil"/>
              <w:left w:val="nil"/>
              <w:bottom w:val="nil"/>
              <w:right w:val="nil"/>
            </w:tcBorders>
            <w:vAlign w:val="bottom"/>
          </w:tcPr>
          <w:p w:rsidR="00F06069" w:rsidRPr="00F06069" w:rsidRDefault="00F06069" w:rsidP="00F06069">
            <w:pPr>
              <w:autoSpaceDE w:val="0"/>
              <w:autoSpaceDN w:val="0"/>
              <w:rPr>
                <w:rFonts w:eastAsiaTheme="minorEastAsia"/>
              </w:rPr>
            </w:pPr>
          </w:p>
        </w:tc>
        <w:tc>
          <w:tcPr>
            <w:tcW w:w="2948"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rPr>
            </w:pPr>
          </w:p>
        </w:tc>
      </w:tr>
      <w:tr w:rsidR="00F06069" w:rsidRPr="00F06069" w:rsidTr="004D4F9D">
        <w:tc>
          <w:tcPr>
            <w:tcW w:w="3175" w:type="dxa"/>
            <w:tcBorders>
              <w:top w:val="nil"/>
              <w:left w:val="nil"/>
              <w:bottom w:val="nil"/>
              <w:right w:val="nil"/>
            </w:tcBorders>
          </w:tcPr>
          <w:p w:rsidR="00F06069" w:rsidRPr="00F06069" w:rsidRDefault="00F06069" w:rsidP="00F06069">
            <w:pPr>
              <w:autoSpaceDE w:val="0"/>
              <w:autoSpaceDN w:val="0"/>
              <w:jc w:val="center"/>
              <w:rPr>
                <w:rFonts w:eastAsiaTheme="minorEastAsia"/>
                <w:sz w:val="18"/>
                <w:szCs w:val="18"/>
              </w:rPr>
            </w:pPr>
            <w:r w:rsidRPr="00F06069">
              <w:rPr>
                <w:rFonts w:eastAsiaTheme="minorEastAsia"/>
                <w:sz w:val="18"/>
                <w:szCs w:val="18"/>
              </w:rPr>
              <w:t>(должность уполномоченного</w:t>
            </w:r>
            <w:r w:rsidRPr="00F06069">
              <w:rPr>
                <w:rFonts w:eastAsiaTheme="minorEastAsia"/>
                <w:sz w:val="18"/>
                <w:szCs w:val="18"/>
              </w:rPr>
              <w:br/>
              <w:t>лица органа, осуществляющего</w:t>
            </w:r>
            <w:r w:rsidRPr="00F06069">
              <w:rPr>
                <w:rFonts w:eastAsiaTheme="minorEastAsia"/>
                <w:sz w:val="18"/>
                <w:szCs w:val="18"/>
              </w:rPr>
              <w:br/>
              <w:t>выдачу разрешения на строительство)</w:t>
            </w:r>
          </w:p>
        </w:tc>
        <w:tc>
          <w:tcPr>
            <w:tcW w:w="851" w:type="dxa"/>
            <w:tcBorders>
              <w:top w:val="nil"/>
              <w:left w:val="nil"/>
              <w:bottom w:val="nil"/>
              <w:right w:val="nil"/>
            </w:tcBorders>
          </w:tcPr>
          <w:p w:rsidR="00F06069" w:rsidRPr="00F06069" w:rsidRDefault="00F06069" w:rsidP="00F06069">
            <w:pPr>
              <w:autoSpaceDE w:val="0"/>
              <w:autoSpaceDN w:val="0"/>
              <w:rPr>
                <w:rFonts w:eastAsiaTheme="minorEastAsia"/>
                <w:sz w:val="18"/>
                <w:szCs w:val="18"/>
              </w:rPr>
            </w:pPr>
          </w:p>
        </w:tc>
        <w:tc>
          <w:tcPr>
            <w:tcW w:w="1701" w:type="dxa"/>
            <w:tcBorders>
              <w:top w:val="nil"/>
              <w:left w:val="nil"/>
              <w:bottom w:val="nil"/>
              <w:right w:val="nil"/>
            </w:tcBorders>
          </w:tcPr>
          <w:p w:rsidR="00F06069" w:rsidRPr="00F06069" w:rsidRDefault="00F06069" w:rsidP="00F06069">
            <w:pPr>
              <w:autoSpaceDE w:val="0"/>
              <w:autoSpaceDN w:val="0"/>
              <w:jc w:val="center"/>
              <w:rPr>
                <w:rFonts w:eastAsiaTheme="minorEastAsia"/>
                <w:sz w:val="18"/>
                <w:szCs w:val="18"/>
              </w:rPr>
            </w:pPr>
            <w:r w:rsidRPr="00F06069">
              <w:rPr>
                <w:rFonts w:eastAsiaTheme="minorEastAsia"/>
                <w:sz w:val="18"/>
                <w:szCs w:val="18"/>
              </w:rPr>
              <w:t>(подпись)</w:t>
            </w:r>
          </w:p>
        </w:tc>
        <w:tc>
          <w:tcPr>
            <w:tcW w:w="1304" w:type="dxa"/>
            <w:tcBorders>
              <w:top w:val="nil"/>
              <w:left w:val="nil"/>
              <w:bottom w:val="nil"/>
              <w:right w:val="nil"/>
            </w:tcBorders>
          </w:tcPr>
          <w:p w:rsidR="00F06069" w:rsidRPr="00F06069" w:rsidRDefault="00F06069" w:rsidP="00F06069">
            <w:pPr>
              <w:autoSpaceDE w:val="0"/>
              <w:autoSpaceDN w:val="0"/>
              <w:rPr>
                <w:rFonts w:eastAsiaTheme="minorEastAsia"/>
                <w:sz w:val="18"/>
                <w:szCs w:val="18"/>
              </w:rPr>
            </w:pPr>
          </w:p>
        </w:tc>
        <w:tc>
          <w:tcPr>
            <w:tcW w:w="2948" w:type="dxa"/>
            <w:tcBorders>
              <w:top w:val="nil"/>
              <w:left w:val="nil"/>
              <w:bottom w:val="nil"/>
              <w:right w:val="nil"/>
            </w:tcBorders>
          </w:tcPr>
          <w:p w:rsidR="00F06069" w:rsidRPr="00F06069" w:rsidRDefault="00F06069" w:rsidP="00F06069">
            <w:pPr>
              <w:autoSpaceDE w:val="0"/>
              <w:autoSpaceDN w:val="0"/>
              <w:jc w:val="center"/>
              <w:rPr>
                <w:rFonts w:eastAsiaTheme="minorEastAsia"/>
                <w:sz w:val="18"/>
                <w:szCs w:val="18"/>
              </w:rPr>
            </w:pPr>
            <w:r w:rsidRPr="00F06069">
              <w:rPr>
                <w:rFonts w:eastAsiaTheme="minorEastAsia"/>
                <w:sz w:val="18"/>
                <w:szCs w:val="18"/>
              </w:rPr>
              <w:t>(расшифровка подписи)</w:t>
            </w:r>
          </w:p>
        </w:tc>
      </w:tr>
    </w:tbl>
    <w:p w:rsidR="00F06069" w:rsidRPr="00F06069" w:rsidRDefault="00F06069" w:rsidP="00F06069">
      <w:pPr>
        <w:autoSpaceDE w:val="0"/>
        <w:autoSpaceDN w:val="0"/>
        <w:spacing w:after="24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F06069" w:rsidRPr="00F06069" w:rsidTr="004D4F9D">
        <w:tc>
          <w:tcPr>
            <w:tcW w:w="170" w:type="dxa"/>
            <w:tcBorders>
              <w:top w:val="nil"/>
              <w:left w:val="nil"/>
              <w:bottom w:val="nil"/>
              <w:right w:val="nil"/>
            </w:tcBorders>
            <w:vAlign w:val="bottom"/>
          </w:tcPr>
          <w:p w:rsidR="00F06069" w:rsidRPr="00F06069" w:rsidRDefault="00F06069" w:rsidP="00F06069">
            <w:pPr>
              <w:autoSpaceDE w:val="0"/>
              <w:autoSpaceDN w:val="0"/>
              <w:jc w:val="right"/>
              <w:rPr>
                <w:rFonts w:eastAsiaTheme="minorEastAsia"/>
                <w:sz w:val="20"/>
                <w:szCs w:val="20"/>
              </w:rPr>
            </w:pPr>
            <w:r w:rsidRPr="00F06069">
              <w:rPr>
                <w:rFonts w:eastAsiaTheme="minorEastAsia"/>
                <w:sz w:val="20"/>
                <w:szCs w:val="20"/>
              </w:rPr>
              <w:t>“</w:t>
            </w:r>
          </w:p>
        </w:tc>
        <w:tc>
          <w:tcPr>
            <w:tcW w:w="454"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sz w:val="20"/>
                <w:szCs w:val="20"/>
              </w:rPr>
            </w:pPr>
          </w:p>
        </w:tc>
        <w:tc>
          <w:tcPr>
            <w:tcW w:w="227" w:type="dxa"/>
            <w:tcBorders>
              <w:top w:val="nil"/>
              <w:left w:val="nil"/>
              <w:bottom w:val="nil"/>
              <w:right w:val="nil"/>
            </w:tcBorders>
            <w:vAlign w:val="bottom"/>
          </w:tcPr>
          <w:p w:rsidR="00F06069" w:rsidRPr="00F06069" w:rsidRDefault="00F06069" w:rsidP="00F06069">
            <w:pPr>
              <w:autoSpaceDE w:val="0"/>
              <w:autoSpaceDN w:val="0"/>
              <w:rPr>
                <w:rFonts w:eastAsiaTheme="minorEastAsia"/>
                <w:sz w:val="20"/>
                <w:szCs w:val="20"/>
              </w:rPr>
            </w:pPr>
            <w:r w:rsidRPr="00F06069">
              <w:rPr>
                <w:rFonts w:eastAsiaTheme="minorEastAsia"/>
                <w:sz w:val="20"/>
                <w:szCs w:val="20"/>
              </w:rPr>
              <w:t>”</w:t>
            </w:r>
          </w:p>
        </w:tc>
        <w:tc>
          <w:tcPr>
            <w:tcW w:w="1247"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sz w:val="20"/>
                <w:szCs w:val="20"/>
              </w:rPr>
            </w:pPr>
          </w:p>
        </w:tc>
        <w:tc>
          <w:tcPr>
            <w:tcW w:w="340" w:type="dxa"/>
            <w:tcBorders>
              <w:top w:val="nil"/>
              <w:left w:val="nil"/>
              <w:bottom w:val="nil"/>
              <w:right w:val="nil"/>
            </w:tcBorders>
            <w:vAlign w:val="bottom"/>
          </w:tcPr>
          <w:p w:rsidR="00F06069" w:rsidRPr="00F06069" w:rsidRDefault="00F06069" w:rsidP="00F06069">
            <w:pPr>
              <w:autoSpaceDE w:val="0"/>
              <w:autoSpaceDN w:val="0"/>
              <w:jc w:val="right"/>
              <w:rPr>
                <w:rFonts w:eastAsiaTheme="minorEastAsia"/>
                <w:sz w:val="20"/>
                <w:szCs w:val="20"/>
              </w:rPr>
            </w:pPr>
            <w:r w:rsidRPr="00F06069">
              <w:rPr>
                <w:rFonts w:eastAsiaTheme="minorEastAsia"/>
                <w:sz w:val="20"/>
                <w:szCs w:val="20"/>
              </w:rPr>
              <w:t>20</w:t>
            </w:r>
          </w:p>
        </w:tc>
        <w:tc>
          <w:tcPr>
            <w:tcW w:w="340" w:type="dxa"/>
            <w:tcBorders>
              <w:top w:val="nil"/>
              <w:left w:val="nil"/>
              <w:bottom w:val="single" w:sz="4" w:space="0" w:color="auto"/>
              <w:right w:val="nil"/>
            </w:tcBorders>
            <w:vAlign w:val="bottom"/>
          </w:tcPr>
          <w:p w:rsidR="00F06069" w:rsidRPr="00F06069" w:rsidRDefault="00F06069" w:rsidP="00F06069">
            <w:pPr>
              <w:autoSpaceDE w:val="0"/>
              <w:autoSpaceDN w:val="0"/>
              <w:rPr>
                <w:rFonts w:eastAsiaTheme="minorEastAsia"/>
                <w:sz w:val="20"/>
                <w:szCs w:val="20"/>
              </w:rPr>
            </w:pPr>
          </w:p>
        </w:tc>
        <w:tc>
          <w:tcPr>
            <w:tcW w:w="511" w:type="dxa"/>
            <w:tcBorders>
              <w:top w:val="nil"/>
              <w:left w:val="nil"/>
              <w:bottom w:val="nil"/>
              <w:right w:val="nil"/>
            </w:tcBorders>
            <w:vAlign w:val="bottom"/>
          </w:tcPr>
          <w:p w:rsidR="00F06069" w:rsidRPr="00F06069" w:rsidRDefault="00F06069" w:rsidP="00F06069">
            <w:pPr>
              <w:autoSpaceDE w:val="0"/>
              <w:autoSpaceDN w:val="0"/>
              <w:ind w:left="57"/>
              <w:rPr>
                <w:rFonts w:eastAsiaTheme="minorEastAsia"/>
                <w:sz w:val="20"/>
                <w:szCs w:val="20"/>
              </w:rPr>
            </w:pPr>
            <w:r w:rsidRPr="00F06069">
              <w:rPr>
                <w:rFonts w:eastAsiaTheme="minorEastAsia"/>
                <w:sz w:val="20"/>
                <w:szCs w:val="20"/>
              </w:rPr>
              <w:t>г.</w:t>
            </w:r>
          </w:p>
        </w:tc>
      </w:tr>
    </w:tbl>
    <w:p w:rsidR="00F06069" w:rsidRPr="00F06069" w:rsidRDefault="00F06069" w:rsidP="00F06069">
      <w:pPr>
        <w:autoSpaceDE w:val="0"/>
        <w:autoSpaceDN w:val="0"/>
        <w:spacing w:before="240"/>
        <w:rPr>
          <w:rFonts w:eastAsiaTheme="minorEastAsia"/>
          <w:sz w:val="20"/>
          <w:szCs w:val="20"/>
        </w:rPr>
      </w:pPr>
      <w:r w:rsidRPr="00F06069">
        <w:rPr>
          <w:rFonts w:eastAsiaTheme="minorEastAsia"/>
          <w:sz w:val="20"/>
          <w:szCs w:val="20"/>
        </w:rPr>
        <w:t>М.П.</w:t>
      </w:r>
    </w:p>
    <w:p w:rsidR="00F06069" w:rsidRPr="00F06069" w:rsidRDefault="00F06069" w:rsidP="00F06069">
      <w:pPr>
        <w:autoSpaceDE w:val="0"/>
        <w:autoSpaceDN w:val="0"/>
        <w:spacing w:before="600"/>
        <w:rPr>
          <w:rFonts w:eastAsiaTheme="minorEastAsia"/>
          <w:sz w:val="20"/>
          <w:szCs w:val="20"/>
        </w:rPr>
      </w:pPr>
      <w:r w:rsidRPr="00F06069">
        <w:rPr>
          <w:rFonts w:eastAsiaTheme="minorEastAsia"/>
          <w:sz w:val="20"/>
          <w:szCs w:val="20"/>
        </w:rPr>
        <w:t>Действие настоящего разрешения</w:t>
      </w:r>
    </w:p>
    <w:tbl>
      <w:tblPr>
        <w:tblW w:w="0" w:type="auto"/>
        <w:tblLayout w:type="fixed"/>
        <w:tblCellMar>
          <w:left w:w="28" w:type="dxa"/>
          <w:right w:w="28" w:type="dxa"/>
        </w:tblCellMar>
        <w:tblLook w:val="0000" w:firstRow="0" w:lastRow="0" w:firstColumn="0" w:lastColumn="0" w:noHBand="0" w:noVBand="0"/>
      </w:tblPr>
      <w:tblGrid>
        <w:gridCol w:w="1134"/>
        <w:gridCol w:w="170"/>
        <w:gridCol w:w="454"/>
        <w:gridCol w:w="227"/>
        <w:gridCol w:w="1247"/>
        <w:gridCol w:w="340"/>
        <w:gridCol w:w="340"/>
        <w:gridCol w:w="511"/>
      </w:tblGrid>
      <w:tr w:rsidR="00F06069" w:rsidRPr="00F06069" w:rsidTr="004D4F9D">
        <w:tc>
          <w:tcPr>
            <w:tcW w:w="1134" w:type="dxa"/>
            <w:tcBorders>
              <w:top w:val="nil"/>
              <w:left w:val="nil"/>
              <w:bottom w:val="nil"/>
              <w:right w:val="nil"/>
            </w:tcBorders>
            <w:vAlign w:val="bottom"/>
          </w:tcPr>
          <w:p w:rsidR="00F06069" w:rsidRPr="00F06069" w:rsidRDefault="00F06069" w:rsidP="00F06069">
            <w:pPr>
              <w:autoSpaceDE w:val="0"/>
              <w:autoSpaceDN w:val="0"/>
              <w:rPr>
                <w:rFonts w:eastAsiaTheme="minorEastAsia"/>
                <w:sz w:val="20"/>
                <w:szCs w:val="20"/>
              </w:rPr>
            </w:pPr>
            <w:r w:rsidRPr="00F06069">
              <w:rPr>
                <w:rFonts w:eastAsiaTheme="minorEastAsia"/>
                <w:sz w:val="20"/>
                <w:szCs w:val="20"/>
              </w:rPr>
              <w:t>продлено до</w:t>
            </w:r>
          </w:p>
        </w:tc>
        <w:tc>
          <w:tcPr>
            <w:tcW w:w="170" w:type="dxa"/>
            <w:tcBorders>
              <w:top w:val="nil"/>
              <w:left w:val="nil"/>
              <w:bottom w:val="nil"/>
              <w:right w:val="nil"/>
            </w:tcBorders>
            <w:vAlign w:val="bottom"/>
          </w:tcPr>
          <w:p w:rsidR="00F06069" w:rsidRPr="00F06069" w:rsidRDefault="00F06069" w:rsidP="00F06069">
            <w:pPr>
              <w:autoSpaceDE w:val="0"/>
              <w:autoSpaceDN w:val="0"/>
              <w:jc w:val="right"/>
              <w:rPr>
                <w:rFonts w:eastAsiaTheme="minorEastAsia"/>
                <w:sz w:val="20"/>
                <w:szCs w:val="20"/>
              </w:rPr>
            </w:pPr>
            <w:r w:rsidRPr="00F06069">
              <w:rPr>
                <w:rFonts w:eastAsiaTheme="minorEastAsia"/>
                <w:sz w:val="20"/>
                <w:szCs w:val="20"/>
              </w:rPr>
              <w:t>“</w:t>
            </w:r>
          </w:p>
        </w:tc>
        <w:tc>
          <w:tcPr>
            <w:tcW w:w="454"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sz w:val="20"/>
                <w:szCs w:val="20"/>
              </w:rPr>
            </w:pPr>
          </w:p>
        </w:tc>
        <w:tc>
          <w:tcPr>
            <w:tcW w:w="227" w:type="dxa"/>
            <w:tcBorders>
              <w:top w:val="nil"/>
              <w:left w:val="nil"/>
              <w:bottom w:val="nil"/>
              <w:right w:val="nil"/>
            </w:tcBorders>
            <w:vAlign w:val="bottom"/>
          </w:tcPr>
          <w:p w:rsidR="00F06069" w:rsidRPr="00F06069" w:rsidRDefault="00F06069" w:rsidP="00F06069">
            <w:pPr>
              <w:autoSpaceDE w:val="0"/>
              <w:autoSpaceDN w:val="0"/>
              <w:rPr>
                <w:rFonts w:eastAsiaTheme="minorEastAsia"/>
                <w:sz w:val="20"/>
                <w:szCs w:val="20"/>
              </w:rPr>
            </w:pPr>
            <w:r w:rsidRPr="00F06069">
              <w:rPr>
                <w:rFonts w:eastAsiaTheme="minorEastAsia"/>
                <w:sz w:val="20"/>
                <w:szCs w:val="20"/>
              </w:rPr>
              <w:t>”</w:t>
            </w:r>
          </w:p>
        </w:tc>
        <w:tc>
          <w:tcPr>
            <w:tcW w:w="1247"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sz w:val="20"/>
                <w:szCs w:val="20"/>
              </w:rPr>
            </w:pPr>
          </w:p>
        </w:tc>
        <w:tc>
          <w:tcPr>
            <w:tcW w:w="340" w:type="dxa"/>
            <w:tcBorders>
              <w:top w:val="nil"/>
              <w:left w:val="nil"/>
              <w:bottom w:val="nil"/>
              <w:right w:val="nil"/>
            </w:tcBorders>
            <w:vAlign w:val="bottom"/>
          </w:tcPr>
          <w:p w:rsidR="00F06069" w:rsidRPr="00F06069" w:rsidRDefault="00F06069" w:rsidP="00F06069">
            <w:pPr>
              <w:autoSpaceDE w:val="0"/>
              <w:autoSpaceDN w:val="0"/>
              <w:jc w:val="right"/>
              <w:rPr>
                <w:rFonts w:eastAsiaTheme="minorEastAsia"/>
                <w:sz w:val="20"/>
                <w:szCs w:val="20"/>
              </w:rPr>
            </w:pPr>
            <w:r w:rsidRPr="00F06069">
              <w:rPr>
                <w:rFonts w:eastAsiaTheme="minorEastAsia"/>
                <w:sz w:val="20"/>
                <w:szCs w:val="20"/>
              </w:rPr>
              <w:t>20</w:t>
            </w:r>
          </w:p>
        </w:tc>
        <w:tc>
          <w:tcPr>
            <w:tcW w:w="340" w:type="dxa"/>
            <w:tcBorders>
              <w:top w:val="nil"/>
              <w:left w:val="nil"/>
              <w:bottom w:val="single" w:sz="4" w:space="0" w:color="auto"/>
              <w:right w:val="nil"/>
            </w:tcBorders>
            <w:vAlign w:val="bottom"/>
          </w:tcPr>
          <w:p w:rsidR="00F06069" w:rsidRPr="00F06069" w:rsidRDefault="00F06069" w:rsidP="00F06069">
            <w:pPr>
              <w:autoSpaceDE w:val="0"/>
              <w:autoSpaceDN w:val="0"/>
              <w:rPr>
                <w:rFonts w:eastAsiaTheme="minorEastAsia"/>
                <w:sz w:val="20"/>
                <w:szCs w:val="20"/>
              </w:rPr>
            </w:pPr>
          </w:p>
        </w:tc>
        <w:tc>
          <w:tcPr>
            <w:tcW w:w="511" w:type="dxa"/>
            <w:tcBorders>
              <w:top w:val="nil"/>
              <w:left w:val="nil"/>
              <w:bottom w:val="nil"/>
              <w:right w:val="nil"/>
            </w:tcBorders>
            <w:vAlign w:val="bottom"/>
          </w:tcPr>
          <w:p w:rsidR="00F06069" w:rsidRPr="00F06069" w:rsidRDefault="00F06069" w:rsidP="00F06069">
            <w:pPr>
              <w:autoSpaceDE w:val="0"/>
              <w:autoSpaceDN w:val="0"/>
              <w:ind w:left="57"/>
              <w:rPr>
                <w:rFonts w:eastAsiaTheme="minorEastAsia"/>
                <w:sz w:val="20"/>
                <w:szCs w:val="20"/>
              </w:rPr>
            </w:pPr>
            <w:r w:rsidRPr="00F06069">
              <w:rPr>
                <w:rFonts w:eastAsiaTheme="minorEastAsia"/>
                <w:sz w:val="20"/>
                <w:szCs w:val="20"/>
              </w:rPr>
              <w:t>г.</w:t>
            </w:r>
            <w:r w:rsidRPr="00F06069">
              <w:rPr>
                <w:rFonts w:eastAsiaTheme="minorEastAsia"/>
                <w:sz w:val="20"/>
                <w:szCs w:val="20"/>
                <w:vertAlign w:val="superscript"/>
              </w:rPr>
              <w:endnoteReference w:customMarkFollows="1" w:id="19"/>
              <w:t>19</w:t>
            </w:r>
          </w:p>
        </w:tc>
      </w:tr>
    </w:tbl>
    <w:p w:rsidR="00F06069" w:rsidRPr="00F06069" w:rsidRDefault="00F06069" w:rsidP="00F06069">
      <w:pPr>
        <w:autoSpaceDE w:val="0"/>
        <w:autoSpaceDN w:val="0"/>
        <w:spacing w:after="12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F06069" w:rsidRPr="00F06069" w:rsidTr="004D4F9D">
        <w:tc>
          <w:tcPr>
            <w:tcW w:w="3175"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rPr>
            </w:pPr>
          </w:p>
        </w:tc>
        <w:tc>
          <w:tcPr>
            <w:tcW w:w="851" w:type="dxa"/>
            <w:tcBorders>
              <w:top w:val="nil"/>
              <w:left w:val="nil"/>
              <w:bottom w:val="nil"/>
              <w:right w:val="nil"/>
            </w:tcBorders>
            <w:vAlign w:val="bottom"/>
          </w:tcPr>
          <w:p w:rsidR="00F06069" w:rsidRPr="00F06069" w:rsidRDefault="00F06069" w:rsidP="00F06069">
            <w:pPr>
              <w:autoSpaceDE w:val="0"/>
              <w:autoSpaceDN w:val="0"/>
              <w:rPr>
                <w:rFonts w:eastAsiaTheme="minorEastAsia"/>
              </w:rPr>
            </w:pPr>
          </w:p>
        </w:tc>
        <w:tc>
          <w:tcPr>
            <w:tcW w:w="1701"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rPr>
            </w:pPr>
          </w:p>
        </w:tc>
        <w:tc>
          <w:tcPr>
            <w:tcW w:w="1304" w:type="dxa"/>
            <w:tcBorders>
              <w:top w:val="nil"/>
              <w:left w:val="nil"/>
              <w:bottom w:val="nil"/>
              <w:right w:val="nil"/>
            </w:tcBorders>
            <w:vAlign w:val="bottom"/>
          </w:tcPr>
          <w:p w:rsidR="00F06069" w:rsidRPr="00F06069" w:rsidRDefault="00F06069" w:rsidP="00F06069">
            <w:pPr>
              <w:autoSpaceDE w:val="0"/>
              <w:autoSpaceDN w:val="0"/>
              <w:rPr>
                <w:rFonts w:eastAsiaTheme="minorEastAsia"/>
              </w:rPr>
            </w:pPr>
          </w:p>
        </w:tc>
        <w:tc>
          <w:tcPr>
            <w:tcW w:w="2948"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rPr>
            </w:pPr>
          </w:p>
        </w:tc>
      </w:tr>
      <w:tr w:rsidR="00F06069" w:rsidRPr="00F06069" w:rsidTr="004D4F9D">
        <w:tc>
          <w:tcPr>
            <w:tcW w:w="3175" w:type="dxa"/>
            <w:tcBorders>
              <w:top w:val="nil"/>
              <w:left w:val="nil"/>
              <w:bottom w:val="nil"/>
              <w:right w:val="nil"/>
            </w:tcBorders>
          </w:tcPr>
          <w:p w:rsidR="00F06069" w:rsidRPr="00F06069" w:rsidRDefault="00F06069" w:rsidP="00F06069">
            <w:pPr>
              <w:autoSpaceDE w:val="0"/>
              <w:autoSpaceDN w:val="0"/>
              <w:jc w:val="center"/>
              <w:rPr>
                <w:rFonts w:eastAsiaTheme="minorEastAsia"/>
                <w:sz w:val="18"/>
                <w:szCs w:val="18"/>
              </w:rPr>
            </w:pPr>
            <w:r w:rsidRPr="00F06069">
              <w:rPr>
                <w:rFonts w:eastAsiaTheme="minorEastAsia"/>
                <w:sz w:val="18"/>
                <w:szCs w:val="18"/>
              </w:rPr>
              <w:t>(должность уполномоченного</w:t>
            </w:r>
            <w:r w:rsidRPr="00F06069">
              <w:rPr>
                <w:rFonts w:eastAsiaTheme="minorEastAsia"/>
                <w:sz w:val="18"/>
                <w:szCs w:val="18"/>
              </w:rPr>
              <w:br/>
              <w:t>лица органа, осуществляющего</w:t>
            </w:r>
            <w:r w:rsidRPr="00F06069">
              <w:rPr>
                <w:rFonts w:eastAsiaTheme="minorEastAsia"/>
                <w:sz w:val="18"/>
                <w:szCs w:val="18"/>
              </w:rPr>
              <w:br/>
              <w:t>выдачу разрешения на строительство)</w:t>
            </w:r>
          </w:p>
        </w:tc>
        <w:tc>
          <w:tcPr>
            <w:tcW w:w="851" w:type="dxa"/>
            <w:tcBorders>
              <w:top w:val="nil"/>
              <w:left w:val="nil"/>
              <w:bottom w:val="nil"/>
              <w:right w:val="nil"/>
            </w:tcBorders>
          </w:tcPr>
          <w:p w:rsidR="00F06069" w:rsidRPr="00F06069" w:rsidRDefault="00F06069" w:rsidP="00F06069">
            <w:pPr>
              <w:autoSpaceDE w:val="0"/>
              <w:autoSpaceDN w:val="0"/>
              <w:rPr>
                <w:rFonts w:eastAsiaTheme="minorEastAsia"/>
                <w:sz w:val="18"/>
                <w:szCs w:val="18"/>
              </w:rPr>
            </w:pPr>
          </w:p>
        </w:tc>
        <w:tc>
          <w:tcPr>
            <w:tcW w:w="1701" w:type="dxa"/>
            <w:tcBorders>
              <w:top w:val="nil"/>
              <w:left w:val="nil"/>
              <w:bottom w:val="nil"/>
              <w:right w:val="nil"/>
            </w:tcBorders>
          </w:tcPr>
          <w:p w:rsidR="00F06069" w:rsidRPr="00F06069" w:rsidRDefault="00F06069" w:rsidP="00F06069">
            <w:pPr>
              <w:autoSpaceDE w:val="0"/>
              <w:autoSpaceDN w:val="0"/>
              <w:jc w:val="center"/>
              <w:rPr>
                <w:rFonts w:eastAsiaTheme="minorEastAsia"/>
                <w:sz w:val="18"/>
                <w:szCs w:val="18"/>
              </w:rPr>
            </w:pPr>
            <w:r w:rsidRPr="00F06069">
              <w:rPr>
                <w:rFonts w:eastAsiaTheme="minorEastAsia"/>
                <w:sz w:val="18"/>
                <w:szCs w:val="18"/>
              </w:rPr>
              <w:t>(подпись)</w:t>
            </w:r>
          </w:p>
        </w:tc>
        <w:tc>
          <w:tcPr>
            <w:tcW w:w="1304" w:type="dxa"/>
            <w:tcBorders>
              <w:top w:val="nil"/>
              <w:left w:val="nil"/>
              <w:bottom w:val="nil"/>
              <w:right w:val="nil"/>
            </w:tcBorders>
          </w:tcPr>
          <w:p w:rsidR="00F06069" w:rsidRPr="00F06069" w:rsidRDefault="00F06069" w:rsidP="00F06069">
            <w:pPr>
              <w:autoSpaceDE w:val="0"/>
              <w:autoSpaceDN w:val="0"/>
              <w:rPr>
                <w:rFonts w:eastAsiaTheme="minorEastAsia"/>
                <w:sz w:val="18"/>
                <w:szCs w:val="18"/>
              </w:rPr>
            </w:pPr>
          </w:p>
        </w:tc>
        <w:tc>
          <w:tcPr>
            <w:tcW w:w="2948" w:type="dxa"/>
            <w:tcBorders>
              <w:top w:val="nil"/>
              <w:left w:val="nil"/>
              <w:bottom w:val="nil"/>
              <w:right w:val="nil"/>
            </w:tcBorders>
          </w:tcPr>
          <w:p w:rsidR="00F06069" w:rsidRPr="00F06069" w:rsidRDefault="00F06069" w:rsidP="00F06069">
            <w:pPr>
              <w:autoSpaceDE w:val="0"/>
              <w:autoSpaceDN w:val="0"/>
              <w:jc w:val="center"/>
              <w:rPr>
                <w:rFonts w:eastAsiaTheme="minorEastAsia"/>
                <w:sz w:val="18"/>
                <w:szCs w:val="18"/>
              </w:rPr>
            </w:pPr>
            <w:r w:rsidRPr="00F06069">
              <w:rPr>
                <w:rFonts w:eastAsiaTheme="minorEastAsia"/>
                <w:sz w:val="18"/>
                <w:szCs w:val="18"/>
              </w:rPr>
              <w:t>(расшифровка подписи)</w:t>
            </w:r>
          </w:p>
        </w:tc>
      </w:tr>
    </w:tbl>
    <w:p w:rsidR="00F06069" w:rsidRPr="00F06069" w:rsidRDefault="00F06069" w:rsidP="00F06069">
      <w:pPr>
        <w:autoSpaceDE w:val="0"/>
        <w:autoSpaceDN w:val="0"/>
        <w:spacing w:after="24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F06069" w:rsidRPr="00F06069" w:rsidTr="004D4F9D">
        <w:tc>
          <w:tcPr>
            <w:tcW w:w="170" w:type="dxa"/>
            <w:tcBorders>
              <w:top w:val="nil"/>
              <w:left w:val="nil"/>
              <w:bottom w:val="nil"/>
              <w:right w:val="nil"/>
            </w:tcBorders>
            <w:vAlign w:val="bottom"/>
          </w:tcPr>
          <w:p w:rsidR="00F06069" w:rsidRPr="00F06069" w:rsidRDefault="00F06069" w:rsidP="00F06069">
            <w:pPr>
              <w:autoSpaceDE w:val="0"/>
              <w:autoSpaceDN w:val="0"/>
              <w:jc w:val="right"/>
              <w:rPr>
                <w:rFonts w:eastAsiaTheme="minorEastAsia"/>
                <w:sz w:val="20"/>
                <w:szCs w:val="20"/>
              </w:rPr>
            </w:pPr>
            <w:r w:rsidRPr="00F06069">
              <w:rPr>
                <w:rFonts w:eastAsiaTheme="minorEastAsia"/>
                <w:sz w:val="20"/>
                <w:szCs w:val="20"/>
              </w:rPr>
              <w:t>“</w:t>
            </w:r>
          </w:p>
        </w:tc>
        <w:tc>
          <w:tcPr>
            <w:tcW w:w="454"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sz w:val="20"/>
                <w:szCs w:val="20"/>
              </w:rPr>
            </w:pPr>
          </w:p>
        </w:tc>
        <w:tc>
          <w:tcPr>
            <w:tcW w:w="227" w:type="dxa"/>
            <w:tcBorders>
              <w:top w:val="nil"/>
              <w:left w:val="nil"/>
              <w:bottom w:val="nil"/>
              <w:right w:val="nil"/>
            </w:tcBorders>
            <w:vAlign w:val="bottom"/>
          </w:tcPr>
          <w:p w:rsidR="00F06069" w:rsidRPr="00F06069" w:rsidRDefault="00F06069" w:rsidP="00F06069">
            <w:pPr>
              <w:autoSpaceDE w:val="0"/>
              <w:autoSpaceDN w:val="0"/>
              <w:rPr>
                <w:rFonts w:eastAsiaTheme="minorEastAsia"/>
                <w:sz w:val="20"/>
                <w:szCs w:val="20"/>
              </w:rPr>
            </w:pPr>
            <w:r w:rsidRPr="00F06069">
              <w:rPr>
                <w:rFonts w:eastAsiaTheme="minorEastAsia"/>
                <w:sz w:val="20"/>
                <w:szCs w:val="20"/>
              </w:rPr>
              <w:t>”</w:t>
            </w:r>
          </w:p>
        </w:tc>
        <w:tc>
          <w:tcPr>
            <w:tcW w:w="1247" w:type="dxa"/>
            <w:tcBorders>
              <w:top w:val="nil"/>
              <w:left w:val="nil"/>
              <w:bottom w:val="single" w:sz="4" w:space="0" w:color="auto"/>
              <w:right w:val="nil"/>
            </w:tcBorders>
            <w:vAlign w:val="bottom"/>
          </w:tcPr>
          <w:p w:rsidR="00F06069" w:rsidRPr="00F06069" w:rsidRDefault="00F06069" w:rsidP="00F06069">
            <w:pPr>
              <w:autoSpaceDE w:val="0"/>
              <w:autoSpaceDN w:val="0"/>
              <w:jc w:val="center"/>
              <w:rPr>
                <w:rFonts w:eastAsiaTheme="minorEastAsia"/>
                <w:sz w:val="20"/>
                <w:szCs w:val="20"/>
              </w:rPr>
            </w:pPr>
          </w:p>
        </w:tc>
        <w:tc>
          <w:tcPr>
            <w:tcW w:w="340" w:type="dxa"/>
            <w:tcBorders>
              <w:top w:val="nil"/>
              <w:left w:val="nil"/>
              <w:bottom w:val="nil"/>
              <w:right w:val="nil"/>
            </w:tcBorders>
            <w:vAlign w:val="bottom"/>
          </w:tcPr>
          <w:p w:rsidR="00F06069" w:rsidRPr="00F06069" w:rsidRDefault="00F06069" w:rsidP="00F06069">
            <w:pPr>
              <w:autoSpaceDE w:val="0"/>
              <w:autoSpaceDN w:val="0"/>
              <w:jc w:val="right"/>
              <w:rPr>
                <w:rFonts w:eastAsiaTheme="minorEastAsia"/>
                <w:sz w:val="20"/>
                <w:szCs w:val="20"/>
              </w:rPr>
            </w:pPr>
            <w:r w:rsidRPr="00F06069">
              <w:rPr>
                <w:rFonts w:eastAsiaTheme="minorEastAsia"/>
                <w:sz w:val="20"/>
                <w:szCs w:val="20"/>
              </w:rPr>
              <w:t>20</w:t>
            </w:r>
          </w:p>
        </w:tc>
        <w:tc>
          <w:tcPr>
            <w:tcW w:w="340" w:type="dxa"/>
            <w:tcBorders>
              <w:top w:val="nil"/>
              <w:left w:val="nil"/>
              <w:bottom w:val="single" w:sz="4" w:space="0" w:color="auto"/>
              <w:right w:val="nil"/>
            </w:tcBorders>
            <w:vAlign w:val="bottom"/>
          </w:tcPr>
          <w:p w:rsidR="00F06069" w:rsidRPr="00F06069" w:rsidRDefault="00F06069" w:rsidP="00F06069">
            <w:pPr>
              <w:autoSpaceDE w:val="0"/>
              <w:autoSpaceDN w:val="0"/>
              <w:rPr>
                <w:rFonts w:eastAsiaTheme="minorEastAsia"/>
                <w:sz w:val="20"/>
                <w:szCs w:val="20"/>
              </w:rPr>
            </w:pPr>
          </w:p>
        </w:tc>
        <w:tc>
          <w:tcPr>
            <w:tcW w:w="511" w:type="dxa"/>
            <w:tcBorders>
              <w:top w:val="nil"/>
              <w:left w:val="nil"/>
              <w:bottom w:val="nil"/>
              <w:right w:val="nil"/>
            </w:tcBorders>
            <w:vAlign w:val="bottom"/>
          </w:tcPr>
          <w:p w:rsidR="00F06069" w:rsidRPr="00F06069" w:rsidRDefault="00F06069" w:rsidP="00F06069">
            <w:pPr>
              <w:autoSpaceDE w:val="0"/>
              <w:autoSpaceDN w:val="0"/>
              <w:ind w:left="57"/>
              <w:rPr>
                <w:rFonts w:eastAsiaTheme="minorEastAsia"/>
                <w:sz w:val="20"/>
                <w:szCs w:val="20"/>
              </w:rPr>
            </w:pPr>
            <w:r w:rsidRPr="00F06069">
              <w:rPr>
                <w:rFonts w:eastAsiaTheme="minorEastAsia"/>
                <w:sz w:val="20"/>
                <w:szCs w:val="20"/>
              </w:rPr>
              <w:t>г.</w:t>
            </w:r>
          </w:p>
        </w:tc>
      </w:tr>
    </w:tbl>
    <w:p w:rsidR="00F06069" w:rsidRPr="00F06069" w:rsidRDefault="00F06069" w:rsidP="00F06069">
      <w:pPr>
        <w:autoSpaceDE w:val="0"/>
        <w:autoSpaceDN w:val="0"/>
        <w:spacing w:before="240"/>
        <w:rPr>
          <w:rFonts w:eastAsiaTheme="minorEastAsia"/>
          <w:sz w:val="20"/>
          <w:szCs w:val="20"/>
        </w:rPr>
      </w:pPr>
      <w:r w:rsidRPr="00F06069">
        <w:rPr>
          <w:rFonts w:eastAsiaTheme="minorEastAsia"/>
          <w:sz w:val="20"/>
          <w:szCs w:val="20"/>
        </w:rPr>
        <w:t>М.П.</w:t>
      </w:r>
    </w:p>
    <w:p w:rsidR="00F06069" w:rsidRPr="00F06069" w:rsidRDefault="00F06069" w:rsidP="00F06069">
      <w:pPr>
        <w:autoSpaceDE w:val="0"/>
        <w:autoSpaceDN w:val="0"/>
        <w:rPr>
          <w:rFonts w:eastAsiaTheme="minorEastAsia"/>
        </w:rPr>
      </w:pPr>
    </w:p>
    <w:p w:rsidR="00F06069" w:rsidRDefault="00F06069"/>
    <w:sectPr w:rsidR="00F06069" w:rsidSect="00E72E6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F73" w:rsidRDefault="00737F73" w:rsidP="00F06069">
      <w:r>
        <w:separator/>
      </w:r>
    </w:p>
  </w:endnote>
  <w:endnote w:type="continuationSeparator" w:id="0">
    <w:p w:rsidR="00737F73" w:rsidRDefault="00737F73" w:rsidP="00F06069">
      <w:r>
        <w:continuationSeparator/>
      </w:r>
    </w:p>
  </w:endnote>
  <w:endnote w:id="1">
    <w:p w:rsidR="00567776" w:rsidRDefault="00567776" w:rsidP="00F06069">
      <w:pPr>
        <w:ind w:firstLine="567"/>
        <w:jc w:val="both"/>
      </w:pPr>
      <w:r>
        <w:rPr>
          <w:rStyle w:val="a6"/>
        </w:rPr>
        <w:t>1</w:t>
      </w:r>
      <w:r>
        <w:t> Указываются:</w:t>
      </w:r>
    </w:p>
    <w:p w:rsidR="00567776" w:rsidRDefault="00567776" w:rsidP="00F06069">
      <w:pPr>
        <w:ind w:firstLine="567"/>
        <w:jc w:val="both"/>
      </w:pPr>
      <w:r>
        <w:t>- фамилия, имя, отчество (если имеется) гражданина, если основанием для выдачи разрешения на строительство является заявление физического лица;</w:t>
      </w:r>
    </w:p>
    <w:p w:rsidR="00567776" w:rsidRDefault="00567776" w:rsidP="00F06069">
      <w:pPr>
        <w:pStyle w:val="a4"/>
        <w:ind w:firstLine="567"/>
        <w:jc w:val="both"/>
      </w:pPr>
      <w:r>
        <w:t>- полное наименование организации в соответствии со статьей 54 Гражданского кодекса Российской Федерации, если основанием для выдачи разрешения на строительство является заявление юридического лица.</w:t>
      </w:r>
    </w:p>
  </w:endnote>
  <w:endnote w:id="2">
    <w:p w:rsidR="00567776" w:rsidRDefault="00567776" w:rsidP="00F06069">
      <w:pPr>
        <w:pStyle w:val="a4"/>
        <w:ind w:firstLine="567"/>
        <w:jc w:val="both"/>
      </w:pPr>
      <w:r>
        <w:rPr>
          <w:rStyle w:val="a6"/>
        </w:rPr>
        <w:t>2</w:t>
      </w:r>
      <w:r>
        <w:t> Указывается дата подписания разрешения на строительство.</w:t>
      </w:r>
    </w:p>
  </w:endnote>
  <w:endnote w:id="3">
    <w:p w:rsidR="00567776" w:rsidRDefault="00567776" w:rsidP="00F06069">
      <w:pPr>
        <w:ind w:firstLine="567"/>
        <w:jc w:val="both"/>
      </w:pPr>
      <w:r>
        <w:rPr>
          <w:rStyle w:val="a6"/>
        </w:rPr>
        <w:t>3</w:t>
      </w:r>
      <w:r>
        <w:t> Указывается номер разрешения на строительство, присвоенный органом, осуществляющим выдачу разрешения на строительство, который имеет структуру А-Б-В-Г, где:</w:t>
      </w:r>
    </w:p>
    <w:p w:rsidR="00567776" w:rsidRDefault="00567776" w:rsidP="00F06069">
      <w:pPr>
        <w:ind w:firstLine="567"/>
        <w:jc w:val="both"/>
      </w:pPr>
      <w:r>
        <w:t>А – номер субъекта Российской Федерации, на территории которого планируется к строительству (реконструкции) объект капитального строительства (двухзначный).</w:t>
      </w:r>
    </w:p>
    <w:p w:rsidR="00567776" w:rsidRDefault="00567776" w:rsidP="00F06069">
      <w:pPr>
        <w:ind w:firstLine="567"/>
        <w:jc w:val="both"/>
      </w:pPr>
      <w:r>
        <w:t>В случае, если объект расположен на территории двух и более субъектов Российской Федерации, указывается номер “00”;</w:t>
      </w:r>
    </w:p>
    <w:p w:rsidR="00567776" w:rsidRDefault="00567776" w:rsidP="00F06069">
      <w:pPr>
        <w:ind w:firstLine="567"/>
        <w:jc w:val="both"/>
      </w:pPr>
      <w:r>
        <w:t>Б – регистрационный номер, присвоенный муниципальному образованию,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муниципальных образований, указывается номер “000”;</w:t>
      </w:r>
    </w:p>
    <w:p w:rsidR="00567776" w:rsidRDefault="00567776" w:rsidP="00F06069">
      <w:pPr>
        <w:ind w:firstLine="567"/>
        <w:jc w:val="both"/>
      </w:pPr>
      <w:r>
        <w:t>В – порядковый номер разрешения на строительство, присвоенный органом, осуществляющим выдачу разрешения на строительство;</w:t>
      </w:r>
    </w:p>
    <w:p w:rsidR="00567776" w:rsidRDefault="00567776" w:rsidP="00F06069">
      <w:pPr>
        <w:ind w:firstLine="567"/>
        <w:jc w:val="both"/>
      </w:pPr>
      <w:r>
        <w:t>Г – год выдачи разрешения на строительство (полностью).</w:t>
      </w:r>
    </w:p>
    <w:p w:rsidR="00567776" w:rsidRDefault="00567776" w:rsidP="00F06069">
      <w:pPr>
        <w:ind w:firstLine="567"/>
        <w:jc w:val="both"/>
      </w:pPr>
      <w:r>
        <w:t>Составные части номера отделяются друг от друга знаком “-”. Цифровые индексы обозначаются арабскими цифрами.</w:t>
      </w:r>
    </w:p>
    <w:p w:rsidR="00567776" w:rsidRDefault="00567776" w:rsidP="00F06069">
      <w:pPr>
        <w:pStyle w:val="a4"/>
        <w:ind w:firstLine="567"/>
        <w:jc w:val="both"/>
      </w:pPr>
      <w:r>
        <w:t>Для федеральных органов исполнительной власти и Государственной корпорации по атомной энергии “Росатом” в конце номера может указываться условное обозначение такого органа, Государственной корпорации по атомной энергии “Росатом”, определяемый ими самостоятельно.</w:t>
      </w:r>
    </w:p>
  </w:endnote>
  <w:endnote w:id="4">
    <w:p w:rsidR="00567776" w:rsidRDefault="00567776" w:rsidP="00F06069">
      <w:pPr>
        <w:pStyle w:val="a4"/>
        <w:ind w:firstLine="567"/>
        <w:jc w:val="both"/>
      </w:pPr>
      <w:r>
        <w:rPr>
          <w:rStyle w:val="a6"/>
        </w:rPr>
        <w:t>4</w:t>
      </w:r>
      <w:r>
        <w:t> Указывается один из перечисленных видов строительства (реконструкции), на который оформляется разрешение на строительство.</w:t>
      </w:r>
    </w:p>
  </w:endnote>
  <w:endnote w:id="5">
    <w:p w:rsidR="00567776" w:rsidRDefault="00567776" w:rsidP="00F06069">
      <w:pPr>
        <w:pStyle w:val="a4"/>
        <w:ind w:firstLine="567"/>
        <w:jc w:val="both"/>
      </w:pPr>
      <w:r>
        <w:rPr>
          <w:rStyle w:val="a6"/>
        </w:rPr>
        <w:t>5</w:t>
      </w:r>
      <w:r>
        <w:t>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endnote>
  <w:endnote w:id="6">
    <w:p w:rsidR="00567776" w:rsidRDefault="00567776" w:rsidP="00F06069">
      <w:pPr>
        <w:pStyle w:val="a4"/>
        <w:ind w:firstLine="567"/>
        <w:jc w:val="both"/>
      </w:pPr>
      <w:r>
        <w:rPr>
          <w:rStyle w:val="a6"/>
        </w:rPr>
        <w:t>6</w:t>
      </w:r>
      <w:r>
        <w:t> В случае выдачи разрешений на строительство для объектов в области использования атомной энергии указываются также данные (номер, дата) лицензии на право ведения работ в области использования атомной энергии, включающие право сооружения объекта использования атомной энергии.</w:t>
      </w:r>
    </w:p>
  </w:endnote>
  <w:endnote w:id="7">
    <w:p w:rsidR="00567776" w:rsidRDefault="00567776" w:rsidP="00F06069">
      <w:pPr>
        <w:pStyle w:val="a4"/>
        <w:ind w:firstLine="567"/>
        <w:jc w:val="both"/>
      </w:pPr>
      <w:r>
        <w:rPr>
          <w:rStyle w:val="a6"/>
        </w:rPr>
        <w:t>7</w:t>
      </w:r>
      <w:r>
        <w:t> Заполнение не является обязательным при выдаче разрешения на строительство (реконструкцию) линейного объекта.</w:t>
      </w:r>
    </w:p>
  </w:endnote>
  <w:endnote w:id="8">
    <w:p w:rsidR="00567776" w:rsidRDefault="00567776" w:rsidP="00F06069">
      <w:pPr>
        <w:pStyle w:val="a4"/>
        <w:ind w:firstLine="567"/>
        <w:jc w:val="both"/>
      </w:pPr>
      <w:r>
        <w:rPr>
          <w:rStyle w:val="a6"/>
        </w:rPr>
        <w:t>8</w:t>
      </w:r>
      <w:r>
        <w:t>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государственном кадастре недвижимости объекта культурного наследия.</w:t>
      </w:r>
    </w:p>
  </w:endnote>
  <w:endnote w:id="9">
    <w:p w:rsidR="00567776" w:rsidRDefault="00567776" w:rsidP="00F06069">
      <w:pPr>
        <w:pStyle w:val="a4"/>
        <w:ind w:firstLine="567"/>
        <w:jc w:val="both"/>
      </w:pPr>
      <w:r>
        <w:rPr>
          <w:rStyle w:val="a6"/>
        </w:rPr>
        <w:t>9</w:t>
      </w:r>
      <w:r>
        <w:t> 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endnote>
  <w:endnote w:id="10">
    <w:p w:rsidR="00567776" w:rsidRDefault="00567776" w:rsidP="00F06069">
      <w:pPr>
        <w:pStyle w:val="a4"/>
        <w:ind w:firstLine="567"/>
        <w:jc w:val="both"/>
      </w:pPr>
      <w:r>
        <w:rPr>
          <w:rStyle w:val="a6"/>
        </w:rPr>
        <w:t>10</w:t>
      </w:r>
      <w:r>
        <w:t> 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endnote>
  <w:endnote w:id="11">
    <w:p w:rsidR="00567776" w:rsidRDefault="00567776" w:rsidP="00F06069">
      <w:pPr>
        <w:pStyle w:val="a4"/>
        <w:ind w:firstLine="567"/>
        <w:jc w:val="both"/>
      </w:pPr>
      <w:r>
        <w:rPr>
          <w:rStyle w:val="a6"/>
        </w:rPr>
        <w:t>11</w:t>
      </w:r>
      <w:r>
        <w:t> Указывается кем, когда разработана проектная документация (реквизиты документа, наименование проектной организации).</w:t>
      </w:r>
    </w:p>
  </w:endnote>
  <w:endnote w:id="12">
    <w:p w:rsidR="00567776" w:rsidRDefault="00567776" w:rsidP="00F06069">
      <w:pPr>
        <w:pStyle w:val="a4"/>
        <w:ind w:firstLine="567"/>
        <w:jc w:val="both"/>
      </w:pPr>
      <w:r>
        <w:rPr>
          <w:rStyle w:val="a6"/>
        </w:rPr>
        <w:t>12</w:t>
      </w:r>
      <w:r>
        <w:t> В отношении линейных объектов допускается заполнение не всех граф раздела.</w:t>
      </w:r>
    </w:p>
  </w:endnote>
  <w:endnote w:id="13">
    <w:p w:rsidR="00567776" w:rsidRDefault="00567776" w:rsidP="00F06069">
      <w:pPr>
        <w:pStyle w:val="a4"/>
        <w:ind w:firstLine="567"/>
        <w:jc w:val="both"/>
      </w:pPr>
      <w:r>
        <w:rPr>
          <w:rStyle w:val="a6"/>
        </w:rPr>
        <w:t>13</w:t>
      </w:r>
      <w:r>
        <w:t> 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endnote>
  <w:endnote w:id="14">
    <w:p w:rsidR="00567776" w:rsidRDefault="00567776" w:rsidP="00F06069">
      <w:pPr>
        <w:pStyle w:val="a4"/>
        <w:ind w:firstLine="567"/>
        <w:jc w:val="both"/>
      </w:pPr>
      <w:r>
        <w:rPr>
          <w:rStyle w:val="a6"/>
        </w:rPr>
        <w:t>14</w:t>
      </w:r>
      <w:r>
        <w: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15">
    <w:p w:rsidR="00567776" w:rsidRDefault="00567776" w:rsidP="00F06069">
      <w:pPr>
        <w:pStyle w:val="a4"/>
        <w:ind w:firstLine="567"/>
        <w:jc w:val="both"/>
      </w:pPr>
      <w:r>
        <w:rPr>
          <w:rStyle w:val="a6"/>
        </w:rPr>
        <w:t>15</w:t>
      </w:r>
      <w:r>
        <w:t>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endnote>
  <w:endnote w:id="16">
    <w:p w:rsidR="00567776" w:rsidRDefault="00567776" w:rsidP="00F06069">
      <w:pPr>
        <w:pStyle w:val="a4"/>
        <w:ind w:firstLine="567"/>
        <w:jc w:val="both"/>
      </w:pPr>
      <w:r>
        <w:rPr>
          <w:rStyle w:val="a6"/>
        </w:rPr>
        <w:t>16</w:t>
      </w:r>
      <w:r>
        <w:t> 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endnote>
  <w:endnote w:id="17">
    <w:p w:rsidR="00567776" w:rsidRDefault="00567776" w:rsidP="00F06069">
      <w:pPr>
        <w:pStyle w:val="a4"/>
        <w:ind w:firstLine="567"/>
        <w:jc w:val="both"/>
      </w:pPr>
      <w:r>
        <w:rPr>
          <w:rStyle w:val="a6"/>
        </w:rPr>
        <w:t>17</w:t>
      </w:r>
      <w:r>
        <w: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18">
    <w:p w:rsidR="00567776" w:rsidRDefault="00567776" w:rsidP="00F06069">
      <w:pPr>
        <w:ind w:firstLine="567"/>
        <w:jc w:val="both"/>
      </w:pPr>
      <w:r>
        <w:rPr>
          <w:rStyle w:val="a6"/>
        </w:rPr>
        <w:t>18</w:t>
      </w:r>
      <w:r>
        <w:t> Указываются основания для установления срока действия разрешения на строительство:</w:t>
      </w:r>
    </w:p>
    <w:p w:rsidR="00567776" w:rsidRDefault="00567776" w:rsidP="00F06069">
      <w:pPr>
        <w:ind w:firstLine="567"/>
        <w:jc w:val="both"/>
      </w:pPr>
      <w:r>
        <w:t>- проектная документация (раздел);</w:t>
      </w:r>
    </w:p>
    <w:p w:rsidR="00567776" w:rsidRDefault="00567776" w:rsidP="00F06069">
      <w:pPr>
        <w:pStyle w:val="a4"/>
        <w:ind w:firstLine="567"/>
        <w:jc w:val="both"/>
      </w:pPr>
      <w:r>
        <w:t>- нормативный правовой акт (номер, дата, статья).</w:t>
      </w:r>
    </w:p>
  </w:endnote>
  <w:endnote w:id="19">
    <w:p w:rsidR="00567776" w:rsidRDefault="00567776" w:rsidP="00F06069">
      <w:pPr>
        <w:pStyle w:val="a4"/>
        <w:ind w:firstLine="567"/>
        <w:jc w:val="both"/>
      </w:pPr>
      <w:r>
        <w:rPr>
          <w:rStyle w:val="a6"/>
        </w:rPr>
        <w:t>19</w:t>
      </w:r>
      <w:r>
        <w:t> Заполняется в случае продления срока действия ранее выданного разрешения на строительство. Не заполняется в случае первичной выдачи разрешения на строительство.</w:t>
      </w: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Pr="00E72E6B" w:rsidRDefault="00567776" w:rsidP="00E72E6B">
      <w:pPr>
        <w:autoSpaceDE w:val="0"/>
        <w:autoSpaceDN w:val="0"/>
        <w:ind w:left="4678"/>
        <w:rPr>
          <w:rFonts w:eastAsiaTheme="minorEastAsia"/>
        </w:rPr>
      </w:pPr>
      <w:r w:rsidRPr="00E72E6B">
        <w:rPr>
          <w:rFonts w:eastAsiaTheme="minorEastAsia"/>
        </w:rPr>
        <w:t xml:space="preserve">Приложение № </w:t>
      </w:r>
      <w:r>
        <w:rPr>
          <w:rFonts w:eastAsiaTheme="minorEastAsia"/>
        </w:rPr>
        <w:t>2</w:t>
      </w:r>
    </w:p>
    <w:p w:rsidR="00567776" w:rsidRDefault="00567776" w:rsidP="00E72E6B">
      <w:pPr>
        <w:pStyle w:val="a4"/>
        <w:ind w:left="4678"/>
        <w:rPr>
          <w:sz w:val="24"/>
          <w:szCs w:val="24"/>
        </w:rPr>
      </w:pPr>
      <w:r w:rsidRPr="00E72E6B">
        <w:rPr>
          <w:sz w:val="24"/>
          <w:szCs w:val="24"/>
        </w:rPr>
        <w:t xml:space="preserve">к технологической схеме предоставления муниципальной услуги «Выдача разрешения </w:t>
      </w:r>
    </w:p>
    <w:p w:rsidR="00567776" w:rsidRDefault="00567776" w:rsidP="00E72E6B">
      <w:pPr>
        <w:pStyle w:val="a4"/>
        <w:ind w:left="4678"/>
      </w:pPr>
      <w:r w:rsidRPr="00E72E6B">
        <w:rPr>
          <w:sz w:val="24"/>
          <w:szCs w:val="24"/>
        </w:rPr>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Default="00567776" w:rsidP="00F06069">
      <w:pPr>
        <w:pStyle w:val="a4"/>
        <w:ind w:firstLine="567"/>
        <w:jc w:val="both"/>
      </w:pPr>
    </w:p>
    <w:p w:rsidR="00567776" w:rsidRDefault="00567776" w:rsidP="002352F3">
      <w:pPr>
        <w:tabs>
          <w:tab w:val="left" w:pos="5103"/>
          <w:tab w:val="left" w:pos="5245"/>
          <w:tab w:val="left" w:pos="5387"/>
          <w:tab w:val="left" w:pos="5670"/>
        </w:tabs>
        <w:autoSpaceDE w:val="0"/>
        <w:autoSpaceDN w:val="0"/>
        <w:ind w:left="5103"/>
        <w:jc w:val="right"/>
        <w:rPr>
          <w:rFonts w:eastAsiaTheme="minorEastAsia"/>
          <w:sz w:val="20"/>
          <w:szCs w:val="20"/>
        </w:rPr>
      </w:pPr>
    </w:p>
    <w:p w:rsidR="00567776" w:rsidRDefault="00567776" w:rsidP="002352F3">
      <w:pPr>
        <w:tabs>
          <w:tab w:val="left" w:pos="5103"/>
          <w:tab w:val="left" w:pos="5245"/>
          <w:tab w:val="left" w:pos="5387"/>
          <w:tab w:val="left" w:pos="5670"/>
        </w:tabs>
        <w:autoSpaceDE w:val="0"/>
        <w:autoSpaceDN w:val="0"/>
        <w:ind w:left="5103"/>
        <w:jc w:val="right"/>
        <w:rPr>
          <w:rFonts w:eastAsiaTheme="minorEastAsia"/>
          <w:sz w:val="20"/>
          <w:szCs w:val="20"/>
        </w:rPr>
      </w:pPr>
    </w:p>
    <w:p w:rsidR="00567776" w:rsidRPr="002352F3" w:rsidRDefault="00567776" w:rsidP="002352F3">
      <w:pPr>
        <w:tabs>
          <w:tab w:val="left" w:pos="5103"/>
          <w:tab w:val="left" w:pos="5245"/>
          <w:tab w:val="left" w:pos="5387"/>
          <w:tab w:val="left" w:pos="5670"/>
        </w:tabs>
        <w:autoSpaceDE w:val="0"/>
        <w:autoSpaceDN w:val="0"/>
        <w:ind w:left="5103"/>
        <w:jc w:val="right"/>
        <w:rPr>
          <w:rFonts w:eastAsiaTheme="minorEastAsia"/>
          <w:b/>
          <w:i/>
          <w:sz w:val="22"/>
          <w:szCs w:val="22"/>
          <w:u w:val="single"/>
        </w:rPr>
      </w:pPr>
      <w:r w:rsidRPr="002352F3">
        <w:rPr>
          <w:rFonts w:eastAsiaTheme="minorEastAsia"/>
          <w:sz w:val="20"/>
          <w:szCs w:val="20"/>
        </w:rPr>
        <w:t xml:space="preserve">Кому </w:t>
      </w:r>
      <w:r w:rsidRPr="002352F3">
        <w:rPr>
          <w:rFonts w:eastAsiaTheme="minorEastAsia"/>
          <w:sz w:val="20"/>
          <w:szCs w:val="20"/>
          <w:u w:val="single"/>
        </w:rPr>
        <w:t xml:space="preserve">     </w:t>
      </w:r>
      <w:r w:rsidRPr="002352F3">
        <w:rPr>
          <w:rFonts w:eastAsiaTheme="minorEastAsia"/>
          <w:b/>
          <w:i/>
          <w:sz w:val="22"/>
          <w:szCs w:val="22"/>
          <w:u w:val="single"/>
        </w:rPr>
        <w:t xml:space="preserve">Обществу с ограниченной                </w:t>
      </w:r>
    </w:p>
    <w:p w:rsidR="00567776" w:rsidRPr="002352F3" w:rsidRDefault="00567776" w:rsidP="002352F3">
      <w:pPr>
        <w:tabs>
          <w:tab w:val="left" w:pos="5103"/>
          <w:tab w:val="left" w:pos="5245"/>
          <w:tab w:val="left" w:pos="5387"/>
          <w:tab w:val="left" w:pos="5670"/>
        </w:tabs>
        <w:autoSpaceDE w:val="0"/>
        <w:autoSpaceDN w:val="0"/>
        <w:ind w:left="5103"/>
        <w:jc w:val="right"/>
        <w:rPr>
          <w:rFonts w:eastAsiaTheme="minorEastAsia"/>
          <w:sz w:val="20"/>
          <w:szCs w:val="20"/>
          <w:u w:val="single"/>
        </w:rPr>
      </w:pPr>
      <w:r w:rsidRPr="002352F3">
        <w:rPr>
          <w:rFonts w:eastAsiaTheme="minorEastAsia"/>
          <w:b/>
          <w:i/>
          <w:sz w:val="22"/>
          <w:szCs w:val="22"/>
          <w:u w:val="single"/>
        </w:rPr>
        <w:t xml:space="preserve">            ответственностью                      </w:t>
      </w:r>
    </w:p>
    <w:p w:rsidR="00567776" w:rsidRPr="002352F3" w:rsidRDefault="00567776" w:rsidP="002352F3">
      <w:pPr>
        <w:tabs>
          <w:tab w:val="left" w:pos="5103"/>
          <w:tab w:val="left" w:pos="5245"/>
          <w:tab w:val="left" w:pos="5387"/>
          <w:tab w:val="left" w:pos="5670"/>
        </w:tabs>
        <w:autoSpaceDE w:val="0"/>
        <w:autoSpaceDN w:val="0"/>
        <w:ind w:left="5103"/>
        <w:jc w:val="right"/>
        <w:rPr>
          <w:rFonts w:eastAsiaTheme="minorEastAsia"/>
          <w:sz w:val="20"/>
          <w:szCs w:val="20"/>
        </w:rPr>
      </w:pPr>
      <w:r w:rsidRPr="002352F3">
        <w:rPr>
          <w:rFonts w:eastAsiaTheme="minorEastAsia"/>
          <w:sz w:val="18"/>
          <w:szCs w:val="18"/>
        </w:rPr>
        <w:t>(наименование застройщика</w:t>
      </w:r>
    </w:p>
    <w:p w:rsidR="00567776" w:rsidRPr="002352F3" w:rsidRDefault="00567776" w:rsidP="002352F3">
      <w:pPr>
        <w:autoSpaceDE w:val="0"/>
        <w:autoSpaceDN w:val="0"/>
        <w:ind w:left="5103"/>
        <w:jc w:val="right"/>
        <w:rPr>
          <w:b/>
          <w:i/>
          <w:sz w:val="22"/>
          <w:szCs w:val="22"/>
        </w:rPr>
      </w:pPr>
      <w:r w:rsidRPr="002352F3">
        <w:rPr>
          <w:b/>
          <w:i/>
          <w:sz w:val="22"/>
          <w:szCs w:val="22"/>
          <w:u w:val="single"/>
        </w:rPr>
        <w:t xml:space="preserve">                «Екатеринбург-2000»                 </w:t>
      </w:r>
    </w:p>
    <w:p w:rsidR="00567776" w:rsidRPr="002352F3" w:rsidRDefault="00567776" w:rsidP="002352F3">
      <w:pPr>
        <w:tabs>
          <w:tab w:val="left" w:pos="5529"/>
        </w:tabs>
        <w:autoSpaceDE w:val="0"/>
        <w:autoSpaceDN w:val="0"/>
        <w:ind w:left="5103"/>
        <w:jc w:val="right"/>
        <w:rPr>
          <w:rFonts w:eastAsiaTheme="minorEastAsia"/>
          <w:sz w:val="18"/>
          <w:szCs w:val="18"/>
        </w:rPr>
      </w:pPr>
      <w:r w:rsidRPr="002352F3">
        <w:rPr>
          <w:rFonts w:eastAsiaTheme="minorEastAsia"/>
          <w:sz w:val="18"/>
          <w:szCs w:val="18"/>
        </w:rPr>
        <w:t xml:space="preserve"> (фамилия, имя, отчество – для граждан,</w:t>
      </w:r>
    </w:p>
    <w:p w:rsidR="00567776" w:rsidRPr="002352F3" w:rsidRDefault="00567776" w:rsidP="002352F3">
      <w:pPr>
        <w:autoSpaceDE w:val="0"/>
        <w:autoSpaceDN w:val="0"/>
        <w:ind w:left="5103"/>
        <w:jc w:val="right"/>
        <w:rPr>
          <w:b/>
          <w:i/>
          <w:sz w:val="22"/>
          <w:szCs w:val="22"/>
          <w:u w:val="single"/>
        </w:rPr>
      </w:pPr>
      <w:r w:rsidRPr="002352F3">
        <w:rPr>
          <w:b/>
          <w:i/>
          <w:sz w:val="22"/>
          <w:szCs w:val="22"/>
          <w:u w:val="single"/>
        </w:rPr>
        <w:t xml:space="preserve">       620219 Россия, г.Екатеринбург,              </w:t>
      </w:r>
    </w:p>
    <w:p w:rsidR="00567776" w:rsidRPr="002352F3" w:rsidRDefault="00567776" w:rsidP="002352F3">
      <w:pPr>
        <w:autoSpaceDE w:val="0"/>
        <w:autoSpaceDN w:val="0"/>
        <w:ind w:left="5670"/>
        <w:jc w:val="right"/>
        <w:rPr>
          <w:rFonts w:eastAsiaTheme="minorEastAsia"/>
          <w:sz w:val="18"/>
          <w:szCs w:val="18"/>
        </w:rPr>
      </w:pPr>
      <w:r w:rsidRPr="002352F3">
        <w:rPr>
          <w:rFonts w:eastAsiaTheme="minorEastAsia"/>
          <w:sz w:val="18"/>
          <w:szCs w:val="18"/>
        </w:rPr>
        <w:t>полное наименование организации – для</w:t>
      </w:r>
    </w:p>
    <w:p w:rsidR="00567776" w:rsidRPr="002352F3" w:rsidRDefault="00567776" w:rsidP="002352F3">
      <w:pPr>
        <w:autoSpaceDE w:val="0"/>
        <w:autoSpaceDN w:val="0"/>
        <w:ind w:left="5670" w:hanging="567"/>
        <w:jc w:val="right"/>
        <w:rPr>
          <w:b/>
          <w:i/>
          <w:sz w:val="22"/>
          <w:szCs w:val="22"/>
          <w:u w:val="single"/>
        </w:rPr>
      </w:pPr>
      <w:r w:rsidRPr="002352F3">
        <w:rPr>
          <w:b/>
          <w:i/>
          <w:sz w:val="22"/>
          <w:szCs w:val="22"/>
          <w:u w:val="single"/>
        </w:rPr>
        <w:t xml:space="preserve">           ул.Мамина-Сибиряка, д. 85,                 </w:t>
      </w:r>
    </w:p>
    <w:p w:rsidR="00567776" w:rsidRPr="002352F3" w:rsidRDefault="00567776" w:rsidP="002352F3">
      <w:pPr>
        <w:autoSpaceDE w:val="0"/>
        <w:autoSpaceDN w:val="0"/>
        <w:ind w:left="5103"/>
        <w:jc w:val="right"/>
        <w:rPr>
          <w:b/>
          <w:i/>
          <w:sz w:val="22"/>
          <w:szCs w:val="22"/>
          <w:u w:val="single"/>
        </w:rPr>
      </w:pPr>
      <w:r w:rsidRPr="002352F3">
        <w:rPr>
          <w:rFonts w:eastAsiaTheme="minorEastAsia"/>
          <w:sz w:val="18"/>
          <w:szCs w:val="18"/>
        </w:rPr>
        <w:t>юридических лиц), его почтовый индекс</w:t>
      </w:r>
    </w:p>
    <w:p w:rsidR="00567776" w:rsidRPr="002352F3" w:rsidRDefault="00567776" w:rsidP="002352F3">
      <w:pPr>
        <w:autoSpaceDE w:val="0"/>
        <w:autoSpaceDN w:val="0"/>
        <w:ind w:left="5103"/>
        <w:jc w:val="right"/>
        <w:rPr>
          <w:b/>
          <w:i/>
          <w:sz w:val="22"/>
          <w:szCs w:val="22"/>
          <w:u w:val="single"/>
        </w:rPr>
      </w:pPr>
      <w:r w:rsidRPr="002352F3">
        <w:rPr>
          <w:rFonts w:eastAsiaTheme="minorEastAsia"/>
          <w:sz w:val="20"/>
          <w:szCs w:val="20"/>
        </w:rPr>
        <w:t xml:space="preserve"> </w:t>
      </w:r>
      <w:r w:rsidRPr="002352F3">
        <w:rPr>
          <w:b/>
          <w:i/>
          <w:sz w:val="22"/>
          <w:szCs w:val="22"/>
          <w:u w:val="single"/>
        </w:rPr>
        <w:t>___             motiv@ycc.ru ____        ______</w:t>
      </w:r>
    </w:p>
    <w:p w:rsidR="00567776" w:rsidRPr="002352F3" w:rsidRDefault="00567776" w:rsidP="002352F3">
      <w:pPr>
        <w:autoSpaceDE w:val="0"/>
        <w:autoSpaceDN w:val="0"/>
        <w:ind w:left="5103"/>
        <w:jc w:val="right"/>
        <w:rPr>
          <w:b/>
          <w:i/>
          <w:sz w:val="22"/>
          <w:szCs w:val="22"/>
        </w:rPr>
      </w:pPr>
      <w:r w:rsidRPr="002352F3">
        <w:rPr>
          <w:rFonts w:eastAsiaTheme="minorEastAsia"/>
          <w:sz w:val="18"/>
          <w:szCs w:val="18"/>
        </w:rPr>
        <w:t>и адрес, адрес электронной почты)</w:t>
      </w:r>
    </w:p>
    <w:p w:rsidR="00567776" w:rsidRPr="002352F3" w:rsidRDefault="00567776" w:rsidP="002352F3">
      <w:pPr>
        <w:autoSpaceDE w:val="0"/>
        <w:autoSpaceDN w:val="0"/>
        <w:ind w:left="5103"/>
        <w:rPr>
          <w:rFonts w:eastAsiaTheme="minorEastAsia"/>
          <w:b/>
          <w:i/>
          <w:sz w:val="22"/>
          <w:szCs w:val="22"/>
        </w:rPr>
      </w:pPr>
    </w:p>
    <w:p w:rsidR="00567776" w:rsidRPr="00DF448B" w:rsidRDefault="00567776" w:rsidP="00E72E6B">
      <w:pPr>
        <w:autoSpaceDE w:val="0"/>
        <w:autoSpaceDN w:val="0"/>
        <w:rPr>
          <w:rFonts w:eastAsiaTheme="minorEastAsia"/>
          <w:b/>
        </w:rPr>
      </w:pPr>
      <w:r w:rsidRPr="00DF448B">
        <w:rPr>
          <w:rFonts w:eastAsiaTheme="minorEastAsia"/>
          <w:b/>
        </w:rPr>
        <w:t>ОБРАЗЕЦ</w:t>
      </w:r>
    </w:p>
    <w:p w:rsidR="00567776" w:rsidRPr="002352F3" w:rsidRDefault="00567776" w:rsidP="002352F3">
      <w:pPr>
        <w:autoSpaceDE w:val="0"/>
        <w:autoSpaceDN w:val="0"/>
        <w:ind w:left="5103"/>
        <w:rPr>
          <w:rFonts w:eastAsiaTheme="minorEastAsia"/>
          <w:b/>
          <w:i/>
          <w:sz w:val="22"/>
          <w:szCs w:val="22"/>
        </w:rPr>
      </w:pPr>
      <w:r w:rsidRPr="002352F3">
        <w:rPr>
          <w:rFonts w:eastAsiaTheme="minorEastAsia"/>
          <w:b/>
          <w:i/>
        </w:rPr>
        <w:t xml:space="preserve"> </w:t>
      </w:r>
    </w:p>
    <w:p w:rsidR="00567776" w:rsidRPr="002352F3" w:rsidRDefault="00567776" w:rsidP="002352F3">
      <w:pPr>
        <w:autoSpaceDE w:val="0"/>
        <w:autoSpaceDN w:val="0"/>
        <w:spacing w:after="240"/>
        <w:jc w:val="center"/>
        <w:rPr>
          <w:rFonts w:eastAsiaTheme="minorEastAsia"/>
          <w:b/>
          <w:bCs/>
          <w:sz w:val="26"/>
          <w:szCs w:val="26"/>
        </w:rPr>
      </w:pPr>
      <w:r w:rsidRPr="002352F3">
        <w:rPr>
          <w:rFonts w:eastAsiaTheme="minorEastAsia"/>
          <w:b/>
          <w:bCs/>
          <w:sz w:val="26"/>
          <w:szCs w:val="26"/>
        </w:rPr>
        <w:t>РАЗРЕШЕНИЕ</w:t>
      </w:r>
      <w:r w:rsidRPr="002352F3">
        <w:rPr>
          <w:rFonts w:eastAsiaTheme="minorEastAsia"/>
          <w:b/>
          <w:bCs/>
          <w:sz w:val="26"/>
          <w:szCs w:val="26"/>
        </w:rPr>
        <w:br/>
        <w:t>на строительство</w:t>
      </w:r>
    </w:p>
    <w:tbl>
      <w:tblPr>
        <w:tblW w:w="10434" w:type="dxa"/>
        <w:tblLayout w:type="fixed"/>
        <w:tblCellMar>
          <w:left w:w="28" w:type="dxa"/>
          <w:right w:w="28" w:type="dxa"/>
        </w:tblCellMar>
        <w:tblLook w:val="0000" w:firstRow="0" w:lastRow="0" w:firstColumn="0" w:lastColumn="0" w:noHBand="0" w:noVBand="0"/>
      </w:tblPr>
      <w:tblGrid>
        <w:gridCol w:w="624"/>
        <w:gridCol w:w="1814"/>
        <w:gridCol w:w="4961"/>
        <w:gridCol w:w="284"/>
        <w:gridCol w:w="2410"/>
        <w:gridCol w:w="341"/>
      </w:tblGrid>
      <w:tr w:rsidR="00567776" w:rsidRPr="002352F3" w:rsidTr="004D4F9D">
        <w:tc>
          <w:tcPr>
            <w:tcW w:w="624" w:type="dxa"/>
            <w:tcBorders>
              <w:top w:val="nil"/>
              <w:left w:val="nil"/>
              <w:bottom w:val="nil"/>
              <w:right w:val="nil"/>
            </w:tcBorders>
            <w:vAlign w:val="bottom"/>
          </w:tcPr>
          <w:p w:rsidR="00567776" w:rsidRPr="002352F3" w:rsidRDefault="00567776" w:rsidP="002352F3">
            <w:pPr>
              <w:autoSpaceDE w:val="0"/>
              <w:autoSpaceDN w:val="0"/>
              <w:rPr>
                <w:rFonts w:eastAsiaTheme="minorEastAsia"/>
                <w:sz w:val="22"/>
                <w:szCs w:val="22"/>
              </w:rPr>
            </w:pPr>
            <w:r w:rsidRPr="002352F3">
              <w:rPr>
                <w:rFonts w:eastAsiaTheme="minorEastAsia"/>
                <w:sz w:val="22"/>
                <w:szCs w:val="22"/>
              </w:rPr>
              <w:t>Дата</w:t>
            </w:r>
          </w:p>
        </w:tc>
        <w:tc>
          <w:tcPr>
            <w:tcW w:w="1814"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sz w:val="22"/>
                <w:szCs w:val="22"/>
              </w:rPr>
            </w:pPr>
          </w:p>
        </w:tc>
        <w:tc>
          <w:tcPr>
            <w:tcW w:w="4961" w:type="dxa"/>
            <w:tcBorders>
              <w:top w:val="nil"/>
              <w:left w:val="nil"/>
              <w:bottom w:val="nil"/>
              <w:right w:val="nil"/>
            </w:tcBorders>
            <w:vAlign w:val="bottom"/>
          </w:tcPr>
          <w:p w:rsidR="00567776" w:rsidRPr="002352F3" w:rsidRDefault="00567776" w:rsidP="002352F3">
            <w:pPr>
              <w:autoSpaceDE w:val="0"/>
              <w:autoSpaceDN w:val="0"/>
              <w:rPr>
                <w:rFonts w:eastAsiaTheme="minorEastAsia"/>
              </w:rPr>
            </w:pPr>
          </w:p>
        </w:tc>
        <w:tc>
          <w:tcPr>
            <w:tcW w:w="284" w:type="dxa"/>
            <w:tcBorders>
              <w:top w:val="nil"/>
              <w:left w:val="nil"/>
              <w:bottom w:val="nil"/>
              <w:right w:val="nil"/>
            </w:tcBorders>
            <w:vAlign w:val="bottom"/>
          </w:tcPr>
          <w:p w:rsidR="00567776" w:rsidRPr="002352F3" w:rsidRDefault="00567776" w:rsidP="002352F3">
            <w:pPr>
              <w:autoSpaceDE w:val="0"/>
              <w:autoSpaceDN w:val="0"/>
              <w:rPr>
                <w:rFonts w:eastAsiaTheme="minorEastAsia"/>
                <w:b/>
                <w:sz w:val="22"/>
                <w:szCs w:val="22"/>
              </w:rPr>
            </w:pPr>
            <w:r w:rsidRPr="002352F3">
              <w:rPr>
                <w:rFonts w:eastAsiaTheme="minorEastAsia"/>
                <w:b/>
                <w:sz w:val="22"/>
                <w:szCs w:val="22"/>
              </w:rPr>
              <w:t>№</w:t>
            </w:r>
          </w:p>
        </w:tc>
        <w:tc>
          <w:tcPr>
            <w:tcW w:w="2410" w:type="dxa"/>
            <w:tcBorders>
              <w:top w:val="nil"/>
              <w:left w:val="nil"/>
              <w:bottom w:val="single" w:sz="4" w:space="0" w:color="auto"/>
              <w:right w:val="nil"/>
            </w:tcBorders>
            <w:vAlign w:val="bottom"/>
          </w:tcPr>
          <w:p w:rsidR="00567776" w:rsidRPr="002352F3" w:rsidRDefault="00567776" w:rsidP="002352F3">
            <w:pPr>
              <w:autoSpaceDE w:val="0"/>
              <w:autoSpaceDN w:val="0"/>
              <w:rPr>
                <w:rFonts w:eastAsiaTheme="minorEastAsia"/>
                <w:b/>
                <w:sz w:val="22"/>
                <w:szCs w:val="22"/>
              </w:rPr>
            </w:pPr>
            <w:r w:rsidRPr="002352F3">
              <w:rPr>
                <w:rFonts w:eastAsiaTheme="minorEastAsia"/>
                <w:b/>
                <w:sz w:val="22"/>
                <w:szCs w:val="22"/>
              </w:rPr>
              <w:t>86-</w:t>
            </w:r>
            <w:r w:rsidRPr="002352F3">
              <w:rPr>
                <w:rFonts w:eastAsiaTheme="minorEastAsia"/>
                <w:b/>
                <w:sz w:val="22"/>
                <w:szCs w:val="22"/>
                <w:lang w:val="en-US"/>
              </w:rPr>
              <w:t>ru</w:t>
            </w:r>
            <w:r w:rsidRPr="002352F3">
              <w:rPr>
                <w:rFonts w:eastAsiaTheme="minorEastAsia"/>
                <w:b/>
                <w:sz w:val="22"/>
                <w:szCs w:val="22"/>
              </w:rPr>
              <w:t xml:space="preserve">86503308-49-2015 </w:t>
            </w:r>
          </w:p>
        </w:tc>
        <w:tc>
          <w:tcPr>
            <w:tcW w:w="341" w:type="dxa"/>
            <w:tcBorders>
              <w:top w:val="nil"/>
              <w:left w:val="nil"/>
              <w:bottom w:val="nil"/>
              <w:right w:val="nil"/>
            </w:tcBorders>
            <w:vAlign w:val="bottom"/>
          </w:tcPr>
          <w:p w:rsidR="00567776" w:rsidRPr="002352F3" w:rsidRDefault="00567776" w:rsidP="002352F3">
            <w:pPr>
              <w:autoSpaceDE w:val="0"/>
              <w:autoSpaceDN w:val="0"/>
              <w:rPr>
                <w:rFonts w:eastAsiaTheme="minorEastAsia"/>
              </w:rPr>
            </w:pPr>
          </w:p>
        </w:tc>
      </w:tr>
    </w:tbl>
    <w:p w:rsidR="00567776" w:rsidRPr="002352F3" w:rsidRDefault="00567776" w:rsidP="002352F3">
      <w:pPr>
        <w:jc w:val="both"/>
        <w:rPr>
          <w:b/>
          <w:i/>
          <w:sz w:val="26"/>
          <w:szCs w:val="26"/>
        </w:rPr>
      </w:pPr>
    </w:p>
    <w:p w:rsidR="00567776" w:rsidRPr="002352F3" w:rsidRDefault="00567776" w:rsidP="002352F3">
      <w:pPr>
        <w:autoSpaceDE w:val="0"/>
        <w:autoSpaceDN w:val="0"/>
        <w:rPr>
          <w:rFonts w:eastAsiaTheme="minorEastAsia"/>
          <w:sz w:val="22"/>
          <w:szCs w:val="22"/>
        </w:rPr>
      </w:pPr>
      <w:r w:rsidRPr="002352F3">
        <w:rPr>
          <w:b/>
          <w:i/>
          <w:sz w:val="22"/>
          <w:szCs w:val="22"/>
        </w:rPr>
        <w:t>Муниципальное образование Нефтеюганский район</w:t>
      </w:r>
    </w:p>
    <w:p w:rsidR="00567776" w:rsidRPr="002352F3" w:rsidRDefault="00567776" w:rsidP="002352F3">
      <w:pPr>
        <w:pBdr>
          <w:top w:val="single" w:sz="4" w:space="1" w:color="auto"/>
        </w:pBdr>
        <w:autoSpaceDE w:val="0"/>
        <w:autoSpaceDN w:val="0"/>
        <w:spacing w:after="120"/>
        <w:jc w:val="center"/>
        <w:rPr>
          <w:rFonts w:eastAsiaTheme="minorEastAsia"/>
          <w:sz w:val="14"/>
          <w:szCs w:val="14"/>
        </w:rPr>
      </w:pPr>
      <w:r w:rsidRPr="002352F3">
        <w:rPr>
          <w:rFonts w:eastAsiaTheme="minorEastAsia"/>
          <w:sz w:val="14"/>
          <w:szCs w:val="14"/>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w:t>
      </w:r>
    </w:p>
    <w:p w:rsidR="00567776" w:rsidRPr="002352F3" w:rsidRDefault="00567776" w:rsidP="002352F3">
      <w:pPr>
        <w:autoSpaceDE w:val="0"/>
        <w:autoSpaceDN w:val="0"/>
        <w:rPr>
          <w:rFonts w:eastAsiaTheme="minorEastAsia"/>
          <w:sz w:val="22"/>
          <w:szCs w:val="22"/>
        </w:rPr>
      </w:pPr>
      <w:r w:rsidRPr="002352F3">
        <w:rPr>
          <w:b/>
          <w:i/>
          <w:sz w:val="22"/>
          <w:szCs w:val="22"/>
        </w:rPr>
        <w:t>Администрация Нефтеюганского района</w:t>
      </w:r>
    </w:p>
    <w:p w:rsidR="00567776" w:rsidRPr="002352F3" w:rsidRDefault="00567776" w:rsidP="002352F3">
      <w:pPr>
        <w:pBdr>
          <w:top w:val="single" w:sz="4" w:space="1" w:color="auto"/>
        </w:pBdr>
        <w:autoSpaceDE w:val="0"/>
        <w:autoSpaceDN w:val="0"/>
        <w:spacing w:after="360"/>
        <w:jc w:val="center"/>
        <w:rPr>
          <w:rFonts w:eastAsiaTheme="minorEastAsia"/>
          <w:sz w:val="14"/>
          <w:szCs w:val="14"/>
        </w:rPr>
      </w:pPr>
      <w:r w:rsidRPr="002352F3">
        <w:rPr>
          <w:rFonts w:eastAsiaTheme="minorEastAsia"/>
          <w:sz w:val="14"/>
          <w:szCs w:val="14"/>
        </w:rPr>
        <w:t>местного самоуправления, осуществляющих выдачу разрешения на строительство. Государственная корпорация по атомной энергии “Росатом”)</w:t>
      </w:r>
    </w:p>
    <w:p w:rsidR="00567776" w:rsidRPr="002352F3" w:rsidRDefault="00567776" w:rsidP="002352F3">
      <w:pPr>
        <w:autoSpaceDE w:val="0"/>
        <w:autoSpaceDN w:val="0"/>
        <w:spacing w:after="240"/>
        <w:jc w:val="both"/>
        <w:rPr>
          <w:rFonts w:eastAsiaTheme="minorEastAsia"/>
          <w:spacing w:val="4"/>
          <w:sz w:val="22"/>
          <w:szCs w:val="22"/>
        </w:rPr>
      </w:pPr>
      <w:r w:rsidRPr="002352F3">
        <w:rPr>
          <w:rFonts w:eastAsiaTheme="minorEastAsia"/>
          <w:spacing w:val="4"/>
          <w:sz w:val="22"/>
          <w:szCs w:val="22"/>
        </w:rPr>
        <w:t>в соответствии со статьей 51 Градостроительного кодекса Российской Федерации разрешает:</w:t>
      </w:r>
    </w:p>
    <w:tbl>
      <w:tblPr>
        <w:tblW w:w="9979" w:type="dxa"/>
        <w:tblLayout w:type="fixed"/>
        <w:tblCellMar>
          <w:left w:w="28" w:type="dxa"/>
          <w:right w:w="28" w:type="dxa"/>
        </w:tblCellMar>
        <w:tblLook w:val="0000" w:firstRow="0" w:lastRow="0" w:firstColumn="0" w:lastColumn="0" w:noHBand="0" w:noVBand="0"/>
      </w:tblPr>
      <w:tblGrid>
        <w:gridCol w:w="680"/>
        <w:gridCol w:w="2126"/>
        <w:gridCol w:w="1021"/>
        <w:gridCol w:w="170"/>
        <w:gridCol w:w="454"/>
        <w:gridCol w:w="227"/>
        <w:gridCol w:w="228"/>
        <w:gridCol w:w="934"/>
        <w:gridCol w:w="85"/>
        <w:gridCol w:w="340"/>
        <w:gridCol w:w="340"/>
        <w:gridCol w:w="1420"/>
        <w:gridCol w:w="338"/>
        <w:gridCol w:w="1106"/>
        <w:gridCol w:w="484"/>
        <w:gridCol w:w="26"/>
      </w:tblGrid>
      <w:tr w:rsidR="00567776" w:rsidRPr="002352F3" w:rsidTr="004D4F9D">
        <w:trPr>
          <w:gridAfter w:val="1"/>
          <w:wAfter w:w="26" w:type="dxa"/>
          <w:cantSplit/>
          <w:trHeight w:val="253"/>
        </w:trPr>
        <w:tc>
          <w:tcPr>
            <w:tcW w:w="680" w:type="dxa"/>
            <w:vMerge w:val="restart"/>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r w:rsidRPr="002352F3">
              <w:rPr>
                <w:rFonts w:eastAsiaTheme="minorEastAsia"/>
                <w:sz w:val="22"/>
                <w:szCs w:val="22"/>
              </w:rPr>
              <w:t>1</w:t>
            </w:r>
          </w:p>
        </w:tc>
        <w:tc>
          <w:tcPr>
            <w:tcW w:w="8789"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Строительство объекта капитального строительства </w:t>
            </w:r>
          </w:p>
        </w:tc>
        <w:tc>
          <w:tcPr>
            <w:tcW w:w="484"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autoSpaceDE w:val="0"/>
              <w:autoSpaceDN w:val="0"/>
              <w:jc w:val="center"/>
              <w:rPr>
                <w:rFonts w:eastAsiaTheme="minorEastAsia"/>
                <w:sz w:val="22"/>
                <w:szCs w:val="22"/>
              </w:rPr>
            </w:pPr>
            <w:r w:rsidRPr="002352F3">
              <w:rPr>
                <w:rFonts w:eastAsiaTheme="minorEastAsia"/>
                <w:sz w:val="22"/>
                <w:szCs w:val="22"/>
              </w:rPr>
              <w:t>да</w:t>
            </w:r>
          </w:p>
        </w:tc>
      </w:tr>
      <w:tr w:rsidR="00567776" w:rsidRPr="002352F3" w:rsidTr="004D4F9D">
        <w:trPr>
          <w:gridAfter w:val="1"/>
          <w:wAfter w:w="26" w:type="dxa"/>
          <w:cantSplit/>
          <w:trHeight w:val="289"/>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Реконструкцию объекта капитального строительства </w:t>
            </w:r>
          </w:p>
        </w:tc>
        <w:tc>
          <w:tcPr>
            <w:tcW w:w="484"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Работы по сохранению объекта культурного наследия, затрагивающие конструктивные и другие характеристики надежности и безопасности такого объекта </w:t>
            </w:r>
          </w:p>
        </w:tc>
        <w:tc>
          <w:tcPr>
            <w:tcW w:w="484"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Строительство линейного объекта (объекта капитального строительства, входящего в состав линейного объекта)</w:t>
            </w:r>
          </w:p>
        </w:tc>
        <w:tc>
          <w:tcPr>
            <w:tcW w:w="484"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2352F3" w:rsidRDefault="00567776" w:rsidP="002352F3">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nil"/>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Реконструкцию линейного объекта (объекта капитального строительства, входящего в состав линейного объекта)</w:t>
            </w:r>
          </w:p>
        </w:tc>
        <w:tc>
          <w:tcPr>
            <w:tcW w:w="484" w:type="dxa"/>
            <w:tcBorders>
              <w:top w:val="single" w:sz="4" w:space="0" w:color="auto"/>
              <w:left w:val="single" w:sz="4" w:space="0" w:color="auto"/>
              <w:bottom w:val="nil"/>
              <w:right w:val="single" w:sz="4" w:space="0" w:color="auto"/>
            </w:tcBorders>
          </w:tcPr>
          <w:p w:rsidR="00567776" w:rsidRPr="002352F3" w:rsidRDefault="00567776" w:rsidP="002352F3">
            <w:pPr>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tcBorders>
              <w:top w:val="single" w:sz="4" w:space="0" w:color="auto"/>
              <w:left w:val="single" w:sz="4" w:space="0" w:color="auto"/>
              <w:bottom w:val="nil"/>
              <w:right w:val="single" w:sz="4" w:space="0" w:color="auto"/>
            </w:tcBorders>
          </w:tcPr>
          <w:p w:rsidR="00567776" w:rsidRPr="002352F3" w:rsidRDefault="00567776" w:rsidP="002352F3">
            <w:pPr>
              <w:keepLines/>
              <w:autoSpaceDE w:val="0"/>
              <w:autoSpaceDN w:val="0"/>
              <w:jc w:val="center"/>
              <w:rPr>
                <w:rFonts w:eastAsiaTheme="minorEastAsia"/>
                <w:sz w:val="22"/>
                <w:szCs w:val="22"/>
              </w:rPr>
            </w:pPr>
            <w:r w:rsidRPr="002352F3">
              <w:rPr>
                <w:rFonts w:eastAsiaTheme="minorEastAsia"/>
                <w:sz w:val="22"/>
                <w:szCs w:val="22"/>
              </w:rPr>
              <w:t>2</w:t>
            </w:r>
          </w:p>
        </w:tc>
        <w:tc>
          <w:tcPr>
            <w:tcW w:w="5160" w:type="dxa"/>
            <w:gridSpan w:val="7"/>
            <w:tcBorders>
              <w:top w:val="single" w:sz="4" w:space="0" w:color="auto"/>
              <w:left w:val="nil"/>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Наименование объекта капитального строительства (этапа) в соответствии с проектной документацией </w:t>
            </w:r>
          </w:p>
        </w:tc>
        <w:tc>
          <w:tcPr>
            <w:tcW w:w="4113" w:type="dxa"/>
            <w:gridSpan w:val="7"/>
            <w:tcBorders>
              <w:top w:val="single" w:sz="4" w:space="0" w:color="auto"/>
              <w:left w:val="nil"/>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b/>
                <w:i/>
                <w:sz w:val="22"/>
                <w:szCs w:val="22"/>
              </w:rPr>
            </w:pPr>
            <w:r w:rsidRPr="002352F3">
              <w:rPr>
                <w:rFonts w:eastAsiaTheme="minorEastAsia"/>
                <w:b/>
                <w:bCs/>
                <w:i/>
                <w:sz w:val="22"/>
                <w:szCs w:val="22"/>
              </w:rPr>
              <w:t xml:space="preserve">«Базовая станция сети сотовой радиотелефонной связи диапазона </w:t>
            </w:r>
            <w:r w:rsidRPr="002352F3">
              <w:rPr>
                <w:rFonts w:eastAsiaTheme="minorEastAsia"/>
                <w:b/>
                <w:bCs/>
                <w:i/>
                <w:sz w:val="22"/>
                <w:szCs w:val="22"/>
                <w:lang w:val="en-US"/>
              </w:rPr>
              <w:t>GSM</w:t>
            </w:r>
            <w:r w:rsidRPr="002352F3">
              <w:rPr>
                <w:rFonts w:eastAsiaTheme="minorEastAsia"/>
                <w:b/>
                <w:bCs/>
                <w:i/>
                <w:sz w:val="22"/>
                <w:szCs w:val="22"/>
              </w:rPr>
              <w:t>-1800МГц БС «Усть-Юган-74»</w:t>
            </w:r>
          </w:p>
        </w:tc>
      </w:tr>
      <w:tr w:rsidR="00567776" w:rsidRPr="002352F3" w:rsidTr="004D4F9D">
        <w:trPr>
          <w:gridAfter w:val="1"/>
          <w:wAfter w:w="26" w:type="dxa"/>
          <w:cantSplit/>
        </w:trPr>
        <w:tc>
          <w:tcPr>
            <w:tcW w:w="680" w:type="dxa"/>
            <w:tcBorders>
              <w:top w:val="nil"/>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p>
        </w:tc>
        <w:tc>
          <w:tcPr>
            <w:tcW w:w="5160" w:type="dxa"/>
            <w:gridSpan w:val="7"/>
            <w:tcBorders>
              <w:top w:val="single" w:sz="4" w:space="0" w:color="auto"/>
              <w:left w:val="nil"/>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center"/>
              <w:rPr>
                <w:rFonts w:eastAsiaTheme="minorEastAsia"/>
                <w:sz w:val="22"/>
                <w:szCs w:val="22"/>
              </w:rPr>
            </w:pPr>
            <w:r w:rsidRPr="002352F3">
              <w:rPr>
                <w:rFonts w:eastAsiaTheme="minorEastAsia"/>
                <w:b/>
                <w:i/>
                <w:sz w:val="22"/>
                <w:szCs w:val="22"/>
              </w:rPr>
              <w:t>Общество с ограниченной ответственностью «ЭкспертСтрой»</w:t>
            </w:r>
          </w:p>
        </w:tc>
      </w:tr>
      <w:tr w:rsidR="00567776" w:rsidRPr="002352F3" w:rsidTr="004D4F9D">
        <w:trPr>
          <w:gridAfter w:val="1"/>
          <w:wAfter w:w="26" w:type="dxa"/>
          <w:cantSplit/>
        </w:trPr>
        <w:tc>
          <w:tcPr>
            <w:tcW w:w="680"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p>
        </w:tc>
        <w:tc>
          <w:tcPr>
            <w:tcW w:w="5160" w:type="dxa"/>
            <w:gridSpan w:val="7"/>
            <w:tcBorders>
              <w:top w:val="single" w:sz="4" w:space="0" w:color="auto"/>
              <w:left w:val="nil"/>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center"/>
              <w:rPr>
                <w:rFonts w:eastAsiaTheme="minorEastAsia"/>
                <w:sz w:val="22"/>
                <w:szCs w:val="22"/>
              </w:rPr>
            </w:pPr>
            <w:r w:rsidRPr="002352F3">
              <w:rPr>
                <w:rFonts w:eastAsiaTheme="minorEastAsia"/>
                <w:b/>
                <w:i/>
                <w:sz w:val="22"/>
                <w:szCs w:val="22"/>
              </w:rPr>
              <w:t>№ 2-1-1-0152-15 от 25.08.2015 г.</w:t>
            </w:r>
          </w:p>
        </w:tc>
      </w:tr>
      <w:tr w:rsidR="00567776" w:rsidRPr="002352F3" w:rsidTr="004D4F9D">
        <w:trPr>
          <w:gridAfter w:val="1"/>
          <w:wAfter w:w="26" w:type="dxa"/>
          <w:cantSplit/>
        </w:trPr>
        <w:tc>
          <w:tcPr>
            <w:tcW w:w="680" w:type="dxa"/>
            <w:vMerge w:val="restart"/>
            <w:tcBorders>
              <w:top w:val="nil"/>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r w:rsidRPr="002352F3">
              <w:rPr>
                <w:rFonts w:eastAsiaTheme="minorEastAsia"/>
                <w:sz w:val="22"/>
                <w:szCs w:val="22"/>
              </w:rPr>
              <w:t>3</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Кадастровый номер реконструируемого объекта капитального строительства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trPr>
        <w:tc>
          <w:tcPr>
            <w:tcW w:w="680"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jc w:val="center"/>
              <w:rPr>
                <w:rFonts w:eastAsiaTheme="minorEastAsia"/>
                <w:sz w:val="22"/>
                <w:szCs w:val="22"/>
              </w:rPr>
            </w:pPr>
            <w:r w:rsidRPr="002352F3">
              <w:rPr>
                <w:rFonts w:eastAsiaTheme="minorEastAsia"/>
                <w:sz w:val="22"/>
                <w:szCs w:val="22"/>
              </w:rPr>
              <w:t>3.1</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Сведения о градостроительном плане земельного участка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center"/>
              <w:rPr>
                <w:rFonts w:eastAsiaTheme="minorEastAsia"/>
                <w:b/>
                <w:i/>
                <w:sz w:val="22"/>
                <w:szCs w:val="22"/>
              </w:rPr>
            </w:pPr>
            <w:r w:rsidRPr="002352F3">
              <w:rPr>
                <w:rFonts w:eastAsiaTheme="minorEastAsia"/>
                <w:b/>
                <w:i/>
                <w:sz w:val="22"/>
                <w:szCs w:val="22"/>
              </w:rPr>
              <w:t>16.07.2014г.,  №</w:t>
            </w:r>
            <w:r w:rsidRPr="002352F3">
              <w:rPr>
                <w:rFonts w:eastAsiaTheme="minorEastAsia"/>
                <w:b/>
                <w:i/>
                <w:sz w:val="22"/>
                <w:szCs w:val="22"/>
                <w:lang w:val="en-US"/>
              </w:rPr>
              <w:t>ru</w:t>
            </w:r>
            <w:r w:rsidRPr="002352F3">
              <w:rPr>
                <w:rFonts w:eastAsiaTheme="minorEastAsia"/>
                <w:b/>
                <w:i/>
                <w:sz w:val="22"/>
                <w:szCs w:val="22"/>
              </w:rPr>
              <w:t xml:space="preserve">86503000-164, </w:t>
            </w:r>
            <w:r w:rsidRPr="002352F3">
              <w:rPr>
                <w:b/>
                <w:i/>
                <w:sz w:val="22"/>
                <w:szCs w:val="22"/>
              </w:rPr>
              <w:t>Администрация Нефтеюганского района.</w:t>
            </w:r>
          </w:p>
        </w:tc>
      </w:tr>
      <w:tr w:rsidR="00567776" w:rsidRPr="002352F3" w:rsidTr="004D4F9D">
        <w:trPr>
          <w:gridAfter w:val="1"/>
          <w:wAfter w:w="26" w:type="dxa"/>
        </w:trPr>
        <w:tc>
          <w:tcPr>
            <w:tcW w:w="680" w:type="dxa"/>
            <w:tcBorders>
              <w:top w:val="single" w:sz="4" w:space="0" w:color="auto"/>
              <w:left w:val="single" w:sz="4" w:space="0" w:color="auto"/>
              <w:bottom w:val="nil"/>
              <w:right w:val="single" w:sz="4" w:space="0" w:color="auto"/>
            </w:tcBorders>
          </w:tcPr>
          <w:p w:rsidR="00567776" w:rsidRPr="002352F3" w:rsidRDefault="00567776" w:rsidP="002352F3">
            <w:pPr>
              <w:keepLines/>
              <w:autoSpaceDE w:val="0"/>
              <w:autoSpaceDN w:val="0"/>
              <w:jc w:val="center"/>
              <w:rPr>
                <w:rFonts w:eastAsiaTheme="minorEastAsia"/>
                <w:sz w:val="22"/>
                <w:szCs w:val="22"/>
              </w:rPr>
            </w:pPr>
            <w:r w:rsidRPr="002352F3">
              <w:rPr>
                <w:rFonts w:eastAsiaTheme="minorEastAsia"/>
                <w:sz w:val="22"/>
                <w:szCs w:val="22"/>
              </w:rPr>
              <w:t>3.2</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Сведения о проекте планировки и проекте межевания территории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trPr>
        <w:tc>
          <w:tcPr>
            <w:tcW w:w="680" w:type="dxa"/>
            <w:tcBorders>
              <w:top w:val="single" w:sz="4" w:space="0" w:color="auto"/>
              <w:left w:val="single" w:sz="4" w:space="0" w:color="auto"/>
              <w:bottom w:val="nil"/>
              <w:right w:val="single" w:sz="4" w:space="0" w:color="auto"/>
            </w:tcBorders>
          </w:tcPr>
          <w:p w:rsidR="00567776" w:rsidRPr="002352F3" w:rsidRDefault="00567776" w:rsidP="002352F3">
            <w:pPr>
              <w:keepLines/>
              <w:autoSpaceDE w:val="0"/>
              <w:autoSpaceDN w:val="0"/>
              <w:jc w:val="center"/>
              <w:rPr>
                <w:rFonts w:eastAsiaTheme="minorEastAsia"/>
                <w:sz w:val="22"/>
                <w:szCs w:val="22"/>
              </w:rPr>
            </w:pPr>
            <w:r w:rsidRPr="002352F3">
              <w:rPr>
                <w:rFonts w:eastAsiaTheme="minorEastAsia"/>
                <w:sz w:val="22"/>
                <w:szCs w:val="22"/>
              </w:rPr>
              <w:t>3.3</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both"/>
              <w:rPr>
                <w:rFonts w:eastAsiaTheme="minorEastAsia"/>
                <w:sz w:val="22"/>
                <w:szCs w:val="22"/>
              </w:rPr>
            </w:pPr>
            <w:r w:rsidRPr="002352F3">
              <w:rPr>
                <w:rFonts w:eastAsiaTheme="minorEastAsia"/>
                <w:sz w:val="22"/>
                <w:szCs w:val="22"/>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autoSpaceDE w:val="0"/>
              <w:autoSpaceDN w:val="0"/>
              <w:ind w:left="57" w:right="57"/>
              <w:jc w:val="center"/>
              <w:rPr>
                <w:rFonts w:eastAsiaTheme="minorEastAsia"/>
                <w:sz w:val="22"/>
                <w:szCs w:val="22"/>
              </w:rPr>
            </w:pPr>
            <w:r w:rsidRPr="002352F3">
              <w:rPr>
                <w:rFonts w:eastAsiaTheme="minorEastAsia"/>
                <w:b/>
                <w:i/>
                <w:sz w:val="22"/>
                <w:szCs w:val="22"/>
              </w:rPr>
              <w:t>Проектная документация разработана     ООО «ВС-проект» в 2013 году.</w:t>
            </w:r>
          </w:p>
        </w:tc>
      </w:tr>
      <w:tr w:rsidR="00567776" w:rsidRPr="002352F3" w:rsidTr="004D4F9D">
        <w:trPr>
          <w:gridAfter w:val="1"/>
          <w:wAfter w:w="26" w:type="dxa"/>
          <w:cantSplit/>
        </w:trPr>
        <w:tc>
          <w:tcPr>
            <w:tcW w:w="680" w:type="dxa"/>
            <w:vMerge w:val="restart"/>
            <w:tcBorders>
              <w:top w:val="single" w:sz="4" w:space="0" w:color="auto"/>
              <w:left w:val="single" w:sz="4" w:space="0" w:color="auto"/>
              <w:bottom w:val="nil"/>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r w:rsidRPr="002352F3">
              <w:rPr>
                <w:rFonts w:eastAsiaTheme="minorEastAsia"/>
                <w:sz w:val="22"/>
                <w:szCs w:val="22"/>
              </w:rPr>
              <w:t>4</w:t>
            </w:r>
          </w:p>
        </w:tc>
        <w:tc>
          <w:tcPr>
            <w:tcW w:w="9273" w:type="dxa"/>
            <w:gridSpan w:val="14"/>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adjustRightInd w:val="0"/>
              <w:spacing w:after="100" w:afterAutospacing="1"/>
              <w:contextualSpacing/>
              <w:jc w:val="both"/>
              <w:rPr>
                <w:rFonts w:eastAsiaTheme="minorEastAsia"/>
                <w:b/>
                <w:i/>
                <w:sz w:val="22"/>
                <w:szCs w:val="22"/>
              </w:rPr>
            </w:pPr>
            <w:r w:rsidRPr="002352F3">
              <w:rPr>
                <w:rFonts w:eastAsiaTheme="minorEastAsia"/>
                <w:sz w:val="22"/>
                <w:szCs w:val="22"/>
              </w:rPr>
              <w:t xml:space="preserve">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w:t>
            </w:r>
            <w:r w:rsidRPr="002352F3">
              <w:rPr>
                <w:rFonts w:eastAsiaTheme="minorEastAsia"/>
                <w:b/>
                <w:i/>
                <w:sz w:val="22"/>
                <w:szCs w:val="22"/>
              </w:rPr>
              <w:t>Высота башни – 74,8 м.; площадь земельного участка – 577,0 кв.м.; площадь застройки – 88,5 кв.м.</w:t>
            </w:r>
          </w:p>
        </w:tc>
      </w:tr>
      <w:tr w:rsidR="00567776" w:rsidRPr="002352F3" w:rsidTr="004D4F9D">
        <w:trPr>
          <w:gridAfter w:val="1"/>
          <w:wAfter w:w="26" w:type="dxa"/>
          <w:cantSplit/>
          <w:trHeight w:val="465"/>
        </w:trPr>
        <w:tc>
          <w:tcPr>
            <w:tcW w:w="680" w:type="dxa"/>
            <w:vMerge/>
            <w:tcBorders>
              <w:top w:val="single" w:sz="4" w:space="0" w:color="auto"/>
              <w:left w:val="single" w:sz="4" w:space="0" w:color="auto"/>
              <w:bottom w:val="nil"/>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p>
        </w:tc>
        <w:tc>
          <w:tcPr>
            <w:tcW w:w="9273" w:type="dxa"/>
            <w:gridSpan w:val="14"/>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ind w:left="57" w:right="57"/>
              <w:jc w:val="both"/>
              <w:rPr>
                <w:rFonts w:eastAsiaTheme="minorEastAsia"/>
                <w:sz w:val="22"/>
                <w:szCs w:val="22"/>
              </w:rPr>
            </w:pPr>
            <w:r w:rsidRPr="002352F3">
              <w:rPr>
                <w:rFonts w:eastAsiaTheme="minorEastAsia"/>
                <w:sz w:val="22"/>
                <w:szCs w:val="22"/>
              </w:rPr>
              <w:t>Наименование объекта капитального строительства, входящего в состав имущественного комплекса, в соответствии с проектной документацией:  нет</w:t>
            </w:r>
          </w:p>
        </w:tc>
      </w:tr>
      <w:tr w:rsidR="00567776" w:rsidRPr="002352F3" w:rsidTr="004D4F9D">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ind w:left="57" w:right="57"/>
              <w:rPr>
                <w:rFonts w:eastAsiaTheme="minorEastAsia"/>
                <w:sz w:val="22"/>
                <w:szCs w:val="22"/>
              </w:rPr>
            </w:pPr>
            <w:r w:rsidRPr="002352F3">
              <w:rPr>
                <w:rFonts w:eastAsiaTheme="minorEastAsia"/>
                <w:sz w:val="22"/>
                <w:szCs w:val="22"/>
              </w:rPr>
              <w:t>Общая площадь</w:t>
            </w:r>
            <w:r w:rsidRPr="002352F3">
              <w:rPr>
                <w:rFonts w:eastAsiaTheme="minorEastAsia"/>
                <w:sz w:val="22"/>
                <w:szCs w:val="22"/>
              </w:rPr>
              <w:br/>
              <w:t>(кв. м):</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ind w:left="57" w:right="57"/>
              <w:rPr>
                <w:rFonts w:eastAsiaTheme="minorEastAsia"/>
                <w:sz w:val="22"/>
                <w:szCs w:val="22"/>
              </w:rPr>
            </w:pPr>
            <w:r w:rsidRPr="002352F3">
              <w:rPr>
                <w:rFonts w:eastAsiaTheme="minorEastAsia"/>
                <w:sz w:val="22"/>
                <w:szCs w:val="22"/>
              </w:rPr>
              <w:t>Площадь</w:t>
            </w:r>
            <w:r w:rsidRPr="002352F3">
              <w:rPr>
                <w:rFonts w:eastAsiaTheme="minorEastAsia"/>
                <w:sz w:val="22"/>
                <w:szCs w:val="22"/>
              </w:rPr>
              <w:br/>
              <w:t>участка (кв. м):</w:t>
            </w:r>
          </w:p>
        </w:tc>
        <w:tc>
          <w:tcPr>
            <w:tcW w:w="1928" w:type="dxa"/>
            <w:gridSpan w:val="3"/>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ind w:left="57" w:right="57"/>
              <w:rPr>
                <w:rFonts w:eastAsiaTheme="minorEastAsia"/>
                <w:sz w:val="22"/>
                <w:szCs w:val="22"/>
              </w:rPr>
            </w:pPr>
            <w:r w:rsidRPr="002352F3">
              <w:rPr>
                <w:rFonts w:eastAsiaTheme="minorEastAsia"/>
                <w:sz w:val="22"/>
                <w:szCs w:val="22"/>
              </w:rPr>
              <w:t>Объем</w:t>
            </w:r>
            <w:r w:rsidRPr="002352F3">
              <w:rPr>
                <w:rFonts w:eastAsiaTheme="minorEastAsia"/>
                <w:sz w:val="22"/>
                <w:szCs w:val="22"/>
              </w:rPr>
              <w:br/>
              <w:t>(куб. м):</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ind w:left="57" w:right="57"/>
              <w:rPr>
                <w:rFonts w:eastAsiaTheme="minorEastAsia"/>
                <w:sz w:val="22"/>
                <w:szCs w:val="22"/>
              </w:rPr>
            </w:pPr>
            <w:r w:rsidRPr="002352F3">
              <w:rPr>
                <w:rFonts w:eastAsiaTheme="minorEastAsia"/>
                <w:sz w:val="22"/>
                <w:szCs w:val="22"/>
              </w:rPr>
              <w:t>в том числе</w:t>
            </w:r>
            <w:r w:rsidRPr="002352F3">
              <w:rPr>
                <w:rFonts w:eastAsiaTheme="minorEastAsia"/>
                <w:sz w:val="22"/>
                <w:szCs w:val="22"/>
              </w:rPr>
              <w:br/>
              <w:t>подземной части (куб. м):</w:t>
            </w:r>
          </w:p>
        </w:tc>
        <w:tc>
          <w:tcPr>
            <w:tcW w:w="1928" w:type="dxa"/>
            <w:gridSpan w:val="3"/>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ind w:left="57" w:right="57"/>
              <w:rPr>
                <w:rFonts w:eastAsiaTheme="minorEastAsia"/>
                <w:sz w:val="22"/>
                <w:szCs w:val="22"/>
              </w:rPr>
            </w:pPr>
            <w:r w:rsidRPr="002352F3">
              <w:rPr>
                <w:rFonts w:eastAsiaTheme="minorEastAsia"/>
                <w:sz w:val="22"/>
                <w:szCs w:val="22"/>
              </w:rPr>
              <w:t>Количество этажей (шт.):</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ind w:left="57" w:right="57"/>
              <w:rPr>
                <w:rFonts w:eastAsiaTheme="minorEastAsia"/>
                <w:sz w:val="22"/>
                <w:szCs w:val="22"/>
              </w:rPr>
            </w:pPr>
            <w:r w:rsidRPr="002352F3">
              <w:rPr>
                <w:rFonts w:eastAsiaTheme="minorEastAsia"/>
                <w:sz w:val="22"/>
                <w:szCs w:val="22"/>
              </w:rPr>
              <w:t>Высота (м):</w:t>
            </w:r>
          </w:p>
        </w:tc>
        <w:tc>
          <w:tcPr>
            <w:tcW w:w="1928" w:type="dxa"/>
            <w:gridSpan w:val="3"/>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val="restart"/>
            <w:tcBorders>
              <w:top w:val="nil"/>
              <w:left w:val="single" w:sz="4" w:space="0" w:color="auto"/>
              <w:bottom w:val="single" w:sz="4" w:space="0" w:color="auto"/>
              <w:right w:val="nil"/>
            </w:tcBorders>
          </w:tcPr>
          <w:p w:rsidR="00567776" w:rsidRPr="002352F3" w:rsidRDefault="00567776" w:rsidP="002352F3">
            <w:pPr>
              <w:keepNext/>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keepNext/>
              <w:widowControl w:val="0"/>
              <w:autoSpaceDE w:val="0"/>
              <w:autoSpaceDN w:val="0"/>
              <w:ind w:left="57" w:right="57"/>
              <w:rPr>
                <w:rFonts w:eastAsiaTheme="minorEastAsia"/>
                <w:sz w:val="22"/>
                <w:szCs w:val="22"/>
              </w:rPr>
            </w:pPr>
            <w:r w:rsidRPr="002352F3">
              <w:rPr>
                <w:rFonts w:eastAsiaTheme="minorEastAsia"/>
                <w:sz w:val="22"/>
                <w:szCs w:val="22"/>
              </w:rPr>
              <w:t>Количество подземных этажей (шт.):</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2352F3">
            <w:pPr>
              <w:keepNext/>
              <w:widowControl w:val="0"/>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vMerge w:val="restart"/>
            <w:tcBorders>
              <w:top w:val="single" w:sz="4" w:space="0" w:color="auto"/>
              <w:left w:val="single" w:sz="4" w:space="0" w:color="auto"/>
              <w:bottom w:val="single" w:sz="4" w:space="0" w:color="auto"/>
              <w:right w:val="single" w:sz="4" w:space="0" w:color="auto"/>
            </w:tcBorders>
          </w:tcPr>
          <w:p w:rsidR="00567776" w:rsidRPr="002352F3" w:rsidRDefault="00567776" w:rsidP="002352F3">
            <w:pPr>
              <w:keepNext/>
              <w:keepLines/>
              <w:autoSpaceDE w:val="0"/>
              <w:autoSpaceDN w:val="0"/>
              <w:ind w:left="57" w:right="57"/>
              <w:rPr>
                <w:rFonts w:eastAsiaTheme="minorEastAsia"/>
                <w:sz w:val="22"/>
                <w:szCs w:val="22"/>
              </w:rPr>
            </w:pPr>
            <w:r w:rsidRPr="002352F3">
              <w:rPr>
                <w:rFonts w:eastAsiaTheme="minorEastAsia"/>
                <w:sz w:val="22"/>
                <w:szCs w:val="22"/>
              </w:rPr>
              <w:t>Вместимость (чел.):</w:t>
            </w:r>
          </w:p>
        </w:tc>
        <w:tc>
          <w:tcPr>
            <w:tcW w:w="1928" w:type="dxa"/>
            <w:gridSpan w:val="3"/>
            <w:vMerge w:val="restart"/>
            <w:tcBorders>
              <w:top w:val="single" w:sz="4" w:space="0" w:color="auto"/>
              <w:left w:val="single" w:sz="4" w:space="0" w:color="auto"/>
              <w:bottom w:val="single" w:sz="4" w:space="0" w:color="auto"/>
              <w:right w:val="single" w:sz="4" w:space="0" w:color="auto"/>
            </w:tcBorders>
          </w:tcPr>
          <w:p w:rsidR="00567776" w:rsidRPr="002352F3" w:rsidRDefault="00567776" w:rsidP="002352F3">
            <w:pPr>
              <w:keepNext/>
              <w:keepLines/>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p>
        </w:tc>
        <w:tc>
          <w:tcPr>
            <w:tcW w:w="2126" w:type="dxa"/>
            <w:tcBorders>
              <w:top w:val="nil"/>
              <w:left w:val="single" w:sz="4" w:space="0" w:color="auto"/>
              <w:bottom w:val="single" w:sz="4" w:space="0" w:color="auto"/>
              <w:right w:val="single" w:sz="4" w:space="0" w:color="auto"/>
            </w:tcBorders>
          </w:tcPr>
          <w:p w:rsidR="00567776" w:rsidRPr="002352F3" w:rsidRDefault="00567776" w:rsidP="002352F3">
            <w:pPr>
              <w:keepNext/>
              <w:keepLines/>
              <w:autoSpaceDE w:val="0"/>
              <w:autoSpaceDN w:val="0"/>
              <w:ind w:left="57" w:right="57"/>
              <w:rPr>
                <w:rFonts w:eastAsiaTheme="minorEastAsia"/>
                <w:sz w:val="22"/>
                <w:szCs w:val="22"/>
              </w:rPr>
            </w:pPr>
            <w:r w:rsidRPr="002352F3">
              <w:rPr>
                <w:rFonts w:eastAsiaTheme="minorEastAsia"/>
                <w:sz w:val="22"/>
                <w:szCs w:val="22"/>
              </w:rPr>
              <w:t>Площадь застройки (кв. м):</w:t>
            </w:r>
          </w:p>
        </w:tc>
        <w:tc>
          <w:tcPr>
            <w:tcW w:w="2100" w:type="dxa"/>
            <w:gridSpan w:val="5"/>
            <w:tcBorders>
              <w:top w:val="nil"/>
              <w:left w:val="single" w:sz="4" w:space="0" w:color="auto"/>
              <w:bottom w:val="single" w:sz="4" w:space="0" w:color="auto"/>
              <w:right w:val="single" w:sz="4" w:space="0" w:color="auto"/>
            </w:tcBorders>
          </w:tcPr>
          <w:p w:rsidR="00567776" w:rsidRPr="002352F3" w:rsidRDefault="00567776" w:rsidP="002352F3">
            <w:pPr>
              <w:keepNext/>
              <w:keepLines/>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keepNext/>
              <w:keepLines/>
              <w:autoSpaceDE w:val="0"/>
              <w:autoSpaceDN w:val="0"/>
              <w:ind w:left="57" w:right="57"/>
              <w:rPr>
                <w:rFonts w:eastAsiaTheme="minorEastAsia"/>
                <w:sz w:val="22"/>
                <w:szCs w:val="22"/>
              </w:rPr>
            </w:pPr>
          </w:p>
        </w:tc>
        <w:tc>
          <w:tcPr>
            <w:tcW w:w="1928" w:type="dxa"/>
            <w:gridSpan w:val="3"/>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keepNext/>
              <w:keepLines/>
              <w:autoSpaceDE w:val="0"/>
              <w:autoSpaceDN w:val="0"/>
              <w:jc w:val="center"/>
              <w:rPr>
                <w:rFonts w:eastAsiaTheme="minorEastAsia"/>
                <w:sz w:val="22"/>
                <w:szCs w:val="22"/>
              </w:rPr>
            </w:pPr>
          </w:p>
        </w:tc>
      </w:tr>
      <w:tr w:rsidR="00567776" w:rsidRPr="002352F3"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keepNext/>
              <w:keepLines/>
              <w:autoSpaceDE w:val="0"/>
              <w:autoSpaceDN w:val="0"/>
              <w:ind w:left="57" w:right="57"/>
              <w:rPr>
                <w:rFonts w:eastAsiaTheme="minorEastAsia"/>
                <w:sz w:val="22"/>
                <w:szCs w:val="22"/>
              </w:rPr>
            </w:pPr>
            <w:r w:rsidRPr="002352F3">
              <w:rPr>
                <w:rFonts w:eastAsiaTheme="minorEastAsia"/>
                <w:sz w:val="22"/>
                <w:szCs w:val="22"/>
              </w:rPr>
              <w:t>Иные</w:t>
            </w:r>
            <w:r w:rsidRPr="002352F3">
              <w:rPr>
                <w:rFonts w:eastAsiaTheme="minorEastAsia"/>
                <w:sz w:val="22"/>
                <w:szCs w:val="22"/>
              </w:rPr>
              <w:br/>
              <w:t>показатели:</w:t>
            </w:r>
          </w:p>
        </w:tc>
        <w:tc>
          <w:tcPr>
            <w:tcW w:w="7147"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2352F3">
            <w:pPr>
              <w:keepNext/>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trHeight w:val="539"/>
        </w:trPr>
        <w:tc>
          <w:tcPr>
            <w:tcW w:w="680"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r w:rsidRPr="002352F3">
              <w:rPr>
                <w:rFonts w:eastAsiaTheme="minorEastAsia"/>
                <w:sz w:val="22"/>
                <w:szCs w:val="22"/>
              </w:rPr>
              <w:t>5</w:t>
            </w:r>
          </w:p>
        </w:tc>
        <w:tc>
          <w:tcPr>
            <w:tcW w:w="4226" w:type="dxa"/>
            <w:gridSpan w:val="6"/>
            <w:tcBorders>
              <w:top w:val="single" w:sz="4" w:space="0" w:color="auto"/>
              <w:left w:val="single" w:sz="4" w:space="0" w:color="auto"/>
              <w:bottom w:val="single" w:sz="4" w:space="0" w:color="auto"/>
              <w:right w:val="single" w:sz="4" w:space="0" w:color="auto"/>
            </w:tcBorders>
          </w:tcPr>
          <w:p w:rsidR="00567776" w:rsidRPr="002352F3" w:rsidRDefault="00567776" w:rsidP="002352F3">
            <w:pPr>
              <w:keepNext/>
              <w:keepLines/>
              <w:autoSpaceDE w:val="0"/>
              <w:autoSpaceDN w:val="0"/>
              <w:ind w:left="57" w:right="57"/>
              <w:rPr>
                <w:rFonts w:eastAsiaTheme="minorEastAsia"/>
                <w:sz w:val="22"/>
                <w:szCs w:val="22"/>
              </w:rPr>
            </w:pPr>
            <w:r w:rsidRPr="002352F3">
              <w:rPr>
                <w:rFonts w:eastAsiaTheme="minorEastAsia"/>
                <w:sz w:val="22"/>
                <w:szCs w:val="22"/>
              </w:rPr>
              <w:t>Адрес (местоположение) объекта:</w:t>
            </w:r>
          </w:p>
        </w:tc>
        <w:tc>
          <w:tcPr>
            <w:tcW w:w="5047" w:type="dxa"/>
            <w:gridSpan w:val="8"/>
            <w:tcBorders>
              <w:top w:val="single" w:sz="4" w:space="0" w:color="auto"/>
              <w:left w:val="single" w:sz="4" w:space="0" w:color="auto"/>
              <w:bottom w:val="single" w:sz="4" w:space="0" w:color="auto"/>
              <w:right w:val="single" w:sz="4" w:space="0" w:color="auto"/>
            </w:tcBorders>
          </w:tcPr>
          <w:p w:rsidR="00567776" w:rsidRPr="002352F3" w:rsidRDefault="00567776" w:rsidP="002352F3">
            <w:pPr>
              <w:rPr>
                <w:rFonts w:eastAsiaTheme="minorEastAsia"/>
                <w:sz w:val="22"/>
                <w:szCs w:val="22"/>
              </w:rPr>
            </w:pPr>
            <w:r w:rsidRPr="002352F3">
              <w:rPr>
                <w:b/>
                <w:i/>
                <w:sz w:val="22"/>
                <w:szCs w:val="22"/>
              </w:rPr>
              <w:t xml:space="preserve">Ханты - Мансийский автономный округ –Югра, </w:t>
            </w:r>
            <w:r w:rsidRPr="002352F3">
              <w:rPr>
                <w:rFonts w:eastAsiaTheme="minorEastAsia"/>
                <w:b/>
                <w:i/>
                <w:sz w:val="22"/>
                <w:szCs w:val="22"/>
              </w:rPr>
              <w:t>Нефтеюганский район, территориальный отдел – Нефтеюганское лесничество, Нефтеюганское участковое лесничество</w:t>
            </w:r>
          </w:p>
        </w:tc>
      </w:tr>
      <w:tr w:rsidR="00567776" w:rsidRPr="002352F3" w:rsidTr="004D4F9D">
        <w:trPr>
          <w:gridAfter w:val="1"/>
          <w:wAfter w:w="26" w:type="dxa"/>
          <w:cantSplit/>
          <w:trHeight w:val="283"/>
        </w:trPr>
        <w:tc>
          <w:tcPr>
            <w:tcW w:w="680" w:type="dxa"/>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r w:rsidRPr="002352F3">
              <w:rPr>
                <w:rFonts w:eastAsiaTheme="minorEastAsia"/>
                <w:sz w:val="22"/>
                <w:szCs w:val="22"/>
              </w:rPr>
              <w:t>6</w:t>
            </w:r>
          </w:p>
        </w:tc>
        <w:tc>
          <w:tcPr>
            <w:tcW w:w="9273" w:type="dxa"/>
            <w:gridSpan w:val="14"/>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ind w:left="57" w:right="57"/>
              <w:rPr>
                <w:rFonts w:eastAsiaTheme="minorEastAsia"/>
                <w:sz w:val="22"/>
                <w:szCs w:val="22"/>
              </w:rPr>
            </w:pPr>
            <w:r w:rsidRPr="002352F3">
              <w:rPr>
                <w:rFonts w:eastAsiaTheme="minorEastAsia"/>
                <w:sz w:val="22"/>
                <w:szCs w:val="22"/>
              </w:rPr>
              <w:t xml:space="preserve">Краткие проектные характеристики линейного объекта: </w:t>
            </w:r>
          </w:p>
        </w:tc>
      </w:tr>
      <w:tr w:rsidR="00567776" w:rsidRPr="002352F3" w:rsidTr="004D4F9D">
        <w:trPr>
          <w:gridAfter w:val="1"/>
          <w:wAfter w:w="26" w:type="dxa"/>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ind w:left="57" w:right="57"/>
              <w:rPr>
                <w:rFonts w:eastAsiaTheme="minorEastAsia"/>
                <w:sz w:val="22"/>
                <w:szCs w:val="22"/>
              </w:rPr>
            </w:pPr>
            <w:r w:rsidRPr="002352F3">
              <w:rPr>
                <w:rFonts w:eastAsiaTheme="minorEastAsia"/>
                <w:sz w:val="22"/>
                <w:szCs w:val="22"/>
              </w:rPr>
              <w:t>Категория:</w:t>
            </w:r>
            <w:r w:rsidRPr="002352F3">
              <w:rPr>
                <w:rFonts w:eastAsiaTheme="minorEastAsia"/>
                <w:sz w:val="22"/>
                <w:szCs w:val="22"/>
              </w:rPr>
              <w:br/>
              <w:t>(класс)</w:t>
            </w:r>
          </w:p>
        </w:tc>
        <w:tc>
          <w:tcPr>
            <w:tcW w:w="4113" w:type="dxa"/>
            <w:gridSpan w:val="7"/>
            <w:tcBorders>
              <w:top w:val="single" w:sz="4" w:space="0" w:color="auto"/>
              <w:left w:val="single" w:sz="4" w:space="0" w:color="auto"/>
              <w:bottom w:val="single" w:sz="4" w:space="0" w:color="auto"/>
              <w:right w:val="single" w:sz="4" w:space="0" w:color="auto"/>
            </w:tcBorders>
            <w:vAlign w:val="center"/>
          </w:tcPr>
          <w:p w:rsidR="00567776" w:rsidRPr="002352F3" w:rsidRDefault="00567776" w:rsidP="002352F3">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Height w:val="294"/>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ind w:left="57" w:right="57"/>
              <w:rPr>
                <w:rFonts w:eastAsiaTheme="minorEastAsia"/>
                <w:sz w:val="22"/>
                <w:szCs w:val="22"/>
              </w:rPr>
            </w:pPr>
            <w:r w:rsidRPr="002352F3">
              <w:rPr>
                <w:rFonts w:eastAsiaTheme="minorEastAsia"/>
                <w:sz w:val="22"/>
                <w:szCs w:val="22"/>
              </w:rPr>
              <w:t>Протяженность:</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adjustRightInd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Height w:val="568"/>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ind w:left="57" w:right="57"/>
              <w:rPr>
                <w:rFonts w:eastAsiaTheme="minorEastAsia"/>
                <w:sz w:val="22"/>
                <w:szCs w:val="22"/>
              </w:rPr>
            </w:pPr>
            <w:r w:rsidRPr="002352F3">
              <w:rPr>
                <w:rFonts w:eastAsiaTheme="minorEastAsia"/>
                <w:sz w:val="22"/>
                <w:szCs w:val="22"/>
              </w:rPr>
              <w:t>Мощность (пропускная способность, грузооборот, интенсивность движения):</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ind w:left="57" w:right="57"/>
              <w:rPr>
                <w:rFonts w:eastAsiaTheme="minorEastAsia"/>
                <w:sz w:val="22"/>
                <w:szCs w:val="22"/>
              </w:rPr>
            </w:pPr>
            <w:r w:rsidRPr="002352F3">
              <w:rPr>
                <w:rFonts w:eastAsiaTheme="minorEastAsia"/>
                <w:sz w:val="22"/>
                <w:szCs w:val="22"/>
              </w:rPr>
              <w:t>Тип (КЛ, ВЛ, КВЛ), уровень напряжения линий электропередачи</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Height w:val="598"/>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ind w:left="57" w:right="57"/>
              <w:rPr>
                <w:rFonts w:eastAsiaTheme="minorEastAsia"/>
                <w:sz w:val="22"/>
                <w:szCs w:val="22"/>
              </w:rPr>
            </w:pPr>
            <w:r w:rsidRPr="002352F3">
              <w:rPr>
                <w:rFonts w:eastAsiaTheme="minorEastAsia"/>
                <w:sz w:val="22"/>
                <w:szCs w:val="22"/>
              </w:rPr>
              <w:t>Перечень конструктивных элементов, оказывающих влияние на безопасность:</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rPr>
          <w:gridAfter w:val="1"/>
          <w:wAfter w:w="26" w:type="dxa"/>
          <w:cantSplit/>
          <w:trHeight w:val="281"/>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ind w:left="57" w:right="57"/>
              <w:rPr>
                <w:rFonts w:eastAsiaTheme="minorEastAsia"/>
                <w:sz w:val="22"/>
                <w:szCs w:val="22"/>
              </w:rPr>
            </w:pPr>
            <w:r w:rsidRPr="002352F3">
              <w:rPr>
                <w:rFonts w:eastAsiaTheme="minorEastAsia"/>
                <w:sz w:val="22"/>
                <w:szCs w:val="22"/>
              </w:rPr>
              <w:t>Иные показатели:</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2352F3">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4D4F9D">
        <w:tc>
          <w:tcPr>
            <w:tcW w:w="3827" w:type="dxa"/>
            <w:gridSpan w:val="3"/>
            <w:tcBorders>
              <w:top w:val="nil"/>
              <w:left w:val="nil"/>
              <w:bottom w:val="nil"/>
              <w:right w:val="nil"/>
            </w:tcBorders>
            <w:vAlign w:val="bottom"/>
          </w:tcPr>
          <w:p w:rsidR="00567776" w:rsidRPr="002352F3" w:rsidRDefault="00567776" w:rsidP="002352F3">
            <w:pPr>
              <w:autoSpaceDE w:val="0"/>
              <w:autoSpaceDN w:val="0"/>
              <w:rPr>
                <w:rFonts w:eastAsiaTheme="minorEastAsia"/>
                <w:sz w:val="20"/>
                <w:szCs w:val="20"/>
              </w:rPr>
            </w:pPr>
            <w:r w:rsidRPr="002352F3">
              <w:rPr>
                <w:rFonts w:eastAsiaTheme="minorEastAsia"/>
                <w:sz w:val="20"/>
                <w:szCs w:val="20"/>
              </w:rPr>
              <w:t>Срок действия настоящего разрешения – до</w:t>
            </w:r>
          </w:p>
        </w:tc>
        <w:tc>
          <w:tcPr>
            <w:tcW w:w="170" w:type="dxa"/>
            <w:tcBorders>
              <w:top w:val="nil"/>
              <w:left w:val="nil"/>
              <w:bottom w:val="nil"/>
              <w:right w:val="nil"/>
            </w:tcBorders>
            <w:vAlign w:val="bottom"/>
          </w:tcPr>
          <w:p w:rsidR="00567776" w:rsidRPr="002352F3" w:rsidRDefault="00567776" w:rsidP="002352F3">
            <w:pPr>
              <w:autoSpaceDE w:val="0"/>
              <w:autoSpaceDN w:val="0"/>
              <w:jc w:val="right"/>
              <w:rPr>
                <w:rFonts w:eastAsiaTheme="minorEastAsia"/>
                <w:sz w:val="20"/>
                <w:szCs w:val="20"/>
              </w:rPr>
            </w:pPr>
            <w:r w:rsidRPr="002352F3">
              <w:rPr>
                <w:rFonts w:eastAsiaTheme="minorEastAsia"/>
                <w:sz w:val="20"/>
                <w:szCs w:val="20"/>
              </w:rPr>
              <w:t>“</w:t>
            </w:r>
          </w:p>
        </w:tc>
        <w:tc>
          <w:tcPr>
            <w:tcW w:w="454"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b/>
                <w:i/>
                <w:sz w:val="20"/>
                <w:szCs w:val="20"/>
              </w:rPr>
            </w:pPr>
            <w:r w:rsidRPr="002352F3">
              <w:rPr>
                <w:rFonts w:eastAsiaTheme="minorEastAsia"/>
                <w:b/>
                <w:i/>
                <w:sz w:val="20"/>
                <w:szCs w:val="20"/>
              </w:rPr>
              <w:t>14</w:t>
            </w:r>
          </w:p>
        </w:tc>
        <w:tc>
          <w:tcPr>
            <w:tcW w:w="227" w:type="dxa"/>
            <w:tcBorders>
              <w:top w:val="nil"/>
              <w:left w:val="nil"/>
              <w:bottom w:val="nil"/>
              <w:right w:val="nil"/>
            </w:tcBorders>
            <w:vAlign w:val="bottom"/>
          </w:tcPr>
          <w:p w:rsidR="00567776" w:rsidRPr="002352F3" w:rsidRDefault="00567776" w:rsidP="002352F3">
            <w:pPr>
              <w:autoSpaceDE w:val="0"/>
              <w:autoSpaceDN w:val="0"/>
              <w:rPr>
                <w:rFonts w:eastAsiaTheme="minorEastAsia"/>
                <w:sz w:val="20"/>
                <w:szCs w:val="20"/>
              </w:rPr>
            </w:pPr>
            <w:r w:rsidRPr="002352F3">
              <w:rPr>
                <w:rFonts w:eastAsiaTheme="minorEastAsia"/>
                <w:sz w:val="20"/>
                <w:szCs w:val="20"/>
              </w:rPr>
              <w:t>”</w:t>
            </w:r>
          </w:p>
        </w:tc>
        <w:tc>
          <w:tcPr>
            <w:tcW w:w="1247" w:type="dxa"/>
            <w:gridSpan w:val="3"/>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b/>
                <w:i/>
                <w:sz w:val="20"/>
                <w:szCs w:val="20"/>
              </w:rPr>
            </w:pPr>
            <w:r w:rsidRPr="002352F3">
              <w:rPr>
                <w:rFonts w:eastAsiaTheme="minorEastAsia"/>
                <w:b/>
                <w:i/>
                <w:sz w:val="20"/>
                <w:szCs w:val="20"/>
              </w:rPr>
              <w:t>марта</w:t>
            </w:r>
          </w:p>
        </w:tc>
        <w:tc>
          <w:tcPr>
            <w:tcW w:w="340" w:type="dxa"/>
            <w:tcBorders>
              <w:top w:val="nil"/>
              <w:left w:val="nil"/>
              <w:bottom w:val="nil"/>
              <w:right w:val="nil"/>
            </w:tcBorders>
            <w:vAlign w:val="bottom"/>
          </w:tcPr>
          <w:p w:rsidR="00567776" w:rsidRPr="002352F3" w:rsidRDefault="00567776" w:rsidP="002352F3">
            <w:pPr>
              <w:autoSpaceDE w:val="0"/>
              <w:autoSpaceDN w:val="0"/>
              <w:jc w:val="right"/>
              <w:rPr>
                <w:rFonts w:eastAsiaTheme="minorEastAsia"/>
                <w:sz w:val="20"/>
                <w:szCs w:val="20"/>
              </w:rPr>
            </w:pPr>
            <w:r w:rsidRPr="002352F3">
              <w:rPr>
                <w:rFonts w:eastAsiaTheme="minorEastAsia"/>
                <w:sz w:val="20"/>
                <w:szCs w:val="20"/>
              </w:rPr>
              <w:t>20</w:t>
            </w:r>
          </w:p>
        </w:tc>
        <w:tc>
          <w:tcPr>
            <w:tcW w:w="340"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b/>
                <w:i/>
                <w:sz w:val="20"/>
                <w:szCs w:val="20"/>
              </w:rPr>
            </w:pPr>
            <w:r w:rsidRPr="002352F3">
              <w:rPr>
                <w:rFonts w:eastAsiaTheme="minorEastAsia"/>
                <w:b/>
                <w:i/>
                <w:sz w:val="20"/>
                <w:szCs w:val="20"/>
              </w:rPr>
              <w:t>16</w:t>
            </w:r>
          </w:p>
        </w:tc>
        <w:tc>
          <w:tcPr>
            <w:tcW w:w="1758" w:type="dxa"/>
            <w:gridSpan w:val="2"/>
            <w:tcBorders>
              <w:top w:val="nil"/>
              <w:left w:val="nil"/>
              <w:bottom w:val="nil"/>
              <w:right w:val="nil"/>
            </w:tcBorders>
            <w:vAlign w:val="bottom"/>
          </w:tcPr>
          <w:p w:rsidR="00567776" w:rsidRPr="002352F3" w:rsidRDefault="00567776" w:rsidP="002352F3">
            <w:pPr>
              <w:autoSpaceDE w:val="0"/>
              <w:autoSpaceDN w:val="0"/>
              <w:ind w:left="57"/>
              <w:rPr>
                <w:rFonts w:eastAsiaTheme="minorEastAsia"/>
                <w:sz w:val="20"/>
                <w:szCs w:val="20"/>
              </w:rPr>
            </w:pPr>
            <w:r w:rsidRPr="002352F3">
              <w:rPr>
                <w:rFonts w:eastAsiaTheme="minorEastAsia"/>
                <w:sz w:val="20"/>
                <w:szCs w:val="20"/>
              </w:rPr>
              <w:t>г. в соответствии с</w:t>
            </w:r>
          </w:p>
        </w:tc>
        <w:tc>
          <w:tcPr>
            <w:tcW w:w="1616" w:type="dxa"/>
            <w:gridSpan w:val="3"/>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b/>
                <w:i/>
                <w:sz w:val="20"/>
                <w:szCs w:val="20"/>
              </w:rPr>
            </w:pPr>
            <w:r w:rsidRPr="002352F3">
              <w:rPr>
                <w:rFonts w:eastAsiaTheme="minorEastAsia"/>
                <w:b/>
                <w:i/>
                <w:sz w:val="20"/>
                <w:szCs w:val="20"/>
              </w:rPr>
              <w:t>проектной</w:t>
            </w:r>
          </w:p>
        </w:tc>
      </w:tr>
    </w:tbl>
    <w:p w:rsidR="00567776" w:rsidRPr="002352F3" w:rsidRDefault="00567776" w:rsidP="002352F3">
      <w:pPr>
        <w:tabs>
          <w:tab w:val="right" w:pos="9923"/>
        </w:tabs>
        <w:autoSpaceDE w:val="0"/>
        <w:autoSpaceDN w:val="0"/>
        <w:rPr>
          <w:rFonts w:eastAsiaTheme="minorEastAsia"/>
          <w:b/>
          <w:i/>
          <w:sz w:val="20"/>
          <w:szCs w:val="20"/>
        </w:rPr>
      </w:pPr>
      <w:r w:rsidRPr="002352F3">
        <w:rPr>
          <w:rFonts w:eastAsiaTheme="minorEastAsia"/>
          <w:b/>
          <w:i/>
          <w:sz w:val="20"/>
          <w:szCs w:val="20"/>
        </w:rPr>
        <w:t>документацией, раздел 6. Проект организации строительства 06-02.13-ПОС.ТЧ</w:t>
      </w:r>
      <w:r w:rsidRPr="002352F3">
        <w:rPr>
          <w:rFonts w:eastAsiaTheme="minorEastAsia"/>
          <w:b/>
          <w:i/>
          <w:sz w:val="20"/>
          <w:szCs w:val="20"/>
        </w:rPr>
        <w:tab/>
      </w:r>
    </w:p>
    <w:p w:rsidR="00567776" w:rsidRPr="002352F3" w:rsidRDefault="00567776" w:rsidP="002352F3">
      <w:pPr>
        <w:pBdr>
          <w:top w:val="single" w:sz="4" w:space="1" w:color="auto"/>
        </w:pBdr>
        <w:autoSpaceDE w:val="0"/>
        <w:autoSpaceDN w:val="0"/>
        <w:spacing w:after="360"/>
        <w:ind w:right="198"/>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567776" w:rsidRPr="002352F3" w:rsidTr="004D4F9D">
        <w:tc>
          <w:tcPr>
            <w:tcW w:w="3175"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b/>
                <w:i/>
                <w:sz w:val="22"/>
                <w:szCs w:val="22"/>
              </w:rPr>
            </w:pPr>
            <w:r>
              <w:rPr>
                <w:rFonts w:eastAsiaTheme="minorEastAsia"/>
                <w:b/>
                <w:i/>
                <w:sz w:val="22"/>
                <w:szCs w:val="22"/>
              </w:rPr>
              <w:t>Глава</w:t>
            </w:r>
            <w:r w:rsidRPr="002352F3">
              <w:rPr>
                <w:rFonts w:eastAsiaTheme="minorEastAsia"/>
                <w:b/>
                <w:i/>
                <w:sz w:val="22"/>
                <w:szCs w:val="22"/>
              </w:rPr>
              <w:t xml:space="preserve"> администрации района</w:t>
            </w:r>
          </w:p>
        </w:tc>
        <w:tc>
          <w:tcPr>
            <w:tcW w:w="851" w:type="dxa"/>
            <w:tcBorders>
              <w:top w:val="nil"/>
              <w:left w:val="nil"/>
              <w:bottom w:val="nil"/>
              <w:right w:val="nil"/>
            </w:tcBorders>
            <w:vAlign w:val="bottom"/>
          </w:tcPr>
          <w:p w:rsidR="00567776" w:rsidRPr="002352F3" w:rsidRDefault="00567776" w:rsidP="002352F3">
            <w:pPr>
              <w:autoSpaceDE w:val="0"/>
              <w:autoSpaceDN w:val="0"/>
              <w:rPr>
                <w:rFonts w:eastAsiaTheme="minorEastAsia"/>
              </w:rPr>
            </w:pPr>
          </w:p>
        </w:tc>
        <w:tc>
          <w:tcPr>
            <w:tcW w:w="1701"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rPr>
            </w:pPr>
          </w:p>
        </w:tc>
        <w:tc>
          <w:tcPr>
            <w:tcW w:w="1304" w:type="dxa"/>
            <w:tcBorders>
              <w:top w:val="nil"/>
              <w:left w:val="nil"/>
              <w:bottom w:val="nil"/>
              <w:right w:val="nil"/>
            </w:tcBorders>
            <w:vAlign w:val="bottom"/>
          </w:tcPr>
          <w:p w:rsidR="00567776" w:rsidRPr="002352F3" w:rsidRDefault="00567776" w:rsidP="002352F3">
            <w:pPr>
              <w:autoSpaceDE w:val="0"/>
              <w:autoSpaceDN w:val="0"/>
              <w:rPr>
                <w:rFonts w:eastAsiaTheme="minorEastAsia"/>
              </w:rPr>
            </w:pPr>
          </w:p>
        </w:tc>
        <w:tc>
          <w:tcPr>
            <w:tcW w:w="2948"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b/>
                <w:i/>
                <w:sz w:val="22"/>
                <w:szCs w:val="22"/>
              </w:rPr>
            </w:pPr>
            <w:r>
              <w:rPr>
                <w:rFonts w:eastAsiaTheme="minorEastAsia"/>
                <w:b/>
                <w:i/>
                <w:sz w:val="22"/>
                <w:szCs w:val="22"/>
              </w:rPr>
              <w:t>Г.В.Лапковская</w:t>
            </w:r>
          </w:p>
        </w:tc>
      </w:tr>
      <w:tr w:rsidR="00567776" w:rsidRPr="002352F3" w:rsidTr="004D4F9D">
        <w:tc>
          <w:tcPr>
            <w:tcW w:w="3175" w:type="dxa"/>
            <w:tcBorders>
              <w:top w:val="nil"/>
              <w:left w:val="nil"/>
              <w:bottom w:val="nil"/>
              <w:right w:val="nil"/>
            </w:tcBorders>
          </w:tcPr>
          <w:p w:rsidR="00567776" w:rsidRPr="002352F3" w:rsidRDefault="00567776" w:rsidP="002352F3">
            <w:pPr>
              <w:autoSpaceDE w:val="0"/>
              <w:autoSpaceDN w:val="0"/>
              <w:jc w:val="center"/>
              <w:rPr>
                <w:rFonts w:eastAsiaTheme="minorEastAsia"/>
                <w:sz w:val="18"/>
                <w:szCs w:val="18"/>
              </w:rPr>
            </w:pPr>
            <w:r w:rsidRPr="002352F3">
              <w:rPr>
                <w:rFonts w:eastAsiaTheme="minorEastAsia"/>
                <w:sz w:val="18"/>
                <w:szCs w:val="18"/>
              </w:rPr>
              <w:t>(должность уполномоченного</w:t>
            </w:r>
            <w:r w:rsidRPr="002352F3">
              <w:rPr>
                <w:rFonts w:eastAsiaTheme="minorEastAsia"/>
                <w:sz w:val="18"/>
                <w:szCs w:val="18"/>
              </w:rPr>
              <w:br/>
              <w:t>лица органа, осуществляющего</w:t>
            </w:r>
            <w:r w:rsidRPr="002352F3">
              <w:rPr>
                <w:rFonts w:eastAsiaTheme="minorEastAsia"/>
                <w:sz w:val="18"/>
                <w:szCs w:val="18"/>
              </w:rPr>
              <w:br/>
              <w:t>выдачу разрешения на строительство)</w:t>
            </w:r>
          </w:p>
        </w:tc>
        <w:tc>
          <w:tcPr>
            <w:tcW w:w="851" w:type="dxa"/>
            <w:tcBorders>
              <w:top w:val="nil"/>
              <w:left w:val="nil"/>
              <w:bottom w:val="nil"/>
              <w:right w:val="nil"/>
            </w:tcBorders>
          </w:tcPr>
          <w:p w:rsidR="00567776" w:rsidRPr="002352F3" w:rsidRDefault="00567776" w:rsidP="002352F3">
            <w:pPr>
              <w:autoSpaceDE w:val="0"/>
              <w:autoSpaceDN w:val="0"/>
              <w:rPr>
                <w:rFonts w:eastAsiaTheme="minorEastAsia"/>
                <w:sz w:val="18"/>
                <w:szCs w:val="18"/>
              </w:rPr>
            </w:pPr>
          </w:p>
        </w:tc>
        <w:tc>
          <w:tcPr>
            <w:tcW w:w="1701" w:type="dxa"/>
            <w:tcBorders>
              <w:top w:val="nil"/>
              <w:left w:val="nil"/>
              <w:bottom w:val="nil"/>
              <w:right w:val="nil"/>
            </w:tcBorders>
          </w:tcPr>
          <w:p w:rsidR="00567776" w:rsidRPr="002352F3" w:rsidRDefault="00567776" w:rsidP="002352F3">
            <w:pPr>
              <w:autoSpaceDE w:val="0"/>
              <w:autoSpaceDN w:val="0"/>
              <w:jc w:val="center"/>
              <w:rPr>
                <w:rFonts w:eastAsiaTheme="minorEastAsia"/>
                <w:sz w:val="18"/>
                <w:szCs w:val="18"/>
              </w:rPr>
            </w:pPr>
            <w:r w:rsidRPr="002352F3">
              <w:rPr>
                <w:rFonts w:eastAsiaTheme="minorEastAsia"/>
                <w:sz w:val="18"/>
                <w:szCs w:val="18"/>
              </w:rPr>
              <w:t>(подпись)</w:t>
            </w:r>
          </w:p>
        </w:tc>
        <w:tc>
          <w:tcPr>
            <w:tcW w:w="1304" w:type="dxa"/>
            <w:tcBorders>
              <w:top w:val="nil"/>
              <w:left w:val="nil"/>
              <w:bottom w:val="nil"/>
              <w:right w:val="nil"/>
            </w:tcBorders>
          </w:tcPr>
          <w:p w:rsidR="00567776" w:rsidRPr="002352F3" w:rsidRDefault="00567776" w:rsidP="002352F3">
            <w:pPr>
              <w:autoSpaceDE w:val="0"/>
              <w:autoSpaceDN w:val="0"/>
              <w:rPr>
                <w:rFonts w:eastAsiaTheme="minorEastAsia"/>
                <w:sz w:val="18"/>
                <w:szCs w:val="18"/>
              </w:rPr>
            </w:pPr>
          </w:p>
        </w:tc>
        <w:tc>
          <w:tcPr>
            <w:tcW w:w="2948" w:type="dxa"/>
            <w:tcBorders>
              <w:top w:val="nil"/>
              <w:left w:val="nil"/>
              <w:bottom w:val="nil"/>
              <w:right w:val="nil"/>
            </w:tcBorders>
          </w:tcPr>
          <w:p w:rsidR="00567776" w:rsidRPr="002352F3" w:rsidRDefault="00567776" w:rsidP="002352F3">
            <w:pPr>
              <w:autoSpaceDE w:val="0"/>
              <w:autoSpaceDN w:val="0"/>
              <w:jc w:val="center"/>
              <w:rPr>
                <w:rFonts w:eastAsiaTheme="minorEastAsia"/>
                <w:sz w:val="18"/>
                <w:szCs w:val="18"/>
              </w:rPr>
            </w:pPr>
            <w:r w:rsidRPr="002352F3">
              <w:rPr>
                <w:rFonts w:eastAsiaTheme="minorEastAsia"/>
                <w:sz w:val="18"/>
                <w:szCs w:val="18"/>
              </w:rPr>
              <w:t>(расшифровка подписи)</w:t>
            </w:r>
          </w:p>
        </w:tc>
      </w:tr>
    </w:tbl>
    <w:p w:rsidR="00567776" w:rsidRPr="002352F3" w:rsidRDefault="00567776" w:rsidP="002352F3">
      <w:pPr>
        <w:autoSpaceDE w:val="0"/>
        <w:autoSpaceDN w:val="0"/>
        <w:spacing w:after="24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567776" w:rsidRPr="002352F3" w:rsidTr="004D4F9D">
        <w:tc>
          <w:tcPr>
            <w:tcW w:w="170" w:type="dxa"/>
            <w:tcBorders>
              <w:top w:val="nil"/>
              <w:left w:val="nil"/>
              <w:bottom w:val="nil"/>
              <w:right w:val="nil"/>
            </w:tcBorders>
            <w:vAlign w:val="bottom"/>
          </w:tcPr>
          <w:p w:rsidR="00567776" w:rsidRPr="002352F3" w:rsidRDefault="00567776" w:rsidP="002352F3">
            <w:pPr>
              <w:autoSpaceDE w:val="0"/>
              <w:autoSpaceDN w:val="0"/>
              <w:jc w:val="right"/>
              <w:rPr>
                <w:rFonts w:eastAsiaTheme="minorEastAsia"/>
                <w:sz w:val="20"/>
                <w:szCs w:val="20"/>
              </w:rPr>
            </w:pPr>
            <w:r w:rsidRPr="002352F3">
              <w:rPr>
                <w:rFonts w:eastAsiaTheme="minorEastAsia"/>
                <w:sz w:val="20"/>
                <w:szCs w:val="20"/>
              </w:rPr>
              <w:t>“</w:t>
            </w:r>
          </w:p>
        </w:tc>
        <w:tc>
          <w:tcPr>
            <w:tcW w:w="454"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b/>
                <w:i/>
                <w:sz w:val="22"/>
                <w:szCs w:val="22"/>
              </w:rPr>
            </w:pPr>
            <w:r w:rsidRPr="002352F3">
              <w:rPr>
                <w:rFonts w:eastAsiaTheme="minorEastAsia"/>
                <w:b/>
                <w:i/>
                <w:sz w:val="22"/>
                <w:szCs w:val="22"/>
              </w:rPr>
              <w:t>12</w:t>
            </w:r>
          </w:p>
        </w:tc>
        <w:tc>
          <w:tcPr>
            <w:tcW w:w="227" w:type="dxa"/>
            <w:tcBorders>
              <w:top w:val="nil"/>
              <w:left w:val="nil"/>
              <w:bottom w:val="nil"/>
              <w:right w:val="nil"/>
            </w:tcBorders>
            <w:vAlign w:val="bottom"/>
          </w:tcPr>
          <w:p w:rsidR="00567776" w:rsidRPr="002352F3" w:rsidRDefault="00567776" w:rsidP="002352F3">
            <w:pPr>
              <w:autoSpaceDE w:val="0"/>
              <w:autoSpaceDN w:val="0"/>
              <w:rPr>
                <w:rFonts w:eastAsiaTheme="minorEastAsia"/>
                <w:b/>
                <w:i/>
                <w:sz w:val="20"/>
                <w:szCs w:val="20"/>
              </w:rPr>
            </w:pPr>
            <w:r w:rsidRPr="002352F3">
              <w:rPr>
                <w:rFonts w:eastAsiaTheme="minorEastAsia"/>
                <w:b/>
                <w:i/>
                <w:sz w:val="20"/>
                <w:szCs w:val="20"/>
              </w:rPr>
              <w:t>”</w:t>
            </w:r>
          </w:p>
        </w:tc>
        <w:tc>
          <w:tcPr>
            <w:tcW w:w="1247"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b/>
                <w:i/>
                <w:sz w:val="22"/>
                <w:szCs w:val="22"/>
              </w:rPr>
            </w:pPr>
            <w:r w:rsidRPr="002352F3">
              <w:rPr>
                <w:rFonts w:eastAsiaTheme="minorEastAsia"/>
                <w:b/>
                <w:i/>
                <w:sz w:val="22"/>
                <w:szCs w:val="22"/>
              </w:rPr>
              <w:t>октября</w:t>
            </w:r>
          </w:p>
        </w:tc>
        <w:tc>
          <w:tcPr>
            <w:tcW w:w="340" w:type="dxa"/>
            <w:tcBorders>
              <w:top w:val="nil"/>
              <w:left w:val="nil"/>
              <w:bottom w:val="nil"/>
              <w:right w:val="nil"/>
            </w:tcBorders>
            <w:vAlign w:val="bottom"/>
          </w:tcPr>
          <w:p w:rsidR="00567776" w:rsidRPr="002352F3" w:rsidRDefault="00567776" w:rsidP="002352F3">
            <w:pPr>
              <w:autoSpaceDE w:val="0"/>
              <w:autoSpaceDN w:val="0"/>
              <w:jc w:val="right"/>
              <w:rPr>
                <w:rFonts w:eastAsiaTheme="minorEastAsia"/>
                <w:sz w:val="20"/>
                <w:szCs w:val="20"/>
              </w:rPr>
            </w:pPr>
            <w:r w:rsidRPr="002352F3">
              <w:rPr>
                <w:rFonts w:eastAsiaTheme="minorEastAsia"/>
                <w:sz w:val="20"/>
                <w:szCs w:val="20"/>
              </w:rPr>
              <w:t>20</w:t>
            </w:r>
          </w:p>
        </w:tc>
        <w:tc>
          <w:tcPr>
            <w:tcW w:w="340"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b/>
                <w:i/>
                <w:sz w:val="22"/>
                <w:szCs w:val="22"/>
              </w:rPr>
            </w:pPr>
            <w:r w:rsidRPr="002352F3">
              <w:rPr>
                <w:rFonts w:eastAsiaTheme="minorEastAsia"/>
                <w:b/>
                <w:i/>
                <w:sz w:val="22"/>
                <w:szCs w:val="22"/>
              </w:rPr>
              <w:t>15</w:t>
            </w:r>
          </w:p>
        </w:tc>
        <w:tc>
          <w:tcPr>
            <w:tcW w:w="511" w:type="dxa"/>
            <w:tcBorders>
              <w:top w:val="nil"/>
              <w:left w:val="nil"/>
              <w:bottom w:val="nil"/>
              <w:right w:val="nil"/>
            </w:tcBorders>
            <w:vAlign w:val="bottom"/>
          </w:tcPr>
          <w:p w:rsidR="00567776" w:rsidRPr="002352F3" w:rsidRDefault="00567776" w:rsidP="002352F3">
            <w:pPr>
              <w:autoSpaceDE w:val="0"/>
              <w:autoSpaceDN w:val="0"/>
              <w:ind w:left="57"/>
              <w:rPr>
                <w:rFonts w:eastAsiaTheme="minorEastAsia"/>
                <w:sz w:val="22"/>
                <w:szCs w:val="22"/>
              </w:rPr>
            </w:pPr>
            <w:r w:rsidRPr="002352F3">
              <w:rPr>
                <w:rFonts w:eastAsiaTheme="minorEastAsia"/>
                <w:sz w:val="22"/>
                <w:szCs w:val="22"/>
              </w:rPr>
              <w:t>г.</w:t>
            </w:r>
          </w:p>
        </w:tc>
      </w:tr>
    </w:tbl>
    <w:p w:rsidR="00567776" w:rsidRPr="002352F3" w:rsidRDefault="00567776" w:rsidP="002352F3">
      <w:pPr>
        <w:autoSpaceDE w:val="0"/>
        <w:autoSpaceDN w:val="0"/>
        <w:spacing w:before="240"/>
        <w:rPr>
          <w:rFonts w:eastAsiaTheme="minorEastAsia"/>
          <w:sz w:val="20"/>
          <w:szCs w:val="20"/>
        </w:rPr>
      </w:pPr>
      <w:r w:rsidRPr="002352F3">
        <w:rPr>
          <w:rFonts w:eastAsiaTheme="minorEastAsia"/>
          <w:sz w:val="20"/>
          <w:szCs w:val="20"/>
        </w:rPr>
        <w:t>М.П.</w:t>
      </w:r>
    </w:p>
    <w:p w:rsidR="00567776" w:rsidRPr="002352F3" w:rsidRDefault="00567776" w:rsidP="002352F3">
      <w:pPr>
        <w:autoSpaceDE w:val="0"/>
        <w:autoSpaceDN w:val="0"/>
        <w:spacing w:before="600"/>
        <w:rPr>
          <w:rFonts w:eastAsiaTheme="minorEastAsia"/>
          <w:sz w:val="20"/>
          <w:szCs w:val="20"/>
        </w:rPr>
      </w:pPr>
      <w:r w:rsidRPr="002352F3">
        <w:rPr>
          <w:rFonts w:eastAsiaTheme="minorEastAsia"/>
          <w:sz w:val="20"/>
          <w:szCs w:val="20"/>
        </w:rPr>
        <w:t>Действие настоящего разрешения</w:t>
      </w:r>
    </w:p>
    <w:tbl>
      <w:tblPr>
        <w:tblW w:w="0" w:type="auto"/>
        <w:tblLayout w:type="fixed"/>
        <w:tblCellMar>
          <w:left w:w="28" w:type="dxa"/>
          <w:right w:w="28" w:type="dxa"/>
        </w:tblCellMar>
        <w:tblLook w:val="0000" w:firstRow="0" w:lastRow="0" w:firstColumn="0" w:lastColumn="0" w:noHBand="0" w:noVBand="0"/>
      </w:tblPr>
      <w:tblGrid>
        <w:gridCol w:w="1134"/>
        <w:gridCol w:w="170"/>
        <w:gridCol w:w="454"/>
        <w:gridCol w:w="227"/>
        <w:gridCol w:w="1247"/>
        <w:gridCol w:w="340"/>
        <w:gridCol w:w="340"/>
        <w:gridCol w:w="511"/>
      </w:tblGrid>
      <w:tr w:rsidR="00567776" w:rsidRPr="002352F3" w:rsidTr="004D4F9D">
        <w:tc>
          <w:tcPr>
            <w:tcW w:w="1134" w:type="dxa"/>
            <w:tcBorders>
              <w:top w:val="nil"/>
              <w:left w:val="nil"/>
              <w:bottom w:val="nil"/>
              <w:right w:val="nil"/>
            </w:tcBorders>
            <w:vAlign w:val="bottom"/>
          </w:tcPr>
          <w:p w:rsidR="00567776" w:rsidRPr="002352F3" w:rsidRDefault="00567776" w:rsidP="002352F3">
            <w:pPr>
              <w:autoSpaceDE w:val="0"/>
              <w:autoSpaceDN w:val="0"/>
              <w:rPr>
                <w:rFonts w:eastAsiaTheme="minorEastAsia"/>
                <w:sz w:val="20"/>
                <w:szCs w:val="20"/>
              </w:rPr>
            </w:pPr>
            <w:r w:rsidRPr="002352F3">
              <w:rPr>
                <w:rFonts w:eastAsiaTheme="minorEastAsia"/>
                <w:sz w:val="20"/>
                <w:szCs w:val="20"/>
              </w:rPr>
              <w:t>продлено до</w:t>
            </w:r>
          </w:p>
        </w:tc>
        <w:tc>
          <w:tcPr>
            <w:tcW w:w="170" w:type="dxa"/>
            <w:tcBorders>
              <w:top w:val="nil"/>
              <w:left w:val="nil"/>
              <w:bottom w:val="nil"/>
              <w:right w:val="nil"/>
            </w:tcBorders>
            <w:vAlign w:val="bottom"/>
          </w:tcPr>
          <w:p w:rsidR="00567776" w:rsidRPr="002352F3" w:rsidRDefault="00567776" w:rsidP="002352F3">
            <w:pPr>
              <w:autoSpaceDE w:val="0"/>
              <w:autoSpaceDN w:val="0"/>
              <w:jc w:val="right"/>
              <w:rPr>
                <w:rFonts w:eastAsiaTheme="minorEastAsia"/>
                <w:sz w:val="20"/>
                <w:szCs w:val="20"/>
              </w:rPr>
            </w:pPr>
            <w:r w:rsidRPr="002352F3">
              <w:rPr>
                <w:rFonts w:eastAsiaTheme="minorEastAsia"/>
                <w:sz w:val="20"/>
                <w:szCs w:val="20"/>
              </w:rPr>
              <w:t>“</w:t>
            </w:r>
          </w:p>
        </w:tc>
        <w:tc>
          <w:tcPr>
            <w:tcW w:w="454"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sz w:val="20"/>
                <w:szCs w:val="20"/>
              </w:rPr>
            </w:pPr>
          </w:p>
        </w:tc>
        <w:tc>
          <w:tcPr>
            <w:tcW w:w="227" w:type="dxa"/>
            <w:tcBorders>
              <w:top w:val="nil"/>
              <w:left w:val="nil"/>
              <w:bottom w:val="nil"/>
              <w:right w:val="nil"/>
            </w:tcBorders>
            <w:vAlign w:val="bottom"/>
          </w:tcPr>
          <w:p w:rsidR="00567776" w:rsidRPr="002352F3" w:rsidRDefault="00567776" w:rsidP="002352F3">
            <w:pPr>
              <w:autoSpaceDE w:val="0"/>
              <w:autoSpaceDN w:val="0"/>
              <w:rPr>
                <w:rFonts w:eastAsiaTheme="minorEastAsia"/>
                <w:sz w:val="20"/>
                <w:szCs w:val="20"/>
              </w:rPr>
            </w:pPr>
            <w:r w:rsidRPr="002352F3">
              <w:rPr>
                <w:rFonts w:eastAsiaTheme="minorEastAsia"/>
                <w:sz w:val="20"/>
                <w:szCs w:val="20"/>
              </w:rPr>
              <w:t>”</w:t>
            </w:r>
          </w:p>
        </w:tc>
        <w:tc>
          <w:tcPr>
            <w:tcW w:w="1247"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sz w:val="20"/>
                <w:szCs w:val="20"/>
              </w:rPr>
            </w:pPr>
          </w:p>
        </w:tc>
        <w:tc>
          <w:tcPr>
            <w:tcW w:w="340" w:type="dxa"/>
            <w:tcBorders>
              <w:top w:val="nil"/>
              <w:left w:val="nil"/>
              <w:bottom w:val="nil"/>
              <w:right w:val="nil"/>
            </w:tcBorders>
            <w:vAlign w:val="bottom"/>
          </w:tcPr>
          <w:p w:rsidR="00567776" w:rsidRPr="002352F3" w:rsidRDefault="00567776" w:rsidP="002352F3">
            <w:pPr>
              <w:autoSpaceDE w:val="0"/>
              <w:autoSpaceDN w:val="0"/>
              <w:jc w:val="right"/>
              <w:rPr>
                <w:rFonts w:eastAsiaTheme="minorEastAsia"/>
                <w:sz w:val="20"/>
                <w:szCs w:val="20"/>
              </w:rPr>
            </w:pPr>
            <w:r w:rsidRPr="002352F3">
              <w:rPr>
                <w:rFonts w:eastAsiaTheme="minorEastAsia"/>
                <w:sz w:val="20"/>
                <w:szCs w:val="20"/>
              </w:rPr>
              <w:t>20</w:t>
            </w:r>
          </w:p>
        </w:tc>
        <w:tc>
          <w:tcPr>
            <w:tcW w:w="340" w:type="dxa"/>
            <w:tcBorders>
              <w:top w:val="nil"/>
              <w:left w:val="nil"/>
              <w:bottom w:val="single" w:sz="4" w:space="0" w:color="auto"/>
              <w:right w:val="nil"/>
            </w:tcBorders>
            <w:vAlign w:val="bottom"/>
          </w:tcPr>
          <w:p w:rsidR="00567776" w:rsidRPr="002352F3" w:rsidRDefault="00567776" w:rsidP="002352F3">
            <w:pPr>
              <w:autoSpaceDE w:val="0"/>
              <w:autoSpaceDN w:val="0"/>
              <w:rPr>
                <w:rFonts w:eastAsiaTheme="minorEastAsia"/>
                <w:sz w:val="20"/>
                <w:szCs w:val="20"/>
              </w:rPr>
            </w:pPr>
          </w:p>
        </w:tc>
        <w:tc>
          <w:tcPr>
            <w:tcW w:w="511" w:type="dxa"/>
            <w:tcBorders>
              <w:top w:val="nil"/>
              <w:left w:val="nil"/>
              <w:bottom w:val="nil"/>
              <w:right w:val="nil"/>
            </w:tcBorders>
            <w:vAlign w:val="bottom"/>
          </w:tcPr>
          <w:p w:rsidR="00567776" w:rsidRPr="002352F3" w:rsidRDefault="00567776" w:rsidP="002352F3">
            <w:pPr>
              <w:autoSpaceDE w:val="0"/>
              <w:autoSpaceDN w:val="0"/>
              <w:ind w:left="57"/>
              <w:rPr>
                <w:rFonts w:eastAsiaTheme="minorEastAsia"/>
                <w:sz w:val="20"/>
                <w:szCs w:val="20"/>
              </w:rPr>
            </w:pPr>
            <w:r w:rsidRPr="002352F3">
              <w:rPr>
                <w:rFonts w:eastAsiaTheme="minorEastAsia"/>
                <w:sz w:val="20"/>
                <w:szCs w:val="20"/>
              </w:rPr>
              <w:t>г.</w:t>
            </w:r>
          </w:p>
        </w:tc>
      </w:tr>
    </w:tbl>
    <w:p w:rsidR="00567776" w:rsidRPr="002352F3" w:rsidRDefault="00567776" w:rsidP="002352F3">
      <w:pPr>
        <w:autoSpaceDE w:val="0"/>
        <w:autoSpaceDN w:val="0"/>
        <w:spacing w:after="12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567776" w:rsidRPr="002352F3" w:rsidTr="004D4F9D">
        <w:tc>
          <w:tcPr>
            <w:tcW w:w="3175"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rPr>
            </w:pPr>
          </w:p>
        </w:tc>
        <w:tc>
          <w:tcPr>
            <w:tcW w:w="851" w:type="dxa"/>
            <w:tcBorders>
              <w:top w:val="nil"/>
              <w:left w:val="nil"/>
              <w:bottom w:val="nil"/>
              <w:right w:val="nil"/>
            </w:tcBorders>
            <w:vAlign w:val="bottom"/>
          </w:tcPr>
          <w:p w:rsidR="00567776" w:rsidRPr="002352F3" w:rsidRDefault="00567776" w:rsidP="002352F3">
            <w:pPr>
              <w:autoSpaceDE w:val="0"/>
              <w:autoSpaceDN w:val="0"/>
              <w:rPr>
                <w:rFonts w:eastAsiaTheme="minorEastAsia"/>
              </w:rPr>
            </w:pPr>
          </w:p>
        </w:tc>
        <w:tc>
          <w:tcPr>
            <w:tcW w:w="1701"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rPr>
            </w:pPr>
          </w:p>
        </w:tc>
        <w:tc>
          <w:tcPr>
            <w:tcW w:w="1304" w:type="dxa"/>
            <w:tcBorders>
              <w:top w:val="nil"/>
              <w:left w:val="nil"/>
              <w:bottom w:val="nil"/>
              <w:right w:val="nil"/>
            </w:tcBorders>
            <w:vAlign w:val="bottom"/>
          </w:tcPr>
          <w:p w:rsidR="00567776" w:rsidRPr="002352F3" w:rsidRDefault="00567776" w:rsidP="002352F3">
            <w:pPr>
              <w:autoSpaceDE w:val="0"/>
              <w:autoSpaceDN w:val="0"/>
              <w:rPr>
                <w:rFonts w:eastAsiaTheme="minorEastAsia"/>
              </w:rPr>
            </w:pPr>
          </w:p>
        </w:tc>
        <w:tc>
          <w:tcPr>
            <w:tcW w:w="2948"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rPr>
            </w:pPr>
          </w:p>
        </w:tc>
      </w:tr>
      <w:tr w:rsidR="00567776" w:rsidRPr="002352F3" w:rsidTr="004D4F9D">
        <w:tc>
          <w:tcPr>
            <w:tcW w:w="3175" w:type="dxa"/>
            <w:tcBorders>
              <w:top w:val="nil"/>
              <w:left w:val="nil"/>
              <w:bottom w:val="nil"/>
              <w:right w:val="nil"/>
            </w:tcBorders>
          </w:tcPr>
          <w:p w:rsidR="00567776" w:rsidRPr="002352F3" w:rsidRDefault="00567776" w:rsidP="002352F3">
            <w:pPr>
              <w:autoSpaceDE w:val="0"/>
              <w:autoSpaceDN w:val="0"/>
              <w:jc w:val="center"/>
              <w:rPr>
                <w:rFonts w:eastAsiaTheme="minorEastAsia"/>
                <w:sz w:val="18"/>
                <w:szCs w:val="18"/>
              </w:rPr>
            </w:pPr>
            <w:r w:rsidRPr="002352F3">
              <w:rPr>
                <w:rFonts w:eastAsiaTheme="minorEastAsia"/>
                <w:sz w:val="18"/>
                <w:szCs w:val="18"/>
              </w:rPr>
              <w:t>(должность уполномоченного</w:t>
            </w:r>
            <w:r w:rsidRPr="002352F3">
              <w:rPr>
                <w:rFonts w:eastAsiaTheme="minorEastAsia"/>
                <w:sz w:val="18"/>
                <w:szCs w:val="18"/>
              </w:rPr>
              <w:br/>
              <w:t>лица органа, осуществляющего</w:t>
            </w:r>
            <w:r w:rsidRPr="002352F3">
              <w:rPr>
                <w:rFonts w:eastAsiaTheme="minorEastAsia"/>
                <w:sz w:val="18"/>
                <w:szCs w:val="18"/>
              </w:rPr>
              <w:br/>
              <w:t>выдачу разрешения на строительство)</w:t>
            </w:r>
          </w:p>
        </w:tc>
        <w:tc>
          <w:tcPr>
            <w:tcW w:w="851" w:type="dxa"/>
            <w:tcBorders>
              <w:top w:val="nil"/>
              <w:left w:val="nil"/>
              <w:bottom w:val="nil"/>
              <w:right w:val="nil"/>
            </w:tcBorders>
          </w:tcPr>
          <w:p w:rsidR="00567776" w:rsidRPr="002352F3" w:rsidRDefault="00567776" w:rsidP="002352F3">
            <w:pPr>
              <w:autoSpaceDE w:val="0"/>
              <w:autoSpaceDN w:val="0"/>
              <w:rPr>
                <w:rFonts w:eastAsiaTheme="minorEastAsia"/>
                <w:sz w:val="18"/>
                <w:szCs w:val="18"/>
              </w:rPr>
            </w:pPr>
          </w:p>
        </w:tc>
        <w:tc>
          <w:tcPr>
            <w:tcW w:w="1701" w:type="dxa"/>
            <w:tcBorders>
              <w:top w:val="nil"/>
              <w:left w:val="nil"/>
              <w:bottom w:val="nil"/>
              <w:right w:val="nil"/>
            </w:tcBorders>
          </w:tcPr>
          <w:p w:rsidR="00567776" w:rsidRPr="002352F3" w:rsidRDefault="00567776" w:rsidP="002352F3">
            <w:pPr>
              <w:autoSpaceDE w:val="0"/>
              <w:autoSpaceDN w:val="0"/>
              <w:jc w:val="center"/>
              <w:rPr>
                <w:rFonts w:eastAsiaTheme="minorEastAsia"/>
                <w:sz w:val="18"/>
                <w:szCs w:val="18"/>
              </w:rPr>
            </w:pPr>
            <w:r w:rsidRPr="002352F3">
              <w:rPr>
                <w:rFonts w:eastAsiaTheme="minorEastAsia"/>
                <w:sz w:val="18"/>
                <w:szCs w:val="18"/>
              </w:rPr>
              <w:t>(подпись)</w:t>
            </w:r>
          </w:p>
        </w:tc>
        <w:tc>
          <w:tcPr>
            <w:tcW w:w="1304" w:type="dxa"/>
            <w:tcBorders>
              <w:top w:val="nil"/>
              <w:left w:val="nil"/>
              <w:bottom w:val="nil"/>
              <w:right w:val="nil"/>
            </w:tcBorders>
          </w:tcPr>
          <w:p w:rsidR="00567776" w:rsidRPr="002352F3" w:rsidRDefault="00567776" w:rsidP="002352F3">
            <w:pPr>
              <w:autoSpaceDE w:val="0"/>
              <w:autoSpaceDN w:val="0"/>
              <w:rPr>
                <w:rFonts w:eastAsiaTheme="minorEastAsia"/>
                <w:sz w:val="18"/>
                <w:szCs w:val="18"/>
              </w:rPr>
            </w:pPr>
          </w:p>
        </w:tc>
        <w:tc>
          <w:tcPr>
            <w:tcW w:w="2948" w:type="dxa"/>
            <w:tcBorders>
              <w:top w:val="nil"/>
              <w:left w:val="nil"/>
              <w:bottom w:val="nil"/>
              <w:right w:val="nil"/>
            </w:tcBorders>
          </w:tcPr>
          <w:p w:rsidR="00567776" w:rsidRPr="002352F3" w:rsidRDefault="00567776" w:rsidP="002352F3">
            <w:pPr>
              <w:autoSpaceDE w:val="0"/>
              <w:autoSpaceDN w:val="0"/>
              <w:jc w:val="center"/>
              <w:rPr>
                <w:rFonts w:eastAsiaTheme="minorEastAsia"/>
                <w:sz w:val="18"/>
                <w:szCs w:val="18"/>
              </w:rPr>
            </w:pPr>
            <w:r w:rsidRPr="002352F3">
              <w:rPr>
                <w:rFonts w:eastAsiaTheme="minorEastAsia"/>
                <w:sz w:val="18"/>
                <w:szCs w:val="18"/>
              </w:rPr>
              <w:t>(расшифровка подписи)</w:t>
            </w:r>
          </w:p>
        </w:tc>
      </w:tr>
    </w:tbl>
    <w:p w:rsidR="00567776" w:rsidRPr="002352F3" w:rsidRDefault="00567776" w:rsidP="002352F3">
      <w:pPr>
        <w:autoSpaceDE w:val="0"/>
        <w:autoSpaceDN w:val="0"/>
        <w:spacing w:after="24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567776" w:rsidRPr="002352F3" w:rsidTr="004D4F9D">
        <w:tc>
          <w:tcPr>
            <w:tcW w:w="170" w:type="dxa"/>
            <w:tcBorders>
              <w:top w:val="nil"/>
              <w:left w:val="nil"/>
              <w:bottom w:val="nil"/>
              <w:right w:val="nil"/>
            </w:tcBorders>
            <w:vAlign w:val="bottom"/>
          </w:tcPr>
          <w:p w:rsidR="00567776" w:rsidRPr="002352F3" w:rsidRDefault="00567776" w:rsidP="002352F3">
            <w:pPr>
              <w:autoSpaceDE w:val="0"/>
              <w:autoSpaceDN w:val="0"/>
              <w:jc w:val="right"/>
              <w:rPr>
                <w:rFonts w:eastAsiaTheme="minorEastAsia"/>
                <w:sz w:val="20"/>
                <w:szCs w:val="20"/>
              </w:rPr>
            </w:pPr>
            <w:r w:rsidRPr="002352F3">
              <w:rPr>
                <w:rFonts w:eastAsiaTheme="minorEastAsia"/>
                <w:sz w:val="20"/>
                <w:szCs w:val="20"/>
              </w:rPr>
              <w:t>“</w:t>
            </w:r>
          </w:p>
        </w:tc>
        <w:tc>
          <w:tcPr>
            <w:tcW w:w="454"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sz w:val="20"/>
                <w:szCs w:val="20"/>
              </w:rPr>
            </w:pPr>
          </w:p>
        </w:tc>
        <w:tc>
          <w:tcPr>
            <w:tcW w:w="227" w:type="dxa"/>
            <w:tcBorders>
              <w:top w:val="nil"/>
              <w:left w:val="nil"/>
              <w:bottom w:val="nil"/>
              <w:right w:val="nil"/>
            </w:tcBorders>
            <w:vAlign w:val="bottom"/>
          </w:tcPr>
          <w:p w:rsidR="00567776" w:rsidRPr="002352F3" w:rsidRDefault="00567776" w:rsidP="002352F3">
            <w:pPr>
              <w:autoSpaceDE w:val="0"/>
              <w:autoSpaceDN w:val="0"/>
              <w:rPr>
                <w:rFonts w:eastAsiaTheme="minorEastAsia"/>
                <w:sz w:val="20"/>
                <w:szCs w:val="20"/>
              </w:rPr>
            </w:pPr>
            <w:r w:rsidRPr="002352F3">
              <w:rPr>
                <w:rFonts w:eastAsiaTheme="minorEastAsia"/>
                <w:sz w:val="20"/>
                <w:szCs w:val="20"/>
              </w:rPr>
              <w:t>”</w:t>
            </w:r>
          </w:p>
        </w:tc>
        <w:tc>
          <w:tcPr>
            <w:tcW w:w="1247" w:type="dxa"/>
            <w:tcBorders>
              <w:top w:val="nil"/>
              <w:left w:val="nil"/>
              <w:bottom w:val="single" w:sz="4" w:space="0" w:color="auto"/>
              <w:right w:val="nil"/>
            </w:tcBorders>
            <w:vAlign w:val="bottom"/>
          </w:tcPr>
          <w:p w:rsidR="00567776" w:rsidRPr="002352F3" w:rsidRDefault="00567776" w:rsidP="002352F3">
            <w:pPr>
              <w:autoSpaceDE w:val="0"/>
              <w:autoSpaceDN w:val="0"/>
              <w:jc w:val="center"/>
              <w:rPr>
                <w:rFonts w:eastAsiaTheme="minorEastAsia"/>
                <w:sz w:val="20"/>
                <w:szCs w:val="20"/>
              </w:rPr>
            </w:pPr>
          </w:p>
        </w:tc>
        <w:tc>
          <w:tcPr>
            <w:tcW w:w="340" w:type="dxa"/>
            <w:tcBorders>
              <w:top w:val="nil"/>
              <w:left w:val="nil"/>
              <w:bottom w:val="nil"/>
              <w:right w:val="nil"/>
            </w:tcBorders>
            <w:vAlign w:val="bottom"/>
          </w:tcPr>
          <w:p w:rsidR="00567776" w:rsidRPr="002352F3" w:rsidRDefault="00567776" w:rsidP="002352F3">
            <w:pPr>
              <w:autoSpaceDE w:val="0"/>
              <w:autoSpaceDN w:val="0"/>
              <w:jc w:val="right"/>
              <w:rPr>
                <w:rFonts w:eastAsiaTheme="minorEastAsia"/>
                <w:sz w:val="20"/>
                <w:szCs w:val="20"/>
              </w:rPr>
            </w:pPr>
            <w:r w:rsidRPr="002352F3">
              <w:rPr>
                <w:rFonts w:eastAsiaTheme="minorEastAsia"/>
                <w:sz w:val="20"/>
                <w:szCs w:val="20"/>
              </w:rPr>
              <w:t>20</w:t>
            </w:r>
          </w:p>
        </w:tc>
        <w:tc>
          <w:tcPr>
            <w:tcW w:w="340" w:type="dxa"/>
            <w:tcBorders>
              <w:top w:val="nil"/>
              <w:left w:val="nil"/>
              <w:bottom w:val="single" w:sz="4" w:space="0" w:color="auto"/>
              <w:right w:val="nil"/>
            </w:tcBorders>
            <w:vAlign w:val="bottom"/>
          </w:tcPr>
          <w:p w:rsidR="00567776" w:rsidRPr="002352F3" w:rsidRDefault="00567776" w:rsidP="002352F3">
            <w:pPr>
              <w:autoSpaceDE w:val="0"/>
              <w:autoSpaceDN w:val="0"/>
              <w:rPr>
                <w:rFonts w:eastAsiaTheme="minorEastAsia"/>
                <w:sz w:val="20"/>
                <w:szCs w:val="20"/>
              </w:rPr>
            </w:pPr>
          </w:p>
        </w:tc>
        <w:tc>
          <w:tcPr>
            <w:tcW w:w="511" w:type="dxa"/>
            <w:tcBorders>
              <w:top w:val="nil"/>
              <w:left w:val="nil"/>
              <w:bottom w:val="nil"/>
              <w:right w:val="nil"/>
            </w:tcBorders>
            <w:vAlign w:val="bottom"/>
          </w:tcPr>
          <w:p w:rsidR="00567776" w:rsidRPr="002352F3" w:rsidRDefault="00567776" w:rsidP="002352F3">
            <w:pPr>
              <w:autoSpaceDE w:val="0"/>
              <w:autoSpaceDN w:val="0"/>
              <w:ind w:left="57"/>
              <w:rPr>
                <w:rFonts w:eastAsiaTheme="minorEastAsia"/>
                <w:sz w:val="20"/>
                <w:szCs w:val="20"/>
              </w:rPr>
            </w:pPr>
            <w:r w:rsidRPr="002352F3">
              <w:rPr>
                <w:rFonts w:eastAsiaTheme="minorEastAsia"/>
                <w:sz w:val="20"/>
                <w:szCs w:val="20"/>
              </w:rPr>
              <w:t>г.</w:t>
            </w:r>
          </w:p>
        </w:tc>
      </w:tr>
    </w:tbl>
    <w:p w:rsidR="00567776" w:rsidRPr="002352F3" w:rsidRDefault="00567776" w:rsidP="002352F3">
      <w:pPr>
        <w:autoSpaceDE w:val="0"/>
        <w:autoSpaceDN w:val="0"/>
        <w:spacing w:before="240"/>
        <w:rPr>
          <w:rFonts w:eastAsiaTheme="minorEastAsia"/>
          <w:sz w:val="20"/>
          <w:szCs w:val="20"/>
        </w:rPr>
      </w:pPr>
      <w:r w:rsidRPr="002352F3">
        <w:rPr>
          <w:rFonts w:eastAsiaTheme="minorEastAsia"/>
          <w:sz w:val="20"/>
          <w:szCs w:val="20"/>
        </w:rPr>
        <w:t>М.П.</w:t>
      </w: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F06069">
      <w:pPr>
        <w:pStyle w:val="a4"/>
        <w:ind w:firstLine="567"/>
        <w:jc w:val="both"/>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Pr="00E72E6B" w:rsidRDefault="00567776" w:rsidP="00E72E6B">
      <w:pPr>
        <w:autoSpaceDE w:val="0"/>
        <w:autoSpaceDN w:val="0"/>
        <w:ind w:left="4678"/>
        <w:rPr>
          <w:rFonts w:eastAsiaTheme="minorEastAsia"/>
        </w:rPr>
      </w:pPr>
      <w:r w:rsidRPr="00E72E6B">
        <w:rPr>
          <w:rFonts w:eastAsiaTheme="minorEastAsia"/>
        </w:rPr>
        <w:t xml:space="preserve">Приложение № </w:t>
      </w:r>
      <w:r>
        <w:rPr>
          <w:rFonts w:eastAsiaTheme="minorEastAsia"/>
        </w:rPr>
        <w:t>3</w:t>
      </w:r>
    </w:p>
    <w:p w:rsidR="00567776" w:rsidRDefault="00567776" w:rsidP="00E72E6B">
      <w:pPr>
        <w:pStyle w:val="a4"/>
        <w:ind w:left="4678"/>
        <w:rPr>
          <w:sz w:val="24"/>
          <w:szCs w:val="24"/>
        </w:rPr>
      </w:pPr>
      <w:r w:rsidRPr="00E72E6B">
        <w:rPr>
          <w:sz w:val="24"/>
          <w:szCs w:val="24"/>
        </w:rPr>
        <w:t xml:space="preserve">к технологической схеме предоставления муниципальной услуги «Выдача разрешения </w:t>
      </w:r>
    </w:p>
    <w:p w:rsidR="00567776" w:rsidRDefault="00567776" w:rsidP="00E72E6B">
      <w:pPr>
        <w:pStyle w:val="a4"/>
        <w:ind w:left="4678"/>
      </w:pPr>
      <w:r w:rsidRPr="00E72E6B">
        <w:rPr>
          <w:sz w:val="24"/>
          <w:szCs w:val="24"/>
        </w:rPr>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Default="00567776" w:rsidP="00F06069">
      <w:pPr>
        <w:pStyle w:val="a4"/>
        <w:ind w:firstLine="567"/>
        <w:jc w:val="both"/>
      </w:pPr>
    </w:p>
    <w:p w:rsidR="00567776" w:rsidRDefault="00567776" w:rsidP="00927757">
      <w:pPr>
        <w:tabs>
          <w:tab w:val="left" w:pos="5103"/>
          <w:tab w:val="left" w:pos="5245"/>
          <w:tab w:val="left" w:pos="5387"/>
          <w:tab w:val="left" w:pos="5670"/>
        </w:tabs>
        <w:autoSpaceDE w:val="0"/>
        <w:autoSpaceDN w:val="0"/>
        <w:ind w:left="5103"/>
        <w:jc w:val="right"/>
        <w:rPr>
          <w:rFonts w:eastAsiaTheme="minorEastAsia"/>
          <w:sz w:val="20"/>
          <w:szCs w:val="20"/>
        </w:rPr>
      </w:pPr>
    </w:p>
    <w:p w:rsidR="00567776" w:rsidRDefault="00567776" w:rsidP="00927757">
      <w:pPr>
        <w:tabs>
          <w:tab w:val="left" w:pos="5103"/>
          <w:tab w:val="left" w:pos="5245"/>
          <w:tab w:val="left" w:pos="5387"/>
          <w:tab w:val="left" w:pos="5670"/>
        </w:tabs>
        <w:autoSpaceDE w:val="0"/>
        <w:autoSpaceDN w:val="0"/>
        <w:ind w:left="5103"/>
        <w:jc w:val="right"/>
        <w:rPr>
          <w:rFonts w:eastAsiaTheme="minorEastAsia"/>
          <w:sz w:val="20"/>
          <w:szCs w:val="20"/>
        </w:rPr>
      </w:pPr>
    </w:p>
    <w:p w:rsidR="00567776" w:rsidRPr="00767C17" w:rsidRDefault="00567776" w:rsidP="00927757">
      <w:pPr>
        <w:tabs>
          <w:tab w:val="left" w:pos="5103"/>
          <w:tab w:val="left" w:pos="5245"/>
          <w:tab w:val="left" w:pos="5387"/>
          <w:tab w:val="left" w:pos="5670"/>
        </w:tabs>
        <w:autoSpaceDE w:val="0"/>
        <w:autoSpaceDN w:val="0"/>
        <w:ind w:left="5103"/>
        <w:jc w:val="right"/>
        <w:rPr>
          <w:rFonts w:eastAsiaTheme="minorEastAsia"/>
          <w:sz w:val="20"/>
          <w:szCs w:val="20"/>
          <w:u w:val="single"/>
        </w:rPr>
      </w:pPr>
      <w:r w:rsidRPr="00767C17">
        <w:rPr>
          <w:rFonts w:eastAsiaTheme="minorEastAsia"/>
          <w:sz w:val="20"/>
          <w:szCs w:val="20"/>
        </w:rPr>
        <w:t xml:space="preserve">Кому </w:t>
      </w:r>
      <w:r w:rsidRPr="00767C17">
        <w:rPr>
          <w:rFonts w:eastAsiaTheme="minorEastAsia"/>
          <w:sz w:val="20"/>
          <w:szCs w:val="20"/>
          <w:u w:val="single"/>
        </w:rPr>
        <w:t xml:space="preserve"> </w:t>
      </w:r>
      <w:r w:rsidRPr="00767C17">
        <w:rPr>
          <w:rFonts w:eastAsiaTheme="minorEastAsia"/>
          <w:b/>
          <w:i/>
          <w:sz w:val="22"/>
          <w:szCs w:val="22"/>
          <w:u w:val="single"/>
        </w:rPr>
        <w:t>Полухиной Юлии Ивановне</w:t>
      </w:r>
    </w:p>
    <w:p w:rsidR="00567776" w:rsidRPr="00767C17" w:rsidRDefault="00567776" w:rsidP="00927757">
      <w:pPr>
        <w:tabs>
          <w:tab w:val="left" w:pos="5103"/>
          <w:tab w:val="left" w:pos="5245"/>
          <w:tab w:val="left" w:pos="5387"/>
          <w:tab w:val="left" w:pos="5670"/>
        </w:tabs>
        <w:autoSpaceDE w:val="0"/>
        <w:autoSpaceDN w:val="0"/>
        <w:ind w:left="5103"/>
        <w:jc w:val="right"/>
        <w:rPr>
          <w:rFonts w:eastAsiaTheme="minorEastAsia"/>
          <w:sz w:val="18"/>
          <w:szCs w:val="18"/>
        </w:rPr>
      </w:pPr>
      <w:r w:rsidRPr="00767C17">
        <w:rPr>
          <w:rFonts w:eastAsiaTheme="minorEastAsia"/>
          <w:sz w:val="18"/>
          <w:szCs w:val="18"/>
        </w:rPr>
        <w:t xml:space="preserve">        (наименование застройщика (фамилия, имя, отчество</w:t>
      </w:r>
    </w:p>
    <w:p w:rsidR="00567776" w:rsidRPr="00767C17" w:rsidRDefault="00567776" w:rsidP="00927757">
      <w:pPr>
        <w:tabs>
          <w:tab w:val="left" w:pos="5103"/>
          <w:tab w:val="left" w:pos="5245"/>
          <w:tab w:val="left" w:pos="5387"/>
          <w:tab w:val="left" w:pos="5670"/>
        </w:tabs>
        <w:autoSpaceDE w:val="0"/>
        <w:autoSpaceDN w:val="0"/>
        <w:ind w:left="5103"/>
        <w:jc w:val="right"/>
        <w:rPr>
          <w:rFonts w:eastAsiaTheme="minorEastAsia"/>
          <w:sz w:val="18"/>
          <w:szCs w:val="18"/>
        </w:rPr>
      </w:pPr>
      <w:r w:rsidRPr="00767C17">
        <w:rPr>
          <w:rFonts w:eastAsiaTheme="minorEastAsia"/>
          <w:sz w:val="18"/>
          <w:szCs w:val="18"/>
        </w:rPr>
        <w:t xml:space="preserve">        – для граждан, полное наименование организации – </w:t>
      </w:r>
    </w:p>
    <w:p w:rsidR="00567776" w:rsidRPr="00767C17" w:rsidRDefault="00567776" w:rsidP="00927757">
      <w:pPr>
        <w:tabs>
          <w:tab w:val="left" w:pos="5103"/>
          <w:tab w:val="left" w:pos="5245"/>
          <w:tab w:val="left" w:pos="5387"/>
          <w:tab w:val="left" w:pos="5670"/>
        </w:tabs>
        <w:autoSpaceDE w:val="0"/>
        <w:autoSpaceDN w:val="0"/>
        <w:ind w:left="5103"/>
        <w:jc w:val="right"/>
        <w:rPr>
          <w:b/>
          <w:i/>
          <w:sz w:val="22"/>
          <w:szCs w:val="22"/>
          <w:u w:val="single"/>
        </w:rPr>
      </w:pPr>
      <w:r w:rsidRPr="00767C17">
        <w:rPr>
          <w:rFonts w:eastAsiaTheme="minorEastAsia"/>
          <w:sz w:val="18"/>
          <w:szCs w:val="18"/>
        </w:rPr>
        <w:t xml:space="preserve">        для юридических лиц), </w:t>
      </w:r>
    </w:p>
    <w:p w:rsidR="00567776" w:rsidRPr="00767C17" w:rsidRDefault="00567776" w:rsidP="00927757">
      <w:pPr>
        <w:autoSpaceDE w:val="0"/>
        <w:autoSpaceDN w:val="0"/>
        <w:ind w:left="5103"/>
        <w:jc w:val="right"/>
        <w:rPr>
          <w:b/>
          <w:i/>
          <w:sz w:val="22"/>
          <w:szCs w:val="22"/>
        </w:rPr>
      </w:pPr>
      <w:r w:rsidRPr="00767C17">
        <w:rPr>
          <w:b/>
          <w:i/>
          <w:sz w:val="22"/>
          <w:szCs w:val="22"/>
          <w:u w:val="single"/>
        </w:rPr>
        <w:t>Российская Федерация, Тюменская область,</w:t>
      </w:r>
    </w:p>
    <w:p w:rsidR="00567776" w:rsidRPr="00767C17" w:rsidRDefault="00567776" w:rsidP="00927757">
      <w:pPr>
        <w:autoSpaceDE w:val="0"/>
        <w:autoSpaceDN w:val="0"/>
        <w:ind w:left="5103"/>
        <w:jc w:val="right"/>
        <w:rPr>
          <w:b/>
          <w:i/>
          <w:sz w:val="22"/>
          <w:szCs w:val="22"/>
        </w:rPr>
      </w:pPr>
      <w:r w:rsidRPr="00767C17">
        <w:rPr>
          <w:rFonts w:eastAsiaTheme="minorEastAsia"/>
          <w:sz w:val="18"/>
          <w:szCs w:val="18"/>
        </w:rPr>
        <w:t>его почтовый индекс и адрес, адрес электронной почты)</w:t>
      </w:r>
    </w:p>
    <w:p w:rsidR="00567776" w:rsidRPr="00767C17" w:rsidRDefault="00567776" w:rsidP="00927757">
      <w:pPr>
        <w:autoSpaceDE w:val="0"/>
        <w:autoSpaceDN w:val="0"/>
        <w:ind w:left="5103"/>
        <w:jc w:val="right"/>
        <w:rPr>
          <w:rFonts w:eastAsiaTheme="minorEastAsia"/>
          <w:sz w:val="18"/>
          <w:szCs w:val="18"/>
          <w:u w:val="single"/>
        </w:rPr>
      </w:pPr>
      <w:r w:rsidRPr="00767C17">
        <w:rPr>
          <w:b/>
          <w:i/>
          <w:sz w:val="22"/>
          <w:szCs w:val="22"/>
          <w:u w:val="single"/>
        </w:rPr>
        <w:t xml:space="preserve">Ханты - Мансийский автономный округ –   </w:t>
      </w:r>
    </w:p>
    <w:p w:rsidR="00567776" w:rsidRPr="00767C17" w:rsidRDefault="00567776" w:rsidP="00927757">
      <w:pPr>
        <w:autoSpaceDE w:val="0"/>
        <w:autoSpaceDN w:val="0"/>
        <w:ind w:left="5103"/>
        <w:jc w:val="right"/>
        <w:rPr>
          <w:rFonts w:eastAsiaTheme="minorEastAsia"/>
          <w:b/>
          <w:i/>
          <w:sz w:val="22"/>
          <w:szCs w:val="22"/>
          <w:u w:val="single"/>
        </w:rPr>
      </w:pPr>
      <w:r w:rsidRPr="00767C17">
        <w:rPr>
          <w:b/>
          <w:i/>
          <w:sz w:val="22"/>
          <w:szCs w:val="22"/>
          <w:u w:val="single"/>
        </w:rPr>
        <w:t xml:space="preserve">Югра, </w:t>
      </w:r>
      <w:r w:rsidRPr="00767C17">
        <w:rPr>
          <w:rFonts w:eastAsiaTheme="minorEastAsia"/>
          <w:b/>
          <w:i/>
          <w:sz w:val="22"/>
          <w:szCs w:val="22"/>
          <w:u w:val="single"/>
        </w:rPr>
        <w:t>Нефтеюганский район,</w:t>
      </w:r>
      <w:r w:rsidRPr="00767C17">
        <w:rPr>
          <w:rFonts w:eastAsiaTheme="minorEastAsia"/>
          <w:b/>
          <w:i/>
          <w:color w:val="FF0000"/>
          <w:sz w:val="22"/>
          <w:szCs w:val="22"/>
          <w:u w:val="single"/>
        </w:rPr>
        <w:t xml:space="preserve"> </w:t>
      </w:r>
      <w:r w:rsidRPr="00767C17">
        <w:rPr>
          <w:rFonts w:eastAsiaTheme="minorEastAsia"/>
          <w:b/>
          <w:i/>
          <w:sz w:val="22"/>
          <w:szCs w:val="22"/>
          <w:u w:val="single"/>
        </w:rPr>
        <w:t xml:space="preserve">628320,        </w:t>
      </w:r>
    </w:p>
    <w:p w:rsidR="00567776" w:rsidRPr="00767C17" w:rsidRDefault="00567776" w:rsidP="00927757">
      <w:pPr>
        <w:autoSpaceDE w:val="0"/>
        <w:autoSpaceDN w:val="0"/>
        <w:ind w:left="5103" w:right="-1"/>
        <w:jc w:val="right"/>
        <w:rPr>
          <w:rFonts w:eastAsiaTheme="minorEastAsia"/>
          <w:b/>
          <w:i/>
          <w:sz w:val="22"/>
          <w:szCs w:val="22"/>
          <w:u w:val="single"/>
        </w:rPr>
      </w:pPr>
      <w:r w:rsidRPr="00767C17">
        <w:rPr>
          <w:rFonts w:eastAsiaTheme="minorEastAsia"/>
          <w:b/>
          <w:i/>
          <w:sz w:val="22"/>
          <w:szCs w:val="22"/>
          <w:u w:val="single"/>
        </w:rPr>
        <w:t xml:space="preserve">п. Сингапай, ул. Центральная, д.13, кв.20     </w:t>
      </w:r>
    </w:p>
    <w:p w:rsidR="00567776" w:rsidRPr="00767C17" w:rsidRDefault="00567776" w:rsidP="00767C17">
      <w:pPr>
        <w:autoSpaceDE w:val="0"/>
        <w:autoSpaceDN w:val="0"/>
        <w:ind w:left="5103"/>
        <w:rPr>
          <w:rFonts w:eastAsiaTheme="minorEastAsia"/>
          <w:b/>
          <w:i/>
          <w:sz w:val="22"/>
          <w:szCs w:val="22"/>
        </w:rPr>
      </w:pPr>
    </w:p>
    <w:p w:rsidR="00567776" w:rsidRPr="00DF448B" w:rsidRDefault="00567776" w:rsidP="00E72E6B">
      <w:pPr>
        <w:autoSpaceDE w:val="0"/>
        <w:autoSpaceDN w:val="0"/>
        <w:rPr>
          <w:rFonts w:eastAsiaTheme="minorEastAsia"/>
          <w:b/>
        </w:rPr>
      </w:pPr>
      <w:r w:rsidRPr="00DF448B">
        <w:rPr>
          <w:rFonts w:eastAsiaTheme="minorEastAsia"/>
          <w:b/>
        </w:rPr>
        <w:t>ОБРАЗЕЦ</w:t>
      </w:r>
    </w:p>
    <w:p w:rsidR="00567776" w:rsidRPr="00767C17" w:rsidRDefault="00567776" w:rsidP="00767C17">
      <w:pPr>
        <w:autoSpaceDE w:val="0"/>
        <w:autoSpaceDN w:val="0"/>
        <w:ind w:left="5103"/>
        <w:rPr>
          <w:rFonts w:eastAsiaTheme="minorEastAsia"/>
          <w:b/>
          <w:i/>
          <w:sz w:val="22"/>
          <w:szCs w:val="22"/>
        </w:rPr>
      </w:pPr>
      <w:r w:rsidRPr="00767C17">
        <w:rPr>
          <w:rFonts w:eastAsiaTheme="minorEastAsia"/>
          <w:b/>
          <w:i/>
        </w:rPr>
        <w:t xml:space="preserve"> </w:t>
      </w:r>
    </w:p>
    <w:p w:rsidR="00567776" w:rsidRPr="00767C17" w:rsidRDefault="00567776" w:rsidP="00767C17">
      <w:pPr>
        <w:autoSpaceDE w:val="0"/>
        <w:autoSpaceDN w:val="0"/>
        <w:spacing w:after="240"/>
        <w:jc w:val="center"/>
        <w:rPr>
          <w:rFonts w:eastAsiaTheme="minorEastAsia"/>
          <w:b/>
          <w:bCs/>
          <w:sz w:val="26"/>
          <w:szCs w:val="26"/>
        </w:rPr>
      </w:pPr>
      <w:r w:rsidRPr="00767C17">
        <w:rPr>
          <w:rFonts w:eastAsiaTheme="minorEastAsia"/>
          <w:b/>
          <w:bCs/>
          <w:sz w:val="26"/>
          <w:szCs w:val="26"/>
        </w:rPr>
        <w:t>РАЗРЕШЕНИЕ</w:t>
      </w:r>
      <w:r w:rsidRPr="00767C17">
        <w:rPr>
          <w:rFonts w:eastAsiaTheme="minorEastAsia"/>
          <w:b/>
          <w:bCs/>
          <w:sz w:val="26"/>
          <w:szCs w:val="26"/>
        </w:rPr>
        <w:br/>
        <w:t>на строительство</w:t>
      </w:r>
    </w:p>
    <w:tbl>
      <w:tblPr>
        <w:tblW w:w="10434" w:type="dxa"/>
        <w:tblLayout w:type="fixed"/>
        <w:tblCellMar>
          <w:left w:w="28" w:type="dxa"/>
          <w:right w:w="28" w:type="dxa"/>
        </w:tblCellMar>
        <w:tblLook w:val="0000" w:firstRow="0" w:lastRow="0" w:firstColumn="0" w:lastColumn="0" w:noHBand="0" w:noVBand="0"/>
      </w:tblPr>
      <w:tblGrid>
        <w:gridCol w:w="624"/>
        <w:gridCol w:w="1814"/>
        <w:gridCol w:w="4961"/>
        <w:gridCol w:w="284"/>
        <w:gridCol w:w="2410"/>
        <w:gridCol w:w="341"/>
      </w:tblGrid>
      <w:tr w:rsidR="00567776" w:rsidRPr="00767C17" w:rsidTr="004D4F9D">
        <w:tc>
          <w:tcPr>
            <w:tcW w:w="624" w:type="dxa"/>
            <w:tcBorders>
              <w:top w:val="nil"/>
              <w:left w:val="nil"/>
              <w:bottom w:val="nil"/>
              <w:right w:val="nil"/>
            </w:tcBorders>
            <w:vAlign w:val="bottom"/>
          </w:tcPr>
          <w:p w:rsidR="00567776" w:rsidRPr="00767C17" w:rsidRDefault="00567776" w:rsidP="00767C17">
            <w:pPr>
              <w:autoSpaceDE w:val="0"/>
              <w:autoSpaceDN w:val="0"/>
              <w:rPr>
                <w:rFonts w:eastAsiaTheme="minorEastAsia"/>
                <w:sz w:val="22"/>
                <w:szCs w:val="22"/>
              </w:rPr>
            </w:pPr>
            <w:r w:rsidRPr="00767C17">
              <w:rPr>
                <w:rFonts w:eastAsiaTheme="minorEastAsia"/>
                <w:sz w:val="22"/>
                <w:szCs w:val="22"/>
              </w:rPr>
              <w:t>Дата</w:t>
            </w:r>
          </w:p>
        </w:tc>
        <w:tc>
          <w:tcPr>
            <w:tcW w:w="1814"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sz w:val="22"/>
                <w:szCs w:val="22"/>
              </w:rPr>
            </w:pPr>
          </w:p>
        </w:tc>
        <w:tc>
          <w:tcPr>
            <w:tcW w:w="4961" w:type="dxa"/>
            <w:tcBorders>
              <w:top w:val="nil"/>
              <w:left w:val="nil"/>
              <w:bottom w:val="nil"/>
              <w:right w:val="nil"/>
            </w:tcBorders>
            <w:vAlign w:val="bottom"/>
          </w:tcPr>
          <w:p w:rsidR="00567776" w:rsidRPr="00767C17" w:rsidRDefault="00567776" w:rsidP="00767C17">
            <w:pPr>
              <w:autoSpaceDE w:val="0"/>
              <w:autoSpaceDN w:val="0"/>
              <w:rPr>
                <w:rFonts w:eastAsiaTheme="minorEastAsia"/>
              </w:rPr>
            </w:pPr>
          </w:p>
        </w:tc>
        <w:tc>
          <w:tcPr>
            <w:tcW w:w="284" w:type="dxa"/>
            <w:tcBorders>
              <w:top w:val="nil"/>
              <w:left w:val="nil"/>
              <w:bottom w:val="nil"/>
              <w:right w:val="nil"/>
            </w:tcBorders>
            <w:vAlign w:val="bottom"/>
          </w:tcPr>
          <w:p w:rsidR="00567776" w:rsidRPr="00767C17" w:rsidRDefault="00567776" w:rsidP="00767C17">
            <w:pPr>
              <w:autoSpaceDE w:val="0"/>
              <w:autoSpaceDN w:val="0"/>
              <w:rPr>
                <w:rFonts w:eastAsiaTheme="minorEastAsia"/>
                <w:b/>
                <w:sz w:val="22"/>
                <w:szCs w:val="22"/>
              </w:rPr>
            </w:pPr>
            <w:r w:rsidRPr="00767C17">
              <w:rPr>
                <w:rFonts w:eastAsiaTheme="minorEastAsia"/>
                <w:b/>
                <w:sz w:val="22"/>
                <w:szCs w:val="22"/>
              </w:rPr>
              <w:t>№</w:t>
            </w:r>
          </w:p>
        </w:tc>
        <w:tc>
          <w:tcPr>
            <w:tcW w:w="2410" w:type="dxa"/>
            <w:tcBorders>
              <w:top w:val="nil"/>
              <w:left w:val="nil"/>
              <w:bottom w:val="single" w:sz="4" w:space="0" w:color="auto"/>
              <w:right w:val="nil"/>
            </w:tcBorders>
            <w:vAlign w:val="bottom"/>
          </w:tcPr>
          <w:p w:rsidR="00567776" w:rsidRPr="00767C17" w:rsidRDefault="00567776" w:rsidP="00767C17">
            <w:pPr>
              <w:autoSpaceDE w:val="0"/>
              <w:autoSpaceDN w:val="0"/>
              <w:rPr>
                <w:rFonts w:eastAsiaTheme="minorEastAsia"/>
                <w:b/>
                <w:sz w:val="22"/>
                <w:szCs w:val="22"/>
              </w:rPr>
            </w:pPr>
            <w:r w:rsidRPr="00767C17">
              <w:rPr>
                <w:rFonts w:eastAsiaTheme="minorEastAsia"/>
                <w:b/>
                <w:sz w:val="22"/>
                <w:szCs w:val="22"/>
              </w:rPr>
              <w:t>86-</w:t>
            </w:r>
            <w:r w:rsidRPr="00767C17">
              <w:rPr>
                <w:rFonts w:eastAsiaTheme="minorEastAsia"/>
                <w:b/>
                <w:sz w:val="22"/>
                <w:szCs w:val="22"/>
                <w:lang w:val="en-US"/>
              </w:rPr>
              <w:t>ru86503310</w:t>
            </w:r>
            <w:r w:rsidRPr="00767C17">
              <w:rPr>
                <w:rFonts w:eastAsiaTheme="minorEastAsia"/>
                <w:b/>
                <w:sz w:val="22"/>
                <w:szCs w:val="22"/>
              </w:rPr>
              <w:t>-36-2015</w:t>
            </w:r>
            <w:r w:rsidRPr="00767C17">
              <w:rPr>
                <w:rFonts w:eastAsiaTheme="minorEastAsia"/>
                <w:b/>
                <w:sz w:val="22"/>
                <w:szCs w:val="22"/>
                <w:lang w:val="en-US"/>
              </w:rPr>
              <w:t xml:space="preserve"> </w:t>
            </w:r>
          </w:p>
        </w:tc>
        <w:tc>
          <w:tcPr>
            <w:tcW w:w="341" w:type="dxa"/>
            <w:tcBorders>
              <w:top w:val="nil"/>
              <w:left w:val="nil"/>
              <w:bottom w:val="nil"/>
              <w:right w:val="nil"/>
            </w:tcBorders>
            <w:vAlign w:val="bottom"/>
          </w:tcPr>
          <w:p w:rsidR="00567776" w:rsidRPr="00767C17" w:rsidRDefault="00567776" w:rsidP="00767C17">
            <w:pPr>
              <w:autoSpaceDE w:val="0"/>
              <w:autoSpaceDN w:val="0"/>
              <w:rPr>
                <w:rFonts w:eastAsiaTheme="minorEastAsia"/>
              </w:rPr>
            </w:pPr>
          </w:p>
        </w:tc>
      </w:tr>
    </w:tbl>
    <w:p w:rsidR="00567776" w:rsidRPr="00767C17" w:rsidRDefault="00567776" w:rsidP="00767C17">
      <w:pPr>
        <w:jc w:val="both"/>
        <w:rPr>
          <w:b/>
          <w:i/>
          <w:sz w:val="26"/>
          <w:szCs w:val="26"/>
        </w:rPr>
      </w:pPr>
    </w:p>
    <w:p w:rsidR="00567776" w:rsidRPr="00767C17" w:rsidRDefault="00567776" w:rsidP="00767C17">
      <w:pPr>
        <w:autoSpaceDE w:val="0"/>
        <w:autoSpaceDN w:val="0"/>
        <w:rPr>
          <w:rFonts w:eastAsiaTheme="minorEastAsia"/>
          <w:sz w:val="22"/>
          <w:szCs w:val="22"/>
        </w:rPr>
      </w:pPr>
      <w:r w:rsidRPr="00767C17">
        <w:rPr>
          <w:b/>
          <w:i/>
          <w:sz w:val="22"/>
          <w:szCs w:val="22"/>
        </w:rPr>
        <w:t>Муниципальное образование Нефтеюганский район</w:t>
      </w:r>
    </w:p>
    <w:p w:rsidR="00567776" w:rsidRPr="00767C17" w:rsidRDefault="00567776" w:rsidP="00767C17">
      <w:pPr>
        <w:pBdr>
          <w:top w:val="single" w:sz="4" w:space="1" w:color="auto"/>
        </w:pBdr>
        <w:autoSpaceDE w:val="0"/>
        <w:autoSpaceDN w:val="0"/>
        <w:spacing w:after="120"/>
        <w:jc w:val="center"/>
        <w:rPr>
          <w:rFonts w:eastAsiaTheme="minorEastAsia"/>
          <w:sz w:val="14"/>
          <w:szCs w:val="14"/>
        </w:rPr>
      </w:pPr>
      <w:r w:rsidRPr="00767C17">
        <w:rPr>
          <w:rFonts w:eastAsiaTheme="minorEastAsia"/>
          <w:sz w:val="14"/>
          <w:szCs w:val="14"/>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w:t>
      </w:r>
    </w:p>
    <w:p w:rsidR="00567776" w:rsidRPr="00767C17" w:rsidRDefault="00567776" w:rsidP="00767C17">
      <w:pPr>
        <w:autoSpaceDE w:val="0"/>
        <w:autoSpaceDN w:val="0"/>
        <w:rPr>
          <w:rFonts w:eastAsiaTheme="minorEastAsia"/>
          <w:sz w:val="22"/>
          <w:szCs w:val="22"/>
        </w:rPr>
      </w:pPr>
      <w:r w:rsidRPr="00767C17">
        <w:rPr>
          <w:b/>
          <w:i/>
          <w:sz w:val="22"/>
          <w:szCs w:val="22"/>
        </w:rPr>
        <w:t>Администрация Нефтеюганского района</w:t>
      </w:r>
    </w:p>
    <w:p w:rsidR="00567776" w:rsidRPr="00767C17" w:rsidRDefault="00567776" w:rsidP="00767C17">
      <w:pPr>
        <w:pBdr>
          <w:top w:val="single" w:sz="4" w:space="1" w:color="auto"/>
        </w:pBdr>
        <w:autoSpaceDE w:val="0"/>
        <w:autoSpaceDN w:val="0"/>
        <w:spacing w:after="360"/>
        <w:jc w:val="center"/>
        <w:rPr>
          <w:rFonts w:eastAsiaTheme="minorEastAsia"/>
          <w:sz w:val="14"/>
          <w:szCs w:val="14"/>
        </w:rPr>
      </w:pPr>
      <w:r w:rsidRPr="00767C17">
        <w:rPr>
          <w:rFonts w:eastAsiaTheme="minorEastAsia"/>
          <w:sz w:val="14"/>
          <w:szCs w:val="14"/>
        </w:rPr>
        <w:t>местного самоуправления, осуществляющих выдачу разрешения на строительство. Государственная корпорация по атомной энергии “Росатом”)</w:t>
      </w:r>
    </w:p>
    <w:p w:rsidR="00567776" w:rsidRPr="00767C17" w:rsidRDefault="00567776" w:rsidP="00767C17">
      <w:pPr>
        <w:autoSpaceDE w:val="0"/>
        <w:autoSpaceDN w:val="0"/>
        <w:spacing w:after="240"/>
        <w:jc w:val="both"/>
        <w:rPr>
          <w:rFonts w:eastAsiaTheme="minorEastAsia"/>
          <w:spacing w:val="4"/>
          <w:sz w:val="22"/>
          <w:szCs w:val="22"/>
        </w:rPr>
      </w:pPr>
      <w:r w:rsidRPr="00767C17">
        <w:rPr>
          <w:rFonts w:eastAsiaTheme="minorEastAsia"/>
          <w:spacing w:val="4"/>
          <w:sz w:val="22"/>
          <w:szCs w:val="22"/>
        </w:rPr>
        <w:t>в соответствии со статьей 51 Градостроительного кодекса Российской Федерации разрешает:</w:t>
      </w:r>
    </w:p>
    <w:tbl>
      <w:tblPr>
        <w:tblW w:w="9979" w:type="dxa"/>
        <w:tblLayout w:type="fixed"/>
        <w:tblCellMar>
          <w:left w:w="28" w:type="dxa"/>
          <w:right w:w="28" w:type="dxa"/>
        </w:tblCellMar>
        <w:tblLook w:val="0000" w:firstRow="0" w:lastRow="0" w:firstColumn="0" w:lastColumn="0" w:noHBand="0" w:noVBand="0"/>
      </w:tblPr>
      <w:tblGrid>
        <w:gridCol w:w="680"/>
        <w:gridCol w:w="2126"/>
        <w:gridCol w:w="1021"/>
        <w:gridCol w:w="170"/>
        <w:gridCol w:w="454"/>
        <w:gridCol w:w="227"/>
        <w:gridCol w:w="228"/>
        <w:gridCol w:w="934"/>
        <w:gridCol w:w="85"/>
        <w:gridCol w:w="340"/>
        <w:gridCol w:w="340"/>
        <w:gridCol w:w="1420"/>
        <w:gridCol w:w="338"/>
        <w:gridCol w:w="1106"/>
        <w:gridCol w:w="484"/>
        <w:gridCol w:w="26"/>
      </w:tblGrid>
      <w:tr w:rsidR="00567776" w:rsidRPr="00767C17" w:rsidTr="004D4F9D">
        <w:trPr>
          <w:gridAfter w:val="1"/>
          <w:wAfter w:w="26" w:type="dxa"/>
          <w:cantSplit/>
          <w:trHeight w:val="253"/>
        </w:trPr>
        <w:tc>
          <w:tcPr>
            <w:tcW w:w="680" w:type="dxa"/>
            <w:vMerge w:val="restart"/>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r w:rsidRPr="00767C17">
              <w:rPr>
                <w:rFonts w:eastAsiaTheme="minorEastAsia"/>
                <w:sz w:val="22"/>
                <w:szCs w:val="22"/>
              </w:rPr>
              <w:t>1</w:t>
            </w:r>
          </w:p>
        </w:tc>
        <w:tc>
          <w:tcPr>
            <w:tcW w:w="8789" w:type="dxa"/>
            <w:gridSpan w:val="13"/>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b/>
                <w:i/>
                <w:sz w:val="22"/>
                <w:szCs w:val="22"/>
              </w:rPr>
            </w:pPr>
            <w:r w:rsidRPr="00767C17">
              <w:rPr>
                <w:rFonts w:eastAsiaTheme="minorEastAsia"/>
                <w:b/>
                <w:i/>
                <w:sz w:val="22"/>
                <w:szCs w:val="22"/>
              </w:rPr>
              <w:t>Строительство объекта капитального строительства </w:t>
            </w:r>
          </w:p>
        </w:tc>
        <w:tc>
          <w:tcPr>
            <w:tcW w:w="484"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autoSpaceDE w:val="0"/>
              <w:autoSpaceDN w:val="0"/>
              <w:jc w:val="center"/>
              <w:rPr>
                <w:rFonts w:eastAsiaTheme="minorEastAsia"/>
                <w:sz w:val="22"/>
                <w:szCs w:val="22"/>
              </w:rPr>
            </w:pPr>
          </w:p>
        </w:tc>
      </w:tr>
      <w:tr w:rsidR="00567776" w:rsidRPr="00767C17" w:rsidTr="004D4F9D">
        <w:trPr>
          <w:gridAfter w:val="1"/>
          <w:wAfter w:w="26" w:type="dxa"/>
          <w:cantSplit/>
          <w:trHeight w:val="289"/>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Реконструкцию объекта капитального строительства </w:t>
            </w:r>
          </w:p>
        </w:tc>
        <w:tc>
          <w:tcPr>
            <w:tcW w:w="484"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Работы по сохранению объекта культурного наследия, затрагивающие конструктивные и другие характеристики надежности и безопасности такого объекта </w:t>
            </w:r>
          </w:p>
        </w:tc>
        <w:tc>
          <w:tcPr>
            <w:tcW w:w="484"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Строительство линейного объекта (объекта капитального строительства, входящего в состав линейного объекта)</w:t>
            </w:r>
          </w:p>
        </w:tc>
        <w:tc>
          <w:tcPr>
            <w:tcW w:w="484"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767C17" w:rsidRDefault="00567776" w:rsidP="00767C17">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nil"/>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Реконструкцию линейного объекта (объекта капитального строительства, входящего в состав линейного объекта)</w:t>
            </w:r>
          </w:p>
        </w:tc>
        <w:tc>
          <w:tcPr>
            <w:tcW w:w="484" w:type="dxa"/>
            <w:tcBorders>
              <w:top w:val="single" w:sz="4" w:space="0" w:color="auto"/>
              <w:left w:val="single" w:sz="4" w:space="0" w:color="auto"/>
              <w:bottom w:val="nil"/>
              <w:right w:val="single" w:sz="4" w:space="0" w:color="auto"/>
            </w:tcBorders>
          </w:tcPr>
          <w:p w:rsidR="00567776" w:rsidRPr="00767C17" w:rsidRDefault="00567776" w:rsidP="00767C17">
            <w:pPr>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tcBorders>
              <w:top w:val="single" w:sz="4" w:space="0" w:color="auto"/>
              <w:left w:val="single" w:sz="4" w:space="0" w:color="auto"/>
              <w:bottom w:val="nil"/>
              <w:right w:val="single" w:sz="4" w:space="0" w:color="auto"/>
            </w:tcBorders>
          </w:tcPr>
          <w:p w:rsidR="00567776" w:rsidRPr="00767C17" w:rsidRDefault="00567776" w:rsidP="00767C17">
            <w:pPr>
              <w:keepLines/>
              <w:autoSpaceDE w:val="0"/>
              <w:autoSpaceDN w:val="0"/>
              <w:jc w:val="center"/>
              <w:rPr>
                <w:rFonts w:eastAsiaTheme="minorEastAsia"/>
                <w:sz w:val="22"/>
                <w:szCs w:val="22"/>
              </w:rPr>
            </w:pPr>
            <w:r w:rsidRPr="00767C17">
              <w:rPr>
                <w:rFonts w:eastAsiaTheme="minorEastAsia"/>
                <w:sz w:val="22"/>
                <w:szCs w:val="22"/>
              </w:rPr>
              <w:t>2</w:t>
            </w:r>
          </w:p>
        </w:tc>
        <w:tc>
          <w:tcPr>
            <w:tcW w:w="5160" w:type="dxa"/>
            <w:gridSpan w:val="7"/>
            <w:tcBorders>
              <w:top w:val="single" w:sz="4" w:space="0" w:color="auto"/>
              <w:left w:val="nil"/>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Наименование объекта капитального строительства (этапа) в соответствии с проектной документацией </w:t>
            </w:r>
          </w:p>
        </w:tc>
        <w:tc>
          <w:tcPr>
            <w:tcW w:w="4113" w:type="dxa"/>
            <w:gridSpan w:val="7"/>
            <w:tcBorders>
              <w:top w:val="single" w:sz="4" w:space="0" w:color="auto"/>
              <w:left w:val="nil"/>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b/>
                <w:i/>
                <w:sz w:val="22"/>
                <w:szCs w:val="22"/>
              </w:rPr>
            </w:pPr>
            <w:r w:rsidRPr="00767C17">
              <w:rPr>
                <w:rFonts w:eastAsiaTheme="minorEastAsia"/>
                <w:b/>
                <w:i/>
                <w:sz w:val="22"/>
                <w:szCs w:val="22"/>
              </w:rPr>
              <w:t>Индивидуальный жилой дом</w:t>
            </w:r>
          </w:p>
        </w:tc>
      </w:tr>
      <w:tr w:rsidR="00567776" w:rsidRPr="00767C17" w:rsidTr="004D4F9D">
        <w:trPr>
          <w:gridAfter w:val="1"/>
          <w:wAfter w:w="26" w:type="dxa"/>
          <w:cantSplit/>
        </w:trPr>
        <w:tc>
          <w:tcPr>
            <w:tcW w:w="680" w:type="dxa"/>
            <w:tcBorders>
              <w:top w:val="nil"/>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p>
        </w:tc>
        <w:tc>
          <w:tcPr>
            <w:tcW w:w="5160" w:type="dxa"/>
            <w:gridSpan w:val="7"/>
            <w:tcBorders>
              <w:top w:val="single" w:sz="4" w:space="0" w:color="auto"/>
              <w:left w:val="nil"/>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p>
        </w:tc>
        <w:tc>
          <w:tcPr>
            <w:tcW w:w="5160" w:type="dxa"/>
            <w:gridSpan w:val="7"/>
            <w:tcBorders>
              <w:top w:val="single" w:sz="4" w:space="0" w:color="auto"/>
              <w:left w:val="nil"/>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vMerge w:val="restart"/>
            <w:tcBorders>
              <w:top w:val="nil"/>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r w:rsidRPr="00767C17">
              <w:rPr>
                <w:rFonts w:eastAsiaTheme="minorEastAsia"/>
                <w:sz w:val="22"/>
                <w:szCs w:val="22"/>
              </w:rPr>
              <w:t>3</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center"/>
              <w:rPr>
                <w:rFonts w:eastAsiaTheme="minorEastAsia"/>
                <w:b/>
                <w:i/>
                <w:sz w:val="22"/>
                <w:szCs w:val="22"/>
              </w:rPr>
            </w:pPr>
            <w:r w:rsidRPr="00767C17">
              <w:rPr>
                <w:rFonts w:eastAsiaTheme="minorEastAsia"/>
                <w:b/>
                <w:i/>
                <w:sz w:val="22"/>
                <w:szCs w:val="22"/>
              </w:rPr>
              <w:t>86:08:0020501:2943</w:t>
            </w:r>
          </w:p>
        </w:tc>
      </w:tr>
      <w:tr w:rsidR="00567776" w:rsidRPr="00767C17"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center"/>
              <w:rPr>
                <w:rFonts w:eastAsiaTheme="minorEastAsia"/>
                <w:sz w:val="22"/>
                <w:szCs w:val="22"/>
              </w:rPr>
            </w:pPr>
            <w:r w:rsidRPr="00767C17">
              <w:rPr>
                <w:rFonts w:eastAsiaTheme="minorEastAsia"/>
                <w:b/>
                <w:i/>
                <w:sz w:val="22"/>
                <w:szCs w:val="22"/>
              </w:rPr>
              <w:t>86:08:0020501</w:t>
            </w:r>
          </w:p>
        </w:tc>
      </w:tr>
      <w:tr w:rsidR="00567776" w:rsidRPr="00767C17"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Кадастровый номер реконструируемого объекта капитального строительства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trPr>
        <w:tc>
          <w:tcPr>
            <w:tcW w:w="680"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jc w:val="center"/>
              <w:rPr>
                <w:rFonts w:eastAsiaTheme="minorEastAsia"/>
                <w:sz w:val="22"/>
                <w:szCs w:val="22"/>
              </w:rPr>
            </w:pPr>
            <w:r w:rsidRPr="00767C17">
              <w:rPr>
                <w:rFonts w:eastAsiaTheme="minorEastAsia"/>
                <w:sz w:val="22"/>
                <w:szCs w:val="22"/>
              </w:rPr>
              <w:t>3.1</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Сведения о градостроительном плане земельного участка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center"/>
              <w:rPr>
                <w:b/>
                <w:i/>
                <w:sz w:val="22"/>
                <w:szCs w:val="22"/>
              </w:rPr>
            </w:pPr>
            <w:r w:rsidRPr="00767C17">
              <w:rPr>
                <w:rFonts w:eastAsiaTheme="minorEastAsia"/>
                <w:b/>
                <w:i/>
                <w:sz w:val="22"/>
                <w:szCs w:val="22"/>
              </w:rPr>
              <w:t>№</w:t>
            </w:r>
            <w:r w:rsidRPr="00767C17">
              <w:rPr>
                <w:rFonts w:eastAsiaTheme="minorEastAsia"/>
                <w:b/>
                <w:i/>
                <w:sz w:val="22"/>
                <w:szCs w:val="22"/>
                <w:lang w:val="en-US"/>
              </w:rPr>
              <w:t>ru</w:t>
            </w:r>
            <w:r w:rsidRPr="00767C17">
              <w:rPr>
                <w:rFonts w:eastAsiaTheme="minorEastAsia"/>
                <w:b/>
                <w:i/>
                <w:sz w:val="22"/>
                <w:szCs w:val="22"/>
              </w:rPr>
              <w:t>86503000-46 от 23.04.2015</w:t>
            </w:r>
            <w:r w:rsidRPr="00767C17">
              <w:rPr>
                <w:b/>
                <w:i/>
                <w:sz w:val="22"/>
                <w:szCs w:val="22"/>
              </w:rPr>
              <w:t xml:space="preserve"> </w:t>
            </w:r>
          </w:p>
          <w:p w:rsidR="00567776" w:rsidRPr="00767C17" w:rsidRDefault="00567776" w:rsidP="00767C17">
            <w:pPr>
              <w:autoSpaceDE w:val="0"/>
              <w:autoSpaceDN w:val="0"/>
              <w:jc w:val="center"/>
              <w:rPr>
                <w:rFonts w:eastAsiaTheme="minorEastAsia"/>
                <w:b/>
                <w:i/>
                <w:sz w:val="22"/>
                <w:szCs w:val="22"/>
              </w:rPr>
            </w:pPr>
            <w:r w:rsidRPr="00767C17">
              <w:rPr>
                <w:b/>
                <w:i/>
                <w:sz w:val="22"/>
                <w:szCs w:val="22"/>
              </w:rPr>
              <w:t>Администрация Нефтеюганского района</w:t>
            </w:r>
          </w:p>
        </w:tc>
      </w:tr>
      <w:tr w:rsidR="00567776" w:rsidRPr="00767C17" w:rsidTr="004D4F9D">
        <w:trPr>
          <w:gridAfter w:val="1"/>
          <w:wAfter w:w="26" w:type="dxa"/>
        </w:trPr>
        <w:tc>
          <w:tcPr>
            <w:tcW w:w="680" w:type="dxa"/>
            <w:tcBorders>
              <w:top w:val="single" w:sz="4" w:space="0" w:color="auto"/>
              <w:left w:val="single" w:sz="4" w:space="0" w:color="auto"/>
              <w:bottom w:val="nil"/>
              <w:right w:val="single" w:sz="4" w:space="0" w:color="auto"/>
            </w:tcBorders>
          </w:tcPr>
          <w:p w:rsidR="00567776" w:rsidRPr="00767C17" w:rsidRDefault="00567776" w:rsidP="00767C17">
            <w:pPr>
              <w:keepLines/>
              <w:autoSpaceDE w:val="0"/>
              <w:autoSpaceDN w:val="0"/>
              <w:jc w:val="center"/>
              <w:rPr>
                <w:rFonts w:eastAsiaTheme="minorEastAsia"/>
                <w:sz w:val="22"/>
                <w:szCs w:val="22"/>
              </w:rPr>
            </w:pPr>
            <w:r w:rsidRPr="00767C17">
              <w:rPr>
                <w:rFonts w:eastAsiaTheme="minorEastAsia"/>
                <w:sz w:val="22"/>
                <w:szCs w:val="22"/>
              </w:rPr>
              <w:t>3.2</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Сведения о проекте планировки и проекте межевания территории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trPr>
        <w:tc>
          <w:tcPr>
            <w:tcW w:w="680" w:type="dxa"/>
            <w:tcBorders>
              <w:top w:val="single" w:sz="4" w:space="0" w:color="auto"/>
              <w:left w:val="single" w:sz="4" w:space="0" w:color="auto"/>
              <w:bottom w:val="nil"/>
              <w:right w:val="single" w:sz="4" w:space="0" w:color="auto"/>
            </w:tcBorders>
          </w:tcPr>
          <w:p w:rsidR="00567776" w:rsidRPr="00767C17" w:rsidRDefault="00567776" w:rsidP="00767C17">
            <w:pPr>
              <w:keepLines/>
              <w:autoSpaceDE w:val="0"/>
              <w:autoSpaceDN w:val="0"/>
              <w:jc w:val="center"/>
              <w:rPr>
                <w:rFonts w:eastAsiaTheme="minorEastAsia"/>
                <w:sz w:val="22"/>
                <w:szCs w:val="22"/>
              </w:rPr>
            </w:pPr>
            <w:r w:rsidRPr="00767C17">
              <w:rPr>
                <w:rFonts w:eastAsiaTheme="minorEastAsia"/>
                <w:sz w:val="22"/>
                <w:szCs w:val="22"/>
              </w:rPr>
              <w:t>3.3</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both"/>
              <w:rPr>
                <w:rFonts w:eastAsiaTheme="minorEastAsia"/>
                <w:sz w:val="22"/>
                <w:szCs w:val="22"/>
              </w:rPr>
            </w:pPr>
            <w:r w:rsidRPr="00767C17">
              <w:rPr>
                <w:rFonts w:eastAsiaTheme="minorEastAsia"/>
                <w:sz w:val="22"/>
                <w:szCs w:val="22"/>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autoSpaceDE w:val="0"/>
              <w:autoSpaceDN w:val="0"/>
              <w:ind w:left="57" w:right="57"/>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vMerge w:val="restart"/>
            <w:tcBorders>
              <w:top w:val="single" w:sz="4" w:space="0" w:color="auto"/>
              <w:left w:val="single" w:sz="4" w:space="0" w:color="auto"/>
              <w:bottom w:val="nil"/>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r w:rsidRPr="00767C17">
              <w:rPr>
                <w:rFonts w:eastAsiaTheme="minorEastAsia"/>
                <w:sz w:val="22"/>
                <w:szCs w:val="22"/>
              </w:rPr>
              <w:t>4</w:t>
            </w:r>
          </w:p>
        </w:tc>
        <w:tc>
          <w:tcPr>
            <w:tcW w:w="9273" w:type="dxa"/>
            <w:gridSpan w:val="14"/>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ind w:left="57" w:right="57"/>
              <w:jc w:val="both"/>
              <w:rPr>
                <w:rFonts w:eastAsiaTheme="minorEastAsia"/>
                <w:sz w:val="22"/>
                <w:szCs w:val="22"/>
              </w:rPr>
            </w:pPr>
            <w:r w:rsidRPr="00767C17">
              <w:rPr>
                <w:rFonts w:eastAsiaTheme="minorEastAsia"/>
                <w:sz w:val="22"/>
                <w:szCs w:val="22"/>
              </w:rPr>
              <w:t xml:space="preserve">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w:t>
            </w:r>
          </w:p>
        </w:tc>
      </w:tr>
      <w:tr w:rsidR="00567776" w:rsidRPr="00767C17" w:rsidTr="004D4F9D">
        <w:trPr>
          <w:gridAfter w:val="1"/>
          <w:wAfter w:w="26" w:type="dxa"/>
          <w:cantSplit/>
          <w:trHeight w:val="465"/>
        </w:trPr>
        <w:tc>
          <w:tcPr>
            <w:tcW w:w="680" w:type="dxa"/>
            <w:vMerge/>
            <w:tcBorders>
              <w:top w:val="single" w:sz="4" w:space="0" w:color="auto"/>
              <w:left w:val="single" w:sz="4" w:space="0" w:color="auto"/>
              <w:bottom w:val="nil"/>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p>
        </w:tc>
        <w:tc>
          <w:tcPr>
            <w:tcW w:w="9273" w:type="dxa"/>
            <w:gridSpan w:val="14"/>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ind w:left="57" w:right="57"/>
              <w:jc w:val="both"/>
              <w:rPr>
                <w:rFonts w:eastAsiaTheme="minorEastAsia"/>
                <w:sz w:val="22"/>
                <w:szCs w:val="22"/>
              </w:rPr>
            </w:pPr>
            <w:r w:rsidRPr="00767C17">
              <w:rPr>
                <w:rFonts w:eastAsiaTheme="minorEastAsia"/>
                <w:sz w:val="22"/>
                <w:szCs w:val="22"/>
              </w:rPr>
              <w:t>Наименование объекта капитального строительства, входящего в состав имущественного комплекса, в соответствии с проектной документацией:  нет</w:t>
            </w:r>
          </w:p>
        </w:tc>
      </w:tr>
      <w:tr w:rsidR="00567776" w:rsidRPr="00767C17" w:rsidTr="004D4F9D">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ind w:left="57" w:right="57"/>
              <w:rPr>
                <w:rFonts w:eastAsiaTheme="minorEastAsia"/>
                <w:sz w:val="22"/>
                <w:szCs w:val="22"/>
              </w:rPr>
            </w:pPr>
            <w:r w:rsidRPr="00767C17">
              <w:rPr>
                <w:rFonts w:eastAsiaTheme="minorEastAsia"/>
                <w:sz w:val="22"/>
                <w:szCs w:val="22"/>
              </w:rPr>
              <w:t>Общая площадь</w:t>
            </w:r>
            <w:r w:rsidRPr="00767C17">
              <w:rPr>
                <w:rFonts w:eastAsiaTheme="minorEastAsia"/>
                <w:sz w:val="22"/>
                <w:szCs w:val="22"/>
              </w:rPr>
              <w:br/>
              <w:t>(кв. м):</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r w:rsidRPr="00767C17">
              <w:rPr>
                <w:rFonts w:eastAsiaTheme="minorEastAsia"/>
                <w:sz w:val="22"/>
                <w:szCs w:val="22"/>
              </w:rPr>
              <w:t>нет</w:t>
            </w:r>
          </w:p>
        </w:tc>
        <w:tc>
          <w:tcPr>
            <w:tcW w:w="3119" w:type="dxa"/>
            <w:gridSpan w:val="5"/>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ind w:left="57" w:right="57"/>
              <w:rPr>
                <w:rFonts w:eastAsiaTheme="minorEastAsia"/>
                <w:sz w:val="22"/>
                <w:szCs w:val="22"/>
              </w:rPr>
            </w:pPr>
            <w:r w:rsidRPr="00767C17">
              <w:rPr>
                <w:rFonts w:eastAsiaTheme="minorEastAsia"/>
                <w:sz w:val="22"/>
                <w:szCs w:val="22"/>
              </w:rPr>
              <w:t>Площадь</w:t>
            </w:r>
            <w:r w:rsidRPr="00767C17">
              <w:rPr>
                <w:rFonts w:eastAsiaTheme="minorEastAsia"/>
                <w:sz w:val="22"/>
                <w:szCs w:val="22"/>
              </w:rPr>
              <w:br/>
              <w:t>участка (кв. м):</w:t>
            </w:r>
          </w:p>
        </w:tc>
        <w:tc>
          <w:tcPr>
            <w:tcW w:w="1928" w:type="dxa"/>
            <w:gridSpan w:val="3"/>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jc w:val="center"/>
              <w:rPr>
                <w:rFonts w:eastAsiaTheme="minorEastAsia"/>
                <w:b/>
                <w:i/>
                <w:sz w:val="22"/>
                <w:szCs w:val="22"/>
              </w:rPr>
            </w:pPr>
            <w:r w:rsidRPr="00767C17">
              <w:rPr>
                <w:rFonts w:eastAsiaTheme="minorEastAsia"/>
                <w:b/>
                <w:i/>
                <w:sz w:val="22"/>
                <w:szCs w:val="22"/>
              </w:rPr>
              <w:t>679</w:t>
            </w:r>
          </w:p>
        </w:tc>
      </w:tr>
      <w:tr w:rsidR="00567776" w:rsidRPr="00767C17" w:rsidTr="004D4F9D">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ind w:left="57" w:right="57"/>
              <w:rPr>
                <w:rFonts w:eastAsiaTheme="minorEastAsia"/>
                <w:sz w:val="22"/>
                <w:szCs w:val="22"/>
              </w:rPr>
            </w:pPr>
            <w:r w:rsidRPr="00767C17">
              <w:rPr>
                <w:rFonts w:eastAsiaTheme="minorEastAsia"/>
                <w:sz w:val="22"/>
                <w:szCs w:val="22"/>
              </w:rPr>
              <w:t>Объем</w:t>
            </w:r>
            <w:r w:rsidRPr="00767C17">
              <w:rPr>
                <w:rFonts w:eastAsiaTheme="minorEastAsia"/>
                <w:sz w:val="22"/>
                <w:szCs w:val="22"/>
              </w:rPr>
              <w:br/>
              <w:t>(куб. м):</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r w:rsidRPr="00767C17">
              <w:rPr>
                <w:rFonts w:eastAsiaTheme="minorEastAsia"/>
                <w:sz w:val="22"/>
                <w:szCs w:val="22"/>
              </w:rPr>
              <w:t>нет</w:t>
            </w:r>
          </w:p>
        </w:tc>
        <w:tc>
          <w:tcPr>
            <w:tcW w:w="3119" w:type="dxa"/>
            <w:gridSpan w:val="5"/>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ind w:left="57" w:right="57"/>
              <w:rPr>
                <w:rFonts w:eastAsiaTheme="minorEastAsia"/>
                <w:sz w:val="22"/>
                <w:szCs w:val="22"/>
              </w:rPr>
            </w:pPr>
            <w:r w:rsidRPr="00767C17">
              <w:rPr>
                <w:rFonts w:eastAsiaTheme="minorEastAsia"/>
                <w:sz w:val="22"/>
                <w:szCs w:val="22"/>
              </w:rPr>
              <w:t>в том числе</w:t>
            </w:r>
            <w:r w:rsidRPr="00767C17">
              <w:rPr>
                <w:rFonts w:eastAsiaTheme="minorEastAsia"/>
                <w:sz w:val="22"/>
                <w:szCs w:val="22"/>
              </w:rPr>
              <w:br/>
              <w:t>подземной части (куб. м):</w:t>
            </w:r>
          </w:p>
        </w:tc>
        <w:tc>
          <w:tcPr>
            <w:tcW w:w="1928" w:type="dxa"/>
            <w:gridSpan w:val="3"/>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ind w:left="57" w:right="57"/>
              <w:rPr>
                <w:rFonts w:eastAsiaTheme="minorEastAsia"/>
                <w:sz w:val="22"/>
                <w:szCs w:val="22"/>
              </w:rPr>
            </w:pPr>
            <w:r w:rsidRPr="00767C17">
              <w:rPr>
                <w:rFonts w:eastAsiaTheme="minorEastAsia"/>
                <w:sz w:val="22"/>
                <w:szCs w:val="22"/>
              </w:rPr>
              <w:t>Количество этажей (шт.):</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r w:rsidRPr="00767C17">
              <w:rPr>
                <w:rFonts w:eastAsiaTheme="minorEastAsia"/>
                <w:sz w:val="22"/>
                <w:szCs w:val="22"/>
              </w:rPr>
              <w:t>нет</w:t>
            </w:r>
          </w:p>
        </w:tc>
        <w:tc>
          <w:tcPr>
            <w:tcW w:w="3119" w:type="dxa"/>
            <w:gridSpan w:val="5"/>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ind w:left="57" w:right="57"/>
              <w:rPr>
                <w:rFonts w:eastAsiaTheme="minorEastAsia"/>
                <w:sz w:val="22"/>
                <w:szCs w:val="22"/>
              </w:rPr>
            </w:pPr>
            <w:r w:rsidRPr="00767C17">
              <w:rPr>
                <w:rFonts w:eastAsiaTheme="minorEastAsia"/>
                <w:sz w:val="22"/>
                <w:szCs w:val="22"/>
              </w:rPr>
              <w:t>Высота (м):</w:t>
            </w:r>
          </w:p>
        </w:tc>
        <w:tc>
          <w:tcPr>
            <w:tcW w:w="1928" w:type="dxa"/>
            <w:gridSpan w:val="3"/>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vMerge w:val="restart"/>
            <w:tcBorders>
              <w:top w:val="nil"/>
              <w:left w:val="single" w:sz="4" w:space="0" w:color="auto"/>
              <w:bottom w:val="single" w:sz="4" w:space="0" w:color="auto"/>
              <w:right w:val="nil"/>
            </w:tcBorders>
          </w:tcPr>
          <w:p w:rsidR="00567776" w:rsidRPr="00767C17" w:rsidRDefault="00567776" w:rsidP="00767C17">
            <w:pPr>
              <w:keepNext/>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keepNext/>
              <w:widowControl w:val="0"/>
              <w:autoSpaceDE w:val="0"/>
              <w:autoSpaceDN w:val="0"/>
              <w:ind w:left="57" w:right="57"/>
              <w:rPr>
                <w:rFonts w:eastAsiaTheme="minorEastAsia"/>
                <w:sz w:val="22"/>
                <w:szCs w:val="22"/>
              </w:rPr>
            </w:pPr>
            <w:r w:rsidRPr="00767C17">
              <w:rPr>
                <w:rFonts w:eastAsiaTheme="minorEastAsia"/>
                <w:sz w:val="22"/>
                <w:szCs w:val="22"/>
              </w:rPr>
              <w:t>Количество подземных этажей (шт.):</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767C17" w:rsidRDefault="00567776" w:rsidP="00767C17">
            <w:pPr>
              <w:keepNext/>
              <w:widowControl w:val="0"/>
              <w:autoSpaceDE w:val="0"/>
              <w:autoSpaceDN w:val="0"/>
              <w:jc w:val="center"/>
              <w:rPr>
                <w:rFonts w:eastAsiaTheme="minorEastAsia"/>
                <w:sz w:val="22"/>
                <w:szCs w:val="22"/>
              </w:rPr>
            </w:pPr>
            <w:r w:rsidRPr="00767C17">
              <w:rPr>
                <w:rFonts w:eastAsiaTheme="minorEastAsia"/>
                <w:sz w:val="22"/>
                <w:szCs w:val="22"/>
              </w:rPr>
              <w:t>нет</w:t>
            </w:r>
          </w:p>
        </w:tc>
        <w:tc>
          <w:tcPr>
            <w:tcW w:w="3119" w:type="dxa"/>
            <w:gridSpan w:val="5"/>
            <w:vMerge w:val="restart"/>
            <w:tcBorders>
              <w:top w:val="single" w:sz="4" w:space="0" w:color="auto"/>
              <w:left w:val="single" w:sz="4" w:space="0" w:color="auto"/>
              <w:bottom w:val="single" w:sz="4" w:space="0" w:color="auto"/>
              <w:right w:val="single" w:sz="4" w:space="0" w:color="auto"/>
            </w:tcBorders>
          </w:tcPr>
          <w:p w:rsidR="00567776" w:rsidRPr="00767C17" w:rsidRDefault="00567776" w:rsidP="00767C17">
            <w:pPr>
              <w:keepNext/>
              <w:keepLines/>
              <w:autoSpaceDE w:val="0"/>
              <w:autoSpaceDN w:val="0"/>
              <w:ind w:left="57" w:right="57"/>
              <w:rPr>
                <w:rFonts w:eastAsiaTheme="minorEastAsia"/>
                <w:sz w:val="22"/>
                <w:szCs w:val="22"/>
              </w:rPr>
            </w:pPr>
            <w:r w:rsidRPr="00767C17">
              <w:rPr>
                <w:rFonts w:eastAsiaTheme="minorEastAsia"/>
                <w:sz w:val="22"/>
                <w:szCs w:val="22"/>
              </w:rPr>
              <w:t>Вместимость (чел.):</w:t>
            </w:r>
          </w:p>
        </w:tc>
        <w:tc>
          <w:tcPr>
            <w:tcW w:w="1928" w:type="dxa"/>
            <w:gridSpan w:val="3"/>
            <w:vMerge w:val="restart"/>
            <w:tcBorders>
              <w:top w:val="single" w:sz="4" w:space="0" w:color="auto"/>
              <w:left w:val="single" w:sz="4" w:space="0" w:color="auto"/>
              <w:bottom w:val="single" w:sz="4" w:space="0" w:color="auto"/>
              <w:right w:val="single" w:sz="4" w:space="0" w:color="auto"/>
            </w:tcBorders>
          </w:tcPr>
          <w:p w:rsidR="00567776" w:rsidRPr="00767C17" w:rsidRDefault="00567776" w:rsidP="00767C17">
            <w:pPr>
              <w:keepNext/>
              <w:keepLines/>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p>
        </w:tc>
        <w:tc>
          <w:tcPr>
            <w:tcW w:w="2126" w:type="dxa"/>
            <w:tcBorders>
              <w:top w:val="nil"/>
              <w:left w:val="single" w:sz="4" w:space="0" w:color="auto"/>
              <w:bottom w:val="single" w:sz="4" w:space="0" w:color="auto"/>
              <w:right w:val="single" w:sz="4" w:space="0" w:color="auto"/>
            </w:tcBorders>
          </w:tcPr>
          <w:p w:rsidR="00567776" w:rsidRPr="00767C17" w:rsidRDefault="00567776" w:rsidP="00767C17">
            <w:pPr>
              <w:keepNext/>
              <w:keepLines/>
              <w:autoSpaceDE w:val="0"/>
              <w:autoSpaceDN w:val="0"/>
              <w:ind w:left="57" w:right="57"/>
              <w:rPr>
                <w:rFonts w:eastAsiaTheme="minorEastAsia"/>
                <w:sz w:val="22"/>
                <w:szCs w:val="22"/>
              </w:rPr>
            </w:pPr>
            <w:r w:rsidRPr="00767C17">
              <w:rPr>
                <w:rFonts w:eastAsiaTheme="minorEastAsia"/>
                <w:sz w:val="22"/>
                <w:szCs w:val="22"/>
              </w:rPr>
              <w:t>Площадь застройки (кв. м):</w:t>
            </w:r>
          </w:p>
        </w:tc>
        <w:tc>
          <w:tcPr>
            <w:tcW w:w="2100" w:type="dxa"/>
            <w:gridSpan w:val="5"/>
            <w:tcBorders>
              <w:top w:val="nil"/>
              <w:left w:val="single" w:sz="4" w:space="0" w:color="auto"/>
              <w:bottom w:val="single" w:sz="4" w:space="0" w:color="auto"/>
              <w:right w:val="single" w:sz="4" w:space="0" w:color="auto"/>
            </w:tcBorders>
          </w:tcPr>
          <w:p w:rsidR="00567776" w:rsidRPr="00767C17" w:rsidRDefault="00567776" w:rsidP="00767C17">
            <w:pPr>
              <w:keepNext/>
              <w:keepLines/>
              <w:autoSpaceDE w:val="0"/>
              <w:autoSpaceDN w:val="0"/>
              <w:jc w:val="center"/>
              <w:rPr>
                <w:rFonts w:eastAsiaTheme="minorEastAsia"/>
                <w:sz w:val="22"/>
                <w:szCs w:val="22"/>
              </w:rPr>
            </w:pPr>
            <w:r w:rsidRPr="00767C17">
              <w:rPr>
                <w:rFonts w:eastAsiaTheme="minorEastAsia"/>
                <w:sz w:val="22"/>
                <w:szCs w:val="22"/>
              </w:rPr>
              <w:t>нет</w:t>
            </w:r>
          </w:p>
        </w:tc>
        <w:tc>
          <w:tcPr>
            <w:tcW w:w="3119" w:type="dxa"/>
            <w:gridSpan w:val="5"/>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keepNext/>
              <w:keepLines/>
              <w:autoSpaceDE w:val="0"/>
              <w:autoSpaceDN w:val="0"/>
              <w:ind w:left="57" w:right="57"/>
              <w:rPr>
                <w:rFonts w:eastAsiaTheme="minorEastAsia"/>
                <w:sz w:val="22"/>
                <w:szCs w:val="22"/>
              </w:rPr>
            </w:pPr>
          </w:p>
        </w:tc>
        <w:tc>
          <w:tcPr>
            <w:tcW w:w="1928" w:type="dxa"/>
            <w:gridSpan w:val="3"/>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keepNext/>
              <w:keepLines/>
              <w:autoSpaceDE w:val="0"/>
              <w:autoSpaceDN w:val="0"/>
              <w:jc w:val="center"/>
              <w:rPr>
                <w:rFonts w:eastAsiaTheme="minorEastAsia"/>
                <w:sz w:val="22"/>
                <w:szCs w:val="22"/>
              </w:rPr>
            </w:pPr>
          </w:p>
        </w:tc>
      </w:tr>
      <w:tr w:rsidR="00567776" w:rsidRPr="00767C17"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keepNext/>
              <w:keepLines/>
              <w:autoSpaceDE w:val="0"/>
              <w:autoSpaceDN w:val="0"/>
              <w:ind w:left="57" w:right="57"/>
              <w:rPr>
                <w:rFonts w:eastAsiaTheme="minorEastAsia"/>
                <w:sz w:val="22"/>
                <w:szCs w:val="22"/>
              </w:rPr>
            </w:pPr>
            <w:r w:rsidRPr="00767C17">
              <w:rPr>
                <w:rFonts w:eastAsiaTheme="minorEastAsia"/>
                <w:sz w:val="22"/>
                <w:szCs w:val="22"/>
              </w:rPr>
              <w:t>Иные</w:t>
            </w:r>
            <w:r w:rsidRPr="00767C17">
              <w:rPr>
                <w:rFonts w:eastAsiaTheme="minorEastAsia"/>
                <w:sz w:val="22"/>
                <w:szCs w:val="22"/>
              </w:rPr>
              <w:br/>
              <w:t>показатели:</w:t>
            </w:r>
          </w:p>
        </w:tc>
        <w:tc>
          <w:tcPr>
            <w:tcW w:w="7147" w:type="dxa"/>
            <w:gridSpan w:val="13"/>
            <w:tcBorders>
              <w:top w:val="single" w:sz="4" w:space="0" w:color="auto"/>
              <w:left w:val="single" w:sz="4" w:space="0" w:color="auto"/>
              <w:bottom w:val="single" w:sz="4" w:space="0" w:color="auto"/>
              <w:right w:val="single" w:sz="4" w:space="0" w:color="auto"/>
            </w:tcBorders>
          </w:tcPr>
          <w:p w:rsidR="00567776" w:rsidRPr="00767C17" w:rsidRDefault="00567776" w:rsidP="00767C17">
            <w:pPr>
              <w:keepNext/>
              <w:keepLines/>
              <w:autoSpaceDE w:val="0"/>
              <w:autoSpaceDN w:val="0"/>
              <w:ind w:left="57" w:right="57"/>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trHeight w:val="539"/>
        </w:trPr>
        <w:tc>
          <w:tcPr>
            <w:tcW w:w="680"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r w:rsidRPr="00767C17">
              <w:rPr>
                <w:rFonts w:eastAsiaTheme="minorEastAsia"/>
                <w:sz w:val="22"/>
                <w:szCs w:val="22"/>
              </w:rPr>
              <w:t>5</w:t>
            </w:r>
          </w:p>
        </w:tc>
        <w:tc>
          <w:tcPr>
            <w:tcW w:w="4226" w:type="dxa"/>
            <w:gridSpan w:val="6"/>
            <w:tcBorders>
              <w:top w:val="single" w:sz="4" w:space="0" w:color="auto"/>
              <w:left w:val="single" w:sz="4" w:space="0" w:color="auto"/>
              <w:bottom w:val="single" w:sz="4" w:space="0" w:color="auto"/>
              <w:right w:val="single" w:sz="4" w:space="0" w:color="auto"/>
            </w:tcBorders>
          </w:tcPr>
          <w:p w:rsidR="00567776" w:rsidRPr="00767C17" w:rsidRDefault="00567776" w:rsidP="00767C17">
            <w:pPr>
              <w:keepNext/>
              <w:keepLines/>
              <w:autoSpaceDE w:val="0"/>
              <w:autoSpaceDN w:val="0"/>
              <w:ind w:left="57" w:right="57"/>
              <w:rPr>
                <w:rFonts w:eastAsiaTheme="minorEastAsia"/>
                <w:sz w:val="22"/>
                <w:szCs w:val="22"/>
              </w:rPr>
            </w:pPr>
            <w:r w:rsidRPr="00767C17">
              <w:rPr>
                <w:rFonts w:eastAsiaTheme="minorEastAsia"/>
                <w:sz w:val="22"/>
                <w:szCs w:val="22"/>
              </w:rPr>
              <w:t>Адрес (местоположение) объекта:</w:t>
            </w:r>
          </w:p>
        </w:tc>
        <w:tc>
          <w:tcPr>
            <w:tcW w:w="5047" w:type="dxa"/>
            <w:gridSpan w:val="8"/>
            <w:tcBorders>
              <w:top w:val="single" w:sz="4" w:space="0" w:color="auto"/>
              <w:left w:val="single" w:sz="4" w:space="0" w:color="auto"/>
              <w:bottom w:val="single" w:sz="4" w:space="0" w:color="auto"/>
              <w:right w:val="single" w:sz="4" w:space="0" w:color="auto"/>
            </w:tcBorders>
          </w:tcPr>
          <w:p w:rsidR="00567776" w:rsidRPr="00767C17" w:rsidRDefault="00567776" w:rsidP="00767C17">
            <w:pPr>
              <w:rPr>
                <w:rFonts w:eastAsiaTheme="minorEastAsia"/>
                <w:sz w:val="22"/>
                <w:szCs w:val="22"/>
              </w:rPr>
            </w:pPr>
            <w:r w:rsidRPr="00767C17">
              <w:rPr>
                <w:b/>
                <w:i/>
                <w:sz w:val="22"/>
                <w:szCs w:val="22"/>
              </w:rPr>
              <w:t xml:space="preserve">Российская Федерация, Тюменская область, Ханты - Мансийский автономный округ –Югра, </w:t>
            </w:r>
            <w:r w:rsidRPr="00767C17">
              <w:rPr>
                <w:rFonts w:eastAsiaTheme="minorEastAsia"/>
                <w:b/>
                <w:i/>
                <w:sz w:val="22"/>
                <w:szCs w:val="22"/>
              </w:rPr>
              <w:t>Нефтеюганский район, п. Сингапай, пр. Мечтателей, участок №26. Постановление администрации с.п. Сингапай от 25.05.2015 №150</w:t>
            </w:r>
          </w:p>
        </w:tc>
      </w:tr>
      <w:tr w:rsidR="00567776" w:rsidRPr="00767C17" w:rsidTr="004D4F9D">
        <w:trPr>
          <w:gridAfter w:val="1"/>
          <w:wAfter w:w="26" w:type="dxa"/>
          <w:cantSplit/>
          <w:trHeight w:val="283"/>
        </w:trPr>
        <w:tc>
          <w:tcPr>
            <w:tcW w:w="680" w:type="dxa"/>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r w:rsidRPr="00767C17">
              <w:rPr>
                <w:rFonts w:eastAsiaTheme="minorEastAsia"/>
                <w:sz w:val="22"/>
                <w:szCs w:val="22"/>
              </w:rPr>
              <w:t>6</w:t>
            </w:r>
          </w:p>
        </w:tc>
        <w:tc>
          <w:tcPr>
            <w:tcW w:w="9273" w:type="dxa"/>
            <w:gridSpan w:val="14"/>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ind w:left="57" w:right="57"/>
              <w:rPr>
                <w:rFonts w:eastAsiaTheme="minorEastAsia"/>
                <w:sz w:val="22"/>
                <w:szCs w:val="22"/>
              </w:rPr>
            </w:pPr>
            <w:r w:rsidRPr="00767C17">
              <w:rPr>
                <w:rFonts w:eastAsiaTheme="minorEastAsia"/>
                <w:sz w:val="22"/>
                <w:szCs w:val="22"/>
              </w:rPr>
              <w:t>Краткие проектные характеристики линейного объекта:                   нет</w:t>
            </w:r>
          </w:p>
        </w:tc>
      </w:tr>
      <w:tr w:rsidR="00567776" w:rsidRPr="00767C17" w:rsidTr="004D4F9D">
        <w:trPr>
          <w:gridAfter w:val="1"/>
          <w:wAfter w:w="26" w:type="dxa"/>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ind w:left="57" w:right="57"/>
              <w:rPr>
                <w:rFonts w:eastAsiaTheme="minorEastAsia"/>
                <w:sz w:val="22"/>
                <w:szCs w:val="22"/>
              </w:rPr>
            </w:pPr>
            <w:r w:rsidRPr="00767C17">
              <w:rPr>
                <w:rFonts w:eastAsiaTheme="minorEastAsia"/>
                <w:sz w:val="22"/>
                <w:szCs w:val="22"/>
              </w:rPr>
              <w:t>Категория:</w:t>
            </w:r>
            <w:r w:rsidRPr="00767C17">
              <w:rPr>
                <w:rFonts w:eastAsiaTheme="minorEastAsia"/>
                <w:sz w:val="22"/>
                <w:szCs w:val="22"/>
              </w:rPr>
              <w:br/>
              <w:t>(класс)</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Height w:val="294"/>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ind w:left="57" w:right="57"/>
              <w:rPr>
                <w:rFonts w:eastAsiaTheme="minorEastAsia"/>
                <w:sz w:val="22"/>
                <w:szCs w:val="22"/>
              </w:rPr>
            </w:pPr>
            <w:r w:rsidRPr="00767C17">
              <w:rPr>
                <w:rFonts w:eastAsiaTheme="minorEastAsia"/>
                <w:sz w:val="22"/>
                <w:szCs w:val="22"/>
              </w:rPr>
              <w:t>Протяженность:</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Height w:val="568"/>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ind w:left="57" w:right="57"/>
              <w:rPr>
                <w:rFonts w:eastAsiaTheme="minorEastAsia"/>
                <w:sz w:val="22"/>
                <w:szCs w:val="22"/>
              </w:rPr>
            </w:pPr>
            <w:r w:rsidRPr="00767C17">
              <w:rPr>
                <w:rFonts w:eastAsiaTheme="minorEastAsia"/>
                <w:sz w:val="22"/>
                <w:szCs w:val="22"/>
              </w:rPr>
              <w:t>Мощность (пропускная способность, грузооборот, интенсивность движения):</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ind w:left="57" w:right="57"/>
              <w:rPr>
                <w:rFonts w:eastAsiaTheme="minorEastAsia"/>
                <w:sz w:val="22"/>
                <w:szCs w:val="22"/>
              </w:rPr>
            </w:pPr>
            <w:r w:rsidRPr="00767C17">
              <w:rPr>
                <w:rFonts w:eastAsiaTheme="minorEastAsia"/>
                <w:sz w:val="22"/>
                <w:szCs w:val="22"/>
              </w:rPr>
              <w:t>Тип (КЛ, ВЛ, КВЛ), уровень напряжения линий электропередачи</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Height w:val="598"/>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ind w:left="57" w:right="57"/>
              <w:rPr>
                <w:rFonts w:eastAsiaTheme="minorEastAsia"/>
                <w:sz w:val="22"/>
                <w:szCs w:val="22"/>
              </w:rPr>
            </w:pPr>
            <w:r w:rsidRPr="00767C17">
              <w:rPr>
                <w:rFonts w:eastAsiaTheme="minorEastAsia"/>
                <w:sz w:val="22"/>
                <w:szCs w:val="22"/>
              </w:rPr>
              <w:t>Перечень конструктивных элементов, оказывающих влияние на безопасность:</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rPr>
          <w:gridAfter w:val="1"/>
          <w:wAfter w:w="26" w:type="dxa"/>
          <w:cantSplit/>
          <w:trHeight w:val="281"/>
        </w:trPr>
        <w:tc>
          <w:tcPr>
            <w:tcW w:w="680" w:type="dxa"/>
            <w:vMerge/>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ind w:left="57" w:right="57"/>
              <w:rPr>
                <w:rFonts w:eastAsiaTheme="minorEastAsia"/>
                <w:sz w:val="22"/>
                <w:szCs w:val="22"/>
              </w:rPr>
            </w:pPr>
            <w:r w:rsidRPr="00767C17">
              <w:rPr>
                <w:rFonts w:eastAsiaTheme="minorEastAsia"/>
                <w:sz w:val="22"/>
                <w:szCs w:val="22"/>
              </w:rPr>
              <w:t>Иные показатели:</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767C17" w:rsidRDefault="00567776" w:rsidP="00767C17">
            <w:pPr>
              <w:widowControl w:val="0"/>
              <w:autoSpaceDE w:val="0"/>
              <w:autoSpaceDN w:val="0"/>
              <w:jc w:val="center"/>
              <w:rPr>
                <w:rFonts w:eastAsiaTheme="minorEastAsia"/>
                <w:sz w:val="22"/>
                <w:szCs w:val="22"/>
              </w:rPr>
            </w:pPr>
            <w:r w:rsidRPr="00767C17">
              <w:rPr>
                <w:rFonts w:eastAsiaTheme="minorEastAsia"/>
                <w:sz w:val="22"/>
                <w:szCs w:val="22"/>
              </w:rPr>
              <w:t>нет</w:t>
            </w:r>
          </w:p>
        </w:tc>
      </w:tr>
      <w:tr w:rsidR="00567776" w:rsidRPr="00767C17" w:rsidTr="004D4F9D">
        <w:tc>
          <w:tcPr>
            <w:tcW w:w="3827" w:type="dxa"/>
            <w:gridSpan w:val="3"/>
            <w:tcBorders>
              <w:top w:val="nil"/>
              <w:left w:val="nil"/>
              <w:bottom w:val="nil"/>
              <w:right w:val="nil"/>
            </w:tcBorders>
            <w:vAlign w:val="bottom"/>
          </w:tcPr>
          <w:p w:rsidR="00567776" w:rsidRPr="00767C17" w:rsidRDefault="00567776" w:rsidP="00767C17">
            <w:pPr>
              <w:autoSpaceDE w:val="0"/>
              <w:autoSpaceDN w:val="0"/>
              <w:rPr>
                <w:rFonts w:eastAsiaTheme="minorEastAsia"/>
                <w:sz w:val="20"/>
                <w:szCs w:val="20"/>
              </w:rPr>
            </w:pPr>
          </w:p>
          <w:p w:rsidR="00567776" w:rsidRPr="00767C17" w:rsidRDefault="00567776" w:rsidP="00767C17">
            <w:pPr>
              <w:autoSpaceDE w:val="0"/>
              <w:autoSpaceDN w:val="0"/>
              <w:rPr>
                <w:rFonts w:eastAsiaTheme="minorEastAsia"/>
                <w:sz w:val="20"/>
                <w:szCs w:val="20"/>
              </w:rPr>
            </w:pPr>
            <w:r w:rsidRPr="00767C17">
              <w:rPr>
                <w:rFonts w:eastAsiaTheme="minorEastAsia"/>
                <w:sz w:val="20"/>
                <w:szCs w:val="20"/>
              </w:rPr>
              <w:t>Срок действия настоящего разрешения – до</w:t>
            </w:r>
          </w:p>
        </w:tc>
        <w:tc>
          <w:tcPr>
            <w:tcW w:w="170" w:type="dxa"/>
            <w:tcBorders>
              <w:top w:val="nil"/>
              <w:left w:val="nil"/>
              <w:bottom w:val="nil"/>
              <w:right w:val="nil"/>
            </w:tcBorders>
            <w:vAlign w:val="bottom"/>
          </w:tcPr>
          <w:p w:rsidR="00567776" w:rsidRPr="00767C17" w:rsidRDefault="00567776" w:rsidP="00767C17">
            <w:pPr>
              <w:autoSpaceDE w:val="0"/>
              <w:autoSpaceDN w:val="0"/>
              <w:jc w:val="right"/>
              <w:rPr>
                <w:rFonts w:eastAsiaTheme="minorEastAsia"/>
                <w:sz w:val="20"/>
                <w:szCs w:val="20"/>
              </w:rPr>
            </w:pPr>
            <w:r w:rsidRPr="00767C17">
              <w:rPr>
                <w:rFonts w:eastAsiaTheme="minorEastAsia"/>
                <w:sz w:val="20"/>
                <w:szCs w:val="20"/>
              </w:rPr>
              <w:t>“</w:t>
            </w:r>
          </w:p>
        </w:tc>
        <w:tc>
          <w:tcPr>
            <w:tcW w:w="454"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b/>
                <w:i/>
                <w:sz w:val="22"/>
                <w:szCs w:val="22"/>
              </w:rPr>
            </w:pPr>
            <w:r w:rsidRPr="00767C17">
              <w:rPr>
                <w:rFonts w:eastAsiaTheme="minorEastAsia"/>
                <w:b/>
                <w:i/>
                <w:sz w:val="22"/>
                <w:szCs w:val="22"/>
              </w:rPr>
              <w:t>27</w:t>
            </w:r>
          </w:p>
        </w:tc>
        <w:tc>
          <w:tcPr>
            <w:tcW w:w="227" w:type="dxa"/>
            <w:tcBorders>
              <w:top w:val="nil"/>
              <w:left w:val="nil"/>
              <w:bottom w:val="nil"/>
              <w:right w:val="nil"/>
            </w:tcBorders>
            <w:vAlign w:val="bottom"/>
          </w:tcPr>
          <w:p w:rsidR="00567776" w:rsidRPr="00767C17" w:rsidRDefault="00567776" w:rsidP="00767C17">
            <w:pPr>
              <w:autoSpaceDE w:val="0"/>
              <w:autoSpaceDN w:val="0"/>
              <w:rPr>
                <w:rFonts w:eastAsiaTheme="minorEastAsia"/>
                <w:sz w:val="20"/>
                <w:szCs w:val="20"/>
              </w:rPr>
            </w:pPr>
            <w:r w:rsidRPr="00767C17">
              <w:rPr>
                <w:rFonts w:eastAsiaTheme="minorEastAsia"/>
                <w:sz w:val="20"/>
                <w:szCs w:val="20"/>
              </w:rPr>
              <w:t>”</w:t>
            </w:r>
          </w:p>
        </w:tc>
        <w:tc>
          <w:tcPr>
            <w:tcW w:w="1247" w:type="dxa"/>
            <w:gridSpan w:val="3"/>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b/>
                <w:i/>
                <w:sz w:val="22"/>
                <w:szCs w:val="22"/>
              </w:rPr>
            </w:pPr>
            <w:r w:rsidRPr="00767C17">
              <w:rPr>
                <w:rFonts w:eastAsiaTheme="minorEastAsia"/>
                <w:b/>
                <w:i/>
                <w:sz w:val="22"/>
                <w:szCs w:val="22"/>
              </w:rPr>
              <w:t>мая</w:t>
            </w:r>
          </w:p>
        </w:tc>
        <w:tc>
          <w:tcPr>
            <w:tcW w:w="340" w:type="dxa"/>
            <w:tcBorders>
              <w:top w:val="nil"/>
              <w:left w:val="nil"/>
              <w:bottom w:val="nil"/>
              <w:right w:val="nil"/>
            </w:tcBorders>
            <w:vAlign w:val="bottom"/>
          </w:tcPr>
          <w:p w:rsidR="00567776" w:rsidRPr="00767C17" w:rsidRDefault="00567776" w:rsidP="00767C17">
            <w:pPr>
              <w:autoSpaceDE w:val="0"/>
              <w:autoSpaceDN w:val="0"/>
              <w:jc w:val="right"/>
              <w:rPr>
                <w:rFonts w:eastAsiaTheme="minorEastAsia"/>
                <w:b/>
                <w:i/>
                <w:sz w:val="22"/>
                <w:szCs w:val="22"/>
              </w:rPr>
            </w:pPr>
            <w:r w:rsidRPr="00767C17">
              <w:rPr>
                <w:rFonts w:eastAsiaTheme="minorEastAsia"/>
                <w:b/>
                <w:i/>
                <w:sz w:val="22"/>
                <w:szCs w:val="22"/>
              </w:rPr>
              <w:t>20</w:t>
            </w:r>
          </w:p>
        </w:tc>
        <w:tc>
          <w:tcPr>
            <w:tcW w:w="340" w:type="dxa"/>
            <w:tcBorders>
              <w:top w:val="nil"/>
              <w:left w:val="nil"/>
              <w:bottom w:val="single" w:sz="4" w:space="0" w:color="auto"/>
              <w:right w:val="nil"/>
            </w:tcBorders>
            <w:vAlign w:val="bottom"/>
          </w:tcPr>
          <w:p w:rsidR="00567776" w:rsidRPr="00767C17" w:rsidRDefault="00567776" w:rsidP="00767C17">
            <w:pPr>
              <w:autoSpaceDE w:val="0"/>
              <w:autoSpaceDN w:val="0"/>
              <w:rPr>
                <w:rFonts w:eastAsiaTheme="minorEastAsia"/>
                <w:b/>
                <w:i/>
                <w:sz w:val="22"/>
                <w:szCs w:val="22"/>
              </w:rPr>
            </w:pPr>
            <w:r w:rsidRPr="00767C17">
              <w:rPr>
                <w:rFonts w:eastAsiaTheme="minorEastAsia"/>
                <w:b/>
                <w:i/>
                <w:sz w:val="22"/>
                <w:szCs w:val="22"/>
              </w:rPr>
              <w:t>25</w:t>
            </w:r>
          </w:p>
        </w:tc>
        <w:tc>
          <w:tcPr>
            <w:tcW w:w="1758" w:type="dxa"/>
            <w:gridSpan w:val="2"/>
            <w:tcBorders>
              <w:top w:val="nil"/>
              <w:left w:val="nil"/>
              <w:bottom w:val="nil"/>
              <w:right w:val="nil"/>
            </w:tcBorders>
            <w:vAlign w:val="bottom"/>
          </w:tcPr>
          <w:p w:rsidR="00567776" w:rsidRPr="00767C17" w:rsidRDefault="00567776" w:rsidP="00767C17">
            <w:pPr>
              <w:autoSpaceDE w:val="0"/>
              <w:autoSpaceDN w:val="0"/>
              <w:rPr>
                <w:rFonts w:eastAsiaTheme="minorEastAsia"/>
                <w:sz w:val="20"/>
                <w:szCs w:val="20"/>
              </w:rPr>
            </w:pPr>
            <w:r w:rsidRPr="00767C17">
              <w:rPr>
                <w:rFonts w:eastAsiaTheme="minorEastAsia"/>
                <w:b/>
                <w:i/>
                <w:sz w:val="22"/>
                <w:szCs w:val="22"/>
              </w:rPr>
              <w:t>г</w:t>
            </w:r>
            <w:r w:rsidRPr="00767C17">
              <w:rPr>
                <w:rFonts w:eastAsiaTheme="minorEastAsia"/>
                <w:sz w:val="20"/>
                <w:szCs w:val="20"/>
              </w:rPr>
              <w:t>. в соответствии с</w:t>
            </w:r>
          </w:p>
        </w:tc>
        <w:tc>
          <w:tcPr>
            <w:tcW w:w="1616" w:type="dxa"/>
            <w:gridSpan w:val="3"/>
            <w:tcBorders>
              <w:top w:val="nil"/>
              <w:left w:val="nil"/>
              <w:bottom w:val="single" w:sz="4" w:space="0" w:color="auto"/>
              <w:right w:val="nil"/>
            </w:tcBorders>
            <w:vAlign w:val="bottom"/>
          </w:tcPr>
          <w:p w:rsidR="00567776" w:rsidRPr="00767C17" w:rsidRDefault="00567776" w:rsidP="00767C17">
            <w:pPr>
              <w:autoSpaceDE w:val="0"/>
              <w:autoSpaceDN w:val="0"/>
              <w:rPr>
                <w:rFonts w:eastAsiaTheme="minorEastAsia"/>
                <w:b/>
                <w:i/>
                <w:sz w:val="22"/>
                <w:szCs w:val="22"/>
              </w:rPr>
            </w:pPr>
            <w:r w:rsidRPr="00767C17">
              <w:rPr>
                <w:rFonts w:eastAsiaTheme="minorEastAsia"/>
                <w:b/>
                <w:i/>
                <w:sz w:val="22"/>
                <w:szCs w:val="22"/>
              </w:rPr>
              <w:t>статьей 51</w:t>
            </w:r>
          </w:p>
        </w:tc>
      </w:tr>
    </w:tbl>
    <w:p w:rsidR="00567776" w:rsidRPr="00767C17" w:rsidRDefault="00567776" w:rsidP="00767C17">
      <w:pPr>
        <w:tabs>
          <w:tab w:val="right" w:pos="9923"/>
        </w:tabs>
        <w:autoSpaceDE w:val="0"/>
        <w:autoSpaceDN w:val="0"/>
        <w:rPr>
          <w:rFonts w:eastAsiaTheme="minorEastAsia"/>
          <w:b/>
          <w:i/>
          <w:sz w:val="22"/>
          <w:szCs w:val="22"/>
        </w:rPr>
      </w:pPr>
      <w:r w:rsidRPr="00767C17">
        <w:rPr>
          <w:rFonts w:eastAsiaTheme="minorEastAsia"/>
          <w:b/>
          <w:i/>
          <w:sz w:val="22"/>
          <w:szCs w:val="22"/>
        </w:rPr>
        <w:t>Градостроительного кодекса Российской Федерации</w:t>
      </w:r>
      <w:r w:rsidRPr="00767C17">
        <w:rPr>
          <w:rFonts w:eastAsiaTheme="minorEastAsia"/>
          <w:sz w:val="22"/>
          <w:szCs w:val="22"/>
        </w:rPr>
        <w:t xml:space="preserve"> </w:t>
      </w:r>
      <w:r w:rsidRPr="00767C17">
        <w:rPr>
          <w:rFonts w:eastAsiaTheme="minorEastAsia"/>
          <w:b/>
          <w:i/>
          <w:sz w:val="22"/>
          <w:szCs w:val="22"/>
        </w:rPr>
        <w:t>от 29.12.2004 № 190-ФЗ</w:t>
      </w:r>
    </w:p>
    <w:p w:rsidR="00567776" w:rsidRPr="00767C17" w:rsidRDefault="00567776" w:rsidP="00767C17">
      <w:pPr>
        <w:tabs>
          <w:tab w:val="right" w:pos="9923"/>
        </w:tabs>
        <w:autoSpaceDE w:val="0"/>
        <w:autoSpaceDN w:val="0"/>
        <w:rPr>
          <w:rFonts w:eastAsiaTheme="minorEastAsia"/>
          <w:b/>
          <w:i/>
          <w:sz w:val="22"/>
          <w:szCs w:val="22"/>
        </w:rPr>
      </w:pPr>
    </w:p>
    <w:p w:rsidR="00567776" w:rsidRPr="00767C17" w:rsidRDefault="00567776" w:rsidP="00767C17">
      <w:pPr>
        <w:tabs>
          <w:tab w:val="right" w:pos="9923"/>
        </w:tabs>
        <w:autoSpaceDE w:val="0"/>
        <w:autoSpaceDN w:val="0"/>
        <w:rPr>
          <w:rFonts w:eastAsiaTheme="minorEastAsia"/>
          <w:sz w:val="2"/>
          <w:szCs w:val="2"/>
        </w:rPr>
      </w:pPr>
      <w:r w:rsidRPr="00767C17">
        <w:rPr>
          <w:rFonts w:eastAsiaTheme="minorEastAsia"/>
          <w:sz w:val="20"/>
          <w:szCs w:val="20"/>
        </w:rPr>
        <w:tab/>
      </w:r>
    </w:p>
    <w:tbl>
      <w:tblPr>
        <w:tblW w:w="10518" w:type="dxa"/>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gridCol w:w="425"/>
        <w:gridCol w:w="851"/>
        <w:gridCol w:w="1701"/>
        <w:gridCol w:w="1304"/>
        <w:gridCol w:w="2948"/>
      </w:tblGrid>
      <w:tr w:rsidR="00567776" w:rsidRPr="00767C17" w:rsidTr="004D4F9D">
        <w:tc>
          <w:tcPr>
            <w:tcW w:w="3714" w:type="dxa"/>
            <w:gridSpan w:val="8"/>
            <w:tcBorders>
              <w:top w:val="nil"/>
              <w:left w:val="nil"/>
              <w:bottom w:val="single" w:sz="4" w:space="0" w:color="auto"/>
              <w:right w:val="nil"/>
            </w:tcBorders>
            <w:vAlign w:val="bottom"/>
          </w:tcPr>
          <w:p w:rsidR="00567776" w:rsidRPr="00767C17" w:rsidRDefault="00567776" w:rsidP="00767C17">
            <w:pPr>
              <w:autoSpaceDE w:val="0"/>
              <w:autoSpaceDN w:val="0"/>
              <w:rPr>
                <w:rFonts w:eastAsiaTheme="minorEastAsia"/>
                <w:b/>
                <w:i/>
                <w:sz w:val="22"/>
                <w:szCs w:val="22"/>
              </w:rPr>
            </w:pPr>
          </w:p>
          <w:p w:rsidR="00567776" w:rsidRPr="00767C17" w:rsidRDefault="00567776" w:rsidP="00767C17">
            <w:pPr>
              <w:autoSpaceDE w:val="0"/>
              <w:autoSpaceDN w:val="0"/>
              <w:rPr>
                <w:rFonts w:eastAsiaTheme="minorEastAsia"/>
                <w:b/>
                <w:i/>
                <w:sz w:val="22"/>
                <w:szCs w:val="22"/>
              </w:rPr>
            </w:pPr>
            <w:r w:rsidRPr="00767C17">
              <w:rPr>
                <w:rFonts w:eastAsiaTheme="minorEastAsia"/>
                <w:b/>
                <w:i/>
                <w:sz w:val="22"/>
                <w:szCs w:val="22"/>
              </w:rPr>
              <w:t xml:space="preserve">Глава администрации района </w:t>
            </w:r>
          </w:p>
        </w:tc>
        <w:tc>
          <w:tcPr>
            <w:tcW w:w="851" w:type="dxa"/>
            <w:tcBorders>
              <w:top w:val="nil"/>
              <w:left w:val="nil"/>
              <w:bottom w:val="nil"/>
              <w:right w:val="nil"/>
            </w:tcBorders>
            <w:vAlign w:val="bottom"/>
          </w:tcPr>
          <w:p w:rsidR="00567776" w:rsidRPr="00767C17" w:rsidRDefault="00567776" w:rsidP="00767C17">
            <w:pPr>
              <w:autoSpaceDE w:val="0"/>
              <w:autoSpaceDN w:val="0"/>
              <w:rPr>
                <w:rFonts w:eastAsiaTheme="minorEastAsia"/>
                <w:sz w:val="22"/>
                <w:szCs w:val="22"/>
              </w:rPr>
            </w:pPr>
          </w:p>
        </w:tc>
        <w:tc>
          <w:tcPr>
            <w:tcW w:w="1701"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sz w:val="22"/>
                <w:szCs w:val="22"/>
              </w:rPr>
            </w:pPr>
          </w:p>
        </w:tc>
        <w:tc>
          <w:tcPr>
            <w:tcW w:w="1304" w:type="dxa"/>
            <w:tcBorders>
              <w:top w:val="nil"/>
              <w:left w:val="nil"/>
              <w:bottom w:val="nil"/>
              <w:right w:val="nil"/>
            </w:tcBorders>
            <w:vAlign w:val="bottom"/>
          </w:tcPr>
          <w:p w:rsidR="00567776" w:rsidRPr="00767C17" w:rsidRDefault="00567776" w:rsidP="00767C17">
            <w:pPr>
              <w:autoSpaceDE w:val="0"/>
              <w:autoSpaceDN w:val="0"/>
              <w:rPr>
                <w:rFonts w:eastAsiaTheme="minorEastAsia"/>
                <w:sz w:val="22"/>
                <w:szCs w:val="22"/>
              </w:rPr>
            </w:pPr>
          </w:p>
        </w:tc>
        <w:tc>
          <w:tcPr>
            <w:tcW w:w="2948"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b/>
                <w:i/>
                <w:sz w:val="22"/>
                <w:szCs w:val="22"/>
              </w:rPr>
            </w:pPr>
            <w:r w:rsidRPr="00767C17">
              <w:rPr>
                <w:rFonts w:eastAsiaTheme="minorEastAsia"/>
                <w:b/>
                <w:i/>
                <w:sz w:val="22"/>
                <w:szCs w:val="22"/>
              </w:rPr>
              <w:t>Г.В. Лапковская</w:t>
            </w:r>
          </w:p>
        </w:tc>
      </w:tr>
      <w:tr w:rsidR="00567776" w:rsidRPr="00767C17" w:rsidTr="004D4F9D">
        <w:tc>
          <w:tcPr>
            <w:tcW w:w="3714" w:type="dxa"/>
            <w:gridSpan w:val="8"/>
            <w:tcBorders>
              <w:top w:val="nil"/>
              <w:left w:val="nil"/>
              <w:bottom w:val="nil"/>
              <w:right w:val="nil"/>
            </w:tcBorders>
          </w:tcPr>
          <w:p w:rsidR="00567776" w:rsidRPr="00767C17" w:rsidRDefault="00567776" w:rsidP="00767C17">
            <w:pPr>
              <w:autoSpaceDE w:val="0"/>
              <w:autoSpaceDN w:val="0"/>
              <w:jc w:val="center"/>
              <w:rPr>
                <w:rFonts w:eastAsiaTheme="minorEastAsia"/>
                <w:sz w:val="18"/>
                <w:szCs w:val="18"/>
              </w:rPr>
            </w:pPr>
            <w:r w:rsidRPr="00767C17">
              <w:rPr>
                <w:rFonts w:eastAsiaTheme="minorEastAsia"/>
                <w:sz w:val="18"/>
                <w:szCs w:val="18"/>
              </w:rPr>
              <w:t>(должность уполномоченного</w:t>
            </w:r>
            <w:r w:rsidRPr="00767C17">
              <w:rPr>
                <w:rFonts w:eastAsiaTheme="minorEastAsia"/>
                <w:sz w:val="18"/>
                <w:szCs w:val="18"/>
              </w:rPr>
              <w:br/>
              <w:t>лица органа, осуществляющего</w:t>
            </w:r>
            <w:r w:rsidRPr="00767C17">
              <w:rPr>
                <w:rFonts w:eastAsiaTheme="minorEastAsia"/>
                <w:sz w:val="18"/>
                <w:szCs w:val="18"/>
              </w:rPr>
              <w:br/>
              <w:t>выдачу разрешения на строительство)</w:t>
            </w:r>
          </w:p>
          <w:p w:rsidR="00567776" w:rsidRPr="00767C17" w:rsidRDefault="00567776" w:rsidP="00767C17">
            <w:pPr>
              <w:autoSpaceDE w:val="0"/>
              <w:autoSpaceDN w:val="0"/>
              <w:jc w:val="center"/>
              <w:rPr>
                <w:rFonts w:eastAsiaTheme="minorEastAsia"/>
                <w:sz w:val="18"/>
                <w:szCs w:val="18"/>
              </w:rPr>
            </w:pPr>
          </w:p>
        </w:tc>
        <w:tc>
          <w:tcPr>
            <w:tcW w:w="851" w:type="dxa"/>
            <w:tcBorders>
              <w:top w:val="nil"/>
              <w:left w:val="nil"/>
              <w:bottom w:val="nil"/>
              <w:right w:val="nil"/>
            </w:tcBorders>
          </w:tcPr>
          <w:p w:rsidR="00567776" w:rsidRPr="00767C17" w:rsidRDefault="00567776" w:rsidP="00767C17">
            <w:pPr>
              <w:autoSpaceDE w:val="0"/>
              <w:autoSpaceDN w:val="0"/>
              <w:rPr>
                <w:rFonts w:eastAsiaTheme="minorEastAsia"/>
                <w:sz w:val="18"/>
                <w:szCs w:val="18"/>
              </w:rPr>
            </w:pPr>
          </w:p>
        </w:tc>
        <w:tc>
          <w:tcPr>
            <w:tcW w:w="1701" w:type="dxa"/>
            <w:tcBorders>
              <w:top w:val="nil"/>
              <w:left w:val="nil"/>
              <w:bottom w:val="nil"/>
              <w:right w:val="nil"/>
            </w:tcBorders>
          </w:tcPr>
          <w:p w:rsidR="00567776" w:rsidRPr="00767C17" w:rsidRDefault="00567776" w:rsidP="00767C17">
            <w:pPr>
              <w:autoSpaceDE w:val="0"/>
              <w:autoSpaceDN w:val="0"/>
              <w:jc w:val="center"/>
              <w:rPr>
                <w:rFonts w:eastAsiaTheme="minorEastAsia"/>
                <w:sz w:val="18"/>
                <w:szCs w:val="18"/>
              </w:rPr>
            </w:pPr>
            <w:r w:rsidRPr="00767C17">
              <w:rPr>
                <w:rFonts w:eastAsiaTheme="minorEastAsia"/>
                <w:sz w:val="18"/>
                <w:szCs w:val="18"/>
              </w:rPr>
              <w:t>(подпись)</w:t>
            </w:r>
          </w:p>
        </w:tc>
        <w:tc>
          <w:tcPr>
            <w:tcW w:w="1304" w:type="dxa"/>
            <w:tcBorders>
              <w:top w:val="nil"/>
              <w:left w:val="nil"/>
              <w:bottom w:val="nil"/>
              <w:right w:val="nil"/>
            </w:tcBorders>
          </w:tcPr>
          <w:p w:rsidR="00567776" w:rsidRPr="00767C17" w:rsidRDefault="00567776" w:rsidP="00767C17">
            <w:pPr>
              <w:autoSpaceDE w:val="0"/>
              <w:autoSpaceDN w:val="0"/>
              <w:rPr>
                <w:rFonts w:eastAsiaTheme="minorEastAsia"/>
                <w:sz w:val="18"/>
                <w:szCs w:val="18"/>
              </w:rPr>
            </w:pPr>
          </w:p>
        </w:tc>
        <w:tc>
          <w:tcPr>
            <w:tcW w:w="2948" w:type="dxa"/>
            <w:tcBorders>
              <w:top w:val="nil"/>
              <w:left w:val="nil"/>
              <w:bottom w:val="nil"/>
              <w:right w:val="nil"/>
            </w:tcBorders>
          </w:tcPr>
          <w:p w:rsidR="00567776" w:rsidRPr="00767C17" w:rsidRDefault="00567776" w:rsidP="00767C17">
            <w:pPr>
              <w:autoSpaceDE w:val="0"/>
              <w:autoSpaceDN w:val="0"/>
              <w:jc w:val="center"/>
              <w:rPr>
                <w:rFonts w:eastAsiaTheme="minorEastAsia"/>
                <w:sz w:val="18"/>
                <w:szCs w:val="18"/>
              </w:rPr>
            </w:pPr>
            <w:r w:rsidRPr="00767C17">
              <w:rPr>
                <w:rFonts w:eastAsiaTheme="minorEastAsia"/>
                <w:sz w:val="18"/>
                <w:szCs w:val="18"/>
              </w:rPr>
              <w:t>(расшифровка подписи)</w:t>
            </w:r>
          </w:p>
        </w:tc>
      </w:tr>
      <w:tr w:rsidR="00567776" w:rsidRPr="00767C17" w:rsidTr="004D4F9D">
        <w:trPr>
          <w:gridAfter w:val="5"/>
          <w:wAfter w:w="7229" w:type="dxa"/>
        </w:trPr>
        <w:tc>
          <w:tcPr>
            <w:tcW w:w="170" w:type="dxa"/>
            <w:tcBorders>
              <w:top w:val="nil"/>
              <w:left w:val="nil"/>
              <w:bottom w:val="nil"/>
              <w:right w:val="nil"/>
            </w:tcBorders>
            <w:vAlign w:val="bottom"/>
          </w:tcPr>
          <w:p w:rsidR="00567776" w:rsidRPr="00767C17" w:rsidRDefault="00567776" w:rsidP="00767C17">
            <w:pPr>
              <w:autoSpaceDE w:val="0"/>
              <w:autoSpaceDN w:val="0"/>
              <w:jc w:val="right"/>
              <w:rPr>
                <w:rFonts w:eastAsiaTheme="minorEastAsia"/>
                <w:sz w:val="20"/>
                <w:szCs w:val="20"/>
              </w:rPr>
            </w:pPr>
            <w:r w:rsidRPr="00767C17">
              <w:rPr>
                <w:rFonts w:eastAsiaTheme="minorEastAsia"/>
                <w:sz w:val="20"/>
                <w:szCs w:val="20"/>
              </w:rPr>
              <w:t>“</w:t>
            </w:r>
          </w:p>
        </w:tc>
        <w:tc>
          <w:tcPr>
            <w:tcW w:w="454"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sz w:val="20"/>
                <w:szCs w:val="20"/>
              </w:rPr>
            </w:pPr>
          </w:p>
        </w:tc>
        <w:tc>
          <w:tcPr>
            <w:tcW w:w="227" w:type="dxa"/>
            <w:tcBorders>
              <w:top w:val="nil"/>
              <w:left w:val="nil"/>
              <w:bottom w:val="nil"/>
              <w:right w:val="nil"/>
            </w:tcBorders>
            <w:vAlign w:val="bottom"/>
          </w:tcPr>
          <w:p w:rsidR="00567776" w:rsidRPr="00767C17" w:rsidRDefault="00567776" w:rsidP="00767C17">
            <w:pPr>
              <w:autoSpaceDE w:val="0"/>
              <w:autoSpaceDN w:val="0"/>
              <w:rPr>
                <w:rFonts w:eastAsiaTheme="minorEastAsia"/>
                <w:sz w:val="20"/>
                <w:szCs w:val="20"/>
              </w:rPr>
            </w:pPr>
            <w:r w:rsidRPr="00767C17">
              <w:rPr>
                <w:rFonts w:eastAsiaTheme="minorEastAsia"/>
                <w:sz w:val="20"/>
                <w:szCs w:val="20"/>
              </w:rPr>
              <w:t>”</w:t>
            </w:r>
          </w:p>
        </w:tc>
        <w:tc>
          <w:tcPr>
            <w:tcW w:w="1247"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sz w:val="20"/>
                <w:szCs w:val="20"/>
              </w:rPr>
            </w:pPr>
          </w:p>
        </w:tc>
        <w:tc>
          <w:tcPr>
            <w:tcW w:w="340" w:type="dxa"/>
            <w:tcBorders>
              <w:top w:val="nil"/>
              <w:left w:val="nil"/>
              <w:bottom w:val="nil"/>
              <w:right w:val="nil"/>
            </w:tcBorders>
            <w:vAlign w:val="bottom"/>
          </w:tcPr>
          <w:p w:rsidR="00567776" w:rsidRPr="00767C17" w:rsidRDefault="00567776" w:rsidP="00767C17">
            <w:pPr>
              <w:autoSpaceDE w:val="0"/>
              <w:autoSpaceDN w:val="0"/>
              <w:jc w:val="right"/>
              <w:rPr>
                <w:rFonts w:eastAsiaTheme="minorEastAsia"/>
                <w:b/>
                <w:sz w:val="20"/>
                <w:szCs w:val="20"/>
              </w:rPr>
            </w:pPr>
            <w:r w:rsidRPr="00767C17">
              <w:rPr>
                <w:rFonts w:eastAsiaTheme="minorEastAsia"/>
                <w:b/>
                <w:sz w:val="20"/>
                <w:szCs w:val="20"/>
              </w:rPr>
              <w:t>20</w:t>
            </w:r>
          </w:p>
        </w:tc>
        <w:tc>
          <w:tcPr>
            <w:tcW w:w="340" w:type="dxa"/>
            <w:tcBorders>
              <w:top w:val="nil"/>
              <w:left w:val="nil"/>
              <w:bottom w:val="single" w:sz="4" w:space="0" w:color="auto"/>
              <w:right w:val="nil"/>
            </w:tcBorders>
            <w:vAlign w:val="bottom"/>
          </w:tcPr>
          <w:p w:rsidR="00567776" w:rsidRPr="00767C17" w:rsidRDefault="00567776" w:rsidP="00767C17">
            <w:pPr>
              <w:autoSpaceDE w:val="0"/>
              <w:autoSpaceDN w:val="0"/>
              <w:rPr>
                <w:rFonts w:eastAsiaTheme="minorEastAsia"/>
                <w:b/>
                <w:sz w:val="20"/>
                <w:szCs w:val="20"/>
              </w:rPr>
            </w:pPr>
            <w:r w:rsidRPr="00767C17">
              <w:rPr>
                <w:rFonts w:eastAsiaTheme="minorEastAsia"/>
                <w:b/>
                <w:sz w:val="20"/>
                <w:szCs w:val="20"/>
              </w:rPr>
              <w:t>15</w:t>
            </w:r>
          </w:p>
        </w:tc>
        <w:tc>
          <w:tcPr>
            <w:tcW w:w="511" w:type="dxa"/>
            <w:tcBorders>
              <w:top w:val="nil"/>
              <w:left w:val="nil"/>
              <w:bottom w:val="nil"/>
              <w:right w:val="nil"/>
            </w:tcBorders>
            <w:vAlign w:val="bottom"/>
          </w:tcPr>
          <w:p w:rsidR="00567776" w:rsidRPr="00767C17" w:rsidRDefault="00567776" w:rsidP="00767C17">
            <w:pPr>
              <w:autoSpaceDE w:val="0"/>
              <w:autoSpaceDN w:val="0"/>
              <w:rPr>
                <w:rFonts w:eastAsiaTheme="minorEastAsia"/>
                <w:b/>
                <w:sz w:val="20"/>
                <w:szCs w:val="20"/>
              </w:rPr>
            </w:pPr>
            <w:r w:rsidRPr="00767C17">
              <w:rPr>
                <w:rFonts w:eastAsiaTheme="minorEastAsia"/>
                <w:b/>
                <w:sz w:val="20"/>
                <w:szCs w:val="20"/>
              </w:rPr>
              <w:t>г.</w:t>
            </w:r>
          </w:p>
        </w:tc>
      </w:tr>
    </w:tbl>
    <w:p w:rsidR="00567776" w:rsidRPr="00767C17" w:rsidRDefault="00567776" w:rsidP="00767C17">
      <w:pPr>
        <w:autoSpaceDE w:val="0"/>
        <w:autoSpaceDN w:val="0"/>
        <w:spacing w:before="240"/>
        <w:rPr>
          <w:rFonts w:eastAsiaTheme="minorEastAsia"/>
          <w:sz w:val="20"/>
          <w:szCs w:val="20"/>
        </w:rPr>
      </w:pPr>
      <w:r w:rsidRPr="00767C17">
        <w:rPr>
          <w:rFonts w:eastAsiaTheme="minorEastAsia"/>
          <w:sz w:val="20"/>
          <w:szCs w:val="20"/>
        </w:rPr>
        <w:t>М.П.</w:t>
      </w:r>
    </w:p>
    <w:p w:rsidR="00567776" w:rsidRPr="00767C17" w:rsidRDefault="00567776" w:rsidP="00767C17">
      <w:pPr>
        <w:autoSpaceDE w:val="0"/>
        <w:autoSpaceDN w:val="0"/>
        <w:spacing w:before="240"/>
        <w:rPr>
          <w:rFonts w:eastAsiaTheme="minorEastAsia"/>
          <w:sz w:val="20"/>
          <w:szCs w:val="20"/>
        </w:rPr>
      </w:pPr>
    </w:p>
    <w:p w:rsidR="00567776" w:rsidRPr="00767C17" w:rsidRDefault="00567776" w:rsidP="00767C17">
      <w:pPr>
        <w:autoSpaceDE w:val="0"/>
        <w:autoSpaceDN w:val="0"/>
        <w:spacing w:before="600"/>
        <w:rPr>
          <w:rFonts w:eastAsiaTheme="minorEastAsia"/>
          <w:sz w:val="20"/>
          <w:szCs w:val="20"/>
        </w:rPr>
      </w:pPr>
      <w:r w:rsidRPr="00767C17">
        <w:rPr>
          <w:rFonts w:eastAsiaTheme="minorEastAsia"/>
          <w:sz w:val="20"/>
          <w:szCs w:val="20"/>
        </w:rPr>
        <w:t>Действие настоящего разрешения</w:t>
      </w:r>
    </w:p>
    <w:tbl>
      <w:tblPr>
        <w:tblW w:w="0" w:type="auto"/>
        <w:tblLayout w:type="fixed"/>
        <w:tblCellMar>
          <w:left w:w="28" w:type="dxa"/>
          <w:right w:w="28" w:type="dxa"/>
        </w:tblCellMar>
        <w:tblLook w:val="0000" w:firstRow="0" w:lastRow="0" w:firstColumn="0" w:lastColumn="0" w:noHBand="0" w:noVBand="0"/>
      </w:tblPr>
      <w:tblGrid>
        <w:gridCol w:w="1134"/>
        <w:gridCol w:w="170"/>
        <w:gridCol w:w="454"/>
        <w:gridCol w:w="227"/>
        <w:gridCol w:w="1247"/>
        <w:gridCol w:w="340"/>
        <w:gridCol w:w="340"/>
        <w:gridCol w:w="511"/>
      </w:tblGrid>
      <w:tr w:rsidR="00567776" w:rsidRPr="00767C17" w:rsidTr="004D4F9D">
        <w:tc>
          <w:tcPr>
            <w:tcW w:w="1134" w:type="dxa"/>
            <w:tcBorders>
              <w:top w:val="nil"/>
              <w:left w:val="nil"/>
              <w:bottom w:val="nil"/>
              <w:right w:val="nil"/>
            </w:tcBorders>
            <w:vAlign w:val="bottom"/>
          </w:tcPr>
          <w:p w:rsidR="00567776" w:rsidRPr="00767C17" w:rsidRDefault="00567776" w:rsidP="00767C17">
            <w:pPr>
              <w:autoSpaceDE w:val="0"/>
              <w:autoSpaceDN w:val="0"/>
              <w:rPr>
                <w:rFonts w:eastAsiaTheme="minorEastAsia"/>
                <w:sz w:val="20"/>
                <w:szCs w:val="20"/>
              </w:rPr>
            </w:pPr>
            <w:r w:rsidRPr="00767C17">
              <w:rPr>
                <w:rFonts w:eastAsiaTheme="minorEastAsia"/>
                <w:sz w:val="20"/>
                <w:szCs w:val="20"/>
              </w:rPr>
              <w:t>продлено до</w:t>
            </w:r>
          </w:p>
        </w:tc>
        <w:tc>
          <w:tcPr>
            <w:tcW w:w="170" w:type="dxa"/>
            <w:tcBorders>
              <w:top w:val="nil"/>
              <w:left w:val="nil"/>
              <w:bottom w:val="nil"/>
              <w:right w:val="nil"/>
            </w:tcBorders>
            <w:vAlign w:val="bottom"/>
          </w:tcPr>
          <w:p w:rsidR="00567776" w:rsidRPr="00767C17" w:rsidRDefault="00567776" w:rsidP="00767C17">
            <w:pPr>
              <w:autoSpaceDE w:val="0"/>
              <w:autoSpaceDN w:val="0"/>
              <w:jc w:val="right"/>
              <w:rPr>
                <w:rFonts w:eastAsiaTheme="minorEastAsia"/>
                <w:sz w:val="20"/>
                <w:szCs w:val="20"/>
              </w:rPr>
            </w:pPr>
            <w:r w:rsidRPr="00767C17">
              <w:rPr>
                <w:rFonts w:eastAsiaTheme="minorEastAsia"/>
                <w:sz w:val="20"/>
                <w:szCs w:val="20"/>
              </w:rPr>
              <w:t>“</w:t>
            </w:r>
          </w:p>
        </w:tc>
        <w:tc>
          <w:tcPr>
            <w:tcW w:w="454"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sz w:val="20"/>
                <w:szCs w:val="20"/>
              </w:rPr>
            </w:pPr>
          </w:p>
        </w:tc>
        <w:tc>
          <w:tcPr>
            <w:tcW w:w="227" w:type="dxa"/>
            <w:tcBorders>
              <w:top w:val="nil"/>
              <w:left w:val="nil"/>
              <w:bottom w:val="nil"/>
              <w:right w:val="nil"/>
            </w:tcBorders>
            <w:vAlign w:val="bottom"/>
          </w:tcPr>
          <w:p w:rsidR="00567776" w:rsidRPr="00767C17" w:rsidRDefault="00567776" w:rsidP="00767C17">
            <w:pPr>
              <w:autoSpaceDE w:val="0"/>
              <w:autoSpaceDN w:val="0"/>
              <w:rPr>
                <w:rFonts w:eastAsiaTheme="minorEastAsia"/>
                <w:sz w:val="20"/>
                <w:szCs w:val="20"/>
              </w:rPr>
            </w:pPr>
            <w:r w:rsidRPr="00767C17">
              <w:rPr>
                <w:rFonts w:eastAsiaTheme="minorEastAsia"/>
                <w:sz w:val="20"/>
                <w:szCs w:val="20"/>
              </w:rPr>
              <w:t>”</w:t>
            </w:r>
          </w:p>
        </w:tc>
        <w:tc>
          <w:tcPr>
            <w:tcW w:w="1247"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sz w:val="20"/>
                <w:szCs w:val="20"/>
              </w:rPr>
            </w:pPr>
          </w:p>
        </w:tc>
        <w:tc>
          <w:tcPr>
            <w:tcW w:w="340" w:type="dxa"/>
            <w:tcBorders>
              <w:top w:val="nil"/>
              <w:left w:val="nil"/>
              <w:bottom w:val="nil"/>
              <w:right w:val="nil"/>
            </w:tcBorders>
            <w:vAlign w:val="bottom"/>
          </w:tcPr>
          <w:p w:rsidR="00567776" w:rsidRPr="00767C17" w:rsidRDefault="00567776" w:rsidP="00767C17">
            <w:pPr>
              <w:autoSpaceDE w:val="0"/>
              <w:autoSpaceDN w:val="0"/>
              <w:jc w:val="right"/>
              <w:rPr>
                <w:rFonts w:eastAsiaTheme="minorEastAsia"/>
                <w:sz w:val="20"/>
                <w:szCs w:val="20"/>
              </w:rPr>
            </w:pPr>
            <w:r w:rsidRPr="00767C17">
              <w:rPr>
                <w:rFonts w:eastAsiaTheme="minorEastAsia"/>
                <w:sz w:val="20"/>
                <w:szCs w:val="20"/>
              </w:rPr>
              <w:t>20</w:t>
            </w:r>
          </w:p>
        </w:tc>
        <w:tc>
          <w:tcPr>
            <w:tcW w:w="340" w:type="dxa"/>
            <w:tcBorders>
              <w:top w:val="nil"/>
              <w:left w:val="nil"/>
              <w:bottom w:val="single" w:sz="4" w:space="0" w:color="auto"/>
              <w:right w:val="nil"/>
            </w:tcBorders>
            <w:vAlign w:val="bottom"/>
          </w:tcPr>
          <w:p w:rsidR="00567776" w:rsidRPr="00767C17" w:rsidRDefault="00567776" w:rsidP="00767C17">
            <w:pPr>
              <w:autoSpaceDE w:val="0"/>
              <w:autoSpaceDN w:val="0"/>
              <w:rPr>
                <w:rFonts w:eastAsiaTheme="minorEastAsia"/>
                <w:sz w:val="20"/>
                <w:szCs w:val="20"/>
              </w:rPr>
            </w:pPr>
          </w:p>
        </w:tc>
        <w:tc>
          <w:tcPr>
            <w:tcW w:w="511" w:type="dxa"/>
            <w:tcBorders>
              <w:top w:val="nil"/>
              <w:left w:val="nil"/>
              <w:bottom w:val="nil"/>
              <w:right w:val="nil"/>
            </w:tcBorders>
            <w:vAlign w:val="bottom"/>
          </w:tcPr>
          <w:p w:rsidR="00567776" w:rsidRPr="00767C17" w:rsidRDefault="00567776" w:rsidP="00767C17">
            <w:pPr>
              <w:autoSpaceDE w:val="0"/>
              <w:autoSpaceDN w:val="0"/>
              <w:ind w:left="57"/>
              <w:rPr>
                <w:rFonts w:eastAsiaTheme="minorEastAsia"/>
                <w:sz w:val="20"/>
                <w:szCs w:val="20"/>
              </w:rPr>
            </w:pPr>
            <w:r w:rsidRPr="00767C17">
              <w:rPr>
                <w:rFonts w:eastAsiaTheme="minorEastAsia"/>
                <w:sz w:val="20"/>
                <w:szCs w:val="20"/>
              </w:rPr>
              <w:t>г.</w:t>
            </w:r>
          </w:p>
        </w:tc>
      </w:tr>
    </w:tbl>
    <w:p w:rsidR="00567776" w:rsidRPr="00767C17" w:rsidRDefault="00567776" w:rsidP="00767C17">
      <w:pPr>
        <w:autoSpaceDE w:val="0"/>
        <w:autoSpaceDN w:val="0"/>
        <w:spacing w:after="12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567776" w:rsidRPr="00767C17" w:rsidTr="004D4F9D">
        <w:tc>
          <w:tcPr>
            <w:tcW w:w="3175"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rPr>
            </w:pPr>
          </w:p>
        </w:tc>
        <w:tc>
          <w:tcPr>
            <w:tcW w:w="851" w:type="dxa"/>
            <w:tcBorders>
              <w:top w:val="nil"/>
              <w:left w:val="nil"/>
              <w:bottom w:val="nil"/>
              <w:right w:val="nil"/>
            </w:tcBorders>
            <w:vAlign w:val="bottom"/>
          </w:tcPr>
          <w:p w:rsidR="00567776" w:rsidRPr="00767C17" w:rsidRDefault="00567776" w:rsidP="00767C17">
            <w:pPr>
              <w:autoSpaceDE w:val="0"/>
              <w:autoSpaceDN w:val="0"/>
              <w:rPr>
                <w:rFonts w:eastAsiaTheme="minorEastAsia"/>
              </w:rPr>
            </w:pPr>
          </w:p>
        </w:tc>
        <w:tc>
          <w:tcPr>
            <w:tcW w:w="1701"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rPr>
            </w:pPr>
          </w:p>
        </w:tc>
        <w:tc>
          <w:tcPr>
            <w:tcW w:w="1304" w:type="dxa"/>
            <w:tcBorders>
              <w:top w:val="nil"/>
              <w:left w:val="nil"/>
              <w:bottom w:val="nil"/>
              <w:right w:val="nil"/>
            </w:tcBorders>
            <w:vAlign w:val="bottom"/>
          </w:tcPr>
          <w:p w:rsidR="00567776" w:rsidRPr="00767C17" w:rsidRDefault="00567776" w:rsidP="00767C17">
            <w:pPr>
              <w:autoSpaceDE w:val="0"/>
              <w:autoSpaceDN w:val="0"/>
              <w:rPr>
                <w:rFonts w:eastAsiaTheme="minorEastAsia"/>
              </w:rPr>
            </w:pPr>
          </w:p>
        </w:tc>
        <w:tc>
          <w:tcPr>
            <w:tcW w:w="2948"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rPr>
            </w:pPr>
          </w:p>
        </w:tc>
      </w:tr>
      <w:tr w:rsidR="00567776" w:rsidRPr="00767C17" w:rsidTr="004D4F9D">
        <w:tc>
          <w:tcPr>
            <w:tcW w:w="3175" w:type="dxa"/>
            <w:tcBorders>
              <w:top w:val="nil"/>
              <w:left w:val="nil"/>
              <w:bottom w:val="nil"/>
              <w:right w:val="nil"/>
            </w:tcBorders>
          </w:tcPr>
          <w:p w:rsidR="00567776" w:rsidRPr="00767C17" w:rsidRDefault="00567776" w:rsidP="00767C17">
            <w:pPr>
              <w:autoSpaceDE w:val="0"/>
              <w:autoSpaceDN w:val="0"/>
              <w:jc w:val="center"/>
              <w:rPr>
                <w:rFonts w:eastAsiaTheme="minorEastAsia"/>
                <w:sz w:val="18"/>
                <w:szCs w:val="18"/>
              </w:rPr>
            </w:pPr>
            <w:r w:rsidRPr="00767C17">
              <w:rPr>
                <w:rFonts w:eastAsiaTheme="minorEastAsia"/>
                <w:sz w:val="18"/>
                <w:szCs w:val="18"/>
              </w:rPr>
              <w:t>(должность уполномоченного</w:t>
            </w:r>
            <w:r w:rsidRPr="00767C17">
              <w:rPr>
                <w:rFonts w:eastAsiaTheme="minorEastAsia"/>
                <w:sz w:val="18"/>
                <w:szCs w:val="18"/>
              </w:rPr>
              <w:br/>
              <w:t>лица органа, осуществляющего</w:t>
            </w:r>
            <w:r w:rsidRPr="00767C17">
              <w:rPr>
                <w:rFonts w:eastAsiaTheme="minorEastAsia"/>
                <w:sz w:val="18"/>
                <w:szCs w:val="18"/>
              </w:rPr>
              <w:br/>
              <w:t>выдачу разрешения на строительство)</w:t>
            </w:r>
          </w:p>
        </w:tc>
        <w:tc>
          <w:tcPr>
            <w:tcW w:w="851" w:type="dxa"/>
            <w:tcBorders>
              <w:top w:val="nil"/>
              <w:left w:val="nil"/>
              <w:bottom w:val="nil"/>
              <w:right w:val="nil"/>
            </w:tcBorders>
          </w:tcPr>
          <w:p w:rsidR="00567776" w:rsidRPr="00767C17" w:rsidRDefault="00567776" w:rsidP="00767C17">
            <w:pPr>
              <w:autoSpaceDE w:val="0"/>
              <w:autoSpaceDN w:val="0"/>
              <w:rPr>
                <w:rFonts w:eastAsiaTheme="minorEastAsia"/>
                <w:sz w:val="18"/>
                <w:szCs w:val="18"/>
              </w:rPr>
            </w:pPr>
          </w:p>
        </w:tc>
        <w:tc>
          <w:tcPr>
            <w:tcW w:w="1701" w:type="dxa"/>
            <w:tcBorders>
              <w:top w:val="nil"/>
              <w:left w:val="nil"/>
              <w:bottom w:val="nil"/>
              <w:right w:val="nil"/>
            </w:tcBorders>
          </w:tcPr>
          <w:p w:rsidR="00567776" w:rsidRPr="00767C17" w:rsidRDefault="00567776" w:rsidP="00767C17">
            <w:pPr>
              <w:autoSpaceDE w:val="0"/>
              <w:autoSpaceDN w:val="0"/>
              <w:jc w:val="center"/>
              <w:rPr>
                <w:rFonts w:eastAsiaTheme="minorEastAsia"/>
                <w:sz w:val="18"/>
                <w:szCs w:val="18"/>
              </w:rPr>
            </w:pPr>
            <w:r w:rsidRPr="00767C17">
              <w:rPr>
                <w:rFonts w:eastAsiaTheme="minorEastAsia"/>
                <w:sz w:val="18"/>
                <w:szCs w:val="18"/>
              </w:rPr>
              <w:t>(подпись)</w:t>
            </w:r>
          </w:p>
        </w:tc>
        <w:tc>
          <w:tcPr>
            <w:tcW w:w="1304" w:type="dxa"/>
            <w:tcBorders>
              <w:top w:val="nil"/>
              <w:left w:val="nil"/>
              <w:bottom w:val="nil"/>
              <w:right w:val="nil"/>
            </w:tcBorders>
          </w:tcPr>
          <w:p w:rsidR="00567776" w:rsidRPr="00767C17" w:rsidRDefault="00567776" w:rsidP="00767C17">
            <w:pPr>
              <w:autoSpaceDE w:val="0"/>
              <w:autoSpaceDN w:val="0"/>
              <w:rPr>
                <w:rFonts w:eastAsiaTheme="minorEastAsia"/>
                <w:sz w:val="18"/>
                <w:szCs w:val="18"/>
              </w:rPr>
            </w:pPr>
          </w:p>
        </w:tc>
        <w:tc>
          <w:tcPr>
            <w:tcW w:w="2948" w:type="dxa"/>
            <w:tcBorders>
              <w:top w:val="nil"/>
              <w:left w:val="nil"/>
              <w:bottom w:val="nil"/>
              <w:right w:val="nil"/>
            </w:tcBorders>
          </w:tcPr>
          <w:p w:rsidR="00567776" w:rsidRPr="00767C17" w:rsidRDefault="00567776" w:rsidP="00767C17">
            <w:pPr>
              <w:autoSpaceDE w:val="0"/>
              <w:autoSpaceDN w:val="0"/>
              <w:jc w:val="center"/>
              <w:rPr>
                <w:rFonts w:eastAsiaTheme="minorEastAsia"/>
                <w:sz w:val="18"/>
                <w:szCs w:val="18"/>
              </w:rPr>
            </w:pPr>
            <w:r w:rsidRPr="00767C17">
              <w:rPr>
                <w:rFonts w:eastAsiaTheme="minorEastAsia"/>
                <w:sz w:val="18"/>
                <w:szCs w:val="18"/>
              </w:rPr>
              <w:t>(расшифровка подписи)</w:t>
            </w:r>
          </w:p>
        </w:tc>
      </w:tr>
    </w:tbl>
    <w:p w:rsidR="00567776" w:rsidRPr="00767C17" w:rsidRDefault="00567776" w:rsidP="00767C17">
      <w:pPr>
        <w:autoSpaceDE w:val="0"/>
        <w:autoSpaceDN w:val="0"/>
        <w:spacing w:after="24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567776" w:rsidRPr="00767C17" w:rsidTr="004D4F9D">
        <w:tc>
          <w:tcPr>
            <w:tcW w:w="170" w:type="dxa"/>
            <w:tcBorders>
              <w:top w:val="nil"/>
              <w:left w:val="nil"/>
              <w:bottom w:val="nil"/>
              <w:right w:val="nil"/>
            </w:tcBorders>
            <w:vAlign w:val="bottom"/>
          </w:tcPr>
          <w:p w:rsidR="00567776" w:rsidRPr="00767C17" w:rsidRDefault="00567776" w:rsidP="00767C17">
            <w:pPr>
              <w:autoSpaceDE w:val="0"/>
              <w:autoSpaceDN w:val="0"/>
              <w:jc w:val="right"/>
              <w:rPr>
                <w:rFonts w:eastAsiaTheme="minorEastAsia"/>
                <w:sz w:val="20"/>
                <w:szCs w:val="20"/>
              </w:rPr>
            </w:pPr>
            <w:r w:rsidRPr="00767C17">
              <w:rPr>
                <w:rFonts w:eastAsiaTheme="minorEastAsia"/>
                <w:sz w:val="20"/>
                <w:szCs w:val="20"/>
              </w:rPr>
              <w:t>“</w:t>
            </w:r>
          </w:p>
        </w:tc>
        <w:tc>
          <w:tcPr>
            <w:tcW w:w="454"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sz w:val="20"/>
                <w:szCs w:val="20"/>
              </w:rPr>
            </w:pPr>
          </w:p>
        </w:tc>
        <w:tc>
          <w:tcPr>
            <w:tcW w:w="227" w:type="dxa"/>
            <w:tcBorders>
              <w:top w:val="nil"/>
              <w:left w:val="nil"/>
              <w:bottom w:val="nil"/>
              <w:right w:val="nil"/>
            </w:tcBorders>
            <w:vAlign w:val="bottom"/>
          </w:tcPr>
          <w:p w:rsidR="00567776" w:rsidRPr="00767C17" w:rsidRDefault="00567776" w:rsidP="00767C17">
            <w:pPr>
              <w:autoSpaceDE w:val="0"/>
              <w:autoSpaceDN w:val="0"/>
              <w:rPr>
                <w:rFonts w:eastAsiaTheme="minorEastAsia"/>
                <w:sz w:val="20"/>
                <w:szCs w:val="20"/>
              </w:rPr>
            </w:pPr>
            <w:r w:rsidRPr="00767C17">
              <w:rPr>
                <w:rFonts w:eastAsiaTheme="minorEastAsia"/>
                <w:sz w:val="20"/>
                <w:szCs w:val="20"/>
              </w:rPr>
              <w:t>”</w:t>
            </w:r>
          </w:p>
        </w:tc>
        <w:tc>
          <w:tcPr>
            <w:tcW w:w="1247" w:type="dxa"/>
            <w:tcBorders>
              <w:top w:val="nil"/>
              <w:left w:val="nil"/>
              <w:bottom w:val="single" w:sz="4" w:space="0" w:color="auto"/>
              <w:right w:val="nil"/>
            </w:tcBorders>
            <w:vAlign w:val="bottom"/>
          </w:tcPr>
          <w:p w:rsidR="00567776" w:rsidRPr="00767C17" w:rsidRDefault="00567776" w:rsidP="00767C17">
            <w:pPr>
              <w:autoSpaceDE w:val="0"/>
              <w:autoSpaceDN w:val="0"/>
              <w:jc w:val="center"/>
              <w:rPr>
                <w:rFonts w:eastAsiaTheme="minorEastAsia"/>
                <w:sz w:val="20"/>
                <w:szCs w:val="20"/>
              </w:rPr>
            </w:pPr>
          </w:p>
        </w:tc>
        <w:tc>
          <w:tcPr>
            <w:tcW w:w="340" w:type="dxa"/>
            <w:tcBorders>
              <w:top w:val="nil"/>
              <w:left w:val="nil"/>
              <w:bottom w:val="nil"/>
              <w:right w:val="nil"/>
            </w:tcBorders>
            <w:vAlign w:val="bottom"/>
          </w:tcPr>
          <w:p w:rsidR="00567776" w:rsidRPr="00767C17" w:rsidRDefault="00567776" w:rsidP="00767C17">
            <w:pPr>
              <w:autoSpaceDE w:val="0"/>
              <w:autoSpaceDN w:val="0"/>
              <w:jc w:val="right"/>
              <w:rPr>
                <w:rFonts w:eastAsiaTheme="minorEastAsia"/>
                <w:sz w:val="20"/>
                <w:szCs w:val="20"/>
              </w:rPr>
            </w:pPr>
            <w:r w:rsidRPr="00767C17">
              <w:rPr>
                <w:rFonts w:eastAsiaTheme="minorEastAsia"/>
                <w:sz w:val="20"/>
                <w:szCs w:val="20"/>
              </w:rPr>
              <w:t>20</w:t>
            </w:r>
          </w:p>
        </w:tc>
        <w:tc>
          <w:tcPr>
            <w:tcW w:w="340" w:type="dxa"/>
            <w:tcBorders>
              <w:top w:val="nil"/>
              <w:left w:val="nil"/>
              <w:bottom w:val="single" w:sz="4" w:space="0" w:color="auto"/>
              <w:right w:val="nil"/>
            </w:tcBorders>
            <w:vAlign w:val="bottom"/>
          </w:tcPr>
          <w:p w:rsidR="00567776" w:rsidRPr="00767C17" w:rsidRDefault="00567776" w:rsidP="00767C17">
            <w:pPr>
              <w:autoSpaceDE w:val="0"/>
              <w:autoSpaceDN w:val="0"/>
              <w:rPr>
                <w:rFonts w:eastAsiaTheme="minorEastAsia"/>
                <w:sz w:val="20"/>
                <w:szCs w:val="20"/>
              </w:rPr>
            </w:pPr>
          </w:p>
        </w:tc>
        <w:tc>
          <w:tcPr>
            <w:tcW w:w="511" w:type="dxa"/>
            <w:tcBorders>
              <w:top w:val="nil"/>
              <w:left w:val="nil"/>
              <w:bottom w:val="nil"/>
              <w:right w:val="nil"/>
            </w:tcBorders>
            <w:vAlign w:val="bottom"/>
          </w:tcPr>
          <w:p w:rsidR="00567776" w:rsidRPr="00767C17" w:rsidRDefault="00567776" w:rsidP="00767C17">
            <w:pPr>
              <w:autoSpaceDE w:val="0"/>
              <w:autoSpaceDN w:val="0"/>
              <w:ind w:left="57"/>
              <w:rPr>
                <w:rFonts w:eastAsiaTheme="minorEastAsia"/>
                <w:sz w:val="20"/>
                <w:szCs w:val="20"/>
              </w:rPr>
            </w:pPr>
            <w:r w:rsidRPr="00767C17">
              <w:rPr>
                <w:rFonts w:eastAsiaTheme="minorEastAsia"/>
                <w:sz w:val="20"/>
                <w:szCs w:val="20"/>
              </w:rPr>
              <w:t>г.</w:t>
            </w:r>
          </w:p>
        </w:tc>
      </w:tr>
    </w:tbl>
    <w:p w:rsidR="00567776" w:rsidRPr="00767C17" w:rsidRDefault="00567776" w:rsidP="00767C17">
      <w:pPr>
        <w:autoSpaceDE w:val="0"/>
        <w:autoSpaceDN w:val="0"/>
        <w:spacing w:before="240"/>
        <w:rPr>
          <w:rFonts w:eastAsiaTheme="minorEastAsia"/>
          <w:sz w:val="20"/>
          <w:szCs w:val="20"/>
        </w:rPr>
      </w:pPr>
      <w:r w:rsidRPr="00767C17">
        <w:rPr>
          <w:rFonts w:eastAsiaTheme="minorEastAsia"/>
          <w:sz w:val="20"/>
          <w:szCs w:val="20"/>
        </w:rPr>
        <w:t>М.П.</w:t>
      </w: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691BCA">
      <w:pPr>
        <w:autoSpaceDE w:val="0"/>
        <w:autoSpaceDN w:val="0"/>
        <w:ind w:left="4678"/>
        <w:rPr>
          <w:rFonts w:eastAsiaTheme="minorEastAsia"/>
        </w:rPr>
      </w:pPr>
    </w:p>
    <w:p w:rsidR="00567776" w:rsidRDefault="00567776" w:rsidP="00691BCA">
      <w:pPr>
        <w:autoSpaceDE w:val="0"/>
        <w:autoSpaceDN w:val="0"/>
        <w:ind w:left="4678"/>
        <w:rPr>
          <w:rFonts w:eastAsiaTheme="minorEastAsia"/>
        </w:rPr>
      </w:pPr>
      <w:r w:rsidRPr="00E72E6B">
        <w:rPr>
          <w:rFonts w:eastAsiaTheme="minorEastAsia"/>
        </w:rPr>
        <w:t xml:space="preserve">Приложение № </w:t>
      </w:r>
      <w:r>
        <w:rPr>
          <w:rFonts w:eastAsiaTheme="minorEastAsia"/>
        </w:rPr>
        <w:t>4</w:t>
      </w:r>
    </w:p>
    <w:p w:rsidR="00567776" w:rsidRDefault="00567776" w:rsidP="00691BCA">
      <w:pPr>
        <w:autoSpaceDE w:val="0"/>
        <w:autoSpaceDN w:val="0"/>
        <w:ind w:left="4678"/>
      </w:pPr>
      <w:r w:rsidRPr="00E72E6B">
        <w:t xml:space="preserve">к технологической схеме предоставления муниципальной услуги «Выдача разрешения </w:t>
      </w:r>
    </w:p>
    <w:p w:rsidR="00567776" w:rsidRDefault="00567776" w:rsidP="00691BCA">
      <w:pPr>
        <w:autoSpaceDE w:val="0"/>
        <w:autoSpaceDN w:val="0"/>
        <w:ind w:left="4678"/>
      </w:pPr>
      <w:r w:rsidRPr="00E72E6B">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Pr="00691BCA" w:rsidRDefault="00567776" w:rsidP="00691BCA">
      <w:pPr>
        <w:autoSpaceDE w:val="0"/>
        <w:autoSpaceDN w:val="0"/>
        <w:ind w:left="4678"/>
        <w:rPr>
          <w:rFonts w:eastAsiaTheme="minorEastAsia"/>
        </w:rPr>
      </w:pPr>
    </w:p>
    <w:p w:rsidR="00567776" w:rsidRPr="00F83D57" w:rsidRDefault="00567776" w:rsidP="00523C51">
      <w:pPr>
        <w:ind w:left="5245"/>
        <w:jc w:val="right"/>
        <w:rPr>
          <w:spacing w:val="-4"/>
        </w:rPr>
      </w:pPr>
      <w:r w:rsidRPr="00F83D57">
        <w:rPr>
          <w:spacing w:val="-4"/>
        </w:rPr>
        <w:t>В администрацию Нефтеюганского района</w:t>
      </w:r>
    </w:p>
    <w:p w:rsidR="00567776" w:rsidRPr="00F83D57" w:rsidRDefault="00567776" w:rsidP="00523C5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от _________________________________</w:t>
      </w:r>
    </w:p>
    <w:p w:rsidR="00567776" w:rsidRPr="00F83D57" w:rsidRDefault="00567776" w:rsidP="00523C5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____________________________________</w:t>
      </w:r>
    </w:p>
    <w:p w:rsidR="00567776" w:rsidRPr="00F83D57" w:rsidRDefault="00567776" w:rsidP="00523C5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(ФИО заявителя физического лица/ юридические</w:t>
      </w:r>
    </w:p>
    <w:p w:rsidR="00567776" w:rsidRPr="00F83D57" w:rsidRDefault="00567776" w:rsidP="00523C5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лица оформляют заявление на своем фирменном бланке)</w:t>
      </w:r>
    </w:p>
    <w:p w:rsidR="00567776" w:rsidRPr="00F83D57" w:rsidRDefault="00567776" w:rsidP="00523C5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Почтовый адрес: _____________________</w:t>
      </w:r>
    </w:p>
    <w:p w:rsidR="00567776" w:rsidRPr="00F83D57" w:rsidRDefault="00567776" w:rsidP="00523C5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____________________________________</w:t>
      </w:r>
    </w:p>
    <w:p w:rsidR="00567776" w:rsidRPr="00F83D57" w:rsidRDefault="00567776" w:rsidP="00523C5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Телефон: ____________________________</w:t>
      </w:r>
    </w:p>
    <w:p w:rsidR="00567776" w:rsidRPr="00F83D57" w:rsidRDefault="00567776" w:rsidP="00523C5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Адрес электронной почты:_____________</w:t>
      </w:r>
    </w:p>
    <w:p w:rsidR="00567776" w:rsidRPr="00F83D57" w:rsidRDefault="00567776" w:rsidP="00523C5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cs="Arial"/>
          <w:lang w:eastAsia="en-US"/>
        </w:rPr>
      </w:pPr>
      <w:r w:rsidRPr="00F83D57">
        <w:rPr>
          <w:rFonts w:eastAsia="Calibri"/>
          <w:lang w:eastAsia="en-US"/>
        </w:rPr>
        <w:t>____________________________________</w:t>
      </w:r>
    </w:p>
    <w:p w:rsidR="00567776" w:rsidRPr="00F83D57" w:rsidRDefault="00567776" w:rsidP="00523C51">
      <w:pPr>
        <w:ind w:firstLine="709"/>
        <w:jc w:val="right"/>
        <w:rPr>
          <w:b/>
          <w:bCs/>
          <w:sz w:val="22"/>
          <w:szCs w:val="22"/>
        </w:rPr>
      </w:pPr>
    </w:p>
    <w:p w:rsidR="00567776" w:rsidRPr="00F83D57" w:rsidRDefault="00567776" w:rsidP="00F83D57">
      <w:pPr>
        <w:ind w:firstLine="709"/>
        <w:jc w:val="center"/>
        <w:rPr>
          <w:b/>
          <w:bCs/>
          <w:sz w:val="22"/>
          <w:szCs w:val="22"/>
        </w:rPr>
      </w:pPr>
    </w:p>
    <w:p w:rsidR="00567776" w:rsidRPr="00DF448B" w:rsidRDefault="00567776" w:rsidP="00D75FEC">
      <w:pPr>
        <w:rPr>
          <w:b/>
          <w:bCs/>
        </w:rPr>
      </w:pPr>
      <w:r w:rsidRPr="00DF448B">
        <w:rPr>
          <w:b/>
          <w:bCs/>
        </w:rPr>
        <w:t>ФОРМА</w:t>
      </w:r>
    </w:p>
    <w:p w:rsidR="00567776" w:rsidRPr="00F83D57" w:rsidRDefault="00567776" w:rsidP="00F83D57">
      <w:pPr>
        <w:ind w:firstLine="709"/>
        <w:jc w:val="center"/>
        <w:rPr>
          <w:b/>
          <w:bCs/>
          <w:sz w:val="22"/>
          <w:szCs w:val="22"/>
        </w:rPr>
      </w:pPr>
    </w:p>
    <w:p w:rsidR="00567776" w:rsidRPr="00F83D57" w:rsidRDefault="00567776" w:rsidP="00F83D57">
      <w:pPr>
        <w:jc w:val="center"/>
        <w:rPr>
          <w:b/>
          <w:bCs/>
        </w:rPr>
      </w:pPr>
      <w:r w:rsidRPr="00F83D57">
        <w:rPr>
          <w:b/>
          <w:bCs/>
        </w:rPr>
        <w:t>ЗАЯВЛЕНИЕ</w:t>
      </w:r>
      <w:r w:rsidRPr="00F83D57">
        <w:rPr>
          <w:b/>
          <w:bCs/>
        </w:rPr>
        <w:br/>
        <w:t xml:space="preserve">о выдаче разрешения на строительство </w:t>
      </w:r>
    </w:p>
    <w:p w:rsidR="00567776" w:rsidRPr="00F83D57" w:rsidRDefault="00567776" w:rsidP="00F83D57">
      <w:pPr>
        <w:jc w:val="center"/>
        <w:rPr>
          <w:b/>
        </w:rPr>
      </w:pPr>
    </w:p>
    <w:p w:rsidR="00567776" w:rsidRPr="00F83D57" w:rsidRDefault="00567776" w:rsidP="00F83D57">
      <w:pPr>
        <w:ind w:firstLine="709"/>
        <w:jc w:val="center"/>
        <w:rPr>
          <w:b/>
        </w:rPr>
      </w:pPr>
    </w:p>
    <w:p w:rsidR="00567776" w:rsidRPr="00F83D57" w:rsidRDefault="00567776" w:rsidP="00F83D57">
      <w:pPr>
        <w:widowControl w:val="0"/>
        <w:autoSpaceDE w:val="0"/>
        <w:autoSpaceDN w:val="0"/>
        <w:adjustRightInd w:val="0"/>
        <w:jc w:val="both"/>
      </w:pPr>
      <w:r w:rsidRPr="00F83D57">
        <w:t xml:space="preserve">           В  соответствии  со  </w:t>
      </w:r>
      <w:hyperlink r:id="rId1" w:tooltip="&quot;Градостроительный кодекс Российской Федерации&quot; от 29.12.2004 N 190-ФЗ (ред. от 13.07.2015){КонсультантПлюс}" w:history="1">
        <w:r w:rsidRPr="00F83D57">
          <w:t>статьей  51</w:t>
        </w:r>
      </w:hyperlink>
      <w:r w:rsidRPr="00F83D57">
        <w:t xml:space="preserve">  Градостроительного кодекса Российской Федерации прошу выдать разрешение на строительство, реконструкцию</w:t>
      </w:r>
    </w:p>
    <w:p w:rsidR="00567776" w:rsidRPr="00F83D57" w:rsidRDefault="00567776" w:rsidP="00F83D57">
      <w:pPr>
        <w:rPr>
          <w:sz w:val="20"/>
          <w:szCs w:val="20"/>
        </w:rPr>
      </w:pPr>
      <w:r w:rsidRPr="00F83D57">
        <w:rPr>
          <w:sz w:val="20"/>
          <w:szCs w:val="20"/>
        </w:rPr>
        <w:t xml:space="preserve">                                     (нужное подчеркнуть)</w:t>
      </w:r>
    </w:p>
    <w:p w:rsidR="00567776" w:rsidRPr="00F83D57" w:rsidRDefault="00567776" w:rsidP="00F83D57">
      <w:pPr>
        <w:widowControl w:val="0"/>
        <w:autoSpaceDE w:val="0"/>
        <w:autoSpaceDN w:val="0"/>
        <w:adjustRightInd w:val="0"/>
        <w:jc w:val="both"/>
      </w:pPr>
    </w:p>
    <w:p w:rsidR="00567776" w:rsidRPr="00F83D57" w:rsidRDefault="00567776" w:rsidP="00F83D57">
      <w:pPr>
        <w:widowControl w:val="0"/>
        <w:autoSpaceDE w:val="0"/>
        <w:autoSpaceDN w:val="0"/>
        <w:adjustRightInd w:val="0"/>
        <w:jc w:val="both"/>
      </w:pPr>
      <w:r w:rsidRPr="00F83D57">
        <w:t>объекта капитального строительства ______________________________________________</w:t>
      </w:r>
    </w:p>
    <w:p w:rsidR="00567776" w:rsidRPr="00F83D57" w:rsidRDefault="00567776" w:rsidP="00F83D57">
      <w:pPr>
        <w:widowControl w:val="0"/>
        <w:autoSpaceDE w:val="0"/>
        <w:autoSpaceDN w:val="0"/>
        <w:adjustRightInd w:val="0"/>
        <w:jc w:val="both"/>
        <w:rPr>
          <w:sz w:val="20"/>
          <w:szCs w:val="20"/>
        </w:rPr>
      </w:pPr>
      <w:r w:rsidRPr="00F83D57">
        <w:t xml:space="preserve">                                                              </w:t>
      </w:r>
      <w:r w:rsidRPr="00F83D57">
        <w:rPr>
          <w:sz w:val="20"/>
          <w:szCs w:val="20"/>
        </w:rPr>
        <w:t>(наименование объекта капитального строительства в соответствии</w:t>
      </w:r>
    </w:p>
    <w:p w:rsidR="00567776" w:rsidRPr="00F83D57" w:rsidRDefault="00567776" w:rsidP="00F83D57">
      <w:pPr>
        <w:widowControl w:val="0"/>
        <w:autoSpaceDE w:val="0"/>
        <w:autoSpaceDN w:val="0"/>
        <w:adjustRightInd w:val="0"/>
        <w:jc w:val="both"/>
        <w:rPr>
          <w:sz w:val="20"/>
          <w:szCs w:val="20"/>
        </w:rPr>
      </w:pPr>
      <w:r w:rsidRPr="00F83D57">
        <w:rPr>
          <w:sz w:val="20"/>
          <w:szCs w:val="20"/>
        </w:rPr>
        <w:t>с проектной документацией, описание этапа строительства, реконструкции, если разрешение выдается на этап строительства или реконструкции)</w:t>
      </w:r>
    </w:p>
    <w:p w:rsidR="00567776" w:rsidRPr="00F83D57" w:rsidRDefault="00567776" w:rsidP="00F83D57">
      <w:pPr>
        <w:widowControl w:val="0"/>
        <w:autoSpaceDE w:val="0"/>
        <w:autoSpaceDN w:val="0"/>
        <w:adjustRightInd w:val="0"/>
        <w:rPr>
          <w:sz w:val="20"/>
          <w:szCs w:val="20"/>
        </w:rPr>
      </w:pPr>
    </w:p>
    <w:p w:rsidR="00567776" w:rsidRPr="00F83D57" w:rsidRDefault="00567776" w:rsidP="00F83D57">
      <w:pPr>
        <w:widowControl w:val="0"/>
        <w:autoSpaceDE w:val="0"/>
        <w:autoSpaceDN w:val="0"/>
        <w:adjustRightInd w:val="0"/>
        <w:jc w:val="both"/>
      </w:pPr>
      <w:r w:rsidRPr="00F83D57">
        <w:t>расположенного по адресу: _________________________________________________</w:t>
      </w:r>
    </w:p>
    <w:p w:rsidR="00567776" w:rsidRPr="00F83D57" w:rsidRDefault="00567776" w:rsidP="00530595">
      <w:pPr>
        <w:widowControl w:val="0"/>
        <w:autoSpaceDE w:val="0"/>
        <w:autoSpaceDN w:val="0"/>
        <w:adjustRightInd w:val="0"/>
        <w:rPr>
          <w:sz w:val="20"/>
          <w:szCs w:val="20"/>
        </w:rPr>
      </w:pPr>
      <w:r>
        <w:rPr>
          <w:sz w:val="20"/>
          <w:szCs w:val="20"/>
        </w:rPr>
        <w:t xml:space="preserve">                                                                           </w:t>
      </w:r>
      <w:r w:rsidRPr="00F83D57">
        <w:rPr>
          <w:sz w:val="20"/>
          <w:szCs w:val="20"/>
        </w:rPr>
        <w:t xml:space="preserve"> (полный адрес объекта капитального строительства)</w:t>
      </w:r>
    </w:p>
    <w:p w:rsidR="00567776" w:rsidRPr="00F83D57" w:rsidRDefault="00567776" w:rsidP="00F83D57">
      <w:pPr>
        <w:widowControl w:val="0"/>
        <w:autoSpaceDE w:val="0"/>
        <w:autoSpaceDN w:val="0"/>
        <w:adjustRightInd w:val="0"/>
        <w:jc w:val="both"/>
        <w:rPr>
          <w:color w:val="252525"/>
        </w:rPr>
      </w:pPr>
      <w:r w:rsidRPr="00F83D57">
        <w:t xml:space="preserve">    </w:t>
      </w:r>
    </w:p>
    <w:p w:rsidR="00567776" w:rsidRPr="00F83D57" w:rsidRDefault="00567776" w:rsidP="00530595">
      <w:pPr>
        <w:ind w:firstLine="708"/>
        <w:jc w:val="both"/>
        <w:rPr>
          <w:color w:val="252525"/>
        </w:rPr>
      </w:pPr>
      <w:r w:rsidRPr="00F83D57">
        <w:rPr>
          <w:color w:val="252525"/>
        </w:rPr>
        <w:t>К заявлению прилагаются</w:t>
      </w:r>
      <w:r w:rsidRPr="00F83D57">
        <w:rPr>
          <w:bCs/>
          <w:sz w:val="26"/>
          <w:szCs w:val="26"/>
        </w:rPr>
        <w:t xml:space="preserve"> </w:t>
      </w:r>
      <w:r w:rsidRPr="00F83D57">
        <w:rPr>
          <w:bCs/>
        </w:rPr>
        <w:t xml:space="preserve">(для объекта капитального строительства, </w:t>
      </w:r>
      <w:r w:rsidRPr="00F83D57">
        <w:rPr>
          <w:color w:val="000000"/>
        </w:rPr>
        <w:t>за исключением объекта индивидуального жилищного строительства)</w:t>
      </w:r>
      <w:r w:rsidRPr="00F83D57">
        <w:rPr>
          <w:color w:val="252525"/>
        </w:rPr>
        <w:t xml:space="preserve">: </w:t>
      </w:r>
    </w:p>
    <w:p w:rsidR="00567776" w:rsidRPr="00F83D57" w:rsidRDefault="00567776" w:rsidP="00343EFB">
      <w:pPr>
        <w:numPr>
          <w:ilvl w:val="0"/>
          <w:numId w:val="8"/>
        </w:numPr>
        <w:tabs>
          <w:tab w:val="clear" w:pos="720"/>
          <w:tab w:val="num" w:pos="0"/>
          <w:tab w:val="left" w:pos="1080"/>
        </w:tabs>
        <w:ind w:left="0" w:firstLine="709"/>
        <w:jc w:val="both"/>
        <w:rPr>
          <w:color w:val="252525"/>
        </w:rPr>
      </w:pPr>
      <w:r w:rsidRPr="00F83D57">
        <w:t>правоустанавливающие документы на земельный участок, право на который зарегистрировано в Едином государственном реестре прав на недвижимое имущество и сделок с ним</w:t>
      </w:r>
      <w:r w:rsidRPr="00F83D57">
        <w:rPr>
          <w:color w:val="252525"/>
        </w:rPr>
        <w:t xml:space="preserve"> на __ л. в __ экз. (вправе представить);</w:t>
      </w:r>
    </w:p>
    <w:p w:rsidR="00567776" w:rsidRPr="00F83D57" w:rsidRDefault="00567776" w:rsidP="00343EFB">
      <w:pPr>
        <w:numPr>
          <w:ilvl w:val="0"/>
          <w:numId w:val="8"/>
        </w:numPr>
        <w:tabs>
          <w:tab w:val="clear" w:pos="720"/>
          <w:tab w:val="num" w:pos="0"/>
          <w:tab w:val="left" w:pos="1080"/>
        </w:tabs>
        <w:ind w:left="0" w:firstLine="709"/>
        <w:jc w:val="both"/>
        <w:rPr>
          <w:color w:val="252525"/>
        </w:rPr>
      </w:pPr>
      <w:r w:rsidRPr="00F83D57">
        <w:t>правоустанавливающие документы на земел</w:t>
      </w:r>
      <w:r>
        <w:t xml:space="preserve">ьный участок, право на который </w:t>
      </w:r>
      <w:r w:rsidRPr="00F83D57">
        <w:t>не зарегистрировано в Едином государственном реестр</w:t>
      </w:r>
      <w:r>
        <w:t xml:space="preserve">е прав на недвижимое имущество </w:t>
      </w:r>
      <w:r w:rsidRPr="00F83D57">
        <w:t>и сделок с ним</w:t>
      </w:r>
      <w:r w:rsidRPr="00F83D57">
        <w:rPr>
          <w:color w:val="252525"/>
        </w:rPr>
        <w:t xml:space="preserve"> на __ л. в __ экз.;</w:t>
      </w:r>
    </w:p>
    <w:p w:rsidR="00567776" w:rsidRPr="00F83D57" w:rsidRDefault="00567776" w:rsidP="00343EFB">
      <w:pPr>
        <w:numPr>
          <w:ilvl w:val="0"/>
          <w:numId w:val="8"/>
        </w:numPr>
        <w:tabs>
          <w:tab w:val="clear" w:pos="720"/>
          <w:tab w:val="num" w:pos="0"/>
          <w:tab w:val="left" w:pos="1080"/>
        </w:tabs>
        <w:ind w:left="0" w:firstLine="709"/>
        <w:jc w:val="both"/>
        <w:rPr>
          <w:color w:val="252525"/>
        </w:rPr>
      </w:pPr>
      <w:r w:rsidRPr="00F83D57">
        <w:t xml:space="preserve">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 </w:t>
      </w:r>
      <w:r w:rsidRPr="00F83D57">
        <w:rPr>
          <w:color w:val="252525"/>
        </w:rPr>
        <w:t>на __ л. в __ экз. (вправе представить);</w:t>
      </w:r>
    </w:p>
    <w:p w:rsidR="00567776" w:rsidRPr="00F83D57" w:rsidRDefault="00567776" w:rsidP="00343EFB">
      <w:pPr>
        <w:numPr>
          <w:ilvl w:val="0"/>
          <w:numId w:val="8"/>
        </w:numPr>
        <w:tabs>
          <w:tab w:val="clear" w:pos="720"/>
          <w:tab w:val="num" w:pos="0"/>
          <w:tab w:val="left" w:pos="1080"/>
        </w:tabs>
        <w:ind w:left="0" w:firstLine="709"/>
        <w:jc w:val="both"/>
        <w:rPr>
          <w:color w:val="252525"/>
        </w:rPr>
      </w:pPr>
      <w:r w:rsidRPr="00F83D57">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r w:rsidRPr="00F83D57">
        <w:rPr>
          <w:sz w:val="26"/>
          <w:szCs w:val="26"/>
        </w:rPr>
        <w:t xml:space="preserve"> </w:t>
      </w:r>
      <w:r w:rsidRPr="00F83D57">
        <w:t>в соответствии</w:t>
      </w:r>
      <w:r w:rsidRPr="00F83D57">
        <w:rPr>
          <w:sz w:val="26"/>
          <w:szCs w:val="26"/>
        </w:rPr>
        <w:t xml:space="preserve"> </w:t>
      </w:r>
      <w:r w:rsidRPr="00F83D57">
        <w:t>со статьей 40 Градостроительного кодекса Российской Федерации)</w:t>
      </w:r>
      <w:r w:rsidRPr="00F83D57">
        <w:rPr>
          <w:color w:val="252525"/>
        </w:rPr>
        <w:t xml:space="preserve"> на __ л. в __ экз. (вправе представить);</w:t>
      </w:r>
    </w:p>
    <w:p w:rsidR="00567776" w:rsidRPr="00F83D57" w:rsidRDefault="00567776" w:rsidP="00343EFB">
      <w:pPr>
        <w:numPr>
          <w:ilvl w:val="0"/>
          <w:numId w:val="8"/>
        </w:numPr>
        <w:tabs>
          <w:tab w:val="clear" w:pos="720"/>
          <w:tab w:val="num" w:pos="0"/>
          <w:tab w:val="left" w:pos="1080"/>
        </w:tabs>
        <w:autoSpaceDE w:val="0"/>
        <w:autoSpaceDN w:val="0"/>
        <w:adjustRightInd w:val="0"/>
        <w:ind w:left="0" w:firstLine="709"/>
        <w:jc w:val="both"/>
        <w:outlineLvl w:val="1"/>
      </w:pPr>
      <w:r w:rsidRPr="00F83D57">
        <w:rPr>
          <w:bCs/>
        </w:rPr>
        <w:t>материалы, содержащиеся в проектной документации</w:t>
      </w:r>
      <w:r w:rsidRPr="00F83D57">
        <w:rPr>
          <w:color w:val="252525"/>
        </w:rPr>
        <w:t>:</w:t>
      </w:r>
    </w:p>
    <w:p w:rsidR="00567776" w:rsidRPr="00F83D57" w:rsidRDefault="00567776" w:rsidP="004674D0">
      <w:pPr>
        <w:numPr>
          <w:ilvl w:val="0"/>
          <w:numId w:val="7"/>
        </w:numPr>
        <w:tabs>
          <w:tab w:val="num" w:pos="1080"/>
        </w:tabs>
        <w:autoSpaceDE w:val="0"/>
        <w:autoSpaceDN w:val="0"/>
        <w:adjustRightInd w:val="0"/>
        <w:ind w:left="0" w:firstLine="720"/>
        <w:jc w:val="both"/>
        <w:outlineLvl w:val="1"/>
        <w:rPr>
          <w:bCs/>
        </w:rPr>
      </w:pPr>
      <w:r w:rsidRPr="00F83D57">
        <w:rPr>
          <w:bCs/>
        </w:rPr>
        <w:t>пояснительная записка</w:t>
      </w:r>
      <w:r w:rsidRPr="00F83D57">
        <w:rPr>
          <w:color w:val="252525"/>
        </w:rPr>
        <w:t xml:space="preserve"> на __ л. в __ экз.;</w:t>
      </w:r>
    </w:p>
    <w:p w:rsidR="00567776" w:rsidRPr="00F83D57" w:rsidRDefault="00567776" w:rsidP="004674D0">
      <w:pPr>
        <w:numPr>
          <w:ilvl w:val="0"/>
          <w:numId w:val="7"/>
        </w:numPr>
        <w:tabs>
          <w:tab w:val="num" w:pos="1080"/>
        </w:tabs>
        <w:autoSpaceDE w:val="0"/>
        <w:autoSpaceDN w:val="0"/>
        <w:adjustRightInd w:val="0"/>
        <w:ind w:left="0" w:firstLine="720"/>
        <w:jc w:val="both"/>
        <w:outlineLvl w:val="1"/>
        <w:rPr>
          <w:bCs/>
        </w:rPr>
      </w:pPr>
      <w:r w:rsidRPr="00F83D57">
        <w:rPr>
          <w:bCs/>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r w:rsidRPr="00F83D57">
        <w:rPr>
          <w:color w:val="252525"/>
        </w:rPr>
        <w:t xml:space="preserve"> на __ л. в __ экз.;</w:t>
      </w:r>
    </w:p>
    <w:p w:rsidR="00567776" w:rsidRPr="00F83D57" w:rsidRDefault="00567776" w:rsidP="004674D0">
      <w:pPr>
        <w:numPr>
          <w:ilvl w:val="0"/>
          <w:numId w:val="7"/>
        </w:numPr>
        <w:tabs>
          <w:tab w:val="num" w:pos="1080"/>
        </w:tabs>
        <w:autoSpaceDE w:val="0"/>
        <w:autoSpaceDN w:val="0"/>
        <w:adjustRightInd w:val="0"/>
        <w:ind w:left="0" w:firstLine="720"/>
        <w:jc w:val="both"/>
        <w:outlineLvl w:val="1"/>
        <w:rPr>
          <w:bCs/>
        </w:rPr>
      </w:pPr>
      <w:r w:rsidRPr="00F83D57">
        <w:rPr>
          <w:bCs/>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r w:rsidRPr="00F83D57">
        <w:rPr>
          <w:color w:val="252525"/>
        </w:rPr>
        <w:t xml:space="preserve"> на __ л. </w:t>
      </w:r>
      <w:r w:rsidRPr="00F83D57">
        <w:rPr>
          <w:color w:val="252525"/>
        </w:rPr>
        <w:br/>
        <w:t>в __ экз.;</w:t>
      </w:r>
    </w:p>
    <w:p w:rsidR="00567776" w:rsidRPr="00F83D57" w:rsidRDefault="00567776" w:rsidP="004674D0">
      <w:pPr>
        <w:numPr>
          <w:ilvl w:val="0"/>
          <w:numId w:val="7"/>
        </w:numPr>
        <w:tabs>
          <w:tab w:val="num" w:pos="1080"/>
        </w:tabs>
        <w:autoSpaceDE w:val="0"/>
        <w:autoSpaceDN w:val="0"/>
        <w:adjustRightInd w:val="0"/>
        <w:ind w:left="0" w:firstLine="720"/>
        <w:jc w:val="both"/>
        <w:outlineLvl w:val="1"/>
        <w:rPr>
          <w:bCs/>
        </w:rPr>
      </w:pPr>
      <w:r w:rsidRPr="00F83D57">
        <w:rPr>
          <w:bCs/>
        </w:rPr>
        <w:t>схемы, отображающие архитектурные решения</w:t>
      </w:r>
      <w:r w:rsidRPr="00F83D57">
        <w:rPr>
          <w:color w:val="252525"/>
        </w:rPr>
        <w:t xml:space="preserve"> на __ л. в __ экз.;</w:t>
      </w:r>
    </w:p>
    <w:p w:rsidR="00567776" w:rsidRPr="00F83D57" w:rsidRDefault="00567776" w:rsidP="004674D0">
      <w:pPr>
        <w:numPr>
          <w:ilvl w:val="0"/>
          <w:numId w:val="7"/>
        </w:numPr>
        <w:tabs>
          <w:tab w:val="num" w:pos="1080"/>
        </w:tabs>
        <w:autoSpaceDE w:val="0"/>
        <w:autoSpaceDN w:val="0"/>
        <w:adjustRightInd w:val="0"/>
        <w:ind w:left="0" w:firstLine="720"/>
        <w:jc w:val="both"/>
        <w:outlineLvl w:val="1"/>
        <w:rPr>
          <w:bCs/>
        </w:rPr>
      </w:pPr>
      <w:r w:rsidRPr="00F83D57">
        <w:rPr>
          <w:bCs/>
        </w:rPr>
        <w:t>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r w:rsidRPr="00F83D57">
        <w:rPr>
          <w:color w:val="252525"/>
        </w:rPr>
        <w:t xml:space="preserve"> на __ л. в __ экз.;</w:t>
      </w:r>
    </w:p>
    <w:p w:rsidR="00567776" w:rsidRPr="00F83D57" w:rsidRDefault="00567776" w:rsidP="004674D0">
      <w:pPr>
        <w:numPr>
          <w:ilvl w:val="0"/>
          <w:numId w:val="7"/>
        </w:numPr>
        <w:tabs>
          <w:tab w:val="num" w:pos="1080"/>
        </w:tabs>
        <w:autoSpaceDE w:val="0"/>
        <w:autoSpaceDN w:val="0"/>
        <w:adjustRightInd w:val="0"/>
        <w:ind w:left="0" w:firstLine="720"/>
        <w:jc w:val="both"/>
        <w:outlineLvl w:val="1"/>
        <w:rPr>
          <w:color w:val="252525"/>
        </w:rPr>
      </w:pPr>
      <w:r w:rsidRPr="00F83D57">
        <w:rPr>
          <w:bCs/>
        </w:rPr>
        <w:t>проект организации строительства объекта капитального строительства</w:t>
      </w:r>
      <w:r>
        <w:rPr>
          <w:color w:val="252525"/>
        </w:rPr>
        <w:t xml:space="preserve"> на __ л. </w:t>
      </w:r>
      <w:r w:rsidRPr="00F83D57">
        <w:rPr>
          <w:color w:val="252525"/>
        </w:rPr>
        <w:t>в __ экз.;</w:t>
      </w:r>
    </w:p>
    <w:p w:rsidR="00567776" w:rsidRPr="00F83D57" w:rsidRDefault="00567776" w:rsidP="004674D0">
      <w:pPr>
        <w:numPr>
          <w:ilvl w:val="0"/>
          <w:numId w:val="7"/>
        </w:numPr>
        <w:tabs>
          <w:tab w:val="num" w:pos="1080"/>
        </w:tabs>
        <w:autoSpaceDE w:val="0"/>
        <w:autoSpaceDN w:val="0"/>
        <w:adjustRightInd w:val="0"/>
        <w:ind w:left="0" w:firstLine="720"/>
        <w:jc w:val="both"/>
        <w:outlineLvl w:val="1"/>
        <w:rPr>
          <w:bCs/>
        </w:rPr>
      </w:pPr>
      <w:r w:rsidRPr="00F83D57">
        <w:rPr>
          <w:bCs/>
        </w:rPr>
        <w:t>проект организации работ по сносу или демонтажу объектов капитального строительства, их частей</w:t>
      </w:r>
      <w:r w:rsidRPr="00F83D57">
        <w:rPr>
          <w:color w:val="252525"/>
        </w:rPr>
        <w:t xml:space="preserve"> на __ л. в __ экз.;</w:t>
      </w:r>
    </w:p>
    <w:p w:rsidR="00567776" w:rsidRPr="00F83D57" w:rsidRDefault="00567776" w:rsidP="00343EFB">
      <w:pPr>
        <w:numPr>
          <w:ilvl w:val="0"/>
          <w:numId w:val="8"/>
        </w:numPr>
        <w:tabs>
          <w:tab w:val="clear" w:pos="720"/>
          <w:tab w:val="left" w:pos="1080"/>
        </w:tabs>
        <w:autoSpaceDE w:val="0"/>
        <w:autoSpaceDN w:val="0"/>
        <w:adjustRightInd w:val="0"/>
        <w:ind w:left="0" w:firstLine="709"/>
        <w:jc w:val="both"/>
        <w:outlineLvl w:val="1"/>
        <w:rPr>
          <w:bCs/>
        </w:rPr>
      </w:pPr>
      <w:r w:rsidRPr="00F83D57">
        <w:rPr>
          <w:bCs/>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w:t>
      </w:r>
      <w:r>
        <w:rPr>
          <w:bCs/>
        </w:rPr>
        <w:t xml:space="preserve">ежит экспертизе в соответствии </w:t>
      </w:r>
      <w:r w:rsidRPr="00F83D57">
        <w:rPr>
          <w:bCs/>
        </w:rPr>
        <w:t>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на __ л. в __ экз.;</w:t>
      </w:r>
    </w:p>
    <w:p w:rsidR="00567776" w:rsidRPr="00F83D57" w:rsidRDefault="00567776" w:rsidP="00343EFB">
      <w:pPr>
        <w:numPr>
          <w:ilvl w:val="0"/>
          <w:numId w:val="8"/>
        </w:numPr>
        <w:tabs>
          <w:tab w:val="clear" w:pos="720"/>
          <w:tab w:val="left" w:pos="1080"/>
        </w:tabs>
        <w:autoSpaceDE w:val="0"/>
        <w:autoSpaceDN w:val="0"/>
        <w:adjustRightInd w:val="0"/>
        <w:ind w:left="0" w:firstLine="709"/>
        <w:jc w:val="both"/>
        <w:outlineLvl w:val="1"/>
        <w:rPr>
          <w:bCs/>
        </w:rPr>
      </w:pPr>
      <w:r w:rsidRPr="00F83D57">
        <w:rPr>
          <w:bCs/>
        </w:rPr>
        <w:t>согласие всех правообладателей объекта капитального строительства в случае  реконструкции такого объекта,</w:t>
      </w:r>
      <w:r w:rsidRPr="00F83D57">
        <w:rPr>
          <w:sz w:val="26"/>
          <w:szCs w:val="26"/>
        </w:rPr>
        <w:t xml:space="preserve"> </w:t>
      </w:r>
      <w:r w:rsidRPr="00F83D57">
        <w:t>за исключением указанных в подпункте 2.6.1.8.2 пункта 2.6.1.8 случаев реконструкции многоквартирного дома</w:t>
      </w:r>
      <w:r w:rsidRPr="00F83D57">
        <w:rPr>
          <w:bCs/>
        </w:rPr>
        <w:t xml:space="preserve"> на __ л. в __ экз.;</w:t>
      </w:r>
    </w:p>
    <w:p w:rsidR="00567776" w:rsidRDefault="00567776" w:rsidP="00343EFB">
      <w:pPr>
        <w:numPr>
          <w:ilvl w:val="0"/>
          <w:numId w:val="8"/>
        </w:numPr>
        <w:tabs>
          <w:tab w:val="clear" w:pos="720"/>
          <w:tab w:val="left" w:pos="1080"/>
        </w:tabs>
        <w:autoSpaceDE w:val="0"/>
        <w:autoSpaceDN w:val="0"/>
        <w:adjustRightInd w:val="0"/>
        <w:ind w:left="0" w:firstLine="709"/>
        <w:jc w:val="both"/>
        <w:outlineLvl w:val="1"/>
        <w:rPr>
          <w:color w:val="252525"/>
        </w:rPr>
      </w:pPr>
      <w:r w:rsidRPr="00F83D57">
        <w:rPr>
          <w:bCs/>
        </w:rPr>
        <w:t>копия свидетельства об аккредитации юридического лица, выдавшего положительное заключение негосударственной эксп</w:t>
      </w:r>
      <w:r>
        <w:rPr>
          <w:bCs/>
        </w:rPr>
        <w:t xml:space="preserve">ертизы проектной документации, </w:t>
      </w:r>
      <w:r w:rsidRPr="00F83D57">
        <w:rPr>
          <w:bCs/>
        </w:rPr>
        <w:t>в случае, если представлено заключение негосударственной экспертизы проектной документации на __ л. в __ экз.</w:t>
      </w:r>
      <w:r w:rsidRPr="00F83D57">
        <w:rPr>
          <w:color w:val="252525"/>
        </w:rPr>
        <w:t xml:space="preserve"> </w:t>
      </w:r>
    </w:p>
    <w:p w:rsidR="00567776" w:rsidRPr="00F83D57" w:rsidRDefault="00567776" w:rsidP="00343EFB">
      <w:pPr>
        <w:tabs>
          <w:tab w:val="left" w:pos="1080"/>
        </w:tabs>
        <w:autoSpaceDE w:val="0"/>
        <w:autoSpaceDN w:val="0"/>
        <w:adjustRightInd w:val="0"/>
        <w:ind w:firstLine="709"/>
        <w:jc w:val="both"/>
        <w:outlineLvl w:val="1"/>
        <w:rPr>
          <w:color w:val="252525"/>
        </w:rPr>
      </w:pPr>
    </w:p>
    <w:p w:rsidR="00567776" w:rsidRPr="00F83D57" w:rsidRDefault="00567776" w:rsidP="00343EFB">
      <w:pPr>
        <w:tabs>
          <w:tab w:val="left" w:pos="1080"/>
        </w:tabs>
        <w:autoSpaceDE w:val="0"/>
        <w:autoSpaceDN w:val="0"/>
        <w:adjustRightInd w:val="0"/>
        <w:ind w:firstLine="709"/>
        <w:jc w:val="both"/>
        <w:outlineLvl w:val="1"/>
        <w:rPr>
          <w:color w:val="252525"/>
        </w:rPr>
      </w:pPr>
      <w:r w:rsidRPr="00F83D57">
        <w:rPr>
          <w:color w:val="252525"/>
        </w:rPr>
        <w:t xml:space="preserve">К заявлению прилагаются </w:t>
      </w:r>
      <w:r w:rsidRPr="00F83D57">
        <w:rPr>
          <w:bCs/>
        </w:rPr>
        <w:t xml:space="preserve">(для </w:t>
      </w:r>
      <w:r w:rsidRPr="00F83D57">
        <w:rPr>
          <w:color w:val="000000"/>
        </w:rPr>
        <w:t>объекта индивидуального жилищного строительства)</w:t>
      </w:r>
      <w:r w:rsidRPr="00F83D57">
        <w:rPr>
          <w:color w:val="252525"/>
        </w:rPr>
        <w:t xml:space="preserve">: </w:t>
      </w:r>
    </w:p>
    <w:p w:rsidR="00567776" w:rsidRPr="00F83D57" w:rsidRDefault="00567776" w:rsidP="00343EFB">
      <w:pPr>
        <w:numPr>
          <w:ilvl w:val="0"/>
          <w:numId w:val="9"/>
        </w:numPr>
        <w:tabs>
          <w:tab w:val="clear" w:pos="720"/>
          <w:tab w:val="num" w:pos="0"/>
          <w:tab w:val="left" w:pos="1080"/>
        </w:tabs>
        <w:ind w:left="0" w:firstLine="709"/>
        <w:jc w:val="both"/>
        <w:rPr>
          <w:color w:val="252525"/>
        </w:rPr>
      </w:pPr>
      <w:r w:rsidRPr="00F83D57">
        <w:t>правоустанавливающие документы на земельный участок, право на который зарегистрировано в Едином государственном реестре прав на недвижимое имущество и сделок с ним</w:t>
      </w:r>
      <w:r w:rsidRPr="00F83D57">
        <w:rPr>
          <w:color w:val="252525"/>
        </w:rPr>
        <w:t xml:space="preserve"> на __ л. в __ экз. (вправе представить);</w:t>
      </w:r>
    </w:p>
    <w:p w:rsidR="00567776" w:rsidRPr="00F83D57" w:rsidRDefault="00567776" w:rsidP="00343EFB">
      <w:pPr>
        <w:numPr>
          <w:ilvl w:val="0"/>
          <w:numId w:val="9"/>
        </w:numPr>
        <w:tabs>
          <w:tab w:val="clear" w:pos="720"/>
          <w:tab w:val="left" w:pos="1080"/>
        </w:tabs>
        <w:ind w:left="0" w:firstLine="709"/>
        <w:jc w:val="both"/>
        <w:rPr>
          <w:color w:val="252525"/>
        </w:rPr>
      </w:pPr>
      <w:r w:rsidRPr="00F83D57">
        <w:t>правоустанавливающие документы на земел</w:t>
      </w:r>
      <w:r>
        <w:t xml:space="preserve">ьный участок, право на который </w:t>
      </w:r>
      <w:r w:rsidRPr="00F83D57">
        <w:t>не зарегистрировано в Едином государственном реестр</w:t>
      </w:r>
      <w:r>
        <w:t xml:space="preserve">е прав на недвижимое имущество </w:t>
      </w:r>
      <w:r w:rsidRPr="00F83D57">
        <w:t>и сделок с ним</w:t>
      </w:r>
      <w:r w:rsidRPr="00F83D57">
        <w:rPr>
          <w:color w:val="252525"/>
        </w:rPr>
        <w:t xml:space="preserve"> на __ л. в __ экз.;</w:t>
      </w:r>
    </w:p>
    <w:p w:rsidR="00567776" w:rsidRPr="00F83D57" w:rsidRDefault="00567776" w:rsidP="00343EFB">
      <w:pPr>
        <w:numPr>
          <w:ilvl w:val="0"/>
          <w:numId w:val="9"/>
        </w:numPr>
        <w:tabs>
          <w:tab w:val="clear" w:pos="720"/>
          <w:tab w:val="left" w:pos="1080"/>
        </w:tabs>
        <w:ind w:left="0" w:firstLine="709"/>
        <w:jc w:val="both"/>
        <w:rPr>
          <w:color w:val="252525"/>
        </w:rPr>
      </w:pPr>
      <w:r w:rsidRPr="00F83D57">
        <w:t xml:space="preserve">градостроительный план земельного участка </w:t>
      </w:r>
      <w:r w:rsidRPr="00F83D57">
        <w:rPr>
          <w:color w:val="252525"/>
        </w:rPr>
        <w:t>на __ л. в __ экз. (вправе представить);</w:t>
      </w:r>
    </w:p>
    <w:p w:rsidR="00567776" w:rsidRPr="00F83D57" w:rsidRDefault="00567776" w:rsidP="00343EFB">
      <w:pPr>
        <w:numPr>
          <w:ilvl w:val="0"/>
          <w:numId w:val="9"/>
        </w:numPr>
        <w:tabs>
          <w:tab w:val="clear" w:pos="720"/>
          <w:tab w:val="left" w:pos="1080"/>
        </w:tabs>
        <w:ind w:left="0" w:firstLine="709"/>
        <w:jc w:val="both"/>
        <w:rPr>
          <w:color w:val="252525"/>
        </w:rPr>
      </w:pPr>
      <w:r w:rsidRPr="00F83D57">
        <w:rPr>
          <w:bCs/>
        </w:rPr>
        <w:t>схема планировочной организации земельного участка с обозначением места размещения объекта индивидуального жилищного строительства на __ л. в __ экз.</w:t>
      </w:r>
    </w:p>
    <w:p w:rsidR="00567776" w:rsidRPr="00F83D57" w:rsidRDefault="00567776" w:rsidP="00530595">
      <w:pPr>
        <w:tabs>
          <w:tab w:val="left" w:pos="1080"/>
        </w:tabs>
        <w:ind w:left="720"/>
        <w:jc w:val="both"/>
        <w:rPr>
          <w:color w:val="252525"/>
        </w:rPr>
      </w:pPr>
    </w:p>
    <w:p w:rsidR="00567776" w:rsidRPr="00F83D57" w:rsidRDefault="00567776" w:rsidP="00530595">
      <w:pPr>
        <w:ind w:firstLine="709"/>
        <w:jc w:val="both"/>
      </w:pPr>
      <w:r w:rsidRPr="00F83D57">
        <w:t>Обязуюсь обо всех изменениях, связанных с приведенными в настоящем заявлении сведениями, сообщать в Департамент градостроительства и землепользования.</w:t>
      </w:r>
    </w:p>
    <w:p w:rsidR="00567776" w:rsidRPr="00F83D57" w:rsidRDefault="00567776" w:rsidP="00530595">
      <w:pPr>
        <w:autoSpaceDE w:val="0"/>
        <w:autoSpaceDN w:val="0"/>
        <w:adjustRightInd w:val="0"/>
        <w:ind w:firstLine="709"/>
        <w:jc w:val="both"/>
        <w:rPr>
          <w:rFonts w:eastAsia="Calibri"/>
        </w:rPr>
      </w:pPr>
      <w:r w:rsidRPr="00F83D57">
        <w:rPr>
          <w:rFonts w:eastAsia="Calibri"/>
        </w:rPr>
        <w:t>Документы, являющиеся результатом предоставления муниципальной услуги, прошу выдать (направить):</w:t>
      </w:r>
    </w:p>
    <w:p w:rsidR="00567776" w:rsidRPr="00F83D57" w:rsidRDefault="00567776" w:rsidP="00F83D57">
      <w:pPr>
        <w:widowControl w:val="0"/>
        <w:autoSpaceDE w:val="0"/>
        <w:autoSpaceDN w:val="0"/>
        <w:adjustRightInd w:val="0"/>
      </w:pPr>
      <w:r w:rsidRPr="00F83D57">
        <w:t></w:t>
      </w:r>
      <w:r w:rsidRPr="00F83D57">
        <w:tab/>
        <w:t>нарочно в МФЦ</w:t>
      </w:r>
    </w:p>
    <w:p w:rsidR="00567776" w:rsidRPr="00F83D57" w:rsidRDefault="00567776" w:rsidP="00F83D57">
      <w:pPr>
        <w:widowControl w:val="0"/>
        <w:autoSpaceDE w:val="0"/>
        <w:autoSpaceDN w:val="0"/>
        <w:adjustRightInd w:val="0"/>
      </w:pPr>
      <w:r w:rsidRPr="00F83D57">
        <w:t></w:t>
      </w:r>
      <w:r w:rsidRPr="00F83D57">
        <w:tab/>
        <w:t xml:space="preserve">нарочно в департаменте градостроительства и землепользования </w:t>
      </w:r>
    </w:p>
    <w:p w:rsidR="00567776" w:rsidRDefault="00567776" w:rsidP="00F83D57">
      <w:pPr>
        <w:widowControl w:val="0"/>
        <w:autoSpaceDE w:val="0"/>
        <w:autoSpaceDN w:val="0"/>
        <w:adjustRightInd w:val="0"/>
      </w:pPr>
      <w:r w:rsidRPr="00F83D57">
        <w:t></w:t>
      </w:r>
      <w:r w:rsidRPr="00F83D57">
        <w:tab/>
        <w:t xml:space="preserve">посредством почтовой связи </w:t>
      </w:r>
    </w:p>
    <w:p w:rsidR="00567776" w:rsidRPr="00F83D57" w:rsidRDefault="00567776" w:rsidP="00F83D57">
      <w:pPr>
        <w:widowControl w:val="0"/>
        <w:autoSpaceDE w:val="0"/>
        <w:autoSpaceDN w:val="0"/>
        <w:adjustRightInd w:val="0"/>
      </w:pPr>
    </w:p>
    <w:p w:rsidR="00567776" w:rsidRPr="00F83D57" w:rsidRDefault="00567776" w:rsidP="00F83D57">
      <w:pPr>
        <w:rPr>
          <w:sz w:val="20"/>
          <w:szCs w:val="20"/>
        </w:rPr>
      </w:pPr>
    </w:p>
    <w:p w:rsidR="00567776" w:rsidRPr="00F83D57" w:rsidRDefault="00567776" w:rsidP="00F83D57">
      <w:pPr>
        <w:autoSpaceDE w:val="0"/>
        <w:autoSpaceDN w:val="0"/>
        <w:adjustRightInd w:val="0"/>
        <w:ind w:firstLine="709"/>
        <w:jc w:val="right"/>
        <w:rPr>
          <w:rFonts w:eastAsia="Calibri"/>
          <w:i/>
          <w:lang w:eastAsia="en-US"/>
        </w:rPr>
      </w:pPr>
      <w:r w:rsidRPr="00F83D57">
        <w:rPr>
          <w:rFonts w:eastAsia="Calibri"/>
          <w:lang w:eastAsia="en-US"/>
        </w:rPr>
        <w:t xml:space="preserve">Дата, подпись </w:t>
      </w:r>
      <w:r w:rsidRPr="00F83D57">
        <w:rPr>
          <w:rFonts w:eastAsia="Calibri"/>
          <w:i/>
          <w:lang w:eastAsia="en-US"/>
        </w:rPr>
        <w:t>(для физических лиц)</w:t>
      </w:r>
    </w:p>
    <w:p w:rsidR="00567776" w:rsidRPr="00F83D57" w:rsidRDefault="00567776" w:rsidP="00F83D57">
      <w:pPr>
        <w:autoSpaceDE w:val="0"/>
        <w:autoSpaceDN w:val="0"/>
        <w:adjustRightInd w:val="0"/>
        <w:ind w:firstLine="709"/>
        <w:jc w:val="right"/>
        <w:rPr>
          <w:rFonts w:eastAsia="Calibri"/>
          <w:lang w:eastAsia="en-US"/>
        </w:rPr>
      </w:pPr>
    </w:p>
    <w:p w:rsidR="00567776" w:rsidRPr="00F83D57" w:rsidRDefault="00567776" w:rsidP="004674D0">
      <w:pPr>
        <w:autoSpaceDE w:val="0"/>
        <w:autoSpaceDN w:val="0"/>
        <w:adjustRightInd w:val="0"/>
        <w:ind w:firstLine="709"/>
        <w:jc w:val="right"/>
      </w:pPr>
      <w:r w:rsidRPr="00F83D57">
        <w:rPr>
          <w:rFonts w:eastAsia="Calibri"/>
          <w:lang w:eastAsia="en-US"/>
        </w:rPr>
        <w:t xml:space="preserve">Должность, подпись, печать </w:t>
      </w:r>
      <w:r w:rsidRPr="00F83D57">
        <w:rPr>
          <w:rFonts w:eastAsia="Calibri"/>
          <w:i/>
          <w:lang w:eastAsia="en-US"/>
        </w:rPr>
        <w:t>(для юридических лиц)</w:t>
      </w:r>
      <w:r w:rsidRPr="00F83D57">
        <w:t xml:space="preserve">     </w:t>
      </w:r>
    </w:p>
    <w:p w:rsidR="00567776" w:rsidRDefault="00567776" w:rsidP="005875DA">
      <w:pPr>
        <w:pStyle w:val="a4"/>
        <w:ind w:firstLine="567"/>
        <w:jc w:val="right"/>
      </w:pPr>
    </w:p>
    <w:p w:rsidR="00567776" w:rsidRDefault="00567776" w:rsidP="005875DA">
      <w:pPr>
        <w:pStyle w:val="a4"/>
        <w:ind w:firstLine="567"/>
        <w:jc w:val="right"/>
      </w:pPr>
    </w:p>
    <w:p w:rsidR="00567776" w:rsidRDefault="00567776" w:rsidP="005875DA">
      <w:pPr>
        <w:pStyle w:val="a4"/>
        <w:ind w:firstLine="567"/>
        <w:jc w:val="right"/>
      </w:pPr>
    </w:p>
    <w:p w:rsidR="00567776" w:rsidRDefault="00567776" w:rsidP="005875DA">
      <w:pPr>
        <w:pStyle w:val="a4"/>
        <w:ind w:firstLine="567"/>
        <w:jc w:val="right"/>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Pr="00E72E6B" w:rsidRDefault="00567776" w:rsidP="00886AFA">
      <w:pPr>
        <w:autoSpaceDE w:val="0"/>
        <w:autoSpaceDN w:val="0"/>
        <w:ind w:left="4678"/>
        <w:rPr>
          <w:rFonts w:eastAsiaTheme="minorEastAsia"/>
        </w:rPr>
      </w:pPr>
      <w:r w:rsidRPr="00E72E6B">
        <w:rPr>
          <w:rFonts w:eastAsiaTheme="minorEastAsia"/>
        </w:rPr>
        <w:t xml:space="preserve">Приложение № </w:t>
      </w:r>
      <w:r>
        <w:rPr>
          <w:rFonts w:eastAsiaTheme="minorEastAsia"/>
        </w:rPr>
        <w:t>5</w:t>
      </w:r>
    </w:p>
    <w:p w:rsidR="00567776" w:rsidRDefault="00567776" w:rsidP="00886AFA">
      <w:pPr>
        <w:pStyle w:val="a4"/>
        <w:ind w:left="4678"/>
        <w:rPr>
          <w:sz w:val="24"/>
          <w:szCs w:val="24"/>
        </w:rPr>
      </w:pPr>
      <w:r w:rsidRPr="00E72E6B">
        <w:rPr>
          <w:sz w:val="24"/>
          <w:szCs w:val="24"/>
        </w:rPr>
        <w:t xml:space="preserve">к технологической схеме предоставления муниципальной услуги «Выдача разрешения </w:t>
      </w:r>
    </w:p>
    <w:p w:rsidR="00567776" w:rsidRDefault="00567776" w:rsidP="00886AFA">
      <w:pPr>
        <w:pStyle w:val="a4"/>
        <w:ind w:left="4678"/>
      </w:pPr>
      <w:r w:rsidRPr="00E72E6B">
        <w:rPr>
          <w:sz w:val="24"/>
          <w:szCs w:val="24"/>
        </w:rPr>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Default="00567776" w:rsidP="005875DA">
      <w:pPr>
        <w:pStyle w:val="a4"/>
        <w:ind w:firstLine="567"/>
        <w:jc w:val="right"/>
      </w:pPr>
    </w:p>
    <w:p w:rsidR="00567776" w:rsidRDefault="00567776" w:rsidP="005875DA">
      <w:pPr>
        <w:pStyle w:val="a4"/>
        <w:ind w:firstLine="567"/>
        <w:jc w:val="right"/>
      </w:pPr>
    </w:p>
    <w:p w:rsidR="00567776" w:rsidRDefault="00567776" w:rsidP="005875DA">
      <w:pPr>
        <w:pStyle w:val="a4"/>
        <w:ind w:firstLine="567"/>
        <w:jc w:val="right"/>
      </w:pPr>
    </w:p>
    <w:p w:rsidR="00567776" w:rsidRPr="00F83D57" w:rsidRDefault="00567776" w:rsidP="00BD2F6C">
      <w:pPr>
        <w:ind w:left="5245"/>
        <w:jc w:val="right"/>
        <w:rPr>
          <w:spacing w:val="-4"/>
        </w:rPr>
      </w:pPr>
      <w:r w:rsidRPr="00F83D57">
        <w:rPr>
          <w:spacing w:val="-4"/>
        </w:rPr>
        <w:t>В администрацию Нефтеюганского района</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от ___</w:t>
      </w:r>
      <w:r>
        <w:rPr>
          <w:b/>
          <w:i/>
          <w:sz w:val="22"/>
          <w:szCs w:val="22"/>
          <w:u w:val="single"/>
        </w:rPr>
        <w:t>ИП   Иванова Ивана Ивановича</w:t>
      </w:r>
      <w:r>
        <w:rPr>
          <w:rFonts w:eastAsia="Calibri"/>
          <w:lang w:eastAsia="en-US"/>
        </w:rPr>
        <w:t>____</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(ФИО заявителя физического лица/ юридические</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лица оформляют заявление на своем фирменном бланке)</w:t>
      </w:r>
    </w:p>
    <w:p w:rsidR="00567776" w:rsidRDefault="00567776" w:rsidP="00BD2F6C">
      <w:pPr>
        <w:ind w:left="5103"/>
        <w:jc w:val="right"/>
        <w:rPr>
          <w:b/>
          <w:i/>
          <w:sz w:val="22"/>
          <w:szCs w:val="22"/>
          <w:u w:val="single"/>
        </w:rPr>
      </w:pPr>
      <w:r w:rsidRPr="00F83D57">
        <w:rPr>
          <w:rFonts w:eastAsia="Calibri"/>
          <w:lang w:eastAsia="en-US"/>
        </w:rPr>
        <w:t xml:space="preserve">Почтовый адрес: </w:t>
      </w:r>
      <w:r w:rsidRPr="00BD2F6C">
        <w:rPr>
          <w:b/>
          <w:i/>
          <w:sz w:val="22"/>
          <w:szCs w:val="22"/>
          <w:u w:val="single"/>
        </w:rPr>
        <w:t xml:space="preserve">Российская Федерация, </w:t>
      </w:r>
    </w:p>
    <w:p w:rsidR="00567776" w:rsidRDefault="00567776" w:rsidP="00BD2F6C">
      <w:pPr>
        <w:ind w:left="5103"/>
        <w:jc w:val="right"/>
        <w:rPr>
          <w:b/>
          <w:i/>
          <w:sz w:val="22"/>
          <w:szCs w:val="22"/>
          <w:u w:val="single"/>
        </w:rPr>
      </w:pPr>
      <w:r w:rsidRPr="00BD2F6C">
        <w:rPr>
          <w:b/>
          <w:i/>
          <w:sz w:val="22"/>
          <w:szCs w:val="22"/>
          <w:u w:val="single"/>
        </w:rPr>
        <w:t xml:space="preserve">Тюменская область, Ханты - Мансийский </w:t>
      </w:r>
    </w:p>
    <w:p w:rsidR="00567776" w:rsidRDefault="00567776" w:rsidP="00BD2F6C">
      <w:pPr>
        <w:ind w:left="5103"/>
        <w:jc w:val="right"/>
        <w:rPr>
          <w:b/>
          <w:i/>
          <w:sz w:val="22"/>
          <w:szCs w:val="22"/>
          <w:u w:val="single"/>
        </w:rPr>
      </w:pPr>
      <w:r w:rsidRPr="00BD2F6C">
        <w:rPr>
          <w:b/>
          <w:i/>
          <w:sz w:val="22"/>
          <w:szCs w:val="22"/>
          <w:u w:val="single"/>
        </w:rPr>
        <w:t xml:space="preserve">автономный округ – </w:t>
      </w:r>
      <w:r w:rsidRPr="009D1503">
        <w:rPr>
          <w:b/>
          <w:i/>
          <w:sz w:val="22"/>
          <w:szCs w:val="22"/>
          <w:u w:val="single"/>
        </w:rPr>
        <w:t xml:space="preserve">Югра, Нефтеюганский </w:t>
      </w:r>
    </w:p>
    <w:p w:rsidR="00567776" w:rsidRDefault="00567776" w:rsidP="00BD2F6C">
      <w:pPr>
        <w:ind w:left="5103" w:right="-1"/>
        <w:jc w:val="right"/>
        <w:rPr>
          <w:rFonts w:eastAsiaTheme="minorEastAsia"/>
          <w:b/>
          <w:i/>
          <w:sz w:val="22"/>
          <w:szCs w:val="22"/>
          <w:u w:val="single"/>
        </w:rPr>
      </w:pPr>
      <w:r w:rsidRPr="009D1503">
        <w:rPr>
          <w:b/>
          <w:i/>
          <w:sz w:val="22"/>
          <w:szCs w:val="22"/>
          <w:u w:val="single"/>
        </w:rPr>
        <w:t>район,</w:t>
      </w:r>
      <w:r w:rsidRPr="009D1503">
        <w:rPr>
          <w:b/>
          <w:i/>
          <w:color w:val="FF0000"/>
          <w:sz w:val="22"/>
          <w:szCs w:val="22"/>
          <w:u w:val="single"/>
        </w:rPr>
        <w:t xml:space="preserve"> </w:t>
      </w:r>
      <w:r w:rsidRPr="009D1503">
        <w:rPr>
          <w:b/>
          <w:i/>
          <w:sz w:val="22"/>
          <w:szCs w:val="22"/>
          <w:u w:val="single"/>
        </w:rPr>
        <w:t>628320,</w:t>
      </w:r>
      <w:r w:rsidRPr="00BD2F6C">
        <w:rPr>
          <w:rFonts w:eastAsiaTheme="minorEastAsia"/>
          <w:b/>
          <w:i/>
          <w:sz w:val="22"/>
          <w:szCs w:val="22"/>
          <w:u w:val="single"/>
        </w:rPr>
        <w:t xml:space="preserve"> п. Сингапай, ул. Центральная, </w:t>
      </w:r>
    </w:p>
    <w:p w:rsidR="00567776" w:rsidRPr="00BD2F6C" w:rsidRDefault="00567776" w:rsidP="00BD2F6C">
      <w:pPr>
        <w:ind w:left="5103" w:right="-1"/>
        <w:jc w:val="right"/>
        <w:rPr>
          <w:rFonts w:eastAsiaTheme="minorEastAsia"/>
          <w:b/>
          <w:i/>
          <w:sz w:val="22"/>
          <w:szCs w:val="22"/>
          <w:u w:val="single"/>
        </w:rPr>
      </w:pPr>
      <w:r>
        <w:rPr>
          <w:rFonts w:eastAsiaTheme="minorEastAsia"/>
          <w:b/>
          <w:i/>
          <w:sz w:val="22"/>
          <w:szCs w:val="22"/>
          <w:u w:val="single"/>
        </w:rPr>
        <w:t>д.15, кв.25</w:t>
      </w:r>
      <w:r w:rsidRPr="00BD2F6C">
        <w:rPr>
          <w:rFonts w:eastAsiaTheme="minorEastAsia"/>
          <w:b/>
          <w:i/>
          <w:sz w:val="22"/>
          <w:szCs w:val="22"/>
          <w:u w:val="single"/>
        </w:rPr>
        <w:t xml:space="preserve"> </w:t>
      </w:r>
      <w:r>
        <w:rPr>
          <w:rFonts w:eastAsiaTheme="minorEastAsia"/>
          <w:b/>
          <w:i/>
          <w:sz w:val="22"/>
          <w:szCs w:val="22"/>
          <w:u w:val="single"/>
        </w:rPr>
        <w:t>______________________________</w:t>
      </w:r>
      <w:r w:rsidRPr="00BD2F6C">
        <w:rPr>
          <w:rFonts w:eastAsiaTheme="minorEastAsia"/>
          <w:b/>
          <w:i/>
          <w:sz w:val="22"/>
          <w:szCs w:val="22"/>
          <w:u w:val="single"/>
        </w:rPr>
        <w:t xml:space="preserve">    </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Телефон: ____________________________</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Адрес электронной почты:_____________</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cs="Arial"/>
          <w:lang w:eastAsia="en-US"/>
        </w:rPr>
      </w:pPr>
      <w:r w:rsidRPr="00F83D57">
        <w:rPr>
          <w:rFonts w:eastAsia="Calibri"/>
          <w:lang w:eastAsia="en-US"/>
        </w:rPr>
        <w:t>____________________________________</w:t>
      </w:r>
    </w:p>
    <w:p w:rsidR="00567776" w:rsidRPr="00F83D57" w:rsidRDefault="00567776" w:rsidP="00BD2F6C">
      <w:pPr>
        <w:ind w:firstLine="709"/>
        <w:jc w:val="right"/>
        <w:rPr>
          <w:b/>
          <w:bCs/>
          <w:sz w:val="22"/>
          <w:szCs w:val="22"/>
        </w:rPr>
      </w:pPr>
    </w:p>
    <w:p w:rsidR="00567776" w:rsidRPr="00F83D57" w:rsidRDefault="00567776" w:rsidP="00BD2F6C">
      <w:pPr>
        <w:ind w:firstLine="709"/>
        <w:jc w:val="center"/>
        <w:rPr>
          <w:b/>
          <w:bCs/>
          <w:sz w:val="22"/>
          <w:szCs w:val="22"/>
        </w:rPr>
      </w:pPr>
    </w:p>
    <w:p w:rsidR="00567776" w:rsidRPr="00C57061" w:rsidRDefault="00567776" w:rsidP="00886AFA">
      <w:pPr>
        <w:rPr>
          <w:b/>
          <w:bCs/>
        </w:rPr>
      </w:pPr>
      <w:r w:rsidRPr="00C57061">
        <w:rPr>
          <w:rFonts w:eastAsiaTheme="minorEastAsia"/>
          <w:b/>
        </w:rPr>
        <w:t>ОБРАЗЕЦ</w:t>
      </w:r>
    </w:p>
    <w:p w:rsidR="00567776" w:rsidRPr="00F83D57" w:rsidRDefault="00567776" w:rsidP="00BD2F6C">
      <w:pPr>
        <w:ind w:firstLine="709"/>
        <w:jc w:val="center"/>
        <w:rPr>
          <w:b/>
          <w:bCs/>
          <w:sz w:val="22"/>
          <w:szCs w:val="22"/>
        </w:rPr>
      </w:pPr>
    </w:p>
    <w:p w:rsidR="00567776" w:rsidRPr="00F83D57" w:rsidRDefault="00567776" w:rsidP="00BD2F6C">
      <w:pPr>
        <w:jc w:val="center"/>
        <w:rPr>
          <w:b/>
          <w:bCs/>
        </w:rPr>
      </w:pPr>
      <w:r w:rsidRPr="00F83D57">
        <w:rPr>
          <w:b/>
          <w:bCs/>
        </w:rPr>
        <w:t>ЗАЯВЛЕНИЕ</w:t>
      </w:r>
      <w:r w:rsidRPr="00F83D57">
        <w:rPr>
          <w:b/>
          <w:bCs/>
        </w:rPr>
        <w:br/>
        <w:t xml:space="preserve">о выдаче разрешения на строительство </w:t>
      </w:r>
    </w:p>
    <w:p w:rsidR="00567776" w:rsidRPr="00F83D57" w:rsidRDefault="00567776" w:rsidP="00BD2F6C">
      <w:pPr>
        <w:jc w:val="center"/>
        <w:rPr>
          <w:b/>
        </w:rPr>
      </w:pPr>
    </w:p>
    <w:p w:rsidR="00567776" w:rsidRPr="00F83D57" w:rsidRDefault="00567776" w:rsidP="00BD2F6C">
      <w:pPr>
        <w:ind w:firstLine="709"/>
        <w:jc w:val="center"/>
        <w:rPr>
          <w:b/>
        </w:rPr>
      </w:pPr>
    </w:p>
    <w:p w:rsidR="00567776" w:rsidRPr="00F83D57" w:rsidRDefault="00567776" w:rsidP="00BD2F6C">
      <w:pPr>
        <w:widowControl w:val="0"/>
        <w:autoSpaceDE w:val="0"/>
        <w:autoSpaceDN w:val="0"/>
        <w:adjustRightInd w:val="0"/>
        <w:jc w:val="both"/>
      </w:pPr>
      <w:r w:rsidRPr="00F83D57">
        <w:t xml:space="preserve">           В  соответствии  со  </w:t>
      </w:r>
      <w:hyperlink r:id="rId2" w:tooltip="&quot;Градостроительный кодекс Российской Федерации&quot; от 29.12.2004 N 190-ФЗ (ред. от 13.07.2015){КонсультантПлюс}" w:history="1">
        <w:r w:rsidRPr="00F83D57">
          <w:t>статьей  51</w:t>
        </w:r>
      </w:hyperlink>
      <w:r w:rsidRPr="00F83D57">
        <w:t xml:space="preserve">  Градостроительного кодекса Российской Федерации прошу выдать разрешение на </w:t>
      </w:r>
      <w:r w:rsidRPr="00F83D57">
        <w:rPr>
          <w:u w:val="single"/>
        </w:rPr>
        <w:t>строительство</w:t>
      </w:r>
      <w:r w:rsidRPr="00F83D57">
        <w:t>, реконструкцию</w:t>
      </w:r>
    </w:p>
    <w:p w:rsidR="00567776" w:rsidRPr="00F83D57" w:rsidRDefault="00567776" w:rsidP="00BD2F6C">
      <w:pPr>
        <w:rPr>
          <w:sz w:val="20"/>
          <w:szCs w:val="20"/>
        </w:rPr>
      </w:pPr>
      <w:r w:rsidRPr="00F83D57">
        <w:rPr>
          <w:sz w:val="20"/>
          <w:szCs w:val="20"/>
        </w:rPr>
        <w:t xml:space="preserve">                                     (нужное подчеркнуть)</w:t>
      </w:r>
    </w:p>
    <w:p w:rsidR="00567776" w:rsidRPr="00F83D57" w:rsidRDefault="00567776" w:rsidP="00BD2F6C">
      <w:pPr>
        <w:widowControl w:val="0"/>
        <w:autoSpaceDE w:val="0"/>
        <w:autoSpaceDN w:val="0"/>
        <w:adjustRightInd w:val="0"/>
        <w:jc w:val="both"/>
      </w:pPr>
    </w:p>
    <w:p w:rsidR="00567776" w:rsidRPr="00F83D57" w:rsidRDefault="00567776" w:rsidP="00BD2F6C">
      <w:pPr>
        <w:widowControl w:val="0"/>
        <w:autoSpaceDE w:val="0"/>
        <w:autoSpaceDN w:val="0"/>
        <w:adjustRightInd w:val="0"/>
        <w:jc w:val="both"/>
      </w:pPr>
      <w:r w:rsidRPr="00F83D57">
        <w:t>объекта капита</w:t>
      </w:r>
      <w:r>
        <w:t xml:space="preserve">льного строительства                        </w:t>
      </w:r>
      <w:r>
        <w:rPr>
          <w:b/>
          <w:i/>
          <w:sz w:val="22"/>
          <w:szCs w:val="22"/>
          <w:u w:val="single"/>
        </w:rPr>
        <w:t>Магазин</w:t>
      </w:r>
    </w:p>
    <w:p w:rsidR="00567776" w:rsidRPr="00F83D57" w:rsidRDefault="00567776" w:rsidP="00BD2F6C">
      <w:pPr>
        <w:widowControl w:val="0"/>
        <w:autoSpaceDE w:val="0"/>
        <w:autoSpaceDN w:val="0"/>
        <w:adjustRightInd w:val="0"/>
        <w:jc w:val="both"/>
        <w:rPr>
          <w:sz w:val="20"/>
          <w:szCs w:val="20"/>
        </w:rPr>
      </w:pPr>
      <w:r w:rsidRPr="00F83D57">
        <w:t xml:space="preserve">                                                              </w:t>
      </w:r>
      <w:r w:rsidRPr="00F83D57">
        <w:rPr>
          <w:sz w:val="20"/>
          <w:szCs w:val="20"/>
        </w:rPr>
        <w:t>(наименование объекта капитального строительства в соответствии</w:t>
      </w:r>
    </w:p>
    <w:p w:rsidR="00567776" w:rsidRPr="00F83D57" w:rsidRDefault="00567776" w:rsidP="00BD2F6C">
      <w:pPr>
        <w:widowControl w:val="0"/>
        <w:autoSpaceDE w:val="0"/>
        <w:autoSpaceDN w:val="0"/>
        <w:adjustRightInd w:val="0"/>
        <w:jc w:val="both"/>
        <w:rPr>
          <w:sz w:val="20"/>
          <w:szCs w:val="20"/>
        </w:rPr>
      </w:pPr>
      <w:r w:rsidRPr="00F83D57">
        <w:rPr>
          <w:sz w:val="20"/>
          <w:szCs w:val="20"/>
        </w:rPr>
        <w:t>с проектной документацией, описание этапа строительства, реконструкции, если разрешение выдается на этап строительства или реконструкции)</w:t>
      </w:r>
    </w:p>
    <w:p w:rsidR="00567776" w:rsidRPr="00F83D57" w:rsidRDefault="00567776" w:rsidP="00BD2F6C">
      <w:pPr>
        <w:widowControl w:val="0"/>
        <w:autoSpaceDE w:val="0"/>
        <w:autoSpaceDN w:val="0"/>
        <w:adjustRightInd w:val="0"/>
        <w:rPr>
          <w:sz w:val="20"/>
          <w:szCs w:val="20"/>
        </w:rPr>
      </w:pPr>
    </w:p>
    <w:p w:rsidR="00567776" w:rsidRDefault="00567776" w:rsidP="00BD2F6C">
      <w:pPr>
        <w:widowControl w:val="0"/>
        <w:autoSpaceDE w:val="0"/>
        <w:autoSpaceDN w:val="0"/>
        <w:adjustRightInd w:val="0"/>
        <w:jc w:val="both"/>
        <w:rPr>
          <w:b/>
          <w:i/>
          <w:sz w:val="22"/>
          <w:szCs w:val="22"/>
        </w:rPr>
      </w:pPr>
      <w:r w:rsidRPr="00F83D57">
        <w:t>расположенного по а</w:t>
      </w:r>
      <w:r>
        <w:t xml:space="preserve">дресу: </w:t>
      </w:r>
      <w:r w:rsidRPr="001A6729">
        <w:rPr>
          <w:b/>
          <w:i/>
          <w:sz w:val="22"/>
          <w:szCs w:val="22"/>
          <w:u w:val="single"/>
        </w:rPr>
        <w:t>Российская Федерация, Тюменская область, Ханты - Мансийский автономный округ –Югра, Нефтеюганский район,</w:t>
      </w:r>
      <w:r>
        <w:rPr>
          <w:b/>
          <w:i/>
          <w:sz w:val="22"/>
          <w:szCs w:val="22"/>
        </w:rPr>
        <w:t xml:space="preserve"> </w:t>
      </w:r>
    </w:p>
    <w:p w:rsidR="00567776" w:rsidRDefault="00567776" w:rsidP="00BD2F6C">
      <w:pPr>
        <w:widowControl w:val="0"/>
        <w:autoSpaceDE w:val="0"/>
        <w:autoSpaceDN w:val="0"/>
        <w:adjustRightInd w:val="0"/>
        <w:rPr>
          <w:sz w:val="20"/>
          <w:szCs w:val="20"/>
        </w:rPr>
      </w:pPr>
      <w:r>
        <w:rPr>
          <w:sz w:val="20"/>
          <w:szCs w:val="20"/>
        </w:rPr>
        <w:t xml:space="preserve">                                                                           </w:t>
      </w:r>
      <w:r w:rsidRPr="00F83D57">
        <w:rPr>
          <w:sz w:val="20"/>
          <w:szCs w:val="20"/>
        </w:rPr>
        <w:t xml:space="preserve"> (полный адрес объекта капитального строительства)</w:t>
      </w:r>
    </w:p>
    <w:p w:rsidR="00567776" w:rsidRPr="001A6729" w:rsidRDefault="00567776" w:rsidP="004D4F9D">
      <w:pPr>
        <w:widowControl w:val="0"/>
        <w:autoSpaceDE w:val="0"/>
        <w:autoSpaceDN w:val="0"/>
        <w:adjustRightInd w:val="0"/>
        <w:jc w:val="both"/>
        <w:rPr>
          <w:sz w:val="20"/>
          <w:szCs w:val="20"/>
          <w:u w:val="single"/>
        </w:rPr>
      </w:pPr>
      <w:r w:rsidRPr="001A6729">
        <w:rPr>
          <w:b/>
          <w:i/>
          <w:sz w:val="22"/>
          <w:szCs w:val="22"/>
          <w:u w:val="single"/>
        </w:rPr>
        <w:t>п. Синга</w:t>
      </w:r>
      <w:r>
        <w:rPr>
          <w:b/>
          <w:i/>
          <w:sz w:val="22"/>
          <w:szCs w:val="22"/>
          <w:u w:val="single"/>
        </w:rPr>
        <w:t>пай, пр. Мечтателей, участок №30</w:t>
      </w:r>
      <w:r w:rsidRPr="001A6729">
        <w:rPr>
          <w:b/>
          <w:i/>
          <w:sz w:val="22"/>
          <w:szCs w:val="22"/>
          <w:u w:val="single"/>
        </w:rPr>
        <w:t xml:space="preserve">. </w:t>
      </w:r>
    </w:p>
    <w:p w:rsidR="00567776" w:rsidRPr="00F83D57" w:rsidRDefault="00567776" w:rsidP="004D4F9D">
      <w:pPr>
        <w:ind w:firstLine="708"/>
        <w:jc w:val="both"/>
        <w:rPr>
          <w:color w:val="252525"/>
        </w:rPr>
      </w:pPr>
      <w:r w:rsidRPr="00F83D57">
        <w:t xml:space="preserve">    </w:t>
      </w:r>
      <w:r w:rsidRPr="00F83D57">
        <w:rPr>
          <w:color w:val="252525"/>
        </w:rPr>
        <w:t>К заявлению прилагаются</w:t>
      </w:r>
      <w:r w:rsidRPr="00F83D57">
        <w:rPr>
          <w:bCs/>
          <w:sz w:val="26"/>
          <w:szCs w:val="26"/>
        </w:rPr>
        <w:t xml:space="preserve"> </w:t>
      </w:r>
      <w:r w:rsidRPr="00F83D57">
        <w:rPr>
          <w:bCs/>
        </w:rPr>
        <w:t xml:space="preserve">(для объекта капитального строительства, </w:t>
      </w:r>
      <w:r w:rsidRPr="00F83D57">
        <w:rPr>
          <w:color w:val="000000"/>
        </w:rPr>
        <w:t>за исключением объекта индивидуального жилищного строительства)</w:t>
      </w:r>
      <w:r w:rsidRPr="00F83D57">
        <w:rPr>
          <w:color w:val="252525"/>
        </w:rPr>
        <w:t xml:space="preserve">: </w:t>
      </w:r>
    </w:p>
    <w:p w:rsidR="00567776" w:rsidRPr="004D4F9D" w:rsidRDefault="00567776" w:rsidP="002F1F8D">
      <w:pPr>
        <w:pStyle w:val="a7"/>
        <w:numPr>
          <w:ilvl w:val="1"/>
          <w:numId w:val="7"/>
        </w:numPr>
        <w:tabs>
          <w:tab w:val="clear" w:pos="2333"/>
          <w:tab w:val="left" w:pos="0"/>
          <w:tab w:val="left" w:pos="1134"/>
        </w:tabs>
        <w:ind w:left="0" w:firstLine="709"/>
        <w:jc w:val="both"/>
        <w:rPr>
          <w:color w:val="252525"/>
        </w:rPr>
      </w:pPr>
      <w:r w:rsidRPr="00F83D57">
        <w:t>правоустанавливающие документы на земельный участок, право на который зарегистрировано в Едином государственном</w:t>
      </w:r>
    </w:p>
    <w:p w:rsidR="00567776" w:rsidRPr="004D4F9D" w:rsidRDefault="00567776" w:rsidP="002F1F8D">
      <w:pPr>
        <w:tabs>
          <w:tab w:val="left" w:pos="0"/>
          <w:tab w:val="left" w:pos="1134"/>
        </w:tabs>
        <w:ind w:firstLine="709"/>
        <w:jc w:val="both"/>
        <w:rPr>
          <w:color w:val="252525"/>
        </w:rPr>
      </w:pPr>
      <w:r w:rsidRPr="00F83D57">
        <w:t>реестре прав на недвижимое имущество и сделок с ним</w:t>
      </w:r>
      <w:r w:rsidRPr="004D4F9D">
        <w:rPr>
          <w:color w:val="252525"/>
        </w:rPr>
        <w:t xml:space="preserve"> на __ л. в __ экз. (вправе представить);</w:t>
      </w:r>
    </w:p>
    <w:p w:rsidR="00567776" w:rsidRPr="004D4F9D" w:rsidRDefault="00567776" w:rsidP="002F1F8D">
      <w:pPr>
        <w:pStyle w:val="a7"/>
        <w:numPr>
          <w:ilvl w:val="1"/>
          <w:numId w:val="7"/>
        </w:numPr>
        <w:tabs>
          <w:tab w:val="clear" w:pos="2333"/>
          <w:tab w:val="left" w:pos="0"/>
          <w:tab w:val="left" w:pos="1134"/>
        </w:tabs>
        <w:ind w:left="0" w:firstLine="709"/>
        <w:jc w:val="both"/>
        <w:rPr>
          <w:color w:val="252525"/>
        </w:rPr>
      </w:pPr>
      <w:r w:rsidRPr="00F83D57">
        <w:t>правоустанавливающие документы на земел</w:t>
      </w:r>
      <w:r>
        <w:t xml:space="preserve">ьный участок, право на который </w:t>
      </w:r>
      <w:r w:rsidRPr="00F83D57">
        <w:t>не зарегистрировано в Едином</w:t>
      </w:r>
    </w:p>
    <w:p w:rsidR="00567776" w:rsidRPr="004D4F9D" w:rsidRDefault="00567776" w:rsidP="002F1F8D">
      <w:pPr>
        <w:tabs>
          <w:tab w:val="left" w:pos="0"/>
          <w:tab w:val="left" w:pos="1134"/>
        </w:tabs>
        <w:ind w:firstLine="709"/>
        <w:jc w:val="both"/>
        <w:rPr>
          <w:color w:val="252525"/>
        </w:rPr>
      </w:pPr>
      <w:r w:rsidRPr="00F83D57">
        <w:t>государственном реестр</w:t>
      </w:r>
      <w:r>
        <w:t xml:space="preserve">е прав на недвижимое имущество </w:t>
      </w:r>
      <w:r w:rsidRPr="00F83D57">
        <w:t>и сделок с ним</w:t>
      </w:r>
      <w:r w:rsidRPr="004D4F9D">
        <w:rPr>
          <w:color w:val="252525"/>
        </w:rPr>
        <w:t xml:space="preserve"> на __ л. в __ экз.;</w:t>
      </w:r>
    </w:p>
    <w:p w:rsidR="00567776" w:rsidRPr="004D4F9D" w:rsidRDefault="00567776" w:rsidP="002F1F8D">
      <w:pPr>
        <w:pStyle w:val="a7"/>
        <w:numPr>
          <w:ilvl w:val="1"/>
          <w:numId w:val="7"/>
        </w:numPr>
        <w:tabs>
          <w:tab w:val="clear" w:pos="2333"/>
          <w:tab w:val="left" w:pos="0"/>
          <w:tab w:val="left" w:pos="1134"/>
        </w:tabs>
        <w:ind w:left="0" w:firstLine="709"/>
        <w:jc w:val="both"/>
        <w:rPr>
          <w:color w:val="252525"/>
        </w:rPr>
      </w:pPr>
      <w:r w:rsidRPr="00F83D57">
        <w:t>градостроительный план земельного участка или в случае выдачи разрешения на строительство линейного объекта</w:t>
      </w:r>
    </w:p>
    <w:p w:rsidR="00567776" w:rsidRPr="004D4F9D" w:rsidRDefault="00567776" w:rsidP="002F1F8D">
      <w:pPr>
        <w:tabs>
          <w:tab w:val="left" w:pos="0"/>
          <w:tab w:val="left" w:pos="1134"/>
        </w:tabs>
        <w:ind w:firstLine="709"/>
        <w:jc w:val="both"/>
        <w:rPr>
          <w:color w:val="252525"/>
        </w:rPr>
      </w:pPr>
      <w:r w:rsidRPr="00F83D57">
        <w:t xml:space="preserve">реквизиты проекта планировки территории и проекта межевания территории </w:t>
      </w:r>
      <w:r w:rsidRPr="004D4F9D">
        <w:rPr>
          <w:color w:val="252525"/>
        </w:rPr>
        <w:t>на __ л. в __ экз. (вправе представить);</w:t>
      </w:r>
    </w:p>
    <w:p w:rsidR="00567776" w:rsidRPr="004D4F9D" w:rsidRDefault="00567776" w:rsidP="002F1F8D">
      <w:pPr>
        <w:pStyle w:val="a7"/>
        <w:numPr>
          <w:ilvl w:val="1"/>
          <w:numId w:val="7"/>
        </w:numPr>
        <w:tabs>
          <w:tab w:val="clear" w:pos="2333"/>
          <w:tab w:val="left" w:pos="0"/>
          <w:tab w:val="left" w:pos="1134"/>
        </w:tabs>
        <w:ind w:left="0" w:firstLine="709"/>
        <w:jc w:val="both"/>
        <w:rPr>
          <w:color w:val="252525"/>
        </w:rPr>
      </w:pPr>
      <w:r w:rsidRPr="00F83D57">
        <w:t>разрешение на отклонение от предельных параметров разрешенного строительства, реконструкции (в случае, если</w:t>
      </w:r>
    </w:p>
    <w:p w:rsidR="00567776" w:rsidRPr="004D4F9D" w:rsidRDefault="00567776" w:rsidP="002F1F8D">
      <w:pPr>
        <w:tabs>
          <w:tab w:val="left" w:pos="0"/>
          <w:tab w:val="left" w:pos="1134"/>
        </w:tabs>
        <w:ind w:firstLine="709"/>
        <w:jc w:val="both"/>
        <w:rPr>
          <w:color w:val="252525"/>
        </w:rPr>
      </w:pPr>
      <w:r w:rsidRPr="00F83D57">
        <w:t>застройщику было предоставлено такое разрешение</w:t>
      </w:r>
      <w:r w:rsidRPr="004D4F9D">
        <w:rPr>
          <w:sz w:val="26"/>
          <w:szCs w:val="26"/>
        </w:rPr>
        <w:t xml:space="preserve"> </w:t>
      </w:r>
      <w:r w:rsidRPr="00F83D57">
        <w:t>в соответствии</w:t>
      </w:r>
      <w:r w:rsidRPr="004D4F9D">
        <w:rPr>
          <w:sz w:val="26"/>
          <w:szCs w:val="26"/>
        </w:rPr>
        <w:t xml:space="preserve"> </w:t>
      </w:r>
      <w:r w:rsidRPr="00F83D57">
        <w:t>со статьей 40 Градостроительного кодекса Российской Федерации)</w:t>
      </w:r>
      <w:r w:rsidRPr="004D4F9D">
        <w:rPr>
          <w:color w:val="252525"/>
        </w:rPr>
        <w:t xml:space="preserve"> на __ л. в __ экз. (вправе представить);</w:t>
      </w:r>
    </w:p>
    <w:p w:rsidR="00567776" w:rsidRPr="00F83D57" w:rsidRDefault="00567776" w:rsidP="002F1F8D">
      <w:pPr>
        <w:pStyle w:val="a7"/>
        <w:numPr>
          <w:ilvl w:val="1"/>
          <w:numId w:val="7"/>
        </w:numPr>
        <w:tabs>
          <w:tab w:val="clear" w:pos="2333"/>
          <w:tab w:val="left" w:pos="0"/>
          <w:tab w:val="left" w:pos="1134"/>
        </w:tabs>
        <w:autoSpaceDE w:val="0"/>
        <w:autoSpaceDN w:val="0"/>
        <w:adjustRightInd w:val="0"/>
        <w:ind w:left="0" w:firstLine="709"/>
        <w:jc w:val="both"/>
        <w:outlineLvl w:val="1"/>
      </w:pPr>
      <w:r w:rsidRPr="004D4F9D">
        <w:rPr>
          <w:bCs/>
        </w:rPr>
        <w:t>материалы, содержащиеся в проектной документации</w:t>
      </w:r>
      <w:r w:rsidRPr="004D4F9D">
        <w:rPr>
          <w:color w:val="252525"/>
        </w:rPr>
        <w:t>:</w:t>
      </w:r>
    </w:p>
    <w:p w:rsidR="00567776" w:rsidRPr="00F83D57" w:rsidRDefault="00567776" w:rsidP="004D4F9D">
      <w:pPr>
        <w:autoSpaceDE w:val="0"/>
        <w:autoSpaceDN w:val="0"/>
        <w:adjustRightInd w:val="0"/>
        <w:ind w:left="360"/>
        <w:jc w:val="both"/>
        <w:outlineLvl w:val="1"/>
        <w:rPr>
          <w:bCs/>
        </w:rPr>
      </w:pPr>
      <w:r>
        <w:rPr>
          <w:bCs/>
        </w:rPr>
        <w:t xml:space="preserve">а) </w:t>
      </w:r>
      <w:r w:rsidRPr="00F83D57">
        <w:rPr>
          <w:bCs/>
        </w:rPr>
        <w:t>пояснительная записка</w:t>
      </w:r>
      <w:r>
        <w:rPr>
          <w:color w:val="252525"/>
        </w:rPr>
        <w:t xml:space="preserve"> на </w:t>
      </w:r>
      <w:r w:rsidRPr="00467D81">
        <w:rPr>
          <w:b/>
          <w:color w:val="252525"/>
        </w:rPr>
        <w:t xml:space="preserve">17 </w:t>
      </w:r>
      <w:r>
        <w:rPr>
          <w:color w:val="252525"/>
        </w:rPr>
        <w:t xml:space="preserve">л. в </w:t>
      </w:r>
      <w:r w:rsidRPr="00467D81">
        <w:rPr>
          <w:b/>
          <w:color w:val="252525"/>
        </w:rPr>
        <w:t>1</w:t>
      </w:r>
      <w:r w:rsidRPr="00F83D57">
        <w:rPr>
          <w:color w:val="252525"/>
        </w:rPr>
        <w:t xml:space="preserve"> экз.;</w:t>
      </w:r>
    </w:p>
    <w:p w:rsidR="00567776" w:rsidRDefault="00567776" w:rsidP="004D4F9D">
      <w:pPr>
        <w:autoSpaceDE w:val="0"/>
        <w:autoSpaceDN w:val="0"/>
        <w:adjustRightInd w:val="0"/>
        <w:ind w:left="360"/>
        <w:jc w:val="both"/>
        <w:outlineLvl w:val="1"/>
        <w:rPr>
          <w:bCs/>
        </w:rPr>
      </w:pPr>
      <w:r>
        <w:rPr>
          <w:bCs/>
        </w:rPr>
        <w:t xml:space="preserve">б) </w:t>
      </w:r>
      <w:r w:rsidRPr="00F83D57">
        <w:rPr>
          <w:bCs/>
        </w:rPr>
        <w:t>схема планировочной организации земельного участка, выполненная в соответствии с градостроительным планом земельного участка, с</w:t>
      </w:r>
    </w:p>
    <w:p w:rsidR="00567776" w:rsidRPr="00F83D57" w:rsidRDefault="00567776" w:rsidP="004D4F9D">
      <w:pPr>
        <w:autoSpaceDE w:val="0"/>
        <w:autoSpaceDN w:val="0"/>
        <w:adjustRightInd w:val="0"/>
        <w:jc w:val="both"/>
        <w:outlineLvl w:val="1"/>
        <w:rPr>
          <w:bCs/>
        </w:rPr>
      </w:pPr>
      <w:r w:rsidRPr="00F83D57">
        <w:rPr>
          <w:bCs/>
        </w:rPr>
        <w:t>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r>
        <w:rPr>
          <w:color w:val="252525"/>
        </w:rPr>
        <w:t xml:space="preserve"> на </w:t>
      </w:r>
      <w:r>
        <w:rPr>
          <w:b/>
          <w:color w:val="252525"/>
        </w:rPr>
        <w:t>1</w:t>
      </w:r>
      <w:r>
        <w:rPr>
          <w:color w:val="252525"/>
        </w:rPr>
        <w:t xml:space="preserve"> л. в </w:t>
      </w:r>
      <w:r w:rsidRPr="00467D81">
        <w:rPr>
          <w:b/>
          <w:color w:val="252525"/>
        </w:rPr>
        <w:t>1</w:t>
      </w:r>
      <w:r w:rsidRPr="00F83D57">
        <w:rPr>
          <w:color w:val="252525"/>
        </w:rPr>
        <w:t xml:space="preserve"> экз.;</w:t>
      </w:r>
    </w:p>
    <w:p w:rsidR="00567776" w:rsidRDefault="00567776" w:rsidP="004D4F9D">
      <w:pPr>
        <w:autoSpaceDE w:val="0"/>
        <w:autoSpaceDN w:val="0"/>
        <w:adjustRightInd w:val="0"/>
        <w:ind w:left="360"/>
        <w:jc w:val="both"/>
        <w:outlineLvl w:val="1"/>
        <w:rPr>
          <w:bCs/>
        </w:rPr>
      </w:pPr>
      <w:r>
        <w:rPr>
          <w:bCs/>
        </w:rPr>
        <w:t xml:space="preserve">в) </w:t>
      </w:r>
      <w:r w:rsidRPr="00F83D57">
        <w:rPr>
          <w:bCs/>
        </w:rPr>
        <w:t>схема планировочной организации земельного участка, подтверждающая расположение линейного объекта в пределах красных линий,</w:t>
      </w:r>
    </w:p>
    <w:p w:rsidR="00567776" w:rsidRPr="00F83D57" w:rsidRDefault="00567776" w:rsidP="004D4F9D">
      <w:pPr>
        <w:autoSpaceDE w:val="0"/>
        <w:autoSpaceDN w:val="0"/>
        <w:adjustRightInd w:val="0"/>
        <w:jc w:val="both"/>
        <w:outlineLvl w:val="1"/>
        <w:rPr>
          <w:bCs/>
        </w:rPr>
      </w:pPr>
      <w:r w:rsidRPr="00F83D57">
        <w:rPr>
          <w:bCs/>
        </w:rPr>
        <w:t>утвержденных в составе документации по планировке территории применительно к линейным объектам</w:t>
      </w:r>
      <w:r w:rsidRPr="00F83D57">
        <w:rPr>
          <w:color w:val="252525"/>
        </w:rPr>
        <w:t xml:space="preserve"> на __ л. </w:t>
      </w:r>
      <w:r w:rsidRPr="00F83D57">
        <w:rPr>
          <w:color w:val="252525"/>
        </w:rPr>
        <w:br/>
        <w:t>в __ экз.;</w:t>
      </w:r>
    </w:p>
    <w:p w:rsidR="00567776" w:rsidRPr="00F83D57" w:rsidRDefault="00567776" w:rsidP="004D4F9D">
      <w:pPr>
        <w:autoSpaceDE w:val="0"/>
        <w:autoSpaceDN w:val="0"/>
        <w:adjustRightInd w:val="0"/>
        <w:ind w:left="360"/>
        <w:jc w:val="both"/>
        <w:outlineLvl w:val="1"/>
        <w:rPr>
          <w:bCs/>
        </w:rPr>
      </w:pPr>
      <w:r>
        <w:rPr>
          <w:bCs/>
        </w:rPr>
        <w:t xml:space="preserve">г) </w:t>
      </w:r>
      <w:r w:rsidRPr="00F83D57">
        <w:rPr>
          <w:bCs/>
        </w:rPr>
        <w:t>схемы, отображающие архитектурные решения</w:t>
      </w:r>
      <w:r>
        <w:rPr>
          <w:color w:val="252525"/>
        </w:rPr>
        <w:t xml:space="preserve"> на </w:t>
      </w:r>
      <w:r>
        <w:rPr>
          <w:b/>
          <w:color w:val="252525"/>
        </w:rPr>
        <w:t>5</w:t>
      </w:r>
      <w:r>
        <w:rPr>
          <w:color w:val="252525"/>
        </w:rPr>
        <w:t xml:space="preserve"> л. в </w:t>
      </w:r>
      <w:r>
        <w:rPr>
          <w:b/>
          <w:color w:val="252525"/>
        </w:rPr>
        <w:t>1</w:t>
      </w:r>
      <w:r w:rsidRPr="00F83D57">
        <w:rPr>
          <w:color w:val="252525"/>
        </w:rPr>
        <w:t xml:space="preserve"> экз.;</w:t>
      </w:r>
    </w:p>
    <w:p w:rsidR="00567776" w:rsidRDefault="00567776" w:rsidP="004D4F9D">
      <w:pPr>
        <w:autoSpaceDE w:val="0"/>
        <w:autoSpaceDN w:val="0"/>
        <w:adjustRightInd w:val="0"/>
        <w:ind w:left="360"/>
        <w:jc w:val="both"/>
        <w:outlineLvl w:val="1"/>
        <w:rPr>
          <w:bCs/>
        </w:rPr>
      </w:pPr>
      <w:r>
        <w:rPr>
          <w:bCs/>
        </w:rPr>
        <w:t xml:space="preserve">д) </w:t>
      </w:r>
      <w:r w:rsidRPr="00F83D57">
        <w:rPr>
          <w:bCs/>
        </w:rPr>
        <w:t>сведения об инженерном оборудовании, сводный план сетей инженерно-технического обеспечения с обозначением мест подключения</w:t>
      </w:r>
    </w:p>
    <w:p w:rsidR="00567776" w:rsidRPr="00F83D57" w:rsidRDefault="00567776" w:rsidP="004D4F9D">
      <w:pPr>
        <w:autoSpaceDE w:val="0"/>
        <w:autoSpaceDN w:val="0"/>
        <w:adjustRightInd w:val="0"/>
        <w:jc w:val="both"/>
        <w:outlineLvl w:val="1"/>
        <w:rPr>
          <w:bCs/>
        </w:rPr>
      </w:pPr>
      <w:r w:rsidRPr="00F83D57">
        <w:rPr>
          <w:bCs/>
        </w:rPr>
        <w:t>(технологического присоединения) проектируемого объекта капитального строительства к сетям инженерно-технического обеспечения</w:t>
      </w:r>
      <w:r>
        <w:rPr>
          <w:color w:val="252525"/>
        </w:rPr>
        <w:t xml:space="preserve"> на </w:t>
      </w:r>
      <w:r>
        <w:rPr>
          <w:b/>
          <w:color w:val="252525"/>
        </w:rPr>
        <w:t>5</w:t>
      </w:r>
      <w:r>
        <w:rPr>
          <w:color w:val="252525"/>
        </w:rPr>
        <w:t xml:space="preserve"> л. в </w:t>
      </w:r>
      <w:r>
        <w:rPr>
          <w:b/>
          <w:color w:val="252525"/>
        </w:rPr>
        <w:t>1</w:t>
      </w:r>
      <w:r w:rsidRPr="00F83D57">
        <w:rPr>
          <w:color w:val="252525"/>
        </w:rPr>
        <w:t xml:space="preserve"> экз.;</w:t>
      </w:r>
    </w:p>
    <w:p w:rsidR="00567776" w:rsidRPr="00F83D57" w:rsidRDefault="00567776" w:rsidP="004D4F9D">
      <w:pPr>
        <w:autoSpaceDE w:val="0"/>
        <w:autoSpaceDN w:val="0"/>
        <w:adjustRightInd w:val="0"/>
        <w:ind w:left="360"/>
        <w:jc w:val="both"/>
        <w:outlineLvl w:val="1"/>
        <w:rPr>
          <w:color w:val="252525"/>
        </w:rPr>
      </w:pPr>
      <w:r>
        <w:rPr>
          <w:bCs/>
        </w:rPr>
        <w:t xml:space="preserve">е) </w:t>
      </w:r>
      <w:r w:rsidRPr="00F83D57">
        <w:rPr>
          <w:bCs/>
        </w:rPr>
        <w:t>проект организации строительства объекта капитального строительства</w:t>
      </w:r>
      <w:r>
        <w:rPr>
          <w:color w:val="252525"/>
        </w:rPr>
        <w:t xml:space="preserve"> на </w:t>
      </w:r>
      <w:r w:rsidRPr="006B5F32">
        <w:rPr>
          <w:b/>
          <w:color w:val="252525"/>
        </w:rPr>
        <w:t>10</w:t>
      </w:r>
      <w:r>
        <w:rPr>
          <w:color w:val="252525"/>
        </w:rPr>
        <w:t xml:space="preserve"> л. в </w:t>
      </w:r>
      <w:r>
        <w:rPr>
          <w:b/>
          <w:color w:val="252525"/>
        </w:rPr>
        <w:t>1</w:t>
      </w:r>
      <w:r w:rsidRPr="00F83D57">
        <w:rPr>
          <w:color w:val="252525"/>
        </w:rPr>
        <w:t xml:space="preserve"> экз.;</w:t>
      </w:r>
    </w:p>
    <w:p w:rsidR="00567776" w:rsidRPr="00F83D57" w:rsidRDefault="00567776" w:rsidP="004D4F9D">
      <w:pPr>
        <w:autoSpaceDE w:val="0"/>
        <w:autoSpaceDN w:val="0"/>
        <w:adjustRightInd w:val="0"/>
        <w:ind w:left="360"/>
        <w:jc w:val="both"/>
        <w:outlineLvl w:val="1"/>
        <w:rPr>
          <w:bCs/>
        </w:rPr>
      </w:pPr>
      <w:r>
        <w:rPr>
          <w:bCs/>
        </w:rPr>
        <w:t xml:space="preserve">ж) </w:t>
      </w:r>
      <w:r w:rsidRPr="00F83D57">
        <w:rPr>
          <w:bCs/>
        </w:rPr>
        <w:t>проект организации работ по сносу или демонтажу объектов капитального строительства, их частей</w:t>
      </w:r>
      <w:r w:rsidRPr="00F83D57">
        <w:rPr>
          <w:color w:val="252525"/>
        </w:rPr>
        <w:t xml:space="preserve"> на __ л. в __ экз.;</w:t>
      </w:r>
    </w:p>
    <w:p w:rsidR="00567776" w:rsidRDefault="00567776" w:rsidP="002F1F8D">
      <w:pPr>
        <w:pStyle w:val="a7"/>
        <w:numPr>
          <w:ilvl w:val="1"/>
          <w:numId w:val="7"/>
        </w:numPr>
        <w:tabs>
          <w:tab w:val="clear" w:pos="2333"/>
          <w:tab w:val="num" w:pos="0"/>
          <w:tab w:val="left" w:pos="1134"/>
        </w:tabs>
        <w:autoSpaceDE w:val="0"/>
        <w:autoSpaceDN w:val="0"/>
        <w:adjustRightInd w:val="0"/>
        <w:ind w:left="0" w:firstLine="709"/>
        <w:jc w:val="both"/>
        <w:outlineLvl w:val="1"/>
        <w:rPr>
          <w:bCs/>
        </w:rPr>
      </w:pPr>
      <w:r w:rsidRPr="004D4F9D">
        <w:rPr>
          <w:bCs/>
        </w:rPr>
        <w:t>положительное заключение экспертизы проектной документации объекта капитального строительства (применительно к</w:t>
      </w:r>
    </w:p>
    <w:p w:rsidR="00567776" w:rsidRPr="004D4F9D" w:rsidRDefault="00567776" w:rsidP="002F1F8D">
      <w:pPr>
        <w:tabs>
          <w:tab w:val="num" w:pos="0"/>
          <w:tab w:val="left" w:pos="1134"/>
        </w:tabs>
        <w:autoSpaceDE w:val="0"/>
        <w:autoSpaceDN w:val="0"/>
        <w:adjustRightInd w:val="0"/>
        <w:ind w:firstLine="709"/>
        <w:jc w:val="both"/>
        <w:outlineLvl w:val="1"/>
        <w:rPr>
          <w:bCs/>
        </w:rPr>
      </w:pPr>
      <w:r w:rsidRPr="004D4F9D">
        <w:rPr>
          <w:bCs/>
        </w:rPr>
        <w:t>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на __ л. в __ экз.;</w:t>
      </w:r>
    </w:p>
    <w:p w:rsidR="00567776" w:rsidRPr="004D4F9D" w:rsidRDefault="00567776" w:rsidP="002F1F8D">
      <w:pPr>
        <w:pStyle w:val="a7"/>
        <w:numPr>
          <w:ilvl w:val="1"/>
          <w:numId w:val="7"/>
        </w:numPr>
        <w:tabs>
          <w:tab w:val="clear" w:pos="2333"/>
          <w:tab w:val="num" w:pos="0"/>
          <w:tab w:val="left" w:pos="1134"/>
        </w:tabs>
        <w:autoSpaceDE w:val="0"/>
        <w:autoSpaceDN w:val="0"/>
        <w:adjustRightInd w:val="0"/>
        <w:ind w:left="0" w:firstLine="709"/>
        <w:jc w:val="both"/>
        <w:outlineLvl w:val="1"/>
        <w:rPr>
          <w:bCs/>
        </w:rPr>
      </w:pPr>
      <w:r w:rsidRPr="004D4F9D">
        <w:rPr>
          <w:bCs/>
        </w:rPr>
        <w:t>согласие всех правообладателей объекта капитального строительства в случае  реконструкции такого объекта,</w:t>
      </w:r>
      <w:r w:rsidRPr="004D4F9D">
        <w:rPr>
          <w:sz w:val="26"/>
          <w:szCs w:val="26"/>
        </w:rPr>
        <w:t xml:space="preserve"> </w:t>
      </w:r>
      <w:r w:rsidRPr="00F83D57">
        <w:t>за</w:t>
      </w:r>
    </w:p>
    <w:p w:rsidR="00567776" w:rsidRPr="004D4F9D" w:rsidRDefault="00567776" w:rsidP="002F1F8D">
      <w:pPr>
        <w:tabs>
          <w:tab w:val="num" w:pos="0"/>
          <w:tab w:val="left" w:pos="1134"/>
        </w:tabs>
        <w:autoSpaceDE w:val="0"/>
        <w:autoSpaceDN w:val="0"/>
        <w:adjustRightInd w:val="0"/>
        <w:ind w:firstLine="709"/>
        <w:jc w:val="both"/>
        <w:outlineLvl w:val="1"/>
        <w:rPr>
          <w:bCs/>
        </w:rPr>
      </w:pPr>
      <w:r w:rsidRPr="00F83D57">
        <w:t>исключением указанных в подпункте 2.6.1.8.2 пункта 2.6.1.8 случаев реконструкции многоквартирного дома</w:t>
      </w:r>
      <w:r w:rsidRPr="004D4F9D">
        <w:rPr>
          <w:bCs/>
        </w:rPr>
        <w:t xml:space="preserve"> на __ л. в __ экз.;</w:t>
      </w:r>
    </w:p>
    <w:p w:rsidR="00567776" w:rsidRPr="004D4F9D" w:rsidRDefault="00567776" w:rsidP="002F1F8D">
      <w:pPr>
        <w:pStyle w:val="a7"/>
        <w:numPr>
          <w:ilvl w:val="1"/>
          <w:numId w:val="7"/>
        </w:numPr>
        <w:tabs>
          <w:tab w:val="clear" w:pos="2333"/>
          <w:tab w:val="num" w:pos="0"/>
          <w:tab w:val="left" w:pos="1134"/>
        </w:tabs>
        <w:autoSpaceDE w:val="0"/>
        <w:autoSpaceDN w:val="0"/>
        <w:adjustRightInd w:val="0"/>
        <w:ind w:left="0" w:firstLine="709"/>
        <w:jc w:val="both"/>
        <w:outlineLvl w:val="1"/>
        <w:rPr>
          <w:color w:val="252525"/>
        </w:rPr>
      </w:pPr>
      <w:r w:rsidRPr="004D4F9D">
        <w:rPr>
          <w:bCs/>
        </w:rPr>
        <w:t>копия свидетельства об аккредитации юридического лица, выдавшего положительное заключение негосударственной</w:t>
      </w:r>
    </w:p>
    <w:p w:rsidR="00567776" w:rsidRPr="004D4F9D" w:rsidRDefault="00567776" w:rsidP="002F1F8D">
      <w:pPr>
        <w:tabs>
          <w:tab w:val="num" w:pos="0"/>
          <w:tab w:val="left" w:pos="1134"/>
        </w:tabs>
        <w:autoSpaceDE w:val="0"/>
        <w:autoSpaceDN w:val="0"/>
        <w:adjustRightInd w:val="0"/>
        <w:ind w:firstLine="709"/>
        <w:jc w:val="both"/>
        <w:outlineLvl w:val="1"/>
        <w:rPr>
          <w:color w:val="252525"/>
        </w:rPr>
      </w:pPr>
      <w:r w:rsidRPr="004D4F9D">
        <w:rPr>
          <w:bCs/>
        </w:rPr>
        <w:t>экспертизы проектной документации, в случае, если представлено заключение негосударственной экспертизы проектной документации на __ л. в __ экз.</w:t>
      </w:r>
      <w:r w:rsidRPr="004D4F9D">
        <w:rPr>
          <w:color w:val="252525"/>
        </w:rPr>
        <w:t xml:space="preserve"> </w:t>
      </w:r>
    </w:p>
    <w:p w:rsidR="00567776" w:rsidRPr="00F83D57" w:rsidRDefault="00567776" w:rsidP="004D4F9D">
      <w:pPr>
        <w:tabs>
          <w:tab w:val="left" w:pos="1080"/>
        </w:tabs>
        <w:autoSpaceDE w:val="0"/>
        <w:autoSpaceDN w:val="0"/>
        <w:adjustRightInd w:val="0"/>
        <w:ind w:left="1440"/>
        <w:jc w:val="both"/>
        <w:outlineLvl w:val="1"/>
        <w:rPr>
          <w:color w:val="252525"/>
        </w:rPr>
      </w:pPr>
    </w:p>
    <w:p w:rsidR="00567776" w:rsidRPr="00F83D57" w:rsidRDefault="00567776" w:rsidP="004D4F9D">
      <w:pPr>
        <w:tabs>
          <w:tab w:val="left" w:pos="1080"/>
        </w:tabs>
        <w:autoSpaceDE w:val="0"/>
        <w:autoSpaceDN w:val="0"/>
        <w:adjustRightInd w:val="0"/>
        <w:ind w:left="720"/>
        <w:jc w:val="both"/>
        <w:outlineLvl w:val="1"/>
        <w:rPr>
          <w:color w:val="252525"/>
        </w:rPr>
      </w:pPr>
      <w:r w:rsidRPr="00F83D57">
        <w:rPr>
          <w:color w:val="252525"/>
        </w:rPr>
        <w:t xml:space="preserve">К заявлению прилагаются </w:t>
      </w:r>
      <w:r w:rsidRPr="00F83D57">
        <w:rPr>
          <w:bCs/>
        </w:rPr>
        <w:t xml:space="preserve">(для </w:t>
      </w:r>
      <w:r w:rsidRPr="00F83D57">
        <w:rPr>
          <w:color w:val="000000"/>
        </w:rPr>
        <w:t>объекта индивидуального жилищного строительства)</w:t>
      </w:r>
      <w:r w:rsidRPr="00F83D57">
        <w:rPr>
          <w:color w:val="252525"/>
        </w:rPr>
        <w:t xml:space="preserve">: </w:t>
      </w:r>
    </w:p>
    <w:p w:rsidR="00567776" w:rsidRPr="004D4F9D" w:rsidRDefault="00567776" w:rsidP="004D4F9D">
      <w:pPr>
        <w:pStyle w:val="a7"/>
        <w:numPr>
          <w:ilvl w:val="0"/>
          <w:numId w:val="11"/>
        </w:numPr>
        <w:tabs>
          <w:tab w:val="left" w:pos="1080"/>
        </w:tabs>
        <w:jc w:val="both"/>
        <w:rPr>
          <w:color w:val="252525"/>
        </w:rPr>
      </w:pPr>
      <w:r w:rsidRPr="00F83D57">
        <w:t>правоустанавливающие документы на земельный участок, право на который зарегистрировано в Едином государственном</w:t>
      </w:r>
    </w:p>
    <w:p w:rsidR="00567776" w:rsidRPr="004D4F9D" w:rsidRDefault="00567776" w:rsidP="004D4F9D">
      <w:pPr>
        <w:tabs>
          <w:tab w:val="left" w:pos="1080"/>
        </w:tabs>
        <w:jc w:val="both"/>
        <w:rPr>
          <w:color w:val="252525"/>
        </w:rPr>
      </w:pPr>
      <w:r w:rsidRPr="00F83D57">
        <w:t>реестре прав на недвижимое имущество и сделок с ним</w:t>
      </w:r>
      <w:r>
        <w:rPr>
          <w:color w:val="252525"/>
        </w:rPr>
        <w:t xml:space="preserve"> на 1 л. в 1</w:t>
      </w:r>
      <w:r w:rsidRPr="004D4F9D">
        <w:rPr>
          <w:color w:val="252525"/>
        </w:rPr>
        <w:t xml:space="preserve"> экз. (вправе представить);</w:t>
      </w:r>
    </w:p>
    <w:p w:rsidR="00567776" w:rsidRPr="004D4F9D" w:rsidRDefault="00567776" w:rsidP="004D4F9D">
      <w:pPr>
        <w:pStyle w:val="a7"/>
        <w:numPr>
          <w:ilvl w:val="0"/>
          <w:numId w:val="11"/>
        </w:numPr>
        <w:tabs>
          <w:tab w:val="left" w:pos="1080"/>
        </w:tabs>
        <w:jc w:val="both"/>
        <w:rPr>
          <w:color w:val="252525"/>
        </w:rPr>
      </w:pPr>
      <w:r w:rsidRPr="00F83D57">
        <w:t>правоустанавливающие документы на земел</w:t>
      </w:r>
      <w:r>
        <w:t xml:space="preserve">ьный участок, право на который </w:t>
      </w:r>
      <w:r w:rsidRPr="00F83D57">
        <w:t>не зарегистрировано в Едином государственном</w:t>
      </w:r>
    </w:p>
    <w:p w:rsidR="00567776" w:rsidRPr="004D4F9D" w:rsidRDefault="00567776" w:rsidP="004D4F9D">
      <w:pPr>
        <w:tabs>
          <w:tab w:val="left" w:pos="1080"/>
        </w:tabs>
        <w:jc w:val="both"/>
        <w:rPr>
          <w:color w:val="252525"/>
        </w:rPr>
      </w:pPr>
      <w:r w:rsidRPr="00F83D57">
        <w:t>реестр</w:t>
      </w:r>
      <w:r>
        <w:t xml:space="preserve">е прав на недвижимое имущество </w:t>
      </w:r>
      <w:r w:rsidRPr="00F83D57">
        <w:t>и сделок с ним</w:t>
      </w:r>
      <w:r w:rsidRPr="004D4F9D">
        <w:rPr>
          <w:color w:val="252525"/>
        </w:rPr>
        <w:t xml:space="preserve"> на __ л. в __ экз.;</w:t>
      </w:r>
    </w:p>
    <w:p w:rsidR="00567776" w:rsidRPr="00F83D57" w:rsidRDefault="00567776" w:rsidP="004D4F9D">
      <w:pPr>
        <w:tabs>
          <w:tab w:val="left" w:pos="1080"/>
        </w:tabs>
        <w:jc w:val="both"/>
        <w:rPr>
          <w:color w:val="252525"/>
        </w:rPr>
      </w:pPr>
      <w:r>
        <w:t xml:space="preserve">                        3) </w:t>
      </w:r>
      <w:r w:rsidRPr="00F83D57">
        <w:t xml:space="preserve">градостроительный план земельного участка </w:t>
      </w:r>
      <w:r>
        <w:rPr>
          <w:color w:val="252525"/>
        </w:rPr>
        <w:t xml:space="preserve">на 5 л. в 1 </w:t>
      </w:r>
      <w:r w:rsidRPr="00F83D57">
        <w:rPr>
          <w:color w:val="252525"/>
        </w:rPr>
        <w:t>экз. (вправе представить);</w:t>
      </w:r>
    </w:p>
    <w:p w:rsidR="00567776" w:rsidRPr="004D4F9D" w:rsidRDefault="00567776" w:rsidP="004D4F9D">
      <w:pPr>
        <w:tabs>
          <w:tab w:val="left" w:pos="1080"/>
        </w:tabs>
        <w:ind w:left="360"/>
        <w:jc w:val="both"/>
        <w:rPr>
          <w:color w:val="252525"/>
        </w:rPr>
      </w:pPr>
      <w:r>
        <w:rPr>
          <w:bCs/>
        </w:rPr>
        <w:t xml:space="preserve">                  4) </w:t>
      </w:r>
      <w:r w:rsidRPr="004D4F9D">
        <w:rPr>
          <w:bCs/>
        </w:rPr>
        <w:t xml:space="preserve">схема планировочной организации земельного участка с обозначением места размещения объекта индивидуального жилищного строительства </w:t>
      </w:r>
      <w:r>
        <w:rPr>
          <w:bCs/>
        </w:rPr>
        <w:t>на 1 л. в 1</w:t>
      </w:r>
      <w:r w:rsidRPr="004D4F9D">
        <w:rPr>
          <w:bCs/>
        </w:rPr>
        <w:t xml:space="preserve"> экз.</w:t>
      </w:r>
    </w:p>
    <w:p w:rsidR="00567776" w:rsidRPr="00F83D57" w:rsidRDefault="00567776" w:rsidP="004D4F9D">
      <w:pPr>
        <w:tabs>
          <w:tab w:val="left" w:pos="1080"/>
        </w:tabs>
        <w:ind w:left="720"/>
        <w:jc w:val="both"/>
        <w:rPr>
          <w:color w:val="252525"/>
        </w:rPr>
      </w:pPr>
    </w:p>
    <w:p w:rsidR="00567776" w:rsidRPr="00F83D57" w:rsidRDefault="00567776" w:rsidP="004D4F9D">
      <w:pPr>
        <w:ind w:firstLine="709"/>
        <w:jc w:val="both"/>
      </w:pPr>
      <w:r w:rsidRPr="00F83D57">
        <w:t>Обязуюсь обо всех изменениях, связанных с приведенными в настоящем заявлении сведениями, сообщать в Департамент градостроительства и землепользования.</w:t>
      </w:r>
    </w:p>
    <w:p w:rsidR="00567776" w:rsidRPr="00F83D57" w:rsidRDefault="00567776" w:rsidP="004D4F9D">
      <w:pPr>
        <w:autoSpaceDE w:val="0"/>
        <w:autoSpaceDN w:val="0"/>
        <w:adjustRightInd w:val="0"/>
        <w:ind w:firstLine="709"/>
        <w:jc w:val="both"/>
        <w:rPr>
          <w:rFonts w:eastAsia="Calibri"/>
        </w:rPr>
      </w:pPr>
      <w:r w:rsidRPr="00F83D57">
        <w:rPr>
          <w:rFonts w:eastAsia="Calibri"/>
        </w:rPr>
        <w:t>Документы, являющиеся результатом предоставления муниципальной услуги, прошу выдать (направить):</w:t>
      </w:r>
    </w:p>
    <w:p w:rsidR="00567776" w:rsidRPr="00F83D57" w:rsidRDefault="00567776" w:rsidP="004D4F9D">
      <w:pPr>
        <w:widowControl w:val="0"/>
        <w:autoSpaceDE w:val="0"/>
        <w:autoSpaceDN w:val="0"/>
        <w:adjustRightInd w:val="0"/>
      </w:pPr>
      <w:r w:rsidRPr="00F83D57">
        <w:t></w:t>
      </w:r>
      <w:r w:rsidRPr="00F83D57">
        <w:tab/>
      </w:r>
      <w:r w:rsidRPr="006D0674">
        <w:rPr>
          <w:b/>
        </w:rPr>
        <w:t>нарочно в МФЦ</w:t>
      </w:r>
    </w:p>
    <w:p w:rsidR="00567776" w:rsidRPr="00F83D57" w:rsidRDefault="00567776" w:rsidP="004D4F9D">
      <w:pPr>
        <w:widowControl w:val="0"/>
        <w:autoSpaceDE w:val="0"/>
        <w:autoSpaceDN w:val="0"/>
        <w:adjustRightInd w:val="0"/>
      </w:pPr>
      <w:r w:rsidRPr="00F83D57">
        <w:t></w:t>
      </w:r>
      <w:r w:rsidRPr="00F83D57">
        <w:tab/>
        <w:t xml:space="preserve">нарочно в департаменте градостроительства и землепользования </w:t>
      </w:r>
    </w:p>
    <w:p w:rsidR="00567776" w:rsidRDefault="00567776" w:rsidP="004D4F9D">
      <w:pPr>
        <w:widowControl w:val="0"/>
        <w:autoSpaceDE w:val="0"/>
        <w:autoSpaceDN w:val="0"/>
        <w:adjustRightInd w:val="0"/>
      </w:pPr>
      <w:r w:rsidRPr="00F83D57">
        <w:t></w:t>
      </w:r>
      <w:r w:rsidRPr="00F83D57">
        <w:tab/>
        <w:t xml:space="preserve">посредством почтовой связи </w:t>
      </w:r>
    </w:p>
    <w:p w:rsidR="00567776" w:rsidRPr="00F83D57" w:rsidRDefault="00567776" w:rsidP="004D4F9D">
      <w:pPr>
        <w:widowControl w:val="0"/>
        <w:autoSpaceDE w:val="0"/>
        <w:autoSpaceDN w:val="0"/>
        <w:adjustRightInd w:val="0"/>
      </w:pPr>
    </w:p>
    <w:p w:rsidR="00567776" w:rsidRPr="00F83D57" w:rsidRDefault="00567776" w:rsidP="004D4F9D">
      <w:pPr>
        <w:widowControl w:val="0"/>
        <w:autoSpaceDE w:val="0"/>
        <w:autoSpaceDN w:val="0"/>
        <w:adjustRightInd w:val="0"/>
      </w:pPr>
    </w:p>
    <w:p w:rsidR="00567776" w:rsidRPr="00F83D57" w:rsidRDefault="00567776" w:rsidP="004D4F9D">
      <w:pPr>
        <w:rPr>
          <w:sz w:val="20"/>
          <w:szCs w:val="20"/>
        </w:rPr>
      </w:pPr>
    </w:p>
    <w:p w:rsidR="00567776" w:rsidRPr="00F83D57" w:rsidRDefault="00567776" w:rsidP="004D4F9D">
      <w:pPr>
        <w:autoSpaceDE w:val="0"/>
        <w:autoSpaceDN w:val="0"/>
        <w:adjustRightInd w:val="0"/>
        <w:ind w:firstLine="709"/>
        <w:jc w:val="right"/>
        <w:rPr>
          <w:rFonts w:eastAsia="Calibri"/>
          <w:i/>
          <w:lang w:eastAsia="en-US"/>
        </w:rPr>
      </w:pPr>
      <w:r w:rsidRPr="00F83D57">
        <w:rPr>
          <w:rFonts w:eastAsia="Calibri"/>
          <w:lang w:eastAsia="en-US"/>
        </w:rPr>
        <w:t xml:space="preserve">Дата, подпись </w:t>
      </w:r>
      <w:r w:rsidRPr="00F83D57">
        <w:rPr>
          <w:rFonts w:eastAsia="Calibri"/>
          <w:i/>
          <w:lang w:eastAsia="en-US"/>
        </w:rPr>
        <w:t>(для физических лиц)</w:t>
      </w:r>
    </w:p>
    <w:p w:rsidR="00567776" w:rsidRPr="00F83D57" w:rsidRDefault="00567776" w:rsidP="004D4F9D">
      <w:pPr>
        <w:autoSpaceDE w:val="0"/>
        <w:autoSpaceDN w:val="0"/>
        <w:adjustRightInd w:val="0"/>
        <w:ind w:firstLine="709"/>
        <w:jc w:val="right"/>
        <w:rPr>
          <w:rFonts w:eastAsia="Calibri"/>
          <w:lang w:eastAsia="en-US"/>
        </w:rPr>
      </w:pPr>
    </w:p>
    <w:p w:rsidR="00567776" w:rsidRPr="00F83D57" w:rsidRDefault="00567776" w:rsidP="004D4F9D">
      <w:pPr>
        <w:autoSpaceDE w:val="0"/>
        <w:autoSpaceDN w:val="0"/>
        <w:adjustRightInd w:val="0"/>
        <w:ind w:firstLine="709"/>
        <w:jc w:val="right"/>
      </w:pPr>
      <w:r w:rsidRPr="00F83D57">
        <w:rPr>
          <w:rFonts w:eastAsia="Calibri"/>
          <w:lang w:eastAsia="en-US"/>
        </w:rPr>
        <w:t xml:space="preserve">Должность, подпись, печать </w:t>
      </w:r>
      <w:r w:rsidRPr="00F83D57">
        <w:rPr>
          <w:rFonts w:eastAsia="Calibri"/>
          <w:i/>
          <w:lang w:eastAsia="en-US"/>
        </w:rPr>
        <w:t>(для юридических лиц)</w:t>
      </w:r>
      <w:r w:rsidRPr="00F83D57">
        <w:t xml:space="preserve">     </w:t>
      </w:r>
    </w:p>
    <w:p w:rsidR="00567776" w:rsidRDefault="00567776" w:rsidP="00BD2F6C">
      <w:pPr>
        <w:widowControl w:val="0"/>
        <w:autoSpaceDE w:val="0"/>
        <w:autoSpaceDN w:val="0"/>
        <w:adjustRightInd w:val="0"/>
        <w:jc w:val="both"/>
      </w:pPr>
    </w:p>
    <w:p w:rsidR="00567776" w:rsidRPr="00F83D57" w:rsidRDefault="00567776" w:rsidP="00BD2F6C">
      <w:pPr>
        <w:widowControl w:val="0"/>
        <w:autoSpaceDE w:val="0"/>
        <w:autoSpaceDN w:val="0"/>
        <w:adjustRightInd w:val="0"/>
        <w:jc w:val="both"/>
        <w:rPr>
          <w:color w:val="252525"/>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Pr="00E72E6B" w:rsidRDefault="00567776" w:rsidP="002F1F8D">
      <w:pPr>
        <w:autoSpaceDE w:val="0"/>
        <w:autoSpaceDN w:val="0"/>
        <w:ind w:left="4678"/>
        <w:rPr>
          <w:rFonts w:eastAsiaTheme="minorEastAsia"/>
        </w:rPr>
      </w:pPr>
      <w:r w:rsidRPr="00E72E6B">
        <w:rPr>
          <w:rFonts w:eastAsiaTheme="minorEastAsia"/>
        </w:rPr>
        <w:t xml:space="preserve">Приложение № </w:t>
      </w:r>
      <w:r>
        <w:rPr>
          <w:rFonts w:eastAsiaTheme="minorEastAsia"/>
        </w:rPr>
        <w:t>6</w:t>
      </w:r>
    </w:p>
    <w:p w:rsidR="00567776" w:rsidRDefault="00567776" w:rsidP="002F1F8D">
      <w:pPr>
        <w:pStyle w:val="a4"/>
        <w:ind w:left="4678"/>
        <w:rPr>
          <w:sz w:val="24"/>
          <w:szCs w:val="24"/>
        </w:rPr>
      </w:pPr>
      <w:r w:rsidRPr="00E72E6B">
        <w:rPr>
          <w:sz w:val="24"/>
          <w:szCs w:val="24"/>
        </w:rPr>
        <w:t xml:space="preserve">к технологической схеме предоставления муниципальной услуги «Выдача разрешения </w:t>
      </w:r>
    </w:p>
    <w:p w:rsidR="00567776" w:rsidRDefault="00567776" w:rsidP="002F1F8D">
      <w:pPr>
        <w:pStyle w:val="a4"/>
        <w:ind w:left="4678"/>
      </w:pPr>
      <w:r w:rsidRPr="00E72E6B">
        <w:rPr>
          <w:sz w:val="24"/>
          <w:szCs w:val="24"/>
        </w:rPr>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Default="00567776" w:rsidP="00BD2F6C">
      <w:pPr>
        <w:pStyle w:val="a4"/>
        <w:ind w:firstLine="567"/>
        <w:jc w:val="right"/>
      </w:pPr>
    </w:p>
    <w:p w:rsidR="00567776" w:rsidRDefault="00567776" w:rsidP="00467D81">
      <w:pPr>
        <w:pStyle w:val="a4"/>
        <w:ind w:firstLine="567"/>
        <w:jc w:val="right"/>
      </w:pPr>
    </w:p>
    <w:p w:rsidR="00567776" w:rsidRPr="00F83D57" w:rsidRDefault="00567776" w:rsidP="00467D81">
      <w:pPr>
        <w:ind w:left="5245"/>
        <w:jc w:val="right"/>
        <w:rPr>
          <w:spacing w:val="-4"/>
        </w:rPr>
      </w:pPr>
      <w:r w:rsidRPr="00F83D57">
        <w:rPr>
          <w:spacing w:val="-4"/>
        </w:rPr>
        <w:t>В администрацию Нефтеюганского района</w:t>
      </w:r>
    </w:p>
    <w:p w:rsidR="00567776" w:rsidRPr="00F83D57" w:rsidRDefault="00567776" w:rsidP="00467D8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от ___</w:t>
      </w:r>
      <w:r w:rsidRPr="00BD2F6C">
        <w:rPr>
          <w:b/>
          <w:i/>
          <w:sz w:val="22"/>
          <w:szCs w:val="22"/>
          <w:u w:val="single"/>
        </w:rPr>
        <w:t xml:space="preserve"> </w:t>
      </w:r>
      <w:r>
        <w:rPr>
          <w:b/>
          <w:i/>
          <w:sz w:val="22"/>
          <w:szCs w:val="22"/>
          <w:u w:val="single"/>
        </w:rPr>
        <w:t>Полухиной Юлии Ивановны</w:t>
      </w:r>
      <w:r w:rsidRPr="00F83D57">
        <w:rPr>
          <w:rFonts w:eastAsia="Calibri"/>
          <w:lang w:eastAsia="en-US"/>
        </w:rPr>
        <w:t xml:space="preserve"> </w:t>
      </w:r>
      <w:r>
        <w:rPr>
          <w:rFonts w:eastAsia="Calibri"/>
          <w:lang w:eastAsia="en-US"/>
        </w:rPr>
        <w:t>______</w:t>
      </w:r>
    </w:p>
    <w:p w:rsidR="00567776" w:rsidRPr="00F83D57" w:rsidRDefault="00567776" w:rsidP="00467D8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(ФИО заявителя физического лица/ юридические</w:t>
      </w:r>
    </w:p>
    <w:p w:rsidR="00567776" w:rsidRPr="00F83D57" w:rsidRDefault="00567776" w:rsidP="00467D8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лица оформляют заявление на своем фирменном бланке)</w:t>
      </w:r>
    </w:p>
    <w:p w:rsidR="00567776" w:rsidRDefault="00567776" w:rsidP="00467D81">
      <w:pPr>
        <w:ind w:left="5103"/>
        <w:jc w:val="right"/>
        <w:rPr>
          <w:b/>
          <w:i/>
          <w:sz w:val="22"/>
          <w:szCs w:val="22"/>
          <w:u w:val="single"/>
        </w:rPr>
      </w:pPr>
      <w:r w:rsidRPr="00F83D57">
        <w:rPr>
          <w:rFonts w:eastAsia="Calibri"/>
          <w:lang w:eastAsia="en-US"/>
        </w:rPr>
        <w:t xml:space="preserve">Почтовый адрес: </w:t>
      </w:r>
      <w:r w:rsidRPr="00BD2F6C">
        <w:rPr>
          <w:b/>
          <w:i/>
          <w:sz w:val="22"/>
          <w:szCs w:val="22"/>
          <w:u w:val="single"/>
        </w:rPr>
        <w:t xml:space="preserve">Российская Федерация, </w:t>
      </w:r>
    </w:p>
    <w:p w:rsidR="00567776" w:rsidRDefault="00567776" w:rsidP="00467D81">
      <w:pPr>
        <w:ind w:left="5103"/>
        <w:jc w:val="right"/>
        <w:rPr>
          <w:b/>
          <w:i/>
          <w:sz w:val="22"/>
          <w:szCs w:val="22"/>
          <w:u w:val="single"/>
        </w:rPr>
      </w:pPr>
      <w:r w:rsidRPr="00BD2F6C">
        <w:rPr>
          <w:b/>
          <w:i/>
          <w:sz w:val="22"/>
          <w:szCs w:val="22"/>
          <w:u w:val="single"/>
        </w:rPr>
        <w:t xml:space="preserve">Тюменская область, Ханты - Мансийский </w:t>
      </w:r>
    </w:p>
    <w:p w:rsidR="00567776" w:rsidRDefault="00567776" w:rsidP="00467D81">
      <w:pPr>
        <w:ind w:left="5103"/>
        <w:jc w:val="right"/>
        <w:rPr>
          <w:b/>
          <w:i/>
          <w:sz w:val="22"/>
          <w:szCs w:val="22"/>
          <w:u w:val="single"/>
        </w:rPr>
      </w:pPr>
      <w:r w:rsidRPr="00BD2F6C">
        <w:rPr>
          <w:b/>
          <w:i/>
          <w:sz w:val="22"/>
          <w:szCs w:val="22"/>
          <w:u w:val="single"/>
        </w:rPr>
        <w:t xml:space="preserve">автономный округ – </w:t>
      </w:r>
      <w:r w:rsidRPr="009D1503">
        <w:rPr>
          <w:b/>
          <w:i/>
          <w:sz w:val="22"/>
          <w:szCs w:val="22"/>
          <w:u w:val="single"/>
        </w:rPr>
        <w:t xml:space="preserve">Югра, Нефтеюганский </w:t>
      </w:r>
    </w:p>
    <w:p w:rsidR="00567776" w:rsidRDefault="00567776" w:rsidP="00467D81">
      <w:pPr>
        <w:ind w:left="5103" w:right="-1"/>
        <w:jc w:val="right"/>
        <w:rPr>
          <w:rFonts w:eastAsiaTheme="minorEastAsia"/>
          <w:b/>
          <w:i/>
          <w:sz w:val="22"/>
          <w:szCs w:val="22"/>
          <w:u w:val="single"/>
        </w:rPr>
      </w:pPr>
      <w:r w:rsidRPr="009D1503">
        <w:rPr>
          <w:b/>
          <w:i/>
          <w:sz w:val="22"/>
          <w:szCs w:val="22"/>
          <w:u w:val="single"/>
        </w:rPr>
        <w:t>район,</w:t>
      </w:r>
      <w:r w:rsidRPr="009D1503">
        <w:rPr>
          <w:b/>
          <w:i/>
          <w:color w:val="FF0000"/>
          <w:sz w:val="22"/>
          <w:szCs w:val="22"/>
          <w:u w:val="single"/>
        </w:rPr>
        <w:t xml:space="preserve"> </w:t>
      </w:r>
      <w:r w:rsidRPr="009D1503">
        <w:rPr>
          <w:b/>
          <w:i/>
          <w:sz w:val="22"/>
          <w:szCs w:val="22"/>
          <w:u w:val="single"/>
        </w:rPr>
        <w:t>628320,</w:t>
      </w:r>
      <w:r w:rsidRPr="00BD2F6C">
        <w:rPr>
          <w:rFonts w:eastAsiaTheme="minorEastAsia"/>
          <w:b/>
          <w:i/>
          <w:sz w:val="22"/>
          <w:szCs w:val="22"/>
          <w:u w:val="single"/>
        </w:rPr>
        <w:t xml:space="preserve"> п. Сингапай, ул. Центральная, </w:t>
      </w:r>
    </w:p>
    <w:p w:rsidR="00567776" w:rsidRPr="00BD2F6C" w:rsidRDefault="00567776" w:rsidP="00467D81">
      <w:pPr>
        <w:ind w:left="5103" w:right="-1"/>
        <w:jc w:val="right"/>
        <w:rPr>
          <w:rFonts w:eastAsiaTheme="minorEastAsia"/>
          <w:b/>
          <w:i/>
          <w:sz w:val="22"/>
          <w:szCs w:val="22"/>
          <w:u w:val="single"/>
        </w:rPr>
      </w:pPr>
      <w:r w:rsidRPr="00BD2F6C">
        <w:rPr>
          <w:rFonts w:eastAsiaTheme="minorEastAsia"/>
          <w:b/>
          <w:i/>
          <w:sz w:val="22"/>
          <w:szCs w:val="22"/>
          <w:u w:val="single"/>
        </w:rPr>
        <w:t xml:space="preserve">д.13, кв.20     </w:t>
      </w:r>
    </w:p>
    <w:p w:rsidR="00567776" w:rsidRPr="00F83D57" w:rsidRDefault="00567776" w:rsidP="00467D8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Телефон: ____________________________</w:t>
      </w:r>
    </w:p>
    <w:p w:rsidR="00567776" w:rsidRPr="00F83D57" w:rsidRDefault="00567776" w:rsidP="00467D8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Адрес электронной почты:_____________</w:t>
      </w:r>
    </w:p>
    <w:p w:rsidR="00567776" w:rsidRPr="00F83D57" w:rsidRDefault="00567776" w:rsidP="00467D81">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cs="Arial"/>
          <w:lang w:eastAsia="en-US"/>
        </w:rPr>
      </w:pPr>
      <w:r w:rsidRPr="00F83D57">
        <w:rPr>
          <w:rFonts w:eastAsia="Calibri"/>
          <w:lang w:eastAsia="en-US"/>
        </w:rPr>
        <w:t>____________________________________</w:t>
      </w:r>
    </w:p>
    <w:p w:rsidR="00567776" w:rsidRPr="00F83D57" w:rsidRDefault="00567776" w:rsidP="00467D81">
      <w:pPr>
        <w:ind w:firstLine="709"/>
        <w:jc w:val="right"/>
        <w:rPr>
          <w:b/>
          <w:bCs/>
          <w:sz w:val="22"/>
          <w:szCs w:val="22"/>
        </w:rPr>
      </w:pPr>
    </w:p>
    <w:p w:rsidR="00567776" w:rsidRPr="00F83D57" w:rsidRDefault="00567776" w:rsidP="00467D81">
      <w:pPr>
        <w:ind w:firstLine="709"/>
        <w:jc w:val="center"/>
        <w:rPr>
          <w:b/>
          <w:bCs/>
          <w:sz w:val="22"/>
          <w:szCs w:val="22"/>
        </w:rPr>
      </w:pPr>
    </w:p>
    <w:p w:rsidR="00567776" w:rsidRPr="00C57061" w:rsidRDefault="00567776" w:rsidP="00467D81">
      <w:pPr>
        <w:ind w:firstLine="709"/>
        <w:rPr>
          <w:b/>
          <w:bCs/>
        </w:rPr>
      </w:pPr>
      <w:r w:rsidRPr="00C57061">
        <w:rPr>
          <w:rFonts w:eastAsiaTheme="minorEastAsia"/>
          <w:b/>
        </w:rPr>
        <w:t>ОБРАЗЕЦ</w:t>
      </w:r>
    </w:p>
    <w:p w:rsidR="00567776" w:rsidRPr="00F83D57" w:rsidRDefault="00567776" w:rsidP="00467D81">
      <w:pPr>
        <w:ind w:firstLine="709"/>
        <w:jc w:val="center"/>
        <w:rPr>
          <w:b/>
          <w:bCs/>
          <w:sz w:val="22"/>
          <w:szCs w:val="22"/>
        </w:rPr>
      </w:pPr>
    </w:p>
    <w:p w:rsidR="00567776" w:rsidRPr="00F83D57" w:rsidRDefault="00567776" w:rsidP="00467D81">
      <w:pPr>
        <w:jc w:val="center"/>
        <w:rPr>
          <w:b/>
          <w:bCs/>
        </w:rPr>
      </w:pPr>
      <w:r w:rsidRPr="00F83D57">
        <w:rPr>
          <w:b/>
          <w:bCs/>
        </w:rPr>
        <w:t>ЗАЯВЛЕНИЕ</w:t>
      </w:r>
      <w:r w:rsidRPr="00F83D57">
        <w:rPr>
          <w:b/>
          <w:bCs/>
        </w:rPr>
        <w:br/>
        <w:t xml:space="preserve">о выдаче разрешения на строительство </w:t>
      </w:r>
    </w:p>
    <w:p w:rsidR="00567776" w:rsidRPr="00F83D57" w:rsidRDefault="00567776" w:rsidP="00467D81">
      <w:pPr>
        <w:jc w:val="center"/>
        <w:rPr>
          <w:b/>
        </w:rPr>
      </w:pPr>
    </w:p>
    <w:p w:rsidR="00567776" w:rsidRPr="00F83D57" w:rsidRDefault="00567776" w:rsidP="00467D81">
      <w:pPr>
        <w:ind w:firstLine="709"/>
        <w:jc w:val="center"/>
        <w:rPr>
          <w:b/>
        </w:rPr>
      </w:pPr>
    </w:p>
    <w:p w:rsidR="00567776" w:rsidRPr="00F83D57" w:rsidRDefault="00567776" w:rsidP="00467D81">
      <w:pPr>
        <w:widowControl w:val="0"/>
        <w:autoSpaceDE w:val="0"/>
        <w:autoSpaceDN w:val="0"/>
        <w:adjustRightInd w:val="0"/>
        <w:jc w:val="both"/>
      </w:pPr>
      <w:r w:rsidRPr="00F83D57">
        <w:t xml:space="preserve">           В  соответствии  со  </w:t>
      </w:r>
      <w:hyperlink r:id="rId3" w:tooltip="&quot;Градостроительный кодекс Российской Федерации&quot; от 29.12.2004 N 190-ФЗ (ред. от 13.07.2015){КонсультантПлюс}" w:history="1">
        <w:r w:rsidRPr="00F83D57">
          <w:t>статьей  51</w:t>
        </w:r>
      </w:hyperlink>
      <w:r w:rsidRPr="00F83D57">
        <w:t xml:space="preserve">  Градостроительного кодекса Российской Федерации прошу выдать разрешение на </w:t>
      </w:r>
      <w:r w:rsidRPr="00F83D57">
        <w:rPr>
          <w:u w:val="single"/>
        </w:rPr>
        <w:t>строительство</w:t>
      </w:r>
      <w:r w:rsidRPr="00F83D57">
        <w:t>, реконструкцию</w:t>
      </w:r>
    </w:p>
    <w:p w:rsidR="00567776" w:rsidRPr="00F83D57" w:rsidRDefault="00567776" w:rsidP="00467D81">
      <w:pPr>
        <w:rPr>
          <w:sz w:val="20"/>
          <w:szCs w:val="20"/>
        </w:rPr>
      </w:pPr>
      <w:r w:rsidRPr="00F83D57">
        <w:rPr>
          <w:sz w:val="20"/>
          <w:szCs w:val="20"/>
        </w:rPr>
        <w:t xml:space="preserve">                                     (нужное подчеркнуть)</w:t>
      </w:r>
    </w:p>
    <w:p w:rsidR="00567776" w:rsidRPr="00F83D57" w:rsidRDefault="00567776" w:rsidP="00467D81">
      <w:pPr>
        <w:widowControl w:val="0"/>
        <w:autoSpaceDE w:val="0"/>
        <w:autoSpaceDN w:val="0"/>
        <w:adjustRightInd w:val="0"/>
        <w:jc w:val="both"/>
      </w:pPr>
    </w:p>
    <w:p w:rsidR="00567776" w:rsidRPr="00F83D57" w:rsidRDefault="00567776" w:rsidP="00467D81">
      <w:pPr>
        <w:widowControl w:val="0"/>
        <w:autoSpaceDE w:val="0"/>
        <w:autoSpaceDN w:val="0"/>
        <w:adjustRightInd w:val="0"/>
        <w:jc w:val="both"/>
      </w:pPr>
      <w:r w:rsidRPr="00F83D57">
        <w:t>объекта капита</w:t>
      </w:r>
      <w:r>
        <w:t xml:space="preserve">льного строительства                        </w:t>
      </w:r>
      <w:r w:rsidRPr="001A6729">
        <w:rPr>
          <w:b/>
          <w:i/>
          <w:sz w:val="22"/>
          <w:szCs w:val="22"/>
          <w:u w:val="single"/>
        </w:rPr>
        <w:t>Индивидуальный жилой дом</w:t>
      </w:r>
    </w:p>
    <w:p w:rsidR="00567776" w:rsidRPr="00F83D57" w:rsidRDefault="00567776" w:rsidP="00467D81">
      <w:pPr>
        <w:widowControl w:val="0"/>
        <w:autoSpaceDE w:val="0"/>
        <w:autoSpaceDN w:val="0"/>
        <w:adjustRightInd w:val="0"/>
        <w:jc w:val="both"/>
        <w:rPr>
          <w:sz w:val="20"/>
          <w:szCs w:val="20"/>
        </w:rPr>
      </w:pPr>
      <w:r w:rsidRPr="00F83D57">
        <w:t xml:space="preserve">                                                              </w:t>
      </w:r>
      <w:r w:rsidRPr="00F83D57">
        <w:rPr>
          <w:sz w:val="20"/>
          <w:szCs w:val="20"/>
        </w:rPr>
        <w:t>(наименование объекта капитального строительства в соответствии</w:t>
      </w:r>
    </w:p>
    <w:p w:rsidR="00567776" w:rsidRPr="00F83D57" w:rsidRDefault="00567776" w:rsidP="00467D81">
      <w:pPr>
        <w:widowControl w:val="0"/>
        <w:autoSpaceDE w:val="0"/>
        <w:autoSpaceDN w:val="0"/>
        <w:adjustRightInd w:val="0"/>
        <w:jc w:val="both"/>
        <w:rPr>
          <w:sz w:val="20"/>
          <w:szCs w:val="20"/>
        </w:rPr>
      </w:pPr>
      <w:r w:rsidRPr="00F83D57">
        <w:rPr>
          <w:sz w:val="20"/>
          <w:szCs w:val="20"/>
        </w:rPr>
        <w:t>с проектной документацией, описание этапа строительства, реконструкции, если разрешение выдается на этап строительства или реконструкции)</w:t>
      </w:r>
    </w:p>
    <w:p w:rsidR="00567776" w:rsidRPr="00F83D57" w:rsidRDefault="00567776" w:rsidP="00467D81">
      <w:pPr>
        <w:widowControl w:val="0"/>
        <w:autoSpaceDE w:val="0"/>
        <w:autoSpaceDN w:val="0"/>
        <w:adjustRightInd w:val="0"/>
        <w:rPr>
          <w:sz w:val="20"/>
          <w:szCs w:val="20"/>
        </w:rPr>
      </w:pPr>
    </w:p>
    <w:p w:rsidR="00567776" w:rsidRDefault="00567776" w:rsidP="00467D81">
      <w:pPr>
        <w:widowControl w:val="0"/>
        <w:autoSpaceDE w:val="0"/>
        <w:autoSpaceDN w:val="0"/>
        <w:adjustRightInd w:val="0"/>
        <w:jc w:val="both"/>
        <w:rPr>
          <w:b/>
          <w:i/>
          <w:sz w:val="22"/>
          <w:szCs w:val="22"/>
        </w:rPr>
      </w:pPr>
      <w:r w:rsidRPr="00F83D57">
        <w:t>расположенного по а</w:t>
      </w:r>
      <w:r>
        <w:t xml:space="preserve">дресу: </w:t>
      </w:r>
      <w:r w:rsidRPr="001A6729">
        <w:rPr>
          <w:b/>
          <w:i/>
          <w:sz w:val="22"/>
          <w:szCs w:val="22"/>
          <w:u w:val="single"/>
        </w:rPr>
        <w:t>Российская Федерация, Тюменская область, Ханты - Мансийский автономный округ –</w:t>
      </w:r>
      <w:r>
        <w:rPr>
          <w:b/>
          <w:i/>
          <w:sz w:val="22"/>
          <w:szCs w:val="22"/>
          <w:u w:val="single"/>
        </w:rPr>
        <w:t xml:space="preserve"> </w:t>
      </w:r>
      <w:r w:rsidRPr="001A6729">
        <w:rPr>
          <w:b/>
          <w:i/>
          <w:sz w:val="22"/>
          <w:szCs w:val="22"/>
          <w:u w:val="single"/>
        </w:rPr>
        <w:t>Югра, Нефтеюганский район,</w:t>
      </w:r>
      <w:r>
        <w:rPr>
          <w:b/>
          <w:i/>
          <w:sz w:val="22"/>
          <w:szCs w:val="22"/>
        </w:rPr>
        <w:t xml:space="preserve"> </w:t>
      </w:r>
    </w:p>
    <w:p w:rsidR="00567776" w:rsidRDefault="00567776" w:rsidP="00467D81">
      <w:pPr>
        <w:widowControl w:val="0"/>
        <w:autoSpaceDE w:val="0"/>
        <w:autoSpaceDN w:val="0"/>
        <w:adjustRightInd w:val="0"/>
        <w:rPr>
          <w:sz w:val="20"/>
          <w:szCs w:val="20"/>
        </w:rPr>
      </w:pPr>
      <w:r>
        <w:rPr>
          <w:sz w:val="20"/>
          <w:szCs w:val="20"/>
        </w:rPr>
        <w:t xml:space="preserve">                                                                           </w:t>
      </w:r>
      <w:r w:rsidRPr="00F83D57">
        <w:rPr>
          <w:sz w:val="20"/>
          <w:szCs w:val="20"/>
        </w:rPr>
        <w:t xml:space="preserve"> (полный адрес объекта капитального строительства)</w:t>
      </w:r>
    </w:p>
    <w:p w:rsidR="00567776" w:rsidRPr="001A6729" w:rsidRDefault="00567776" w:rsidP="00467D81">
      <w:pPr>
        <w:widowControl w:val="0"/>
        <w:autoSpaceDE w:val="0"/>
        <w:autoSpaceDN w:val="0"/>
        <w:adjustRightInd w:val="0"/>
        <w:jc w:val="both"/>
        <w:rPr>
          <w:sz w:val="20"/>
          <w:szCs w:val="20"/>
          <w:u w:val="single"/>
        </w:rPr>
      </w:pPr>
      <w:r w:rsidRPr="001A6729">
        <w:rPr>
          <w:b/>
          <w:i/>
          <w:sz w:val="22"/>
          <w:szCs w:val="22"/>
          <w:u w:val="single"/>
        </w:rPr>
        <w:t xml:space="preserve">п. Сингапай, пр. Мечтателей, участок №26. </w:t>
      </w:r>
    </w:p>
    <w:p w:rsidR="00567776" w:rsidRPr="00F83D57" w:rsidRDefault="00567776" w:rsidP="00467D81">
      <w:pPr>
        <w:ind w:firstLine="708"/>
        <w:jc w:val="both"/>
        <w:rPr>
          <w:color w:val="252525"/>
        </w:rPr>
      </w:pPr>
      <w:r w:rsidRPr="00F83D57">
        <w:t xml:space="preserve">    </w:t>
      </w:r>
      <w:r w:rsidRPr="00F83D57">
        <w:rPr>
          <w:color w:val="252525"/>
        </w:rPr>
        <w:t>К заявлению прилагаются</w:t>
      </w:r>
      <w:r w:rsidRPr="00F83D57">
        <w:rPr>
          <w:bCs/>
          <w:sz w:val="26"/>
          <w:szCs w:val="26"/>
        </w:rPr>
        <w:t xml:space="preserve"> </w:t>
      </w:r>
      <w:r w:rsidRPr="00F83D57">
        <w:rPr>
          <w:bCs/>
        </w:rPr>
        <w:t xml:space="preserve">(для объекта капитального строительства, </w:t>
      </w:r>
      <w:r w:rsidRPr="00F83D57">
        <w:rPr>
          <w:color w:val="000000"/>
        </w:rPr>
        <w:t>за исключением объекта индивидуального жилищного строительства)</w:t>
      </w:r>
      <w:r w:rsidRPr="00F83D57">
        <w:rPr>
          <w:color w:val="252525"/>
        </w:rPr>
        <w:t xml:space="preserve">: </w:t>
      </w:r>
    </w:p>
    <w:p w:rsidR="00567776" w:rsidRPr="004D4F9D" w:rsidRDefault="00567776" w:rsidP="00F44D2B">
      <w:pPr>
        <w:pStyle w:val="a7"/>
        <w:numPr>
          <w:ilvl w:val="0"/>
          <w:numId w:val="14"/>
        </w:numPr>
        <w:tabs>
          <w:tab w:val="clear" w:pos="2333"/>
          <w:tab w:val="num" w:pos="142"/>
          <w:tab w:val="left" w:pos="1080"/>
        </w:tabs>
        <w:ind w:left="0" w:firstLine="709"/>
        <w:jc w:val="both"/>
        <w:rPr>
          <w:color w:val="252525"/>
        </w:rPr>
      </w:pPr>
      <w:r w:rsidRPr="00F83D57">
        <w:t>правоустанавливающие документы на земельный участок, право на который зарегистрировано в Едином государственном</w:t>
      </w:r>
    </w:p>
    <w:p w:rsidR="00567776" w:rsidRPr="004D4F9D" w:rsidRDefault="00567776" w:rsidP="00F44D2B">
      <w:pPr>
        <w:tabs>
          <w:tab w:val="num" w:pos="142"/>
          <w:tab w:val="left" w:pos="1080"/>
        </w:tabs>
        <w:ind w:firstLine="709"/>
        <w:jc w:val="both"/>
        <w:rPr>
          <w:color w:val="252525"/>
        </w:rPr>
      </w:pPr>
      <w:r w:rsidRPr="00F83D57">
        <w:t>реестре прав на недвижимое имущество и сделок с ним</w:t>
      </w:r>
      <w:r w:rsidRPr="004D4F9D">
        <w:rPr>
          <w:color w:val="252525"/>
        </w:rPr>
        <w:t xml:space="preserve"> на __ л. в __ экз. (вправе представить);</w:t>
      </w:r>
    </w:p>
    <w:p w:rsidR="00567776" w:rsidRPr="00F44D2B" w:rsidRDefault="00567776" w:rsidP="00F44D2B">
      <w:pPr>
        <w:pStyle w:val="a7"/>
        <w:numPr>
          <w:ilvl w:val="0"/>
          <w:numId w:val="14"/>
        </w:numPr>
        <w:tabs>
          <w:tab w:val="clear" w:pos="2333"/>
          <w:tab w:val="num" w:pos="142"/>
          <w:tab w:val="left" w:pos="1080"/>
        </w:tabs>
        <w:ind w:left="0" w:firstLine="709"/>
        <w:jc w:val="both"/>
        <w:rPr>
          <w:color w:val="252525"/>
        </w:rPr>
      </w:pPr>
      <w:r w:rsidRPr="00F83D57">
        <w:t>правоустанавливающие документы на земел</w:t>
      </w:r>
      <w:r>
        <w:t xml:space="preserve">ьный участок, право на который </w:t>
      </w:r>
      <w:r w:rsidRPr="00F83D57">
        <w:t>не зарегистрировано в Едином</w:t>
      </w:r>
      <w:r>
        <w:t xml:space="preserve"> </w:t>
      </w:r>
      <w:r w:rsidRPr="00F83D57">
        <w:t>государственном реестр</w:t>
      </w:r>
      <w:r>
        <w:t xml:space="preserve">е прав на недвижимое имущество </w:t>
      </w:r>
      <w:r w:rsidRPr="00F83D57">
        <w:t>и сделок с ним</w:t>
      </w:r>
      <w:r w:rsidRPr="00F44D2B">
        <w:rPr>
          <w:color w:val="252525"/>
        </w:rPr>
        <w:t xml:space="preserve"> на __ л. в __ экз.;</w:t>
      </w:r>
    </w:p>
    <w:p w:rsidR="00567776" w:rsidRPr="004D4F9D" w:rsidRDefault="00567776" w:rsidP="00F44D2B">
      <w:pPr>
        <w:pStyle w:val="a7"/>
        <w:numPr>
          <w:ilvl w:val="0"/>
          <w:numId w:val="14"/>
        </w:numPr>
        <w:tabs>
          <w:tab w:val="clear" w:pos="2333"/>
          <w:tab w:val="num" w:pos="142"/>
          <w:tab w:val="left" w:pos="1080"/>
        </w:tabs>
        <w:ind w:left="0" w:firstLine="709"/>
        <w:jc w:val="both"/>
        <w:rPr>
          <w:color w:val="252525"/>
        </w:rPr>
      </w:pPr>
      <w:r w:rsidRPr="00F83D57">
        <w:t>градостроительный план земельного участка или в случае выдачи разрешения на строительство линейного объекта</w:t>
      </w:r>
    </w:p>
    <w:p w:rsidR="00567776" w:rsidRPr="004D4F9D" w:rsidRDefault="00567776" w:rsidP="00F44D2B">
      <w:pPr>
        <w:tabs>
          <w:tab w:val="num" w:pos="142"/>
          <w:tab w:val="left" w:pos="1080"/>
        </w:tabs>
        <w:ind w:firstLine="709"/>
        <w:jc w:val="both"/>
        <w:rPr>
          <w:color w:val="252525"/>
        </w:rPr>
      </w:pPr>
      <w:r w:rsidRPr="00F83D57">
        <w:t xml:space="preserve">реквизиты проекта планировки территории и проекта межевания территории </w:t>
      </w:r>
      <w:r w:rsidRPr="004D4F9D">
        <w:rPr>
          <w:color w:val="252525"/>
        </w:rPr>
        <w:t>на __ л. в __ экз. (вправе представить);</w:t>
      </w:r>
    </w:p>
    <w:p w:rsidR="00567776" w:rsidRPr="004D4F9D" w:rsidRDefault="00567776" w:rsidP="00F44D2B">
      <w:pPr>
        <w:pStyle w:val="a7"/>
        <w:numPr>
          <w:ilvl w:val="0"/>
          <w:numId w:val="14"/>
        </w:numPr>
        <w:tabs>
          <w:tab w:val="clear" w:pos="2333"/>
          <w:tab w:val="num" w:pos="142"/>
          <w:tab w:val="left" w:pos="1080"/>
        </w:tabs>
        <w:ind w:left="0" w:firstLine="709"/>
        <w:jc w:val="both"/>
        <w:rPr>
          <w:color w:val="252525"/>
        </w:rPr>
      </w:pPr>
      <w:r w:rsidRPr="00F83D57">
        <w:t>разрешение на отклонение от предельных параметров разрешенного строительства, реконструкции (в случае, если</w:t>
      </w:r>
    </w:p>
    <w:p w:rsidR="00567776" w:rsidRPr="004D4F9D" w:rsidRDefault="00567776" w:rsidP="00F44D2B">
      <w:pPr>
        <w:tabs>
          <w:tab w:val="num" w:pos="142"/>
          <w:tab w:val="left" w:pos="1080"/>
        </w:tabs>
        <w:ind w:firstLine="709"/>
        <w:jc w:val="both"/>
        <w:rPr>
          <w:color w:val="252525"/>
        </w:rPr>
      </w:pPr>
      <w:r w:rsidRPr="00F83D57">
        <w:t>застройщику было предоставлено такое разрешение</w:t>
      </w:r>
      <w:r w:rsidRPr="004D4F9D">
        <w:rPr>
          <w:sz w:val="26"/>
          <w:szCs w:val="26"/>
        </w:rPr>
        <w:t xml:space="preserve"> </w:t>
      </w:r>
      <w:r w:rsidRPr="00F83D57">
        <w:t>в соответствии</w:t>
      </w:r>
      <w:r w:rsidRPr="004D4F9D">
        <w:rPr>
          <w:sz w:val="26"/>
          <w:szCs w:val="26"/>
        </w:rPr>
        <w:t xml:space="preserve"> </w:t>
      </w:r>
      <w:r w:rsidRPr="00F83D57">
        <w:t>со статьей 40 Градостроительного кодекса Российской Федерации)</w:t>
      </w:r>
      <w:r w:rsidRPr="004D4F9D">
        <w:rPr>
          <w:color w:val="252525"/>
        </w:rPr>
        <w:t xml:space="preserve"> на __ л. в __ экз. (вправе представить);</w:t>
      </w:r>
    </w:p>
    <w:p w:rsidR="00567776" w:rsidRPr="00F83D57" w:rsidRDefault="00567776" w:rsidP="00F44D2B">
      <w:pPr>
        <w:pStyle w:val="a7"/>
        <w:numPr>
          <w:ilvl w:val="0"/>
          <w:numId w:val="14"/>
        </w:numPr>
        <w:tabs>
          <w:tab w:val="clear" w:pos="2333"/>
          <w:tab w:val="num" w:pos="142"/>
          <w:tab w:val="left" w:pos="1080"/>
        </w:tabs>
        <w:autoSpaceDE w:val="0"/>
        <w:autoSpaceDN w:val="0"/>
        <w:adjustRightInd w:val="0"/>
        <w:ind w:left="0" w:firstLine="709"/>
        <w:jc w:val="both"/>
        <w:outlineLvl w:val="1"/>
      </w:pPr>
      <w:r w:rsidRPr="004D4F9D">
        <w:rPr>
          <w:bCs/>
        </w:rPr>
        <w:t>материалы, содержащиеся в проектной документации</w:t>
      </w:r>
      <w:r w:rsidRPr="004D4F9D">
        <w:rPr>
          <w:color w:val="252525"/>
        </w:rPr>
        <w:t>:</w:t>
      </w:r>
    </w:p>
    <w:p w:rsidR="00567776" w:rsidRPr="00F83D57" w:rsidRDefault="00567776" w:rsidP="00467D81">
      <w:pPr>
        <w:autoSpaceDE w:val="0"/>
        <w:autoSpaceDN w:val="0"/>
        <w:adjustRightInd w:val="0"/>
        <w:ind w:left="360"/>
        <w:jc w:val="both"/>
        <w:outlineLvl w:val="1"/>
        <w:rPr>
          <w:bCs/>
        </w:rPr>
      </w:pPr>
      <w:r>
        <w:rPr>
          <w:bCs/>
        </w:rPr>
        <w:t xml:space="preserve">а) </w:t>
      </w:r>
      <w:r w:rsidRPr="00F83D57">
        <w:rPr>
          <w:bCs/>
        </w:rPr>
        <w:t>пояснительная записка</w:t>
      </w:r>
      <w:r w:rsidRPr="00F83D57">
        <w:rPr>
          <w:color w:val="252525"/>
        </w:rPr>
        <w:t xml:space="preserve"> на __ л. в __ экз.;</w:t>
      </w:r>
    </w:p>
    <w:p w:rsidR="00567776" w:rsidRDefault="00567776" w:rsidP="00467D81">
      <w:pPr>
        <w:autoSpaceDE w:val="0"/>
        <w:autoSpaceDN w:val="0"/>
        <w:adjustRightInd w:val="0"/>
        <w:ind w:left="360"/>
        <w:jc w:val="both"/>
        <w:outlineLvl w:val="1"/>
        <w:rPr>
          <w:bCs/>
        </w:rPr>
      </w:pPr>
      <w:r>
        <w:rPr>
          <w:bCs/>
        </w:rPr>
        <w:t xml:space="preserve">б) </w:t>
      </w:r>
      <w:r w:rsidRPr="00F83D57">
        <w:rPr>
          <w:bCs/>
        </w:rPr>
        <w:t>схема планировочной организации земельного участка, выполненная в соответствии с градостроительным планом земельного участка, с</w:t>
      </w:r>
    </w:p>
    <w:p w:rsidR="00567776" w:rsidRPr="00F83D57" w:rsidRDefault="00567776" w:rsidP="00467D81">
      <w:pPr>
        <w:autoSpaceDE w:val="0"/>
        <w:autoSpaceDN w:val="0"/>
        <w:adjustRightInd w:val="0"/>
        <w:jc w:val="both"/>
        <w:outlineLvl w:val="1"/>
        <w:rPr>
          <w:bCs/>
        </w:rPr>
      </w:pPr>
      <w:r w:rsidRPr="00F83D57">
        <w:rPr>
          <w:bCs/>
        </w:rPr>
        <w:t>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r w:rsidRPr="00F83D57">
        <w:rPr>
          <w:color w:val="252525"/>
        </w:rPr>
        <w:t xml:space="preserve"> на __ л. в __ экз.;</w:t>
      </w:r>
    </w:p>
    <w:p w:rsidR="00567776" w:rsidRDefault="00567776" w:rsidP="00467D81">
      <w:pPr>
        <w:autoSpaceDE w:val="0"/>
        <w:autoSpaceDN w:val="0"/>
        <w:adjustRightInd w:val="0"/>
        <w:ind w:left="360"/>
        <w:jc w:val="both"/>
        <w:outlineLvl w:val="1"/>
        <w:rPr>
          <w:bCs/>
        </w:rPr>
      </w:pPr>
      <w:r>
        <w:rPr>
          <w:bCs/>
        </w:rPr>
        <w:t xml:space="preserve">в) </w:t>
      </w:r>
      <w:r w:rsidRPr="00F83D57">
        <w:rPr>
          <w:bCs/>
        </w:rPr>
        <w:t>схема планировочной организации земельного участка, подтверждающая расположение линейного объекта в пределах красных линий,</w:t>
      </w:r>
    </w:p>
    <w:p w:rsidR="00567776" w:rsidRPr="00F83D57" w:rsidRDefault="00567776" w:rsidP="00467D81">
      <w:pPr>
        <w:autoSpaceDE w:val="0"/>
        <w:autoSpaceDN w:val="0"/>
        <w:adjustRightInd w:val="0"/>
        <w:jc w:val="both"/>
        <w:outlineLvl w:val="1"/>
        <w:rPr>
          <w:bCs/>
        </w:rPr>
      </w:pPr>
      <w:r w:rsidRPr="00F83D57">
        <w:rPr>
          <w:bCs/>
        </w:rPr>
        <w:t>утвержденных в составе документации по планировке территории применительно к линейным объектам</w:t>
      </w:r>
      <w:r w:rsidRPr="00F83D57">
        <w:rPr>
          <w:color w:val="252525"/>
        </w:rPr>
        <w:t xml:space="preserve"> на __ л. </w:t>
      </w:r>
      <w:r w:rsidRPr="00F83D57">
        <w:rPr>
          <w:color w:val="252525"/>
        </w:rPr>
        <w:br/>
        <w:t>в __ экз.;</w:t>
      </w:r>
    </w:p>
    <w:p w:rsidR="00567776" w:rsidRPr="00F83D57" w:rsidRDefault="00567776" w:rsidP="00467D81">
      <w:pPr>
        <w:autoSpaceDE w:val="0"/>
        <w:autoSpaceDN w:val="0"/>
        <w:adjustRightInd w:val="0"/>
        <w:ind w:left="360"/>
        <w:jc w:val="both"/>
        <w:outlineLvl w:val="1"/>
        <w:rPr>
          <w:bCs/>
        </w:rPr>
      </w:pPr>
      <w:r>
        <w:rPr>
          <w:bCs/>
        </w:rPr>
        <w:t xml:space="preserve">г) </w:t>
      </w:r>
      <w:r w:rsidRPr="00F83D57">
        <w:rPr>
          <w:bCs/>
        </w:rPr>
        <w:t>схемы, отображающие архитектурные решения</w:t>
      </w:r>
      <w:r w:rsidRPr="00F83D57">
        <w:rPr>
          <w:color w:val="252525"/>
        </w:rPr>
        <w:t xml:space="preserve"> на __ л. в __ экз.;</w:t>
      </w:r>
    </w:p>
    <w:p w:rsidR="00567776" w:rsidRDefault="00567776" w:rsidP="00467D81">
      <w:pPr>
        <w:autoSpaceDE w:val="0"/>
        <w:autoSpaceDN w:val="0"/>
        <w:adjustRightInd w:val="0"/>
        <w:ind w:left="360"/>
        <w:jc w:val="both"/>
        <w:outlineLvl w:val="1"/>
        <w:rPr>
          <w:bCs/>
        </w:rPr>
      </w:pPr>
      <w:r>
        <w:rPr>
          <w:bCs/>
        </w:rPr>
        <w:t xml:space="preserve">д) </w:t>
      </w:r>
      <w:r w:rsidRPr="00F83D57">
        <w:rPr>
          <w:bCs/>
        </w:rPr>
        <w:t>сведения об инженерном оборудовании, сводный план сетей инженерно-технического обеспечения с обозначением мест подключения</w:t>
      </w:r>
    </w:p>
    <w:p w:rsidR="00567776" w:rsidRPr="00F83D57" w:rsidRDefault="00567776" w:rsidP="00467D81">
      <w:pPr>
        <w:autoSpaceDE w:val="0"/>
        <w:autoSpaceDN w:val="0"/>
        <w:adjustRightInd w:val="0"/>
        <w:jc w:val="both"/>
        <w:outlineLvl w:val="1"/>
        <w:rPr>
          <w:bCs/>
        </w:rPr>
      </w:pPr>
      <w:r w:rsidRPr="00F83D57">
        <w:rPr>
          <w:bCs/>
        </w:rPr>
        <w:t>(технологического присоединения) проектируемого объекта капитального строительства к сетям инженерно-технического обеспечения</w:t>
      </w:r>
      <w:r w:rsidRPr="00F83D57">
        <w:rPr>
          <w:color w:val="252525"/>
        </w:rPr>
        <w:t xml:space="preserve"> на __ л. в __ экз.;</w:t>
      </w:r>
    </w:p>
    <w:p w:rsidR="00567776" w:rsidRPr="00F83D57" w:rsidRDefault="00567776" w:rsidP="00467D81">
      <w:pPr>
        <w:autoSpaceDE w:val="0"/>
        <w:autoSpaceDN w:val="0"/>
        <w:adjustRightInd w:val="0"/>
        <w:ind w:left="360"/>
        <w:jc w:val="both"/>
        <w:outlineLvl w:val="1"/>
        <w:rPr>
          <w:color w:val="252525"/>
        </w:rPr>
      </w:pPr>
      <w:r>
        <w:rPr>
          <w:bCs/>
        </w:rPr>
        <w:t xml:space="preserve">е) </w:t>
      </w:r>
      <w:r w:rsidRPr="00F83D57">
        <w:rPr>
          <w:bCs/>
        </w:rPr>
        <w:t>проект организации строительства объекта капитального строительства</w:t>
      </w:r>
      <w:r>
        <w:rPr>
          <w:color w:val="252525"/>
        </w:rPr>
        <w:t xml:space="preserve"> на __ л. </w:t>
      </w:r>
      <w:r w:rsidRPr="00F83D57">
        <w:rPr>
          <w:color w:val="252525"/>
        </w:rPr>
        <w:t>в __ экз.;</w:t>
      </w:r>
    </w:p>
    <w:p w:rsidR="00567776" w:rsidRPr="00F83D57" w:rsidRDefault="00567776" w:rsidP="00467D81">
      <w:pPr>
        <w:autoSpaceDE w:val="0"/>
        <w:autoSpaceDN w:val="0"/>
        <w:adjustRightInd w:val="0"/>
        <w:ind w:left="360"/>
        <w:jc w:val="both"/>
        <w:outlineLvl w:val="1"/>
        <w:rPr>
          <w:bCs/>
        </w:rPr>
      </w:pPr>
      <w:r>
        <w:rPr>
          <w:bCs/>
        </w:rPr>
        <w:t xml:space="preserve">ж) </w:t>
      </w:r>
      <w:r w:rsidRPr="00F83D57">
        <w:rPr>
          <w:bCs/>
        </w:rPr>
        <w:t>проект организации работ по сносу или демонтажу объектов капитального строительства, их частей</w:t>
      </w:r>
      <w:r w:rsidRPr="00F83D57">
        <w:rPr>
          <w:color w:val="252525"/>
        </w:rPr>
        <w:t xml:space="preserve"> на __ л. в __ экз.;</w:t>
      </w:r>
    </w:p>
    <w:p w:rsidR="00567776" w:rsidRDefault="00567776" w:rsidP="00567776">
      <w:pPr>
        <w:pStyle w:val="a7"/>
        <w:numPr>
          <w:ilvl w:val="0"/>
          <w:numId w:val="14"/>
        </w:numPr>
        <w:tabs>
          <w:tab w:val="left" w:pos="1080"/>
        </w:tabs>
        <w:autoSpaceDE w:val="0"/>
        <w:autoSpaceDN w:val="0"/>
        <w:adjustRightInd w:val="0"/>
        <w:ind w:left="0" w:firstLine="709"/>
        <w:jc w:val="both"/>
        <w:outlineLvl w:val="1"/>
        <w:rPr>
          <w:bCs/>
        </w:rPr>
      </w:pPr>
      <w:r w:rsidRPr="004D4F9D">
        <w:rPr>
          <w:bCs/>
        </w:rPr>
        <w:t>положительное заключение экспертизы проектной документации объекта капитального строительства (применительно к</w:t>
      </w:r>
    </w:p>
    <w:p w:rsidR="00567776" w:rsidRPr="004D4F9D" w:rsidRDefault="00567776" w:rsidP="00567776">
      <w:pPr>
        <w:tabs>
          <w:tab w:val="left" w:pos="1080"/>
        </w:tabs>
        <w:autoSpaceDE w:val="0"/>
        <w:autoSpaceDN w:val="0"/>
        <w:adjustRightInd w:val="0"/>
        <w:ind w:firstLine="709"/>
        <w:jc w:val="both"/>
        <w:outlineLvl w:val="1"/>
        <w:rPr>
          <w:bCs/>
        </w:rPr>
      </w:pPr>
      <w:r w:rsidRPr="004D4F9D">
        <w:rPr>
          <w:bCs/>
        </w:rPr>
        <w:t>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на __ л. в __ экз.;</w:t>
      </w:r>
    </w:p>
    <w:p w:rsidR="00567776" w:rsidRPr="004D4F9D" w:rsidRDefault="00567776" w:rsidP="00567776">
      <w:pPr>
        <w:pStyle w:val="a7"/>
        <w:numPr>
          <w:ilvl w:val="0"/>
          <w:numId w:val="14"/>
        </w:numPr>
        <w:tabs>
          <w:tab w:val="left" w:pos="1080"/>
        </w:tabs>
        <w:autoSpaceDE w:val="0"/>
        <w:autoSpaceDN w:val="0"/>
        <w:adjustRightInd w:val="0"/>
        <w:ind w:left="0" w:firstLine="709"/>
        <w:jc w:val="both"/>
        <w:outlineLvl w:val="1"/>
        <w:rPr>
          <w:bCs/>
        </w:rPr>
      </w:pPr>
      <w:r w:rsidRPr="004D4F9D">
        <w:rPr>
          <w:bCs/>
        </w:rPr>
        <w:t>согласие всех правообладателей объекта капитального строительства в случае  реконструкции такого объекта,</w:t>
      </w:r>
      <w:r w:rsidRPr="004D4F9D">
        <w:rPr>
          <w:sz w:val="26"/>
          <w:szCs w:val="26"/>
        </w:rPr>
        <w:t xml:space="preserve"> </w:t>
      </w:r>
      <w:r w:rsidRPr="00F83D57">
        <w:t>за</w:t>
      </w:r>
    </w:p>
    <w:p w:rsidR="00567776" w:rsidRPr="004D4F9D" w:rsidRDefault="00567776" w:rsidP="00567776">
      <w:pPr>
        <w:tabs>
          <w:tab w:val="left" w:pos="1080"/>
        </w:tabs>
        <w:autoSpaceDE w:val="0"/>
        <w:autoSpaceDN w:val="0"/>
        <w:adjustRightInd w:val="0"/>
        <w:ind w:firstLine="709"/>
        <w:jc w:val="both"/>
        <w:outlineLvl w:val="1"/>
        <w:rPr>
          <w:bCs/>
        </w:rPr>
      </w:pPr>
      <w:r w:rsidRPr="00F83D57">
        <w:t>исключением указанных в подпункте 2.6.1.8.2 пункта 2.6.1.8 случаев реконструкции многоквартирного дома</w:t>
      </w:r>
      <w:r w:rsidRPr="004D4F9D">
        <w:rPr>
          <w:bCs/>
        </w:rPr>
        <w:t xml:space="preserve"> на __ л. в __ экз.;</w:t>
      </w:r>
    </w:p>
    <w:p w:rsidR="00567776" w:rsidRPr="004D4F9D" w:rsidRDefault="00567776" w:rsidP="00567776">
      <w:pPr>
        <w:pStyle w:val="a7"/>
        <w:numPr>
          <w:ilvl w:val="0"/>
          <w:numId w:val="14"/>
        </w:numPr>
        <w:tabs>
          <w:tab w:val="left" w:pos="1080"/>
        </w:tabs>
        <w:autoSpaceDE w:val="0"/>
        <w:autoSpaceDN w:val="0"/>
        <w:adjustRightInd w:val="0"/>
        <w:ind w:left="0" w:firstLine="709"/>
        <w:jc w:val="both"/>
        <w:outlineLvl w:val="1"/>
        <w:rPr>
          <w:color w:val="252525"/>
        </w:rPr>
      </w:pPr>
      <w:r w:rsidRPr="004D4F9D">
        <w:rPr>
          <w:bCs/>
        </w:rPr>
        <w:t>копия свидетельства об аккредитации юридического лица, выдавшего положительное заключение негосударственной</w:t>
      </w:r>
    </w:p>
    <w:p w:rsidR="00567776" w:rsidRPr="004D4F9D" w:rsidRDefault="00567776" w:rsidP="00567776">
      <w:pPr>
        <w:tabs>
          <w:tab w:val="left" w:pos="1080"/>
        </w:tabs>
        <w:autoSpaceDE w:val="0"/>
        <w:autoSpaceDN w:val="0"/>
        <w:adjustRightInd w:val="0"/>
        <w:ind w:firstLine="709"/>
        <w:jc w:val="both"/>
        <w:outlineLvl w:val="1"/>
        <w:rPr>
          <w:color w:val="252525"/>
        </w:rPr>
      </w:pPr>
      <w:r w:rsidRPr="004D4F9D">
        <w:rPr>
          <w:bCs/>
        </w:rPr>
        <w:t>экспертизы проектной документации, в случае, если представлено заключение негосударственной экспертизы проектной документации на __ л. в __ экз.</w:t>
      </w:r>
      <w:r w:rsidRPr="004D4F9D">
        <w:rPr>
          <w:color w:val="252525"/>
        </w:rPr>
        <w:t xml:space="preserve"> </w:t>
      </w:r>
    </w:p>
    <w:p w:rsidR="00567776" w:rsidRPr="00F83D57" w:rsidRDefault="00567776" w:rsidP="00467D81">
      <w:pPr>
        <w:tabs>
          <w:tab w:val="left" w:pos="1080"/>
        </w:tabs>
        <w:autoSpaceDE w:val="0"/>
        <w:autoSpaceDN w:val="0"/>
        <w:adjustRightInd w:val="0"/>
        <w:ind w:left="1440"/>
        <w:jc w:val="both"/>
        <w:outlineLvl w:val="1"/>
        <w:rPr>
          <w:color w:val="252525"/>
        </w:rPr>
      </w:pPr>
    </w:p>
    <w:p w:rsidR="00567776" w:rsidRPr="00F83D57" w:rsidRDefault="00567776" w:rsidP="00467D81">
      <w:pPr>
        <w:tabs>
          <w:tab w:val="left" w:pos="1080"/>
        </w:tabs>
        <w:autoSpaceDE w:val="0"/>
        <w:autoSpaceDN w:val="0"/>
        <w:adjustRightInd w:val="0"/>
        <w:ind w:left="720"/>
        <w:jc w:val="both"/>
        <w:outlineLvl w:val="1"/>
        <w:rPr>
          <w:color w:val="252525"/>
        </w:rPr>
      </w:pPr>
      <w:r w:rsidRPr="00F83D57">
        <w:rPr>
          <w:color w:val="252525"/>
        </w:rPr>
        <w:t xml:space="preserve">К заявлению прилагаются </w:t>
      </w:r>
      <w:r w:rsidRPr="00F83D57">
        <w:rPr>
          <w:bCs/>
        </w:rPr>
        <w:t xml:space="preserve">(для </w:t>
      </w:r>
      <w:r w:rsidRPr="00F83D57">
        <w:rPr>
          <w:color w:val="000000"/>
        </w:rPr>
        <w:t>объекта индивидуального жилищного строительства)</w:t>
      </w:r>
      <w:r w:rsidRPr="00F83D57">
        <w:rPr>
          <w:color w:val="252525"/>
        </w:rPr>
        <w:t xml:space="preserve">: </w:t>
      </w:r>
    </w:p>
    <w:p w:rsidR="00567776" w:rsidRPr="00567776" w:rsidRDefault="00567776" w:rsidP="00567776">
      <w:pPr>
        <w:pStyle w:val="a7"/>
        <w:numPr>
          <w:ilvl w:val="0"/>
          <w:numId w:val="15"/>
        </w:numPr>
        <w:tabs>
          <w:tab w:val="left" w:pos="1080"/>
        </w:tabs>
        <w:ind w:left="0" w:firstLine="709"/>
        <w:jc w:val="both"/>
        <w:rPr>
          <w:color w:val="252525"/>
        </w:rPr>
      </w:pPr>
      <w:r w:rsidRPr="00F83D57">
        <w:t>правоустанавливающие документы на земельный участок, право на который зарегистрировано в Едином государственном</w:t>
      </w:r>
      <w:r>
        <w:t xml:space="preserve"> </w:t>
      </w:r>
      <w:r w:rsidRPr="00F83D57">
        <w:t>реестре прав на недвижимое имущество и сделок с ним</w:t>
      </w:r>
      <w:r w:rsidRPr="00567776">
        <w:rPr>
          <w:color w:val="252525"/>
        </w:rPr>
        <w:t xml:space="preserve"> на 1 л. в 1 экз. (вправе представить);</w:t>
      </w:r>
    </w:p>
    <w:p w:rsidR="00567776" w:rsidRPr="004D4F9D" w:rsidRDefault="00567776" w:rsidP="00567776">
      <w:pPr>
        <w:pStyle w:val="a7"/>
        <w:numPr>
          <w:ilvl w:val="0"/>
          <w:numId w:val="15"/>
        </w:numPr>
        <w:tabs>
          <w:tab w:val="left" w:pos="1080"/>
        </w:tabs>
        <w:ind w:left="0" w:firstLine="709"/>
        <w:jc w:val="both"/>
        <w:rPr>
          <w:color w:val="252525"/>
        </w:rPr>
      </w:pPr>
      <w:r w:rsidRPr="00F83D57">
        <w:t>правоустанавливающие документы на земел</w:t>
      </w:r>
      <w:r>
        <w:t xml:space="preserve">ьный участок, право на который </w:t>
      </w:r>
      <w:r w:rsidRPr="00F83D57">
        <w:t>не зарегистрировано в Едином государственном</w:t>
      </w:r>
    </w:p>
    <w:p w:rsidR="00567776" w:rsidRPr="004D4F9D" w:rsidRDefault="00567776" w:rsidP="00567776">
      <w:pPr>
        <w:tabs>
          <w:tab w:val="left" w:pos="1080"/>
        </w:tabs>
        <w:ind w:firstLine="709"/>
        <w:jc w:val="both"/>
        <w:rPr>
          <w:color w:val="252525"/>
        </w:rPr>
      </w:pPr>
      <w:r w:rsidRPr="00F83D57">
        <w:t>реестр</w:t>
      </w:r>
      <w:r>
        <w:t xml:space="preserve">е прав на недвижимое имущество </w:t>
      </w:r>
      <w:r w:rsidRPr="00F83D57">
        <w:t>и сделок с ним</w:t>
      </w:r>
      <w:r w:rsidRPr="004D4F9D">
        <w:rPr>
          <w:color w:val="252525"/>
        </w:rPr>
        <w:t xml:space="preserve"> на __ л. в __ экз.;</w:t>
      </w:r>
    </w:p>
    <w:p w:rsidR="00567776" w:rsidRPr="00567776" w:rsidRDefault="00567776" w:rsidP="00567776">
      <w:pPr>
        <w:pStyle w:val="a7"/>
        <w:numPr>
          <w:ilvl w:val="0"/>
          <w:numId w:val="15"/>
        </w:numPr>
        <w:tabs>
          <w:tab w:val="left" w:pos="1080"/>
        </w:tabs>
        <w:ind w:left="0" w:firstLine="709"/>
        <w:jc w:val="both"/>
      </w:pPr>
      <w:r w:rsidRPr="00F83D57">
        <w:t xml:space="preserve">градостроительный план земельного участка </w:t>
      </w:r>
      <w:r w:rsidRPr="00567776">
        <w:t>на 5 л. в 1 экз. (вправе представить);</w:t>
      </w:r>
    </w:p>
    <w:p w:rsidR="00567776" w:rsidRPr="00567776" w:rsidRDefault="00567776" w:rsidP="00567776">
      <w:pPr>
        <w:pStyle w:val="a7"/>
        <w:numPr>
          <w:ilvl w:val="0"/>
          <w:numId w:val="15"/>
        </w:numPr>
        <w:tabs>
          <w:tab w:val="left" w:pos="1080"/>
        </w:tabs>
        <w:ind w:left="0" w:firstLine="709"/>
        <w:jc w:val="both"/>
      </w:pPr>
      <w:r w:rsidRPr="00567776">
        <w:t>схема планировочной организации земельного участка с обозначением места размещения объекта индивидуального жилищного строительства на 1 л. в 1 экз.</w:t>
      </w:r>
    </w:p>
    <w:p w:rsidR="00567776" w:rsidRPr="00F83D57" w:rsidRDefault="00567776" w:rsidP="00467D81">
      <w:pPr>
        <w:tabs>
          <w:tab w:val="left" w:pos="1080"/>
        </w:tabs>
        <w:ind w:left="720"/>
        <w:jc w:val="both"/>
        <w:rPr>
          <w:color w:val="252525"/>
        </w:rPr>
      </w:pPr>
    </w:p>
    <w:p w:rsidR="00567776" w:rsidRPr="00F83D57" w:rsidRDefault="00567776" w:rsidP="00467D81">
      <w:pPr>
        <w:ind w:firstLine="709"/>
        <w:jc w:val="both"/>
      </w:pPr>
      <w:r w:rsidRPr="00F83D57">
        <w:t>Обязуюсь обо всех изменениях, связанных с приведенными в настоящем заявлении сведениями, сообщать в Департамент градостроительства и землепользования.</w:t>
      </w:r>
    </w:p>
    <w:p w:rsidR="00567776" w:rsidRPr="00F83D57" w:rsidRDefault="00567776" w:rsidP="00467D81">
      <w:pPr>
        <w:autoSpaceDE w:val="0"/>
        <w:autoSpaceDN w:val="0"/>
        <w:adjustRightInd w:val="0"/>
        <w:ind w:firstLine="709"/>
        <w:jc w:val="both"/>
        <w:rPr>
          <w:rFonts w:eastAsia="Calibri"/>
        </w:rPr>
      </w:pPr>
      <w:r w:rsidRPr="00F83D57">
        <w:rPr>
          <w:rFonts w:eastAsia="Calibri"/>
        </w:rPr>
        <w:t>Документы, являющиеся результатом предоставления муниципальной услуги, прошу выдать (направить):</w:t>
      </w:r>
    </w:p>
    <w:p w:rsidR="00567776" w:rsidRPr="00F83D57" w:rsidRDefault="00567776" w:rsidP="00467D81">
      <w:pPr>
        <w:widowControl w:val="0"/>
        <w:autoSpaceDE w:val="0"/>
        <w:autoSpaceDN w:val="0"/>
        <w:adjustRightInd w:val="0"/>
      </w:pPr>
      <w:r w:rsidRPr="00F83D57">
        <w:t></w:t>
      </w:r>
      <w:r w:rsidRPr="00F83D57">
        <w:tab/>
        <w:t>нарочно в МФЦ</w:t>
      </w:r>
    </w:p>
    <w:p w:rsidR="00567776" w:rsidRPr="00F83D57" w:rsidRDefault="00567776" w:rsidP="00467D81">
      <w:pPr>
        <w:widowControl w:val="0"/>
        <w:autoSpaceDE w:val="0"/>
        <w:autoSpaceDN w:val="0"/>
        <w:adjustRightInd w:val="0"/>
      </w:pPr>
      <w:r w:rsidRPr="00F83D57">
        <w:t></w:t>
      </w:r>
      <w:r w:rsidRPr="00F83D57">
        <w:tab/>
        <w:t xml:space="preserve">нарочно в департаменте градостроительства и землепользования </w:t>
      </w:r>
    </w:p>
    <w:p w:rsidR="00567776" w:rsidRDefault="00567776" w:rsidP="00467D81">
      <w:pPr>
        <w:widowControl w:val="0"/>
        <w:autoSpaceDE w:val="0"/>
        <w:autoSpaceDN w:val="0"/>
        <w:adjustRightInd w:val="0"/>
      </w:pPr>
      <w:r w:rsidRPr="00F83D57">
        <w:t></w:t>
      </w:r>
      <w:r w:rsidRPr="00F83D57">
        <w:tab/>
        <w:t xml:space="preserve">посредством почтовой связи </w:t>
      </w:r>
    </w:p>
    <w:p w:rsidR="00567776" w:rsidRPr="00F83D57" w:rsidRDefault="00567776" w:rsidP="00467D81">
      <w:pPr>
        <w:widowControl w:val="0"/>
        <w:autoSpaceDE w:val="0"/>
        <w:autoSpaceDN w:val="0"/>
        <w:adjustRightInd w:val="0"/>
      </w:pPr>
    </w:p>
    <w:p w:rsidR="00567776" w:rsidRPr="00F83D57" w:rsidRDefault="00567776" w:rsidP="00467D81">
      <w:pPr>
        <w:widowControl w:val="0"/>
        <w:autoSpaceDE w:val="0"/>
        <w:autoSpaceDN w:val="0"/>
        <w:adjustRightInd w:val="0"/>
      </w:pPr>
    </w:p>
    <w:p w:rsidR="00567776" w:rsidRPr="00F83D57" w:rsidRDefault="00567776" w:rsidP="00467D81">
      <w:pPr>
        <w:rPr>
          <w:sz w:val="20"/>
          <w:szCs w:val="20"/>
        </w:rPr>
      </w:pPr>
    </w:p>
    <w:p w:rsidR="00567776" w:rsidRPr="00F83D57" w:rsidRDefault="00567776" w:rsidP="00467D81">
      <w:pPr>
        <w:autoSpaceDE w:val="0"/>
        <w:autoSpaceDN w:val="0"/>
        <w:adjustRightInd w:val="0"/>
        <w:ind w:firstLine="709"/>
        <w:jc w:val="right"/>
        <w:rPr>
          <w:rFonts w:eastAsia="Calibri"/>
          <w:i/>
          <w:lang w:eastAsia="en-US"/>
        </w:rPr>
      </w:pPr>
      <w:r w:rsidRPr="00F83D57">
        <w:rPr>
          <w:rFonts w:eastAsia="Calibri"/>
          <w:lang w:eastAsia="en-US"/>
        </w:rPr>
        <w:t xml:space="preserve">Дата, подпись </w:t>
      </w:r>
      <w:r w:rsidRPr="00F83D57">
        <w:rPr>
          <w:rFonts w:eastAsia="Calibri"/>
          <w:i/>
          <w:lang w:eastAsia="en-US"/>
        </w:rPr>
        <w:t>(для физических лиц)</w:t>
      </w:r>
    </w:p>
    <w:p w:rsidR="00567776" w:rsidRPr="00F83D57" w:rsidRDefault="00567776" w:rsidP="00467D81">
      <w:pPr>
        <w:autoSpaceDE w:val="0"/>
        <w:autoSpaceDN w:val="0"/>
        <w:adjustRightInd w:val="0"/>
        <w:ind w:firstLine="709"/>
        <w:jc w:val="right"/>
        <w:rPr>
          <w:rFonts w:eastAsia="Calibri"/>
          <w:lang w:eastAsia="en-US"/>
        </w:rPr>
      </w:pPr>
    </w:p>
    <w:p w:rsidR="00567776" w:rsidRPr="00F83D57" w:rsidRDefault="00567776" w:rsidP="00467D81">
      <w:pPr>
        <w:autoSpaceDE w:val="0"/>
        <w:autoSpaceDN w:val="0"/>
        <w:adjustRightInd w:val="0"/>
        <w:ind w:firstLine="709"/>
        <w:jc w:val="right"/>
      </w:pPr>
      <w:r w:rsidRPr="00F83D57">
        <w:rPr>
          <w:rFonts w:eastAsia="Calibri"/>
          <w:lang w:eastAsia="en-US"/>
        </w:rPr>
        <w:t xml:space="preserve">Должность, подпись, печать </w:t>
      </w:r>
      <w:r w:rsidRPr="00F83D57">
        <w:rPr>
          <w:rFonts w:eastAsia="Calibri"/>
          <w:i/>
          <w:lang w:eastAsia="en-US"/>
        </w:rPr>
        <w:t>(для юридических лиц)</w:t>
      </w:r>
      <w:r w:rsidRPr="00F83D57">
        <w:t xml:space="preserve">     </w:t>
      </w: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Pr="00E72E6B" w:rsidRDefault="00567776" w:rsidP="00567776">
      <w:pPr>
        <w:autoSpaceDE w:val="0"/>
        <w:autoSpaceDN w:val="0"/>
        <w:ind w:left="4678"/>
        <w:rPr>
          <w:rFonts w:eastAsiaTheme="minorEastAsia"/>
        </w:rPr>
      </w:pPr>
      <w:r w:rsidRPr="00E72E6B">
        <w:rPr>
          <w:rFonts w:eastAsiaTheme="minorEastAsia"/>
        </w:rPr>
        <w:t xml:space="preserve">Приложение № </w:t>
      </w:r>
      <w:r>
        <w:rPr>
          <w:rFonts w:eastAsiaTheme="minorEastAsia"/>
        </w:rPr>
        <w:t>7</w:t>
      </w:r>
    </w:p>
    <w:p w:rsidR="00567776" w:rsidRDefault="00567776" w:rsidP="00567776">
      <w:pPr>
        <w:widowControl w:val="0"/>
        <w:autoSpaceDE w:val="0"/>
        <w:autoSpaceDN w:val="0"/>
        <w:adjustRightInd w:val="0"/>
        <w:ind w:left="4678"/>
      </w:pPr>
      <w:r w:rsidRPr="00E72E6B">
        <w:t xml:space="preserve">к технологической схеме предоставления муниципальной услуги «Выдача разрешения </w:t>
      </w:r>
    </w:p>
    <w:p w:rsidR="00567776" w:rsidRDefault="00567776" w:rsidP="00567776">
      <w:pPr>
        <w:widowControl w:val="0"/>
        <w:autoSpaceDE w:val="0"/>
        <w:autoSpaceDN w:val="0"/>
        <w:adjustRightInd w:val="0"/>
        <w:ind w:left="4678"/>
      </w:pPr>
      <w:r w:rsidRPr="00E72E6B">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Default="00567776" w:rsidP="00467D81">
      <w:pPr>
        <w:widowControl w:val="0"/>
        <w:autoSpaceDE w:val="0"/>
        <w:autoSpaceDN w:val="0"/>
        <w:adjustRightInd w:val="0"/>
        <w:jc w:val="both"/>
      </w:pPr>
    </w:p>
    <w:p w:rsidR="00567776" w:rsidRDefault="00567776" w:rsidP="00467D81">
      <w:pPr>
        <w:widowControl w:val="0"/>
        <w:autoSpaceDE w:val="0"/>
        <w:autoSpaceDN w:val="0"/>
        <w:adjustRightInd w:val="0"/>
        <w:jc w:val="both"/>
      </w:pPr>
    </w:p>
    <w:p w:rsidR="00567776" w:rsidRPr="002352F3" w:rsidRDefault="00567776" w:rsidP="003D243B">
      <w:pPr>
        <w:tabs>
          <w:tab w:val="left" w:pos="5103"/>
          <w:tab w:val="left" w:pos="5245"/>
          <w:tab w:val="left" w:pos="5387"/>
          <w:tab w:val="left" w:pos="5670"/>
        </w:tabs>
        <w:autoSpaceDE w:val="0"/>
        <w:autoSpaceDN w:val="0"/>
        <w:ind w:left="5103"/>
        <w:jc w:val="right"/>
        <w:rPr>
          <w:rFonts w:eastAsiaTheme="minorEastAsia"/>
          <w:b/>
          <w:i/>
          <w:sz w:val="22"/>
          <w:szCs w:val="22"/>
          <w:u w:val="single"/>
        </w:rPr>
      </w:pPr>
      <w:r w:rsidRPr="002352F3">
        <w:rPr>
          <w:rFonts w:eastAsiaTheme="minorEastAsia"/>
          <w:sz w:val="20"/>
          <w:szCs w:val="20"/>
        </w:rPr>
        <w:t xml:space="preserve">Кому </w:t>
      </w:r>
      <w:r w:rsidRPr="002352F3">
        <w:rPr>
          <w:rFonts w:eastAsiaTheme="minorEastAsia"/>
          <w:sz w:val="20"/>
          <w:szCs w:val="20"/>
          <w:u w:val="single"/>
        </w:rPr>
        <w:t xml:space="preserve">     </w:t>
      </w:r>
      <w:r w:rsidRPr="002352F3">
        <w:rPr>
          <w:rFonts w:eastAsiaTheme="minorEastAsia"/>
          <w:b/>
          <w:i/>
          <w:sz w:val="22"/>
          <w:szCs w:val="22"/>
          <w:u w:val="single"/>
        </w:rPr>
        <w:t xml:space="preserve">Обществу с ограниченной                </w:t>
      </w:r>
    </w:p>
    <w:p w:rsidR="00567776" w:rsidRPr="002352F3" w:rsidRDefault="00567776" w:rsidP="003D243B">
      <w:pPr>
        <w:tabs>
          <w:tab w:val="left" w:pos="5103"/>
          <w:tab w:val="left" w:pos="5245"/>
          <w:tab w:val="left" w:pos="5387"/>
          <w:tab w:val="left" w:pos="5670"/>
        </w:tabs>
        <w:autoSpaceDE w:val="0"/>
        <w:autoSpaceDN w:val="0"/>
        <w:ind w:left="5103"/>
        <w:jc w:val="right"/>
        <w:rPr>
          <w:rFonts w:eastAsiaTheme="minorEastAsia"/>
          <w:sz w:val="20"/>
          <w:szCs w:val="20"/>
          <w:u w:val="single"/>
        </w:rPr>
      </w:pPr>
      <w:r w:rsidRPr="002352F3">
        <w:rPr>
          <w:rFonts w:eastAsiaTheme="minorEastAsia"/>
          <w:b/>
          <w:i/>
          <w:sz w:val="22"/>
          <w:szCs w:val="22"/>
          <w:u w:val="single"/>
        </w:rPr>
        <w:t xml:space="preserve">            ответственностью                      </w:t>
      </w:r>
    </w:p>
    <w:p w:rsidR="00567776" w:rsidRPr="002352F3" w:rsidRDefault="00567776" w:rsidP="003D243B">
      <w:pPr>
        <w:tabs>
          <w:tab w:val="left" w:pos="5103"/>
          <w:tab w:val="left" w:pos="5245"/>
          <w:tab w:val="left" w:pos="5387"/>
          <w:tab w:val="left" w:pos="5670"/>
        </w:tabs>
        <w:autoSpaceDE w:val="0"/>
        <w:autoSpaceDN w:val="0"/>
        <w:ind w:left="5103"/>
        <w:jc w:val="right"/>
        <w:rPr>
          <w:rFonts w:eastAsiaTheme="minorEastAsia"/>
          <w:sz w:val="20"/>
          <w:szCs w:val="20"/>
        </w:rPr>
      </w:pPr>
      <w:r w:rsidRPr="002352F3">
        <w:rPr>
          <w:rFonts w:eastAsiaTheme="minorEastAsia"/>
          <w:sz w:val="18"/>
          <w:szCs w:val="18"/>
        </w:rPr>
        <w:t>(наименование застройщика</w:t>
      </w:r>
    </w:p>
    <w:p w:rsidR="00567776" w:rsidRPr="002352F3" w:rsidRDefault="00567776" w:rsidP="003D243B">
      <w:pPr>
        <w:autoSpaceDE w:val="0"/>
        <w:autoSpaceDN w:val="0"/>
        <w:ind w:left="5103"/>
        <w:jc w:val="right"/>
        <w:rPr>
          <w:b/>
          <w:i/>
          <w:sz w:val="22"/>
          <w:szCs w:val="22"/>
        </w:rPr>
      </w:pPr>
      <w:r w:rsidRPr="002352F3">
        <w:rPr>
          <w:b/>
          <w:i/>
          <w:sz w:val="22"/>
          <w:szCs w:val="22"/>
          <w:u w:val="single"/>
        </w:rPr>
        <w:t xml:space="preserve">                «Екатеринбург-2000»                 </w:t>
      </w:r>
    </w:p>
    <w:p w:rsidR="00567776" w:rsidRPr="002352F3" w:rsidRDefault="00567776" w:rsidP="003D243B">
      <w:pPr>
        <w:tabs>
          <w:tab w:val="left" w:pos="5529"/>
        </w:tabs>
        <w:autoSpaceDE w:val="0"/>
        <w:autoSpaceDN w:val="0"/>
        <w:ind w:left="5103"/>
        <w:jc w:val="right"/>
        <w:rPr>
          <w:rFonts w:eastAsiaTheme="minorEastAsia"/>
          <w:sz w:val="18"/>
          <w:szCs w:val="18"/>
        </w:rPr>
      </w:pPr>
      <w:r w:rsidRPr="002352F3">
        <w:rPr>
          <w:rFonts w:eastAsiaTheme="minorEastAsia"/>
          <w:sz w:val="18"/>
          <w:szCs w:val="18"/>
        </w:rPr>
        <w:t xml:space="preserve"> (фамилия, имя, отчество – для граждан,</w:t>
      </w:r>
    </w:p>
    <w:p w:rsidR="00567776" w:rsidRPr="002352F3" w:rsidRDefault="00567776" w:rsidP="003D243B">
      <w:pPr>
        <w:autoSpaceDE w:val="0"/>
        <w:autoSpaceDN w:val="0"/>
        <w:ind w:left="5103"/>
        <w:jc w:val="right"/>
        <w:rPr>
          <w:b/>
          <w:i/>
          <w:sz w:val="22"/>
          <w:szCs w:val="22"/>
          <w:u w:val="single"/>
        </w:rPr>
      </w:pPr>
      <w:r w:rsidRPr="002352F3">
        <w:rPr>
          <w:b/>
          <w:i/>
          <w:sz w:val="22"/>
          <w:szCs w:val="22"/>
          <w:u w:val="single"/>
        </w:rPr>
        <w:t xml:space="preserve">       620219 Россия, г.Екатеринбург,              </w:t>
      </w:r>
    </w:p>
    <w:p w:rsidR="00567776" w:rsidRPr="002352F3" w:rsidRDefault="00567776" w:rsidP="003D243B">
      <w:pPr>
        <w:autoSpaceDE w:val="0"/>
        <w:autoSpaceDN w:val="0"/>
        <w:ind w:left="5670"/>
        <w:jc w:val="right"/>
        <w:rPr>
          <w:rFonts w:eastAsiaTheme="minorEastAsia"/>
          <w:sz w:val="18"/>
          <w:szCs w:val="18"/>
        </w:rPr>
      </w:pPr>
      <w:r w:rsidRPr="002352F3">
        <w:rPr>
          <w:rFonts w:eastAsiaTheme="minorEastAsia"/>
          <w:sz w:val="18"/>
          <w:szCs w:val="18"/>
        </w:rPr>
        <w:t>полное наименование организации – для</w:t>
      </w:r>
    </w:p>
    <w:p w:rsidR="00567776" w:rsidRPr="002352F3" w:rsidRDefault="00567776" w:rsidP="003D243B">
      <w:pPr>
        <w:autoSpaceDE w:val="0"/>
        <w:autoSpaceDN w:val="0"/>
        <w:ind w:left="5670" w:hanging="567"/>
        <w:jc w:val="right"/>
        <w:rPr>
          <w:b/>
          <w:i/>
          <w:sz w:val="22"/>
          <w:szCs w:val="22"/>
          <w:u w:val="single"/>
        </w:rPr>
      </w:pPr>
      <w:r w:rsidRPr="002352F3">
        <w:rPr>
          <w:b/>
          <w:i/>
          <w:sz w:val="22"/>
          <w:szCs w:val="22"/>
          <w:u w:val="single"/>
        </w:rPr>
        <w:t xml:space="preserve">           ул.Мамина-Сибиряка, д. 85,                 </w:t>
      </w:r>
    </w:p>
    <w:p w:rsidR="00567776" w:rsidRPr="002352F3" w:rsidRDefault="00567776" w:rsidP="003D243B">
      <w:pPr>
        <w:autoSpaceDE w:val="0"/>
        <w:autoSpaceDN w:val="0"/>
        <w:ind w:left="5103"/>
        <w:jc w:val="right"/>
        <w:rPr>
          <w:b/>
          <w:i/>
          <w:sz w:val="22"/>
          <w:szCs w:val="22"/>
          <w:u w:val="single"/>
        </w:rPr>
      </w:pPr>
      <w:r w:rsidRPr="002352F3">
        <w:rPr>
          <w:rFonts w:eastAsiaTheme="minorEastAsia"/>
          <w:sz w:val="18"/>
          <w:szCs w:val="18"/>
        </w:rPr>
        <w:t>юридических лиц), его почтовый индекс</w:t>
      </w:r>
    </w:p>
    <w:p w:rsidR="00567776" w:rsidRPr="002352F3" w:rsidRDefault="00567776" w:rsidP="003D243B">
      <w:pPr>
        <w:autoSpaceDE w:val="0"/>
        <w:autoSpaceDN w:val="0"/>
        <w:ind w:left="5103"/>
        <w:jc w:val="right"/>
        <w:rPr>
          <w:b/>
          <w:i/>
          <w:sz w:val="22"/>
          <w:szCs w:val="22"/>
          <w:u w:val="single"/>
        </w:rPr>
      </w:pPr>
      <w:r w:rsidRPr="002352F3">
        <w:rPr>
          <w:rFonts w:eastAsiaTheme="minorEastAsia"/>
          <w:sz w:val="20"/>
          <w:szCs w:val="20"/>
        </w:rPr>
        <w:t xml:space="preserve"> </w:t>
      </w:r>
      <w:r w:rsidRPr="002352F3">
        <w:rPr>
          <w:b/>
          <w:i/>
          <w:sz w:val="22"/>
          <w:szCs w:val="22"/>
          <w:u w:val="single"/>
        </w:rPr>
        <w:t>___             motiv@ycc.ru ____        ______</w:t>
      </w:r>
    </w:p>
    <w:p w:rsidR="00567776" w:rsidRPr="002352F3" w:rsidRDefault="00567776" w:rsidP="003D243B">
      <w:pPr>
        <w:autoSpaceDE w:val="0"/>
        <w:autoSpaceDN w:val="0"/>
        <w:ind w:left="5103"/>
        <w:jc w:val="right"/>
        <w:rPr>
          <w:b/>
          <w:i/>
          <w:sz w:val="22"/>
          <w:szCs w:val="22"/>
        </w:rPr>
      </w:pPr>
      <w:r w:rsidRPr="002352F3">
        <w:rPr>
          <w:rFonts w:eastAsiaTheme="minorEastAsia"/>
          <w:sz w:val="18"/>
          <w:szCs w:val="18"/>
        </w:rPr>
        <w:t>и адрес, адрес электронной почты)</w:t>
      </w:r>
    </w:p>
    <w:p w:rsidR="00567776" w:rsidRPr="002352F3" w:rsidRDefault="00567776" w:rsidP="003D243B">
      <w:pPr>
        <w:autoSpaceDE w:val="0"/>
        <w:autoSpaceDN w:val="0"/>
        <w:ind w:left="5103"/>
        <w:rPr>
          <w:rFonts w:eastAsiaTheme="minorEastAsia"/>
          <w:b/>
          <w:i/>
          <w:sz w:val="22"/>
          <w:szCs w:val="22"/>
        </w:rPr>
      </w:pPr>
    </w:p>
    <w:p w:rsidR="00567776" w:rsidRPr="002352F3" w:rsidRDefault="00567776" w:rsidP="00567776">
      <w:pPr>
        <w:autoSpaceDE w:val="0"/>
        <w:autoSpaceDN w:val="0"/>
        <w:rPr>
          <w:rFonts w:eastAsiaTheme="minorEastAsia"/>
          <w:b/>
          <w:i/>
          <w:sz w:val="22"/>
          <w:szCs w:val="22"/>
        </w:rPr>
      </w:pPr>
      <w:r w:rsidRPr="00C57061">
        <w:rPr>
          <w:rFonts w:eastAsiaTheme="minorEastAsia"/>
          <w:b/>
        </w:rPr>
        <w:t>ОБРАЗЕЦ</w:t>
      </w:r>
    </w:p>
    <w:p w:rsidR="00567776" w:rsidRPr="002352F3" w:rsidRDefault="00567776" w:rsidP="003D243B">
      <w:pPr>
        <w:autoSpaceDE w:val="0"/>
        <w:autoSpaceDN w:val="0"/>
        <w:ind w:left="5103"/>
        <w:rPr>
          <w:rFonts w:eastAsiaTheme="minorEastAsia"/>
          <w:b/>
          <w:i/>
          <w:sz w:val="22"/>
          <w:szCs w:val="22"/>
        </w:rPr>
      </w:pPr>
      <w:r w:rsidRPr="002352F3">
        <w:rPr>
          <w:rFonts w:eastAsiaTheme="minorEastAsia"/>
          <w:b/>
          <w:i/>
        </w:rPr>
        <w:t xml:space="preserve"> </w:t>
      </w:r>
    </w:p>
    <w:p w:rsidR="00567776" w:rsidRPr="002352F3" w:rsidRDefault="00567776" w:rsidP="003D243B">
      <w:pPr>
        <w:autoSpaceDE w:val="0"/>
        <w:autoSpaceDN w:val="0"/>
        <w:spacing w:after="240"/>
        <w:jc w:val="center"/>
        <w:rPr>
          <w:rFonts w:eastAsiaTheme="minorEastAsia"/>
          <w:b/>
          <w:bCs/>
          <w:sz w:val="26"/>
          <w:szCs w:val="26"/>
        </w:rPr>
      </w:pPr>
      <w:r w:rsidRPr="00002BF9">
        <w:rPr>
          <w:rFonts w:eastAsiaTheme="minorEastAsia"/>
          <w:b/>
          <w:bCs/>
          <w:sz w:val="26"/>
          <w:szCs w:val="26"/>
        </w:rPr>
        <w:t>РАЗРЕШЕНИЕ</w:t>
      </w:r>
      <w:r w:rsidRPr="00002BF9">
        <w:rPr>
          <w:rFonts w:eastAsiaTheme="minorEastAsia"/>
          <w:b/>
          <w:bCs/>
          <w:sz w:val="26"/>
          <w:szCs w:val="26"/>
        </w:rPr>
        <w:br/>
        <w:t>на строительство</w:t>
      </w:r>
    </w:p>
    <w:tbl>
      <w:tblPr>
        <w:tblW w:w="10434" w:type="dxa"/>
        <w:tblLayout w:type="fixed"/>
        <w:tblCellMar>
          <w:left w:w="28" w:type="dxa"/>
          <w:right w:w="28" w:type="dxa"/>
        </w:tblCellMar>
        <w:tblLook w:val="0000" w:firstRow="0" w:lastRow="0" w:firstColumn="0" w:lastColumn="0" w:noHBand="0" w:noVBand="0"/>
      </w:tblPr>
      <w:tblGrid>
        <w:gridCol w:w="624"/>
        <w:gridCol w:w="1814"/>
        <w:gridCol w:w="4961"/>
        <w:gridCol w:w="284"/>
        <w:gridCol w:w="2410"/>
        <w:gridCol w:w="341"/>
      </w:tblGrid>
      <w:tr w:rsidR="00567776" w:rsidRPr="002352F3" w:rsidTr="00950D06">
        <w:tc>
          <w:tcPr>
            <w:tcW w:w="624" w:type="dxa"/>
            <w:tcBorders>
              <w:top w:val="nil"/>
              <w:left w:val="nil"/>
              <w:bottom w:val="nil"/>
              <w:right w:val="nil"/>
            </w:tcBorders>
            <w:vAlign w:val="bottom"/>
          </w:tcPr>
          <w:p w:rsidR="00567776" w:rsidRPr="002352F3" w:rsidRDefault="00567776" w:rsidP="00950D06">
            <w:pPr>
              <w:autoSpaceDE w:val="0"/>
              <w:autoSpaceDN w:val="0"/>
              <w:rPr>
                <w:rFonts w:eastAsiaTheme="minorEastAsia"/>
                <w:sz w:val="22"/>
                <w:szCs w:val="22"/>
              </w:rPr>
            </w:pPr>
            <w:r w:rsidRPr="002352F3">
              <w:rPr>
                <w:rFonts w:eastAsiaTheme="minorEastAsia"/>
                <w:sz w:val="22"/>
                <w:szCs w:val="22"/>
              </w:rPr>
              <w:t>Дата</w:t>
            </w:r>
          </w:p>
        </w:tc>
        <w:tc>
          <w:tcPr>
            <w:tcW w:w="1814"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sz w:val="22"/>
                <w:szCs w:val="22"/>
              </w:rPr>
            </w:pPr>
            <w:r>
              <w:rPr>
                <w:rFonts w:eastAsiaTheme="minorEastAsia"/>
                <w:sz w:val="22"/>
                <w:szCs w:val="22"/>
              </w:rPr>
              <w:t>12.10.2015</w:t>
            </w:r>
          </w:p>
        </w:tc>
        <w:tc>
          <w:tcPr>
            <w:tcW w:w="4961" w:type="dxa"/>
            <w:tcBorders>
              <w:top w:val="nil"/>
              <w:left w:val="nil"/>
              <w:bottom w:val="nil"/>
              <w:right w:val="nil"/>
            </w:tcBorders>
            <w:vAlign w:val="bottom"/>
          </w:tcPr>
          <w:p w:rsidR="00567776" w:rsidRPr="002352F3" w:rsidRDefault="00567776" w:rsidP="00950D06">
            <w:pPr>
              <w:autoSpaceDE w:val="0"/>
              <w:autoSpaceDN w:val="0"/>
              <w:rPr>
                <w:rFonts w:eastAsiaTheme="minorEastAsia"/>
              </w:rPr>
            </w:pPr>
          </w:p>
        </w:tc>
        <w:tc>
          <w:tcPr>
            <w:tcW w:w="284" w:type="dxa"/>
            <w:tcBorders>
              <w:top w:val="nil"/>
              <w:left w:val="nil"/>
              <w:bottom w:val="nil"/>
              <w:right w:val="nil"/>
            </w:tcBorders>
            <w:vAlign w:val="bottom"/>
          </w:tcPr>
          <w:p w:rsidR="00567776" w:rsidRPr="002352F3" w:rsidRDefault="00567776" w:rsidP="00950D06">
            <w:pPr>
              <w:autoSpaceDE w:val="0"/>
              <w:autoSpaceDN w:val="0"/>
              <w:rPr>
                <w:rFonts w:eastAsiaTheme="minorEastAsia"/>
                <w:b/>
                <w:sz w:val="22"/>
                <w:szCs w:val="22"/>
              </w:rPr>
            </w:pPr>
            <w:r w:rsidRPr="002352F3">
              <w:rPr>
                <w:rFonts w:eastAsiaTheme="minorEastAsia"/>
                <w:b/>
                <w:sz w:val="22"/>
                <w:szCs w:val="22"/>
              </w:rPr>
              <w:t>№</w:t>
            </w:r>
          </w:p>
        </w:tc>
        <w:tc>
          <w:tcPr>
            <w:tcW w:w="2410" w:type="dxa"/>
            <w:tcBorders>
              <w:top w:val="nil"/>
              <w:left w:val="nil"/>
              <w:bottom w:val="single" w:sz="4" w:space="0" w:color="auto"/>
              <w:right w:val="nil"/>
            </w:tcBorders>
            <w:vAlign w:val="bottom"/>
          </w:tcPr>
          <w:p w:rsidR="00567776" w:rsidRPr="002352F3" w:rsidRDefault="00567776" w:rsidP="00950D06">
            <w:pPr>
              <w:autoSpaceDE w:val="0"/>
              <w:autoSpaceDN w:val="0"/>
              <w:rPr>
                <w:rFonts w:eastAsiaTheme="minorEastAsia"/>
                <w:b/>
                <w:sz w:val="22"/>
                <w:szCs w:val="22"/>
              </w:rPr>
            </w:pPr>
            <w:r w:rsidRPr="002352F3">
              <w:rPr>
                <w:rFonts w:eastAsiaTheme="minorEastAsia"/>
                <w:b/>
                <w:sz w:val="22"/>
                <w:szCs w:val="22"/>
              </w:rPr>
              <w:t>86-</w:t>
            </w:r>
            <w:r w:rsidRPr="002352F3">
              <w:rPr>
                <w:rFonts w:eastAsiaTheme="minorEastAsia"/>
                <w:b/>
                <w:sz w:val="22"/>
                <w:szCs w:val="22"/>
                <w:lang w:val="en-US"/>
              </w:rPr>
              <w:t>ru</w:t>
            </w:r>
            <w:r w:rsidRPr="002352F3">
              <w:rPr>
                <w:rFonts w:eastAsiaTheme="minorEastAsia"/>
                <w:b/>
                <w:sz w:val="22"/>
                <w:szCs w:val="22"/>
              </w:rPr>
              <w:t xml:space="preserve">86503308-49-2015 </w:t>
            </w:r>
          </w:p>
        </w:tc>
        <w:tc>
          <w:tcPr>
            <w:tcW w:w="341" w:type="dxa"/>
            <w:tcBorders>
              <w:top w:val="nil"/>
              <w:left w:val="nil"/>
              <w:bottom w:val="nil"/>
              <w:right w:val="nil"/>
            </w:tcBorders>
            <w:vAlign w:val="bottom"/>
          </w:tcPr>
          <w:p w:rsidR="00567776" w:rsidRPr="002352F3" w:rsidRDefault="00567776" w:rsidP="00950D06">
            <w:pPr>
              <w:autoSpaceDE w:val="0"/>
              <w:autoSpaceDN w:val="0"/>
              <w:rPr>
                <w:rFonts w:eastAsiaTheme="minorEastAsia"/>
              </w:rPr>
            </w:pPr>
          </w:p>
        </w:tc>
      </w:tr>
    </w:tbl>
    <w:p w:rsidR="00567776" w:rsidRPr="002352F3" w:rsidRDefault="00567776" w:rsidP="003D243B">
      <w:pPr>
        <w:jc w:val="both"/>
        <w:rPr>
          <w:b/>
          <w:i/>
          <w:sz w:val="26"/>
          <w:szCs w:val="26"/>
        </w:rPr>
      </w:pPr>
    </w:p>
    <w:p w:rsidR="00567776" w:rsidRPr="002352F3" w:rsidRDefault="00567776" w:rsidP="003D243B">
      <w:pPr>
        <w:autoSpaceDE w:val="0"/>
        <w:autoSpaceDN w:val="0"/>
        <w:rPr>
          <w:rFonts w:eastAsiaTheme="minorEastAsia"/>
          <w:sz w:val="22"/>
          <w:szCs w:val="22"/>
        </w:rPr>
      </w:pPr>
      <w:r w:rsidRPr="002352F3">
        <w:rPr>
          <w:b/>
          <w:i/>
          <w:sz w:val="22"/>
          <w:szCs w:val="22"/>
        </w:rPr>
        <w:t>Муниципальное образование Нефтеюганский район</w:t>
      </w:r>
    </w:p>
    <w:p w:rsidR="00567776" w:rsidRPr="002352F3" w:rsidRDefault="00567776" w:rsidP="003D243B">
      <w:pPr>
        <w:pBdr>
          <w:top w:val="single" w:sz="4" w:space="1" w:color="auto"/>
        </w:pBdr>
        <w:autoSpaceDE w:val="0"/>
        <w:autoSpaceDN w:val="0"/>
        <w:spacing w:after="120"/>
        <w:jc w:val="center"/>
        <w:rPr>
          <w:rFonts w:eastAsiaTheme="minorEastAsia"/>
          <w:sz w:val="14"/>
          <w:szCs w:val="14"/>
        </w:rPr>
      </w:pPr>
      <w:r w:rsidRPr="002352F3">
        <w:rPr>
          <w:rFonts w:eastAsiaTheme="minorEastAsia"/>
          <w:sz w:val="14"/>
          <w:szCs w:val="14"/>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w:t>
      </w:r>
    </w:p>
    <w:p w:rsidR="00567776" w:rsidRPr="002352F3" w:rsidRDefault="00567776" w:rsidP="003D243B">
      <w:pPr>
        <w:autoSpaceDE w:val="0"/>
        <w:autoSpaceDN w:val="0"/>
        <w:rPr>
          <w:rFonts w:eastAsiaTheme="minorEastAsia"/>
          <w:sz w:val="22"/>
          <w:szCs w:val="22"/>
        </w:rPr>
      </w:pPr>
      <w:r w:rsidRPr="002352F3">
        <w:rPr>
          <w:b/>
          <w:i/>
          <w:sz w:val="22"/>
          <w:szCs w:val="22"/>
        </w:rPr>
        <w:t>Администрация Нефтеюганского района</w:t>
      </w:r>
    </w:p>
    <w:p w:rsidR="00567776" w:rsidRPr="002352F3" w:rsidRDefault="00567776" w:rsidP="003D243B">
      <w:pPr>
        <w:pBdr>
          <w:top w:val="single" w:sz="4" w:space="1" w:color="auto"/>
        </w:pBdr>
        <w:autoSpaceDE w:val="0"/>
        <w:autoSpaceDN w:val="0"/>
        <w:spacing w:after="360"/>
        <w:jc w:val="center"/>
        <w:rPr>
          <w:rFonts w:eastAsiaTheme="minorEastAsia"/>
          <w:sz w:val="14"/>
          <w:szCs w:val="14"/>
        </w:rPr>
      </w:pPr>
      <w:r w:rsidRPr="002352F3">
        <w:rPr>
          <w:rFonts w:eastAsiaTheme="minorEastAsia"/>
          <w:sz w:val="14"/>
          <w:szCs w:val="14"/>
        </w:rPr>
        <w:t>местного самоуправления, осуществляющих выдачу разрешения на строительство. Государственная корпорация по атомной энергии “Росатом”)</w:t>
      </w:r>
    </w:p>
    <w:p w:rsidR="00567776" w:rsidRPr="002352F3" w:rsidRDefault="00567776" w:rsidP="003D243B">
      <w:pPr>
        <w:autoSpaceDE w:val="0"/>
        <w:autoSpaceDN w:val="0"/>
        <w:spacing w:after="240"/>
        <w:jc w:val="both"/>
        <w:rPr>
          <w:rFonts w:eastAsiaTheme="minorEastAsia"/>
          <w:spacing w:val="4"/>
          <w:sz w:val="22"/>
          <w:szCs w:val="22"/>
        </w:rPr>
      </w:pPr>
      <w:r w:rsidRPr="002352F3">
        <w:rPr>
          <w:rFonts w:eastAsiaTheme="minorEastAsia"/>
          <w:spacing w:val="4"/>
          <w:sz w:val="22"/>
          <w:szCs w:val="22"/>
        </w:rPr>
        <w:t>в соответствии со статьей 51 Градостроительного кодекса Российской Федерации разрешает:</w:t>
      </w:r>
    </w:p>
    <w:tbl>
      <w:tblPr>
        <w:tblW w:w="9979" w:type="dxa"/>
        <w:tblLayout w:type="fixed"/>
        <w:tblCellMar>
          <w:left w:w="28" w:type="dxa"/>
          <w:right w:w="28" w:type="dxa"/>
        </w:tblCellMar>
        <w:tblLook w:val="0000" w:firstRow="0" w:lastRow="0" w:firstColumn="0" w:lastColumn="0" w:noHBand="0" w:noVBand="0"/>
      </w:tblPr>
      <w:tblGrid>
        <w:gridCol w:w="680"/>
        <w:gridCol w:w="2126"/>
        <w:gridCol w:w="1021"/>
        <w:gridCol w:w="170"/>
        <w:gridCol w:w="454"/>
        <w:gridCol w:w="227"/>
        <w:gridCol w:w="228"/>
        <w:gridCol w:w="934"/>
        <w:gridCol w:w="85"/>
        <w:gridCol w:w="340"/>
        <w:gridCol w:w="340"/>
        <w:gridCol w:w="1420"/>
        <w:gridCol w:w="338"/>
        <w:gridCol w:w="1106"/>
        <w:gridCol w:w="484"/>
        <w:gridCol w:w="26"/>
      </w:tblGrid>
      <w:tr w:rsidR="00567776" w:rsidRPr="002352F3" w:rsidTr="00950D06">
        <w:trPr>
          <w:gridAfter w:val="1"/>
          <w:wAfter w:w="26" w:type="dxa"/>
          <w:cantSplit/>
          <w:trHeight w:val="253"/>
        </w:trPr>
        <w:tc>
          <w:tcPr>
            <w:tcW w:w="680" w:type="dxa"/>
            <w:vMerge w:val="restart"/>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r w:rsidRPr="002352F3">
              <w:rPr>
                <w:rFonts w:eastAsiaTheme="minorEastAsia"/>
                <w:sz w:val="22"/>
                <w:szCs w:val="22"/>
              </w:rPr>
              <w:t>1</w:t>
            </w:r>
          </w:p>
        </w:tc>
        <w:tc>
          <w:tcPr>
            <w:tcW w:w="8789"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Строительство объекта капитального строительства </w:t>
            </w:r>
          </w:p>
        </w:tc>
        <w:tc>
          <w:tcPr>
            <w:tcW w:w="484"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autoSpaceDE w:val="0"/>
              <w:autoSpaceDN w:val="0"/>
              <w:jc w:val="center"/>
              <w:rPr>
                <w:rFonts w:eastAsiaTheme="minorEastAsia"/>
                <w:sz w:val="22"/>
                <w:szCs w:val="22"/>
              </w:rPr>
            </w:pPr>
            <w:r w:rsidRPr="002352F3">
              <w:rPr>
                <w:rFonts w:eastAsiaTheme="minorEastAsia"/>
                <w:sz w:val="22"/>
                <w:szCs w:val="22"/>
              </w:rPr>
              <w:t>да</w:t>
            </w:r>
          </w:p>
        </w:tc>
      </w:tr>
      <w:tr w:rsidR="00567776" w:rsidRPr="002352F3" w:rsidTr="00950D06">
        <w:trPr>
          <w:gridAfter w:val="1"/>
          <w:wAfter w:w="26" w:type="dxa"/>
          <w:cantSplit/>
          <w:trHeight w:val="289"/>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Реконструкцию объекта капитального строительства </w:t>
            </w:r>
          </w:p>
        </w:tc>
        <w:tc>
          <w:tcPr>
            <w:tcW w:w="484"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Работы по сохранению объекта культурного наследия, затрагивающие конструктивные и другие характеристики надежности и безопасности такого объекта </w:t>
            </w:r>
          </w:p>
        </w:tc>
        <w:tc>
          <w:tcPr>
            <w:tcW w:w="484"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Строительство линейного объекта (объекта капитального строительства, входящего в состав линейного объекта)</w:t>
            </w:r>
          </w:p>
        </w:tc>
        <w:tc>
          <w:tcPr>
            <w:tcW w:w="484"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2352F3" w:rsidRDefault="00567776" w:rsidP="00950D06">
            <w:pPr>
              <w:keepLines/>
              <w:autoSpaceDE w:val="0"/>
              <w:autoSpaceDN w:val="0"/>
              <w:jc w:val="center"/>
              <w:rPr>
                <w:rFonts w:eastAsiaTheme="minorEastAsia"/>
                <w:sz w:val="22"/>
                <w:szCs w:val="22"/>
              </w:rPr>
            </w:pPr>
          </w:p>
        </w:tc>
        <w:tc>
          <w:tcPr>
            <w:tcW w:w="8789" w:type="dxa"/>
            <w:gridSpan w:val="13"/>
            <w:tcBorders>
              <w:top w:val="single" w:sz="4" w:space="0" w:color="auto"/>
              <w:left w:val="single" w:sz="4" w:space="0" w:color="auto"/>
              <w:bottom w:val="nil"/>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Реконструкцию линейного объекта (объекта капитального строительства, входящего в состав линейного объекта)</w:t>
            </w:r>
          </w:p>
        </w:tc>
        <w:tc>
          <w:tcPr>
            <w:tcW w:w="484" w:type="dxa"/>
            <w:tcBorders>
              <w:top w:val="single" w:sz="4" w:space="0" w:color="auto"/>
              <w:left w:val="single" w:sz="4" w:space="0" w:color="auto"/>
              <w:bottom w:val="nil"/>
              <w:right w:val="single" w:sz="4" w:space="0" w:color="auto"/>
            </w:tcBorders>
          </w:tcPr>
          <w:p w:rsidR="00567776" w:rsidRPr="002352F3" w:rsidRDefault="00567776" w:rsidP="00950D06">
            <w:pPr>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tcBorders>
              <w:top w:val="single" w:sz="4" w:space="0" w:color="auto"/>
              <w:left w:val="single" w:sz="4" w:space="0" w:color="auto"/>
              <w:bottom w:val="nil"/>
              <w:right w:val="single" w:sz="4" w:space="0" w:color="auto"/>
            </w:tcBorders>
          </w:tcPr>
          <w:p w:rsidR="00567776" w:rsidRPr="002352F3" w:rsidRDefault="00567776" w:rsidP="00950D06">
            <w:pPr>
              <w:keepLines/>
              <w:autoSpaceDE w:val="0"/>
              <w:autoSpaceDN w:val="0"/>
              <w:jc w:val="center"/>
              <w:rPr>
                <w:rFonts w:eastAsiaTheme="minorEastAsia"/>
                <w:sz w:val="22"/>
                <w:szCs w:val="22"/>
              </w:rPr>
            </w:pPr>
            <w:r w:rsidRPr="002352F3">
              <w:rPr>
                <w:rFonts w:eastAsiaTheme="minorEastAsia"/>
                <w:sz w:val="22"/>
                <w:szCs w:val="22"/>
              </w:rPr>
              <w:t>2</w:t>
            </w:r>
          </w:p>
        </w:tc>
        <w:tc>
          <w:tcPr>
            <w:tcW w:w="5160" w:type="dxa"/>
            <w:gridSpan w:val="7"/>
            <w:tcBorders>
              <w:top w:val="single" w:sz="4" w:space="0" w:color="auto"/>
              <w:left w:val="nil"/>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Наименование объекта капитального строительства (этапа) в соответствии с проектной документацией </w:t>
            </w:r>
          </w:p>
        </w:tc>
        <w:tc>
          <w:tcPr>
            <w:tcW w:w="4113" w:type="dxa"/>
            <w:gridSpan w:val="7"/>
            <w:tcBorders>
              <w:top w:val="single" w:sz="4" w:space="0" w:color="auto"/>
              <w:left w:val="nil"/>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b/>
                <w:i/>
                <w:sz w:val="22"/>
                <w:szCs w:val="22"/>
              </w:rPr>
            </w:pPr>
            <w:r w:rsidRPr="002352F3">
              <w:rPr>
                <w:rFonts w:eastAsiaTheme="minorEastAsia"/>
                <w:b/>
                <w:bCs/>
                <w:i/>
                <w:sz w:val="22"/>
                <w:szCs w:val="22"/>
              </w:rPr>
              <w:t xml:space="preserve">«Базовая станция сети сотовой радиотелефонной связи диапазона </w:t>
            </w:r>
            <w:r w:rsidRPr="002352F3">
              <w:rPr>
                <w:rFonts w:eastAsiaTheme="minorEastAsia"/>
                <w:b/>
                <w:bCs/>
                <w:i/>
                <w:sz w:val="22"/>
                <w:szCs w:val="22"/>
                <w:lang w:val="en-US"/>
              </w:rPr>
              <w:t>GSM</w:t>
            </w:r>
            <w:r w:rsidRPr="002352F3">
              <w:rPr>
                <w:rFonts w:eastAsiaTheme="minorEastAsia"/>
                <w:b/>
                <w:bCs/>
                <w:i/>
                <w:sz w:val="22"/>
                <w:szCs w:val="22"/>
              </w:rPr>
              <w:t>-1800МГц БС «Усть-Юган-74»</w:t>
            </w:r>
          </w:p>
        </w:tc>
      </w:tr>
      <w:tr w:rsidR="00567776" w:rsidRPr="002352F3" w:rsidTr="00950D06">
        <w:trPr>
          <w:gridAfter w:val="1"/>
          <w:wAfter w:w="26" w:type="dxa"/>
          <w:cantSplit/>
        </w:trPr>
        <w:tc>
          <w:tcPr>
            <w:tcW w:w="680" w:type="dxa"/>
            <w:tcBorders>
              <w:top w:val="nil"/>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p>
        </w:tc>
        <w:tc>
          <w:tcPr>
            <w:tcW w:w="5160" w:type="dxa"/>
            <w:gridSpan w:val="7"/>
            <w:tcBorders>
              <w:top w:val="single" w:sz="4" w:space="0" w:color="auto"/>
              <w:left w:val="nil"/>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center"/>
              <w:rPr>
                <w:rFonts w:eastAsiaTheme="minorEastAsia"/>
                <w:sz w:val="22"/>
                <w:szCs w:val="22"/>
              </w:rPr>
            </w:pPr>
            <w:r w:rsidRPr="002352F3">
              <w:rPr>
                <w:rFonts w:eastAsiaTheme="minorEastAsia"/>
                <w:b/>
                <w:i/>
                <w:sz w:val="22"/>
                <w:szCs w:val="22"/>
              </w:rPr>
              <w:t>Общество с ограниченной ответственностью «ЭкспертСтрой»</w:t>
            </w:r>
          </w:p>
        </w:tc>
      </w:tr>
      <w:tr w:rsidR="00567776" w:rsidRPr="002352F3" w:rsidTr="00950D06">
        <w:trPr>
          <w:gridAfter w:val="1"/>
          <w:wAfter w:w="26" w:type="dxa"/>
          <w:cantSplit/>
        </w:trPr>
        <w:tc>
          <w:tcPr>
            <w:tcW w:w="680"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p>
        </w:tc>
        <w:tc>
          <w:tcPr>
            <w:tcW w:w="5160" w:type="dxa"/>
            <w:gridSpan w:val="7"/>
            <w:tcBorders>
              <w:top w:val="single" w:sz="4" w:space="0" w:color="auto"/>
              <w:left w:val="nil"/>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center"/>
              <w:rPr>
                <w:rFonts w:eastAsiaTheme="minorEastAsia"/>
                <w:sz w:val="22"/>
                <w:szCs w:val="22"/>
              </w:rPr>
            </w:pPr>
            <w:r w:rsidRPr="002352F3">
              <w:rPr>
                <w:rFonts w:eastAsiaTheme="minorEastAsia"/>
                <w:b/>
                <w:i/>
                <w:sz w:val="22"/>
                <w:szCs w:val="22"/>
              </w:rPr>
              <w:t>№ 2-1-1-0152-15 от 25.08.2015 г.</w:t>
            </w:r>
          </w:p>
        </w:tc>
      </w:tr>
      <w:tr w:rsidR="00567776" w:rsidRPr="002352F3" w:rsidTr="00950D06">
        <w:trPr>
          <w:gridAfter w:val="1"/>
          <w:wAfter w:w="26" w:type="dxa"/>
          <w:cantSplit/>
        </w:trPr>
        <w:tc>
          <w:tcPr>
            <w:tcW w:w="680" w:type="dxa"/>
            <w:vMerge w:val="restart"/>
            <w:tcBorders>
              <w:top w:val="nil"/>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r w:rsidRPr="002352F3">
              <w:rPr>
                <w:rFonts w:eastAsiaTheme="minorEastAsia"/>
                <w:sz w:val="22"/>
                <w:szCs w:val="22"/>
              </w:rPr>
              <w:t>3</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Кадастровый номер реконструируемого объекта капитального строительства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trPr>
        <w:tc>
          <w:tcPr>
            <w:tcW w:w="680"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jc w:val="center"/>
              <w:rPr>
                <w:rFonts w:eastAsiaTheme="minorEastAsia"/>
                <w:sz w:val="22"/>
                <w:szCs w:val="22"/>
              </w:rPr>
            </w:pPr>
            <w:r w:rsidRPr="002352F3">
              <w:rPr>
                <w:rFonts w:eastAsiaTheme="minorEastAsia"/>
                <w:sz w:val="22"/>
                <w:szCs w:val="22"/>
              </w:rPr>
              <w:t>3.1</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Сведения о градостроительном плане земельного участка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center"/>
              <w:rPr>
                <w:rFonts w:eastAsiaTheme="minorEastAsia"/>
                <w:b/>
                <w:i/>
                <w:sz w:val="22"/>
                <w:szCs w:val="22"/>
              </w:rPr>
            </w:pPr>
            <w:r w:rsidRPr="002352F3">
              <w:rPr>
                <w:rFonts w:eastAsiaTheme="minorEastAsia"/>
                <w:b/>
                <w:i/>
                <w:sz w:val="22"/>
                <w:szCs w:val="22"/>
              </w:rPr>
              <w:t>16.07.2014г.,  №</w:t>
            </w:r>
            <w:r w:rsidRPr="002352F3">
              <w:rPr>
                <w:rFonts w:eastAsiaTheme="minorEastAsia"/>
                <w:b/>
                <w:i/>
                <w:sz w:val="22"/>
                <w:szCs w:val="22"/>
                <w:lang w:val="en-US"/>
              </w:rPr>
              <w:t>ru</w:t>
            </w:r>
            <w:r w:rsidRPr="002352F3">
              <w:rPr>
                <w:rFonts w:eastAsiaTheme="minorEastAsia"/>
                <w:b/>
                <w:i/>
                <w:sz w:val="22"/>
                <w:szCs w:val="22"/>
              </w:rPr>
              <w:t xml:space="preserve">86503000-164, </w:t>
            </w:r>
            <w:r w:rsidRPr="002352F3">
              <w:rPr>
                <w:b/>
                <w:i/>
                <w:sz w:val="22"/>
                <w:szCs w:val="22"/>
              </w:rPr>
              <w:t>Администрация Нефтеюганского района.</w:t>
            </w:r>
          </w:p>
        </w:tc>
      </w:tr>
      <w:tr w:rsidR="00567776" w:rsidRPr="002352F3" w:rsidTr="00950D06">
        <w:trPr>
          <w:gridAfter w:val="1"/>
          <w:wAfter w:w="26" w:type="dxa"/>
        </w:trPr>
        <w:tc>
          <w:tcPr>
            <w:tcW w:w="680" w:type="dxa"/>
            <w:tcBorders>
              <w:top w:val="single" w:sz="4" w:space="0" w:color="auto"/>
              <w:left w:val="single" w:sz="4" w:space="0" w:color="auto"/>
              <w:bottom w:val="nil"/>
              <w:right w:val="single" w:sz="4" w:space="0" w:color="auto"/>
            </w:tcBorders>
          </w:tcPr>
          <w:p w:rsidR="00567776" w:rsidRPr="002352F3" w:rsidRDefault="00567776" w:rsidP="00950D06">
            <w:pPr>
              <w:keepLines/>
              <w:autoSpaceDE w:val="0"/>
              <w:autoSpaceDN w:val="0"/>
              <w:jc w:val="center"/>
              <w:rPr>
                <w:rFonts w:eastAsiaTheme="minorEastAsia"/>
                <w:sz w:val="22"/>
                <w:szCs w:val="22"/>
              </w:rPr>
            </w:pPr>
            <w:r w:rsidRPr="002352F3">
              <w:rPr>
                <w:rFonts w:eastAsiaTheme="minorEastAsia"/>
                <w:sz w:val="22"/>
                <w:szCs w:val="22"/>
              </w:rPr>
              <w:t>3.2</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Сведения о проекте планировки и проекте межевания территории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trPr>
        <w:tc>
          <w:tcPr>
            <w:tcW w:w="680" w:type="dxa"/>
            <w:tcBorders>
              <w:top w:val="single" w:sz="4" w:space="0" w:color="auto"/>
              <w:left w:val="single" w:sz="4" w:space="0" w:color="auto"/>
              <w:bottom w:val="nil"/>
              <w:right w:val="single" w:sz="4" w:space="0" w:color="auto"/>
            </w:tcBorders>
          </w:tcPr>
          <w:p w:rsidR="00567776" w:rsidRPr="002352F3" w:rsidRDefault="00567776" w:rsidP="00950D06">
            <w:pPr>
              <w:keepLines/>
              <w:autoSpaceDE w:val="0"/>
              <w:autoSpaceDN w:val="0"/>
              <w:jc w:val="center"/>
              <w:rPr>
                <w:rFonts w:eastAsiaTheme="minorEastAsia"/>
                <w:sz w:val="22"/>
                <w:szCs w:val="22"/>
              </w:rPr>
            </w:pPr>
            <w:r w:rsidRPr="002352F3">
              <w:rPr>
                <w:rFonts w:eastAsiaTheme="minorEastAsia"/>
                <w:sz w:val="22"/>
                <w:szCs w:val="22"/>
              </w:rPr>
              <w:t>3.3</w:t>
            </w: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both"/>
              <w:rPr>
                <w:rFonts w:eastAsiaTheme="minorEastAsia"/>
                <w:sz w:val="22"/>
                <w:szCs w:val="22"/>
              </w:rPr>
            </w:pPr>
            <w:r w:rsidRPr="002352F3">
              <w:rPr>
                <w:rFonts w:eastAsiaTheme="minorEastAsia"/>
                <w:sz w:val="22"/>
                <w:szCs w:val="22"/>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autoSpaceDE w:val="0"/>
              <w:autoSpaceDN w:val="0"/>
              <w:ind w:left="57" w:right="57"/>
              <w:jc w:val="center"/>
              <w:rPr>
                <w:rFonts w:eastAsiaTheme="minorEastAsia"/>
                <w:sz w:val="22"/>
                <w:szCs w:val="22"/>
              </w:rPr>
            </w:pPr>
            <w:r w:rsidRPr="002352F3">
              <w:rPr>
                <w:rFonts w:eastAsiaTheme="minorEastAsia"/>
                <w:b/>
                <w:i/>
                <w:sz w:val="22"/>
                <w:szCs w:val="22"/>
              </w:rPr>
              <w:t>Проектная документация разработана     ООО «ВС-проект» в 2013 году.</w:t>
            </w:r>
          </w:p>
        </w:tc>
      </w:tr>
      <w:tr w:rsidR="00567776" w:rsidRPr="002352F3" w:rsidTr="00950D06">
        <w:trPr>
          <w:gridAfter w:val="1"/>
          <w:wAfter w:w="26" w:type="dxa"/>
          <w:cantSplit/>
        </w:trPr>
        <w:tc>
          <w:tcPr>
            <w:tcW w:w="680" w:type="dxa"/>
            <w:vMerge w:val="restart"/>
            <w:tcBorders>
              <w:top w:val="single" w:sz="4" w:space="0" w:color="auto"/>
              <w:left w:val="single" w:sz="4" w:space="0" w:color="auto"/>
              <w:bottom w:val="nil"/>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r w:rsidRPr="002352F3">
              <w:rPr>
                <w:rFonts w:eastAsiaTheme="minorEastAsia"/>
                <w:sz w:val="22"/>
                <w:szCs w:val="22"/>
              </w:rPr>
              <w:t>4</w:t>
            </w:r>
          </w:p>
        </w:tc>
        <w:tc>
          <w:tcPr>
            <w:tcW w:w="9273" w:type="dxa"/>
            <w:gridSpan w:val="14"/>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adjustRightInd w:val="0"/>
              <w:spacing w:after="100" w:afterAutospacing="1"/>
              <w:contextualSpacing/>
              <w:jc w:val="both"/>
              <w:rPr>
                <w:rFonts w:eastAsiaTheme="minorEastAsia"/>
                <w:b/>
                <w:i/>
                <w:sz w:val="22"/>
                <w:szCs w:val="22"/>
              </w:rPr>
            </w:pPr>
            <w:r w:rsidRPr="002352F3">
              <w:rPr>
                <w:rFonts w:eastAsiaTheme="minorEastAsia"/>
                <w:sz w:val="22"/>
                <w:szCs w:val="22"/>
              </w:rPr>
              <w:t xml:space="preserve">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w:t>
            </w:r>
            <w:r w:rsidRPr="002352F3">
              <w:rPr>
                <w:rFonts w:eastAsiaTheme="minorEastAsia"/>
                <w:b/>
                <w:i/>
                <w:sz w:val="22"/>
                <w:szCs w:val="22"/>
              </w:rPr>
              <w:t>Высота башни – 74,8 м.; площадь земельного участка – 577,0 кв.м.; площадь застройки – 88,5 кв.м.</w:t>
            </w:r>
          </w:p>
        </w:tc>
      </w:tr>
      <w:tr w:rsidR="00567776" w:rsidRPr="002352F3" w:rsidTr="00950D06">
        <w:trPr>
          <w:gridAfter w:val="1"/>
          <w:wAfter w:w="26" w:type="dxa"/>
          <w:cantSplit/>
          <w:trHeight w:val="465"/>
        </w:trPr>
        <w:tc>
          <w:tcPr>
            <w:tcW w:w="680" w:type="dxa"/>
            <w:vMerge/>
            <w:tcBorders>
              <w:top w:val="single" w:sz="4" w:space="0" w:color="auto"/>
              <w:left w:val="single" w:sz="4" w:space="0" w:color="auto"/>
              <w:bottom w:val="nil"/>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p>
        </w:tc>
        <w:tc>
          <w:tcPr>
            <w:tcW w:w="9273" w:type="dxa"/>
            <w:gridSpan w:val="14"/>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ind w:left="57" w:right="57"/>
              <w:jc w:val="both"/>
              <w:rPr>
                <w:rFonts w:eastAsiaTheme="minorEastAsia"/>
                <w:sz w:val="22"/>
                <w:szCs w:val="22"/>
              </w:rPr>
            </w:pPr>
            <w:r w:rsidRPr="002352F3">
              <w:rPr>
                <w:rFonts w:eastAsiaTheme="minorEastAsia"/>
                <w:sz w:val="22"/>
                <w:szCs w:val="22"/>
              </w:rPr>
              <w:t>Наименование объекта капитального строительства, входящего в состав имущественного комплекса, в соответствии с проектной документацией:  нет</w:t>
            </w:r>
          </w:p>
        </w:tc>
      </w:tr>
      <w:tr w:rsidR="00567776" w:rsidRPr="002352F3" w:rsidTr="00950D06">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ind w:left="57" w:right="57"/>
              <w:rPr>
                <w:rFonts w:eastAsiaTheme="minorEastAsia"/>
                <w:sz w:val="22"/>
                <w:szCs w:val="22"/>
              </w:rPr>
            </w:pPr>
            <w:r w:rsidRPr="002352F3">
              <w:rPr>
                <w:rFonts w:eastAsiaTheme="minorEastAsia"/>
                <w:sz w:val="22"/>
                <w:szCs w:val="22"/>
              </w:rPr>
              <w:t>Общая площадь</w:t>
            </w:r>
            <w:r w:rsidRPr="002352F3">
              <w:rPr>
                <w:rFonts w:eastAsiaTheme="minorEastAsia"/>
                <w:sz w:val="22"/>
                <w:szCs w:val="22"/>
              </w:rPr>
              <w:br/>
              <w:t>(кв. м):</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ind w:left="57" w:right="57"/>
              <w:rPr>
                <w:rFonts w:eastAsiaTheme="minorEastAsia"/>
                <w:sz w:val="22"/>
                <w:szCs w:val="22"/>
              </w:rPr>
            </w:pPr>
            <w:r w:rsidRPr="002352F3">
              <w:rPr>
                <w:rFonts w:eastAsiaTheme="minorEastAsia"/>
                <w:sz w:val="22"/>
                <w:szCs w:val="22"/>
              </w:rPr>
              <w:t>Площадь</w:t>
            </w:r>
            <w:r w:rsidRPr="002352F3">
              <w:rPr>
                <w:rFonts w:eastAsiaTheme="minorEastAsia"/>
                <w:sz w:val="22"/>
                <w:szCs w:val="22"/>
              </w:rPr>
              <w:br/>
              <w:t>участка (кв. м):</w:t>
            </w:r>
          </w:p>
        </w:tc>
        <w:tc>
          <w:tcPr>
            <w:tcW w:w="1928" w:type="dxa"/>
            <w:gridSpan w:val="3"/>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ind w:left="57" w:right="57"/>
              <w:rPr>
                <w:rFonts w:eastAsiaTheme="minorEastAsia"/>
                <w:sz w:val="22"/>
                <w:szCs w:val="22"/>
              </w:rPr>
            </w:pPr>
            <w:r w:rsidRPr="002352F3">
              <w:rPr>
                <w:rFonts w:eastAsiaTheme="minorEastAsia"/>
                <w:sz w:val="22"/>
                <w:szCs w:val="22"/>
              </w:rPr>
              <w:t>Объем</w:t>
            </w:r>
            <w:r w:rsidRPr="002352F3">
              <w:rPr>
                <w:rFonts w:eastAsiaTheme="minorEastAsia"/>
                <w:sz w:val="22"/>
                <w:szCs w:val="22"/>
              </w:rPr>
              <w:br/>
              <w:t>(куб. м):</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ind w:left="57" w:right="57"/>
              <w:rPr>
                <w:rFonts w:eastAsiaTheme="minorEastAsia"/>
                <w:sz w:val="22"/>
                <w:szCs w:val="22"/>
              </w:rPr>
            </w:pPr>
            <w:r w:rsidRPr="002352F3">
              <w:rPr>
                <w:rFonts w:eastAsiaTheme="minorEastAsia"/>
                <w:sz w:val="22"/>
                <w:szCs w:val="22"/>
              </w:rPr>
              <w:t>в том числе</w:t>
            </w:r>
            <w:r w:rsidRPr="002352F3">
              <w:rPr>
                <w:rFonts w:eastAsiaTheme="minorEastAsia"/>
                <w:sz w:val="22"/>
                <w:szCs w:val="22"/>
              </w:rPr>
              <w:br/>
              <w:t>подземной части (куб. м):</w:t>
            </w:r>
          </w:p>
        </w:tc>
        <w:tc>
          <w:tcPr>
            <w:tcW w:w="1928" w:type="dxa"/>
            <w:gridSpan w:val="3"/>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tcBorders>
              <w:top w:val="single" w:sz="4" w:space="0" w:color="auto"/>
              <w:left w:val="single" w:sz="4" w:space="0" w:color="auto"/>
              <w:bottom w:val="nil"/>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ind w:left="57" w:right="57"/>
              <w:rPr>
                <w:rFonts w:eastAsiaTheme="minorEastAsia"/>
                <w:sz w:val="22"/>
                <w:szCs w:val="22"/>
              </w:rPr>
            </w:pPr>
            <w:r w:rsidRPr="002352F3">
              <w:rPr>
                <w:rFonts w:eastAsiaTheme="minorEastAsia"/>
                <w:sz w:val="22"/>
                <w:szCs w:val="22"/>
              </w:rPr>
              <w:t>Количество этажей (шт.):</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ind w:left="57" w:right="57"/>
              <w:rPr>
                <w:rFonts w:eastAsiaTheme="minorEastAsia"/>
                <w:sz w:val="22"/>
                <w:szCs w:val="22"/>
              </w:rPr>
            </w:pPr>
            <w:r w:rsidRPr="002352F3">
              <w:rPr>
                <w:rFonts w:eastAsiaTheme="minorEastAsia"/>
                <w:sz w:val="22"/>
                <w:szCs w:val="22"/>
              </w:rPr>
              <w:t>Высота (м):</w:t>
            </w:r>
          </w:p>
        </w:tc>
        <w:tc>
          <w:tcPr>
            <w:tcW w:w="1928" w:type="dxa"/>
            <w:gridSpan w:val="3"/>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val="restart"/>
            <w:tcBorders>
              <w:top w:val="nil"/>
              <w:left w:val="single" w:sz="4" w:space="0" w:color="auto"/>
              <w:bottom w:val="single" w:sz="4" w:space="0" w:color="auto"/>
              <w:right w:val="nil"/>
            </w:tcBorders>
          </w:tcPr>
          <w:p w:rsidR="00567776" w:rsidRPr="002352F3" w:rsidRDefault="00567776" w:rsidP="00950D06">
            <w:pPr>
              <w:keepNext/>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keepNext/>
              <w:widowControl w:val="0"/>
              <w:autoSpaceDE w:val="0"/>
              <w:autoSpaceDN w:val="0"/>
              <w:ind w:left="57" w:right="57"/>
              <w:rPr>
                <w:rFonts w:eastAsiaTheme="minorEastAsia"/>
                <w:sz w:val="22"/>
                <w:szCs w:val="22"/>
              </w:rPr>
            </w:pPr>
            <w:r w:rsidRPr="002352F3">
              <w:rPr>
                <w:rFonts w:eastAsiaTheme="minorEastAsia"/>
                <w:sz w:val="22"/>
                <w:szCs w:val="22"/>
              </w:rPr>
              <w:t>Количество подземных этажей (шт.):</w:t>
            </w:r>
          </w:p>
        </w:tc>
        <w:tc>
          <w:tcPr>
            <w:tcW w:w="2100" w:type="dxa"/>
            <w:gridSpan w:val="5"/>
            <w:tcBorders>
              <w:top w:val="single" w:sz="4" w:space="0" w:color="auto"/>
              <w:left w:val="single" w:sz="4" w:space="0" w:color="auto"/>
              <w:bottom w:val="single" w:sz="4" w:space="0" w:color="auto"/>
              <w:right w:val="single" w:sz="4" w:space="0" w:color="auto"/>
            </w:tcBorders>
          </w:tcPr>
          <w:p w:rsidR="00567776" w:rsidRPr="002352F3" w:rsidRDefault="00567776" w:rsidP="00950D06">
            <w:pPr>
              <w:keepNext/>
              <w:widowControl w:val="0"/>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vMerge w:val="restart"/>
            <w:tcBorders>
              <w:top w:val="single" w:sz="4" w:space="0" w:color="auto"/>
              <w:left w:val="single" w:sz="4" w:space="0" w:color="auto"/>
              <w:bottom w:val="single" w:sz="4" w:space="0" w:color="auto"/>
              <w:right w:val="single" w:sz="4" w:space="0" w:color="auto"/>
            </w:tcBorders>
          </w:tcPr>
          <w:p w:rsidR="00567776" w:rsidRPr="002352F3" w:rsidRDefault="00567776" w:rsidP="00950D06">
            <w:pPr>
              <w:keepNext/>
              <w:keepLines/>
              <w:autoSpaceDE w:val="0"/>
              <w:autoSpaceDN w:val="0"/>
              <w:ind w:left="57" w:right="57"/>
              <w:rPr>
                <w:rFonts w:eastAsiaTheme="minorEastAsia"/>
                <w:sz w:val="22"/>
                <w:szCs w:val="22"/>
              </w:rPr>
            </w:pPr>
            <w:r w:rsidRPr="002352F3">
              <w:rPr>
                <w:rFonts w:eastAsiaTheme="minorEastAsia"/>
                <w:sz w:val="22"/>
                <w:szCs w:val="22"/>
              </w:rPr>
              <w:t>Вместимость (чел.):</w:t>
            </w:r>
          </w:p>
        </w:tc>
        <w:tc>
          <w:tcPr>
            <w:tcW w:w="1928" w:type="dxa"/>
            <w:gridSpan w:val="3"/>
            <w:vMerge w:val="restart"/>
            <w:tcBorders>
              <w:top w:val="single" w:sz="4" w:space="0" w:color="auto"/>
              <w:left w:val="single" w:sz="4" w:space="0" w:color="auto"/>
              <w:bottom w:val="single" w:sz="4" w:space="0" w:color="auto"/>
              <w:right w:val="single" w:sz="4" w:space="0" w:color="auto"/>
            </w:tcBorders>
          </w:tcPr>
          <w:p w:rsidR="00567776" w:rsidRPr="002352F3" w:rsidRDefault="00567776" w:rsidP="00950D06">
            <w:pPr>
              <w:keepNext/>
              <w:keepLines/>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p>
        </w:tc>
        <w:tc>
          <w:tcPr>
            <w:tcW w:w="2126" w:type="dxa"/>
            <w:tcBorders>
              <w:top w:val="nil"/>
              <w:left w:val="single" w:sz="4" w:space="0" w:color="auto"/>
              <w:bottom w:val="single" w:sz="4" w:space="0" w:color="auto"/>
              <w:right w:val="single" w:sz="4" w:space="0" w:color="auto"/>
            </w:tcBorders>
          </w:tcPr>
          <w:p w:rsidR="00567776" w:rsidRPr="002352F3" w:rsidRDefault="00567776" w:rsidP="00950D06">
            <w:pPr>
              <w:keepNext/>
              <w:keepLines/>
              <w:autoSpaceDE w:val="0"/>
              <w:autoSpaceDN w:val="0"/>
              <w:ind w:left="57" w:right="57"/>
              <w:rPr>
                <w:rFonts w:eastAsiaTheme="minorEastAsia"/>
                <w:sz w:val="22"/>
                <w:szCs w:val="22"/>
              </w:rPr>
            </w:pPr>
            <w:r w:rsidRPr="002352F3">
              <w:rPr>
                <w:rFonts w:eastAsiaTheme="minorEastAsia"/>
                <w:sz w:val="22"/>
                <w:szCs w:val="22"/>
              </w:rPr>
              <w:t>Площадь застройки (кв. м):</w:t>
            </w:r>
          </w:p>
        </w:tc>
        <w:tc>
          <w:tcPr>
            <w:tcW w:w="2100" w:type="dxa"/>
            <w:gridSpan w:val="5"/>
            <w:tcBorders>
              <w:top w:val="nil"/>
              <w:left w:val="single" w:sz="4" w:space="0" w:color="auto"/>
              <w:bottom w:val="single" w:sz="4" w:space="0" w:color="auto"/>
              <w:right w:val="single" w:sz="4" w:space="0" w:color="auto"/>
            </w:tcBorders>
          </w:tcPr>
          <w:p w:rsidR="00567776" w:rsidRPr="002352F3" w:rsidRDefault="00567776" w:rsidP="00950D06">
            <w:pPr>
              <w:keepNext/>
              <w:keepLines/>
              <w:autoSpaceDE w:val="0"/>
              <w:autoSpaceDN w:val="0"/>
              <w:jc w:val="center"/>
              <w:rPr>
                <w:rFonts w:eastAsiaTheme="minorEastAsia"/>
                <w:sz w:val="22"/>
                <w:szCs w:val="22"/>
              </w:rPr>
            </w:pPr>
            <w:r w:rsidRPr="002352F3">
              <w:rPr>
                <w:rFonts w:eastAsiaTheme="minorEastAsia"/>
                <w:sz w:val="22"/>
                <w:szCs w:val="22"/>
              </w:rPr>
              <w:t>нет</w:t>
            </w:r>
          </w:p>
        </w:tc>
        <w:tc>
          <w:tcPr>
            <w:tcW w:w="3119" w:type="dxa"/>
            <w:gridSpan w:val="5"/>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keepNext/>
              <w:keepLines/>
              <w:autoSpaceDE w:val="0"/>
              <w:autoSpaceDN w:val="0"/>
              <w:ind w:left="57" w:right="57"/>
              <w:rPr>
                <w:rFonts w:eastAsiaTheme="minorEastAsia"/>
                <w:sz w:val="22"/>
                <w:szCs w:val="22"/>
              </w:rPr>
            </w:pPr>
          </w:p>
        </w:tc>
        <w:tc>
          <w:tcPr>
            <w:tcW w:w="1928" w:type="dxa"/>
            <w:gridSpan w:val="3"/>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keepNext/>
              <w:keepLines/>
              <w:autoSpaceDE w:val="0"/>
              <w:autoSpaceDN w:val="0"/>
              <w:jc w:val="center"/>
              <w:rPr>
                <w:rFonts w:eastAsiaTheme="minorEastAsia"/>
                <w:sz w:val="22"/>
                <w:szCs w:val="22"/>
              </w:rPr>
            </w:pPr>
          </w:p>
        </w:tc>
      </w:tr>
      <w:tr w:rsidR="00567776" w:rsidRPr="002352F3" w:rsidTr="00950D06">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keepLines/>
              <w:widowControl w:val="0"/>
              <w:autoSpaceDE w:val="0"/>
              <w:autoSpaceDN w:val="0"/>
              <w:jc w:val="center"/>
              <w:rPr>
                <w:rFonts w:eastAsiaTheme="minorEastAsia"/>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keepNext/>
              <w:keepLines/>
              <w:autoSpaceDE w:val="0"/>
              <w:autoSpaceDN w:val="0"/>
              <w:ind w:left="57" w:right="57"/>
              <w:rPr>
                <w:rFonts w:eastAsiaTheme="minorEastAsia"/>
                <w:sz w:val="22"/>
                <w:szCs w:val="22"/>
              </w:rPr>
            </w:pPr>
            <w:r w:rsidRPr="002352F3">
              <w:rPr>
                <w:rFonts w:eastAsiaTheme="minorEastAsia"/>
                <w:sz w:val="22"/>
                <w:szCs w:val="22"/>
              </w:rPr>
              <w:t>Иные</w:t>
            </w:r>
            <w:r w:rsidRPr="002352F3">
              <w:rPr>
                <w:rFonts w:eastAsiaTheme="minorEastAsia"/>
                <w:sz w:val="22"/>
                <w:szCs w:val="22"/>
              </w:rPr>
              <w:br/>
              <w:t>показатели:</w:t>
            </w:r>
          </w:p>
        </w:tc>
        <w:tc>
          <w:tcPr>
            <w:tcW w:w="7147" w:type="dxa"/>
            <w:gridSpan w:val="13"/>
            <w:tcBorders>
              <w:top w:val="single" w:sz="4" w:space="0" w:color="auto"/>
              <w:left w:val="single" w:sz="4" w:space="0" w:color="auto"/>
              <w:bottom w:val="single" w:sz="4" w:space="0" w:color="auto"/>
              <w:right w:val="single" w:sz="4" w:space="0" w:color="auto"/>
            </w:tcBorders>
          </w:tcPr>
          <w:p w:rsidR="00567776" w:rsidRPr="002352F3" w:rsidRDefault="00567776" w:rsidP="00950D06">
            <w:pPr>
              <w:keepNext/>
              <w:keepLines/>
              <w:autoSpaceDE w:val="0"/>
              <w:autoSpaceDN w:val="0"/>
              <w:ind w:left="57" w:right="57"/>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trHeight w:val="539"/>
        </w:trPr>
        <w:tc>
          <w:tcPr>
            <w:tcW w:w="680"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r w:rsidRPr="002352F3">
              <w:rPr>
                <w:rFonts w:eastAsiaTheme="minorEastAsia"/>
                <w:sz w:val="22"/>
                <w:szCs w:val="22"/>
              </w:rPr>
              <w:t>5</w:t>
            </w:r>
          </w:p>
        </w:tc>
        <w:tc>
          <w:tcPr>
            <w:tcW w:w="4226" w:type="dxa"/>
            <w:gridSpan w:val="6"/>
            <w:tcBorders>
              <w:top w:val="single" w:sz="4" w:space="0" w:color="auto"/>
              <w:left w:val="single" w:sz="4" w:space="0" w:color="auto"/>
              <w:bottom w:val="single" w:sz="4" w:space="0" w:color="auto"/>
              <w:right w:val="single" w:sz="4" w:space="0" w:color="auto"/>
            </w:tcBorders>
          </w:tcPr>
          <w:p w:rsidR="00567776" w:rsidRPr="002352F3" w:rsidRDefault="00567776" w:rsidP="00950D06">
            <w:pPr>
              <w:keepNext/>
              <w:keepLines/>
              <w:autoSpaceDE w:val="0"/>
              <w:autoSpaceDN w:val="0"/>
              <w:ind w:left="57" w:right="57"/>
              <w:rPr>
                <w:rFonts w:eastAsiaTheme="minorEastAsia"/>
                <w:sz w:val="22"/>
                <w:szCs w:val="22"/>
              </w:rPr>
            </w:pPr>
            <w:r w:rsidRPr="002352F3">
              <w:rPr>
                <w:rFonts w:eastAsiaTheme="minorEastAsia"/>
                <w:sz w:val="22"/>
                <w:szCs w:val="22"/>
              </w:rPr>
              <w:t>Адрес (местоположение) объекта:</w:t>
            </w:r>
          </w:p>
        </w:tc>
        <w:tc>
          <w:tcPr>
            <w:tcW w:w="5047" w:type="dxa"/>
            <w:gridSpan w:val="8"/>
            <w:tcBorders>
              <w:top w:val="single" w:sz="4" w:space="0" w:color="auto"/>
              <w:left w:val="single" w:sz="4" w:space="0" w:color="auto"/>
              <w:bottom w:val="single" w:sz="4" w:space="0" w:color="auto"/>
              <w:right w:val="single" w:sz="4" w:space="0" w:color="auto"/>
            </w:tcBorders>
          </w:tcPr>
          <w:p w:rsidR="00567776" w:rsidRPr="002352F3" w:rsidRDefault="00567776" w:rsidP="00950D06">
            <w:pPr>
              <w:rPr>
                <w:rFonts w:eastAsiaTheme="minorEastAsia"/>
                <w:sz w:val="22"/>
                <w:szCs w:val="22"/>
              </w:rPr>
            </w:pPr>
            <w:r w:rsidRPr="002352F3">
              <w:rPr>
                <w:b/>
                <w:i/>
                <w:sz w:val="22"/>
                <w:szCs w:val="22"/>
              </w:rPr>
              <w:t xml:space="preserve">Ханты - Мансийский автономный округ –Югра, </w:t>
            </w:r>
            <w:r w:rsidRPr="002352F3">
              <w:rPr>
                <w:rFonts w:eastAsiaTheme="minorEastAsia"/>
                <w:b/>
                <w:i/>
                <w:sz w:val="22"/>
                <w:szCs w:val="22"/>
              </w:rPr>
              <w:t>Нефтеюганский район, территориальный отдел – Нефтеюганское лесничество, Нефтеюганское участковое лесничество</w:t>
            </w:r>
          </w:p>
        </w:tc>
      </w:tr>
      <w:tr w:rsidR="00567776" w:rsidRPr="002352F3" w:rsidTr="00950D06">
        <w:trPr>
          <w:gridAfter w:val="1"/>
          <w:wAfter w:w="26" w:type="dxa"/>
          <w:cantSplit/>
          <w:trHeight w:val="283"/>
        </w:trPr>
        <w:tc>
          <w:tcPr>
            <w:tcW w:w="680" w:type="dxa"/>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r w:rsidRPr="002352F3">
              <w:rPr>
                <w:rFonts w:eastAsiaTheme="minorEastAsia"/>
                <w:sz w:val="22"/>
                <w:szCs w:val="22"/>
              </w:rPr>
              <w:t>6</w:t>
            </w:r>
          </w:p>
        </w:tc>
        <w:tc>
          <w:tcPr>
            <w:tcW w:w="9273" w:type="dxa"/>
            <w:gridSpan w:val="14"/>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ind w:left="57" w:right="57"/>
              <w:rPr>
                <w:rFonts w:eastAsiaTheme="minorEastAsia"/>
                <w:sz w:val="22"/>
                <w:szCs w:val="22"/>
              </w:rPr>
            </w:pPr>
            <w:r w:rsidRPr="002352F3">
              <w:rPr>
                <w:rFonts w:eastAsiaTheme="minorEastAsia"/>
                <w:sz w:val="22"/>
                <w:szCs w:val="22"/>
              </w:rPr>
              <w:t xml:space="preserve">Краткие проектные характеристики линейного объекта: </w:t>
            </w:r>
          </w:p>
        </w:tc>
      </w:tr>
      <w:tr w:rsidR="00567776" w:rsidRPr="002352F3" w:rsidTr="00950D06">
        <w:trPr>
          <w:gridAfter w:val="1"/>
          <w:wAfter w:w="26" w:type="dxa"/>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ind w:left="57" w:right="57"/>
              <w:rPr>
                <w:rFonts w:eastAsiaTheme="minorEastAsia"/>
                <w:sz w:val="22"/>
                <w:szCs w:val="22"/>
              </w:rPr>
            </w:pPr>
            <w:r w:rsidRPr="002352F3">
              <w:rPr>
                <w:rFonts w:eastAsiaTheme="minorEastAsia"/>
                <w:sz w:val="22"/>
                <w:szCs w:val="22"/>
              </w:rPr>
              <w:t>Категория:</w:t>
            </w:r>
            <w:r w:rsidRPr="002352F3">
              <w:rPr>
                <w:rFonts w:eastAsiaTheme="minorEastAsia"/>
                <w:sz w:val="22"/>
                <w:szCs w:val="22"/>
              </w:rPr>
              <w:br/>
              <w:t>(класс)</w:t>
            </w:r>
          </w:p>
        </w:tc>
        <w:tc>
          <w:tcPr>
            <w:tcW w:w="4113" w:type="dxa"/>
            <w:gridSpan w:val="7"/>
            <w:tcBorders>
              <w:top w:val="single" w:sz="4" w:space="0" w:color="auto"/>
              <w:left w:val="single" w:sz="4" w:space="0" w:color="auto"/>
              <w:bottom w:val="single" w:sz="4" w:space="0" w:color="auto"/>
              <w:right w:val="single" w:sz="4" w:space="0" w:color="auto"/>
            </w:tcBorders>
            <w:vAlign w:val="center"/>
          </w:tcPr>
          <w:p w:rsidR="00567776" w:rsidRPr="002352F3" w:rsidRDefault="00567776" w:rsidP="00950D06">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Height w:val="294"/>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ind w:left="57" w:right="57"/>
              <w:rPr>
                <w:rFonts w:eastAsiaTheme="minorEastAsia"/>
                <w:sz w:val="22"/>
                <w:szCs w:val="22"/>
              </w:rPr>
            </w:pPr>
            <w:r w:rsidRPr="002352F3">
              <w:rPr>
                <w:rFonts w:eastAsiaTheme="minorEastAsia"/>
                <w:sz w:val="22"/>
                <w:szCs w:val="22"/>
              </w:rPr>
              <w:t>Протяженность:</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adjustRightInd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Height w:val="568"/>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ind w:left="57" w:right="57"/>
              <w:rPr>
                <w:rFonts w:eastAsiaTheme="minorEastAsia"/>
                <w:sz w:val="22"/>
                <w:szCs w:val="22"/>
              </w:rPr>
            </w:pPr>
            <w:r w:rsidRPr="002352F3">
              <w:rPr>
                <w:rFonts w:eastAsiaTheme="minorEastAsia"/>
                <w:sz w:val="22"/>
                <w:szCs w:val="22"/>
              </w:rPr>
              <w:t>Мощность (пропускная способность, грузооборот, интенсивность движения):</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ind w:left="57" w:right="57"/>
              <w:rPr>
                <w:rFonts w:eastAsiaTheme="minorEastAsia"/>
                <w:sz w:val="22"/>
                <w:szCs w:val="22"/>
              </w:rPr>
            </w:pPr>
            <w:r w:rsidRPr="002352F3">
              <w:rPr>
                <w:rFonts w:eastAsiaTheme="minorEastAsia"/>
                <w:sz w:val="22"/>
                <w:szCs w:val="22"/>
              </w:rPr>
              <w:t>Тип (КЛ, ВЛ, КВЛ), уровень напряжения линий электропередачи</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Height w:val="598"/>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ind w:left="57" w:right="57"/>
              <w:rPr>
                <w:rFonts w:eastAsiaTheme="minorEastAsia"/>
                <w:sz w:val="22"/>
                <w:szCs w:val="22"/>
              </w:rPr>
            </w:pPr>
            <w:r w:rsidRPr="002352F3">
              <w:rPr>
                <w:rFonts w:eastAsiaTheme="minorEastAsia"/>
                <w:sz w:val="22"/>
                <w:szCs w:val="22"/>
              </w:rPr>
              <w:t>Перечень конструктивных элементов, оказывающих влияние на безопасность:</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rPr>
          <w:gridAfter w:val="1"/>
          <w:wAfter w:w="26" w:type="dxa"/>
          <w:cantSplit/>
          <w:trHeight w:val="281"/>
        </w:trPr>
        <w:tc>
          <w:tcPr>
            <w:tcW w:w="680" w:type="dxa"/>
            <w:vMerge/>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p>
        </w:tc>
        <w:tc>
          <w:tcPr>
            <w:tcW w:w="5160"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ind w:left="57" w:right="57"/>
              <w:rPr>
                <w:rFonts w:eastAsiaTheme="minorEastAsia"/>
                <w:sz w:val="22"/>
                <w:szCs w:val="22"/>
              </w:rPr>
            </w:pPr>
            <w:r w:rsidRPr="002352F3">
              <w:rPr>
                <w:rFonts w:eastAsiaTheme="minorEastAsia"/>
                <w:sz w:val="22"/>
                <w:szCs w:val="22"/>
              </w:rPr>
              <w:t>Иные показатели:</w:t>
            </w:r>
          </w:p>
        </w:tc>
        <w:tc>
          <w:tcPr>
            <w:tcW w:w="4113" w:type="dxa"/>
            <w:gridSpan w:val="7"/>
            <w:tcBorders>
              <w:top w:val="single" w:sz="4" w:space="0" w:color="auto"/>
              <w:left w:val="single" w:sz="4" w:space="0" w:color="auto"/>
              <w:bottom w:val="single" w:sz="4" w:space="0" w:color="auto"/>
              <w:right w:val="single" w:sz="4" w:space="0" w:color="auto"/>
            </w:tcBorders>
          </w:tcPr>
          <w:p w:rsidR="00567776" w:rsidRPr="002352F3" w:rsidRDefault="00567776" w:rsidP="00950D06">
            <w:pPr>
              <w:widowControl w:val="0"/>
              <w:autoSpaceDE w:val="0"/>
              <w:autoSpaceDN w:val="0"/>
              <w:jc w:val="center"/>
              <w:rPr>
                <w:rFonts w:eastAsiaTheme="minorEastAsia"/>
                <w:sz w:val="22"/>
                <w:szCs w:val="22"/>
              </w:rPr>
            </w:pPr>
            <w:r w:rsidRPr="002352F3">
              <w:rPr>
                <w:rFonts w:eastAsiaTheme="minorEastAsia"/>
                <w:sz w:val="22"/>
                <w:szCs w:val="22"/>
              </w:rPr>
              <w:t>нет</w:t>
            </w:r>
          </w:p>
        </w:tc>
      </w:tr>
      <w:tr w:rsidR="00567776" w:rsidRPr="002352F3" w:rsidTr="00950D06">
        <w:tc>
          <w:tcPr>
            <w:tcW w:w="3827" w:type="dxa"/>
            <w:gridSpan w:val="3"/>
            <w:tcBorders>
              <w:top w:val="nil"/>
              <w:left w:val="nil"/>
              <w:bottom w:val="nil"/>
              <w:right w:val="nil"/>
            </w:tcBorders>
            <w:vAlign w:val="bottom"/>
          </w:tcPr>
          <w:p w:rsidR="00567776" w:rsidRPr="002352F3" w:rsidRDefault="00567776" w:rsidP="00950D06">
            <w:pPr>
              <w:autoSpaceDE w:val="0"/>
              <w:autoSpaceDN w:val="0"/>
              <w:rPr>
                <w:rFonts w:eastAsiaTheme="minorEastAsia"/>
                <w:sz w:val="20"/>
                <w:szCs w:val="20"/>
              </w:rPr>
            </w:pPr>
            <w:r w:rsidRPr="002352F3">
              <w:rPr>
                <w:rFonts w:eastAsiaTheme="minorEastAsia"/>
                <w:sz w:val="20"/>
                <w:szCs w:val="20"/>
              </w:rPr>
              <w:t>Срок действия настоящего разрешения – до</w:t>
            </w:r>
          </w:p>
        </w:tc>
        <w:tc>
          <w:tcPr>
            <w:tcW w:w="170" w:type="dxa"/>
            <w:tcBorders>
              <w:top w:val="nil"/>
              <w:left w:val="nil"/>
              <w:bottom w:val="nil"/>
              <w:right w:val="nil"/>
            </w:tcBorders>
            <w:vAlign w:val="bottom"/>
          </w:tcPr>
          <w:p w:rsidR="00567776" w:rsidRPr="002352F3" w:rsidRDefault="00567776" w:rsidP="00950D06">
            <w:pPr>
              <w:autoSpaceDE w:val="0"/>
              <w:autoSpaceDN w:val="0"/>
              <w:jc w:val="right"/>
              <w:rPr>
                <w:rFonts w:eastAsiaTheme="minorEastAsia"/>
                <w:sz w:val="20"/>
                <w:szCs w:val="20"/>
              </w:rPr>
            </w:pPr>
            <w:r w:rsidRPr="002352F3">
              <w:rPr>
                <w:rFonts w:eastAsiaTheme="minorEastAsia"/>
                <w:sz w:val="20"/>
                <w:szCs w:val="20"/>
              </w:rPr>
              <w:t>“</w:t>
            </w:r>
          </w:p>
        </w:tc>
        <w:tc>
          <w:tcPr>
            <w:tcW w:w="454"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b/>
                <w:i/>
                <w:sz w:val="20"/>
                <w:szCs w:val="20"/>
              </w:rPr>
            </w:pPr>
            <w:r w:rsidRPr="002352F3">
              <w:rPr>
                <w:rFonts w:eastAsiaTheme="minorEastAsia"/>
                <w:b/>
                <w:i/>
                <w:sz w:val="20"/>
                <w:szCs w:val="20"/>
              </w:rPr>
              <w:t>14</w:t>
            </w:r>
          </w:p>
        </w:tc>
        <w:tc>
          <w:tcPr>
            <w:tcW w:w="227" w:type="dxa"/>
            <w:tcBorders>
              <w:top w:val="nil"/>
              <w:left w:val="nil"/>
              <w:bottom w:val="nil"/>
              <w:right w:val="nil"/>
            </w:tcBorders>
            <w:vAlign w:val="bottom"/>
          </w:tcPr>
          <w:p w:rsidR="00567776" w:rsidRPr="002352F3" w:rsidRDefault="00567776" w:rsidP="00950D06">
            <w:pPr>
              <w:autoSpaceDE w:val="0"/>
              <w:autoSpaceDN w:val="0"/>
              <w:rPr>
                <w:rFonts w:eastAsiaTheme="minorEastAsia"/>
                <w:sz w:val="20"/>
                <w:szCs w:val="20"/>
              </w:rPr>
            </w:pPr>
            <w:r w:rsidRPr="002352F3">
              <w:rPr>
                <w:rFonts w:eastAsiaTheme="minorEastAsia"/>
                <w:sz w:val="20"/>
                <w:szCs w:val="20"/>
              </w:rPr>
              <w:t>”</w:t>
            </w:r>
          </w:p>
        </w:tc>
        <w:tc>
          <w:tcPr>
            <w:tcW w:w="1247" w:type="dxa"/>
            <w:gridSpan w:val="3"/>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b/>
                <w:i/>
                <w:sz w:val="20"/>
                <w:szCs w:val="20"/>
              </w:rPr>
            </w:pPr>
            <w:r w:rsidRPr="002352F3">
              <w:rPr>
                <w:rFonts w:eastAsiaTheme="minorEastAsia"/>
                <w:b/>
                <w:i/>
                <w:sz w:val="20"/>
                <w:szCs w:val="20"/>
              </w:rPr>
              <w:t>марта</w:t>
            </w:r>
          </w:p>
        </w:tc>
        <w:tc>
          <w:tcPr>
            <w:tcW w:w="340" w:type="dxa"/>
            <w:tcBorders>
              <w:top w:val="nil"/>
              <w:left w:val="nil"/>
              <w:bottom w:val="nil"/>
              <w:right w:val="nil"/>
            </w:tcBorders>
            <w:vAlign w:val="bottom"/>
          </w:tcPr>
          <w:p w:rsidR="00567776" w:rsidRPr="002352F3" w:rsidRDefault="00567776" w:rsidP="00950D06">
            <w:pPr>
              <w:autoSpaceDE w:val="0"/>
              <w:autoSpaceDN w:val="0"/>
              <w:jc w:val="right"/>
              <w:rPr>
                <w:rFonts w:eastAsiaTheme="minorEastAsia"/>
                <w:sz w:val="20"/>
                <w:szCs w:val="20"/>
              </w:rPr>
            </w:pPr>
            <w:r w:rsidRPr="002352F3">
              <w:rPr>
                <w:rFonts w:eastAsiaTheme="minorEastAsia"/>
                <w:sz w:val="20"/>
                <w:szCs w:val="20"/>
              </w:rPr>
              <w:t>20</w:t>
            </w:r>
          </w:p>
        </w:tc>
        <w:tc>
          <w:tcPr>
            <w:tcW w:w="340"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b/>
                <w:i/>
                <w:sz w:val="20"/>
                <w:szCs w:val="20"/>
              </w:rPr>
            </w:pPr>
            <w:r w:rsidRPr="002352F3">
              <w:rPr>
                <w:rFonts w:eastAsiaTheme="minorEastAsia"/>
                <w:b/>
                <w:i/>
                <w:sz w:val="20"/>
                <w:szCs w:val="20"/>
              </w:rPr>
              <w:t>16</w:t>
            </w:r>
          </w:p>
        </w:tc>
        <w:tc>
          <w:tcPr>
            <w:tcW w:w="1758" w:type="dxa"/>
            <w:gridSpan w:val="2"/>
            <w:tcBorders>
              <w:top w:val="nil"/>
              <w:left w:val="nil"/>
              <w:bottom w:val="nil"/>
              <w:right w:val="nil"/>
            </w:tcBorders>
            <w:vAlign w:val="bottom"/>
          </w:tcPr>
          <w:p w:rsidR="00567776" w:rsidRPr="002352F3" w:rsidRDefault="00567776" w:rsidP="00950D06">
            <w:pPr>
              <w:autoSpaceDE w:val="0"/>
              <w:autoSpaceDN w:val="0"/>
              <w:ind w:left="57"/>
              <w:rPr>
                <w:rFonts w:eastAsiaTheme="minorEastAsia"/>
                <w:sz w:val="20"/>
                <w:szCs w:val="20"/>
              </w:rPr>
            </w:pPr>
            <w:r w:rsidRPr="002352F3">
              <w:rPr>
                <w:rFonts w:eastAsiaTheme="minorEastAsia"/>
                <w:sz w:val="20"/>
                <w:szCs w:val="20"/>
              </w:rPr>
              <w:t>г. в соответствии с</w:t>
            </w:r>
          </w:p>
        </w:tc>
        <w:tc>
          <w:tcPr>
            <w:tcW w:w="1616" w:type="dxa"/>
            <w:gridSpan w:val="3"/>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b/>
                <w:i/>
                <w:sz w:val="20"/>
                <w:szCs w:val="20"/>
              </w:rPr>
            </w:pPr>
            <w:r w:rsidRPr="002352F3">
              <w:rPr>
                <w:rFonts w:eastAsiaTheme="minorEastAsia"/>
                <w:b/>
                <w:i/>
                <w:sz w:val="20"/>
                <w:szCs w:val="20"/>
              </w:rPr>
              <w:t>проектной</w:t>
            </w:r>
          </w:p>
        </w:tc>
      </w:tr>
    </w:tbl>
    <w:p w:rsidR="00567776" w:rsidRPr="002352F3" w:rsidRDefault="00567776" w:rsidP="003D243B">
      <w:pPr>
        <w:tabs>
          <w:tab w:val="right" w:pos="9923"/>
        </w:tabs>
        <w:autoSpaceDE w:val="0"/>
        <w:autoSpaceDN w:val="0"/>
        <w:rPr>
          <w:rFonts w:eastAsiaTheme="minorEastAsia"/>
          <w:b/>
          <w:i/>
          <w:sz w:val="20"/>
          <w:szCs w:val="20"/>
        </w:rPr>
      </w:pPr>
      <w:r w:rsidRPr="002352F3">
        <w:rPr>
          <w:rFonts w:eastAsiaTheme="minorEastAsia"/>
          <w:b/>
          <w:i/>
          <w:sz w:val="20"/>
          <w:szCs w:val="20"/>
        </w:rPr>
        <w:t>документацией, раздел 6. Проект организации строительства 06-02.13-ПОС.ТЧ</w:t>
      </w:r>
      <w:r w:rsidRPr="002352F3">
        <w:rPr>
          <w:rFonts w:eastAsiaTheme="minorEastAsia"/>
          <w:b/>
          <w:i/>
          <w:sz w:val="20"/>
          <w:szCs w:val="20"/>
        </w:rPr>
        <w:tab/>
      </w:r>
    </w:p>
    <w:p w:rsidR="00567776" w:rsidRPr="002352F3" w:rsidRDefault="00567776" w:rsidP="003D243B">
      <w:pPr>
        <w:pBdr>
          <w:top w:val="single" w:sz="4" w:space="1" w:color="auto"/>
        </w:pBdr>
        <w:autoSpaceDE w:val="0"/>
        <w:autoSpaceDN w:val="0"/>
        <w:spacing w:after="360"/>
        <w:ind w:right="198"/>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567776" w:rsidRPr="002352F3" w:rsidTr="00950D06">
        <w:tc>
          <w:tcPr>
            <w:tcW w:w="3175"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b/>
                <w:i/>
                <w:sz w:val="22"/>
                <w:szCs w:val="22"/>
              </w:rPr>
            </w:pPr>
            <w:r>
              <w:rPr>
                <w:rFonts w:eastAsiaTheme="minorEastAsia"/>
                <w:b/>
                <w:i/>
                <w:sz w:val="22"/>
                <w:szCs w:val="22"/>
              </w:rPr>
              <w:t>Глава</w:t>
            </w:r>
            <w:r w:rsidRPr="002352F3">
              <w:rPr>
                <w:rFonts w:eastAsiaTheme="minorEastAsia"/>
                <w:b/>
                <w:i/>
                <w:sz w:val="22"/>
                <w:szCs w:val="22"/>
              </w:rPr>
              <w:t xml:space="preserve"> администрации района</w:t>
            </w:r>
          </w:p>
        </w:tc>
        <w:tc>
          <w:tcPr>
            <w:tcW w:w="851" w:type="dxa"/>
            <w:tcBorders>
              <w:top w:val="nil"/>
              <w:left w:val="nil"/>
              <w:bottom w:val="nil"/>
              <w:right w:val="nil"/>
            </w:tcBorders>
            <w:vAlign w:val="bottom"/>
          </w:tcPr>
          <w:p w:rsidR="00567776" w:rsidRPr="002352F3" w:rsidRDefault="00567776" w:rsidP="00950D06">
            <w:pPr>
              <w:autoSpaceDE w:val="0"/>
              <w:autoSpaceDN w:val="0"/>
              <w:rPr>
                <w:rFonts w:eastAsiaTheme="minorEastAsia"/>
              </w:rPr>
            </w:pPr>
          </w:p>
        </w:tc>
        <w:tc>
          <w:tcPr>
            <w:tcW w:w="1701"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rPr>
            </w:pPr>
          </w:p>
        </w:tc>
        <w:tc>
          <w:tcPr>
            <w:tcW w:w="1304" w:type="dxa"/>
            <w:tcBorders>
              <w:top w:val="nil"/>
              <w:left w:val="nil"/>
              <w:bottom w:val="nil"/>
              <w:right w:val="nil"/>
            </w:tcBorders>
            <w:vAlign w:val="bottom"/>
          </w:tcPr>
          <w:p w:rsidR="00567776" w:rsidRPr="002352F3" w:rsidRDefault="00567776" w:rsidP="00950D06">
            <w:pPr>
              <w:autoSpaceDE w:val="0"/>
              <w:autoSpaceDN w:val="0"/>
              <w:rPr>
                <w:rFonts w:eastAsiaTheme="minorEastAsia"/>
              </w:rPr>
            </w:pPr>
          </w:p>
        </w:tc>
        <w:tc>
          <w:tcPr>
            <w:tcW w:w="2948"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b/>
                <w:i/>
                <w:sz w:val="22"/>
                <w:szCs w:val="22"/>
              </w:rPr>
            </w:pPr>
            <w:r>
              <w:rPr>
                <w:rFonts w:eastAsiaTheme="minorEastAsia"/>
                <w:b/>
                <w:i/>
                <w:sz w:val="22"/>
                <w:szCs w:val="22"/>
              </w:rPr>
              <w:t>Г.В.Лапковская</w:t>
            </w:r>
          </w:p>
        </w:tc>
      </w:tr>
      <w:tr w:rsidR="00567776" w:rsidRPr="002352F3" w:rsidTr="00950D06">
        <w:tc>
          <w:tcPr>
            <w:tcW w:w="3175" w:type="dxa"/>
            <w:tcBorders>
              <w:top w:val="nil"/>
              <w:left w:val="nil"/>
              <w:bottom w:val="nil"/>
              <w:right w:val="nil"/>
            </w:tcBorders>
          </w:tcPr>
          <w:p w:rsidR="00567776" w:rsidRPr="002352F3" w:rsidRDefault="00567776" w:rsidP="00950D06">
            <w:pPr>
              <w:autoSpaceDE w:val="0"/>
              <w:autoSpaceDN w:val="0"/>
              <w:jc w:val="center"/>
              <w:rPr>
                <w:rFonts w:eastAsiaTheme="minorEastAsia"/>
                <w:sz w:val="18"/>
                <w:szCs w:val="18"/>
              </w:rPr>
            </w:pPr>
            <w:r w:rsidRPr="002352F3">
              <w:rPr>
                <w:rFonts w:eastAsiaTheme="minorEastAsia"/>
                <w:sz w:val="18"/>
                <w:szCs w:val="18"/>
              </w:rPr>
              <w:t>(должность уполномоченного</w:t>
            </w:r>
            <w:r w:rsidRPr="002352F3">
              <w:rPr>
                <w:rFonts w:eastAsiaTheme="minorEastAsia"/>
                <w:sz w:val="18"/>
                <w:szCs w:val="18"/>
              </w:rPr>
              <w:br/>
              <w:t>лица органа, осуществляющего</w:t>
            </w:r>
            <w:r w:rsidRPr="002352F3">
              <w:rPr>
                <w:rFonts w:eastAsiaTheme="minorEastAsia"/>
                <w:sz w:val="18"/>
                <w:szCs w:val="18"/>
              </w:rPr>
              <w:br/>
              <w:t>выдачу разрешения на строительство)</w:t>
            </w:r>
          </w:p>
        </w:tc>
        <w:tc>
          <w:tcPr>
            <w:tcW w:w="851" w:type="dxa"/>
            <w:tcBorders>
              <w:top w:val="nil"/>
              <w:left w:val="nil"/>
              <w:bottom w:val="nil"/>
              <w:right w:val="nil"/>
            </w:tcBorders>
          </w:tcPr>
          <w:p w:rsidR="00567776" w:rsidRPr="002352F3" w:rsidRDefault="00567776" w:rsidP="00950D06">
            <w:pPr>
              <w:autoSpaceDE w:val="0"/>
              <w:autoSpaceDN w:val="0"/>
              <w:rPr>
                <w:rFonts w:eastAsiaTheme="minorEastAsia"/>
                <w:sz w:val="18"/>
                <w:szCs w:val="18"/>
              </w:rPr>
            </w:pPr>
          </w:p>
        </w:tc>
        <w:tc>
          <w:tcPr>
            <w:tcW w:w="1701" w:type="dxa"/>
            <w:tcBorders>
              <w:top w:val="nil"/>
              <w:left w:val="nil"/>
              <w:bottom w:val="nil"/>
              <w:right w:val="nil"/>
            </w:tcBorders>
          </w:tcPr>
          <w:p w:rsidR="00567776" w:rsidRPr="002352F3" w:rsidRDefault="00567776" w:rsidP="00950D06">
            <w:pPr>
              <w:autoSpaceDE w:val="0"/>
              <w:autoSpaceDN w:val="0"/>
              <w:jc w:val="center"/>
              <w:rPr>
                <w:rFonts w:eastAsiaTheme="minorEastAsia"/>
                <w:sz w:val="18"/>
                <w:szCs w:val="18"/>
              </w:rPr>
            </w:pPr>
            <w:r w:rsidRPr="002352F3">
              <w:rPr>
                <w:rFonts w:eastAsiaTheme="minorEastAsia"/>
                <w:sz w:val="18"/>
                <w:szCs w:val="18"/>
              </w:rPr>
              <w:t>(подпись)</w:t>
            </w:r>
          </w:p>
        </w:tc>
        <w:tc>
          <w:tcPr>
            <w:tcW w:w="1304" w:type="dxa"/>
            <w:tcBorders>
              <w:top w:val="nil"/>
              <w:left w:val="nil"/>
              <w:bottom w:val="nil"/>
              <w:right w:val="nil"/>
            </w:tcBorders>
          </w:tcPr>
          <w:p w:rsidR="00567776" w:rsidRPr="002352F3" w:rsidRDefault="00567776" w:rsidP="00950D06">
            <w:pPr>
              <w:autoSpaceDE w:val="0"/>
              <w:autoSpaceDN w:val="0"/>
              <w:rPr>
                <w:rFonts w:eastAsiaTheme="minorEastAsia"/>
                <w:sz w:val="18"/>
                <w:szCs w:val="18"/>
              </w:rPr>
            </w:pPr>
          </w:p>
        </w:tc>
        <w:tc>
          <w:tcPr>
            <w:tcW w:w="2948" w:type="dxa"/>
            <w:tcBorders>
              <w:top w:val="nil"/>
              <w:left w:val="nil"/>
              <w:bottom w:val="nil"/>
              <w:right w:val="nil"/>
            </w:tcBorders>
          </w:tcPr>
          <w:p w:rsidR="00567776" w:rsidRPr="002352F3" w:rsidRDefault="00567776" w:rsidP="00950D06">
            <w:pPr>
              <w:autoSpaceDE w:val="0"/>
              <w:autoSpaceDN w:val="0"/>
              <w:jc w:val="center"/>
              <w:rPr>
                <w:rFonts w:eastAsiaTheme="minorEastAsia"/>
                <w:sz w:val="18"/>
                <w:szCs w:val="18"/>
              </w:rPr>
            </w:pPr>
            <w:r w:rsidRPr="002352F3">
              <w:rPr>
                <w:rFonts w:eastAsiaTheme="minorEastAsia"/>
                <w:sz w:val="18"/>
                <w:szCs w:val="18"/>
              </w:rPr>
              <w:t>(расшифровка подписи)</w:t>
            </w:r>
          </w:p>
        </w:tc>
      </w:tr>
    </w:tbl>
    <w:p w:rsidR="00567776" w:rsidRPr="002352F3" w:rsidRDefault="00567776" w:rsidP="003D243B">
      <w:pPr>
        <w:autoSpaceDE w:val="0"/>
        <w:autoSpaceDN w:val="0"/>
        <w:spacing w:after="24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567776" w:rsidRPr="002352F3" w:rsidTr="00950D06">
        <w:tc>
          <w:tcPr>
            <w:tcW w:w="170" w:type="dxa"/>
            <w:tcBorders>
              <w:top w:val="nil"/>
              <w:left w:val="nil"/>
              <w:bottom w:val="nil"/>
              <w:right w:val="nil"/>
            </w:tcBorders>
            <w:vAlign w:val="bottom"/>
          </w:tcPr>
          <w:p w:rsidR="00567776" w:rsidRPr="002352F3" w:rsidRDefault="00567776" w:rsidP="00950D06">
            <w:pPr>
              <w:autoSpaceDE w:val="0"/>
              <w:autoSpaceDN w:val="0"/>
              <w:jc w:val="right"/>
              <w:rPr>
                <w:rFonts w:eastAsiaTheme="minorEastAsia"/>
                <w:sz w:val="20"/>
                <w:szCs w:val="20"/>
              </w:rPr>
            </w:pPr>
            <w:r w:rsidRPr="002352F3">
              <w:rPr>
                <w:rFonts w:eastAsiaTheme="minorEastAsia"/>
                <w:sz w:val="20"/>
                <w:szCs w:val="20"/>
              </w:rPr>
              <w:t>“</w:t>
            </w:r>
          </w:p>
        </w:tc>
        <w:tc>
          <w:tcPr>
            <w:tcW w:w="454"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b/>
                <w:i/>
                <w:sz w:val="22"/>
                <w:szCs w:val="22"/>
              </w:rPr>
            </w:pPr>
            <w:r w:rsidRPr="002352F3">
              <w:rPr>
                <w:rFonts w:eastAsiaTheme="minorEastAsia"/>
                <w:b/>
                <w:i/>
                <w:sz w:val="22"/>
                <w:szCs w:val="22"/>
              </w:rPr>
              <w:t>12</w:t>
            </w:r>
          </w:p>
        </w:tc>
        <w:tc>
          <w:tcPr>
            <w:tcW w:w="227" w:type="dxa"/>
            <w:tcBorders>
              <w:top w:val="nil"/>
              <w:left w:val="nil"/>
              <w:bottom w:val="nil"/>
              <w:right w:val="nil"/>
            </w:tcBorders>
            <w:vAlign w:val="bottom"/>
          </w:tcPr>
          <w:p w:rsidR="00567776" w:rsidRPr="002352F3" w:rsidRDefault="00567776" w:rsidP="00950D06">
            <w:pPr>
              <w:autoSpaceDE w:val="0"/>
              <w:autoSpaceDN w:val="0"/>
              <w:rPr>
                <w:rFonts w:eastAsiaTheme="minorEastAsia"/>
                <w:b/>
                <w:i/>
                <w:sz w:val="20"/>
                <w:szCs w:val="20"/>
              </w:rPr>
            </w:pPr>
            <w:r w:rsidRPr="002352F3">
              <w:rPr>
                <w:rFonts w:eastAsiaTheme="minorEastAsia"/>
                <w:b/>
                <w:i/>
                <w:sz w:val="20"/>
                <w:szCs w:val="20"/>
              </w:rPr>
              <w:t>”</w:t>
            </w:r>
          </w:p>
        </w:tc>
        <w:tc>
          <w:tcPr>
            <w:tcW w:w="1247"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b/>
                <w:i/>
                <w:sz w:val="22"/>
                <w:szCs w:val="22"/>
              </w:rPr>
            </w:pPr>
            <w:r w:rsidRPr="002352F3">
              <w:rPr>
                <w:rFonts w:eastAsiaTheme="minorEastAsia"/>
                <w:b/>
                <w:i/>
                <w:sz w:val="22"/>
                <w:szCs w:val="22"/>
              </w:rPr>
              <w:t>октября</w:t>
            </w:r>
          </w:p>
        </w:tc>
        <w:tc>
          <w:tcPr>
            <w:tcW w:w="340" w:type="dxa"/>
            <w:tcBorders>
              <w:top w:val="nil"/>
              <w:left w:val="nil"/>
              <w:bottom w:val="nil"/>
              <w:right w:val="nil"/>
            </w:tcBorders>
            <w:vAlign w:val="bottom"/>
          </w:tcPr>
          <w:p w:rsidR="00567776" w:rsidRPr="002352F3" w:rsidRDefault="00567776" w:rsidP="00950D06">
            <w:pPr>
              <w:autoSpaceDE w:val="0"/>
              <w:autoSpaceDN w:val="0"/>
              <w:jc w:val="right"/>
              <w:rPr>
                <w:rFonts w:eastAsiaTheme="minorEastAsia"/>
                <w:sz w:val="20"/>
                <w:szCs w:val="20"/>
              </w:rPr>
            </w:pPr>
            <w:r w:rsidRPr="002352F3">
              <w:rPr>
                <w:rFonts w:eastAsiaTheme="minorEastAsia"/>
                <w:sz w:val="20"/>
                <w:szCs w:val="20"/>
              </w:rPr>
              <w:t>20</w:t>
            </w:r>
          </w:p>
        </w:tc>
        <w:tc>
          <w:tcPr>
            <w:tcW w:w="340"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b/>
                <w:i/>
                <w:sz w:val="22"/>
                <w:szCs w:val="22"/>
              </w:rPr>
            </w:pPr>
            <w:r w:rsidRPr="002352F3">
              <w:rPr>
                <w:rFonts w:eastAsiaTheme="minorEastAsia"/>
                <w:b/>
                <w:i/>
                <w:sz w:val="22"/>
                <w:szCs w:val="22"/>
              </w:rPr>
              <w:t>15</w:t>
            </w:r>
          </w:p>
        </w:tc>
        <w:tc>
          <w:tcPr>
            <w:tcW w:w="511" w:type="dxa"/>
            <w:tcBorders>
              <w:top w:val="nil"/>
              <w:left w:val="nil"/>
              <w:bottom w:val="nil"/>
              <w:right w:val="nil"/>
            </w:tcBorders>
            <w:vAlign w:val="bottom"/>
          </w:tcPr>
          <w:p w:rsidR="00567776" w:rsidRPr="002352F3" w:rsidRDefault="00567776" w:rsidP="00950D06">
            <w:pPr>
              <w:autoSpaceDE w:val="0"/>
              <w:autoSpaceDN w:val="0"/>
              <w:ind w:left="57"/>
              <w:rPr>
                <w:rFonts w:eastAsiaTheme="minorEastAsia"/>
                <w:sz w:val="22"/>
                <w:szCs w:val="22"/>
              </w:rPr>
            </w:pPr>
            <w:r w:rsidRPr="002352F3">
              <w:rPr>
                <w:rFonts w:eastAsiaTheme="minorEastAsia"/>
                <w:sz w:val="22"/>
                <w:szCs w:val="22"/>
              </w:rPr>
              <w:t>г.</w:t>
            </w:r>
          </w:p>
        </w:tc>
      </w:tr>
    </w:tbl>
    <w:p w:rsidR="00567776" w:rsidRPr="002352F3" w:rsidRDefault="00567776" w:rsidP="003D243B">
      <w:pPr>
        <w:autoSpaceDE w:val="0"/>
        <w:autoSpaceDN w:val="0"/>
        <w:spacing w:before="240"/>
        <w:rPr>
          <w:rFonts w:eastAsiaTheme="minorEastAsia"/>
          <w:sz w:val="20"/>
          <w:szCs w:val="20"/>
        </w:rPr>
      </w:pPr>
      <w:r w:rsidRPr="002352F3">
        <w:rPr>
          <w:rFonts w:eastAsiaTheme="minorEastAsia"/>
          <w:sz w:val="20"/>
          <w:szCs w:val="20"/>
        </w:rPr>
        <w:t>М.П.</w:t>
      </w:r>
    </w:p>
    <w:p w:rsidR="00567776" w:rsidRPr="002352F3" w:rsidRDefault="00567776" w:rsidP="003D243B">
      <w:pPr>
        <w:autoSpaceDE w:val="0"/>
        <w:autoSpaceDN w:val="0"/>
        <w:spacing w:before="600"/>
        <w:rPr>
          <w:rFonts w:eastAsiaTheme="minorEastAsia"/>
          <w:sz w:val="20"/>
          <w:szCs w:val="20"/>
        </w:rPr>
      </w:pPr>
      <w:r w:rsidRPr="002352F3">
        <w:rPr>
          <w:rFonts w:eastAsiaTheme="minorEastAsia"/>
          <w:sz w:val="20"/>
          <w:szCs w:val="20"/>
        </w:rPr>
        <w:t>Действие настоящего разрешения</w:t>
      </w:r>
    </w:p>
    <w:tbl>
      <w:tblPr>
        <w:tblW w:w="0" w:type="auto"/>
        <w:tblLayout w:type="fixed"/>
        <w:tblCellMar>
          <w:left w:w="28" w:type="dxa"/>
          <w:right w:w="28" w:type="dxa"/>
        </w:tblCellMar>
        <w:tblLook w:val="0000" w:firstRow="0" w:lastRow="0" w:firstColumn="0" w:lastColumn="0" w:noHBand="0" w:noVBand="0"/>
      </w:tblPr>
      <w:tblGrid>
        <w:gridCol w:w="1134"/>
        <w:gridCol w:w="170"/>
        <w:gridCol w:w="454"/>
        <w:gridCol w:w="227"/>
        <w:gridCol w:w="1247"/>
        <w:gridCol w:w="340"/>
        <w:gridCol w:w="340"/>
        <w:gridCol w:w="511"/>
      </w:tblGrid>
      <w:tr w:rsidR="00567776" w:rsidRPr="002352F3" w:rsidTr="00950D06">
        <w:tc>
          <w:tcPr>
            <w:tcW w:w="1134" w:type="dxa"/>
            <w:tcBorders>
              <w:top w:val="nil"/>
              <w:left w:val="nil"/>
              <w:bottom w:val="nil"/>
              <w:right w:val="nil"/>
            </w:tcBorders>
            <w:vAlign w:val="bottom"/>
          </w:tcPr>
          <w:p w:rsidR="00567776" w:rsidRPr="002352F3" w:rsidRDefault="00567776" w:rsidP="00950D06">
            <w:pPr>
              <w:autoSpaceDE w:val="0"/>
              <w:autoSpaceDN w:val="0"/>
              <w:rPr>
                <w:rFonts w:eastAsiaTheme="minorEastAsia"/>
                <w:sz w:val="20"/>
                <w:szCs w:val="20"/>
              </w:rPr>
            </w:pPr>
            <w:r w:rsidRPr="002352F3">
              <w:rPr>
                <w:rFonts w:eastAsiaTheme="minorEastAsia"/>
                <w:sz w:val="20"/>
                <w:szCs w:val="20"/>
              </w:rPr>
              <w:t>продлено до</w:t>
            </w:r>
          </w:p>
        </w:tc>
        <w:tc>
          <w:tcPr>
            <w:tcW w:w="170" w:type="dxa"/>
            <w:tcBorders>
              <w:top w:val="nil"/>
              <w:left w:val="nil"/>
              <w:bottom w:val="nil"/>
              <w:right w:val="nil"/>
            </w:tcBorders>
            <w:vAlign w:val="bottom"/>
          </w:tcPr>
          <w:p w:rsidR="00567776" w:rsidRPr="002352F3" w:rsidRDefault="00567776" w:rsidP="00950D06">
            <w:pPr>
              <w:autoSpaceDE w:val="0"/>
              <w:autoSpaceDN w:val="0"/>
              <w:jc w:val="right"/>
              <w:rPr>
                <w:rFonts w:eastAsiaTheme="minorEastAsia"/>
                <w:sz w:val="20"/>
                <w:szCs w:val="20"/>
              </w:rPr>
            </w:pPr>
            <w:r w:rsidRPr="002352F3">
              <w:rPr>
                <w:rFonts w:eastAsiaTheme="minorEastAsia"/>
                <w:sz w:val="20"/>
                <w:szCs w:val="20"/>
              </w:rPr>
              <w:t>“</w:t>
            </w:r>
          </w:p>
        </w:tc>
        <w:tc>
          <w:tcPr>
            <w:tcW w:w="454" w:type="dxa"/>
            <w:tcBorders>
              <w:top w:val="nil"/>
              <w:left w:val="nil"/>
              <w:bottom w:val="single" w:sz="4" w:space="0" w:color="auto"/>
              <w:right w:val="nil"/>
            </w:tcBorders>
            <w:vAlign w:val="bottom"/>
          </w:tcPr>
          <w:p w:rsidR="00567776" w:rsidRPr="00002BF9" w:rsidRDefault="00567776" w:rsidP="00950D06">
            <w:pPr>
              <w:autoSpaceDE w:val="0"/>
              <w:autoSpaceDN w:val="0"/>
              <w:jc w:val="center"/>
              <w:rPr>
                <w:rFonts w:eastAsiaTheme="minorEastAsia"/>
                <w:b/>
                <w:sz w:val="20"/>
                <w:szCs w:val="20"/>
              </w:rPr>
            </w:pPr>
            <w:r w:rsidRPr="00002BF9">
              <w:rPr>
                <w:rFonts w:eastAsiaTheme="minorEastAsia"/>
                <w:b/>
                <w:sz w:val="20"/>
                <w:szCs w:val="20"/>
              </w:rPr>
              <w:t>14</w:t>
            </w:r>
          </w:p>
        </w:tc>
        <w:tc>
          <w:tcPr>
            <w:tcW w:w="227" w:type="dxa"/>
            <w:tcBorders>
              <w:top w:val="nil"/>
              <w:left w:val="nil"/>
              <w:bottom w:val="nil"/>
              <w:right w:val="nil"/>
            </w:tcBorders>
            <w:vAlign w:val="bottom"/>
          </w:tcPr>
          <w:p w:rsidR="00567776" w:rsidRPr="002352F3" w:rsidRDefault="00567776" w:rsidP="00950D06">
            <w:pPr>
              <w:autoSpaceDE w:val="0"/>
              <w:autoSpaceDN w:val="0"/>
              <w:rPr>
                <w:rFonts w:eastAsiaTheme="minorEastAsia"/>
                <w:sz w:val="20"/>
                <w:szCs w:val="20"/>
              </w:rPr>
            </w:pPr>
            <w:r w:rsidRPr="002352F3">
              <w:rPr>
                <w:rFonts w:eastAsiaTheme="minorEastAsia"/>
                <w:sz w:val="20"/>
                <w:szCs w:val="20"/>
              </w:rPr>
              <w:t>”</w:t>
            </w:r>
          </w:p>
        </w:tc>
        <w:tc>
          <w:tcPr>
            <w:tcW w:w="1247" w:type="dxa"/>
            <w:tcBorders>
              <w:top w:val="nil"/>
              <w:left w:val="nil"/>
              <w:bottom w:val="single" w:sz="4" w:space="0" w:color="auto"/>
              <w:right w:val="nil"/>
            </w:tcBorders>
            <w:vAlign w:val="bottom"/>
          </w:tcPr>
          <w:p w:rsidR="00567776" w:rsidRPr="00002BF9" w:rsidRDefault="00567776" w:rsidP="00950D06">
            <w:pPr>
              <w:autoSpaceDE w:val="0"/>
              <w:autoSpaceDN w:val="0"/>
              <w:jc w:val="center"/>
              <w:rPr>
                <w:rFonts w:eastAsiaTheme="minorEastAsia"/>
                <w:b/>
                <w:sz w:val="20"/>
                <w:szCs w:val="20"/>
              </w:rPr>
            </w:pPr>
            <w:r>
              <w:rPr>
                <w:rFonts w:eastAsiaTheme="minorEastAsia"/>
                <w:b/>
                <w:sz w:val="20"/>
                <w:szCs w:val="20"/>
              </w:rPr>
              <w:t>декабря</w:t>
            </w:r>
          </w:p>
        </w:tc>
        <w:tc>
          <w:tcPr>
            <w:tcW w:w="340" w:type="dxa"/>
            <w:tcBorders>
              <w:top w:val="nil"/>
              <w:left w:val="nil"/>
              <w:bottom w:val="nil"/>
              <w:right w:val="nil"/>
            </w:tcBorders>
            <w:vAlign w:val="bottom"/>
          </w:tcPr>
          <w:p w:rsidR="00567776" w:rsidRPr="002352F3" w:rsidRDefault="00567776" w:rsidP="00950D06">
            <w:pPr>
              <w:autoSpaceDE w:val="0"/>
              <w:autoSpaceDN w:val="0"/>
              <w:jc w:val="right"/>
              <w:rPr>
                <w:rFonts w:eastAsiaTheme="minorEastAsia"/>
                <w:sz w:val="20"/>
                <w:szCs w:val="20"/>
              </w:rPr>
            </w:pPr>
            <w:r w:rsidRPr="002352F3">
              <w:rPr>
                <w:rFonts w:eastAsiaTheme="minorEastAsia"/>
                <w:sz w:val="20"/>
                <w:szCs w:val="20"/>
              </w:rPr>
              <w:t>20</w:t>
            </w:r>
          </w:p>
        </w:tc>
        <w:tc>
          <w:tcPr>
            <w:tcW w:w="340" w:type="dxa"/>
            <w:tcBorders>
              <w:top w:val="nil"/>
              <w:left w:val="nil"/>
              <w:bottom w:val="single" w:sz="4" w:space="0" w:color="auto"/>
              <w:right w:val="nil"/>
            </w:tcBorders>
            <w:vAlign w:val="bottom"/>
          </w:tcPr>
          <w:p w:rsidR="00567776" w:rsidRPr="00002BF9" w:rsidRDefault="00567776" w:rsidP="00950D06">
            <w:pPr>
              <w:autoSpaceDE w:val="0"/>
              <w:autoSpaceDN w:val="0"/>
              <w:rPr>
                <w:rFonts w:eastAsiaTheme="minorEastAsia"/>
                <w:b/>
                <w:sz w:val="20"/>
                <w:szCs w:val="20"/>
              </w:rPr>
            </w:pPr>
            <w:r>
              <w:rPr>
                <w:rFonts w:eastAsiaTheme="minorEastAsia"/>
                <w:b/>
                <w:sz w:val="20"/>
                <w:szCs w:val="20"/>
              </w:rPr>
              <w:t>16</w:t>
            </w:r>
          </w:p>
        </w:tc>
        <w:tc>
          <w:tcPr>
            <w:tcW w:w="511" w:type="dxa"/>
            <w:tcBorders>
              <w:top w:val="nil"/>
              <w:left w:val="nil"/>
              <w:bottom w:val="nil"/>
              <w:right w:val="nil"/>
            </w:tcBorders>
            <w:vAlign w:val="bottom"/>
          </w:tcPr>
          <w:p w:rsidR="00567776" w:rsidRPr="002352F3" w:rsidRDefault="00567776" w:rsidP="00950D06">
            <w:pPr>
              <w:autoSpaceDE w:val="0"/>
              <w:autoSpaceDN w:val="0"/>
              <w:ind w:left="57"/>
              <w:rPr>
                <w:rFonts w:eastAsiaTheme="minorEastAsia"/>
                <w:sz w:val="20"/>
                <w:szCs w:val="20"/>
              </w:rPr>
            </w:pPr>
            <w:r w:rsidRPr="002352F3">
              <w:rPr>
                <w:rFonts w:eastAsiaTheme="minorEastAsia"/>
                <w:sz w:val="20"/>
                <w:szCs w:val="20"/>
              </w:rPr>
              <w:t>г.</w:t>
            </w:r>
          </w:p>
        </w:tc>
      </w:tr>
    </w:tbl>
    <w:p w:rsidR="00567776" w:rsidRPr="002352F3" w:rsidRDefault="00567776" w:rsidP="003D243B">
      <w:pPr>
        <w:autoSpaceDE w:val="0"/>
        <w:autoSpaceDN w:val="0"/>
        <w:spacing w:after="12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567776" w:rsidRPr="002352F3" w:rsidTr="00950D06">
        <w:tc>
          <w:tcPr>
            <w:tcW w:w="3175"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rPr>
            </w:pPr>
            <w:r>
              <w:rPr>
                <w:rFonts w:eastAsiaTheme="minorEastAsia"/>
                <w:b/>
                <w:i/>
                <w:sz w:val="22"/>
                <w:szCs w:val="22"/>
              </w:rPr>
              <w:t>Глава</w:t>
            </w:r>
            <w:r w:rsidRPr="002352F3">
              <w:rPr>
                <w:rFonts w:eastAsiaTheme="minorEastAsia"/>
                <w:b/>
                <w:i/>
                <w:sz w:val="22"/>
                <w:szCs w:val="22"/>
              </w:rPr>
              <w:t xml:space="preserve"> администрации района</w:t>
            </w:r>
          </w:p>
        </w:tc>
        <w:tc>
          <w:tcPr>
            <w:tcW w:w="851" w:type="dxa"/>
            <w:tcBorders>
              <w:top w:val="nil"/>
              <w:left w:val="nil"/>
              <w:bottom w:val="nil"/>
              <w:right w:val="nil"/>
            </w:tcBorders>
            <w:vAlign w:val="bottom"/>
          </w:tcPr>
          <w:p w:rsidR="00567776" w:rsidRPr="002352F3" w:rsidRDefault="00567776" w:rsidP="00950D06">
            <w:pPr>
              <w:autoSpaceDE w:val="0"/>
              <w:autoSpaceDN w:val="0"/>
              <w:rPr>
                <w:rFonts w:eastAsiaTheme="minorEastAsia"/>
              </w:rPr>
            </w:pPr>
          </w:p>
        </w:tc>
        <w:tc>
          <w:tcPr>
            <w:tcW w:w="1701"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rPr>
            </w:pPr>
          </w:p>
        </w:tc>
        <w:tc>
          <w:tcPr>
            <w:tcW w:w="1304" w:type="dxa"/>
            <w:tcBorders>
              <w:top w:val="nil"/>
              <w:left w:val="nil"/>
              <w:bottom w:val="nil"/>
              <w:right w:val="nil"/>
            </w:tcBorders>
            <w:vAlign w:val="bottom"/>
          </w:tcPr>
          <w:p w:rsidR="00567776" w:rsidRPr="002352F3" w:rsidRDefault="00567776" w:rsidP="00950D06">
            <w:pPr>
              <w:autoSpaceDE w:val="0"/>
              <w:autoSpaceDN w:val="0"/>
              <w:rPr>
                <w:rFonts w:eastAsiaTheme="minorEastAsia"/>
              </w:rPr>
            </w:pPr>
          </w:p>
        </w:tc>
        <w:tc>
          <w:tcPr>
            <w:tcW w:w="2948"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rPr>
            </w:pPr>
            <w:r>
              <w:rPr>
                <w:rFonts w:eastAsiaTheme="minorEastAsia"/>
                <w:b/>
                <w:i/>
                <w:sz w:val="22"/>
                <w:szCs w:val="22"/>
              </w:rPr>
              <w:t>Г.В.Лапковская</w:t>
            </w:r>
          </w:p>
        </w:tc>
      </w:tr>
      <w:tr w:rsidR="00567776" w:rsidRPr="002352F3" w:rsidTr="00950D06">
        <w:tc>
          <w:tcPr>
            <w:tcW w:w="3175" w:type="dxa"/>
            <w:tcBorders>
              <w:top w:val="nil"/>
              <w:left w:val="nil"/>
              <w:bottom w:val="nil"/>
              <w:right w:val="nil"/>
            </w:tcBorders>
          </w:tcPr>
          <w:p w:rsidR="00567776" w:rsidRPr="002352F3" w:rsidRDefault="00567776" w:rsidP="00950D06">
            <w:pPr>
              <w:autoSpaceDE w:val="0"/>
              <w:autoSpaceDN w:val="0"/>
              <w:jc w:val="center"/>
              <w:rPr>
                <w:rFonts w:eastAsiaTheme="minorEastAsia"/>
                <w:sz w:val="18"/>
                <w:szCs w:val="18"/>
              </w:rPr>
            </w:pPr>
            <w:r w:rsidRPr="002352F3">
              <w:rPr>
                <w:rFonts w:eastAsiaTheme="minorEastAsia"/>
                <w:sz w:val="18"/>
                <w:szCs w:val="18"/>
              </w:rPr>
              <w:t>(должность уполномоченного</w:t>
            </w:r>
            <w:r w:rsidRPr="002352F3">
              <w:rPr>
                <w:rFonts w:eastAsiaTheme="minorEastAsia"/>
                <w:sz w:val="18"/>
                <w:szCs w:val="18"/>
              </w:rPr>
              <w:br/>
              <w:t>лица органа, осуществляющего</w:t>
            </w:r>
            <w:r w:rsidRPr="002352F3">
              <w:rPr>
                <w:rFonts w:eastAsiaTheme="minorEastAsia"/>
                <w:sz w:val="18"/>
                <w:szCs w:val="18"/>
              </w:rPr>
              <w:br/>
              <w:t>выдачу разрешения на строительство)</w:t>
            </w:r>
          </w:p>
        </w:tc>
        <w:tc>
          <w:tcPr>
            <w:tcW w:w="851" w:type="dxa"/>
            <w:tcBorders>
              <w:top w:val="nil"/>
              <w:left w:val="nil"/>
              <w:bottom w:val="nil"/>
              <w:right w:val="nil"/>
            </w:tcBorders>
          </w:tcPr>
          <w:p w:rsidR="00567776" w:rsidRPr="002352F3" w:rsidRDefault="00567776" w:rsidP="00950D06">
            <w:pPr>
              <w:autoSpaceDE w:val="0"/>
              <w:autoSpaceDN w:val="0"/>
              <w:rPr>
                <w:rFonts w:eastAsiaTheme="minorEastAsia"/>
                <w:sz w:val="18"/>
                <w:szCs w:val="18"/>
              </w:rPr>
            </w:pPr>
          </w:p>
        </w:tc>
        <w:tc>
          <w:tcPr>
            <w:tcW w:w="1701" w:type="dxa"/>
            <w:tcBorders>
              <w:top w:val="nil"/>
              <w:left w:val="nil"/>
              <w:bottom w:val="nil"/>
              <w:right w:val="nil"/>
            </w:tcBorders>
          </w:tcPr>
          <w:p w:rsidR="00567776" w:rsidRPr="002352F3" w:rsidRDefault="00567776" w:rsidP="00950D06">
            <w:pPr>
              <w:autoSpaceDE w:val="0"/>
              <w:autoSpaceDN w:val="0"/>
              <w:jc w:val="center"/>
              <w:rPr>
                <w:rFonts w:eastAsiaTheme="minorEastAsia"/>
                <w:sz w:val="18"/>
                <w:szCs w:val="18"/>
              </w:rPr>
            </w:pPr>
            <w:r w:rsidRPr="002352F3">
              <w:rPr>
                <w:rFonts w:eastAsiaTheme="minorEastAsia"/>
                <w:sz w:val="18"/>
                <w:szCs w:val="18"/>
              </w:rPr>
              <w:t>(подпись)</w:t>
            </w:r>
          </w:p>
        </w:tc>
        <w:tc>
          <w:tcPr>
            <w:tcW w:w="1304" w:type="dxa"/>
            <w:tcBorders>
              <w:top w:val="nil"/>
              <w:left w:val="nil"/>
              <w:bottom w:val="nil"/>
              <w:right w:val="nil"/>
            </w:tcBorders>
          </w:tcPr>
          <w:p w:rsidR="00567776" w:rsidRPr="002352F3" w:rsidRDefault="00567776" w:rsidP="00950D06">
            <w:pPr>
              <w:autoSpaceDE w:val="0"/>
              <w:autoSpaceDN w:val="0"/>
              <w:rPr>
                <w:rFonts w:eastAsiaTheme="minorEastAsia"/>
                <w:sz w:val="18"/>
                <w:szCs w:val="18"/>
              </w:rPr>
            </w:pPr>
          </w:p>
        </w:tc>
        <w:tc>
          <w:tcPr>
            <w:tcW w:w="2948" w:type="dxa"/>
            <w:tcBorders>
              <w:top w:val="nil"/>
              <w:left w:val="nil"/>
              <w:bottom w:val="nil"/>
              <w:right w:val="nil"/>
            </w:tcBorders>
          </w:tcPr>
          <w:p w:rsidR="00567776" w:rsidRPr="002352F3" w:rsidRDefault="00567776" w:rsidP="00950D06">
            <w:pPr>
              <w:autoSpaceDE w:val="0"/>
              <w:autoSpaceDN w:val="0"/>
              <w:jc w:val="center"/>
              <w:rPr>
                <w:rFonts w:eastAsiaTheme="minorEastAsia"/>
                <w:sz w:val="18"/>
                <w:szCs w:val="18"/>
              </w:rPr>
            </w:pPr>
            <w:r w:rsidRPr="002352F3">
              <w:rPr>
                <w:rFonts w:eastAsiaTheme="minorEastAsia"/>
                <w:sz w:val="18"/>
                <w:szCs w:val="18"/>
              </w:rPr>
              <w:t>(расшифровка подписи)</w:t>
            </w:r>
          </w:p>
        </w:tc>
      </w:tr>
    </w:tbl>
    <w:p w:rsidR="00567776" w:rsidRPr="002352F3" w:rsidRDefault="00567776" w:rsidP="003D243B">
      <w:pPr>
        <w:autoSpaceDE w:val="0"/>
        <w:autoSpaceDN w:val="0"/>
        <w:spacing w:after="240"/>
        <w:rPr>
          <w:rFonts w:eastAsiaTheme="minorEastAsia"/>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567776" w:rsidRPr="002352F3" w:rsidTr="00950D06">
        <w:tc>
          <w:tcPr>
            <w:tcW w:w="170" w:type="dxa"/>
            <w:tcBorders>
              <w:top w:val="nil"/>
              <w:left w:val="nil"/>
              <w:bottom w:val="nil"/>
              <w:right w:val="nil"/>
            </w:tcBorders>
            <w:vAlign w:val="bottom"/>
          </w:tcPr>
          <w:p w:rsidR="00567776" w:rsidRPr="002352F3" w:rsidRDefault="00567776" w:rsidP="00950D06">
            <w:pPr>
              <w:autoSpaceDE w:val="0"/>
              <w:autoSpaceDN w:val="0"/>
              <w:jc w:val="right"/>
              <w:rPr>
                <w:rFonts w:eastAsiaTheme="minorEastAsia"/>
                <w:sz w:val="20"/>
                <w:szCs w:val="20"/>
              </w:rPr>
            </w:pPr>
            <w:r w:rsidRPr="002352F3">
              <w:rPr>
                <w:rFonts w:eastAsiaTheme="minorEastAsia"/>
                <w:sz w:val="20"/>
                <w:szCs w:val="20"/>
              </w:rPr>
              <w:t>“</w:t>
            </w:r>
          </w:p>
        </w:tc>
        <w:tc>
          <w:tcPr>
            <w:tcW w:w="454" w:type="dxa"/>
            <w:tcBorders>
              <w:top w:val="nil"/>
              <w:left w:val="nil"/>
              <w:bottom w:val="single" w:sz="4" w:space="0" w:color="auto"/>
              <w:right w:val="nil"/>
            </w:tcBorders>
            <w:vAlign w:val="bottom"/>
          </w:tcPr>
          <w:p w:rsidR="00567776" w:rsidRPr="00350DCC" w:rsidRDefault="00567776" w:rsidP="00950D06">
            <w:pPr>
              <w:autoSpaceDE w:val="0"/>
              <w:autoSpaceDN w:val="0"/>
              <w:jc w:val="center"/>
              <w:rPr>
                <w:rFonts w:eastAsiaTheme="minorEastAsia"/>
                <w:b/>
                <w:sz w:val="20"/>
                <w:szCs w:val="20"/>
              </w:rPr>
            </w:pPr>
            <w:r>
              <w:rPr>
                <w:rFonts w:eastAsiaTheme="minorEastAsia"/>
                <w:b/>
                <w:sz w:val="20"/>
                <w:szCs w:val="20"/>
              </w:rPr>
              <w:t>30</w:t>
            </w:r>
          </w:p>
        </w:tc>
        <w:tc>
          <w:tcPr>
            <w:tcW w:w="227" w:type="dxa"/>
            <w:tcBorders>
              <w:top w:val="nil"/>
              <w:left w:val="nil"/>
              <w:bottom w:val="nil"/>
              <w:right w:val="nil"/>
            </w:tcBorders>
            <w:vAlign w:val="bottom"/>
          </w:tcPr>
          <w:p w:rsidR="00567776" w:rsidRPr="002352F3" w:rsidRDefault="00567776" w:rsidP="00950D06">
            <w:pPr>
              <w:autoSpaceDE w:val="0"/>
              <w:autoSpaceDN w:val="0"/>
              <w:rPr>
                <w:rFonts w:eastAsiaTheme="minorEastAsia"/>
                <w:sz w:val="20"/>
                <w:szCs w:val="20"/>
              </w:rPr>
            </w:pPr>
            <w:r w:rsidRPr="002352F3">
              <w:rPr>
                <w:rFonts w:eastAsiaTheme="minorEastAsia"/>
                <w:sz w:val="20"/>
                <w:szCs w:val="20"/>
              </w:rPr>
              <w:t>”</w:t>
            </w:r>
          </w:p>
        </w:tc>
        <w:tc>
          <w:tcPr>
            <w:tcW w:w="1247" w:type="dxa"/>
            <w:tcBorders>
              <w:top w:val="nil"/>
              <w:left w:val="nil"/>
              <w:bottom w:val="single" w:sz="4" w:space="0" w:color="auto"/>
              <w:right w:val="nil"/>
            </w:tcBorders>
            <w:vAlign w:val="bottom"/>
          </w:tcPr>
          <w:p w:rsidR="00567776" w:rsidRPr="002352F3" w:rsidRDefault="00567776" w:rsidP="00950D06">
            <w:pPr>
              <w:autoSpaceDE w:val="0"/>
              <w:autoSpaceDN w:val="0"/>
              <w:jc w:val="center"/>
              <w:rPr>
                <w:rFonts w:eastAsiaTheme="minorEastAsia"/>
                <w:sz w:val="20"/>
                <w:szCs w:val="20"/>
              </w:rPr>
            </w:pPr>
            <w:r>
              <w:rPr>
                <w:rFonts w:eastAsiaTheme="minorEastAsia"/>
                <w:b/>
                <w:sz w:val="20"/>
                <w:szCs w:val="20"/>
              </w:rPr>
              <w:t>декабря</w:t>
            </w:r>
          </w:p>
        </w:tc>
        <w:tc>
          <w:tcPr>
            <w:tcW w:w="340" w:type="dxa"/>
            <w:tcBorders>
              <w:top w:val="nil"/>
              <w:left w:val="nil"/>
              <w:bottom w:val="nil"/>
              <w:right w:val="nil"/>
            </w:tcBorders>
            <w:vAlign w:val="bottom"/>
          </w:tcPr>
          <w:p w:rsidR="00567776" w:rsidRPr="002352F3" w:rsidRDefault="00567776" w:rsidP="00950D06">
            <w:pPr>
              <w:autoSpaceDE w:val="0"/>
              <w:autoSpaceDN w:val="0"/>
              <w:jc w:val="right"/>
              <w:rPr>
                <w:rFonts w:eastAsiaTheme="minorEastAsia"/>
                <w:sz w:val="20"/>
                <w:szCs w:val="20"/>
              </w:rPr>
            </w:pPr>
            <w:r w:rsidRPr="002352F3">
              <w:rPr>
                <w:rFonts w:eastAsiaTheme="minorEastAsia"/>
                <w:sz w:val="20"/>
                <w:szCs w:val="20"/>
              </w:rPr>
              <w:t>20</w:t>
            </w:r>
          </w:p>
        </w:tc>
        <w:tc>
          <w:tcPr>
            <w:tcW w:w="340" w:type="dxa"/>
            <w:tcBorders>
              <w:top w:val="nil"/>
              <w:left w:val="nil"/>
              <w:bottom w:val="single" w:sz="4" w:space="0" w:color="auto"/>
              <w:right w:val="nil"/>
            </w:tcBorders>
            <w:vAlign w:val="bottom"/>
          </w:tcPr>
          <w:p w:rsidR="00567776" w:rsidRPr="00350DCC" w:rsidRDefault="00567776" w:rsidP="00950D06">
            <w:pPr>
              <w:autoSpaceDE w:val="0"/>
              <w:autoSpaceDN w:val="0"/>
              <w:rPr>
                <w:rFonts w:eastAsiaTheme="minorEastAsia"/>
                <w:b/>
                <w:sz w:val="20"/>
                <w:szCs w:val="20"/>
              </w:rPr>
            </w:pPr>
            <w:r>
              <w:rPr>
                <w:rFonts w:eastAsiaTheme="minorEastAsia"/>
                <w:b/>
                <w:sz w:val="20"/>
                <w:szCs w:val="20"/>
              </w:rPr>
              <w:t>15</w:t>
            </w:r>
          </w:p>
        </w:tc>
        <w:tc>
          <w:tcPr>
            <w:tcW w:w="511" w:type="dxa"/>
            <w:tcBorders>
              <w:top w:val="nil"/>
              <w:left w:val="nil"/>
              <w:bottom w:val="nil"/>
              <w:right w:val="nil"/>
            </w:tcBorders>
            <w:vAlign w:val="bottom"/>
          </w:tcPr>
          <w:p w:rsidR="00567776" w:rsidRPr="002352F3" w:rsidRDefault="00567776" w:rsidP="00950D06">
            <w:pPr>
              <w:autoSpaceDE w:val="0"/>
              <w:autoSpaceDN w:val="0"/>
              <w:ind w:left="57"/>
              <w:rPr>
                <w:rFonts w:eastAsiaTheme="minorEastAsia"/>
                <w:sz w:val="20"/>
                <w:szCs w:val="20"/>
              </w:rPr>
            </w:pPr>
            <w:r w:rsidRPr="002352F3">
              <w:rPr>
                <w:rFonts w:eastAsiaTheme="minorEastAsia"/>
                <w:sz w:val="20"/>
                <w:szCs w:val="20"/>
              </w:rPr>
              <w:t>г.</w:t>
            </w:r>
          </w:p>
        </w:tc>
      </w:tr>
    </w:tbl>
    <w:p w:rsidR="00567776" w:rsidRPr="002352F3" w:rsidRDefault="00567776" w:rsidP="003D243B">
      <w:pPr>
        <w:autoSpaceDE w:val="0"/>
        <w:autoSpaceDN w:val="0"/>
        <w:spacing w:before="240"/>
        <w:rPr>
          <w:rFonts w:eastAsiaTheme="minorEastAsia"/>
          <w:sz w:val="20"/>
          <w:szCs w:val="20"/>
        </w:rPr>
      </w:pPr>
      <w:r w:rsidRPr="002352F3">
        <w:rPr>
          <w:rFonts w:eastAsiaTheme="minorEastAsia"/>
          <w:sz w:val="20"/>
          <w:szCs w:val="20"/>
        </w:rPr>
        <w:t>М.П.</w:t>
      </w:r>
    </w:p>
    <w:p w:rsidR="00567776" w:rsidRDefault="00567776" w:rsidP="003D243B">
      <w:pPr>
        <w:pStyle w:val="a4"/>
        <w:ind w:firstLine="567"/>
        <w:jc w:val="both"/>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Pr="00E72E6B" w:rsidRDefault="00567776" w:rsidP="00567776">
      <w:pPr>
        <w:autoSpaceDE w:val="0"/>
        <w:autoSpaceDN w:val="0"/>
        <w:ind w:left="4678"/>
        <w:rPr>
          <w:rFonts w:eastAsiaTheme="minorEastAsia"/>
        </w:rPr>
      </w:pPr>
      <w:r w:rsidRPr="00E72E6B">
        <w:rPr>
          <w:rFonts w:eastAsiaTheme="minorEastAsia"/>
        </w:rPr>
        <w:t xml:space="preserve">Приложение № </w:t>
      </w:r>
      <w:r>
        <w:rPr>
          <w:rFonts w:eastAsiaTheme="minorEastAsia"/>
        </w:rPr>
        <w:t>8</w:t>
      </w:r>
    </w:p>
    <w:p w:rsidR="00567776" w:rsidRDefault="00567776" w:rsidP="00567776">
      <w:pPr>
        <w:pStyle w:val="a4"/>
        <w:ind w:left="4678"/>
        <w:rPr>
          <w:sz w:val="24"/>
          <w:szCs w:val="24"/>
        </w:rPr>
      </w:pPr>
      <w:r w:rsidRPr="00E72E6B">
        <w:rPr>
          <w:sz w:val="24"/>
          <w:szCs w:val="24"/>
        </w:rPr>
        <w:t xml:space="preserve">к технологической схеме предоставления муниципальной услуги «Выдача разрешения </w:t>
      </w:r>
    </w:p>
    <w:p w:rsidR="00567776" w:rsidRDefault="00567776" w:rsidP="00567776">
      <w:pPr>
        <w:pStyle w:val="a4"/>
        <w:ind w:left="4678"/>
      </w:pPr>
      <w:r w:rsidRPr="00E72E6B">
        <w:rPr>
          <w:sz w:val="24"/>
          <w:szCs w:val="24"/>
        </w:rPr>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Default="00567776" w:rsidP="003D243B">
      <w:pPr>
        <w:pStyle w:val="a4"/>
        <w:ind w:firstLine="567"/>
        <w:jc w:val="both"/>
      </w:pPr>
    </w:p>
    <w:p w:rsidR="00567776" w:rsidRDefault="00567776" w:rsidP="00BD2F6C">
      <w:pPr>
        <w:ind w:left="5245"/>
        <w:jc w:val="right"/>
        <w:rPr>
          <w:spacing w:val="-4"/>
        </w:rPr>
      </w:pPr>
    </w:p>
    <w:p w:rsidR="00567776" w:rsidRPr="00F83D57" w:rsidRDefault="00567776" w:rsidP="00BD2F6C">
      <w:pPr>
        <w:ind w:left="5245"/>
        <w:jc w:val="right"/>
        <w:rPr>
          <w:spacing w:val="-4"/>
        </w:rPr>
      </w:pPr>
      <w:r w:rsidRPr="00F83D57">
        <w:rPr>
          <w:spacing w:val="-4"/>
        </w:rPr>
        <w:t>В администрацию Нефтеюганского района</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от _________________________________</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____________________________________</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(ФИО заявителя физического лица/ юридические</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лица оформляют заявление на своем фирменном бланке)</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Почтовый адрес: _____________________</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____________________________________</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Телефон: ____________________________</w:t>
      </w:r>
    </w:p>
    <w:p w:rsidR="00567776" w:rsidRPr="00F83D57" w:rsidRDefault="00567776" w:rsidP="00BD2F6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Адрес электронной почты:_____________</w:t>
      </w:r>
    </w:p>
    <w:p w:rsidR="00567776" w:rsidRPr="00F83D57" w:rsidRDefault="00567776" w:rsidP="00F83D57">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rPr>
          <w:rFonts w:eastAsia="Calibri"/>
          <w:lang w:eastAsia="en-US"/>
        </w:rPr>
      </w:pPr>
    </w:p>
    <w:p w:rsidR="00567776" w:rsidRPr="00F83D57" w:rsidRDefault="00567776" w:rsidP="00567776">
      <w:pPr>
        <w:autoSpaceDE w:val="0"/>
        <w:autoSpaceDN w:val="0"/>
        <w:adjustRightInd w:val="0"/>
        <w:rPr>
          <w:b/>
        </w:rPr>
      </w:pPr>
    </w:p>
    <w:p w:rsidR="00567776" w:rsidRDefault="00567776" w:rsidP="00567776">
      <w:pPr>
        <w:rPr>
          <w:rFonts w:eastAsia="Calibri"/>
          <w:b/>
        </w:rPr>
      </w:pPr>
      <w:r w:rsidRPr="005A792F">
        <w:rPr>
          <w:rFonts w:eastAsiaTheme="minorEastAsia"/>
          <w:b/>
          <w:bCs/>
        </w:rPr>
        <w:t>ФОРМА</w:t>
      </w:r>
    </w:p>
    <w:p w:rsidR="00567776" w:rsidRPr="00F83D57" w:rsidRDefault="00567776" w:rsidP="00F83D57">
      <w:pPr>
        <w:autoSpaceDE w:val="0"/>
        <w:autoSpaceDN w:val="0"/>
        <w:adjustRightInd w:val="0"/>
        <w:jc w:val="center"/>
        <w:rPr>
          <w:b/>
        </w:rPr>
      </w:pPr>
    </w:p>
    <w:p w:rsidR="00567776" w:rsidRPr="00F83D57" w:rsidRDefault="00567776" w:rsidP="00F83D57">
      <w:pPr>
        <w:autoSpaceDE w:val="0"/>
        <w:autoSpaceDN w:val="0"/>
        <w:adjustRightInd w:val="0"/>
        <w:jc w:val="center"/>
        <w:rPr>
          <w:b/>
        </w:rPr>
      </w:pPr>
      <w:r w:rsidRPr="00F83D57">
        <w:rPr>
          <w:b/>
        </w:rPr>
        <w:t>ЗАЯВЛЕНИЕ</w:t>
      </w:r>
    </w:p>
    <w:p w:rsidR="00567776" w:rsidRPr="00F83D57" w:rsidRDefault="00567776" w:rsidP="00F83D57">
      <w:pPr>
        <w:autoSpaceDE w:val="0"/>
        <w:autoSpaceDN w:val="0"/>
        <w:adjustRightInd w:val="0"/>
        <w:jc w:val="center"/>
        <w:rPr>
          <w:b/>
        </w:rPr>
      </w:pPr>
      <w:r w:rsidRPr="00F83D57">
        <w:rPr>
          <w:b/>
        </w:rPr>
        <w:t>о продлении срока действия разрешения на строительство</w:t>
      </w:r>
    </w:p>
    <w:p w:rsidR="00567776" w:rsidRPr="00F83D57" w:rsidRDefault="00567776" w:rsidP="00F83D57">
      <w:pPr>
        <w:autoSpaceDE w:val="0"/>
        <w:autoSpaceDN w:val="0"/>
        <w:adjustRightInd w:val="0"/>
        <w:ind w:firstLine="709"/>
      </w:pPr>
    </w:p>
    <w:p w:rsidR="00567776" w:rsidRPr="00F83D57" w:rsidRDefault="00567776" w:rsidP="00F83D57">
      <w:pPr>
        <w:autoSpaceDE w:val="0"/>
        <w:autoSpaceDN w:val="0"/>
        <w:adjustRightInd w:val="0"/>
        <w:ind w:firstLine="709"/>
      </w:pPr>
    </w:p>
    <w:p w:rsidR="00567776" w:rsidRPr="00F83D57" w:rsidRDefault="00567776" w:rsidP="00F83D57">
      <w:pPr>
        <w:widowControl w:val="0"/>
        <w:autoSpaceDE w:val="0"/>
        <w:autoSpaceDN w:val="0"/>
        <w:adjustRightInd w:val="0"/>
        <w:jc w:val="both"/>
      </w:pPr>
      <w:r w:rsidRPr="00F83D57">
        <w:t xml:space="preserve">           В  соответствии со  </w:t>
      </w:r>
      <w:hyperlink r:id="rId4" w:tooltip="&quot;Градостроительный кодекс Российской Федерации&quot; от 29.12.2004 N 190-ФЗ (ред. от 13.07.2015){КонсультантПлюс}" w:history="1">
        <w:r w:rsidRPr="00F83D57">
          <w:t>статьей  51</w:t>
        </w:r>
      </w:hyperlink>
      <w:r w:rsidRPr="00F83D57">
        <w:t xml:space="preserve"> Градостроительного кодекса  Российской  Федерации прошу продлить разрешение на строительство, реконструкцию </w:t>
      </w:r>
    </w:p>
    <w:p w:rsidR="00567776" w:rsidRPr="00F83D57" w:rsidRDefault="00567776" w:rsidP="00F83D57">
      <w:pPr>
        <w:widowControl w:val="0"/>
        <w:autoSpaceDE w:val="0"/>
        <w:autoSpaceDN w:val="0"/>
        <w:adjustRightInd w:val="0"/>
        <w:jc w:val="both"/>
        <w:rPr>
          <w:sz w:val="20"/>
          <w:szCs w:val="20"/>
        </w:rPr>
      </w:pPr>
      <w:r w:rsidRPr="00F83D57">
        <w:rPr>
          <w:sz w:val="20"/>
          <w:szCs w:val="20"/>
        </w:rPr>
        <w:t xml:space="preserve">                                              (нужное подчеркнуть)</w:t>
      </w:r>
    </w:p>
    <w:p w:rsidR="00567776" w:rsidRPr="00F83D57" w:rsidRDefault="00567776" w:rsidP="00F83D57">
      <w:pPr>
        <w:widowControl w:val="0"/>
        <w:autoSpaceDE w:val="0"/>
        <w:autoSpaceDN w:val="0"/>
        <w:adjustRightInd w:val="0"/>
        <w:jc w:val="both"/>
        <w:rPr>
          <w:sz w:val="20"/>
          <w:szCs w:val="20"/>
        </w:rPr>
      </w:pPr>
    </w:p>
    <w:tbl>
      <w:tblPr>
        <w:tblW w:w="0" w:type="auto"/>
        <w:tblLayout w:type="fixed"/>
        <w:tblCellMar>
          <w:left w:w="28" w:type="dxa"/>
          <w:right w:w="28" w:type="dxa"/>
        </w:tblCellMar>
        <w:tblLook w:val="0000" w:firstRow="0" w:lastRow="0" w:firstColumn="0" w:lastColumn="0" w:noHBand="0" w:noVBand="0"/>
      </w:tblPr>
      <w:tblGrid>
        <w:gridCol w:w="284"/>
        <w:gridCol w:w="453"/>
        <w:gridCol w:w="454"/>
        <w:gridCol w:w="284"/>
        <w:gridCol w:w="1956"/>
        <w:gridCol w:w="397"/>
        <w:gridCol w:w="567"/>
        <w:gridCol w:w="624"/>
        <w:gridCol w:w="2637"/>
      </w:tblGrid>
      <w:tr w:rsidR="00567776" w:rsidRPr="00F83D57" w:rsidTr="004D4F9D">
        <w:trPr>
          <w:cantSplit/>
        </w:trPr>
        <w:tc>
          <w:tcPr>
            <w:tcW w:w="284" w:type="dxa"/>
            <w:tcBorders>
              <w:top w:val="nil"/>
              <w:left w:val="nil"/>
              <w:bottom w:val="nil"/>
              <w:right w:val="nil"/>
            </w:tcBorders>
            <w:vAlign w:val="bottom"/>
          </w:tcPr>
          <w:p w:rsidR="00567776" w:rsidRPr="00F83D57" w:rsidRDefault="00567776" w:rsidP="00F83D57">
            <w:pPr>
              <w:ind w:firstLine="709"/>
            </w:pPr>
            <w:r w:rsidRPr="00F83D57">
              <w:t>оот</w:t>
            </w:r>
          </w:p>
        </w:tc>
        <w:tc>
          <w:tcPr>
            <w:tcW w:w="453" w:type="dxa"/>
            <w:tcBorders>
              <w:top w:val="nil"/>
              <w:left w:val="nil"/>
              <w:bottom w:val="nil"/>
              <w:right w:val="nil"/>
            </w:tcBorders>
            <w:vAlign w:val="bottom"/>
          </w:tcPr>
          <w:p w:rsidR="00567776" w:rsidRPr="00F83D57" w:rsidRDefault="00567776" w:rsidP="00F83D57">
            <w:pPr>
              <w:ind w:firstLine="709"/>
              <w:jc w:val="right"/>
            </w:pPr>
            <w:r w:rsidRPr="00F83D57">
              <w:t>««</w:t>
            </w:r>
          </w:p>
        </w:tc>
        <w:tc>
          <w:tcPr>
            <w:tcW w:w="454" w:type="dxa"/>
            <w:tcBorders>
              <w:top w:val="nil"/>
              <w:left w:val="nil"/>
              <w:bottom w:val="single" w:sz="4" w:space="0" w:color="auto"/>
              <w:right w:val="nil"/>
            </w:tcBorders>
            <w:vAlign w:val="bottom"/>
          </w:tcPr>
          <w:p w:rsidR="00567776" w:rsidRPr="00F83D57" w:rsidRDefault="00567776" w:rsidP="00F83D57">
            <w:pPr>
              <w:ind w:firstLine="709"/>
              <w:jc w:val="center"/>
            </w:pPr>
            <w:r w:rsidRPr="00F83D57">
              <w:t>"</w:t>
            </w:r>
          </w:p>
        </w:tc>
        <w:tc>
          <w:tcPr>
            <w:tcW w:w="284" w:type="dxa"/>
            <w:tcBorders>
              <w:top w:val="nil"/>
              <w:left w:val="nil"/>
              <w:bottom w:val="nil"/>
              <w:right w:val="nil"/>
            </w:tcBorders>
            <w:vAlign w:val="bottom"/>
          </w:tcPr>
          <w:p w:rsidR="00567776" w:rsidRPr="00F83D57" w:rsidRDefault="00567776" w:rsidP="00F83D57">
            <w:pPr>
              <w:ind w:firstLine="709"/>
            </w:pPr>
            <w:r w:rsidRPr="00F83D57">
              <w:t>«»</w:t>
            </w:r>
          </w:p>
        </w:tc>
        <w:tc>
          <w:tcPr>
            <w:tcW w:w="1956" w:type="dxa"/>
            <w:tcBorders>
              <w:top w:val="nil"/>
              <w:left w:val="nil"/>
              <w:bottom w:val="single" w:sz="4" w:space="0" w:color="auto"/>
              <w:right w:val="nil"/>
            </w:tcBorders>
            <w:vAlign w:val="bottom"/>
          </w:tcPr>
          <w:p w:rsidR="00567776" w:rsidRPr="00F83D57" w:rsidRDefault="00567776" w:rsidP="00F83D57">
            <w:pPr>
              <w:ind w:firstLine="709"/>
              <w:jc w:val="center"/>
            </w:pPr>
          </w:p>
        </w:tc>
        <w:tc>
          <w:tcPr>
            <w:tcW w:w="397" w:type="dxa"/>
            <w:tcBorders>
              <w:top w:val="nil"/>
              <w:left w:val="nil"/>
              <w:bottom w:val="nil"/>
              <w:right w:val="nil"/>
            </w:tcBorders>
            <w:vAlign w:val="bottom"/>
          </w:tcPr>
          <w:p w:rsidR="00567776" w:rsidRPr="00F83D57" w:rsidRDefault="00567776" w:rsidP="00F83D57">
            <w:pPr>
              <w:ind w:firstLine="709"/>
              <w:jc w:val="right"/>
            </w:pPr>
            <w:r w:rsidRPr="00F83D57">
              <w:t>220</w:t>
            </w:r>
          </w:p>
        </w:tc>
        <w:tc>
          <w:tcPr>
            <w:tcW w:w="567" w:type="dxa"/>
            <w:tcBorders>
              <w:top w:val="nil"/>
              <w:left w:val="nil"/>
              <w:bottom w:val="single" w:sz="4" w:space="0" w:color="auto"/>
              <w:right w:val="nil"/>
            </w:tcBorders>
            <w:vAlign w:val="bottom"/>
          </w:tcPr>
          <w:p w:rsidR="00567776" w:rsidRPr="00F83D57" w:rsidRDefault="00567776" w:rsidP="00F83D57">
            <w:pPr>
              <w:ind w:firstLine="709"/>
            </w:pPr>
          </w:p>
        </w:tc>
        <w:tc>
          <w:tcPr>
            <w:tcW w:w="624" w:type="dxa"/>
            <w:tcBorders>
              <w:top w:val="nil"/>
              <w:left w:val="nil"/>
              <w:bottom w:val="nil"/>
              <w:right w:val="nil"/>
            </w:tcBorders>
            <w:vAlign w:val="bottom"/>
          </w:tcPr>
          <w:p w:rsidR="00567776" w:rsidRPr="00F83D57" w:rsidRDefault="00567776" w:rsidP="00F83D57">
            <w:pPr>
              <w:ind w:firstLine="709"/>
              <w:jc w:val="center"/>
            </w:pPr>
            <w:r w:rsidRPr="00F83D57">
              <w:t>гг.  №</w:t>
            </w:r>
          </w:p>
        </w:tc>
        <w:tc>
          <w:tcPr>
            <w:tcW w:w="2637" w:type="dxa"/>
            <w:tcBorders>
              <w:top w:val="nil"/>
              <w:left w:val="nil"/>
              <w:bottom w:val="single" w:sz="4" w:space="0" w:color="auto"/>
              <w:right w:val="nil"/>
            </w:tcBorders>
            <w:vAlign w:val="bottom"/>
          </w:tcPr>
          <w:p w:rsidR="00567776" w:rsidRPr="00F83D57" w:rsidRDefault="00567776" w:rsidP="00F83D57">
            <w:pPr>
              <w:ind w:firstLine="709"/>
              <w:jc w:val="center"/>
            </w:pPr>
          </w:p>
        </w:tc>
      </w:tr>
    </w:tbl>
    <w:p w:rsidR="00567776" w:rsidRPr="00F83D57" w:rsidRDefault="00567776" w:rsidP="00F83D57">
      <w:pPr>
        <w:widowControl w:val="0"/>
        <w:autoSpaceDE w:val="0"/>
        <w:autoSpaceDN w:val="0"/>
        <w:adjustRightInd w:val="0"/>
        <w:jc w:val="both"/>
      </w:pPr>
    </w:p>
    <w:p w:rsidR="00567776" w:rsidRPr="00F83D57" w:rsidRDefault="00567776" w:rsidP="00F83D57">
      <w:pPr>
        <w:widowControl w:val="0"/>
        <w:autoSpaceDE w:val="0"/>
        <w:autoSpaceDN w:val="0"/>
        <w:adjustRightInd w:val="0"/>
        <w:jc w:val="both"/>
      </w:pPr>
      <w:r w:rsidRPr="00F83D57">
        <w:t>объекта капитального строительства _____________________________________________</w:t>
      </w:r>
    </w:p>
    <w:p w:rsidR="00567776" w:rsidRPr="00F83D57" w:rsidRDefault="00567776" w:rsidP="00F83D57">
      <w:pPr>
        <w:widowControl w:val="0"/>
        <w:autoSpaceDE w:val="0"/>
        <w:autoSpaceDN w:val="0"/>
        <w:adjustRightInd w:val="0"/>
        <w:jc w:val="both"/>
        <w:rPr>
          <w:sz w:val="20"/>
          <w:szCs w:val="20"/>
        </w:rPr>
      </w:pPr>
      <w:r w:rsidRPr="00F83D57">
        <w:t xml:space="preserve">                                                                     </w:t>
      </w:r>
      <w:r w:rsidRPr="00F83D57">
        <w:rPr>
          <w:sz w:val="20"/>
          <w:szCs w:val="20"/>
        </w:rPr>
        <w:t>(наименование объекта капитального строительства</w:t>
      </w:r>
    </w:p>
    <w:p w:rsidR="00567776" w:rsidRPr="00F83D57" w:rsidRDefault="00567776" w:rsidP="00F83D57">
      <w:pPr>
        <w:widowControl w:val="0"/>
        <w:autoSpaceDE w:val="0"/>
        <w:autoSpaceDN w:val="0"/>
        <w:adjustRightInd w:val="0"/>
        <w:jc w:val="both"/>
        <w:rPr>
          <w:sz w:val="20"/>
          <w:szCs w:val="20"/>
        </w:rPr>
      </w:pPr>
      <w:r w:rsidRPr="00F83D57">
        <w:rPr>
          <w:sz w:val="20"/>
          <w:szCs w:val="20"/>
        </w:rPr>
        <w:t xml:space="preserve">                                                                                             в соответствии с проектной документацией)</w:t>
      </w:r>
    </w:p>
    <w:p w:rsidR="00567776" w:rsidRPr="00F83D57" w:rsidRDefault="00567776" w:rsidP="00F83D57">
      <w:pPr>
        <w:widowControl w:val="0"/>
        <w:autoSpaceDE w:val="0"/>
        <w:autoSpaceDN w:val="0"/>
        <w:adjustRightInd w:val="0"/>
        <w:jc w:val="both"/>
        <w:rPr>
          <w:sz w:val="20"/>
          <w:szCs w:val="20"/>
        </w:rPr>
      </w:pPr>
    </w:p>
    <w:p w:rsidR="00567776" w:rsidRPr="00F83D57" w:rsidRDefault="00567776" w:rsidP="00F83D57">
      <w:pPr>
        <w:widowControl w:val="0"/>
        <w:autoSpaceDE w:val="0"/>
        <w:autoSpaceDN w:val="0"/>
        <w:adjustRightInd w:val="0"/>
        <w:jc w:val="both"/>
      </w:pPr>
      <w:r w:rsidRPr="00F83D57">
        <w:t>расположенного по адресу: _____________________________________________________</w:t>
      </w:r>
    </w:p>
    <w:p w:rsidR="00567776" w:rsidRPr="00F83D57" w:rsidRDefault="00567776" w:rsidP="00447557">
      <w:pPr>
        <w:widowControl w:val="0"/>
        <w:autoSpaceDE w:val="0"/>
        <w:autoSpaceDN w:val="0"/>
        <w:adjustRightInd w:val="0"/>
        <w:rPr>
          <w:sz w:val="20"/>
          <w:szCs w:val="20"/>
        </w:rPr>
      </w:pPr>
      <w:r>
        <w:rPr>
          <w:sz w:val="20"/>
          <w:szCs w:val="20"/>
        </w:rPr>
        <w:t xml:space="preserve">                                                                          </w:t>
      </w:r>
      <w:r w:rsidRPr="00F83D57">
        <w:rPr>
          <w:sz w:val="20"/>
          <w:szCs w:val="20"/>
        </w:rPr>
        <w:t>(полный адрес объекта капитального строительства)</w:t>
      </w:r>
    </w:p>
    <w:p w:rsidR="00567776" w:rsidRPr="00F83D57" w:rsidRDefault="00567776" w:rsidP="00F83D57">
      <w:pPr>
        <w:widowControl w:val="0"/>
        <w:autoSpaceDE w:val="0"/>
        <w:autoSpaceDN w:val="0"/>
        <w:adjustRightInd w:val="0"/>
        <w:jc w:val="center"/>
        <w:rPr>
          <w:sz w:val="20"/>
          <w:szCs w:val="20"/>
        </w:rPr>
      </w:pPr>
    </w:p>
    <w:p w:rsidR="00567776" w:rsidRPr="00F83D57" w:rsidRDefault="00567776" w:rsidP="00F83D57">
      <w:pPr>
        <w:widowControl w:val="0"/>
        <w:autoSpaceDE w:val="0"/>
        <w:autoSpaceDN w:val="0"/>
        <w:adjustRightInd w:val="0"/>
        <w:jc w:val="both"/>
      </w:pPr>
      <w:r w:rsidRPr="00F83D57">
        <w:t>сроком на _____________________ месяца(ев)</w:t>
      </w:r>
    </w:p>
    <w:p w:rsidR="00567776" w:rsidRPr="00F83D57" w:rsidRDefault="00567776" w:rsidP="00F83D57">
      <w:pPr>
        <w:widowControl w:val="0"/>
        <w:autoSpaceDE w:val="0"/>
        <w:autoSpaceDN w:val="0"/>
        <w:adjustRightInd w:val="0"/>
        <w:jc w:val="both"/>
        <w:rPr>
          <w:rFonts w:ascii="Courier New" w:hAnsi="Courier New" w:cs="Courier New"/>
        </w:rPr>
      </w:pPr>
    </w:p>
    <w:p w:rsidR="00567776" w:rsidRPr="00F83D57" w:rsidRDefault="00567776" w:rsidP="00F83D57">
      <w:pPr>
        <w:ind w:firstLine="709"/>
        <w:jc w:val="both"/>
        <w:rPr>
          <w:color w:val="252525"/>
        </w:rPr>
      </w:pPr>
      <w:r w:rsidRPr="00F83D57">
        <w:rPr>
          <w:color w:val="252525"/>
        </w:rPr>
        <w:t>К заявлению прилагаются:</w:t>
      </w:r>
    </w:p>
    <w:p w:rsidR="00567776" w:rsidRPr="00F83D57" w:rsidRDefault="00567776" w:rsidP="00F83D57">
      <w:pPr>
        <w:jc w:val="both"/>
        <w:rPr>
          <w:color w:val="252525"/>
        </w:rPr>
      </w:pPr>
      <w:r w:rsidRPr="00F83D57">
        <w:t xml:space="preserve">           1) разрешение на строительство от  «___» __________ № __________</w:t>
      </w:r>
      <w:r w:rsidRPr="00F83D57">
        <w:rPr>
          <w:color w:val="252525"/>
        </w:rPr>
        <w:t xml:space="preserve">  на __ л. в __ экз.;</w:t>
      </w:r>
    </w:p>
    <w:p w:rsidR="00567776" w:rsidRPr="00F83D57" w:rsidRDefault="00567776" w:rsidP="00F83D57">
      <w:pPr>
        <w:jc w:val="both"/>
        <w:rPr>
          <w:color w:val="252525"/>
        </w:rPr>
      </w:pPr>
      <w:r w:rsidRPr="00F83D57">
        <w:rPr>
          <w:color w:val="252525"/>
        </w:rPr>
        <w:t xml:space="preserve">           2) </w:t>
      </w:r>
      <w:r w:rsidRPr="00F83D57">
        <w:t xml:space="preserve">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 (в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w:t>
      </w:r>
      <w:r w:rsidRPr="00F83D57">
        <w:rPr>
          <w:color w:val="252525"/>
        </w:rPr>
        <w:t>на __ л. в __ экз.</w:t>
      </w:r>
    </w:p>
    <w:p w:rsidR="00567776" w:rsidRPr="00F83D57" w:rsidRDefault="00567776" w:rsidP="00F83D57">
      <w:pPr>
        <w:jc w:val="both"/>
        <w:rPr>
          <w:bCs/>
        </w:rPr>
      </w:pPr>
    </w:p>
    <w:p w:rsidR="00567776" w:rsidRPr="00F83D57" w:rsidRDefault="00567776" w:rsidP="00F83D57">
      <w:pPr>
        <w:jc w:val="both"/>
        <w:rPr>
          <w:i/>
        </w:rPr>
      </w:pPr>
      <w:r w:rsidRPr="00F83D57">
        <w:rPr>
          <w:bCs/>
          <w:sz w:val="26"/>
          <w:szCs w:val="26"/>
        </w:rPr>
        <w:t xml:space="preserve">           </w:t>
      </w:r>
      <w:r w:rsidRPr="00F83D57">
        <w:t>Обязуюсь обо всех изменениях, связанных с приведенными в настоящем заявлении сведениями, сообщать в Департамент градостроительства и землепользования</w:t>
      </w:r>
      <w:r w:rsidRPr="00F83D57">
        <w:rPr>
          <w:i/>
        </w:rPr>
        <w:t>.</w:t>
      </w:r>
    </w:p>
    <w:p w:rsidR="00567776" w:rsidRPr="00F83D57" w:rsidRDefault="00567776" w:rsidP="00F83D57">
      <w:pPr>
        <w:jc w:val="both"/>
      </w:pPr>
    </w:p>
    <w:p w:rsidR="00567776" w:rsidRPr="00F83D57" w:rsidRDefault="00567776" w:rsidP="00F83D57">
      <w:pPr>
        <w:autoSpaceDE w:val="0"/>
        <w:autoSpaceDN w:val="0"/>
        <w:adjustRightInd w:val="0"/>
        <w:ind w:firstLine="709"/>
        <w:jc w:val="both"/>
        <w:rPr>
          <w:rFonts w:eastAsia="Calibri"/>
        </w:rPr>
      </w:pPr>
      <w:r w:rsidRPr="00F83D57">
        <w:rPr>
          <w:rFonts w:eastAsia="Calibri"/>
        </w:rPr>
        <w:t>Документы, являющиеся результатом предоставления муниципальной услуги, прошу выдать (направить):</w:t>
      </w:r>
    </w:p>
    <w:p w:rsidR="00567776" w:rsidRPr="00F83D57" w:rsidRDefault="00567776" w:rsidP="00F83D57">
      <w:pPr>
        <w:widowControl w:val="0"/>
        <w:autoSpaceDE w:val="0"/>
        <w:autoSpaceDN w:val="0"/>
        <w:adjustRightInd w:val="0"/>
      </w:pPr>
      <w:r w:rsidRPr="00F83D57">
        <w:t></w:t>
      </w:r>
      <w:r w:rsidRPr="00F83D57">
        <w:tab/>
        <w:t>нарочно в МФЦ</w:t>
      </w:r>
    </w:p>
    <w:p w:rsidR="00567776" w:rsidRPr="00F83D57" w:rsidRDefault="00567776" w:rsidP="00F83D57">
      <w:pPr>
        <w:widowControl w:val="0"/>
        <w:autoSpaceDE w:val="0"/>
        <w:autoSpaceDN w:val="0"/>
        <w:adjustRightInd w:val="0"/>
      </w:pPr>
      <w:r w:rsidRPr="00F83D57">
        <w:t></w:t>
      </w:r>
      <w:r w:rsidRPr="00F83D57">
        <w:tab/>
        <w:t>нарочно в департаменте градостроительства и землепользования</w:t>
      </w:r>
    </w:p>
    <w:p w:rsidR="00567776" w:rsidRPr="00F83D57" w:rsidRDefault="00567776" w:rsidP="00F83D57">
      <w:pPr>
        <w:widowControl w:val="0"/>
        <w:autoSpaceDE w:val="0"/>
        <w:autoSpaceDN w:val="0"/>
        <w:adjustRightInd w:val="0"/>
      </w:pPr>
      <w:r w:rsidRPr="00F83D57">
        <w:t></w:t>
      </w:r>
      <w:r w:rsidRPr="00F83D57">
        <w:tab/>
        <w:t xml:space="preserve">посредством почтовой связи </w:t>
      </w:r>
    </w:p>
    <w:p w:rsidR="00567776" w:rsidRPr="00F83D57" w:rsidRDefault="00567776" w:rsidP="00F83D57">
      <w:pPr>
        <w:widowControl w:val="0"/>
        <w:autoSpaceDE w:val="0"/>
        <w:autoSpaceDN w:val="0"/>
        <w:adjustRightInd w:val="0"/>
      </w:pPr>
    </w:p>
    <w:p w:rsidR="00567776" w:rsidRPr="00F83D57" w:rsidRDefault="00567776" w:rsidP="00F83D57">
      <w:pPr>
        <w:widowControl w:val="0"/>
        <w:autoSpaceDE w:val="0"/>
        <w:autoSpaceDN w:val="0"/>
        <w:adjustRightInd w:val="0"/>
        <w:rPr>
          <w:sz w:val="20"/>
          <w:szCs w:val="20"/>
        </w:rPr>
      </w:pPr>
    </w:p>
    <w:p w:rsidR="00567776" w:rsidRPr="00F83D57" w:rsidRDefault="00567776" w:rsidP="00F83D57">
      <w:pPr>
        <w:autoSpaceDE w:val="0"/>
        <w:autoSpaceDN w:val="0"/>
        <w:adjustRightInd w:val="0"/>
        <w:ind w:firstLine="709"/>
        <w:jc w:val="right"/>
        <w:rPr>
          <w:rFonts w:eastAsia="Calibri"/>
          <w:i/>
          <w:lang w:eastAsia="en-US"/>
        </w:rPr>
      </w:pPr>
      <w:r w:rsidRPr="00F83D57">
        <w:rPr>
          <w:rFonts w:eastAsia="Calibri"/>
          <w:lang w:eastAsia="en-US"/>
        </w:rPr>
        <w:t xml:space="preserve">Дата, подпись </w:t>
      </w:r>
      <w:r w:rsidRPr="00F83D57">
        <w:rPr>
          <w:rFonts w:eastAsia="Calibri"/>
          <w:i/>
          <w:lang w:eastAsia="en-US"/>
        </w:rPr>
        <w:t>(для физических лиц)</w:t>
      </w:r>
    </w:p>
    <w:p w:rsidR="00567776" w:rsidRPr="00F83D57" w:rsidRDefault="00567776" w:rsidP="00F83D57">
      <w:pPr>
        <w:autoSpaceDE w:val="0"/>
        <w:autoSpaceDN w:val="0"/>
        <w:adjustRightInd w:val="0"/>
        <w:ind w:firstLine="709"/>
        <w:jc w:val="right"/>
        <w:rPr>
          <w:rFonts w:eastAsia="Calibri"/>
          <w:lang w:eastAsia="en-US"/>
        </w:rPr>
      </w:pPr>
    </w:p>
    <w:p w:rsidR="00567776" w:rsidRPr="00F83D57" w:rsidRDefault="00567776" w:rsidP="00F83D57">
      <w:pPr>
        <w:ind w:firstLine="709"/>
        <w:jc w:val="right"/>
        <w:rPr>
          <w:rFonts w:eastAsia="Calibri"/>
          <w:i/>
          <w:lang w:eastAsia="en-US"/>
        </w:rPr>
      </w:pPr>
      <w:r w:rsidRPr="00F83D57">
        <w:rPr>
          <w:rFonts w:eastAsia="Calibri"/>
          <w:lang w:eastAsia="en-US"/>
        </w:rPr>
        <w:t xml:space="preserve">Должность, подпись, печать </w:t>
      </w:r>
      <w:r w:rsidRPr="00F83D57">
        <w:rPr>
          <w:rFonts w:eastAsia="Calibri"/>
          <w:i/>
          <w:lang w:eastAsia="en-US"/>
        </w:rPr>
        <w:t>(для юридических лиц)</w:t>
      </w:r>
    </w:p>
    <w:p w:rsidR="00567776" w:rsidRPr="00F83D57" w:rsidRDefault="00567776" w:rsidP="00F83D57">
      <w:pPr>
        <w:ind w:firstLine="709"/>
        <w:jc w:val="right"/>
        <w:rPr>
          <w:rFonts w:eastAsia="Calibri"/>
          <w:i/>
          <w:lang w:eastAsia="en-US"/>
        </w:rPr>
      </w:pPr>
    </w:p>
    <w:p w:rsidR="00567776" w:rsidRPr="00F83D57" w:rsidRDefault="00567776" w:rsidP="00F83D57">
      <w:pPr>
        <w:ind w:firstLine="709"/>
        <w:jc w:val="right"/>
        <w:rPr>
          <w:rFonts w:eastAsia="Calibri"/>
          <w:i/>
          <w:lang w:eastAsia="en-US"/>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Default="00567776" w:rsidP="002F0023">
      <w:pPr>
        <w:autoSpaceDE w:val="0"/>
        <w:autoSpaceDN w:val="0"/>
        <w:ind w:left="6521"/>
        <w:jc w:val="right"/>
        <w:rPr>
          <w:rFonts w:eastAsiaTheme="minorEastAsia"/>
          <w:sz w:val="26"/>
          <w:szCs w:val="26"/>
        </w:rPr>
      </w:pPr>
    </w:p>
    <w:p w:rsidR="00567776" w:rsidRPr="00E72E6B" w:rsidRDefault="00567776" w:rsidP="00567776">
      <w:pPr>
        <w:autoSpaceDE w:val="0"/>
        <w:autoSpaceDN w:val="0"/>
        <w:ind w:left="4678"/>
        <w:rPr>
          <w:rFonts w:eastAsiaTheme="minorEastAsia"/>
        </w:rPr>
      </w:pPr>
      <w:r w:rsidRPr="00E72E6B">
        <w:rPr>
          <w:rFonts w:eastAsiaTheme="minorEastAsia"/>
        </w:rPr>
        <w:t xml:space="preserve">Приложение № </w:t>
      </w:r>
      <w:r>
        <w:rPr>
          <w:rFonts w:eastAsiaTheme="minorEastAsia"/>
        </w:rPr>
        <w:t>9</w:t>
      </w:r>
    </w:p>
    <w:p w:rsidR="00567776" w:rsidRDefault="00567776" w:rsidP="00567776">
      <w:pPr>
        <w:ind w:left="4678"/>
      </w:pPr>
      <w:r w:rsidRPr="00E72E6B">
        <w:t xml:space="preserve">к технологической схеме предоставления муниципальной услуги «Выдача разрешения </w:t>
      </w:r>
    </w:p>
    <w:p w:rsidR="00567776" w:rsidRDefault="00567776" w:rsidP="00567776">
      <w:pPr>
        <w:ind w:left="4678"/>
        <w:rPr>
          <w:spacing w:val="-4"/>
        </w:rPr>
      </w:pPr>
      <w:r w:rsidRPr="00E72E6B">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Default="00567776" w:rsidP="00300394">
      <w:pPr>
        <w:pStyle w:val="a4"/>
        <w:ind w:firstLine="567"/>
        <w:jc w:val="right"/>
      </w:pPr>
    </w:p>
    <w:p w:rsidR="00567776" w:rsidRDefault="00567776" w:rsidP="00300394">
      <w:pPr>
        <w:ind w:left="5245"/>
        <w:jc w:val="right"/>
        <w:rPr>
          <w:spacing w:val="-4"/>
        </w:rPr>
      </w:pPr>
    </w:p>
    <w:p w:rsidR="00567776" w:rsidRPr="00F83D57" w:rsidRDefault="00567776" w:rsidP="00300394">
      <w:pPr>
        <w:ind w:left="5245"/>
        <w:jc w:val="right"/>
        <w:rPr>
          <w:spacing w:val="-4"/>
        </w:rPr>
      </w:pPr>
      <w:r w:rsidRPr="00F83D57">
        <w:rPr>
          <w:spacing w:val="-4"/>
        </w:rPr>
        <w:t>В администрацию Нефтеюганского района</w:t>
      </w:r>
    </w:p>
    <w:p w:rsidR="00567776" w:rsidRPr="00F83D57"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от _</w:t>
      </w:r>
      <w:r w:rsidRPr="000C7EDC">
        <w:rPr>
          <w:b/>
          <w:i/>
          <w:sz w:val="22"/>
          <w:szCs w:val="22"/>
          <w:u w:val="single"/>
        </w:rPr>
        <w:t xml:space="preserve"> </w:t>
      </w:r>
      <w:r>
        <w:rPr>
          <w:b/>
          <w:i/>
          <w:sz w:val="22"/>
          <w:szCs w:val="22"/>
          <w:u w:val="single"/>
        </w:rPr>
        <w:t>Общества с ограниченной</w:t>
      </w:r>
      <w:r w:rsidRPr="00F83D57">
        <w:rPr>
          <w:rFonts w:eastAsia="Calibri"/>
          <w:lang w:eastAsia="en-US"/>
        </w:rPr>
        <w:t xml:space="preserve"> </w:t>
      </w:r>
      <w:r>
        <w:rPr>
          <w:b/>
          <w:i/>
          <w:sz w:val="22"/>
          <w:szCs w:val="22"/>
          <w:u w:val="single"/>
        </w:rPr>
        <w:t>ответственностью</w:t>
      </w:r>
      <w:r w:rsidRPr="00F83D57">
        <w:rPr>
          <w:rFonts w:eastAsia="Calibri"/>
          <w:lang w:eastAsia="en-US"/>
        </w:rPr>
        <w:t xml:space="preserve"> </w:t>
      </w:r>
    </w:p>
    <w:p w:rsidR="00567776" w:rsidRPr="00F83D57"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_______</w:t>
      </w:r>
      <w:r>
        <w:rPr>
          <w:b/>
          <w:i/>
          <w:sz w:val="22"/>
          <w:szCs w:val="22"/>
          <w:u w:val="single"/>
        </w:rPr>
        <w:t>«Екатеринбург-2000»</w:t>
      </w:r>
      <w:r>
        <w:rPr>
          <w:rFonts w:eastAsia="Calibri"/>
          <w:lang w:eastAsia="en-US"/>
        </w:rPr>
        <w:t>_______________</w:t>
      </w:r>
    </w:p>
    <w:p w:rsidR="00567776" w:rsidRPr="00F83D57"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(ФИО заявителя физического лица/ юридические</w:t>
      </w:r>
    </w:p>
    <w:p w:rsidR="00567776" w:rsidRPr="00F83D57"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F83D57">
        <w:rPr>
          <w:rFonts w:eastAsia="Calibri"/>
          <w:sz w:val="20"/>
          <w:szCs w:val="20"/>
          <w:lang w:eastAsia="en-US"/>
        </w:rPr>
        <w:t>лица оформляют заявление на своем фирменном бланке)</w:t>
      </w:r>
    </w:p>
    <w:p w:rsidR="00567776" w:rsidRPr="00F83D57"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Pr>
          <w:rFonts w:eastAsia="Calibri"/>
          <w:lang w:eastAsia="en-US"/>
        </w:rPr>
        <w:t xml:space="preserve">Почтовый адрес: </w:t>
      </w:r>
      <w:r w:rsidRPr="00085B4B">
        <w:rPr>
          <w:b/>
          <w:i/>
          <w:sz w:val="22"/>
          <w:szCs w:val="22"/>
          <w:u w:val="single"/>
        </w:rPr>
        <w:t>620219 Россия, г.Екатеринбург,</w:t>
      </w:r>
      <w:r>
        <w:rPr>
          <w:b/>
          <w:i/>
          <w:sz w:val="22"/>
          <w:szCs w:val="22"/>
          <w:u w:val="single"/>
        </w:rPr>
        <w:t xml:space="preserve"> </w:t>
      </w:r>
    </w:p>
    <w:p w:rsidR="00567776" w:rsidRPr="00F83D57" w:rsidRDefault="00567776" w:rsidP="00380606">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center"/>
        <w:rPr>
          <w:rFonts w:eastAsia="Calibri"/>
          <w:lang w:eastAsia="en-US"/>
        </w:rPr>
      </w:pPr>
      <w:r>
        <w:rPr>
          <w:b/>
          <w:i/>
          <w:sz w:val="22"/>
          <w:szCs w:val="22"/>
        </w:rPr>
        <w:t xml:space="preserve">                                                                                                                </w:t>
      </w:r>
      <w:r w:rsidRPr="00085B4B">
        <w:rPr>
          <w:b/>
          <w:i/>
          <w:sz w:val="22"/>
          <w:szCs w:val="22"/>
          <w:u w:val="single"/>
        </w:rPr>
        <w:t>ул.Мамина-Сибиряка, д. 85,</w:t>
      </w:r>
      <w:r>
        <w:rPr>
          <w:rFonts w:eastAsia="Calibri"/>
          <w:lang w:eastAsia="en-US"/>
        </w:rPr>
        <w:t>___</w:t>
      </w:r>
    </w:p>
    <w:p w:rsidR="00567776" w:rsidRPr="00F83D57"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Телефон: ____________________________</w:t>
      </w:r>
    </w:p>
    <w:p w:rsidR="00567776" w:rsidRPr="00F83D57"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F83D57">
        <w:rPr>
          <w:rFonts w:eastAsia="Calibri"/>
          <w:lang w:eastAsia="en-US"/>
        </w:rPr>
        <w:t>Адрес электронной почты:</w:t>
      </w:r>
      <w:r w:rsidRPr="00380606">
        <w:rPr>
          <w:b/>
          <w:i/>
          <w:sz w:val="22"/>
          <w:szCs w:val="22"/>
          <w:u w:val="single"/>
        </w:rPr>
        <w:t xml:space="preserve"> </w:t>
      </w:r>
      <w:r w:rsidRPr="00085B4B">
        <w:rPr>
          <w:b/>
          <w:i/>
          <w:sz w:val="22"/>
          <w:szCs w:val="22"/>
          <w:u w:val="single"/>
        </w:rPr>
        <w:t>motiv@ycc.ru</w:t>
      </w:r>
      <w:r>
        <w:rPr>
          <w:b/>
          <w:i/>
          <w:sz w:val="22"/>
          <w:szCs w:val="22"/>
          <w:u w:val="single"/>
        </w:rPr>
        <w:t xml:space="preserve"> </w:t>
      </w:r>
      <w:r>
        <w:rPr>
          <w:rFonts w:eastAsia="Calibri"/>
          <w:lang w:eastAsia="en-US"/>
        </w:rPr>
        <w:t>____</w:t>
      </w:r>
    </w:p>
    <w:p w:rsidR="00567776" w:rsidRPr="00F83D57"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rPr>
          <w:rFonts w:eastAsia="Calibri"/>
          <w:lang w:eastAsia="en-US"/>
        </w:rPr>
      </w:pPr>
    </w:p>
    <w:p w:rsidR="00567776" w:rsidRPr="00F83D57" w:rsidRDefault="00567776" w:rsidP="00021874">
      <w:pPr>
        <w:autoSpaceDE w:val="0"/>
        <w:autoSpaceDN w:val="0"/>
        <w:adjustRightInd w:val="0"/>
        <w:rPr>
          <w:b/>
        </w:rPr>
      </w:pPr>
      <w:r w:rsidRPr="00C57061">
        <w:rPr>
          <w:rFonts w:eastAsiaTheme="minorEastAsia"/>
          <w:b/>
        </w:rPr>
        <w:t>ОБРАЗЕЦ</w:t>
      </w:r>
    </w:p>
    <w:p w:rsidR="00567776" w:rsidRPr="00F83D57" w:rsidRDefault="00567776" w:rsidP="00300394">
      <w:pPr>
        <w:autoSpaceDE w:val="0"/>
        <w:autoSpaceDN w:val="0"/>
        <w:adjustRightInd w:val="0"/>
        <w:jc w:val="center"/>
        <w:rPr>
          <w:b/>
        </w:rPr>
      </w:pPr>
    </w:p>
    <w:p w:rsidR="00567776" w:rsidRPr="00F83D57" w:rsidRDefault="00567776" w:rsidP="00300394">
      <w:pPr>
        <w:autoSpaceDE w:val="0"/>
        <w:autoSpaceDN w:val="0"/>
        <w:adjustRightInd w:val="0"/>
        <w:jc w:val="center"/>
        <w:rPr>
          <w:b/>
        </w:rPr>
      </w:pPr>
      <w:r w:rsidRPr="00F83D57">
        <w:rPr>
          <w:b/>
        </w:rPr>
        <w:t>ЗАЯВЛЕНИЕ</w:t>
      </w:r>
    </w:p>
    <w:p w:rsidR="00567776" w:rsidRPr="00F83D57" w:rsidRDefault="00567776" w:rsidP="00300394">
      <w:pPr>
        <w:autoSpaceDE w:val="0"/>
        <w:autoSpaceDN w:val="0"/>
        <w:adjustRightInd w:val="0"/>
        <w:jc w:val="center"/>
        <w:rPr>
          <w:b/>
        </w:rPr>
      </w:pPr>
      <w:r w:rsidRPr="00F83D57">
        <w:rPr>
          <w:b/>
        </w:rPr>
        <w:t>о продлении срока действия разрешения на строительство</w:t>
      </w:r>
    </w:p>
    <w:p w:rsidR="00567776" w:rsidRPr="00F83D57" w:rsidRDefault="00567776" w:rsidP="00300394">
      <w:pPr>
        <w:autoSpaceDE w:val="0"/>
        <w:autoSpaceDN w:val="0"/>
        <w:adjustRightInd w:val="0"/>
        <w:ind w:firstLine="709"/>
      </w:pPr>
    </w:p>
    <w:p w:rsidR="00567776" w:rsidRPr="00F83D57" w:rsidRDefault="00567776" w:rsidP="00300394">
      <w:pPr>
        <w:autoSpaceDE w:val="0"/>
        <w:autoSpaceDN w:val="0"/>
        <w:adjustRightInd w:val="0"/>
        <w:ind w:firstLine="709"/>
      </w:pPr>
    </w:p>
    <w:p w:rsidR="00567776" w:rsidRPr="00F83D57" w:rsidRDefault="00567776" w:rsidP="00300394">
      <w:pPr>
        <w:widowControl w:val="0"/>
        <w:autoSpaceDE w:val="0"/>
        <w:autoSpaceDN w:val="0"/>
        <w:adjustRightInd w:val="0"/>
        <w:jc w:val="both"/>
      </w:pPr>
      <w:r w:rsidRPr="00F83D57">
        <w:t xml:space="preserve">           В  соответствии со  </w:t>
      </w:r>
      <w:hyperlink r:id="rId5" w:tooltip="&quot;Градостроительный кодекс Российской Федерации&quot; от 29.12.2004 N 190-ФЗ (ред. от 13.07.2015){КонсультантПлюс}" w:history="1">
        <w:r w:rsidRPr="00F83D57">
          <w:t>статьей  51</w:t>
        </w:r>
      </w:hyperlink>
      <w:r w:rsidRPr="00F83D57">
        <w:t xml:space="preserve"> Градостроительного кодекса  Российской  Федерации прошу продлить разрешение на </w:t>
      </w:r>
      <w:r w:rsidRPr="00380606">
        <w:rPr>
          <w:u w:val="single"/>
        </w:rPr>
        <w:t>строительство</w:t>
      </w:r>
      <w:r w:rsidRPr="00F83D57">
        <w:t xml:space="preserve">, реконструкцию </w:t>
      </w:r>
    </w:p>
    <w:p w:rsidR="00567776" w:rsidRPr="00F83D57" w:rsidRDefault="00567776" w:rsidP="00300394">
      <w:pPr>
        <w:widowControl w:val="0"/>
        <w:autoSpaceDE w:val="0"/>
        <w:autoSpaceDN w:val="0"/>
        <w:adjustRightInd w:val="0"/>
        <w:jc w:val="both"/>
        <w:rPr>
          <w:sz w:val="20"/>
          <w:szCs w:val="20"/>
        </w:rPr>
      </w:pPr>
      <w:r w:rsidRPr="00F83D57">
        <w:rPr>
          <w:sz w:val="20"/>
          <w:szCs w:val="20"/>
        </w:rPr>
        <w:t xml:space="preserve">                                              (нужное подчеркнуть)</w:t>
      </w:r>
    </w:p>
    <w:p w:rsidR="00567776" w:rsidRPr="00F83D57" w:rsidRDefault="00567776" w:rsidP="00300394">
      <w:pPr>
        <w:widowControl w:val="0"/>
        <w:autoSpaceDE w:val="0"/>
        <w:autoSpaceDN w:val="0"/>
        <w:adjustRightInd w:val="0"/>
        <w:jc w:val="both"/>
        <w:rPr>
          <w:sz w:val="20"/>
          <w:szCs w:val="20"/>
        </w:rPr>
      </w:pPr>
    </w:p>
    <w:tbl>
      <w:tblPr>
        <w:tblW w:w="0" w:type="auto"/>
        <w:tblLayout w:type="fixed"/>
        <w:tblCellMar>
          <w:left w:w="28" w:type="dxa"/>
          <w:right w:w="28" w:type="dxa"/>
        </w:tblCellMar>
        <w:tblLook w:val="0000" w:firstRow="0" w:lastRow="0" w:firstColumn="0" w:lastColumn="0" w:noHBand="0" w:noVBand="0"/>
      </w:tblPr>
      <w:tblGrid>
        <w:gridCol w:w="284"/>
        <w:gridCol w:w="311"/>
        <w:gridCol w:w="426"/>
        <w:gridCol w:w="1956"/>
        <w:gridCol w:w="737"/>
        <w:gridCol w:w="227"/>
        <w:gridCol w:w="624"/>
        <w:gridCol w:w="2637"/>
        <w:gridCol w:w="2637"/>
      </w:tblGrid>
      <w:tr w:rsidR="00567776" w:rsidRPr="00F83D57" w:rsidTr="00380606">
        <w:trPr>
          <w:cantSplit/>
        </w:trPr>
        <w:tc>
          <w:tcPr>
            <w:tcW w:w="284" w:type="dxa"/>
            <w:tcBorders>
              <w:top w:val="nil"/>
              <w:left w:val="nil"/>
              <w:bottom w:val="nil"/>
              <w:right w:val="nil"/>
            </w:tcBorders>
            <w:vAlign w:val="bottom"/>
          </w:tcPr>
          <w:p w:rsidR="00567776" w:rsidRPr="00F83D57" w:rsidRDefault="00567776" w:rsidP="00950D06">
            <w:pPr>
              <w:ind w:firstLine="709"/>
            </w:pPr>
            <w:r w:rsidRPr="00F83D57">
              <w:t>оот</w:t>
            </w:r>
          </w:p>
        </w:tc>
        <w:tc>
          <w:tcPr>
            <w:tcW w:w="311" w:type="dxa"/>
            <w:tcBorders>
              <w:top w:val="nil"/>
              <w:left w:val="nil"/>
              <w:bottom w:val="nil"/>
              <w:right w:val="nil"/>
            </w:tcBorders>
            <w:vAlign w:val="bottom"/>
          </w:tcPr>
          <w:p w:rsidR="00567776" w:rsidRPr="00F83D57" w:rsidRDefault="00567776" w:rsidP="00950D06">
            <w:pPr>
              <w:ind w:firstLine="709"/>
              <w:jc w:val="right"/>
            </w:pPr>
            <w:r w:rsidRPr="00F83D57">
              <w:t>««</w:t>
            </w:r>
          </w:p>
        </w:tc>
        <w:tc>
          <w:tcPr>
            <w:tcW w:w="426" w:type="dxa"/>
            <w:tcBorders>
              <w:top w:val="nil"/>
              <w:left w:val="nil"/>
              <w:bottom w:val="nil"/>
              <w:right w:val="nil"/>
            </w:tcBorders>
            <w:vAlign w:val="bottom"/>
          </w:tcPr>
          <w:p w:rsidR="00567776" w:rsidRPr="00F83D57" w:rsidRDefault="00567776" w:rsidP="00380606">
            <w:r w:rsidRPr="00FA2010">
              <w:rPr>
                <w:b/>
              </w:rPr>
              <w:t>12</w:t>
            </w:r>
            <w:r w:rsidRPr="00F83D57">
              <w:t>»</w:t>
            </w:r>
          </w:p>
        </w:tc>
        <w:tc>
          <w:tcPr>
            <w:tcW w:w="1956" w:type="dxa"/>
            <w:tcBorders>
              <w:top w:val="nil"/>
              <w:left w:val="nil"/>
              <w:bottom w:val="single" w:sz="4" w:space="0" w:color="auto"/>
              <w:right w:val="nil"/>
            </w:tcBorders>
            <w:vAlign w:val="bottom"/>
          </w:tcPr>
          <w:p w:rsidR="00567776" w:rsidRPr="00FA2010" w:rsidRDefault="00567776" w:rsidP="00380606">
            <w:pPr>
              <w:rPr>
                <w:b/>
              </w:rPr>
            </w:pPr>
            <w:r w:rsidRPr="00FA2010">
              <w:rPr>
                <w:b/>
              </w:rPr>
              <w:t xml:space="preserve">      октября</w:t>
            </w:r>
          </w:p>
        </w:tc>
        <w:tc>
          <w:tcPr>
            <w:tcW w:w="737" w:type="dxa"/>
            <w:tcBorders>
              <w:top w:val="nil"/>
              <w:left w:val="nil"/>
              <w:bottom w:val="nil"/>
              <w:right w:val="nil"/>
            </w:tcBorders>
            <w:vAlign w:val="bottom"/>
          </w:tcPr>
          <w:p w:rsidR="00567776" w:rsidRPr="00F83D57" w:rsidRDefault="00567776" w:rsidP="00950D06">
            <w:pPr>
              <w:ind w:firstLine="709"/>
              <w:jc w:val="right"/>
            </w:pPr>
            <w:r w:rsidRPr="00F83D57">
              <w:t>2</w:t>
            </w:r>
            <w:r w:rsidRPr="00FA2010">
              <w:rPr>
                <w:b/>
              </w:rPr>
              <w:t>2015</w:t>
            </w:r>
          </w:p>
        </w:tc>
        <w:tc>
          <w:tcPr>
            <w:tcW w:w="227" w:type="dxa"/>
            <w:tcBorders>
              <w:top w:val="nil"/>
              <w:left w:val="nil"/>
              <w:bottom w:val="single" w:sz="4" w:space="0" w:color="auto"/>
              <w:right w:val="nil"/>
            </w:tcBorders>
            <w:vAlign w:val="bottom"/>
          </w:tcPr>
          <w:p w:rsidR="00567776" w:rsidRPr="00F83D57" w:rsidRDefault="00567776" w:rsidP="00950D06">
            <w:pPr>
              <w:ind w:firstLine="709"/>
            </w:pPr>
          </w:p>
        </w:tc>
        <w:tc>
          <w:tcPr>
            <w:tcW w:w="624" w:type="dxa"/>
            <w:tcBorders>
              <w:top w:val="nil"/>
              <w:left w:val="nil"/>
              <w:bottom w:val="nil"/>
              <w:right w:val="nil"/>
            </w:tcBorders>
            <w:vAlign w:val="bottom"/>
          </w:tcPr>
          <w:p w:rsidR="00567776" w:rsidRPr="00F83D57" w:rsidRDefault="00567776" w:rsidP="00380606">
            <w:r w:rsidRPr="00FA2010">
              <w:rPr>
                <w:b/>
              </w:rPr>
              <w:t>г</w:t>
            </w:r>
            <w:r w:rsidRPr="00F83D57">
              <w:t>.  №</w:t>
            </w:r>
          </w:p>
        </w:tc>
        <w:tc>
          <w:tcPr>
            <w:tcW w:w="2637" w:type="dxa"/>
            <w:tcBorders>
              <w:top w:val="nil"/>
              <w:left w:val="nil"/>
              <w:bottom w:val="single" w:sz="4" w:space="0" w:color="auto"/>
              <w:right w:val="nil"/>
            </w:tcBorders>
            <w:vAlign w:val="bottom"/>
          </w:tcPr>
          <w:p w:rsidR="00567776" w:rsidRPr="00693FD9" w:rsidRDefault="00567776" w:rsidP="00950D06">
            <w:pPr>
              <w:rPr>
                <w:b/>
                <w:sz w:val="22"/>
                <w:szCs w:val="22"/>
              </w:rPr>
            </w:pPr>
            <w:r w:rsidRPr="00693FD9">
              <w:rPr>
                <w:b/>
                <w:sz w:val="22"/>
                <w:szCs w:val="22"/>
              </w:rPr>
              <w:t>86-</w:t>
            </w:r>
            <w:r>
              <w:rPr>
                <w:b/>
                <w:sz w:val="22"/>
                <w:szCs w:val="22"/>
                <w:lang w:val="en-US"/>
              </w:rPr>
              <w:t>ru</w:t>
            </w:r>
            <w:r>
              <w:rPr>
                <w:b/>
                <w:sz w:val="22"/>
                <w:szCs w:val="22"/>
              </w:rPr>
              <w:t xml:space="preserve"> 86503308-49</w:t>
            </w:r>
            <w:r w:rsidRPr="00693FD9">
              <w:rPr>
                <w:b/>
                <w:sz w:val="22"/>
                <w:szCs w:val="22"/>
              </w:rPr>
              <w:t>-2015</w:t>
            </w:r>
            <w:r w:rsidRPr="00A70B01">
              <w:rPr>
                <w:b/>
                <w:sz w:val="22"/>
                <w:szCs w:val="22"/>
              </w:rPr>
              <w:t xml:space="preserve"> </w:t>
            </w:r>
          </w:p>
        </w:tc>
        <w:tc>
          <w:tcPr>
            <w:tcW w:w="2637" w:type="dxa"/>
            <w:tcBorders>
              <w:top w:val="nil"/>
              <w:left w:val="nil"/>
              <w:bottom w:val="single" w:sz="4" w:space="0" w:color="auto"/>
              <w:right w:val="nil"/>
            </w:tcBorders>
            <w:vAlign w:val="bottom"/>
          </w:tcPr>
          <w:p w:rsidR="00567776" w:rsidRPr="00F83D57" w:rsidRDefault="00567776" w:rsidP="00380606"/>
        </w:tc>
      </w:tr>
    </w:tbl>
    <w:p w:rsidR="00567776" w:rsidRPr="00F83D57" w:rsidRDefault="00567776" w:rsidP="00300394">
      <w:pPr>
        <w:widowControl w:val="0"/>
        <w:autoSpaceDE w:val="0"/>
        <w:autoSpaceDN w:val="0"/>
        <w:adjustRightInd w:val="0"/>
        <w:jc w:val="both"/>
      </w:pPr>
    </w:p>
    <w:p w:rsidR="00567776" w:rsidRPr="00F83D57" w:rsidRDefault="00567776" w:rsidP="00300394">
      <w:pPr>
        <w:widowControl w:val="0"/>
        <w:autoSpaceDE w:val="0"/>
        <w:autoSpaceDN w:val="0"/>
        <w:adjustRightInd w:val="0"/>
        <w:jc w:val="both"/>
      </w:pPr>
      <w:r w:rsidRPr="00F83D57">
        <w:t xml:space="preserve">объекта капитального строительства </w:t>
      </w:r>
      <w:r>
        <w:t xml:space="preserve">   </w:t>
      </w:r>
      <w:r w:rsidRPr="00ED1D31">
        <w:rPr>
          <w:b/>
          <w:bCs/>
          <w:i/>
          <w:sz w:val="22"/>
          <w:szCs w:val="22"/>
          <w:u w:val="single"/>
        </w:rPr>
        <w:t xml:space="preserve">Базовая станция сети сотовой радиотелефонной связи диапазона </w:t>
      </w:r>
      <w:r w:rsidRPr="00ED1D31">
        <w:rPr>
          <w:b/>
          <w:bCs/>
          <w:i/>
          <w:sz w:val="22"/>
          <w:szCs w:val="22"/>
          <w:u w:val="single"/>
          <w:lang w:val="en-US"/>
        </w:rPr>
        <w:t>GSM</w:t>
      </w:r>
      <w:r w:rsidRPr="00ED1D31">
        <w:rPr>
          <w:b/>
          <w:bCs/>
          <w:i/>
          <w:sz w:val="22"/>
          <w:szCs w:val="22"/>
          <w:u w:val="single"/>
        </w:rPr>
        <w:t>-1800МГц БС «Усть-Юган-74</w:t>
      </w:r>
    </w:p>
    <w:p w:rsidR="00567776" w:rsidRPr="00F83D57" w:rsidRDefault="00567776" w:rsidP="00300394">
      <w:pPr>
        <w:widowControl w:val="0"/>
        <w:autoSpaceDE w:val="0"/>
        <w:autoSpaceDN w:val="0"/>
        <w:adjustRightInd w:val="0"/>
        <w:jc w:val="both"/>
        <w:rPr>
          <w:sz w:val="20"/>
          <w:szCs w:val="20"/>
        </w:rPr>
      </w:pPr>
      <w:r w:rsidRPr="00F83D57">
        <w:t xml:space="preserve">                                                                     </w:t>
      </w:r>
      <w:r w:rsidRPr="00F83D57">
        <w:rPr>
          <w:sz w:val="20"/>
          <w:szCs w:val="20"/>
        </w:rPr>
        <w:t>(наименование объекта капитального строительства</w:t>
      </w:r>
    </w:p>
    <w:p w:rsidR="00567776" w:rsidRPr="00F83D57" w:rsidRDefault="00567776" w:rsidP="00300394">
      <w:pPr>
        <w:widowControl w:val="0"/>
        <w:autoSpaceDE w:val="0"/>
        <w:autoSpaceDN w:val="0"/>
        <w:adjustRightInd w:val="0"/>
        <w:jc w:val="both"/>
        <w:rPr>
          <w:sz w:val="20"/>
          <w:szCs w:val="20"/>
        </w:rPr>
      </w:pPr>
      <w:r w:rsidRPr="00F83D57">
        <w:rPr>
          <w:sz w:val="20"/>
          <w:szCs w:val="20"/>
        </w:rPr>
        <w:t xml:space="preserve">                                                                                             в соответствии с проектной документацией)</w:t>
      </w:r>
    </w:p>
    <w:p w:rsidR="00567776" w:rsidRPr="00F83D57" w:rsidRDefault="00567776" w:rsidP="00300394">
      <w:pPr>
        <w:widowControl w:val="0"/>
        <w:autoSpaceDE w:val="0"/>
        <w:autoSpaceDN w:val="0"/>
        <w:adjustRightInd w:val="0"/>
        <w:jc w:val="both"/>
        <w:rPr>
          <w:sz w:val="20"/>
          <w:szCs w:val="20"/>
        </w:rPr>
      </w:pPr>
    </w:p>
    <w:p w:rsidR="00567776" w:rsidRPr="00F83D57" w:rsidRDefault="00567776" w:rsidP="00300394">
      <w:pPr>
        <w:widowControl w:val="0"/>
        <w:autoSpaceDE w:val="0"/>
        <w:autoSpaceDN w:val="0"/>
        <w:adjustRightInd w:val="0"/>
        <w:jc w:val="both"/>
      </w:pPr>
      <w:r>
        <w:t>расположенного по адресу:</w:t>
      </w:r>
      <w:r w:rsidRPr="00ED1D31">
        <w:rPr>
          <w:b/>
          <w:i/>
          <w:sz w:val="22"/>
          <w:szCs w:val="22"/>
        </w:rPr>
        <w:t xml:space="preserve"> </w:t>
      </w:r>
      <w:r w:rsidRPr="009331CD">
        <w:rPr>
          <w:b/>
          <w:i/>
          <w:sz w:val="22"/>
          <w:szCs w:val="22"/>
        </w:rPr>
        <w:t xml:space="preserve">Ханты - Мансийский автономный округ –Югра, </w:t>
      </w:r>
      <w:r>
        <w:rPr>
          <w:b/>
          <w:i/>
          <w:sz w:val="22"/>
          <w:szCs w:val="22"/>
        </w:rPr>
        <w:t xml:space="preserve">Нефтеюганский район, территориальный отдел – Нефтеюганское </w:t>
      </w:r>
    </w:p>
    <w:p w:rsidR="00567776" w:rsidRPr="00F83D57" w:rsidRDefault="00567776" w:rsidP="00300394">
      <w:pPr>
        <w:widowControl w:val="0"/>
        <w:autoSpaceDE w:val="0"/>
        <w:autoSpaceDN w:val="0"/>
        <w:adjustRightInd w:val="0"/>
        <w:jc w:val="center"/>
        <w:rPr>
          <w:sz w:val="20"/>
          <w:szCs w:val="20"/>
        </w:rPr>
      </w:pPr>
      <w:r w:rsidRPr="00F83D57">
        <w:t xml:space="preserve">                                        </w:t>
      </w:r>
      <w:r w:rsidRPr="00F83D57">
        <w:rPr>
          <w:sz w:val="20"/>
          <w:szCs w:val="20"/>
        </w:rPr>
        <w:t>(полный адрес объекта капитального строительства)</w:t>
      </w:r>
    </w:p>
    <w:p w:rsidR="00567776" w:rsidRPr="00F83D57" w:rsidRDefault="00567776" w:rsidP="00ED1D31">
      <w:pPr>
        <w:widowControl w:val="0"/>
        <w:autoSpaceDE w:val="0"/>
        <w:autoSpaceDN w:val="0"/>
        <w:adjustRightInd w:val="0"/>
        <w:rPr>
          <w:sz w:val="20"/>
          <w:szCs w:val="20"/>
        </w:rPr>
      </w:pPr>
      <w:r>
        <w:rPr>
          <w:b/>
          <w:i/>
          <w:sz w:val="22"/>
          <w:szCs w:val="22"/>
        </w:rPr>
        <w:t>лесничество, Нефтеюганское участковое лесничество</w:t>
      </w:r>
    </w:p>
    <w:p w:rsidR="00567776" w:rsidRPr="00F83D57" w:rsidRDefault="00567776" w:rsidP="00300394">
      <w:pPr>
        <w:widowControl w:val="0"/>
        <w:autoSpaceDE w:val="0"/>
        <w:autoSpaceDN w:val="0"/>
        <w:adjustRightInd w:val="0"/>
        <w:jc w:val="both"/>
      </w:pPr>
      <w:r>
        <w:t xml:space="preserve">сроком на </w:t>
      </w:r>
      <w:r>
        <w:rPr>
          <w:b/>
        </w:rPr>
        <w:t>девять</w:t>
      </w:r>
      <w:r w:rsidRPr="00F83D57">
        <w:t xml:space="preserve"> месяца(ев)</w:t>
      </w:r>
    </w:p>
    <w:p w:rsidR="00567776" w:rsidRPr="00F83D57" w:rsidRDefault="00567776" w:rsidP="00300394">
      <w:pPr>
        <w:widowControl w:val="0"/>
        <w:autoSpaceDE w:val="0"/>
        <w:autoSpaceDN w:val="0"/>
        <w:adjustRightInd w:val="0"/>
        <w:jc w:val="both"/>
        <w:rPr>
          <w:rFonts w:ascii="Courier New" w:hAnsi="Courier New" w:cs="Courier New"/>
        </w:rPr>
      </w:pPr>
    </w:p>
    <w:p w:rsidR="00567776" w:rsidRPr="00F83D57" w:rsidRDefault="00567776" w:rsidP="00300394">
      <w:pPr>
        <w:ind w:firstLine="709"/>
        <w:jc w:val="both"/>
        <w:rPr>
          <w:color w:val="252525"/>
        </w:rPr>
      </w:pPr>
      <w:r w:rsidRPr="00F83D57">
        <w:rPr>
          <w:color w:val="252525"/>
        </w:rPr>
        <w:t>К заявлению прилагаются:</w:t>
      </w:r>
    </w:p>
    <w:p w:rsidR="00567776" w:rsidRPr="00F83D57" w:rsidRDefault="00567776" w:rsidP="00300394">
      <w:pPr>
        <w:jc w:val="both"/>
        <w:rPr>
          <w:color w:val="252525"/>
        </w:rPr>
      </w:pPr>
      <w:r w:rsidRPr="00F83D57">
        <w:t xml:space="preserve">           1) разр</w:t>
      </w:r>
      <w:r>
        <w:t>ешение на строительство от  «</w:t>
      </w:r>
      <w:r w:rsidRPr="00FA2010">
        <w:t>12» октября 2015г. №</w:t>
      </w:r>
      <w:r w:rsidRPr="00FA2010">
        <w:rPr>
          <w:sz w:val="22"/>
          <w:szCs w:val="22"/>
        </w:rPr>
        <w:t>86-</w:t>
      </w:r>
      <w:r w:rsidRPr="00FA2010">
        <w:rPr>
          <w:sz w:val="22"/>
          <w:szCs w:val="22"/>
          <w:lang w:val="en-US"/>
        </w:rPr>
        <w:t>ru</w:t>
      </w:r>
      <w:r w:rsidRPr="00FA2010">
        <w:rPr>
          <w:sz w:val="22"/>
          <w:szCs w:val="22"/>
        </w:rPr>
        <w:t xml:space="preserve"> 86503308-49-2015</w:t>
      </w:r>
      <w:r w:rsidRPr="00A70B01">
        <w:rPr>
          <w:b/>
          <w:sz w:val="22"/>
          <w:szCs w:val="22"/>
        </w:rPr>
        <w:t xml:space="preserve"> </w:t>
      </w:r>
      <w:r>
        <w:rPr>
          <w:color w:val="252525"/>
        </w:rPr>
        <w:t xml:space="preserve">  на 1 л. в 1</w:t>
      </w:r>
      <w:r w:rsidRPr="00F83D57">
        <w:rPr>
          <w:color w:val="252525"/>
        </w:rPr>
        <w:t xml:space="preserve"> экз.;</w:t>
      </w:r>
    </w:p>
    <w:p w:rsidR="00567776" w:rsidRPr="00F83D57" w:rsidRDefault="00567776" w:rsidP="00300394">
      <w:pPr>
        <w:jc w:val="both"/>
        <w:rPr>
          <w:color w:val="252525"/>
        </w:rPr>
      </w:pPr>
      <w:r w:rsidRPr="00F83D57">
        <w:rPr>
          <w:color w:val="252525"/>
        </w:rPr>
        <w:t xml:space="preserve">           2) </w:t>
      </w:r>
      <w:r w:rsidRPr="00F83D57">
        <w:t xml:space="preserve">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 (в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w:t>
      </w:r>
      <w:r w:rsidRPr="00F83D57">
        <w:rPr>
          <w:color w:val="252525"/>
        </w:rPr>
        <w:t>на __ л. в __ экз.</w:t>
      </w:r>
    </w:p>
    <w:p w:rsidR="00567776" w:rsidRPr="00F83D57" w:rsidRDefault="00567776" w:rsidP="00300394">
      <w:pPr>
        <w:jc w:val="both"/>
        <w:rPr>
          <w:bCs/>
        </w:rPr>
      </w:pPr>
    </w:p>
    <w:p w:rsidR="00567776" w:rsidRPr="00F83D57" w:rsidRDefault="00567776" w:rsidP="00300394">
      <w:pPr>
        <w:jc w:val="both"/>
        <w:rPr>
          <w:i/>
        </w:rPr>
      </w:pPr>
      <w:r w:rsidRPr="00F83D57">
        <w:rPr>
          <w:bCs/>
          <w:sz w:val="26"/>
          <w:szCs w:val="26"/>
        </w:rPr>
        <w:t xml:space="preserve">           </w:t>
      </w:r>
      <w:r w:rsidRPr="00F83D57">
        <w:t>Обязуюсь обо всех изменениях, связанных с приведенными в настоящем заявлении сведениями, сообщать в Департамент градостроительства и землепользования</w:t>
      </w:r>
      <w:r w:rsidRPr="00F83D57">
        <w:rPr>
          <w:i/>
        </w:rPr>
        <w:t>.</w:t>
      </w:r>
    </w:p>
    <w:p w:rsidR="00567776" w:rsidRPr="00F83D57" w:rsidRDefault="00567776" w:rsidP="00300394">
      <w:pPr>
        <w:jc w:val="both"/>
      </w:pPr>
    </w:p>
    <w:p w:rsidR="00567776" w:rsidRPr="00F83D57" w:rsidRDefault="00567776" w:rsidP="00300394">
      <w:pPr>
        <w:autoSpaceDE w:val="0"/>
        <w:autoSpaceDN w:val="0"/>
        <w:adjustRightInd w:val="0"/>
        <w:ind w:firstLine="709"/>
        <w:jc w:val="both"/>
        <w:rPr>
          <w:rFonts w:eastAsia="Calibri"/>
        </w:rPr>
      </w:pPr>
      <w:r w:rsidRPr="00F83D57">
        <w:rPr>
          <w:rFonts w:eastAsia="Calibri"/>
        </w:rPr>
        <w:t>Документы, являющиеся результатом предоставления муниципальной услуги, прошу выдать (направить):</w:t>
      </w:r>
    </w:p>
    <w:p w:rsidR="00567776" w:rsidRPr="00F83D57" w:rsidRDefault="00567776" w:rsidP="00300394">
      <w:pPr>
        <w:widowControl w:val="0"/>
        <w:autoSpaceDE w:val="0"/>
        <w:autoSpaceDN w:val="0"/>
        <w:adjustRightInd w:val="0"/>
      </w:pPr>
      <w:r w:rsidRPr="00F83D57">
        <w:t></w:t>
      </w:r>
      <w:r w:rsidRPr="00F83D57">
        <w:tab/>
        <w:t>нарочно в МФЦ</w:t>
      </w:r>
    </w:p>
    <w:p w:rsidR="00567776" w:rsidRPr="00F83D57" w:rsidRDefault="00567776" w:rsidP="00300394">
      <w:pPr>
        <w:widowControl w:val="0"/>
        <w:autoSpaceDE w:val="0"/>
        <w:autoSpaceDN w:val="0"/>
        <w:adjustRightInd w:val="0"/>
      </w:pPr>
      <w:r w:rsidRPr="00F83D57">
        <w:t></w:t>
      </w:r>
      <w:r w:rsidRPr="00F83D57">
        <w:tab/>
        <w:t>нарочно в департаменте градостроительства и землепользования</w:t>
      </w:r>
    </w:p>
    <w:p w:rsidR="00567776" w:rsidRPr="00F83D57" w:rsidRDefault="00567776" w:rsidP="00300394">
      <w:pPr>
        <w:widowControl w:val="0"/>
        <w:autoSpaceDE w:val="0"/>
        <w:autoSpaceDN w:val="0"/>
        <w:adjustRightInd w:val="0"/>
      </w:pPr>
      <w:r w:rsidRPr="00F83D57">
        <w:t></w:t>
      </w:r>
      <w:r w:rsidRPr="00F83D57">
        <w:tab/>
        <w:t xml:space="preserve">посредством почтовой связи </w:t>
      </w:r>
    </w:p>
    <w:p w:rsidR="00567776" w:rsidRPr="00F83D57" w:rsidRDefault="00567776" w:rsidP="00300394">
      <w:pPr>
        <w:widowControl w:val="0"/>
        <w:autoSpaceDE w:val="0"/>
        <w:autoSpaceDN w:val="0"/>
        <w:adjustRightInd w:val="0"/>
        <w:rPr>
          <w:sz w:val="20"/>
          <w:szCs w:val="20"/>
        </w:rPr>
      </w:pPr>
    </w:p>
    <w:p w:rsidR="00567776" w:rsidRPr="00F83D57" w:rsidRDefault="00567776" w:rsidP="00300394">
      <w:pPr>
        <w:autoSpaceDE w:val="0"/>
        <w:autoSpaceDN w:val="0"/>
        <w:adjustRightInd w:val="0"/>
        <w:ind w:firstLine="709"/>
        <w:jc w:val="right"/>
        <w:rPr>
          <w:rFonts w:eastAsia="Calibri"/>
          <w:i/>
          <w:lang w:eastAsia="en-US"/>
        </w:rPr>
      </w:pPr>
      <w:r w:rsidRPr="00F83D57">
        <w:rPr>
          <w:rFonts w:eastAsia="Calibri"/>
          <w:lang w:eastAsia="en-US"/>
        </w:rPr>
        <w:t xml:space="preserve">Дата, подпись </w:t>
      </w:r>
      <w:r w:rsidRPr="00F83D57">
        <w:rPr>
          <w:rFonts w:eastAsia="Calibri"/>
          <w:i/>
          <w:lang w:eastAsia="en-US"/>
        </w:rPr>
        <w:t>(для физических лиц)</w:t>
      </w:r>
    </w:p>
    <w:p w:rsidR="00567776" w:rsidRPr="00F83D57" w:rsidRDefault="00567776" w:rsidP="00300394">
      <w:pPr>
        <w:autoSpaceDE w:val="0"/>
        <w:autoSpaceDN w:val="0"/>
        <w:adjustRightInd w:val="0"/>
        <w:ind w:firstLine="709"/>
        <w:jc w:val="right"/>
        <w:rPr>
          <w:rFonts w:eastAsia="Calibri"/>
          <w:lang w:eastAsia="en-US"/>
        </w:rPr>
      </w:pPr>
    </w:p>
    <w:p w:rsidR="00567776" w:rsidRPr="00F83D57" w:rsidRDefault="00567776" w:rsidP="00300394">
      <w:pPr>
        <w:ind w:firstLine="709"/>
        <w:jc w:val="right"/>
        <w:rPr>
          <w:rFonts w:eastAsia="Calibri"/>
          <w:i/>
          <w:lang w:eastAsia="en-US"/>
        </w:rPr>
      </w:pPr>
      <w:r w:rsidRPr="00F83D57">
        <w:rPr>
          <w:rFonts w:eastAsia="Calibri"/>
          <w:lang w:eastAsia="en-US"/>
        </w:rPr>
        <w:t xml:space="preserve">Должность, подпись, печать </w:t>
      </w:r>
      <w:r w:rsidRPr="00F83D57">
        <w:rPr>
          <w:rFonts w:eastAsia="Calibri"/>
          <w:i/>
          <w:lang w:eastAsia="en-US"/>
        </w:rPr>
        <w:t>(для юридических лиц)</w:t>
      </w: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2F0023">
      <w:pPr>
        <w:autoSpaceDE w:val="0"/>
        <w:autoSpaceDN w:val="0"/>
        <w:ind w:left="6521"/>
        <w:jc w:val="right"/>
        <w:rPr>
          <w:rFonts w:eastAsiaTheme="minorEastAsia"/>
          <w:sz w:val="26"/>
          <w:szCs w:val="26"/>
        </w:rPr>
      </w:pPr>
    </w:p>
    <w:p w:rsidR="00021874" w:rsidRDefault="00021874" w:rsidP="00021874">
      <w:pPr>
        <w:autoSpaceDE w:val="0"/>
        <w:autoSpaceDN w:val="0"/>
        <w:ind w:left="4678"/>
        <w:rPr>
          <w:rFonts w:eastAsiaTheme="minorEastAsia"/>
        </w:rPr>
      </w:pPr>
    </w:p>
    <w:p w:rsidR="00021874" w:rsidRPr="00E72E6B" w:rsidRDefault="00021874" w:rsidP="00021874">
      <w:pPr>
        <w:autoSpaceDE w:val="0"/>
        <w:autoSpaceDN w:val="0"/>
        <w:ind w:left="4678"/>
        <w:rPr>
          <w:rFonts w:eastAsiaTheme="minorEastAsia"/>
        </w:rPr>
      </w:pPr>
      <w:r w:rsidRPr="00E72E6B">
        <w:rPr>
          <w:rFonts w:eastAsiaTheme="minorEastAsia"/>
        </w:rPr>
        <w:t>Приложение № 1</w:t>
      </w:r>
      <w:r>
        <w:rPr>
          <w:rFonts w:eastAsiaTheme="minorEastAsia"/>
        </w:rPr>
        <w:t>0</w:t>
      </w:r>
    </w:p>
    <w:p w:rsidR="00021874" w:rsidRDefault="00021874" w:rsidP="00021874">
      <w:pPr>
        <w:ind w:left="4678"/>
      </w:pPr>
      <w:r w:rsidRPr="00E72E6B">
        <w:t xml:space="preserve">к технологической схеме предоставления муниципальной услуги «Выдача разрешения </w:t>
      </w:r>
    </w:p>
    <w:p w:rsidR="00567776" w:rsidRDefault="00021874" w:rsidP="00021874">
      <w:pPr>
        <w:ind w:left="4678"/>
      </w:pPr>
      <w:r w:rsidRPr="00E72E6B">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021874" w:rsidRDefault="00021874" w:rsidP="00021874">
      <w:pPr>
        <w:ind w:left="5245"/>
        <w:jc w:val="right"/>
      </w:pPr>
    </w:p>
    <w:p w:rsidR="00021874" w:rsidRDefault="00021874" w:rsidP="00021874">
      <w:pPr>
        <w:ind w:left="5245"/>
        <w:jc w:val="right"/>
        <w:rPr>
          <w:spacing w:val="-4"/>
        </w:rPr>
      </w:pPr>
    </w:p>
    <w:p w:rsidR="00567776" w:rsidRPr="002352F3" w:rsidRDefault="00567776" w:rsidP="00300394">
      <w:pPr>
        <w:ind w:left="5245"/>
        <w:jc w:val="right"/>
        <w:rPr>
          <w:spacing w:val="-4"/>
        </w:rPr>
      </w:pPr>
      <w:r w:rsidRPr="002352F3">
        <w:rPr>
          <w:spacing w:val="-4"/>
        </w:rPr>
        <w:t>В администрацию Нефтеюганского района</w:t>
      </w:r>
    </w:p>
    <w:p w:rsidR="00567776" w:rsidRPr="002352F3"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2352F3">
        <w:rPr>
          <w:rFonts w:eastAsia="Calibri"/>
          <w:lang w:eastAsia="en-US"/>
        </w:rPr>
        <w:t>от _________________________________</w:t>
      </w:r>
    </w:p>
    <w:p w:rsidR="00567776" w:rsidRPr="002352F3"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2352F3">
        <w:rPr>
          <w:rFonts w:eastAsia="Calibri"/>
          <w:lang w:eastAsia="en-US"/>
        </w:rPr>
        <w:t>____________________________________</w:t>
      </w:r>
    </w:p>
    <w:p w:rsidR="00567776" w:rsidRPr="002352F3"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2352F3">
        <w:rPr>
          <w:rFonts w:eastAsia="Calibri"/>
          <w:sz w:val="20"/>
          <w:szCs w:val="20"/>
          <w:lang w:eastAsia="en-US"/>
        </w:rPr>
        <w:t>(ФИО заявителя физического лица/ юридические</w:t>
      </w:r>
    </w:p>
    <w:p w:rsidR="00567776" w:rsidRPr="002352F3"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2352F3">
        <w:rPr>
          <w:rFonts w:eastAsia="Calibri"/>
          <w:sz w:val="20"/>
          <w:szCs w:val="20"/>
          <w:lang w:eastAsia="en-US"/>
        </w:rPr>
        <w:t>лица оформляют заявление на своем фирменном бланке)</w:t>
      </w:r>
    </w:p>
    <w:p w:rsidR="00567776" w:rsidRPr="002352F3"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2352F3">
        <w:rPr>
          <w:rFonts w:eastAsia="Calibri"/>
          <w:lang w:eastAsia="en-US"/>
        </w:rPr>
        <w:t>Почтовый адрес: _____________________</w:t>
      </w:r>
    </w:p>
    <w:p w:rsidR="00567776" w:rsidRPr="002352F3"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2352F3">
        <w:rPr>
          <w:rFonts w:eastAsia="Calibri"/>
          <w:lang w:eastAsia="en-US"/>
        </w:rPr>
        <w:t>____________________________________</w:t>
      </w:r>
    </w:p>
    <w:p w:rsidR="00567776" w:rsidRPr="002352F3"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2352F3">
        <w:rPr>
          <w:rFonts w:eastAsia="Calibri"/>
          <w:lang w:eastAsia="en-US"/>
        </w:rPr>
        <w:t>Телефон: ____________________________</w:t>
      </w:r>
    </w:p>
    <w:p w:rsidR="00567776" w:rsidRPr="002352F3" w:rsidRDefault="00567776" w:rsidP="00300394">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2352F3">
        <w:rPr>
          <w:rFonts w:eastAsia="Calibri"/>
          <w:lang w:eastAsia="en-US"/>
        </w:rPr>
        <w:t>Адрес электронной почты:_____________</w:t>
      </w:r>
    </w:p>
    <w:p w:rsidR="00567776" w:rsidRDefault="00567776" w:rsidP="002352F3">
      <w:pPr>
        <w:autoSpaceDE w:val="0"/>
        <w:autoSpaceDN w:val="0"/>
        <w:adjustRightInd w:val="0"/>
        <w:jc w:val="center"/>
        <w:rPr>
          <w:b/>
        </w:rPr>
      </w:pPr>
    </w:p>
    <w:p w:rsidR="00567776" w:rsidRDefault="00567776" w:rsidP="002352F3">
      <w:pPr>
        <w:autoSpaceDE w:val="0"/>
        <w:autoSpaceDN w:val="0"/>
        <w:adjustRightInd w:val="0"/>
        <w:jc w:val="center"/>
        <w:rPr>
          <w:b/>
        </w:rPr>
      </w:pPr>
    </w:p>
    <w:p w:rsidR="00567776" w:rsidRDefault="00567776" w:rsidP="00021874">
      <w:pPr>
        <w:rPr>
          <w:rFonts w:eastAsia="Calibri"/>
          <w:b/>
        </w:rPr>
      </w:pPr>
      <w:r w:rsidRPr="005A792F">
        <w:rPr>
          <w:rFonts w:eastAsiaTheme="minorEastAsia"/>
          <w:b/>
          <w:bCs/>
        </w:rPr>
        <w:t>ФОРМА</w:t>
      </w:r>
    </w:p>
    <w:p w:rsidR="00567776" w:rsidRPr="002352F3" w:rsidRDefault="00567776" w:rsidP="002352F3">
      <w:pPr>
        <w:autoSpaceDE w:val="0"/>
        <w:autoSpaceDN w:val="0"/>
        <w:adjustRightInd w:val="0"/>
        <w:jc w:val="center"/>
        <w:rPr>
          <w:b/>
        </w:rPr>
      </w:pPr>
    </w:p>
    <w:p w:rsidR="00567776" w:rsidRPr="002352F3" w:rsidRDefault="00567776" w:rsidP="002352F3">
      <w:pPr>
        <w:autoSpaceDE w:val="0"/>
        <w:autoSpaceDN w:val="0"/>
        <w:adjustRightInd w:val="0"/>
        <w:jc w:val="center"/>
        <w:rPr>
          <w:b/>
        </w:rPr>
      </w:pPr>
      <w:r w:rsidRPr="002352F3">
        <w:rPr>
          <w:b/>
        </w:rPr>
        <w:t xml:space="preserve">ЗАЯВЛЕНИЕ </w:t>
      </w:r>
    </w:p>
    <w:p w:rsidR="00567776" w:rsidRPr="002352F3" w:rsidRDefault="00567776" w:rsidP="002352F3">
      <w:pPr>
        <w:autoSpaceDE w:val="0"/>
        <w:autoSpaceDN w:val="0"/>
        <w:adjustRightInd w:val="0"/>
        <w:jc w:val="center"/>
        <w:rPr>
          <w:b/>
        </w:rPr>
      </w:pPr>
      <w:r w:rsidRPr="002352F3">
        <w:rPr>
          <w:b/>
        </w:rPr>
        <w:t xml:space="preserve">о </w:t>
      </w:r>
      <w:r w:rsidRPr="002352F3">
        <w:rPr>
          <w:rFonts w:cs="Courier New"/>
          <w:b/>
        </w:rPr>
        <w:t>внесении изменений в</w:t>
      </w:r>
      <w:r w:rsidRPr="002352F3">
        <w:rPr>
          <w:rFonts w:cs="Courier New"/>
          <w:sz w:val="26"/>
          <w:szCs w:val="26"/>
        </w:rPr>
        <w:t xml:space="preserve"> </w:t>
      </w:r>
      <w:r w:rsidRPr="002352F3">
        <w:rPr>
          <w:b/>
        </w:rPr>
        <w:t>разрешение на строительство</w:t>
      </w:r>
    </w:p>
    <w:p w:rsidR="00567776" w:rsidRPr="002352F3" w:rsidRDefault="00567776" w:rsidP="002352F3">
      <w:pPr>
        <w:jc w:val="right"/>
        <w:rPr>
          <w:rFonts w:eastAsia="Calibri"/>
          <w:i/>
          <w:lang w:eastAsia="en-US"/>
        </w:rPr>
      </w:pPr>
    </w:p>
    <w:p w:rsidR="00567776" w:rsidRPr="002352F3" w:rsidRDefault="00567776" w:rsidP="002352F3">
      <w:pPr>
        <w:widowControl w:val="0"/>
        <w:autoSpaceDE w:val="0"/>
        <w:autoSpaceDN w:val="0"/>
        <w:adjustRightInd w:val="0"/>
        <w:jc w:val="both"/>
        <w:rPr>
          <w:rFonts w:ascii="Courier New" w:hAnsi="Courier New" w:cs="Courier New"/>
          <w:sz w:val="20"/>
          <w:szCs w:val="20"/>
        </w:rPr>
      </w:pPr>
    </w:p>
    <w:p w:rsidR="00567776" w:rsidRPr="002352F3" w:rsidRDefault="00567776" w:rsidP="002352F3">
      <w:pPr>
        <w:jc w:val="both"/>
      </w:pPr>
      <w:r w:rsidRPr="002352F3">
        <w:rPr>
          <w:rFonts w:ascii="Courier New" w:hAnsi="Courier New" w:cs="Courier New"/>
          <w:sz w:val="20"/>
          <w:szCs w:val="20"/>
        </w:rPr>
        <w:t xml:space="preserve">     </w:t>
      </w:r>
      <w:r w:rsidRPr="002352F3">
        <w:rPr>
          <w:spacing w:val="-4"/>
        </w:rPr>
        <w:t>В</w:t>
      </w:r>
      <w:r w:rsidRPr="002352F3">
        <w:t xml:space="preserve"> соответствии со </w:t>
      </w:r>
      <w:hyperlink r:id="rId6" w:tooltip="&quot;Градостроительный кодекс Российской Федерации&quot; от 29.12.2004 N 190-ФЗ (ред. от 13.07.2015){КонсультантПлюс}" w:history="1">
        <w:r w:rsidRPr="002352F3">
          <w:t>статьей 51</w:t>
        </w:r>
      </w:hyperlink>
      <w:r w:rsidRPr="002352F3">
        <w:t xml:space="preserve"> Градостроительного кодекса Российской Федерации в связи с изменением правообладателя земельного участка; образованием  земельного  участка</w:t>
      </w:r>
    </w:p>
    <w:p w:rsidR="00567776" w:rsidRPr="002352F3" w:rsidRDefault="00567776" w:rsidP="002352F3">
      <w:pPr>
        <w:ind w:firstLine="709"/>
        <w:jc w:val="both"/>
        <w:rPr>
          <w:sz w:val="20"/>
          <w:szCs w:val="20"/>
        </w:rPr>
      </w:pPr>
      <w:r w:rsidRPr="002352F3">
        <w:rPr>
          <w:sz w:val="20"/>
          <w:szCs w:val="20"/>
        </w:rPr>
        <w:t xml:space="preserve">                                                     (нужное подчеркнуть)</w:t>
      </w:r>
    </w:p>
    <w:p w:rsidR="00567776" w:rsidRPr="002352F3" w:rsidRDefault="00567776" w:rsidP="002352F3">
      <w:pPr>
        <w:jc w:val="both"/>
      </w:pPr>
      <w:r w:rsidRPr="002352F3">
        <w:t xml:space="preserve">путем   объединения  земельных  участков; образованием земельных участков путем раздела, </w:t>
      </w:r>
    </w:p>
    <w:p w:rsidR="00567776" w:rsidRPr="002352F3" w:rsidRDefault="00567776" w:rsidP="002352F3">
      <w:pPr>
        <w:jc w:val="both"/>
      </w:pPr>
      <w:r w:rsidRPr="002352F3">
        <w:t xml:space="preserve">перераспределения земельных участков или выдела из земельных участков, в отношении которых выдано разрешение на строительство </w:t>
      </w:r>
    </w:p>
    <w:p w:rsidR="00567776" w:rsidRPr="002352F3" w:rsidRDefault="00567776" w:rsidP="002352F3">
      <w:r w:rsidRPr="002352F3">
        <w:t>прошу внести изменения в разрешение на строительство</w:t>
      </w:r>
    </w:p>
    <w:tbl>
      <w:tblPr>
        <w:tblW w:w="0" w:type="auto"/>
        <w:tblLayout w:type="fixed"/>
        <w:tblCellMar>
          <w:left w:w="28" w:type="dxa"/>
          <w:right w:w="28" w:type="dxa"/>
        </w:tblCellMar>
        <w:tblLook w:val="0000" w:firstRow="0" w:lastRow="0" w:firstColumn="0" w:lastColumn="0" w:noHBand="0" w:noVBand="0"/>
      </w:tblPr>
      <w:tblGrid>
        <w:gridCol w:w="284"/>
        <w:gridCol w:w="453"/>
        <w:gridCol w:w="454"/>
        <w:gridCol w:w="284"/>
        <w:gridCol w:w="1956"/>
        <w:gridCol w:w="397"/>
        <w:gridCol w:w="567"/>
        <w:gridCol w:w="624"/>
        <w:gridCol w:w="2637"/>
      </w:tblGrid>
      <w:tr w:rsidR="00567776" w:rsidRPr="002352F3" w:rsidTr="004D4F9D">
        <w:trPr>
          <w:cantSplit/>
        </w:trPr>
        <w:tc>
          <w:tcPr>
            <w:tcW w:w="284" w:type="dxa"/>
            <w:tcBorders>
              <w:top w:val="nil"/>
              <w:left w:val="nil"/>
              <w:bottom w:val="nil"/>
              <w:right w:val="nil"/>
            </w:tcBorders>
            <w:vAlign w:val="bottom"/>
          </w:tcPr>
          <w:p w:rsidR="00567776" w:rsidRPr="002352F3" w:rsidRDefault="00567776" w:rsidP="002352F3">
            <w:pPr>
              <w:ind w:firstLine="709"/>
            </w:pPr>
            <w:r w:rsidRPr="002352F3">
              <w:t>оот</w:t>
            </w:r>
          </w:p>
        </w:tc>
        <w:tc>
          <w:tcPr>
            <w:tcW w:w="453" w:type="dxa"/>
            <w:tcBorders>
              <w:top w:val="nil"/>
              <w:left w:val="nil"/>
              <w:bottom w:val="nil"/>
              <w:right w:val="nil"/>
            </w:tcBorders>
            <w:vAlign w:val="bottom"/>
          </w:tcPr>
          <w:p w:rsidR="00567776" w:rsidRPr="002352F3" w:rsidRDefault="00567776" w:rsidP="002352F3">
            <w:pPr>
              <w:ind w:firstLine="709"/>
              <w:jc w:val="right"/>
            </w:pPr>
            <w:r w:rsidRPr="002352F3">
              <w:t>««</w:t>
            </w:r>
          </w:p>
        </w:tc>
        <w:tc>
          <w:tcPr>
            <w:tcW w:w="454" w:type="dxa"/>
            <w:tcBorders>
              <w:top w:val="nil"/>
              <w:left w:val="nil"/>
              <w:bottom w:val="single" w:sz="4" w:space="0" w:color="auto"/>
              <w:right w:val="nil"/>
            </w:tcBorders>
            <w:vAlign w:val="bottom"/>
          </w:tcPr>
          <w:p w:rsidR="00567776" w:rsidRPr="002352F3" w:rsidRDefault="00567776" w:rsidP="002352F3">
            <w:pPr>
              <w:ind w:firstLine="709"/>
              <w:jc w:val="center"/>
            </w:pPr>
            <w:r w:rsidRPr="002352F3">
              <w:t>"</w:t>
            </w:r>
          </w:p>
        </w:tc>
        <w:tc>
          <w:tcPr>
            <w:tcW w:w="284" w:type="dxa"/>
            <w:tcBorders>
              <w:top w:val="nil"/>
              <w:left w:val="nil"/>
              <w:bottom w:val="nil"/>
              <w:right w:val="nil"/>
            </w:tcBorders>
            <w:vAlign w:val="bottom"/>
          </w:tcPr>
          <w:p w:rsidR="00567776" w:rsidRPr="002352F3" w:rsidRDefault="00567776" w:rsidP="002352F3">
            <w:pPr>
              <w:ind w:firstLine="709"/>
            </w:pPr>
            <w:r w:rsidRPr="002352F3">
              <w:t>«»</w:t>
            </w:r>
          </w:p>
        </w:tc>
        <w:tc>
          <w:tcPr>
            <w:tcW w:w="1956" w:type="dxa"/>
            <w:tcBorders>
              <w:top w:val="nil"/>
              <w:left w:val="nil"/>
              <w:bottom w:val="single" w:sz="4" w:space="0" w:color="auto"/>
              <w:right w:val="nil"/>
            </w:tcBorders>
            <w:vAlign w:val="bottom"/>
          </w:tcPr>
          <w:p w:rsidR="00567776" w:rsidRPr="002352F3" w:rsidRDefault="00567776" w:rsidP="002352F3">
            <w:pPr>
              <w:ind w:firstLine="709"/>
              <w:jc w:val="center"/>
            </w:pPr>
          </w:p>
        </w:tc>
        <w:tc>
          <w:tcPr>
            <w:tcW w:w="397" w:type="dxa"/>
            <w:tcBorders>
              <w:top w:val="nil"/>
              <w:left w:val="nil"/>
              <w:bottom w:val="nil"/>
              <w:right w:val="nil"/>
            </w:tcBorders>
            <w:vAlign w:val="bottom"/>
          </w:tcPr>
          <w:p w:rsidR="00567776" w:rsidRPr="002352F3" w:rsidRDefault="00567776" w:rsidP="002352F3">
            <w:pPr>
              <w:ind w:firstLine="709"/>
              <w:jc w:val="right"/>
            </w:pPr>
            <w:r w:rsidRPr="002352F3">
              <w:t>220</w:t>
            </w:r>
          </w:p>
        </w:tc>
        <w:tc>
          <w:tcPr>
            <w:tcW w:w="567" w:type="dxa"/>
            <w:tcBorders>
              <w:top w:val="nil"/>
              <w:left w:val="nil"/>
              <w:bottom w:val="single" w:sz="4" w:space="0" w:color="auto"/>
              <w:right w:val="nil"/>
            </w:tcBorders>
            <w:vAlign w:val="bottom"/>
          </w:tcPr>
          <w:p w:rsidR="00567776" w:rsidRPr="002352F3" w:rsidRDefault="00567776" w:rsidP="002352F3">
            <w:pPr>
              <w:ind w:firstLine="709"/>
            </w:pPr>
          </w:p>
        </w:tc>
        <w:tc>
          <w:tcPr>
            <w:tcW w:w="624" w:type="dxa"/>
            <w:tcBorders>
              <w:top w:val="nil"/>
              <w:left w:val="nil"/>
              <w:bottom w:val="nil"/>
              <w:right w:val="nil"/>
            </w:tcBorders>
            <w:vAlign w:val="bottom"/>
          </w:tcPr>
          <w:p w:rsidR="00567776" w:rsidRPr="002352F3" w:rsidRDefault="00567776" w:rsidP="002352F3">
            <w:pPr>
              <w:ind w:firstLine="709"/>
              <w:jc w:val="center"/>
            </w:pPr>
            <w:r w:rsidRPr="002352F3">
              <w:t>гг.  №</w:t>
            </w:r>
          </w:p>
        </w:tc>
        <w:tc>
          <w:tcPr>
            <w:tcW w:w="2637" w:type="dxa"/>
            <w:tcBorders>
              <w:top w:val="nil"/>
              <w:left w:val="nil"/>
              <w:bottom w:val="single" w:sz="4" w:space="0" w:color="auto"/>
              <w:right w:val="nil"/>
            </w:tcBorders>
            <w:vAlign w:val="bottom"/>
          </w:tcPr>
          <w:p w:rsidR="00567776" w:rsidRPr="002352F3" w:rsidRDefault="00567776" w:rsidP="002352F3">
            <w:pPr>
              <w:ind w:firstLine="709"/>
              <w:jc w:val="center"/>
            </w:pPr>
          </w:p>
        </w:tc>
      </w:tr>
    </w:tbl>
    <w:p w:rsidR="00567776" w:rsidRPr="002352F3" w:rsidRDefault="00567776" w:rsidP="002352F3">
      <w:pPr>
        <w:widowControl w:val="0"/>
        <w:autoSpaceDE w:val="0"/>
        <w:autoSpaceDN w:val="0"/>
        <w:adjustRightInd w:val="0"/>
        <w:jc w:val="both"/>
      </w:pPr>
    </w:p>
    <w:p w:rsidR="00567776" w:rsidRPr="002352F3" w:rsidRDefault="00567776" w:rsidP="002352F3">
      <w:pPr>
        <w:widowControl w:val="0"/>
        <w:autoSpaceDE w:val="0"/>
        <w:autoSpaceDN w:val="0"/>
        <w:adjustRightInd w:val="0"/>
      </w:pPr>
      <w:r w:rsidRPr="002352F3">
        <w:t>объекта капитального строительства</w:t>
      </w:r>
      <w:r w:rsidRPr="002352F3">
        <w:rPr>
          <w:sz w:val="20"/>
          <w:szCs w:val="20"/>
        </w:rPr>
        <w:t xml:space="preserve"> </w:t>
      </w:r>
      <w:r w:rsidRPr="002352F3">
        <w:t>___________________________________________</w:t>
      </w:r>
    </w:p>
    <w:p w:rsidR="00567776" w:rsidRPr="002352F3" w:rsidRDefault="00567776" w:rsidP="002352F3">
      <w:pPr>
        <w:widowControl w:val="0"/>
        <w:autoSpaceDE w:val="0"/>
        <w:autoSpaceDN w:val="0"/>
        <w:adjustRightInd w:val="0"/>
        <w:jc w:val="both"/>
        <w:rPr>
          <w:sz w:val="20"/>
          <w:szCs w:val="20"/>
        </w:rPr>
      </w:pPr>
      <w:r w:rsidRPr="002352F3">
        <w:rPr>
          <w:sz w:val="20"/>
          <w:szCs w:val="20"/>
        </w:rPr>
        <w:t xml:space="preserve">                                                                                  (наименование объекта капитального строительства</w:t>
      </w:r>
    </w:p>
    <w:p w:rsidR="00567776" w:rsidRPr="002352F3" w:rsidRDefault="00567776" w:rsidP="002352F3">
      <w:pPr>
        <w:widowControl w:val="0"/>
        <w:autoSpaceDE w:val="0"/>
        <w:autoSpaceDN w:val="0"/>
        <w:adjustRightInd w:val="0"/>
        <w:jc w:val="both"/>
        <w:rPr>
          <w:sz w:val="20"/>
          <w:szCs w:val="20"/>
        </w:rPr>
      </w:pPr>
      <w:r w:rsidRPr="002352F3">
        <w:rPr>
          <w:sz w:val="20"/>
          <w:szCs w:val="20"/>
        </w:rPr>
        <w:t xml:space="preserve">                                                                                          в соответствии с проектной документацией)</w:t>
      </w:r>
    </w:p>
    <w:p w:rsidR="00567776" w:rsidRPr="002352F3" w:rsidRDefault="00567776" w:rsidP="002352F3">
      <w:pPr>
        <w:widowControl w:val="0"/>
        <w:autoSpaceDE w:val="0"/>
        <w:autoSpaceDN w:val="0"/>
        <w:adjustRightInd w:val="0"/>
        <w:jc w:val="both"/>
        <w:rPr>
          <w:sz w:val="20"/>
          <w:szCs w:val="20"/>
        </w:rPr>
      </w:pPr>
      <w:r w:rsidRPr="002352F3">
        <w:rPr>
          <w:sz w:val="20"/>
          <w:szCs w:val="20"/>
        </w:rPr>
        <w:t xml:space="preserve">                                                                                          </w:t>
      </w:r>
    </w:p>
    <w:p w:rsidR="00567776" w:rsidRPr="002352F3" w:rsidRDefault="00567776" w:rsidP="002352F3">
      <w:pPr>
        <w:widowControl w:val="0"/>
        <w:autoSpaceDE w:val="0"/>
        <w:autoSpaceDN w:val="0"/>
        <w:adjustRightInd w:val="0"/>
        <w:jc w:val="both"/>
      </w:pPr>
      <w:r w:rsidRPr="002352F3">
        <w:t>расположенного по адресу: _________________________________________________</w:t>
      </w:r>
    </w:p>
    <w:p w:rsidR="00567776" w:rsidRPr="002352F3" w:rsidRDefault="00567776" w:rsidP="002352F3">
      <w:pPr>
        <w:widowControl w:val="0"/>
        <w:autoSpaceDE w:val="0"/>
        <w:autoSpaceDN w:val="0"/>
        <w:adjustRightInd w:val="0"/>
        <w:jc w:val="center"/>
        <w:rPr>
          <w:sz w:val="20"/>
          <w:szCs w:val="20"/>
        </w:rPr>
      </w:pPr>
      <w:r w:rsidRPr="002352F3">
        <w:t xml:space="preserve">                                </w:t>
      </w:r>
      <w:r w:rsidRPr="002352F3">
        <w:rPr>
          <w:sz w:val="20"/>
          <w:szCs w:val="20"/>
        </w:rPr>
        <w:t>(полный адрес объекта капитального строительства)</w:t>
      </w:r>
    </w:p>
    <w:p w:rsidR="00567776" w:rsidRPr="002352F3" w:rsidRDefault="00567776" w:rsidP="002352F3">
      <w:pPr>
        <w:widowControl w:val="0"/>
        <w:autoSpaceDE w:val="0"/>
        <w:autoSpaceDN w:val="0"/>
        <w:adjustRightInd w:val="0"/>
        <w:jc w:val="both"/>
        <w:rPr>
          <w:sz w:val="20"/>
          <w:szCs w:val="20"/>
        </w:rPr>
      </w:pPr>
    </w:p>
    <w:p w:rsidR="00567776" w:rsidRPr="002352F3" w:rsidRDefault="00567776" w:rsidP="002352F3">
      <w:pPr>
        <w:widowControl w:val="0"/>
        <w:autoSpaceDE w:val="0"/>
        <w:autoSpaceDN w:val="0"/>
        <w:adjustRightInd w:val="0"/>
        <w:jc w:val="both"/>
      </w:pPr>
      <w:r w:rsidRPr="002352F3">
        <w:t xml:space="preserve">           К заявлению прилагаются:</w:t>
      </w:r>
    </w:p>
    <w:p w:rsidR="00567776" w:rsidRPr="002352F3" w:rsidRDefault="00567776" w:rsidP="002352F3">
      <w:pPr>
        <w:widowControl w:val="0"/>
        <w:autoSpaceDE w:val="0"/>
        <w:autoSpaceDN w:val="0"/>
        <w:adjustRightInd w:val="0"/>
        <w:jc w:val="both"/>
      </w:pPr>
      <w:r w:rsidRPr="002352F3">
        <w:t xml:space="preserve">           1) Уведомление о переходе прав на земельные участки либо об образовании земельного участка с указанием реквизитов документов, предусмотренных подпунктами 2.6.4.3 - 2.6.4.6 пункта 2.6.4 настоящего административного регламента на __ л. в __ экз.;</w:t>
      </w:r>
    </w:p>
    <w:p w:rsidR="00567776" w:rsidRPr="002352F3" w:rsidRDefault="00567776" w:rsidP="002352F3">
      <w:pPr>
        <w:tabs>
          <w:tab w:val="left" w:pos="1526"/>
        </w:tabs>
        <w:autoSpaceDE w:val="0"/>
        <w:autoSpaceDN w:val="0"/>
        <w:adjustRightInd w:val="0"/>
        <w:jc w:val="both"/>
        <w:outlineLvl w:val="1"/>
      </w:pPr>
      <w:r w:rsidRPr="002352F3">
        <w:t xml:space="preserve">           2) Правоустанавливающие  документы    на    земельные   участки,   право на которые зарегистрировано в Едином государственном реестре прав на недвижимое имущество и сделок с ним, в случае, указанном в </w:t>
      </w:r>
      <w:hyperlink w:anchor="Par2130"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Pr="002352F3">
          <w:t>части 21.5</w:t>
        </w:r>
      </w:hyperlink>
      <w:r w:rsidRPr="002352F3">
        <w:t xml:space="preserve"> статьи 51 Градостроительного кодекса Российской Федерации</w:t>
      </w:r>
      <w:r w:rsidRPr="002352F3">
        <w:rPr>
          <w:rFonts w:ascii="Calibri" w:hAnsi="Calibri"/>
          <w:sz w:val="22"/>
          <w:szCs w:val="22"/>
        </w:rPr>
        <w:t xml:space="preserve"> </w:t>
      </w:r>
      <w:r w:rsidRPr="002352F3">
        <w:t>на __ л. в __ экз. (вправе представить);</w:t>
      </w:r>
    </w:p>
    <w:p w:rsidR="00567776" w:rsidRPr="002352F3" w:rsidRDefault="00567776" w:rsidP="002352F3">
      <w:pPr>
        <w:tabs>
          <w:tab w:val="left" w:pos="1526"/>
        </w:tabs>
        <w:autoSpaceDE w:val="0"/>
        <w:autoSpaceDN w:val="0"/>
        <w:adjustRightInd w:val="0"/>
        <w:jc w:val="both"/>
        <w:outlineLvl w:val="1"/>
      </w:pPr>
      <w:r w:rsidRPr="002352F3">
        <w:t xml:space="preserve">            3) Правоустанавливающие    документы    на   земельные   участки,   право на которые не зарегистрировано в Едином государственном реестре прав на недвижимое имущество и сделок с ним, в случае, указанном в </w:t>
      </w:r>
      <w:hyperlink w:anchor="Par2130"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Pr="002352F3">
          <w:t>части 21.5</w:t>
        </w:r>
      </w:hyperlink>
      <w:r w:rsidRPr="002352F3">
        <w:t xml:space="preserve"> статьи 51 Градостроительного кодекса Российской Федерации</w:t>
      </w:r>
      <w:r w:rsidRPr="002352F3">
        <w:rPr>
          <w:rFonts w:ascii="Calibri" w:hAnsi="Calibri"/>
          <w:sz w:val="22"/>
          <w:szCs w:val="22"/>
        </w:rPr>
        <w:t xml:space="preserve"> </w:t>
      </w:r>
      <w:r w:rsidRPr="002352F3">
        <w:t xml:space="preserve">на __ л. в __ экз.; </w:t>
      </w:r>
    </w:p>
    <w:p w:rsidR="00567776" w:rsidRPr="002352F3" w:rsidRDefault="00567776" w:rsidP="002352F3">
      <w:pPr>
        <w:widowControl w:val="0"/>
        <w:autoSpaceDE w:val="0"/>
        <w:autoSpaceDN w:val="0"/>
        <w:adjustRightInd w:val="0"/>
        <w:ind w:firstLine="540"/>
        <w:jc w:val="both"/>
      </w:pPr>
      <w:r w:rsidRPr="002352F3">
        <w:t xml:space="preserve">   4) Решение об образовании земельных участков в случаях, предусмотренных </w:t>
      </w:r>
      <w:hyperlink r:id="rId7" w:tooltip="&quot;Градостроительный кодекс Российской Федерации&quot; от 29.12.2004 N 190-ФЗ (ред. от 13.07.2015){КонсультантПлюс}" w:history="1">
        <w:r w:rsidRPr="002352F3">
          <w:t>частями 21.6</w:t>
        </w:r>
      </w:hyperlink>
      <w:r w:rsidRPr="002352F3">
        <w:t xml:space="preserve"> и </w:t>
      </w:r>
      <w:hyperlink r:id="rId8" w:tooltip="&quot;Градостроительный кодекс Российской Федерации&quot; от 29.12.2004 N 190-ФЗ (ред. от 13.07.2015){КонсультантПлюс}" w:history="1">
        <w:r w:rsidRPr="002352F3">
          <w:t>21.7 статьи 51</w:t>
        </w:r>
      </w:hyperlink>
      <w:r w:rsidRPr="002352F3">
        <w:t xml:space="preserve"> </w:t>
      </w:r>
      <w:r w:rsidRPr="002352F3">
        <w:rPr>
          <w:rFonts w:cs="Arial"/>
        </w:rPr>
        <w:t>Градостроительного кодекса Российской Федерации</w:t>
      </w:r>
      <w:r w:rsidRPr="002352F3">
        <w:t>,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2352F3">
        <w:rPr>
          <w:rFonts w:ascii="Arial" w:hAnsi="Arial" w:cs="Arial"/>
          <w:sz w:val="20"/>
          <w:szCs w:val="20"/>
        </w:rPr>
        <w:t xml:space="preserve"> </w:t>
      </w:r>
      <w:r w:rsidRPr="002352F3">
        <w:t>на __ л. в __ экз. (вправе представить);</w:t>
      </w:r>
    </w:p>
    <w:p w:rsidR="00567776" w:rsidRPr="002352F3" w:rsidRDefault="00567776" w:rsidP="002352F3">
      <w:pPr>
        <w:widowControl w:val="0"/>
        <w:autoSpaceDE w:val="0"/>
        <w:autoSpaceDN w:val="0"/>
        <w:adjustRightInd w:val="0"/>
        <w:ind w:firstLine="540"/>
        <w:jc w:val="both"/>
      </w:pPr>
      <w:r w:rsidRPr="002352F3">
        <w:t xml:space="preserve">   5)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9" w:tooltip="&quot;Градостроительный кодекс Российской Федерации&quot; от 29.12.2004 N 190-ФЗ (ред. от 13.07.2015){КонсультантПлюс}" w:history="1">
        <w:r w:rsidRPr="002352F3">
          <w:t>частью 21.7 статьи 51</w:t>
        </w:r>
      </w:hyperlink>
      <w:r w:rsidRPr="002352F3">
        <w:t xml:space="preserve"> Градостроительного кодекса Российской Федерации</w:t>
      </w:r>
      <w:r w:rsidRPr="002352F3">
        <w:rPr>
          <w:rFonts w:ascii="Calibri" w:hAnsi="Calibri"/>
          <w:sz w:val="22"/>
          <w:szCs w:val="22"/>
        </w:rPr>
        <w:t xml:space="preserve"> </w:t>
      </w:r>
      <w:r w:rsidRPr="002352F3">
        <w:t>на __ л. в __ экз. (вправе представить);</w:t>
      </w:r>
    </w:p>
    <w:p w:rsidR="00567776" w:rsidRPr="002352F3" w:rsidRDefault="00567776" w:rsidP="002352F3">
      <w:pPr>
        <w:widowControl w:val="0"/>
        <w:autoSpaceDE w:val="0"/>
        <w:autoSpaceDN w:val="0"/>
        <w:adjustRightInd w:val="0"/>
        <w:ind w:firstLine="540"/>
        <w:jc w:val="both"/>
      </w:pPr>
      <w:r w:rsidRPr="002352F3">
        <w:rPr>
          <w:rFonts w:cs="Arial"/>
        </w:rPr>
        <w:t xml:space="preserve">   6) </w:t>
      </w:r>
      <w:r w:rsidRPr="002352F3">
        <w:t>Разрешение на строительство</w:t>
      </w:r>
      <w:r w:rsidRPr="002352F3">
        <w:rPr>
          <w:rFonts w:ascii="Arial" w:hAnsi="Arial" w:cs="Arial"/>
          <w:sz w:val="20"/>
          <w:szCs w:val="20"/>
        </w:rPr>
        <w:t xml:space="preserve"> </w:t>
      </w:r>
      <w:r w:rsidRPr="002352F3">
        <w:t xml:space="preserve">на __ л. в __ экз. </w:t>
      </w:r>
    </w:p>
    <w:p w:rsidR="00567776" w:rsidRPr="002352F3" w:rsidRDefault="00567776" w:rsidP="002352F3">
      <w:pPr>
        <w:widowControl w:val="0"/>
        <w:autoSpaceDE w:val="0"/>
        <w:autoSpaceDN w:val="0"/>
        <w:adjustRightInd w:val="0"/>
        <w:jc w:val="both"/>
      </w:pPr>
    </w:p>
    <w:p w:rsidR="00567776" w:rsidRPr="002352F3" w:rsidRDefault="00567776" w:rsidP="002352F3">
      <w:pPr>
        <w:jc w:val="both"/>
        <w:rPr>
          <w:i/>
        </w:rPr>
      </w:pPr>
      <w:r w:rsidRPr="002352F3">
        <w:t xml:space="preserve">           Обязуюсь обо всех изменениях, связанных с приведенными в настоящем заявлении сведениями, сообщать в Департамент градостроительства и землепользования</w:t>
      </w:r>
      <w:r w:rsidRPr="002352F3">
        <w:rPr>
          <w:i/>
        </w:rPr>
        <w:t>.</w:t>
      </w:r>
    </w:p>
    <w:p w:rsidR="00567776" w:rsidRPr="002352F3" w:rsidRDefault="00567776" w:rsidP="002352F3">
      <w:pPr>
        <w:jc w:val="both"/>
      </w:pPr>
    </w:p>
    <w:p w:rsidR="00567776" w:rsidRPr="002352F3" w:rsidRDefault="00567776" w:rsidP="002352F3">
      <w:pPr>
        <w:autoSpaceDE w:val="0"/>
        <w:autoSpaceDN w:val="0"/>
        <w:adjustRightInd w:val="0"/>
        <w:ind w:firstLine="709"/>
        <w:jc w:val="both"/>
        <w:rPr>
          <w:rFonts w:eastAsia="Calibri"/>
        </w:rPr>
      </w:pPr>
      <w:r w:rsidRPr="002352F3">
        <w:rPr>
          <w:rFonts w:eastAsia="Calibri"/>
        </w:rPr>
        <w:t>Документы, являющиеся результатом предоставления муниципальной услуги, прошу выдать (направить):</w:t>
      </w:r>
    </w:p>
    <w:p w:rsidR="00567776" w:rsidRPr="002352F3" w:rsidRDefault="00567776" w:rsidP="002352F3">
      <w:pPr>
        <w:widowControl w:val="0"/>
        <w:autoSpaceDE w:val="0"/>
        <w:autoSpaceDN w:val="0"/>
        <w:adjustRightInd w:val="0"/>
      </w:pPr>
      <w:r w:rsidRPr="002352F3">
        <w:t></w:t>
      </w:r>
      <w:r w:rsidRPr="002352F3">
        <w:tab/>
        <w:t>нарочно в МФЦ</w:t>
      </w:r>
    </w:p>
    <w:p w:rsidR="00567776" w:rsidRPr="002352F3" w:rsidRDefault="00567776" w:rsidP="002352F3">
      <w:pPr>
        <w:widowControl w:val="0"/>
        <w:autoSpaceDE w:val="0"/>
        <w:autoSpaceDN w:val="0"/>
        <w:adjustRightInd w:val="0"/>
      </w:pPr>
      <w:r w:rsidRPr="002352F3">
        <w:t></w:t>
      </w:r>
      <w:r w:rsidRPr="002352F3">
        <w:tab/>
        <w:t>нарочно в департаменте градостроительства и землепользования</w:t>
      </w:r>
    </w:p>
    <w:p w:rsidR="00567776" w:rsidRPr="002352F3" w:rsidRDefault="00567776" w:rsidP="002352F3">
      <w:pPr>
        <w:widowControl w:val="0"/>
        <w:autoSpaceDE w:val="0"/>
        <w:autoSpaceDN w:val="0"/>
        <w:adjustRightInd w:val="0"/>
      </w:pPr>
      <w:r w:rsidRPr="002352F3">
        <w:t></w:t>
      </w:r>
      <w:r w:rsidRPr="002352F3">
        <w:tab/>
        <w:t xml:space="preserve">посредством почтовой связи </w:t>
      </w:r>
    </w:p>
    <w:p w:rsidR="00567776" w:rsidRPr="002352F3" w:rsidRDefault="00567776" w:rsidP="002352F3">
      <w:pPr>
        <w:widowControl w:val="0"/>
        <w:autoSpaceDE w:val="0"/>
        <w:autoSpaceDN w:val="0"/>
        <w:adjustRightInd w:val="0"/>
      </w:pPr>
    </w:p>
    <w:p w:rsidR="00567776" w:rsidRPr="002352F3" w:rsidRDefault="00567776" w:rsidP="002352F3">
      <w:pPr>
        <w:widowControl w:val="0"/>
        <w:autoSpaceDE w:val="0"/>
        <w:autoSpaceDN w:val="0"/>
        <w:adjustRightInd w:val="0"/>
        <w:rPr>
          <w:sz w:val="20"/>
          <w:szCs w:val="20"/>
        </w:rPr>
      </w:pPr>
    </w:p>
    <w:p w:rsidR="00567776" w:rsidRPr="002352F3" w:rsidRDefault="00567776" w:rsidP="002352F3">
      <w:pPr>
        <w:autoSpaceDE w:val="0"/>
        <w:autoSpaceDN w:val="0"/>
        <w:adjustRightInd w:val="0"/>
        <w:ind w:firstLine="709"/>
        <w:jc w:val="right"/>
        <w:rPr>
          <w:rFonts w:eastAsia="Calibri"/>
          <w:i/>
          <w:lang w:eastAsia="en-US"/>
        </w:rPr>
      </w:pPr>
      <w:r w:rsidRPr="002352F3">
        <w:rPr>
          <w:rFonts w:eastAsia="Calibri"/>
          <w:lang w:eastAsia="en-US"/>
        </w:rPr>
        <w:t xml:space="preserve">Дата, подпись </w:t>
      </w:r>
      <w:r w:rsidRPr="002352F3">
        <w:rPr>
          <w:rFonts w:eastAsia="Calibri"/>
          <w:i/>
          <w:lang w:eastAsia="en-US"/>
        </w:rPr>
        <w:t>(для физических лиц)</w:t>
      </w:r>
    </w:p>
    <w:p w:rsidR="00567776" w:rsidRPr="002352F3" w:rsidRDefault="00567776" w:rsidP="002352F3">
      <w:pPr>
        <w:ind w:firstLine="709"/>
        <w:jc w:val="right"/>
        <w:rPr>
          <w:rFonts w:eastAsia="Calibri"/>
          <w:i/>
          <w:lang w:eastAsia="en-US"/>
        </w:rPr>
      </w:pPr>
      <w:r w:rsidRPr="002352F3">
        <w:rPr>
          <w:rFonts w:eastAsia="Calibri"/>
          <w:lang w:eastAsia="en-US"/>
        </w:rPr>
        <w:t xml:space="preserve">Должность, подпись, печать </w:t>
      </w:r>
      <w:r w:rsidRPr="002352F3">
        <w:rPr>
          <w:rFonts w:eastAsia="Calibri"/>
          <w:i/>
          <w:lang w:eastAsia="en-US"/>
        </w:rPr>
        <w:t>(для юридических лиц)</w:t>
      </w:r>
    </w:p>
    <w:p w:rsidR="00567776" w:rsidRDefault="00567776" w:rsidP="005875DA">
      <w:pPr>
        <w:pStyle w:val="a4"/>
        <w:ind w:firstLine="567"/>
        <w:jc w:val="right"/>
      </w:pPr>
    </w:p>
    <w:p w:rsidR="00567776" w:rsidRDefault="00567776" w:rsidP="005875DA">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567776" w:rsidRDefault="00567776" w:rsidP="003C3FFE">
      <w:pPr>
        <w:pStyle w:val="a4"/>
        <w:ind w:firstLine="567"/>
        <w:jc w:val="right"/>
      </w:pPr>
    </w:p>
    <w:p w:rsidR="00192525" w:rsidRPr="00E72E6B" w:rsidRDefault="00192525" w:rsidP="00192525">
      <w:pPr>
        <w:autoSpaceDE w:val="0"/>
        <w:autoSpaceDN w:val="0"/>
        <w:ind w:left="4678"/>
        <w:rPr>
          <w:rFonts w:eastAsiaTheme="minorEastAsia"/>
        </w:rPr>
      </w:pPr>
      <w:r w:rsidRPr="00E72E6B">
        <w:rPr>
          <w:rFonts w:eastAsiaTheme="minorEastAsia"/>
        </w:rPr>
        <w:t>Приложение № 1</w:t>
      </w:r>
      <w:r>
        <w:rPr>
          <w:rFonts w:eastAsiaTheme="minorEastAsia"/>
        </w:rPr>
        <w:t>1</w:t>
      </w:r>
    </w:p>
    <w:p w:rsidR="00192525" w:rsidRDefault="00192525" w:rsidP="00192525">
      <w:pPr>
        <w:pStyle w:val="a4"/>
        <w:ind w:left="4678"/>
        <w:rPr>
          <w:sz w:val="24"/>
          <w:szCs w:val="24"/>
        </w:rPr>
      </w:pPr>
      <w:r w:rsidRPr="00E72E6B">
        <w:rPr>
          <w:sz w:val="24"/>
          <w:szCs w:val="24"/>
        </w:rPr>
        <w:t xml:space="preserve">к технологической схеме предоставления муниципальной услуги «Выдача разрешения </w:t>
      </w:r>
    </w:p>
    <w:p w:rsidR="00567776" w:rsidRDefault="00192525" w:rsidP="00192525">
      <w:pPr>
        <w:pStyle w:val="a4"/>
        <w:ind w:left="4678"/>
      </w:pPr>
      <w:r w:rsidRPr="00E72E6B">
        <w:rPr>
          <w:sz w:val="24"/>
          <w:szCs w:val="24"/>
        </w:rPr>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Default="00567776" w:rsidP="003C3FFE">
      <w:pPr>
        <w:pStyle w:val="a4"/>
        <w:ind w:firstLine="567"/>
        <w:jc w:val="right"/>
      </w:pPr>
    </w:p>
    <w:p w:rsidR="00192525" w:rsidRDefault="00192525" w:rsidP="003C3FFE">
      <w:pPr>
        <w:pStyle w:val="a4"/>
        <w:ind w:firstLine="567"/>
        <w:jc w:val="right"/>
      </w:pPr>
    </w:p>
    <w:p w:rsidR="00567776" w:rsidRPr="002352F3" w:rsidRDefault="00567776" w:rsidP="003C3FFE">
      <w:pPr>
        <w:ind w:left="5245"/>
        <w:jc w:val="right"/>
        <w:rPr>
          <w:spacing w:val="-4"/>
        </w:rPr>
      </w:pPr>
      <w:r w:rsidRPr="002352F3">
        <w:rPr>
          <w:spacing w:val="-4"/>
        </w:rPr>
        <w:t>В администрацию Нефтеюганского района</w:t>
      </w:r>
    </w:p>
    <w:p w:rsidR="00567776" w:rsidRPr="008A1F4E" w:rsidRDefault="00567776" w:rsidP="008A1F4E">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center"/>
        <w:rPr>
          <w:rFonts w:eastAsia="Calibri"/>
          <w:b/>
          <w:lang w:eastAsia="en-US"/>
        </w:rPr>
      </w:pPr>
      <w:r>
        <w:rPr>
          <w:rFonts w:eastAsia="Calibri"/>
          <w:lang w:eastAsia="en-US"/>
        </w:rPr>
        <w:t xml:space="preserve">                                                                               </w:t>
      </w:r>
      <w:r w:rsidRPr="002352F3">
        <w:rPr>
          <w:rFonts w:eastAsia="Calibri"/>
          <w:lang w:eastAsia="en-US"/>
        </w:rPr>
        <w:t xml:space="preserve">от </w:t>
      </w:r>
      <w:r>
        <w:rPr>
          <w:rFonts w:eastAsia="Calibri"/>
          <w:lang w:eastAsia="en-US"/>
        </w:rPr>
        <w:t xml:space="preserve">    </w:t>
      </w:r>
      <w:r>
        <w:rPr>
          <w:rFonts w:eastAsia="Calibri"/>
          <w:b/>
          <w:lang w:eastAsia="en-US"/>
        </w:rPr>
        <w:t>Иванова Ивана Ивановича</w:t>
      </w:r>
    </w:p>
    <w:p w:rsidR="00567776" w:rsidRPr="002352F3" w:rsidRDefault="00567776" w:rsidP="003C3FFE">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2352F3">
        <w:rPr>
          <w:rFonts w:eastAsia="Calibri"/>
          <w:sz w:val="20"/>
          <w:szCs w:val="20"/>
          <w:lang w:eastAsia="en-US"/>
        </w:rPr>
        <w:t>(ФИО заявителя физического лица/ юридические</w:t>
      </w:r>
    </w:p>
    <w:p w:rsidR="00567776" w:rsidRPr="002352F3" w:rsidRDefault="00567776" w:rsidP="003C3FFE">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sz w:val="20"/>
          <w:szCs w:val="20"/>
          <w:lang w:eastAsia="en-US"/>
        </w:rPr>
      </w:pPr>
      <w:r w:rsidRPr="002352F3">
        <w:rPr>
          <w:rFonts w:eastAsia="Calibri"/>
          <w:sz w:val="20"/>
          <w:szCs w:val="20"/>
          <w:lang w:eastAsia="en-US"/>
        </w:rPr>
        <w:t>лица оформляют заявление на своем фирменном бланке)</w:t>
      </w:r>
    </w:p>
    <w:p w:rsidR="00567776" w:rsidRDefault="00567776" w:rsidP="008A1F4E">
      <w:pPr>
        <w:ind w:left="5103"/>
        <w:jc w:val="center"/>
        <w:rPr>
          <w:b/>
          <w:i/>
          <w:sz w:val="22"/>
          <w:szCs w:val="22"/>
          <w:u w:val="single"/>
        </w:rPr>
      </w:pPr>
      <w:r>
        <w:rPr>
          <w:rFonts w:eastAsia="Calibri"/>
          <w:lang w:eastAsia="en-US"/>
        </w:rPr>
        <w:t xml:space="preserve">                                                                                     </w:t>
      </w:r>
      <w:r w:rsidRPr="002352F3">
        <w:rPr>
          <w:rFonts w:eastAsia="Calibri"/>
          <w:lang w:eastAsia="en-US"/>
        </w:rPr>
        <w:t xml:space="preserve">Почтовый адрес: </w:t>
      </w:r>
      <w:r w:rsidRPr="00BD2F6C">
        <w:rPr>
          <w:b/>
          <w:i/>
          <w:sz w:val="22"/>
          <w:szCs w:val="22"/>
          <w:u w:val="single"/>
        </w:rPr>
        <w:t xml:space="preserve">Ханты - Мансийский </w:t>
      </w:r>
    </w:p>
    <w:p w:rsidR="00567776" w:rsidRDefault="00567776" w:rsidP="008D0372">
      <w:pPr>
        <w:ind w:left="5103"/>
        <w:jc w:val="center"/>
        <w:rPr>
          <w:b/>
          <w:i/>
          <w:sz w:val="22"/>
          <w:szCs w:val="22"/>
          <w:u w:val="single"/>
        </w:rPr>
      </w:pPr>
      <w:r>
        <w:rPr>
          <w:b/>
          <w:i/>
          <w:sz w:val="22"/>
          <w:szCs w:val="22"/>
        </w:rPr>
        <w:t xml:space="preserve">                                                                                              </w:t>
      </w:r>
      <w:r w:rsidRPr="00BD2F6C">
        <w:rPr>
          <w:b/>
          <w:i/>
          <w:sz w:val="22"/>
          <w:szCs w:val="22"/>
          <w:u w:val="single"/>
        </w:rPr>
        <w:t xml:space="preserve">автономный округ – </w:t>
      </w:r>
      <w:r w:rsidRPr="009D1503">
        <w:rPr>
          <w:b/>
          <w:i/>
          <w:sz w:val="22"/>
          <w:szCs w:val="22"/>
          <w:u w:val="single"/>
        </w:rPr>
        <w:t xml:space="preserve">Югра, Нефтеюганский </w:t>
      </w:r>
    </w:p>
    <w:p w:rsidR="00567776" w:rsidRDefault="00567776" w:rsidP="008A1F4E">
      <w:pPr>
        <w:ind w:left="5103" w:right="-1"/>
        <w:jc w:val="right"/>
        <w:rPr>
          <w:rFonts w:eastAsiaTheme="minorEastAsia"/>
          <w:b/>
          <w:i/>
          <w:sz w:val="22"/>
          <w:szCs w:val="22"/>
          <w:u w:val="single"/>
        </w:rPr>
      </w:pPr>
      <w:r w:rsidRPr="009D1503">
        <w:rPr>
          <w:b/>
          <w:i/>
          <w:sz w:val="22"/>
          <w:szCs w:val="22"/>
          <w:u w:val="single"/>
        </w:rPr>
        <w:t>район,</w:t>
      </w:r>
      <w:r w:rsidRPr="009D1503">
        <w:rPr>
          <w:b/>
          <w:i/>
          <w:color w:val="FF0000"/>
          <w:sz w:val="22"/>
          <w:szCs w:val="22"/>
          <w:u w:val="single"/>
        </w:rPr>
        <w:t xml:space="preserve"> </w:t>
      </w:r>
      <w:r w:rsidRPr="009D1503">
        <w:rPr>
          <w:b/>
          <w:i/>
          <w:sz w:val="22"/>
          <w:szCs w:val="22"/>
          <w:u w:val="single"/>
        </w:rPr>
        <w:t>628320,</w:t>
      </w:r>
      <w:r w:rsidRPr="00BD2F6C">
        <w:rPr>
          <w:rFonts w:eastAsiaTheme="minorEastAsia"/>
          <w:b/>
          <w:i/>
          <w:sz w:val="22"/>
          <w:szCs w:val="22"/>
          <w:u w:val="single"/>
        </w:rPr>
        <w:t xml:space="preserve"> п. Сингапай, ул. Центральная, </w:t>
      </w:r>
    </w:p>
    <w:p w:rsidR="00567776" w:rsidRPr="002352F3" w:rsidRDefault="00567776" w:rsidP="008D0372">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center"/>
        <w:rPr>
          <w:rFonts w:eastAsia="Calibri"/>
          <w:lang w:eastAsia="en-US"/>
        </w:rPr>
      </w:pPr>
      <w:r>
        <w:rPr>
          <w:rFonts w:eastAsiaTheme="minorEastAsia"/>
          <w:b/>
          <w:i/>
          <w:sz w:val="22"/>
          <w:szCs w:val="22"/>
        </w:rPr>
        <w:t xml:space="preserve">                                                                             </w:t>
      </w:r>
      <w:r>
        <w:rPr>
          <w:rFonts w:eastAsiaTheme="minorEastAsia"/>
          <w:b/>
          <w:i/>
          <w:sz w:val="22"/>
          <w:szCs w:val="22"/>
          <w:u w:val="single"/>
        </w:rPr>
        <w:t>д.10, кв.7</w:t>
      </w:r>
      <w:r w:rsidRPr="00BD2F6C">
        <w:rPr>
          <w:rFonts w:eastAsiaTheme="minorEastAsia"/>
          <w:b/>
          <w:i/>
          <w:sz w:val="22"/>
          <w:szCs w:val="22"/>
          <w:u w:val="single"/>
        </w:rPr>
        <w:t xml:space="preserve">    </w:t>
      </w:r>
      <w:r w:rsidRPr="002352F3">
        <w:rPr>
          <w:rFonts w:eastAsia="Calibri"/>
          <w:lang w:eastAsia="en-US"/>
        </w:rPr>
        <w:t>_____________________</w:t>
      </w:r>
    </w:p>
    <w:p w:rsidR="00567776" w:rsidRPr="002352F3" w:rsidRDefault="00567776" w:rsidP="003C3FFE">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2352F3">
        <w:rPr>
          <w:rFonts w:eastAsia="Calibri"/>
          <w:lang w:eastAsia="en-US"/>
        </w:rPr>
        <w:t>Телефон: ____________________________</w:t>
      </w:r>
    </w:p>
    <w:p w:rsidR="00567776" w:rsidRPr="002352F3" w:rsidRDefault="00567776" w:rsidP="003C3FFE">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jc w:val="right"/>
        <w:rPr>
          <w:rFonts w:eastAsia="Calibri"/>
          <w:lang w:eastAsia="en-US"/>
        </w:rPr>
      </w:pPr>
      <w:r w:rsidRPr="002352F3">
        <w:rPr>
          <w:rFonts w:eastAsia="Calibri"/>
          <w:lang w:eastAsia="en-US"/>
        </w:rPr>
        <w:t>Адрес электронной почты:_____________</w:t>
      </w:r>
    </w:p>
    <w:p w:rsidR="00567776" w:rsidRDefault="00567776" w:rsidP="003C3FFE">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rPr>
          <w:rFonts w:eastAsiaTheme="minorEastAsia"/>
          <w:b/>
        </w:rPr>
      </w:pPr>
      <w:r>
        <w:rPr>
          <w:rFonts w:eastAsiaTheme="minorEastAsia"/>
          <w:b/>
        </w:rPr>
        <w:t xml:space="preserve">                             </w:t>
      </w:r>
    </w:p>
    <w:p w:rsidR="00567776" w:rsidRDefault="00567776" w:rsidP="003C3FFE">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rPr>
          <w:rFonts w:eastAsiaTheme="minorEastAsia"/>
          <w:b/>
        </w:rPr>
      </w:pPr>
    </w:p>
    <w:p w:rsidR="00567776" w:rsidRPr="002352F3" w:rsidRDefault="00567776" w:rsidP="00470F7C">
      <w:pPr>
        <w:tabs>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245" w:hanging="5245"/>
        <w:rPr>
          <w:rFonts w:eastAsia="Calibri"/>
          <w:lang w:eastAsia="en-US"/>
        </w:rPr>
      </w:pPr>
      <w:r w:rsidRPr="00C57061">
        <w:rPr>
          <w:rFonts w:eastAsiaTheme="minorEastAsia"/>
          <w:b/>
        </w:rPr>
        <w:t>ОБРАЗЕЦ</w:t>
      </w:r>
    </w:p>
    <w:p w:rsidR="00567776" w:rsidRPr="002352F3" w:rsidRDefault="00567776" w:rsidP="003C3FFE">
      <w:pPr>
        <w:autoSpaceDE w:val="0"/>
        <w:autoSpaceDN w:val="0"/>
        <w:adjustRightInd w:val="0"/>
        <w:jc w:val="center"/>
        <w:rPr>
          <w:b/>
        </w:rPr>
      </w:pPr>
    </w:p>
    <w:p w:rsidR="00567776" w:rsidRPr="002352F3" w:rsidRDefault="00567776" w:rsidP="003C3FFE">
      <w:pPr>
        <w:autoSpaceDE w:val="0"/>
        <w:autoSpaceDN w:val="0"/>
        <w:adjustRightInd w:val="0"/>
        <w:jc w:val="center"/>
        <w:rPr>
          <w:b/>
        </w:rPr>
      </w:pPr>
      <w:r w:rsidRPr="002352F3">
        <w:rPr>
          <w:b/>
        </w:rPr>
        <w:t xml:space="preserve">ЗАЯВЛЕНИЕ </w:t>
      </w:r>
    </w:p>
    <w:p w:rsidR="00567776" w:rsidRPr="002352F3" w:rsidRDefault="00567776" w:rsidP="003C3FFE">
      <w:pPr>
        <w:autoSpaceDE w:val="0"/>
        <w:autoSpaceDN w:val="0"/>
        <w:adjustRightInd w:val="0"/>
        <w:jc w:val="center"/>
        <w:rPr>
          <w:b/>
        </w:rPr>
      </w:pPr>
      <w:r w:rsidRPr="002352F3">
        <w:rPr>
          <w:b/>
        </w:rPr>
        <w:t xml:space="preserve">о </w:t>
      </w:r>
      <w:r w:rsidRPr="002352F3">
        <w:rPr>
          <w:rFonts w:cs="Courier New"/>
          <w:b/>
        </w:rPr>
        <w:t>внесении изменений в</w:t>
      </w:r>
      <w:r w:rsidRPr="002352F3">
        <w:rPr>
          <w:rFonts w:cs="Courier New"/>
          <w:sz w:val="26"/>
          <w:szCs w:val="26"/>
        </w:rPr>
        <w:t xml:space="preserve"> </w:t>
      </w:r>
      <w:r w:rsidRPr="002352F3">
        <w:rPr>
          <w:b/>
        </w:rPr>
        <w:t>разрешение на строительство</w:t>
      </w:r>
    </w:p>
    <w:p w:rsidR="00567776" w:rsidRPr="002352F3" w:rsidRDefault="00567776" w:rsidP="003C3FFE">
      <w:pPr>
        <w:jc w:val="right"/>
        <w:rPr>
          <w:rFonts w:eastAsia="Calibri"/>
          <w:i/>
          <w:lang w:eastAsia="en-US"/>
        </w:rPr>
      </w:pPr>
    </w:p>
    <w:p w:rsidR="00567776" w:rsidRPr="002352F3" w:rsidRDefault="00567776" w:rsidP="003C3FFE">
      <w:pPr>
        <w:widowControl w:val="0"/>
        <w:autoSpaceDE w:val="0"/>
        <w:autoSpaceDN w:val="0"/>
        <w:adjustRightInd w:val="0"/>
        <w:jc w:val="both"/>
        <w:rPr>
          <w:rFonts w:ascii="Courier New" w:hAnsi="Courier New" w:cs="Courier New"/>
          <w:sz w:val="20"/>
          <w:szCs w:val="20"/>
        </w:rPr>
      </w:pPr>
    </w:p>
    <w:p w:rsidR="00567776" w:rsidRPr="002352F3" w:rsidRDefault="00567776" w:rsidP="003C3FFE">
      <w:pPr>
        <w:jc w:val="both"/>
      </w:pPr>
      <w:r w:rsidRPr="002352F3">
        <w:rPr>
          <w:rFonts w:ascii="Courier New" w:hAnsi="Courier New" w:cs="Courier New"/>
          <w:sz w:val="20"/>
          <w:szCs w:val="20"/>
        </w:rPr>
        <w:t xml:space="preserve">     </w:t>
      </w:r>
      <w:r w:rsidRPr="002352F3">
        <w:rPr>
          <w:spacing w:val="-4"/>
        </w:rPr>
        <w:t>В</w:t>
      </w:r>
      <w:r w:rsidRPr="002352F3">
        <w:t xml:space="preserve"> соответствии со </w:t>
      </w:r>
      <w:hyperlink r:id="rId10" w:tooltip="&quot;Градостроительный кодекс Российской Федерации&quot; от 29.12.2004 N 190-ФЗ (ред. от 13.07.2015){КонсультантПлюс}" w:history="1">
        <w:r w:rsidRPr="002352F3">
          <w:t>статьей 51</w:t>
        </w:r>
      </w:hyperlink>
      <w:r w:rsidRPr="002352F3">
        <w:t xml:space="preserve"> Градостроительного кодекса Российской Федерации в связи с </w:t>
      </w:r>
      <w:r w:rsidRPr="001A2460">
        <w:rPr>
          <w:u w:val="single"/>
        </w:rPr>
        <w:t>изменением правообладателя земельного участка</w:t>
      </w:r>
      <w:r w:rsidRPr="002352F3">
        <w:t>; образованием  земельного  участка</w:t>
      </w:r>
    </w:p>
    <w:p w:rsidR="00567776" w:rsidRPr="002352F3" w:rsidRDefault="00567776" w:rsidP="003C3FFE">
      <w:pPr>
        <w:ind w:firstLine="709"/>
        <w:jc w:val="both"/>
        <w:rPr>
          <w:sz w:val="20"/>
          <w:szCs w:val="20"/>
        </w:rPr>
      </w:pPr>
      <w:r w:rsidRPr="002352F3">
        <w:rPr>
          <w:sz w:val="20"/>
          <w:szCs w:val="20"/>
        </w:rPr>
        <w:t xml:space="preserve">                                                     (нужное подчеркнуть)</w:t>
      </w:r>
    </w:p>
    <w:p w:rsidR="00567776" w:rsidRPr="002352F3" w:rsidRDefault="00567776" w:rsidP="003C3FFE">
      <w:pPr>
        <w:jc w:val="both"/>
      </w:pPr>
      <w:r w:rsidRPr="002352F3">
        <w:t xml:space="preserve">путем   объединения  земельных  участков; образованием земельных участков путем раздела, </w:t>
      </w:r>
    </w:p>
    <w:p w:rsidR="00567776" w:rsidRPr="002352F3" w:rsidRDefault="00567776" w:rsidP="003C3FFE">
      <w:pPr>
        <w:jc w:val="both"/>
      </w:pPr>
      <w:r w:rsidRPr="002352F3">
        <w:t xml:space="preserve">перераспределения земельных участков или выдела из земельных участков, в отношении которых выдано разрешение на строительство </w:t>
      </w:r>
    </w:p>
    <w:p w:rsidR="00567776" w:rsidRPr="002352F3" w:rsidRDefault="00567776" w:rsidP="003C3FFE">
      <w:r w:rsidRPr="002352F3">
        <w:t>прошу внести изменения в разрешение на строительство</w:t>
      </w:r>
    </w:p>
    <w:tbl>
      <w:tblPr>
        <w:tblW w:w="0" w:type="auto"/>
        <w:tblLayout w:type="fixed"/>
        <w:tblCellMar>
          <w:left w:w="28" w:type="dxa"/>
          <w:right w:w="28" w:type="dxa"/>
        </w:tblCellMar>
        <w:tblLook w:val="0000" w:firstRow="0" w:lastRow="0" w:firstColumn="0" w:lastColumn="0" w:noHBand="0" w:noVBand="0"/>
      </w:tblPr>
      <w:tblGrid>
        <w:gridCol w:w="284"/>
        <w:gridCol w:w="170"/>
        <w:gridCol w:w="2070"/>
        <w:gridCol w:w="708"/>
        <w:gridCol w:w="313"/>
        <w:gridCol w:w="2806"/>
      </w:tblGrid>
      <w:tr w:rsidR="00567776" w:rsidRPr="002352F3" w:rsidTr="001A2460">
        <w:trPr>
          <w:cantSplit/>
        </w:trPr>
        <w:tc>
          <w:tcPr>
            <w:tcW w:w="284" w:type="dxa"/>
            <w:tcBorders>
              <w:top w:val="nil"/>
              <w:left w:val="nil"/>
              <w:bottom w:val="nil"/>
              <w:right w:val="nil"/>
            </w:tcBorders>
            <w:vAlign w:val="bottom"/>
          </w:tcPr>
          <w:p w:rsidR="00567776" w:rsidRPr="002352F3" w:rsidRDefault="00567776" w:rsidP="00950D06">
            <w:pPr>
              <w:ind w:firstLine="709"/>
            </w:pPr>
            <w:r w:rsidRPr="002352F3">
              <w:t>оот</w:t>
            </w:r>
          </w:p>
        </w:tc>
        <w:tc>
          <w:tcPr>
            <w:tcW w:w="170" w:type="dxa"/>
            <w:tcBorders>
              <w:top w:val="nil"/>
              <w:left w:val="nil"/>
              <w:bottom w:val="nil"/>
              <w:right w:val="nil"/>
            </w:tcBorders>
            <w:vAlign w:val="bottom"/>
          </w:tcPr>
          <w:p w:rsidR="00567776" w:rsidRPr="002352F3" w:rsidRDefault="00567776" w:rsidP="001A2460"/>
        </w:tc>
        <w:tc>
          <w:tcPr>
            <w:tcW w:w="2070" w:type="dxa"/>
            <w:tcBorders>
              <w:top w:val="nil"/>
              <w:left w:val="nil"/>
              <w:bottom w:val="single" w:sz="4" w:space="0" w:color="auto"/>
              <w:right w:val="nil"/>
            </w:tcBorders>
            <w:vAlign w:val="bottom"/>
          </w:tcPr>
          <w:p w:rsidR="00567776" w:rsidRPr="0078343B" w:rsidRDefault="00567776" w:rsidP="001A2460">
            <w:pPr>
              <w:rPr>
                <w:b/>
              </w:rPr>
            </w:pPr>
            <w:r>
              <w:rPr>
                <w:b/>
              </w:rPr>
              <w:t xml:space="preserve">      «15»  </w:t>
            </w:r>
            <w:r w:rsidRPr="0078343B">
              <w:rPr>
                <w:b/>
              </w:rPr>
              <w:t>февраля</w:t>
            </w:r>
          </w:p>
        </w:tc>
        <w:tc>
          <w:tcPr>
            <w:tcW w:w="708" w:type="dxa"/>
            <w:tcBorders>
              <w:top w:val="nil"/>
              <w:left w:val="nil"/>
              <w:bottom w:val="nil"/>
              <w:right w:val="nil"/>
            </w:tcBorders>
            <w:vAlign w:val="bottom"/>
          </w:tcPr>
          <w:p w:rsidR="00567776" w:rsidRPr="001A2460" w:rsidRDefault="00567776" w:rsidP="00950D06">
            <w:pPr>
              <w:ind w:firstLine="709"/>
              <w:jc w:val="right"/>
              <w:rPr>
                <w:b/>
              </w:rPr>
            </w:pPr>
            <w:r w:rsidRPr="001A2460">
              <w:rPr>
                <w:b/>
              </w:rPr>
              <w:t>22015г.</w:t>
            </w:r>
          </w:p>
        </w:tc>
        <w:tc>
          <w:tcPr>
            <w:tcW w:w="313" w:type="dxa"/>
            <w:tcBorders>
              <w:top w:val="nil"/>
              <w:left w:val="nil"/>
              <w:bottom w:val="nil"/>
              <w:right w:val="nil"/>
            </w:tcBorders>
            <w:vAlign w:val="bottom"/>
          </w:tcPr>
          <w:p w:rsidR="00567776" w:rsidRPr="001A2460" w:rsidRDefault="00567776" w:rsidP="00950D06">
            <w:pPr>
              <w:ind w:firstLine="709"/>
              <w:jc w:val="center"/>
              <w:rPr>
                <w:b/>
              </w:rPr>
            </w:pPr>
            <w:r w:rsidRPr="001A2460">
              <w:rPr>
                <w:b/>
              </w:rPr>
              <w:t xml:space="preserve">  </w:t>
            </w:r>
            <w:r>
              <w:rPr>
                <w:b/>
              </w:rPr>
              <w:t xml:space="preserve">  </w:t>
            </w:r>
            <w:r w:rsidRPr="001A2460">
              <w:rPr>
                <w:b/>
              </w:rPr>
              <w:t>№</w:t>
            </w:r>
          </w:p>
        </w:tc>
        <w:tc>
          <w:tcPr>
            <w:tcW w:w="2806" w:type="dxa"/>
            <w:tcBorders>
              <w:top w:val="nil"/>
              <w:left w:val="nil"/>
              <w:bottom w:val="single" w:sz="4" w:space="0" w:color="auto"/>
              <w:right w:val="nil"/>
            </w:tcBorders>
            <w:vAlign w:val="bottom"/>
          </w:tcPr>
          <w:p w:rsidR="00567776" w:rsidRPr="001A2460" w:rsidRDefault="00567776" w:rsidP="001A2460">
            <w:pPr>
              <w:rPr>
                <w:b/>
              </w:rPr>
            </w:pPr>
            <w:r w:rsidRPr="001A2460">
              <w:rPr>
                <w:b/>
                <w:sz w:val="22"/>
                <w:szCs w:val="22"/>
              </w:rPr>
              <w:t>86-</w:t>
            </w:r>
            <w:r w:rsidRPr="001A2460">
              <w:rPr>
                <w:b/>
                <w:sz w:val="22"/>
                <w:szCs w:val="22"/>
                <w:lang w:val="en-US"/>
              </w:rPr>
              <w:t>ru</w:t>
            </w:r>
            <w:r w:rsidRPr="001A2460">
              <w:rPr>
                <w:b/>
                <w:sz w:val="22"/>
                <w:szCs w:val="22"/>
              </w:rPr>
              <w:t xml:space="preserve"> 86503308-45-2015 </w:t>
            </w:r>
            <w:r w:rsidRPr="001A2460">
              <w:rPr>
                <w:b/>
                <w:color w:val="252525"/>
              </w:rPr>
              <w:t xml:space="preserve">  </w:t>
            </w:r>
          </w:p>
        </w:tc>
      </w:tr>
    </w:tbl>
    <w:p w:rsidR="00567776" w:rsidRPr="002352F3" w:rsidRDefault="00567776" w:rsidP="003C3FFE">
      <w:pPr>
        <w:widowControl w:val="0"/>
        <w:autoSpaceDE w:val="0"/>
        <w:autoSpaceDN w:val="0"/>
        <w:adjustRightInd w:val="0"/>
        <w:jc w:val="both"/>
      </w:pPr>
    </w:p>
    <w:p w:rsidR="00567776" w:rsidRPr="002352F3" w:rsidRDefault="00567776" w:rsidP="003C3FFE">
      <w:pPr>
        <w:widowControl w:val="0"/>
        <w:autoSpaceDE w:val="0"/>
        <w:autoSpaceDN w:val="0"/>
        <w:adjustRightInd w:val="0"/>
      </w:pPr>
      <w:r w:rsidRPr="002352F3">
        <w:t>объекта капитального строительства</w:t>
      </w:r>
      <w:r w:rsidRPr="002352F3">
        <w:rPr>
          <w:sz w:val="20"/>
          <w:szCs w:val="20"/>
        </w:rPr>
        <w:t xml:space="preserve"> </w:t>
      </w:r>
      <w:r>
        <w:rPr>
          <w:sz w:val="20"/>
          <w:szCs w:val="20"/>
        </w:rPr>
        <w:t xml:space="preserve">           </w:t>
      </w:r>
      <w:r w:rsidRPr="002352F3">
        <w:t>___</w:t>
      </w:r>
      <w:r w:rsidRPr="001A2460">
        <w:rPr>
          <w:b/>
          <w:i/>
          <w:sz w:val="22"/>
          <w:szCs w:val="22"/>
          <w:u w:val="single"/>
        </w:rPr>
        <w:t xml:space="preserve"> </w:t>
      </w:r>
      <w:r w:rsidRPr="001A6729">
        <w:rPr>
          <w:b/>
          <w:i/>
          <w:sz w:val="22"/>
          <w:szCs w:val="22"/>
          <w:u w:val="single"/>
        </w:rPr>
        <w:t>Индивидуальный жилой дом</w:t>
      </w:r>
      <w:r w:rsidRPr="002352F3">
        <w:t xml:space="preserve"> </w:t>
      </w:r>
    </w:p>
    <w:p w:rsidR="00567776" w:rsidRPr="002352F3" w:rsidRDefault="00567776" w:rsidP="003C3FFE">
      <w:pPr>
        <w:widowControl w:val="0"/>
        <w:autoSpaceDE w:val="0"/>
        <w:autoSpaceDN w:val="0"/>
        <w:adjustRightInd w:val="0"/>
        <w:jc w:val="both"/>
        <w:rPr>
          <w:sz w:val="20"/>
          <w:szCs w:val="20"/>
        </w:rPr>
      </w:pPr>
      <w:r w:rsidRPr="002352F3">
        <w:rPr>
          <w:sz w:val="20"/>
          <w:szCs w:val="20"/>
        </w:rPr>
        <w:t xml:space="preserve">                                                                                  (наименование объекта капитального строительства</w:t>
      </w:r>
    </w:p>
    <w:p w:rsidR="00567776" w:rsidRPr="002352F3" w:rsidRDefault="00567776" w:rsidP="003C3FFE">
      <w:pPr>
        <w:widowControl w:val="0"/>
        <w:autoSpaceDE w:val="0"/>
        <w:autoSpaceDN w:val="0"/>
        <w:adjustRightInd w:val="0"/>
        <w:jc w:val="both"/>
        <w:rPr>
          <w:sz w:val="20"/>
          <w:szCs w:val="20"/>
        </w:rPr>
      </w:pPr>
      <w:r w:rsidRPr="002352F3">
        <w:rPr>
          <w:sz w:val="20"/>
          <w:szCs w:val="20"/>
        </w:rPr>
        <w:t xml:space="preserve">                                                                                          в соответствии с проектной документацией)</w:t>
      </w:r>
    </w:p>
    <w:p w:rsidR="00567776" w:rsidRPr="002352F3" w:rsidRDefault="00567776" w:rsidP="003C3FFE">
      <w:pPr>
        <w:widowControl w:val="0"/>
        <w:autoSpaceDE w:val="0"/>
        <w:autoSpaceDN w:val="0"/>
        <w:adjustRightInd w:val="0"/>
        <w:jc w:val="both"/>
        <w:rPr>
          <w:sz w:val="20"/>
          <w:szCs w:val="20"/>
        </w:rPr>
      </w:pPr>
      <w:r w:rsidRPr="002352F3">
        <w:rPr>
          <w:sz w:val="20"/>
          <w:szCs w:val="20"/>
        </w:rPr>
        <w:t xml:space="preserve">                                                                                          </w:t>
      </w:r>
    </w:p>
    <w:p w:rsidR="00567776" w:rsidRPr="002352F3" w:rsidRDefault="00567776" w:rsidP="003C3FFE">
      <w:pPr>
        <w:widowControl w:val="0"/>
        <w:autoSpaceDE w:val="0"/>
        <w:autoSpaceDN w:val="0"/>
        <w:adjustRightInd w:val="0"/>
        <w:jc w:val="both"/>
      </w:pPr>
      <w:r w:rsidRPr="002352F3">
        <w:t xml:space="preserve">расположенного по адресу: </w:t>
      </w:r>
      <w:r w:rsidRPr="001A6729">
        <w:rPr>
          <w:b/>
          <w:i/>
          <w:sz w:val="22"/>
          <w:szCs w:val="22"/>
          <w:u w:val="single"/>
        </w:rPr>
        <w:t>Российская Федерация, Тюменская область, Ханты - Мансийский автономный округ –Югра, Нефтеюганский район,</w:t>
      </w:r>
      <w:r>
        <w:rPr>
          <w:b/>
          <w:i/>
          <w:sz w:val="22"/>
          <w:szCs w:val="22"/>
        </w:rPr>
        <w:t xml:space="preserve"> </w:t>
      </w:r>
    </w:p>
    <w:p w:rsidR="00567776" w:rsidRDefault="00567776" w:rsidP="003C3FFE">
      <w:pPr>
        <w:widowControl w:val="0"/>
        <w:autoSpaceDE w:val="0"/>
        <w:autoSpaceDN w:val="0"/>
        <w:adjustRightInd w:val="0"/>
        <w:jc w:val="center"/>
        <w:rPr>
          <w:sz w:val="20"/>
          <w:szCs w:val="20"/>
        </w:rPr>
      </w:pPr>
      <w:r w:rsidRPr="002352F3">
        <w:t xml:space="preserve">                                </w:t>
      </w:r>
      <w:r w:rsidRPr="002352F3">
        <w:rPr>
          <w:sz w:val="20"/>
          <w:szCs w:val="20"/>
        </w:rPr>
        <w:t>(полный адрес объекта капитального строительства)</w:t>
      </w:r>
    </w:p>
    <w:p w:rsidR="00567776" w:rsidRPr="002352F3" w:rsidRDefault="00567776" w:rsidP="003C3FFE">
      <w:pPr>
        <w:widowControl w:val="0"/>
        <w:autoSpaceDE w:val="0"/>
        <w:autoSpaceDN w:val="0"/>
        <w:adjustRightInd w:val="0"/>
        <w:jc w:val="center"/>
        <w:rPr>
          <w:sz w:val="20"/>
          <w:szCs w:val="20"/>
        </w:rPr>
      </w:pPr>
    </w:p>
    <w:p w:rsidR="00567776" w:rsidRPr="002352F3" w:rsidRDefault="00567776" w:rsidP="003C3FFE">
      <w:pPr>
        <w:widowControl w:val="0"/>
        <w:autoSpaceDE w:val="0"/>
        <w:autoSpaceDN w:val="0"/>
        <w:adjustRightInd w:val="0"/>
        <w:jc w:val="both"/>
        <w:rPr>
          <w:sz w:val="20"/>
          <w:szCs w:val="20"/>
        </w:rPr>
      </w:pPr>
      <w:r w:rsidRPr="001A6729">
        <w:rPr>
          <w:b/>
          <w:i/>
          <w:sz w:val="22"/>
          <w:szCs w:val="22"/>
          <w:u w:val="single"/>
        </w:rPr>
        <w:t>п. Синга</w:t>
      </w:r>
      <w:r>
        <w:rPr>
          <w:b/>
          <w:i/>
          <w:sz w:val="22"/>
          <w:szCs w:val="22"/>
          <w:u w:val="single"/>
        </w:rPr>
        <w:t>пай, пр. Мечтателей, участок №20</w:t>
      </w:r>
    </w:p>
    <w:p w:rsidR="00567776" w:rsidRPr="002352F3" w:rsidRDefault="00567776" w:rsidP="003C3FFE">
      <w:pPr>
        <w:widowControl w:val="0"/>
        <w:autoSpaceDE w:val="0"/>
        <w:autoSpaceDN w:val="0"/>
        <w:adjustRightInd w:val="0"/>
        <w:jc w:val="both"/>
      </w:pPr>
      <w:r w:rsidRPr="002352F3">
        <w:t xml:space="preserve">           К заявлению прилагаются:</w:t>
      </w:r>
    </w:p>
    <w:p w:rsidR="00567776" w:rsidRPr="002352F3" w:rsidRDefault="00567776" w:rsidP="003C3FFE">
      <w:pPr>
        <w:widowControl w:val="0"/>
        <w:autoSpaceDE w:val="0"/>
        <w:autoSpaceDN w:val="0"/>
        <w:adjustRightInd w:val="0"/>
        <w:jc w:val="both"/>
      </w:pPr>
      <w:r w:rsidRPr="002352F3">
        <w:t xml:space="preserve">           1) Уведомление о переходе прав на земельные участки либо об образовании земельного участка с указанием реквизитов документов, предусмотренных подпунктами 2.6.4.3 - 2.6.4.6 пункта 2.6.4 настоящего ад</w:t>
      </w:r>
      <w:r>
        <w:t>министративного регламента на 1 л. в 1</w:t>
      </w:r>
      <w:r w:rsidRPr="002352F3">
        <w:t xml:space="preserve"> экз.;</w:t>
      </w:r>
    </w:p>
    <w:p w:rsidR="00567776" w:rsidRPr="002352F3" w:rsidRDefault="00567776" w:rsidP="003C3FFE">
      <w:pPr>
        <w:tabs>
          <w:tab w:val="left" w:pos="1526"/>
        </w:tabs>
        <w:autoSpaceDE w:val="0"/>
        <w:autoSpaceDN w:val="0"/>
        <w:adjustRightInd w:val="0"/>
        <w:jc w:val="both"/>
        <w:outlineLvl w:val="1"/>
      </w:pPr>
      <w:r w:rsidRPr="002352F3">
        <w:t xml:space="preserve">           2) Правоустанавливающие  документы    на    земельные   участки,   право на которые зарегистрировано в Едином государственном реестре прав на недвижимое имущество и сделок с ним, в случае, указанном в </w:t>
      </w:r>
      <w:hyperlink w:anchor="Par2130"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Pr="002352F3">
          <w:t>части 21.5</w:t>
        </w:r>
      </w:hyperlink>
      <w:r w:rsidRPr="002352F3">
        <w:t xml:space="preserve"> статьи 51 Градостроительного кодекса Российской Федерации</w:t>
      </w:r>
      <w:r w:rsidRPr="002352F3">
        <w:rPr>
          <w:rFonts w:ascii="Calibri" w:hAnsi="Calibri"/>
          <w:sz w:val="22"/>
          <w:szCs w:val="22"/>
        </w:rPr>
        <w:t xml:space="preserve"> </w:t>
      </w:r>
      <w:r>
        <w:t>на 1 л. в 1</w:t>
      </w:r>
      <w:r w:rsidRPr="002352F3">
        <w:t xml:space="preserve"> экз. (вправе представить);</w:t>
      </w:r>
    </w:p>
    <w:p w:rsidR="00567776" w:rsidRPr="002352F3" w:rsidRDefault="00567776" w:rsidP="003C3FFE">
      <w:pPr>
        <w:tabs>
          <w:tab w:val="left" w:pos="1526"/>
        </w:tabs>
        <w:autoSpaceDE w:val="0"/>
        <w:autoSpaceDN w:val="0"/>
        <w:adjustRightInd w:val="0"/>
        <w:jc w:val="both"/>
        <w:outlineLvl w:val="1"/>
      </w:pPr>
      <w:r w:rsidRPr="002352F3">
        <w:t xml:space="preserve">            3) Правоустанавливающие    документы    на   земельные   участки,   право на которые не зарегистрировано в Едином государственном реестре прав на недвижимое имущество и сделок с ним, в случае, указанном в </w:t>
      </w:r>
      <w:hyperlink w:anchor="Par2130"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Pr="002352F3">
          <w:t>части 21.5</w:t>
        </w:r>
      </w:hyperlink>
      <w:r w:rsidRPr="002352F3">
        <w:t xml:space="preserve"> статьи 51 Градостроительного кодекса Российской Федерации</w:t>
      </w:r>
      <w:r w:rsidRPr="002352F3">
        <w:rPr>
          <w:rFonts w:ascii="Calibri" w:hAnsi="Calibri"/>
          <w:sz w:val="22"/>
          <w:szCs w:val="22"/>
        </w:rPr>
        <w:t xml:space="preserve"> </w:t>
      </w:r>
      <w:r w:rsidRPr="002352F3">
        <w:t xml:space="preserve">на __ л. в __ экз.; </w:t>
      </w:r>
    </w:p>
    <w:p w:rsidR="00567776" w:rsidRPr="002352F3" w:rsidRDefault="00567776" w:rsidP="003C3FFE">
      <w:pPr>
        <w:widowControl w:val="0"/>
        <w:autoSpaceDE w:val="0"/>
        <w:autoSpaceDN w:val="0"/>
        <w:adjustRightInd w:val="0"/>
        <w:ind w:firstLine="540"/>
        <w:jc w:val="both"/>
      </w:pPr>
      <w:r w:rsidRPr="002352F3">
        <w:t xml:space="preserve">   4) Решение об образовании земельных участков в случаях, предусмотренных </w:t>
      </w:r>
      <w:hyperlink r:id="rId11" w:tooltip="&quot;Градостроительный кодекс Российской Федерации&quot; от 29.12.2004 N 190-ФЗ (ред. от 13.07.2015){КонсультантПлюс}" w:history="1">
        <w:r w:rsidRPr="002352F3">
          <w:t>частями 21.6</w:t>
        </w:r>
      </w:hyperlink>
      <w:r w:rsidRPr="002352F3">
        <w:t xml:space="preserve"> и </w:t>
      </w:r>
      <w:hyperlink r:id="rId12" w:tooltip="&quot;Градостроительный кодекс Российской Федерации&quot; от 29.12.2004 N 190-ФЗ (ред. от 13.07.2015){КонсультантПлюс}" w:history="1">
        <w:r w:rsidRPr="002352F3">
          <w:t>21.7 статьи 51</w:t>
        </w:r>
      </w:hyperlink>
      <w:r w:rsidRPr="002352F3">
        <w:t xml:space="preserve"> </w:t>
      </w:r>
      <w:r w:rsidRPr="002352F3">
        <w:rPr>
          <w:rFonts w:cs="Arial"/>
        </w:rPr>
        <w:t>Градостроительного кодекса Российской Федерации</w:t>
      </w:r>
      <w:r w:rsidRPr="002352F3">
        <w:t>,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2352F3">
        <w:rPr>
          <w:rFonts w:ascii="Arial" w:hAnsi="Arial" w:cs="Arial"/>
          <w:sz w:val="20"/>
          <w:szCs w:val="20"/>
        </w:rPr>
        <w:t xml:space="preserve"> </w:t>
      </w:r>
      <w:r w:rsidRPr="002352F3">
        <w:t>на __ л. в __ экз. (вправе представить);</w:t>
      </w:r>
    </w:p>
    <w:p w:rsidR="00567776" w:rsidRPr="002352F3" w:rsidRDefault="00567776" w:rsidP="003C3FFE">
      <w:pPr>
        <w:widowControl w:val="0"/>
        <w:autoSpaceDE w:val="0"/>
        <w:autoSpaceDN w:val="0"/>
        <w:adjustRightInd w:val="0"/>
        <w:ind w:firstLine="540"/>
        <w:jc w:val="both"/>
      </w:pPr>
      <w:r w:rsidRPr="002352F3">
        <w:t xml:space="preserve">   5)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13" w:tooltip="&quot;Градостроительный кодекс Российской Федерации&quot; от 29.12.2004 N 190-ФЗ (ред. от 13.07.2015){КонсультантПлюс}" w:history="1">
        <w:r w:rsidRPr="002352F3">
          <w:t>частью 21.7 статьи 51</w:t>
        </w:r>
      </w:hyperlink>
      <w:r w:rsidRPr="002352F3">
        <w:t xml:space="preserve"> Градостроительного кодекса Российской Федерации</w:t>
      </w:r>
      <w:r w:rsidRPr="002352F3">
        <w:rPr>
          <w:rFonts w:ascii="Calibri" w:hAnsi="Calibri"/>
          <w:sz w:val="22"/>
          <w:szCs w:val="22"/>
        </w:rPr>
        <w:t xml:space="preserve"> </w:t>
      </w:r>
      <w:r w:rsidRPr="002352F3">
        <w:t>на __ л. в __ экз. (вправе представить);</w:t>
      </w:r>
    </w:p>
    <w:p w:rsidR="00567776" w:rsidRPr="002352F3" w:rsidRDefault="00567776" w:rsidP="003C3FFE">
      <w:pPr>
        <w:widowControl w:val="0"/>
        <w:autoSpaceDE w:val="0"/>
        <w:autoSpaceDN w:val="0"/>
        <w:adjustRightInd w:val="0"/>
        <w:ind w:firstLine="540"/>
        <w:jc w:val="both"/>
      </w:pPr>
      <w:r w:rsidRPr="002352F3">
        <w:rPr>
          <w:rFonts w:cs="Arial"/>
        </w:rPr>
        <w:t xml:space="preserve">   6) </w:t>
      </w:r>
      <w:r w:rsidRPr="002352F3">
        <w:t>Разрешение на строительство</w:t>
      </w:r>
      <w:r w:rsidRPr="002352F3">
        <w:rPr>
          <w:rFonts w:ascii="Arial" w:hAnsi="Arial" w:cs="Arial"/>
          <w:sz w:val="20"/>
          <w:szCs w:val="20"/>
        </w:rPr>
        <w:t xml:space="preserve"> </w:t>
      </w:r>
      <w:r>
        <w:t xml:space="preserve">на 1 л. в 1 </w:t>
      </w:r>
      <w:r w:rsidRPr="002352F3">
        <w:t xml:space="preserve">экз. </w:t>
      </w:r>
    </w:p>
    <w:p w:rsidR="00567776" w:rsidRPr="002352F3" w:rsidRDefault="00567776" w:rsidP="003C3FFE">
      <w:pPr>
        <w:widowControl w:val="0"/>
        <w:autoSpaceDE w:val="0"/>
        <w:autoSpaceDN w:val="0"/>
        <w:adjustRightInd w:val="0"/>
        <w:jc w:val="both"/>
      </w:pPr>
    </w:p>
    <w:p w:rsidR="00567776" w:rsidRPr="002352F3" w:rsidRDefault="00567776" w:rsidP="003C3FFE">
      <w:pPr>
        <w:jc w:val="both"/>
        <w:rPr>
          <w:i/>
        </w:rPr>
      </w:pPr>
      <w:r w:rsidRPr="002352F3">
        <w:t xml:space="preserve">           Обязуюсь обо всех изменениях, связанных с приведенными в настоящем заявлении сведениями, сообщать в Департамент градостроительства и землепользования</w:t>
      </w:r>
      <w:r w:rsidRPr="002352F3">
        <w:rPr>
          <w:i/>
        </w:rPr>
        <w:t>.</w:t>
      </w:r>
    </w:p>
    <w:p w:rsidR="00567776" w:rsidRPr="002352F3" w:rsidRDefault="00567776" w:rsidP="003C3FFE">
      <w:pPr>
        <w:jc w:val="both"/>
      </w:pPr>
    </w:p>
    <w:p w:rsidR="00567776" w:rsidRPr="002352F3" w:rsidRDefault="00567776" w:rsidP="003C3FFE">
      <w:pPr>
        <w:autoSpaceDE w:val="0"/>
        <w:autoSpaceDN w:val="0"/>
        <w:adjustRightInd w:val="0"/>
        <w:ind w:firstLine="709"/>
        <w:jc w:val="both"/>
        <w:rPr>
          <w:rFonts w:eastAsia="Calibri"/>
        </w:rPr>
      </w:pPr>
      <w:r w:rsidRPr="002352F3">
        <w:rPr>
          <w:rFonts w:eastAsia="Calibri"/>
        </w:rPr>
        <w:t>Документы, являющиеся результатом предоставления муниципальной услуги, прошу выдать (направить):</w:t>
      </w:r>
    </w:p>
    <w:p w:rsidR="00567776" w:rsidRPr="002352F3" w:rsidRDefault="00567776" w:rsidP="003C3FFE">
      <w:pPr>
        <w:widowControl w:val="0"/>
        <w:autoSpaceDE w:val="0"/>
        <w:autoSpaceDN w:val="0"/>
        <w:adjustRightInd w:val="0"/>
      </w:pPr>
      <w:r w:rsidRPr="002352F3">
        <w:t></w:t>
      </w:r>
      <w:r w:rsidRPr="002352F3">
        <w:tab/>
        <w:t>нарочно в МФЦ</w:t>
      </w:r>
    </w:p>
    <w:p w:rsidR="00567776" w:rsidRPr="002352F3" w:rsidRDefault="00567776" w:rsidP="003C3FFE">
      <w:pPr>
        <w:widowControl w:val="0"/>
        <w:autoSpaceDE w:val="0"/>
        <w:autoSpaceDN w:val="0"/>
        <w:adjustRightInd w:val="0"/>
      </w:pPr>
      <w:r w:rsidRPr="002352F3">
        <w:t></w:t>
      </w:r>
      <w:r w:rsidRPr="002352F3">
        <w:tab/>
      </w:r>
      <w:r w:rsidRPr="001A2460">
        <w:rPr>
          <w:b/>
        </w:rPr>
        <w:t>нарочно в департаменте градостроительства и землепользования</w:t>
      </w:r>
    </w:p>
    <w:p w:rsidR="00567776" w:rsidRPr="002352F3" w:rsidRDefault="00567776" w:rsidP="003C3FFE">
      <w:pPr>
        <w:widowControl w:val="0"/>
        <w:autoSpaceDE w:val="0"/>
        <w:autoSpaceDN w:val="0"/>
        <w:adjustRightInd w:val="0"/>
      </w:pPr>
      <w:r w:rsidRPr="002352F3">
        <w:t></w:t>
      </w:r>
      <w:r w:rsidRPr="002352F3">
        <w:tab/>
        <w:t xml:space="preserve">посредством почтовой связи </w:t>
      </w:r>
    </w:p>
    <w:p w:rsidR="00567776" w:rsidRPr="002352F3" w:rsidRDefault="00567776" w:rsidP="003C3FFE">
      <w:pPr>
        <w:widowControl w:val="0"/>
        <w:autoSpaceDE w:val="0"/>
        <w:autoSpaceDN w:val="0"/>
        <w:adjustRightInd w:val="0"/>
      </w:pPr>
    </w:p>
    <w:p w:rsidR="00567776" w:rsidRPr="002352F3" w:rsidRDefault="00567776" w:rsidP="003C3FFE">
      <w:pPr>
        <w:widowControl w:val="0"/>
        <w:autoSpaceDE w:val="0"/>
        <w:autoSpaceDN w:val="0"/>
        <w:adjustRightInd w:val="0"/>
        <w:rPr>
          <w:sz w:val="20"/>
          <w:szCs w:val="20"/>
        </w:rPr>
      </w:pPr>
    </w:p>
    <w:p w:rsidR="00567776" w:rsidRPr="002352F3" w:rsidRDefault="00567776" w:rsidP="003C3FFE">
      <w:pPr>
        <w:autoSpaceDE w:val="0"/>
        <w:autoSpaceDN w:val="0"/>
        <w:adjustRightInd w:val="0"/>
        <w:ind w:firstLine="709"/>
        <w:jc w:val="right"/>
        <w:rPr>
          <w:rFonts w:eastAsia="Calibri"/>
          <w:i/>
          <w:lang w:eastAsia="en-US"/>
        </w:rPr>
      </w:pPr>
      <w:r w:rsidRPr="002352F3">
        <w:rPr>
          <w:rFonts w:eastAsia="Calibri"/>
          <w:lang w:eastAsia="en-US"/>
        </w:rPr>
        <w:t xml:space="preserve">Дата, подпись </w:t>
      </w:r>
      <w:r w:rsidRPr="002352F3">
        <w:rPr>
          <w:rFonts w:eastAsia="Calibri"/>
          <w:i/>
          <w:lang w:eastAsia="en-US"/>
        </w:rPr>
        <w:t>(для физических лиц)</w:t>
      </w:r>
    </w:p>
    <w:p w:rsidR="00567776" w:rsidRPr="002352F3" w:rsidRDefault="00567776" w:rsidP="003C3FFE">
      <w:pPr>
        <w:autoSpaceDE w:val="0"/>
        <w:autoSpaceDN w:val="0"/>
        <w:adjustRightInd w:val="0"/>
        <w:ind w:firstLine="709"/>
        <w:jc w:val="right"/>
        <w:rPr>
          <w:rFonts w:eastAsia="Calibri"/>
          <w:lang w:eastAsia="en-US"/>
        </w:rPr>
      </w:pPr>
    </w:p>
    <w:p w:rsidR="00567776" w:rsidRPr="002352F3" w:rsidRDefault="00567776" w:rsidP="003C3FFE">
      <w:pPr>
        <w:ind w:firstLine="709"/>
        <w:jc w:val="right"/>
        <w:rPr>
          <w:rFonts w:eastAsia="Calibri"/>
          <w:i/>
          <w:lang w:eastAsia="en-US"/>
        </w:rPr>
      </w:pPr>
      <w:r w:rsidRPr="002352F3">
        <w:rPr>
          <w:rFonts w:eastAsia="Calibri"/>
          <w:lang w:eastAsia="en-US"/>
        </w:rPr>
        <w:t xml:space="preserve">Должность, подпись, печать </w:t>
      </w:r>
      <w:r w:rsidRPr="002352F3">
        <w:rPr>
          <w:rFonts w:eastAsia="Calibri"/>
          <w:i/>
          <w:lang w:eastAsia="en-US"/>
        </w:rPr>
        <w:t>(для юридических лиц)</w:t>
      </w:r>
    </w:p>
    <w:p w:rsidR="00567776" w:rsidRDefault="00567776" w:rsidP="005875DA">
      <w:pPr>
        <w:pStyle w:val="a4"/>
        <w:ind w:firstLine="567"/>
        <w:jc w:val="right"/>
      </w:pPr>
    </w:p>
    <w:p w:rsidR="00567776" w:rsidRDefault="00567776" w:rsidP="005875DA">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567776" w:rsidRDefault="00567776" w:rsidP="004D07E4">
      <w:pPr>
        <w:pStyle w:val="a4"/>
        <w:ind w:firstLine="567"/>
        <w:jc w:val="right"/>
      </w:pPr>
    </w:p>
    <w:p w:rsidR="00470F7C" w:rsidRPr="00E72E6B" w:rsidRDefault="00470F7C" w:rsidP="00470F7C">
      <w:pPr>
        <w:autoSpaceDE w:val="0"/>
        <w:autoSpaceDN w:val="0"/>
        <w:ind w:left="4678"/>
        <w:rPr>
          <w:rFonts w:eastAsiaTheme="minorEastAsia"/>
        </w:rPr>
      </w:pPr>
      <w:r w:rsidRPr="00E72E6B">
        <w:rPr>
          <w:rFonts w:eastAsiaTheme="minorEastAsia"/>
        </w:rPr>
        <w:t>Приложение № 1</w:t>
      </w:r>
      <w:r>
        <w:rPr>
          <w:rFonts w:eastAsiaTheme="minorEastAsia"/>
        </w:rPr>
        <w:t>2</w:t>
      </w:r>
    </w:p>
    <w:p w:rsidR="00470F7C" w:rsidRDefault="00470F7C" w:rsidP="00470F7C">
      <w:pPr>
        <w:pStyle w:val="a4"/>
        <w:ind w:left="4678"/>
        <w:rPr>
          <w:sz w:val="24"/>
          <w:szCs w:val="24"/>
        </w:rPr>
      </w:pPr>
      <w:r w:rsidRPr="00E72E6B">
        <w:rPr>
          <w:sz w:val="24"/>
          <w:szCs w:val="24"/>
        </w:rPr>
        <w:t xml:space="preserve">к технологической схеме предоставления муниципальной услуги «Выдача разрешения </w:t>
      </w:r>
    </w:p>
    <w:p w:rsidR="00567776" w:rsidRDefault="00470F7C" w:rsidP="00470F7C">
      <w:pPr>
        <w:pStyle w:val="a4"/>
        <w:ind w:left="4678"/>
        <w:rPr>
          <w:sz w:val="24"/>
          <w:szCs w:val="24"/>
        </w:rPr>
      </w:pPr>
      <w:r w:rsidRPr="00E72E6B">
        <w:rPr>
          <w:sz w:val="24"/>
          <w:szCs w:val="24"/>
        </w:rPr>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470F7C" w:rsidRDefault="00470F7C" w:rsidP="00470F7C">
      <w:pPr>
        <w:pStyle w:val="a4"/>
        <w:ind w:firstLine="567"/>
        <w:jc w:val="right"/>
        <w:rPr>
          <w:sz w:val="24"/>
          <w:szCs w:val="24"/>
        </w:rPr>
      </w:pPr>
    </w:p>
    <w:p w:rsidR="00470F7C" w:rsidRDefault="00470F7C" w:rsidP="00470F7C">
      <w:pPr>
        <w:pStyle w:val="a4"/>
        <w:ind w:firstLine="567"/>
        <w:jc w:val="right"/>
      </w:pPr>
    </w:p>
    <w:p w:rsidR="00567776" w:rsidRDefault="00567776" w:rsidP="00470F7C">
      <w:pPr>
        <w:rPr>
          <w:rFonts w:eastAsiaTheme="minorEastAsia"/>
          <w:b/>
        </w:rPr>
      </w:pPr>
      <w:r w:rsidRPr="00CA4FE4">
        <w:rPr>
          <w:rFonts w:eastAsiaTheme="minorEastAsia"/>
          <w:b/>
        </w:rPr>
        <w:t>ФОРМА</w:t>
      </w:r>
    </w:p>
    <w:p w:rsidR="00470F7C" w:rsidRPr="00CA4FE4" w:rsidRDefault="00470F7C" w:rsidP="00470F7C">
      <w:pPr>
        <w:rPr>
          <w:rFonts w:eastAsiaTheme="minorEastAsia"/>
          <w:b/>
        </w:rPr>
      </w:pPr>
    </w:p>
    <w:p w:rsidR="00567776" w:rsidRDefault="00567776" w:rsidP="00016435">
      <w:pPr>
        <w:jc w:val="right"/>
        <w:rPr>
          <w:rFonts w:eastAsiaTheme="minorEastAsia"/>
          <w:sz w:val="20"/>
          <w:szCs w:val="20"/>
        </w:rPr>
      </w:pPr>
    </w:p>
    <w:p w:rsidR="00567776" w:rsidRPr="00CA4FE4" w:rsidRDefault="00567776" w:rsidP="00016435">
      <w:pPr>
        <w:jc w:val="center"/>
        <w:rPr>
          <w:b/>
          <w:sz w:val="42"/>
          <w:szCs w:val="42"/>
        </w:rPr>
      </w:pPr>
      <w:r w:rsidRPr="00CA4FE4">
        <w:rPr>
          <w:b/>
          <w:sz w:val="42"/>
          <w:szCs w:val="42"/>
        </w:rPr>
        <w:t xml:space="preserve">АДМИНИСТРАЦИЯ  </w:t>
      </w:r>
    </w:p>
    <w:p w:rsidR="00567776" w:rsidRPr="00CA4FE4" w:rsidRDefault="00567776" w:rsidP="00016435">
      <w:pPr>
        <w:jc w:val="center"/>
        <w:rPr>
          <w:b/>
          <w:sz w:val="19"/>
          <w:szCs w:val="42"/>
        </w:rPr>
      </w:pPr>
      <w:r w:rsidRPr="00CA4FE4">
        <w:rPr>
          <w:b/>
          <w:sz w:val="42"/>
          <w:szCs w:val="42"/>
        </w:rPr>
        <w:t>НЕФТЕЮГАНСКОГО  РАЙОНА</w:t>
      </w:r>
    </w:p>
    <w:p w:rsidR="00567776" w:rsidRPr="00CA4FE4" w:rsidRDefault="00567776" w:rsidP="00016435">
      <w:pPr>
        <w:jc w:val="center"/>
        <w:rPr>
          <w:b/>
          <w:sz w:val="32"/>
        </w:rPr>
      </w:pPr>
    </w:p>
    <w:p w:rsidR="00567776" w:rsidRPr="00CA4FE4" w:rsidRDefault="00567776" w:rsidP="00016435">
      <w:pPr>
        <w:jc w:val="center"/>
        <w:rPr>
          <w:b/>
          <w:caps/>
          <w:sz w:val="36"/>
          <w:szCs w:val="38"/>
        </w:rPr>
      </w:pPr>
      <w:r w:rsidRPr="00CA4FE4">
        <w:rPr>
          <w:b/>
          <w:caps/>
          <w:sz w:val="36"/>
          <w:szCs w:val="38"/>
        </w:rPr>
        <w:t>постановление</w:t>
      </w:r>
    </w:p>
    <w:p w:rsidR="00567776" w:rsidRPr="00CA4FE4" w:rsidRDefault="00567776" w:rsidP="00016435">
      <w:pPr>
        <w:rPr>
          <w:sz w:val="20"/>
        </w:rPr>
      </w:pPr>
    </w:p>
    <w:tbl>
      <w:tblPr>
        <w:tblW w:w="9923" w:type="dxa"/>
        <w:tblInd w:w="70" w:type="dxa"/>
        <w:tblLayout w:type="fixed"/>
        <w:tblCellMar>
          <w:left w:w="70" w:type="dxa"/>
          <w:right w:w="70" w:type="dxa"/>
        </w:tblCellMar>
        <w:tblLook w:val="0000" w:firstRow="0" w:lastRow="0" w:firstColumn="0" w:lastColumn="0" w:noHBand="0" w:noVBand="0"/>
      </w:tblPr>
      <w:tblGrid>
        <w:gridCol w:w="2977"/>
        <w:gridCol w:w="6946"/>
      </w:tblGrid>
      <w:tr w:rsidR="00567776" w:rsidRPr="00CA4FE4" w:rsidTr="00470F7C">
        <w:trPr>
          <w:cantSplit/>
          <w:trHeight w:val="238"/>
        </w:trPr>
        <w:tc>
          <w:tcPr>
            <w:tcW w:w="2977" w:type="dxa"/>
            <w:tcBorders>
              <w:bottom w:val="single" w:sz="4" w:space="0" w:color="auto"/>
            </w:tcBorders>
          </w:tcPr>
          <w:p w:rsidR="00567776" w:rsidRPr="00CA4FE4" w:rsidRDefault="00567776" w:rsidP="00950D06">
            <w:pPr>
              <w:rPr>
                <w:sz w:val="22"/>
              </w:rPr>
            </w:pPr>
          </w:p>
        </w:tc>
        <w:tc>
          <w:tcPr>
            <w:tcW w:w="6946" w:type="dxa"/>
            <w:vMerge w:val="restart"/>
          </w:tcPr>
          <w:p w:rsidR="00567776" w:rsidRPr="00CA4FE4" w:rsidRDefault="00567776" w:rsidP="00950D06">
            <w:pPr>
              <w:jc w:val="right"/>
              <w:rPr>
                <w:sz w:val="22"/>
              </w:rPr>
            </w:pPr>
            <w:r>
              <w:rPr>
                <w:sz w:val="26"/>
                <w:szCs w:val="26"/>
              </w:rPr>
              <w:t xml:space="preserve">                            </w:t>
            </w:r>
            <w:r w:rsidRPr="00CA4FE4">
              <w:rPr>
                <w:sz w:val="26"/>
                <w:szCs w:val="26"/>
              </w:rPr>
              <w:t>№</w:t>
            </w:r>
            <w:r>
              <w:rPr>
                <w:sz w:val="26"/>
                <w:szCs w:val="26"/>
              </w:rPr>
              <w:t xml:space="preserve"> _______</w:t>
            </w:r>
            <w:r>
              <w:rPr>
                <w:sz w:val="26"/>
                <w:szCs w:val="26"/>
                <w:u w:val="single"/>
              </w:rPr>
              <w:t xml:space="preserve">     </w:t>
            </w:r>
          </w:p>
        </w:tc>
      </w:tr>
      <w:tr w:rsidR="00567776" w:rsidRPr="00CA4FE4" w:rsidTr="00470F7C">
        <w:trPr>
          <w:cantSplit/>
          <w:trHeight w:val="238"/>
        </w:trPr>
        <w:tc>
          <w:tcPr>
            <w:tcW w:w="2977" w:type="dxa"/>
          </w:tcPr>
          <w:p w:rsidR="00567776" w:rsidRPr="00CA4FE4" w:rsidRDefault="00567776" w:rsidP="00950D06">
            <w:pPr>
              <w:rPr>
                <w:sz w:val="4"/>
              </w:rPr>
            </w:pPr>
          </w:p>
          <w:p w:rsidR="00567776" w:rsidRPr="00CA4FE4" w:rsidRDefault="00567776" w:rsidP="00950D06">
            <w:pPr>
              <w:jc w:val="center"/>
              <w:rPr>
                <w:sz w:val="20"/>
              </w:rPr>
            </w:pPr>
          </w:p>
        </w:tc>
        <w:tc>
          <w:tcPr>
            <w:tcW w:w="6946" w:type="dxa"/>
            <w:vMerge/>
          </w:tcPr>
          <w:p w:rsidR="00567776" w:rsidRPr="00CA4FE4" w:rsidRDefault="00567776" w:rsidP="00950D06">
            <w:pPr>
              <w:jc w:val="right"/>
              <w:rPr>
                <w:sz w:val="20"/>
              </w:rPr>
            </w:pPr>
          </w:p>
        </w:tc>
      </w:tr>
    </w:tbl>
    <w:p w:rsidR="00567776" w:rsidRPr="00CA4FE4" w:rsidRDefault="00567776" w:rsidP="00016435">
      <w:pPr>
        <w:jc w:val="center"/>
      </w:pPr>
      <w:r w:rsidRPr="00CA4FE4">
        <w:t>г.Нефтеюганск</w:t>
      </w:r>
    </w:p>
    <w:p w:rsidR="00567776" w:rsidRPr="00CA4FE4" w:rsidRDefault="00567776" w:rsidP="00016435">
      <w:pPr>
        <w:jc w:val="center"/>
        <w:rPr>
          <w:sz w:val="26"/>
        </w:rPr>
      </w:pPr>
    </w:p>
    <w:p w:rsidR="00567776" w:rsidRDefault="00567776" w:rsidP="00016435">
      <w:pPr>
        <w:tabs>
          <w:tab w:val="left" w:pos="1080"/>
        </w:tabs>
        <w:ind w:firstLine="720"/>
        <w:jc w:val="both"/>
        <w:rPr>
          <w:sz w:val="26"/>
        </w:rPr>
      </w:pPr>
    </w:p>
    <w:p w:rsidR="00567776" w:rsidRDefault="00567776" w:rsidP="00016435">
      <w:pPr>
        <w:tabs>
          <w:tab w:val="left" w:pos="1080"/>
        </w:tabs>
        <w:ind w:firstLine="720"/>
        <w:jc w:val="both"/>
        <w:rPr>
          <w:sz w:val="26"/>
        </w:rPr>
      </w:pPr>
    </w:p>
    <w:p w:rsidR="00470F7C" w:rsidRDefault="00470F7C" w:rsidP="00016435">
      <w:pPr>
        <w:tabs>
          <w:tab w:val="left" w:pos="1080"/>
        </w:tabs>
        <w:ind w:firstLine="720"/>
        <w:jc w:val="both"/>
        <w:rPr>
          <w:sz w:val="26"/>
        </w:rPr>
      </w:pPr>
    </w:p>
    <w:p w:rsidR="00567776" w:rsidRPr="00CA4FE4" w:rsidRDefault="00567776" w:rsidP="00016435">
      <w:pPr>
        <w:tabs>
          <w:tab w:val="left" w:pos="1080"/>
        </w:tabs>
        <w:ind w:firstLine="720"/>
        <w:jc w:val="both"/>
        <w:rPr>
          <w:sz w:val="26"/>
        </w:rPr>
      </w:pPr>
    </w:p>
    <w:p w:rsidR="00567776" w:rsidRPr="00CA4FE4" w:rsidRDefault="00567776" w:rsidP="00016435">
      <w:pPr>
        <w:jc w:val="both"/>
        <w:rPr>
          <w:sz w:val="26"/>
        </w:rPr>
      </w:pPr>
    </w:p>
    <w:p w:rsidR="00567776" w:rsidRPr="00CA4FE4" w:rsidRDefault="00567776" w:rsidP="00016435">
      <w:pPr>
        <w:ind w:right="-2"/>
        <w:jc w:val="both"/>
        <w:rPr>
          <w:sz w:val="26"/>
          <w:szCs w:val="26"/>
        </w:rPr>
      </w:pPr>
      <w:r w:rsidRPr="00CA4FE4">
        <w:rPr>
          <w:sz w:val="26"/>
          <w:szCs w:val="26"/>
        </w:rPr>
        <w:t xml:space="preserve">Глава администрации района      </w:t>
      </w:r>
      <w:r w:rsidRPr="00CA4FE4">
        <w:rPr>
          <w:sz w:val="26"/>
          <w:szCs w:val="26"/>
        </w:rPr>
        <w:tab/>
      </w:r>
      <w:r w:rsidRPr="00CA4FE4">
        <w:rPr>
          <w:sz w:val="26"/>
          <w:szCs w:val="26"/>
        </w:rPr>
        <w:tab/>
      </w:r>
      <w:r w:rsidRPr="00CA4FE4">
        <w:rPr>
          <w:sz w:val="26"/>
          <w:szCs w:val="26"/>
        </w:rPr>
        <w:tab/>
      </w:r>
      <w:r w:rsidRPr="00CA4FE4">
        <w:rPr>
          <w:sz w:val="26"/>
          <w:szCs w:val="26"/>
        </w:rPr>
        <w:tab/>
        <w:t>Г.В.Лапковская</w:t>
      </w:r>
    </w:p>
    <w:p w:rsidR="00567776" w:rsidRPr="00CA4FE4" w:rsidRDefault="00567776" w:rsidP="00016435">
      <w:pPr>
        <w:jc w:val="both"/>
        <w:rPr>
          <w:sz w:val="26"/>
          <w:lang w:val="x-none"/>
        </w:rPr>
      </w:pPr>
    </w:p>
    <w:p w:rsidR="00567776" w:rsidRDefault="00567776" w:rsidP="005875DA">
      <w:pPr>
        <w:pStyle w:val="a4"/>
        <w:ind w:firstLine="567"/>
        <w:jc w:val="right"/>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Default="00470F7C" w:rsidP="002F0023">
      <w:pPr>
        <w:autoSpaceDE w:val="0"/>
        <w:autoSpaceDN w:val="0"/>
        <w:ind w:left="6521"/>
        <w:jc w:val="right"/>
        <w:rPr>
          <w:rFonts w:eastAsiaTheme="minorEastAsia"/>
          <w:sz w:val="26"/>
          <w:szCs w:val="26"/>
        </w:rPr>
      </w:pPr>
    </w:p>
    <w:p w:rsidR="00470F7C" w:rsidRPr="00E72E6B" w:rsidRDefault="00470F7C" w:rsidP="00470F7C">
      <w:pPr>
        <w:autoSpaceDE w:val="0"/>
        <w:autoSpaceDN w:val="0"/>
        <w:ind w:left="4678"/>
        <w:rPr>
          <w:rFonts w:eastAsiaTheme="minorEastAsia"/>
        </w:rPr>
      </w:pPr>
      <w:r w:rsidRPr="00E72E6B">
        <w:rPr>
          <w:rFonts w:eastAsiaTheme="minorEastAsia"/>
        </w:rPr>
        <w:t>Приложение № 1</w:t>
      </w:r>
      <w:r>
        <w:rPr>
          <w:rFonts w:eastAsiaTheme="minorEastAsia"/>
        </w:rPr>
        <w:t>3</w:t>
      </w:r>
    </w:p>
    <w:p w:rsidR="00470F7C" w:rsidRDefault="00470F7C" w:rsidP="00470F7C">
      <w:pPr>
        <w:pStyle w:val="a4"/>
        <w:ind w:left="4678"/>
        <w:rPr>
          <w:sz w:val="24"/>
          <w:szCs w:val="24"/>
        </w:rPr>
      </w:pPr>
      <w:r w:rsidRPr="00E72E6B">
        <w:rPr>
          <w:sz w:val="24"/>
          <w:szCs w:val="24"/>
        </w:rPr>
        <w:t xml:space="preserve">к технологической схеме предоставления муниципальной услуги «Выдача разрешения </w:t>
      </w:r>
    </w:p>
    <w:p w:rsidR="00567776" w:rsidRDefault="00470F7C" w:rsidP="00470F7C">
      <w:pPr>
        <w:pStyle w:val="a4"/>
        <w:ind w:left="4678"/>
      </w:pPr>
      <w:r w:rsidRPr="00E72E6B">
        <w:rPr>
          <w:sz w:val="24"/>
          <w:szCs w:val="24"/>
        </w:rPr>
        <w:t>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p>
    <w:p w:rsidR="00567776" w:rsidRDefault="00567776" w:rsidP="00016435">
      <w:pPr>
        <w:pStyle w:val="a4"/>
        <w:ind w:firstLine="567"/>
        <w:jc w:val="right"/>
      </w:pPr>
    </w:p>
    <w:p w:rsidR="00567776" w:rsidRPr="00CA4FE4" w:rsidRDefault="00567776" w:rsidP="00016435">
      <w:pPr>
        <w:jc w:val="center"/>
        <w:rPr>
          <w:rFonts w:eastAsiaTheme="minorEastAsia"/>
          <w:b/>
        </w:rPr>
      </w:pPr>
    </w:p>
    <w:p w:rsidR="00567776" w:rsidRPr="00016435" w:rsidRDefault="00567776" w:rsidP="00470F7C">
      <w:pPr>
        <w:rPr>
          <w:rFonts w:eastAsiaTheme="minorEastAsia"/>
          <w:b/>
        </w:rPr>
      </w:pPr>
      <w:r w:rsidRPr="00016435">
        <w:rPr>
          <w:rFonts w:eastAsiaTheme="minorEastAsia"/>
          <w:b/>
        </w:rPr>
        <w:t>ОБРАЗЕЦ</w:t>
      </w:r>
    </w:p>
    <w:p w:rsidR="00567776" w:rsidRPr="00016435" w:rsidRDefault="00567776" w:rsidP="00016435">
      <w:pPr>
        <w:jc w:val="center"/>
        <w:rPr>
          <w:rFonts w:eastAsiaTheme="minorEastAsia"/>
        </w:rPr>
      </w:pPr>
    </w:p>
    <w:p w:rsidR="00567776" w:rsidRPr="00CA4FE4" w:rsidRDefault="00567776" w:rsidP="00016435">
      <w:pPr>
        <w:jc w:val="center"/>
        <w:rPr>
          <w:b/>
          <w:sz w:val="42"/>
          <w:szCs w:val="42"/>
        </w:rPr>
      </w:pPr>
      <w:r w:rsidRPr="00CA4FE4">
        <w:rPr>
          <w:b/>
          <w:sz w:val="42"/>
          <w:szCs w:val="42"/>
        </w:rPr>
        <w:t xml:space="preserve">АДМИНИСТРАЦИЯ  </w:t>
      </w:r>
    </w:p>
    <w:p w:rsidR="00567776" w:rsidRPr="00CA4FE4" w:rsidRDefault="00567776" w:rsidP="00016435">
      <w:pPr>
        <w:jc w:val="center"/>
        <w:rPr>
          <w:b/>
          <w:sz w:val="19"/>
          <w:szCs w:val="42"/>
        </w:rPr>
      </w:pPr>
      <w:r w:rsidRPr="00CA4FE4">
        <w:rPr>
          <w:b/>
          <w:sz w:val="42"/>
          <w:szCs w:val="42"/>
        </w:rPr>
        <w:t>НЕФТЕЮГАНСКОГО  РАЙОНА</w:t>
      </w:r>
    </w:p>
    <w:p w:rsidR="00567776" w:rsidRPr="00CA4FE4" w:rsidRDefault="00567776" w:rsidP="00016435">
      <w:pPr>
        <w:jc w:val="center"/>
        <w:rPr>
          <w:b/>
          <w:sz w:val="32"/>
        </w:rPr>
      </w:pPr>
    </w:p>
    <w:p w:rsidR="00567776" w:rsidRPr="00CA4FE4" w:rsidRDefault="00567776" w:rsidP="00016435">
      <w:pPr>
        <w:jc w:val="center"/>
        <w:rPr>
          <w:b/>
          <w:caps/>
          <w:sz w:val="36"/>
          <w:szCs w:val="38"/>
        </w:rPr>
      </w:pPr>
      <w:r w:rsidRPr="00CA4FE4">
        <w:rPr>
          <w:b/>
          <w:caps/>
          <w:sz w:val="36"/>
          <w:szCs w:val="38"/>
        </w:rPr>
        <w:t>постановление</w:t>
      </w:r>
    </w:p>
    <w:p w:rsidR="00567776" w:rsidRPr="00CA4FE4" w:rsidRDefault="00567776" w:rsidP="00016435">
      <w:pPr>
        <w:rPr>
          <w:sz w:val="20"/>
        </w:rPr>
      </w:pPr>
    </w:p>
    <w:tbl>
      <w:tblPr>
        <w:tblW w:w="10065" w:type="dxa"/>
        <w:tblInd w:w="70" w:type="dxa"/>
        <w:tblLayout w:type="fixed"/>
        <w:tblCellMar>
          <w:left w:w="70" w:type="dxa"/>
          <w:right w:w="70" w:type="dxa"/>
        </w:tblCellMar>
        <w:tblLook w:val="0000" w:firstRow="0" w:lastRow="0" w:firstColumn="0" w:lastColumn="0" w:noHBand="0" w:noVBand="0"/>
      </w:tblPr>
      <w:tblGrid>
        <w:gridCol w:w="2268"/>
        <w:gridCol w:w="7797"/>
      </w:tblGrid>
      <w:tr w:rsidR="00567776" w:rsidRPr="00CA4FE4" w:rsidTr="00470F7C">
        <w:trPr>
          <w:cantSplit/>
          <w:trHeight w:val="238"/>
        </w:trPr>
        <w:tc>
          <w:tcPr>
            <w:tcW w:w="2268" w:type="dxa"/>
            <w:tcBorders>
              <w:bottom w:val="single" w:sz="4" w:space="0" w:color="auto"/>
            </w:tcBorders>
          </w:tcPr>
          <w:p w:rsidR="00567776" w:rsidRPr="00470F7C" w:rsidRDefault="00567776" w:rsidP="00950D06">
            <w:pPr>
              <w:rPr>
                <w:sz w:val="26"/>
                <w:szCs w:val="26"/>
              </w:rPr>
            </w:pPr>
            <w:r w:rsidRPr="00470F7C">
              <w:rPr>
                <w:sz w:val="26"/>
                <w:szCs w:val="26"/>
              </w:rPr>
              <w:t>09.11.2014</w:t>
            </w:r>
          </w:p>
        </w:tc>
        <w:tc>
          <w:tcPr>
            <w:tcW w:w="7797" w:type="dxa"/>
            <w:vMerge w:val="restart"/>
          </w:tcPr>
          <w:p w:rsidR="00567776" w:rsidRPr="00CA4FE4" w:rsidRDefault="00567776" w:rsidP="00950D06">
            <w:pPr>
              <w:jc w:val="right"/>
              <w:rPr>
                <w:sz w:val="22"/>
              </w:rPr>
            </w:pPr>
            <w:r>
              <w:rPr>
                <w:sz w:val="26"/>
                <w:szCs w:val="26"/>
              </w:rPr>
              <w:t xml:space="preserve">                            </w:t>
            </w:r>
            <w:r w:rsidRPr="00CA4FE4">
              <w:rPr>
                <w:sz w:val="26"/>
                <w:szCs w:val="26"/>
              </w:rPr>
              <w:t>№</w:t>
            </w:r>
            <w:r w:rsidR="00470F7C">
              <w:rPr>
                <w:sz w:val="26"/>
                <w:szCs w:val="26"/>
              </w:rPr>
              <w:t xml:space="preserve"> </w:t>
            </w:r>
            <w:r w:rsidRPr="00C36C24">
              <w:rPr>
                <w:sz w:val="26"/>
                <w:szCs w:val="26"/>
                <w:u w:val="single"/>
              </w:rPr>
              <w:t>534-па</w:t>
            </w:r>
            <w:r>
              <w:rPr>
                <w:sz w:val="26"/>
                <w:szCs w:val="26"/>
              </w:rPr>
              <w:t xml:space="preserve"> </w:t>
            </w:r>
            <w:r>
              <w:rPr>
                <w:sz w:val="26"/>
                <w:szCs w:val="26"/>
                <w:u w:val="single"/>
              </w:rPr>
              <w:t xml:space="preserve">     </w:t>
            </w:r>
          </w:p>
        </w:tc>
      </w:tr>
      <w:tr w:rsidR="00567776" w:rsidRPr="00CA4FE4" w:rsidTr="00470F7C">
        <w:trPr>
          <w:cantSplit/>
          <w:trHeight w:val="238"/>
        </w:trPr>
        <w:tc>
          <w:tcPr>
            <w:tcW w:w="2268" w:type="dxa"/>
          </w:tcPr>
          <w:p w:rsidR="00567776" w:rsidRPr="00CA4FE4" w:rsidRDefault="00567776" w:rsidP="00950D06">
            <w:pPr>
              <w:rPr>
                <w:sz w:val="4"/>
              </w:rPr>
            </w:pPr>
          </w:p>
          <w:p w:rsidR="00567776" w:rsidRPr="00CA4FE4" w:rsidRDefault="00567776" w:rsidP="00950D06">
            <w:pPr>
              <w:jc w:val="center"/>
              <w:rPr>
                <w:sz w:val="20"/>
              </w:rPr>
            </w:pPr>
          </w:p>
        </w:tc>
        <w:tc>
          <w:tcPr>
            <w:tcW w:w="7797" w:type="dxa"/>
            <w:vMerge/>
          </w:tcPr>
          <w:p w:rsidR="00567776" w:rsidRPr="00CA4FE4" w:rsidRDefault="00567776" w:rsidP="00950D06">
            <w:pPr>
              <w:jc w:val="right"/>
              <w:rPr>
                <w:sz w:val="20"/>
              </w:rPr>
            </w:pPr>
          </w:p>
        </w:tc>
      </w:tr>
    </w:tbl>
    <w:p w:rsidR="00567776" w:rsidRPr="00CA4FE4" w:rsidRDefault="00567776" w:rsidP="00016435">
      <w:pPr>
        <w:jc w:val="center"/>
      </w:pPr>
      <w:r w:rsidRPr="00CA4FE4">
        <w:t>г.Нефтеюганск</w:t>
      </w:r>
    </w:p>
    <w:p w:rsidR="00567776" w:rsidRPr="00CA4FE4" w:rsidRDefault="00567776" w:rsidP="00016435">
      <w:pPr>
        <w:jc w:val="center"/>
        <w:rPr>
          <w:sz w:val="26"/>
        </w:rPr>
      </w:pPr>
    </w:p>
    <w:p w:rsidR="00567776" w:rsidRPr="00CA4FE4" w:rsidRDefault="00567776" w:rsidP="00016435">
      <w:pPr>
        <w:jc w:val="center"/>
        <w:rPr>
          <w:sz w:val="26"/>
        </w:rPr>
      </w:pPr>
    </w:p>
    <w:p w:rsidR="00567776" w:rsidRPr="00FB4575" w:rsidRDefault="00567776" w:rsidP="00C36C24">
      <w:pPr>
        <w:autoSpaceDE w:val="0"/>
        <w:autoSpaceDN w:val="0"/>
        <w:adjustRightInd w:val="0"/>
        <w:jc w:val="center"/>
        <w:rPr>
          <w:sz w:val="26"/>
          <w:szCs w:val="26"/>
        </w:rPr>
      </w:pPr>
      <w:r w:rsidRPr="00FB4575">
        <w:rPr>
          <w:sz w:val="26"/>
          <w:szCs w:val="26"/>
        </w:rPr>
        <w:t xml:space="preserve">О </w:t>
      </w:r>
      <w:r w:rsidRPr="00FB4575">
        <w:rPr>
          <w:rFonts w:cs="Courier New"/>
          <w:sz w:val="26"/>
          <w:szCs w:val="26"/>
        </w:rPr>
        <w:t xml:space="preserve">внесении изменений в </w:t>
      </w:r>
      <w:r w:rsidRPr="00FB4575">
        <w:rPr>
          <w:sz w:val="26"/>
          <w:szCs w:val="26"/>
        </w:rPr>
        <w:t>разрешение на строительство</w:t>
      </w:r>
    </w:p>
    <w:p w:rsidR="00567776" w:rsidRPr="00FB4575" w:rsidRDefault="00567776" w:rsidP="00C36C24">
      <w:pPr>
        <w:autoSpaceDE w:val="0"/>
        <w:autoSpaceDN w:val="0"/>
        <w:adjustRightInd w:val="0"/>
        <w:jc w:val="center"/>
        <w:rPr>
          <w:sz w:val="26"/>
          <w:szCs w:val="26"/>
        </w:rPr>
      </w:pPr>
    </w:p>
    <w:p w:rsidR="00567776" w:rsidRPr="00FB4575" w:rsidRDefault="00567776" w:rsidP="00C36C24">
      <w:pPr>
        <w:jc w:val="center"/>
        <w:rPr>
          <w:sz w:val="26"/>
          <w:szCs w:val="26"/>
        </w:rPr>
      </w:pPr>
    </w:p>
    <w:p w:rsidR="00567776" w:rsidRDefault="00567776" w:rsidP="00950D06">
      <w:pPr>
        <w:autoSpaceDE w:val="0"/>
        <w:autoSpaceDN w:val="0"/>
        <w:adjustRightInd w:val="0"/>
        <w:ind w:firstLine="708"/>
        <w:jc w:val="both"/>
        <w:outlineLvl w:val="0"/>
        <w:rPr>
          <w:rFonts w:eastAsia="Calibri"/>
          <w:sz w:val="26"/>
          <w:szCs w:val="26"/>
        </w:rPr>
      </w:pPr>
      <w:r w:rsidRPr="00FB4575">
        <w:rPr>
          <w:sz w:val="26"/>
          <w:szCs w:val="26"/>
        </w:rPr>
        <w:t xml:space="preserve">В </w:t>
      </w:r>
      <w:r>
        <w:rPr>
          <w:sz w:val="26"/>
          <w:szCs w:val="26"/>
        </w:rPr>
        <w:t xml:space="preserve"> </w:t>
      </w:r>
      <w:r w:rsidRPr="00FB4575">
        <w:rPr>
          <w:sz w:val="26"/>
          <w:szCs w:val="26"/>
        </w:rPr>
        <w:t>соответствии</w:t>
      </w:r>
      <w:r>
        <w:rPr>
          <w:sz w:val="26"/>
          <w:szCs w:val="26"/>
        </w:rPr>
        <w:t xml:space="preserve"> </w:t>
      </w:r>
      <w:r w:rsidRPr="00FB4575">
        <w:rPr>
          <w:sz w:val="26"/>
          <w:szCs w:val="26"/>
        </w:rPr>
        <w:t xml:space="preserve"> с</w:t>
      </w:r>
      <w:r>
        <w:rPr>
          <w:sz w:val="26"/>
          <w:szCs w:val="26"/>
        </w:rPr>
        <w:t xml:space="preserve"> </w:t>
      </w:r>
      <w:r w:rsidRPr="00FB4575">
        <w:rPr>
          <w:sz w:val="26"/>
          <w:szCs w:val="26"/>
        </w:rPr>
        <w:t xml:space="preserve"> Градостроительным</w:t>
      </w:r>
      <w:r>
        <w:rPr>
          <w:sz w:val="26"/>
          <w:szCs w:val="26"/>
        </w:rPr>
        <w:t xml:space="preserve"> </w:t>
      </w:r>
      <w:r w:rsidRPr="00FB4575">
        <w:rPr>
          <w:sz w:val="26"/>
          <w:szCs w:val="26"/>
        </w:rPr>
        <w:t xml:space="preserve"> кодексом </w:t>
      </w:r>
      <w:r>
        <w:rPr>
          <w:sz w:val="26"/>
          <w:szCs w:val="26"/>
        </w:rPr>
        <w:t xml:space="preserve"> </w:t>
      </w:r>
      <w:r w:rsidRPr="00FB4575">
        <w:rPr>
          <w:sz w:val="26"/>
          <w:szCs w:val="26"/>
        </w:rPr>
        <w:t>Российской Федерации,</w:t>
      </w:r>
      <w:r w:rsidRPr="00FB4575">
        <w:rPr>
          <w:rFonts w:eastAsia="Calibri"/>
          <w:sz w:val="26"/>
          <w:szCs w:val="26"/>
        </w:rPr>
        <w:t xml:space="preserve">  в </w:t>
      </w:r>
      <w:r>
        <w:rPr>
          <w:rFonts w:eastAsia="Calibri"/>
          <w:sz w:val="26"/>
          <w:szCs w:val="26"/>
        </w:rPr>
        <w:t xml:space="preserve"> </w:t>
      </w:r>
      <w:r w:rsidRPr="00FB4575">
        <w:rPr>
          <w:rFonts w:eastAsia="Calibri"/>
          <w:sz w:val="26"/>
          <w:szCs w:val="26"/>
        </w:rPr>
        <w:t xml:space="preserve">связи </w:t>
      </w:r>
      <w:r>
        <w:rPr>
          <w:rFonts w:eastAsia="Calibri"/>
          <w:sz w:val="26"/>
          <w:szCs w:val="26"/>
        </w:rPr>
        <w:t xml:space="preserve"> </w:t>
      </w:r>
      <w:r w:rsidRPr="00FB4575">
        <w:rPr>
          <w:rFonts w:eastAsia="Calibri"/>
          <w:sz w:val="26"/>
          <w:szCs w:val="26"/>
        </w:rPr>
        <w:t xml:space="preserve">с </w:t>
      </w:r>
      <w:r>
        <w:rPr>
          <w:rFonts w:eastAsia="Calibri"/>
          <w:sz w:val="26"/>
          <w:szCs w:val="26"/>
        </w:rPr>
        <w:t xml:space="preserve"> </w:t>
      </w:r>
      <w:r w:rsidRPr="00FB4575">
        <w:rPr>
          <w:sz w:val="26"/>
          <w:szCs w:val="26"/>
        </w:rPr>
        <w:t xml:space="preserve"> переходом </w:t>
      </w:r>
      <w:r>
        <w:rPr>
          <w:sz w:val="26"/>
          <w:szCs w:val="26"/>
        </w:rPr>
        <w:t xml:space="preserve"> </w:t>
      </w:r>
      <w:r w:rsidRPr="00FB4575">
        <w:rPr>
          <w:sz w:val="26"/>
          <w:szCs w:val="26"/>
        </w:rPr>
        <w:t xml:space="preserve">прав </w:t>
      </w:r>
      <w:r>
        <w:rPr>
          <w:sz w:val="26"/>
          <w:szCs w:val="26"/>
        </w:rPr>
        <w:t xml:space="preserve"> </w:t>
      </w:r>
      <w:r w:rsidRPr="00FB4575">
        <w:rPr>
          <w:sz w:val="26"/>
          <w:szCs w:val="26"/>
        </w:rPr>
        <w:t>на земельный участок</w:t>
      </w:r>
      <w:r w:rsidRPr="00FB4575">
        <w:rPr>
          <w:rFonts w:eastAsiaTheme="minorHAnsi"/>
          <w:sz w:val="26"/>
          <w:szCs w:val="26"/>
          <w:lang w:eastAsia="en-US"/>
        </w:rPr>
        <w:t>,</w:t>
      </w:r>
      <w:r w:rsidRPr="00B41014">
        <w:rPr>
          <w:rFonts w:eastAsia="Calibri"/>
          <w:sz w:val="26"/>
          <w:szCs w:val="26"/>
        </w:rPr>
        <w:t xml:space="preserve"> </w:t>
      </w:r>
      <w:r w:rsidRPr="00B53C93">
        <w:rPr>
          <w:rFonts w:eastAsia="Calibri"/>
          <w:sz w:val="26"/>
          <w:szCs w:val="26"/>
        </w:rPr>
        <w:t>п о с т а н о в л я ю:</w:t>
      </w:r>
    </w:p>
    <w:p w:rsidR="00567776" w:rsidRPr="00B41014" w:rsidRDefault="00567776" w:rsidP="00950D06">
      <w:pPr>
        <w:autoSpaceDE w:val="0"/>
        <w:autoSpaceDN w:val="0"/>
        <w:adjustRightInd w:val="0"/>
        <w:ind w:firstLine="708"/>
        <w:jc w:val="both"/>
        <w:outlineLvl w:val="0"/>
        <w:rPr>
          <w:rFonts w:eastAsiaTheme="minorHAnsi"/>
          <w:sz w:val="26"/>
          <w:szCs w:val="26"/>
          <w:lang w:eastAsia="en-US"/>
        </w:rPr>
      </w:pPr>
    </w:p>
    <w:p w:rsidR="00567776" w:rsidRPr="00AE50B5" w:rsidRDefault="00567776" w:rsidP="00AE50B5">
      <w:pPr>
        <w:autoSpaceDE w:val="0"/>
        <w:autoSpaceDN w:val="0"/>
        <w:adjustRightInd w:val="0"/>
        <w:jc w:val="both"/>
        <w:rPr>
          <w:rFonts w:eastAsiaTheme="minorHAnsi"/>
          <w:sz w:val="26"/>
          <w:szCs w:val="26"/>
          <w:lang w:eastAsia="en-US"/>
        </w:rPr>
      </w:pPr>
      <w:r>
        <w:rPr>
          <w:rFonts w:eastAsiaTheme="minorHAnsi"/>
          <w:sz w:val="26"/>
          <w:szCs w:val="26"/>
          <w:lang w:eastAsia="en-US"/>
        </w:rPr>
        <w:t xml:space="preserve">          1.</w:t>
      </w:r>
      <w:r w:rsidR="00470F7C">
        <w:rPr>
          <w:rFonts w:eastAsiaTheme="minorHAnsi"/>
          <w:sz w:val="26"/>
          <w:szCs w:val="26"/>
          <w:lang w:eastAsia="en-US"/>
        </w:rPr>
        <w:t xml:space="preserve"> </w:t>
      </w:r>
      <w:r w:rsidRPr="00AE50B5">
        <w:rPr>
          <w:rFonts w:eastAsiaTheme="minorHAnsi"/>
          <w:sz w:val="26"/>
          <w:szCs w:val="26"/>
          <w:lang w:eastAsia="en-US"/>
        </w:rPr>
        <w:t xml:space="preserve">Внести в разрешение на </w:t>
      </w:r>
      <w:r w:rsidRPr="00AE50B5">
        <w:rPr>
          <w:sz w:val="26"/>
          <w:szCs w:val="26"/>
        </w:rPr>
        <w:t>строительство</w:t>
      </w:r>
      <w:r w:rsidRPr="00AE50B5">
        <w:rPr>
          <w:rFonts w:eastAsiaTheme="minorHAnsi"/>
          <w:sz w:val="26"/>
          <w:szCs w:val="26"/>
          <w:lang w:eastAsia="en-US"/>
        </w:rPr>
        <w:t xml:space="preserve"> от 14.05.2015 №</w:t>
      </w:r>
      <w:r w:rsidR="00470F7C">
        <w:rPr>
          <w:rFonts w:eastAsiaTheme="minorHAnsi"/>
          <w:sz w:val="26"/>
          <w:szCs w:val="26"/>
          <w:lang w:eastAsia="en-US"/>
        </w:rPr>
        <w:t xml:space="preserve"> </w:t>
      </w:r>
      <w:r w:rsidRPr="00AE50B5">
        <w:rPr>
          <w:rFonts w:eastAsiaTheme="minorHAnsi"/>
          <w:sz w:val="26"/>
          <w:szCs w:val="26"/>
          <w:lang w:eastAsia="en-US"/>
        </w:rPr>
        <w:t>86-</w:t>
      </w:r>
      <w:r w:rsidRPr="00AE50B5">
        <w:rPr>
          <w:rFonts w:eastAsiaTheme="minorHAnsi"/>
          <w:sz w:val="26"/>
          <w:szCs w:val="26"/>
          <w:lang w:val="en-US" w:eastAsia="en-US"/>
        </w:rPr>
        <w:t>ru</w:t>
      </w:r>
      <w:r w:rsidRPr="00AE50B5">
        <w:rPr>
          <w:rFonts w:eastAsiaTheme="minorHAnsi"/>
          <w:sz w:val="26"/>
          <w:szCs w:val="26"/>
          <w:lang w:eastAsia="en-US"/>
        </w:rPr>
        <w:t>86503308-47-2015  следующие изменения:</w:t>
      </w:r>
    </w:p>
    <w:p w:rsidR="00567776" w:rsidRPr="00AE50B5" w:rsidRDefault="00567776" w:rsidP="00AE50B5">
      <w:pPr>
        <w:tabs>
          <w:tab w:val="left" w:pos="5245"/>
          <w:tab w:val="left" w:pos="5387"/>
          <w:tab w:val="left" w:pos="5670"/>
        </w:tabs>
        <w:autoSpaceDE w:val="0"/>
        <w:autoSpaceDN w:val="0"/>
        <w:ind w:left="540"/>
        <w:jc w:val="both"/>
        <w:rPr>
          <w:rFonts w:eastAsiaTheme="minorEastAsia"/>
          <w:sz w:val="26"/>
          <w:szCs w:val="26"/>
        </w:rPr>
      </w:pPr>
      <w:r>
        <w:rPr>
          <w:rFonts w:eastAsiaTheme="minorHAnsi"/>
          <w:sz w:val="26"/>
          <w:szCs w:val="26"/>
          <w:lang w:eastAsia="en-US"/>
        </w:rPr>
        <w:t xml:space="preserve">  1.1.</w:t>
      </w:r>
      <w:r w:rsidR="00470F7C">
        <w:rPr>
          <w:rFonts w:eastAsiaTheme="minorHAnsi"/>
          <w:sz w:val="26"/>
          <w:szCs w:val="26"/>
          <w:lang w:eastAsia="en-US"/>
        </w:rPr>
        <w:t xml:space="preserve"> </w:t>
      </w:r>
      <w:r w:rsidRPr="00AE50B5">
        <w:rPr>
          <w:rFonts w:eastAsiaTheme="minorHAnsi"/>
          <w:sz w:val="26"/>
          <w:szCs w:val="26"/>
          <w:lang w:eastAsia="en-US"/>
        </w:rPr>
        <w:t xml:space="preserve">Информацию о заявителе </w:t>
      </w:r>
      <w:r w:rsidRPr="00AE50B5">
        <w:rPr>
          <w:rFonts w:eastAsiaTheme="minorEastAsia"/>
          <w:sz w:val="26"/>
          <w:szCs w:val="26"/>
        </w:rPr>
        <w:t>изложить в следующей редакции:</w:t>
      </w:r>
    </w:p>
    <w:p w:rsidR="00567776" w:rsidRPr="00533F1B" w:rsidRDefault="00567776" w:rsidP="00E35109">
      <w:pPr>
        <w:pStyle w:val="a7"/>
        <w:tabs>
          <w:tab w:val="left" w:pos="5245"/>
          <w:tab w:val="left" w:pos="5387"/>
          <w:tab w:val="left" w:pos="5670"/>
        </w:tabs>
        <w:autoSpaceDE w:val="0"/>
        <w:autoSpaceDN w:val="0"/>
        <w:ind w:left="990"/>
        <w:jc w:val="both"/>
        <w:rPr>
          <w:rFonts w:eastAsiaTheme="minorEastAsia"/>
          <w:sz w:val="26"/>
          <w:szCs w:val="26"/>
        </w:rPr>
      </w:pPr>
      <w:r w:rsidRPr="00533F1B">
        <w:rPr>
          <w:rFonts w:eastAsiaTheme="minorEastAsia"/>
          <w:sz w:val="26"/>
          <w:szCs w:val="26"/>
        </w:rPr>
        <w:t>«</w:t>
      </w:r>
      <w:r w:rsidRPr="00533F1B">
        <w:rPr>
          <w:rFonts w:eastAsiaTheme="minorEastAsia"/>
          <w:sz w:val="26"/>
          <w:szCs w:val="26"/>
          <w:u w:val="single"/>
        </w:rPr>
        <w:t>Кому  Иванову Ивану Ивановичу</w:t>
      </w:r>
    </w:p>
    <w:p w:rsidR="00567776" w:rsidRPr="00533F1B" w:rsidRDefault="00567776" w:rsidP="00E35109">
      <w:pPr>
        <w:pStyle w:val="a7"/>
        <w:tabs>
          <w:tab w:val="left" w:pos="5245"/>
          <w:tab w:val="left" w:pos="5387"/>
          <w:tab w:val="left" w:pos="5670"/>
        </w:tabs>
        <w:autoSpaceDE w:val="0"/>
        <w:autoSpaceDN w:val="0"/>
        <w:ind w:left="990"/>
        <w:jc w:val="both"/>
        <w:rPr>
          <w:rFonts w:eastAsiaTheme="minorEastAsia"/>
          <w:sz w:val="20"/>
          <w:szCs w:val="20"/>
          <w:u w:val="single"/>
        </w:rPr>
      </w:pPr>
      <w:r w:rsidRPr="00533F1B">
        <w:rPr>
          <w:rFonts w:eastAsiaTheme="minorEastAsia"/>
          <w:sz w:val="26"/>
          <w:szCs w:val="26"/>
        </w:rPr>
        <w:t xml:space="preserve"> </w:t>
      </w:r>
      <w:r w:rsidRPr="00533F1B">
        <w:rPr>
          <w:rFonts w:eastAsiaTheme="minorEastAsia"/>
          <w:sz w:val="20"/>
          <w:szCs w:val="20"/>
        </w:rPr>
        <w:t>(наименование застройщика (фамилия, имя, отчество</w:t>
      </w:r>
    </w:p>
    <w:p w:rsidR="00567776" w:rsidRPr="00533F1B" w:rsidRDefault="00567776" w:rsidP="00E35109">
      <w:pPr>
        <w:tabs>
          <w:tab w:val="left" w:pos="5103"/>
          <w:tab w:val="left" w:pos="5245"/>
          <w:tab w:val="left" w:pos="5387"/>
          <w:tab w:val="left" w:pos="5670"/>
        </w:tabs>
        <w:autoSpaceDE w:val="0"/>
        <w:autoSpaceDN w:val="0"/>
        <w:ind w:left="993"/>
        <w:rPr>
          <w:rFonts w:eastAsiaTheme="minorEastAsia"/>
          <w:sz w:val="20"/>
          <w:szCs w:val="20"/>
        </w:rPr>
      </w:pPr>
      <w:r w:rsidRPr="00533F1B">
        <w:rPr>
          <w:rFonts w:eastAsiaTheme="minorEastAsia"/>
          <w:sz w:val="20"/>
          <w:szCs w:val="20"/>
        </w:rPr>
        <w:t xml:space="preserve"> – для граждан, полное наименование организации – </w:t>
      </w:r>
    </w:p>
    <w:p w:rsidR="00567776" w:rsidRPr="00533F1B" w:rsidRDefault="00567776" w:rsidP="00E35109">
      <w:pPr>
        <w:tabs>
          <w:tab w:val="left" w:pos="5103"/>
          <w:tab w:val="left" w:pos="5245"/>
          <w:tab w:val="left" w:pos="5387"/>
          <w:tab w:val="left" w:pos="5670"/>
        </w:tabs>
        <w:autoSpaceDE w:val="0"/>
        <w:autoSpaceDN w:val="0"/>
        <w:ind w:left="993"/>
        <w:rPr>
          <w:b/>
          <w:i/>
          <w:sz w:val="20"/>
          <w:szCs w:val="20"/>
          <w:u w:val="single"/>
        </w:rPr>
      </w:pPr>
      <w:r w:rsidRPr="00533F1B">
        <w:rPr>
          <w:rFonts w:eastAsiaTheme="minorEastAsia"/>
          <w:sz w:val="20"/>
          <w:szCs w:val="20"/>
        </w:rPr>
        <w:t xml:space="preserve"> для юридических лиц), </w:t>
      </w:r>
    </w:p>
    <w:p w:rsidR="00567776" w:rsidRPr="00533F1B" w:rsidRDefault="00567776" w:rsidP="00E35109">
      <w:pPr>
        <w:autoSpaceDE w:val="0"/>
        <w:autoSpaceDN w:val="0"/>
        <w:ind w:left="993"/>
        <w:rPr>
          <w:sz w:val="26"/>
          <w:szCs w:val="26"/>
        </w:rPr>
      </w:pPr>
      <w:r w:rsidRPr="00533F1B">
        <w:rPr>
          <w:sz w:val="26"/>
          <w:szCs w:val="26"/>
          <w:u w:val="single"/>
        </w:rPr>
        <w:t>Российская Федерация, Тюменская область,</w:t>
      </w:r>
    </w:p>
    <w:p w:rsidR="00567776" w:rsidRPr="00533F1B" w:rsidRDefault="00567776" w:rsidP="00E35109">
      <w:pPr>
        <w:autoSpaceDE w:val="0"/>
        <w:autoSpaceDN w:val="0"/>
        <w:ind w:left="993"/>
        <w:rPr>
          <w:sz w:val="20"/>
          <w:szCs w:val="20"/>
        </w:rPr>
      </w:pPr>
      <w:r w:rsidRPr="00533F1B">
        <w:rPr>
          <w:rFonts w:eastAsiaTheme="minorEastAsia"/>
          <w:sz w:val="20"/>
          <w:szCs w:val="20"/>
        </w:rPr>
        <w:t>его почтовый индекс и адрес, адрес электронной почты)</w:t>
      </w:r>
    </w:p>
    <w:p w:rsidR="00567776" w:rsidRPr="00533F1B" w:rsidRDefault="00567776" w:rsidP="00533F1B">
      <w:pPr>
        <w:autoSpaceDE w:val="0"/>
        <w:autoSpaceDN w:val="0"/>
        <w:ind w:left="993" w:hanging="993"/>
        <w:rPr>
          <w:rFonts w:eastAsiaTheme="minorEastAsia"/>
          <w:sz w:val="26"/>
          <w:szCs w:val="26"/>
          <w:u w:val="single"/>
        </w:rPr>
      </w:pPr>
      <w:r w:rsidRPr="00533F1B">
        <w:rPr>
          <w:sz w:val="26"/>
          <w:szCs w:val="26"/>
        </w:rPr>
        <w:t xml:space="preserve">                </w:t>
      </w:r>
      <w:r w:rsidRPr="00533F1B">
        <w:rPr>
          <w:sz w:val="26"/>
          <w:szCs w:val="26"/>
          <w:u w:val="single"/>
        </w:rPr>
        <w:t xml:space="preserve">Ханты - Мансийский автономный округ –   </w:t>
      </w:r>
    </w:p>
    <w:p w:rsidR="00567776" w:rsidRPr="00533F1B" w:rsidRDefault="00567776" w:rsidP="00533F1B">
      <w:pPr>
        <w:autoSpaceDE w:val="0"/>
        <w:autoSpaceDN w:val="0"/>
        <w:ind w:left="5103" w:hanging="4110"/>
        <w:rPr>
          <w:rFonts w:eastAsiaTheme="minorEastAsia"/>
          <w:sz w:val="26"/>
          <w:szCs w:val="26"/>
          <w:u w:val="single"/>
        </w:rPr>
      </w:pPr>
      <w:r w:rsidRPr="00533F1B">
        <w:rPr>
          <w:sz w:val="26"/>
          <w:szCs w:val="26"/>
          <w:u w:val="single"/>
        </w:rPr>
        <w:t xml:space="preserve">Югра, </w:t>
      </w:r>
      <w:r w:rsidRPr="00533F1B">
        <w:rPr>
          <w:rFonts w:eastAsiaTheme="minorEastAsia"/>
          <w:sz w:val="26"/>
          <w:szCs w:val="26"/>
          <w:u w:val="single"/>
        </w:rPr>
        <w:t>Нефтеюганский район,</w:t>
      </w:r>
      <w:r w:rsidRPr="00533F1B">
        <w:rPr>
          <w:rFonts w:eastAsiaTheme="minorEastAsia"/>
          <w:color w:val="FF0000"/>
          <w:sz w:val="26"/>
          <w:szCs w:val="26"/>
          <w:u w:val="single"/>
        </w:rPr>
        <w:t xml:space="preserve"> </w:t>
      </w:r>
      <w:r w:rsidRPr="00533F1B">
        <w:rPr>
          <w:rFonts w:eastAsiaTheme="minorEastAsia"/>
          <w:sz w:val="26"/>
          <w:szCs w:val="26"/>
          <w:u w:val="single"/>
        </w:rPr>
        <w:t xml:space="preserve">628320,        </w:t>
      </w:r>
    </w:p>
    <w:p w:rsidR="00567776" w:rsidRPr="00533F1B" w:rsidRDefault="00567776" w:rsidP="00533F1B">
      <w:pPr>
        <w:autoSpaceDE w:val="0"/>
        <w:autoSpaceDN w:val="0"/>
        <w:ind w:left="993" w:right="-1"/>
        <w:rPr>
          <w:rFonts w:eastAsiaTheme="minorEastAsia"/>
          <w:sz w:val="26"/>
          <w:szCs w:val="26"/>
          <w:u w:val="single"/>
        </w:rPr>
      </w:pPr>
      <w:r w:rsidRPr="00533F1B">
        <w:rPr>
          <w:rFonts w:eastAsiaTheme="minorEastAsia"/>
          <w:sz w:val="26"/>
          <w:szCs w:val="26"/>
          <w:u w:val="single"/>
        </w:rPr>
        <w:t xml:space="preserve">п. Сингапай, ул. Лесная, д.15, кв.10»    </w:t>
      </w:r>
    </w:p>
    <w:p w:rsidR="00567776" w:rsidRPr="007467C7" w:rsidRDefault="00567776" w:rsidP="00AE50B5">
      <w:pPr>
        <w:autoSpaceDE w:val="0"/>
        <w:autoSpaceDN w:val="0"/>
        <w:adjustRightInd w:val="0"/>
        <w:ind w:firstLine="709"/>
        <w:jc w:val="both"/>
        <w:rPr>
          <w:bCs/>
          <w:sz w:val="26"/>
          <w:szCs w:val="26"/>
        </w:rPr>
      </w:pPr>
      <w:r w:rsidRPr="00B41014">
        <w:rPr>
          <w:rFonts w:eastAsiaTheme="minorHAnsi"/>
          <w:sz w:val="26"/>
          <w:szCs w:val="26"/>
          <w:lang w:eastAsia="en-US"/>
        </w:rPr>
        <w:t xml:space="preserve">2. </w:t>
      </w:r>
      <w:r w:rsidRPr="007467C7">
        <w:rPr>
          <w:sz w:val="26"/>
          <w:szCs w:val="26"/>
        </w:rPr>
        <w:t>Контроль за выполнением постановления возложить на директора департамента градостроительства и землепользования - заместителя главы администрации района Е.А.Абрамову.</w:t>
      </w:r>
    </w:p>
    <w:p w:rsidR="00567776" w:rsidRPr="00B53C93" w:rsidRDefault="00567776" w:rsidP="00950D06">
      <w:pPr>
        <w:pStyle w:val="a7"/>
        <w:autoSpaceDE w:val="0"/>
        <w:autoSpaceDN w:val="0"/>
        <w:adjustRightInd w:val="0"/>
        <w:ind w:left="1068"/>
        <w:jc w:val="both"/>
        <w:outlineLvl w:val="0"/>
        <w:rPr>
          <w:rFonts w:eastAsia="Calibri"/>
          <w:bCs/>
          <w:sz w:val="26"/>
          <w:szCs w:val="26"/>
        </w:rPr>
      </w:pPr>
    </w:p>
    <w:p w:rsidR="00567776" w:rsidRPr="00C27DD8" w:rsidRDefault="00567776" w:rsidP="00950D06">
      <w:pPr>
        <w:tabs>
          <w:tab w:val="left" w:pos="1080"/>
        </w:tabs>
        <w:ind w:firstLine="720"/>
        <w:jc w:val="both"/>
        <w:rPr>
          <w:sz w:val="26"/>
        </w:rPr>
      </w:pPr>
    </w:p>
    <w:p w:rsidR="00567776" w:rsidRPr="00E35109" w:rsidRDefault="00567776" w:rsidP="00470F7C">
      <w:pPr>
        <w:ind w:right="-2"/>
        <w:jc w:val="both"/>
      </w:pPr>
      <w:r w:rsidRPr="00C27DD8">
        <w:rPr>
          <w:sz w:val="26"/>
          <w:szCs w:val="26"/>
        </w:rPr>
        <w:t xml:space="preserve">Глава администрации района      </w:t>
      </w:r>
      <w:r w:rsidRPr="00C27DD8">
        <w:rPr>
          <w:sz w:val="26"/>
          <w:szCs w:val="26"/>
        </w:rPr>
        <w:tab/>
      </w:r>
      <w:r w:rsidRPr="00C27DD8">
        <w:rPr>
          <w:sz w:val="26"/>
          <w:szCs w:val="26"/>
        </w:rPr>
        <w:tab/>
      </w:r>
      <w:r w:rsidRPr="00C27DD8">
        <w:rPr>
          <w:sz w:val="26"/>
          <w:szCs w:val="26"/>
        </w:rPr>
        <w:tab/>
      </w:r>
      <w:r w:rsidRPr="00C27DD8">
        <w:rPr>
          <w:sz w:val="26"/>
          <w:szCs w:val="26"/>
        </w:rPr>
        <w:tab/>
        <w:t>Г.В.Лапковская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F73" w:rsidRDefault="00737F73" w:rsidP="00F06069">
      <w:r>
        <w:separator/>
      </w:r>
    </w:p>
  </w:footnote>
  <w:footnote w:type="continuationSeparator" w:id="0">
    <w:p w:rsidR="00737F73" w:rsidRDefault="00737F73" w:rsidP="00F060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737D0"/>
    <w:multiLevelType w:val="hybridMultilevel"/>
    <w:tmpl w:val="6F0A4EA2"/>
    <w:lvl w:ilvl="0" w:tplc="C6AEAD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09E3FB8"/>
    <w:multiLevelType w:val="multilevel"/>
    <w:tmpl w:val="72467D24"/>
    <w:lvl w:ilvl="0">
      <w:start w:val="2"/>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119A72A5"/>
    <w:multiLevelType w:val="multilevel"/>
    <w:tmpl w:val="F9E8FF8C"/>
    <w:lvl w:ilvl="0">
      <w:start w:val="2"/>
      <w:numFmt w:val="decimal"/>
      <w:lvlText w:val="%1."/>
      <w:lvlJc w:val="left"/>
      <w:pPr>
        <w:ind w:left="720" w:hanging="720"/>
      </w:pPr>
      <w:rPr>
        <w:rFonts w:hint="default"/>
      </w:rPr>
    </w:lvl>
    <w:lvl w:ilvl="1">
      <w:start w:val="6"/>
      <w:numFmt w:val="decimal"/>
      <w:lvlText w:val="%1.%2."/>
      <w:lvlJc w:val="left"/>
      <w:pPr>
        <w:ind w:left="1080" w:hanging="720"/>
      </w:pPr>
      <w:rPr>
        <w:rFonts w:hint="default"/>
      </w:rPr>
    </w:lvl>
    <w:lvl w:ilvl="2">
      <w:start w:val="1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22D44BDF"/>
    <w:multiLevelType w:val="hybridMultilevel"/>
    <w:tmpl w:val="D4F8D4C4"/>
    <w:lvl w:ilvl="0" w:tplc="C5D63DE4">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C65FBA"/>
    <w:multiLevelType w:val="hybridMultilevel"/>
    <w:tmpl w:val="F0F45DC0"/>
    <w:lvl w:ilvl="0" w:tplc="42AC501E">
      <w:start w:val="1"/>
      <w:numFmt w:val="decimal"/>
      <w:lvlText w:val="%1)"/>
      <w:lvlJc w:val="left"/>
      <w:pPr>
        <w:ind w:left="1800" w:hanging="360"/>
      </w:pPr>
      <w:rPr>
        <w:rFonts w:hint="default"/>
        <w:color w:val="auto"/>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31070FD9"/>
    <w:multiLevelType w:val="hybridMultilevel"/>
    <w:tmpl w:val="3F40E1D8"/>
    <w:lvl w:ilvl="0" w:tplc="18CE095C">
      <w:start w:val="1"/>
      <w:numFmt w:val="decimal"/>
      <w:lvlText w:val="%1)"/>
      <w:lvlJc w:val="left"/>
      <w:pPr>
        <w:tabs>
          <w:tab w:val="num" w:pos="2333"/>
        </w:tabs>
        <w:ind w:left="2333" w:hanging="105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863336"/>
    <w:multiLevelType w:val="hybridMultilevel"/>
    <w:tmpl w:val="43744154"/>
    <w:lvl w:ilvl="0" w:tplc="C78A9FC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233524A"/>
    <w:multiLevelType w:val="multilevel"/>
    <w:tmpl w:val="19F4E8AC"/>
    <w:lvl w:ilvl="0">
      <w:start w:val="1"/>
      <w:numFmt w:val="decimal"/>
      <w:lvlText w:val="%1."/>
      <w:lvlJc w:val="left"/>
      <w:pPr>
        <w:ind w:left="900" w:hanging="360"/>
      </w:pPr>
      <w:rPr>
        <w:rFonts w:ascii="Times New Roman" w:eastAsiaTheme="minorHAnsi" w:hAnsi="Times New Roman" w:cs="Times New Roman"/>
      </w:rPr>
    </w:lvl>
    <w:lvl w:ilvl="1">
      <w:start w:val="1"/>
      <w:numFmt w:val="decimal"/>
      <w:isLgl/>
      <w:lvlText w:val="%1.%2."/>
      <w:lvlJc w:val="left"/>
      <w:pPr>
        <w:ind w:left="990" w:hanging="450"/>
      </w:pPr>
      <w:rPr>
        <w:rFonts w:eastAsiaTheme="minorHAnsi" w:hint="default"/>
      </w:rPr>
    </w:lvl>
    <w:lvl w:ilvl="2">
      <w:start w:val="1"/>
      <w:numFmt w:val="decimal"/>
      <w:isLgl/>
      <w:lvlText w:val="%1.%2.%3."/>
      <w:lvlJc w:val="left"/>
      <w:pPr>
        <w:ind w:left="1260" w:hanging="720"/>
      </w:pPr>
      <w:rPr>
        <w:rFonts w:eastAsiaTheme="minorHAnsi" w:hint="default"/>
      </w:rPr>
    </w:lvl>
    <w:lvl w:ilvl="3">
      <w:start w:val="1"/>
      <w:numFmt w:val="decimal"/>
      <w:isLgl/>
      <w:lvlText w:val="%1.%2.%3.%4."/>
      <w:lvlJc w:val="left"/>
      <w:pPr>
        <w:ind w:left="1260" w:hanging="720"/>
      </w:pPr>
      <w:rPr>
        <w:rFonts w:eastAsiaTheme="minorHAnsi" w:hint="default"/>
      </w:rPr>
    </w:lvl>
    <w:lvl w:ilvl="4">
      <w:start w:val="1"/>
      <w:numFmt w:val="decimal"/>
      <w:isLgl/>
      <w:lvlText w:val="%1.%2.%3.%4.%5."/>
      <w:lvlJc w:val="left"/>
      <w:pPr>
        <w:ind w:left="1620" w:hanging="1080"/>
      </w:pPr>
      <w:rPr>
        <w:rFonts w:eastAsiaTheme="minorHAnsi" w:hint="default"/>
      </w:rPr>
    </w:lvl>
    <w:lvl w:ilvl="5">
      <w:start w:val="1"/>
      <w:numFmt w:val="decimal"/>
      <w:isLgl/>
      <w:lvlText w:val="%1.%2.%3.%4.%5.%6."/>
      <w:lvlJc w:val="left"/>
      <w:pPr>
        <w:ind w:left="1620" w:hanging="1080"/>
      </w:pPr>
      <w:rPr>
        <w:rFonts w:eastAsiaTheme="minorHAnsi" w:hint="default"/>
      </w:rPr>
    </w:lvl>
    <w:lvl w:ilvl="6">
      <w:start w:val="1"/>
      <w:numFmt w:val="decimal"/>
      <w:isLgl/>
      <w:lvlText w:val="%1.%2.%3.%4.%5.%6.%7."/>
      <w:lvlJc w:val="left"/>
      <w:pPr>
        <w:ind w:left="1620" w:hanging="1080"/>
      </w:pPr>
      <w:rPr>
        <w:rFonts w:eastAsiaTheme="minorHAnsi" w:hint="default"/>
      </w:rPr>
    </w:lvl>
    <w:lvl w:ilvl="7">
      <w:start w:val="1"/>
      <w:numFmt w:val="decimal"/>
      <w:isLgl/>
      <w:lvlText w:val="%1.%2.%3.%4.%5.%6.%7.%8."/>
      <w:lvlJc w:val="left"/>
      <w:pPr>
        <w:ind w:left="1980" w:hanging="1440"/>
      </w:pPr>
      <w:rPr>
        <w:rFonts w:eastAsiaTheme="minorHAnsi" w:hint="default"/>
      </w:rPr>
    </w:lvl>
    <w:lvl w:ilvl="8">
      <w:start w:val="1"/>
      <w:numFmt w:val="decimal"/>
      <w:isLgl/>
      <w:lvlText w:val="%1.%2.%3.%4.%5.%6.%7.%8.%9."/>
      <w:lvlJc w:val="left"/>
      <w:pPr>
        <w:ind w:left="1980" w:hanging="1440"/>
      </w:pPr>
      <w:rPr>
        <w:rFonts w:eastAsiaTheme="minorHAnsi" w:hint="default"/>
      </w:rPr>
    </w:lvl>
  </w:abstractNum>
  <w:abstractNum w:abstractNumId="8">
    <w:nsid w:val="4E486A82"/>
    <w:multiLevelType w:val="multilevel"/>
    <w:tmpl w:val="87FEC01E"/>
    <w:lvl w:ilvl="0">
      <w:start w:val="1"/>
      <w:numFmt w:val="upperRoman"/>
      <w:lvlText w:val="%1."/>
      <w:lvlJc w:val="left"/>
      <w:pPr>
        <w:ind w:left="1080" w:hanging="720"/>
      </w:pPr>
      <w:rPr>
        <w:rFonts w:hint="default"/>
      </w:rPr>
    </w:lvl>
    <w:lvl w:ilvl="1">
      <w:start w:val="1"/>
      <w:numFmt w:val="russianLower"/>
      <w:lvlText w:val="%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9">
    <w:nsid w:val="569A2AB6"/>
    <w:multiLevelType w:val="hybridMultilevel"/>
    <w:tmpl w:val="F0F45DC0"/>
    <w:lvl w:ilvl="0" w:tplc="42AC501E">
      <w:start w:val="1"/>
      <w:numFmt w:val="decimal"/>
      <w:lvlText w:val="%1)"/>
      <w:lvlJc w:val="left"/>
      <w:pPr>
        <w:ind w:left="1800" w:hanging="360"/>
      </w:pPr>
      <w:rPr>
        <w:rFonts w:hint="default"/>
        <w:color w:val="auto"/>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nsid w:val="65E711D8"/>
    <w:multiLevelType w:val="hybridMultilevel"/>
    <w:tmpl w:val="9B2A31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1">
      <w:start w:val="1"/>
      <w:numFmt w:val="decimal"/>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BEA376E"/>
    <w:multiLevelType w:val="hybridMultilevel"/>
    <w:tmpl w:val="3F449C32"/>
    <w:lvl w:ilvl="0" w:tplc="1B7A83D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F9E5765"/>
    <w:multiLevelType w:val="multilevel"/>
    <w:tmpl w:val="23F00DA4"/>
    <w:lvl w:ilvl="0">
      <w:start w:val="2"/>
      <w:numFmt w:val="decimal"/>
      <w:lvlText w:val="%1."/>
      <w:lvlJc w:val="left"/>
      <w:pPr>
        <w:ind w:left="780" w:hanging="780"/>
      </w:pPr>
      <w:rPr>
        <w:rFonts w:hint="default"/>
      </w:rPr>
    </w:lvl>
    <w:lvl w:ilvl="1">
      <w:start w:val="6"/>
      <w:numFmt w:val="decimal"/>
      <w:lvlText w:val="%1.%2."/>
      <w:lvlJc w:val="left"/>
      <w:pPr>
        <w:ind w:left="1016" w:hanging="780"/>
      </w:pPr>
      <w:rPr>
        <w:rFonts w:hint="default"/>
      </w:rPr>
    </w:lvl>
    <w:lvl w:ilvl="2">
      <w:start w:val="1"/>
      <w:numFmt w:val="decimal"/>
      <w:lvlText w:val="%1.%2.%3."/>
      <w:lvlJc w:val="left"/>
      <w:pPr>
        <w:ind w:left="1252" w:hanging="78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3">
    <w:nsid w:val="76184C5F"/>
    <w:multiLevelType w:val="hybridMultilevel"/>
    <w:tmpl w:val="7A06DCCE"/>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9E5239D"/>
    <w:multiLevelType w:val="hybridMultilevel"/>
    <w:tmpl w:val="EFA417EA"/>
    <w:lvl w:ilvl="0" w:tplc="6826D724">
      <w:start w:val="1"/>
      <w:numFmt w:val="russianLower"/>
      <w:lvlText w:val="%1)"/>
      <w:lvlJc w:val="left"/>
      <w:pPr>
        <w:tabs>
          <w:tab w:val="num" w:pos="720"/>
        </w:tabs>
        <w:ind w:left="720" w:hanging="360"/>
      </w:pPr>
      <w:rPr>
        <w:rFonts w:hint="default"/>
      </w:rPr>
    </w:lvl>
    <w:lvl w:ilvl="1" w:tplc="18CE095C">
      <w:start w:val="1"/>
      <w:numFmt w:val="decimal"/>
      <w:lvlText w:val="%2)"/>
      <w:lvlJc w:val="left"/>
      <w:pPr>
        <w:tabs>
          <w:tab w:val="num" w:pos="2333"/>
        </w:tabs>
        <w:ind w:left="2333" w:hanging="1056"/>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8"/>
  </w:num>
  <w:num w:numId="5">
    <w:abstractNumId w:val="10"/>
  </w:num>
  <w:num w:numId="6">
    <w:abstractNumId w:val="12"/>
  </w:num>
  <w:num w:numId="7">
    <w:abstractNumId w:val="14"/>
  </w:num>
  <w:num w:numId="8">
    <w:abstractNumId w:val="11"/>
  </w:num>
  <w:num w:numId="9">
    <w:abstractNumId w:val="6"/>
  </w:num>
  <w:num w:numId="10">
    <w:abstractNumId w:val="13"/>
  </w:num>
  <w:num w:numId="11">
    <w:abstractNumId w:val="9"/>
  </w:num>
  <w:num w:numId="12">
    <w:abstractNumId w:val="0"/>
  </w:num>
  <w:num w:numId="13">
    <w:abstractNumId w:val="7"/>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3BC"/>
    <w:rsid w:val="00002BF9"/>
    <w:rsid w:val="00004171"/>
    <w:rsid w:val="0001164E"/>
    <w:rsid w:val="00016435"/>
    <w:rsid w:val="00016A78"/>
    <w:rsid w:val="00021874"/>
    <w:rsid w:val="000228BE"/>
    <w:rsid w:val="00033AA1"/>
    <w:rsid w:val="00034F13"/>
    <w:rsid w:val="00041D0A"/>
    <w:rsid w:val="00072F45"/>
    <w:rsid w:val="000747E8"/>
    <w:rsid w:val="00082DA3"/>
    <w:rsid w:val="00085775"/>
    <w:rsid w:val="00090D54"/>
    <w:rsid w:val="000935C6"/>
    <w:rsid w:val="000A074A"/>
    <w:rsid w:val="000A2785"/>
    <w:rsid w:val="000A5D33"/>
    <w:rsid w:val="000C771C"/>
    <w:rsid w:val="000C7EDC"/>
    <w:rsid w:val="00103E91"/>
    <w:rsid w:val="001238E6"/>
    <w:rsid w:val="00127844"/>
    <w:rsid w:val="0014473E"/>
    <w:rsid w:val="00153CE2"/>
    <w:rsid w:val="00156344"/>
    <w:rsid w:val="00161F00"/>
    <w:rsid w:val="001731C3"/>
    <w:rsid w:val="00174621"/>
    <w:rsid w:val="00185F86"/>
    <w:rsid w:val="001864A7"/>
    <w:rsid w:val="00192525"/>
    <w:rsid w:val="001A2460"/>
    <w:rsid w:val="001A37F1"/>
    <w:rsid w:val="001A6729"/>
    <w:rsid w:val="001B134C"/>
    <w:rsid w:val="001D1095"/>
    <w:rsid w:val="001F4337"/>
    <w:rsid w:val="001F6209"/>
    <w:rsid w:val="001F75BB"/>
    <w:rsid w:val="00214EFC"/>
    <w:rsid w:val="0022013B"/>
    <w:rsid w:val="00221482"/>
    <w:rsid w:val="002224C3"/>
    <w:rsid w:val="00232D69"/>
    <w:rsid w:val="00234138"/>
    <w:rsid w:val="002352F3"/>
    <w:rsid w:val="00251CC1"/>
    <w:rsid w:val="00251DB8"/>
    <w:rsid w:val="00252954"/>
    <w:rsid w:val="00255188"/>
    <w:rsid w:val="002625CD"/>
    <w:rsid w:val="00264D3F"/>
    <w:rsid w:val="00277C89"/>
    <w:rsid w:val="002B00A1"/>
    <w:rsid w:val="002B7669"/>
    <w:rsid w:val="002C3DD7"/>
    <w:rsid w:val="002F0023"/>
    <w:rsid w:val="002F1F8D"/>
    <w:rsid w:val="002F280E"/>
    <w:rsid w:val="00300394"/>
    <w:rsid w:val="00312236"/>
    <w:rsid w:val="003158FC"/>
    <w:rsid w:val="00320081"/>
    <w:rsid w:val="00343EFB"/>
    <w:rsid w:val="00350DCC"/>
    <w:rsid w:val="00356E4A"/>
    <w:rsid w:val="0037402E"/>
    <w:rsid w:val="00380606"/>
    <w:rsid w:val="00381A29"/>
    <w:rsid w:val="00387B7B"/>
    <w:rsid w:val="00394149"/>
    <w:rsid w:val="003B3D57"/>
    <w:rsid w:val="003C1992"/>
    <w:rsid w:val="003C33CF"/>
    <w:rsid w:val="003C3FFE"/>
    <w:rsid w:val="003D243B"/>
    <w:rsid w:val="003D3EBC"/>
    <w:rsid w:val="003F1B03"/>
    <w:rsid w:val="003F5A19"/>
    <w:rsid w:val="003F5FDE"/>
    <w:rsid w:val="003F7DB0"/>
    <w:rsid w:val="0040718B"/>
    <w:rsid w:val="00411012"/>
    <w:rsid w:val="004200E8"/>
    <w:rsid w:val="00447557"/>
    <w:rsid w:val="004635BB"/>
    <w:rsid w:val="004674D0"/>
    <w:rsid w:val="00467D81"/>
    <w:rsid w:val="00470F7C"/>
    <w:rsid w:val="00474CC8"/>
    <w:rsid w:val="004758D2"/>
    <w:rsid w:val="00476E78"/>
    <w:rsid w:val="0048012A"/>
    <w:rsid w:val="00482805"/>
    <w:rsid w:val="004830CF"/>
    <w:rsid w:val="00483101"/>
    <w:rsid w:val="00492E36"/>
    <w:rsid w:val="004B16CA"/>
    <w:rsid w:val="004B37AA"/>
    <w:rsid w:val="004C165E"/>
    <w:rsid w:val="004C2667"/>
    <w:rsid w:val="004D07E4"/>
    <w:rsid w:val="004D4F9D"/>
    <w:rsid w:val="004D56CC"/>
    <w:rsid w:val="004F6FCA"/>
    <w:rsid w:val="005003D3"/>
    <w:rsid w:val="0050197D"/>
    <w:rsid w:val="005103BC"/>
    <w:rsid w:val="00520C13"/>
    <w:rsid w:val="00523C51"/>
    <w:rsid w:val="00530595"/>
    <w:rsid w:val="00533F1B"/>
    <w:rsid w:val="0055581C"/>
    <w:rsid w:val="00563C2D"/>
    <w:rsid w:val="00567776"/>
    <w:rsid w:val="00575211"/>
    <w:rsid w:val="005828C2"/>
    <w:rsid w:val="005875DA"/>
    <w:rsid w:val="00597D07"/>
    <w:rsid w:val="005E3411"/>
    <w:rsid w:val="00602C83"/>
    <w:rsid w:val="00605443"/>
    <w:rsid w:val="006065DF"/>
    <w:rsid w:val="00616576"/>
    <w:rsid w:val="00620C8A"/>
    <w:rsid w:val="0062662C"/>
    <w:rsid w:val="00634144"/>
    <w:rsid w:val="006355CB"/>
    <w:rsid w:val="0063657E"/>
    <w:rsid w:val="0064123F"/>
    <w:rsid w:val="00650B72"/>
    <w:rsid w:val="00653434"/>
    <w:rsid w:val="00666BDF"/>
    <w:rsid w:val="0067620B"/>
    <w:rsid w:val="0069002C"/>
    <w:rsid w:val="00691BCA"/>
    <w:rsid w:val="00697D41"/>
    <w:rsid w:val="006A40FC"/>
    <w:rsid w:val="006A7343"/>
    <w:rsid w:val="006B2EC0"/>
    <w:rsid w:val="006B5F32"/>
    <w:rsid w:val="006D0674"/>
    <w:rsid w:val="006D56B1"/>
    <w:rsid w:val="006E2B47"/>
    <w:rsid w:val="006E5863"/>
    <w:rsid w:val="006E5F74"/>
    <w:rsid w:val="007158E4"/>
    <w:rsid w:val="00725693"/>
    <w:rsid w:val="00725A03"/>
    <w:rsid w:val="00726961"/>
    <w:rsid w:val="00733A1F"/>
    <w:rsid w:val="007374CD"/>
    <w:rsid w:val="00737F73"/>
    <w:rsid w:val="00744C92"/>
    <w:rsid w:val="00752604"/>
    <w:rsid w:val="007632F1"/>
    <w:rsid w:val="00767C17"/>
    <w:rsid w:val="0078343B"/>
    <w:rsid w:val="00785F59"/>
    <w:rsid w:val="00792D99"/>
    <w:rsid w:val="00794086"/>
    <w:rsid w:val="007A445C"/>
    <w:rsid w:val="007A7F0B"/>
    <w:rsid w:val="007D49D5"/>
    <w:rsid w:val="007F62E3"/>
    <w:rsid w:val="00801C78"/>
    <w:rsid w:val="00803399"/>
    <w:rsid w:val="008158D1"/>
    <w:rsid w:val="00821ECE"/>
    <w:rsid w:val="00835DAD"/>
    <w:rsid w:val="00841C19"/>
    <w:rsid w:val="00844A20"/>
    <w:rsid w:val="008459AC"/>
    <w:rsid w:val="00850B54"/>
    <w:rsid w:val="0085503B"/>
    <w:rsid w:val="00886AFA"/>
    <w:rsid w:val="00893BBD"/>
    <w:rsid w:val="008A1F4E"/>
    <w:rsid w:val="008B001D"/>
    <w:rsid w:val="008B0BA8"/>
    <w:rsid w:val="008C19D1"/>
    <w:rsid w:val="008D0372"/>
    <w:rsid w:val="008D3D15"/>
    <w:rsid w:val="008D567F"/>
    <w:rsid w:val="008E24CA"/>
    <w:rsid w:val="00901094"/>
    <w:rsid w:val="00923FAB"/>
    <w:rsid w:val="009240D2"/>
    <w:rsid w:val="00927757"/>
    <w:rsid w:val="00930189"/>
    <w:rsid w:val="00950D06"/>
    <w:rsid w:val="009517D6"/>
    <w:rsid w:val="00961F3E"/>
    <w:rsid w:val="0097725B"/>
    <w:rsid w:val="00990DE8"/>
    <w:rsid w:val="00994241"/>
    <w:rsid w:val="009A149B"/>
    <w:rsid w:val="009A4CD4"/>
    <w:rsid w:val="009C60E7"/>
    <w:rsid w:val="009C667D"/>
    <w:rsid w:val="009D00D0"/>
    <w:rsid w:val="009D259A"/>
    <w:rsid w:val="009D318A"/>
    <w:rsid w:val="009D3F0B"/>
    <w:rsid w:val="009E2A28"/>
    <w:rsid w:val="009F50E0"/>
    <w:rsid w:val="00A07E75"/>
    <w:rsid w:val="00A1742B"/>
    <w:rsid w:val="00A31862"/>
    <w:rsid w:val="00A32A85"/>
    <w:rsid w:val="00A478EC"/>
    <w:rsid w:val="00A47B1A"/>
    <w:rsid w:val="00A72E37"/>
    <w:rsid w:val="00A76E72"/>
    <w:rsid w:val="00A8194D"/>
    <w:rsid w:val="00A85000"/>
    <w:rsid w:val="00AA5149"/>
    <w:rsid w:val="00AA6D8B"/>
    <w:rsid w:val="00AB102B"/>
    <w:rsid w:val="00AB68C5"/>
    <w:rsid w:val="00AC232A"/>
    <w:rsid w:val="00AD5B3B"/>
    <w:rsid w:val="00AE50B5"/>
    <w:rsid w:val="00B00812"/>
    <w:rsid w:val="00B022E0"/>
    <w:rsid w:val="00B03EC1"/>
    <w:rsid w:val="00B04A2A"/>
    <w:rsid w:val="00B2777F"/>
    <w:rsid w:val="00B57F99"/>
    <w:rsid w:val="00B66E70"/>
    <w:rsid w:val="00B80716"/>
    <w:rsid w:val="00BA65EB"/>
    <w:rsid w:val="00BB2FC4"/>
    <w:rsid w:val="00BC2936"/>
    <w:rsid w:val="00BD2F6C"/>
    <w:rsid w:val="00BE07DA"/>
    <w:rsid w:val="00BF0317"/>
    <w:rsid w:val="00C02A19"/>
    <w:rsid w:val="00C166D5"/>
    <w:rsid w:val="00C23ACB"/>
    <w:rsid w:val="00C36C24"/>
    <w:rsid w:val="00C50624"/>
    <w:rsid w:val="00C507BF"/>
    <w:rsid w:val="00C509D9"/>
    <w:rsid w:val="00C52ACE"/>
    <w:rsid w:val="00C537BC"/>
    <w:rsid w:val="00C57061"/>
    <w:rsid w:val="00C60CB4"/>
    <w:rsid w:val="00C628C6"/>
    <w:rsid w:val="00C62B13"/>
    <w:rsid w:val="00C70A26"/>
    <w:rsid w:val="00C77BB3"/>
    <w:rsid w:val="00C81D80"/>
    <w:rsid w:val="00C83899"/>
    <w:rsid w:val="00C845F2"/>
    <w:rsid w:val="00C868B0"/>
    <w:rsid w:val="00C930A0"/>
    <w:rsid w:val="00C93A32"/>
    <w:rsid w:val="00CA0A21"/>
    <w:rsid w:val="00CB31B6"/>
    <w:rsid w:val="00CC2160"/>
    <w:rsid w:val="00CF1078"/>
    <w:rsid w:val="00CF27F3"/>
    <w:rsid w:val="00CF5109"/>
    <w:rsid w:val="00CF6C9B"/>
    <w:rsid w:val="00D02332"/>
    <w:rsid w:val="00D0666B"/>
    <w:rsid w:val="00D14BED"/>
    <w:rsid w:val="00D2659A"/>
    <w:rsid w:val="00D34912"/>
    <w:rsid w:val="00D464D9"/>
    <w:rsid w:val="00D61F45"/>
    <w:rsid w:val="00D671AE"/>
    <w:rsid w:val="00D75EF9"/>
    <w:rsid w:val="00D75FEC"/>
    <w:rsid w:val="00D9620F"/>
    <w:rsid w:val="00DB0505"/>
    <w:rsid w:val="00DB324A"/>
    <w:rsid w:val="00DB3F4C"/>
    <w:rsid w:val="00DB69D6"/>
    <w:rsid w:val="00DC59FB"/>
    <w:rsid w:val="00DD1FCB"/>
    <w:rsid w:val="00DE20DF"/>
    <w:rsid w:val="00DE47DF"/>
    <w:rsid w:val="00DF028A"/>
    <w:rsid w:val="00DF448B"/>
    <w:rsid w:val="00E03DC9"/>
    <w:rsid w:val="00E041D9"/>
    <w:rsid w:val="00E062CA"/>
    <w:rsid w:val="00E1440F"/>
    <w:rsid w:val="00E17E64"/>
    <w:rsid w:val="00E33265"/>
    <w:rsid w:val="00E35109"/>
    <w:rsid w:val="00E43415"/>
    <w:rsid w:val="00E43F1E"/>
    <w:rsid w:val="00E50A15"/>
    <w:rsid w:val="00E5363F"/>
    <w:rsid w:val="00E57917"/>
    <w:rsid w:val="00E66833"/>
    <w:rsid w:val="00E70138"/>
    <w:rsid w:val="00E72C31"/>
    <w:rsid w:val="00E72D02"/>
    <w:rsid w:val="00E72E6B"/>
    <w:rsid w:val="00E97532"/>
    <w:rsid w:val="00EA1EE1"/>
    <w:rsid w:val="00EA45BE"/>
    <w:rsid w:val="00EB05D6"/>
    <w:rsid w:val="00EB4957"/>
    <w:rsid w:val="00EB63DE"/>
    <w:rsid w:val="00ED1D31"/>
    <w:rsid w:val="00EE1AED"/>
    <w:rsid w:val="00EE7BA0"/>
    <w:rsid w:val="00EF38BD"/>
    <w:rsid w:val="00EF44C0"/>
    <w:rsid w:val="00F06069"/>
    <w:rsid w:val="00F0721A"/>
    <w:rsid w:val="00F1312B"/>
    <w:rsid w:val="00F15E44"/>
    <w:rsid w:val="00F371C9"/>
    <w:rsid w:val="00F44D2B"/>
    <w:rsid w:val="00F453EA"/>
    <w:rsid w:val="00F47162"/>
    <w:rsid w:val="00F83D57"/>
    <w:rsid w:val="00F93F24"/>
    <w:rsid w:val="00FA065B"/>
    <w:rsid w:val="00FA2010"/>
    <w:rsid w:val="00FB4575"/>
    <w:rsid w:val="00FB71CE"/>
    <w:rsid w:val="00FC0158"/>
    <w:rsid w:val="00FC64E4"/>
    <w:rsid w:val="00FD020D"/>
    <w:rsid w:val="00FE6A04"/>
    <w:rsid w:val="00FF047B"/>
    <w:rsid w:val="00FF4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83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68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1 Знак Знак Знак Знак Знак Знак2"/>
    <w:basedOn w:val="a"/>
    <w:rsid w:val="00E66833"/>
    <w:pPr>
      <w:spacing w:after="160" w:line="240" w:lineRule="exact"/>
    </w:pPr>
    <w:rPr>
      <w:rFonts w:ascii="Verdana" w:eastAsia="SimSun" w:hAnsi="Verdana"/>
      <w:sz w:val="20"/>
      <w:szCs w:val="20"/>
      <w:lang w:val="en-US" w:eastAsia="en-US"/>
    </w:rPr>
  </w:style>
  <w:style w:type="paragraph" w:customStyle="1" w:styleId="120">
    <w:name w:val="Знак Знак1 Знак Знак Знак Знак Знак Знак2"/>
    <w:basedOn w:val="a"/>
    <w:rsid w:val="008D567F"/>
    <w:pPr>
      <w:spacing w:after="160" w:line="240" w:lineRule="exact"/>
    </w:pPr>
    <w:rPr>
      <w:rFonts w:ascii="Verdana" w:eastAsia="SimSun" w:hAnsi="Verdana"/>
      <w:sz w:val="20"/>
      <w:szCs w:val="20"/>
      <w:lang w:val="en-US" w:eastAsia="en-US"/>
    </w:rPr>
  </w:style>
  <w:style w:type="paragraph" w:styleId="a4">
    <w:name w:val="endnote text"/>
    <w:basedOn w:val="a"/>
    <w:link w:val="a5"/>
    <w:uiPriority w:val="99"/>
    <w:rsid w:val="00F06069"/>
    <w:pPr>
      <w:autoSpaceDE w:val="0"/>
      <w:autoSpaceDN w:val="0"/>
    </w:pPr>
    <w:rPr>
      <w:rFonts w:eastAsiaTheme="minorEastAsia"/>
      <w:sz w:val="20"/>
      <w:szCs w:val="20"/>
    </w:rPr>
  </w:style>
  <w:style w:type="character" w:customStyle="1" w:styleId="a5">
    <w:name w:val="Текст концевой сноски Знак"/>
    <w:basedOn w:val="a0"/>
    <w:link w:val="a4"/>
    <w:uiPriority w:val="99"/>
    <w:rsid w:val="00F06069"/>
    <w:rPr>
      <w:rFonts w:ascii="Times New Roman" w:eastAsiaTheme="minorEastAsia" w:hAnsi="Times New Roman" w:cs="Times New Roman"/>
      <w:sz w:val="20"/>
      <w:szCs w:val="20"/>
      <w:lang w:eastAsia="ru-RU"/>
    </w:rPr>
  </w:style>
  <w:style w:type="character" w:styleId="a6">
    <w:name w:val="endnote reference"/>
    <w:basedOn w:val="a0"/>
    <w:uiPriority w:val="99"/>
    <w:rsid w:val="00F06069"/>
    <w:rPr>
      <w:rFonts w:cs="Times New Roman"/>
      <w:vertAlign w:val="superscript"/>
    </w:rPr>
  </w:style>
  <w:style w:type="paragraph" w:styleId="a7">
    <w:name w:val="List Paragraph"/>
    <w:basedOn w:val="a"/>
    <w:uiPriority w:val="34"/>
    <w:qFormat/>
    <w:rsid w:val="004D4F9D"/>
    <w:pPr>
      <w:ind w:left="720"/>
      <w:contextualSpacing/>
    </w:pPr>
  </w:style>
  <w:style w:type="paragraph" w:styleId="a8">
    <w:name w:val="Balloon Text"/>
    <w:basedOn w:val="a"/>
    <w:link w:val="a9"/>
    <w:uiPriority w:val="99"/>
    <w:semiHidden/>
    <w:unhideWhenUsed/>
    <w:rsid w:val="00033AA1"/>
    <w:rPr>
      <w:rFonts w:ascii="Tahoma" w:hAnsi="Tahoma" w:cs="Tahoma"/>
      <w:sz w:val="16"/>
      <w:szCs w:val="16"/>
    </w:rPr>
  </w:style>
  <w:style w:type="character" w:customStyle="1" w:styleId="a9">
    <w:name w:val="Текст выноски Знак"/>
    <w:basedOn w:val="a0"/>
    <w:link w:val="a8"/>
    <w:uiPriority w:val="99"/>
    <w:semiHidden/>
    <w:rsid w:val="00033AA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83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68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1 Знак Знак Знак Знак Знак Знак2"/>
    <w:basedOn w:val="a"/>
    <w:rsid w:val="00E66833"/>
    <w:pPr>
      <w:spacing w:after="160" w:line="240" w:lineRule="exact"/>
    </w:pPr>
    <w:rPr>
      <w:rFonts w:ascii="Verdana" w:eastAsia="SimSun" w:hAnsi="Verdana"/>
      <w:sz w:val="20"/>
      <w:szCs w:val="20"/>
      <w:lang w:val="en-US" w:eastAsia="en-US"/>
    </w:rPr>
  </w:style>
  <w:style w:type="paragraph" w:customStyle="1" w:styleId="120">
    <w:name w:val="Знак Знак1 Знак Знак Знак Знак Знак Знак2"/>
    <w:basedOn w:val="a"/>
    <w:rsid w:val="008D567F"/>
    <w:pPr>
      <w:spacing w:after="160" w:line="240" w:lineRule="exact"/>
    </w:pPr>
    <w:rPr>
      <w:rFonts w:ascii="Verdana" w:eastAsia="SimSun" w:hAnsi="Verdana"/>
      <w:sz w:val="20"/>
      <w:szCs w:val="20"/>
      <w:lang w:val="en-US" w:eastAsia="en-US"/>
    </w:rPr>
  </w:style>
  <w:style w:type="paragraph" w:styleId="a4">
    <w:name w:val="endnote text"/>
    <w:basedOn w:val="a"/>
    <w:link w:val="a5"/>
    <w:uiPriority w:val="99"/>
    <w:rsid w:val="00F06069"/>
    <w:pPr>
      <w:autoSpaceDE w:val="0"/>
      <w:autoSpaceDN w:val="0"/>
    </w:pPr>
    <w:rPr>
      <w:rFonts w:eastAsiaTheme="minorEastAsia"/>
      <w:sz w:val="20"/>
      <w:szCs w:val="20"/>
    </w:rPr>
  </w:style>
  <w:style w:type="character" w:customStyle="1" w:styleId="a5">
    <w:name w:val="Текст концевой сноски Знак"/>
    <w:basedOn w:val="a0"/>
    <w:link w:val="a4"/>
    <w:uiPriority w:val="99"/>
    <w:rsid w:val="00F06069"/>
    <w:rPr>
      <w:rFonts w:ascii="Times New Roman" w:eastAsiaTheme="minorEastAsia" w:hAnsi="Times New Roman" w:cs="Times New Roman"/>
      <w:sz w:val="20"/>
      <w:szCs w:val="20"/>
      <w:lang w:eastAsia="ru-RU"/>
    </w:rPr>
  </w:style>
  <w:style w:type="character" w:styleId="a6">
    <w:name w:val="endnote reference"/>
    <w:basedOn w:val="a0"/>
    <w:uiPriority w:val="99"/>
    <w:rsid w:val="00F06069"/>
    <w:rPr>
      <w:rFonts w:cs="Times New Roman"/>
      <w:vertAlign w:val="superscript"/>
    </w:rPr>
  </w:style>
  <w:style w:type="paragraph" w:styleId="a7">
    <w:name w:val="List Paragraph"/>
    <w:basedOn w:val="a"/>
    <w:uiPriority w:val="34"/>
    <w:qFormat/>
    <w:rsid w:val="004D4F9D"/>
    <w:pPr>
      <w:ind w:left="720"/>
      <w:contextualSpacing/>
    </w:pPr>
  </w:style>
  <w:style w:type="paragraph" w:styleId="a8">
    <w:name w:val="Balloon Text"/>
    <w:basedOn w:val="a"/>
    <w:link w:val="a9"/>
    <w:uiPriority w:val="99"/>
    <w:semiHidden/>
    <w:unhideWhenUsed/>
    <w:rsid w:val="00033AA1"/>
    <w:rPr>
      <w:rFonts w:ascii="Tahoma" w:hAnsi="Tahoma" w:cs="Tahoma"/>
      <w:sz w:val="16"/>
      <w:szCs w:val="16"/>
    </w:rPr>
  </w:style>
  <w:style w:type="character" w:customStyle="1" w:styleId="a9">
    <w:name w:val="Текст выноски Знак"/>
    <w:basedOn w:val="a0"/>
    <w:link w:val="a8"/>
    <w:uiPriority w:val="99"/>
    <w:semiHidden/>
    <w:rsid w:val="00033AA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28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877EC8BB36F4FCFE950A166C3CCDC5F3A2FFEDFD63D394DDC0C2C4241CCBBDCB3F7F72BE3603CS4pF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877EC8BB36F4FCFE950A166C3CCDC5F3A2FFEDFD63D394DDC0C2C4241CCBBDCB3F7F72BE3603CS4pFF" TargetMode="External"/><Relationship Id="rId5" Type="http://schemas.openxmlformats.org/officeDocument/2006/relationships/settings" Target="settings.xml"/><Relationship Id="rId10" Type="http://schemas.openxmlformats.org/officeDocument/2006/relationships/hyperlink" Target="consultantplus://offline/ref=D877EC8BB36F4FCFE950A166C3CCDC5F3E21FAD0D2336447D455204046C3E4CBB4BEFB28E7S6p2F" TargetMode="External"/><Relationship Id="rId4" Type="http://schemas.microsoft.com/office/2007/relationships/stylesWithEffects" Target="stylesWithEffects.xml"/><Relationship Id="rId9" Type="http://schemas.openxmlformats.org/officeDocument/2006/relationships/hyperlink" Target="consultantplus://offline/ref=D877EC8BB36F4FCFE950A166C3CCDC5F3E21FAD0D2336447D455204046C3E4CBB4BEFB28E7S6p1F"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consultantplus://offline/ref=D877EC8BB36F4FCFE950A166C3CCDC5F3E21FAD0D2336447D455204046C3E4CBB4BEFB28E7S6p2F" TargetMode="External"/><Relationship Id="rId13" Type="http://schemas.openxmlformats.org/officeDocument/2006/relationships/hyperlink" Target="consultantplus://offline/ref=D877EC8BB36F4FCFE950A166C3CCDC5F3E21FAD0D2336447D455204046C3E4CBB4BEFB28E7S6p2F" TargetMode="External"/><Relationship Id="rId3" Type="http://schemas.openxmlformats.org/officeDocument/2006/relationships/hyperlink" Target="consultantplus://offline/ref=D877EC8BB36F4FCFE950A166C3CCDC5F3E21FAD0D2336447D455204046C3E4CBB4BEFB28E3S6p6F" TargetMode="External"/><Relationship Id="rId7" Type="http://schemas.openxmlformats.org/officeDocument/2006/relationships/hyperlink" Target="consultantplus://offline/ref=D877EC8BB36F4FCFE950A166C3CCDC5F3E21FAD0D2336447D455204046C3E4CBB4BEFB28E7S6p1F" TargetMode="External"/><Relationship Id="rId12" Type="http://schemas.openxmlformats.org/officeDocument/2006/relationships/hyperlink" Target="consultantplus://offline/ref=D877EC8BB36F4FCFE950A166C3CCDC5F3E21FAD0D2336447D455204046C3E4CBB4BEFB28E7S6p2F" TargetMode="External"/><Relationship Id="rId2" Type="http://schemas.openxmlformats.org/officeDocument/2006/relationships/hyperlink" Target="consultantplus://offline/ref=D877EC8BB36F4FCFE950A166C3CCDC5F3E21FAD0D2336447D455204046C3E4CBB4BEFB28E3S6p6F" TargetMode="External"/><Relationship Id="rId1" Type="http://schemas.openxmlformats.org/officeDocument/2006/relationships/hyperlink" Target="consultantplus://offline/ref=D877EC8BB36F4FCFE950A166C3CCDC5F3E21FAD0D2336447D455204046C3E4CBB4BEFB28E3S6p6F" TargetMode="External"/><Relationship Id="rId6" Type="http://schemas.openxmlformats.org/officeDocument/2006/relationships/hyperlink" Target="consultantplus://offline/ref=D877EC8BB36F4FCFE950A166C3CCDC5F3E21FAD0D2336447D455204046C3E4CBB4BEFB28E3S6p6F" TargetMode="External"/><Relationship Id="rId11" Type="http://schemas.openxmlformats.org/officeDocument/2006/relationships/hyperlink" Target="consultantplus://offline/ref=D877EC8BB36F4FCFE950A166C3CCDC5F3E21FAD0D2336447D455204046C3E4CBB4BEFB28E7S6p1F" TargetMode="External"/><Relationship Id="rId5" Type="http://schemas.openxmlformats.org/officeDocument/2006/relationships/hyperlink" Target="consultantplus://offline/ref=D877EC8BB36F4FCFE950A166C3CCDC5F3E21FAD0D2336447D455204046C3E4CBB4BEFB28E3S6p6F" TargetMode="External"/><Relationship Id="rId10" Type="http://schemas.openxmlformats.org/officeDocument/2006/relationships/hyperlink" Target="consultantplus://offline/ref=D877EC8BB36F4FCFE950A166C3CCDC5F3E21FAD0D2336447D455204046C3E4CBB4BEFB28E3S6p6F" TargetMode="External"/><Relationship Id="rId4" Type="http://schemas.openxmlformats.org/officeDocument/2006/relationships/hyperlink" Target="consultantplus://offline/ref=D877EC8BB36F4FCFE950A166C3CCDC5F3E21FAD0D2336447D455204046C3E4CBB4BEFB28E3S6p6F" TargetMode="External"/><Relationship Id="rId9" Type="http://schemas.openxmlformats.org/officeDocument/2006/relationships/hyperlink" Target="consultantplus://offline/ref=D877EC8BB36F4FCFE950A166C3CCDC5F3E21FAD0D2336447D455204046C3E4CBB4BEFB28E7S6p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5173B-59D6-4486-86CA-1F6077FFB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71</Pages>
  <Words>6362</Words>
  <Characters>36267</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Лукашева Лариса Александровна</cp:lastModifiedBy>
  <cp:revision>257</cp:revision>
  <cp:lastPrinted>2015-12-24T06:12:00Z</cp:lastPrinted>
  <dcterms:created xsi:type="dcterms:W3CDTF">2015-11-30T17:24:00Z</dcterms:created>
  <dcterms:modified xsi:type="dcterms:W3CDTF">2016-01-12T11:48:00Z</dcterms:modified>
</cp:coreProperties>
</file>