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118" w:rsidRDefault="00501118" w:rsidP="00B35A2A">
      <w:pPr>
        <w:ind w:firstLine="5656"/>
        <w:rPr>
          <w:sz w:val="26"/>
          <w:szCs w:val="26"/>
        </w:rPr>
      </w:pPr>
    </w:p>
    <w:p w:rsidR="00501118" w:rsidRPr="004C2088" w:rsidRDefault="00501118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3</w:t>
      </w:r>
    </w:p>
    <w:p w:rsidR="00501118" w:rsidRPr="004C2088" w:rsidRDefault="00501118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BD10DA" w:rsidRPr="0047019D" w:rsidRDefault="00F364B1" w:rsidP="00F364B1">
      <w:pPr>
        <w:ind w:right="-284" w:firstLine="5670"/>
        <w:rPr>
          <w:sz w:val="26"/>
          <w:szCs w:val="26"/>
        </w:rPr>
      </w:pPr>
      <w:bookmarkStart w:id="0" w:name="_GoBack"/>
      <w:bookmarkEnd w:id="0"/>
      <w:r w:rsidRPr="004C2088">
        <w:rPr>
          <w:sz w:val="26"/>
          <w:szCs w:val="26"/>
        </w:rPr>
        <w:t>от</w:t>
      </w:r>
      <w:r>
        <w:rPr>
          <w:sz w:val="26"/>
          <w:szCs w:val="26"/>
        </w:rPr>
        <w:t xml:space="preserve"> 29.12.2015 № 2389-па</w:t>
      </w:r>
    </w:p>
    <w:p w:rsidR="00E66833" w:rsidRDefault="00E66833" w:rsidP="00E66833">
      <w:pPr>
        <w:jc w:val="center"/>
        <w:rPr>
          <w:sz w:val="28"/>
          <w:szCs w:val="28"/>
        </w:rPr>
      </w:pPr>
    </w:p>
    <w:p w:rsidR="00E66833" w:rsidRPr="00185F86" w:rsidRDefault="00E66833" w:rsidP="00E66833">
      <w:pPr>
        <w:ind w:firstLine="708"/>
        <w:jc w:val="both"/>
        <w:rPr>
          <w:sz w:val="26"/>
          <w:szCs w:val="26"/>
        </w:rPr>
      </w:pPr>
      <w:r w:rsidRPr="00185F86">
        <w:rPr>
          <w:sz w:val="26"/>
          <w:szCs w:val="26"/>
        </w:rPr>
        <w:t xml:space="preserve">Раздел 1. Общие сведения о </w:t>
      </w:r>
      <w:r w:rsidR="00CB31B6" w:rsidRPr="00185F86">
        <w:rPr>
          <w:sz w:val="26"/>
          <w:szCs w:val="26"/>
        </w:rPr>
        <w:t>муниципальной</w:t>
      </w:r>
      <w:r w:rsidR="00185F86" w:rsidRPr="00185F86">
        <w:rPr>
          <w:sz w:val="26"/>
          <w:szCs w:val="26"/>
        </w:rPr>
        <w:t xml:space="preserve"> услуге</w:t>
      </w:r>
    </w:p>
    <w:p w:rsidR="00E66833" w:rsidRPr="00185F86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4989"/>
      </w:tblGrid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№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Параметр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Значение параметра / состояние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Наименование органа, предоставляющего услугу</w:t>
            </w:r>
          </w:p>
        </w:tc>
        <w:tc>
          <w:tcPr>
            <w:tcW w:w="4989" w:type="dxa"/>
          </w:tcPr>
          <w:p w:rsidR="00E66833" w:rsidRPr="00185F86" w:rsidRDefault="00E43F1E" w:rsidP="00DE20DF">
            <w:pPr>
              <w:rPr>
                <w:sz w:val="26"/>
                <w:szCs w:val="26"/>
              </w:rPr>
            </w:pPr>
            <w:r w:rsidRPr="00185F86">
              <w:rPr>
                <w:rFonts w:eastAsia="Calibri"/>
                <w:sz w:val="26"/>
                <w:szCs w:val="26"/>
                <w:lang w:eastAsia="en-US"/>
              </w:rPr>
              <w:t>Департамент</w:t>
            </w:r>
            <w:r w:rsidRPr="00185F86">
              <w:rPr>
                <w:sz w:val="26"/>
                <w:szCs w:val="26"/>
                <w:lang w:eastAsia="en-US"/>
              </w:rPr>
              <w:t xml:space="preserve"> градостроительства и землепользования</w:t>
            </w:r>
            <w:r w:rsidRPr="00185F86">
              <w:rPr>
                <w:sz w:val="26"/>
                <w:szCs w:val="26"/>
              </w:rPr>
              <w:t xml:space="preserve">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43445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Номер услуги в </w:t>
            </w:r>
            <w:r w:rsidR="00243445">
              <w:rPr>
                <w:color w:val="000000"/>
                <w:sz w:val="26"/>
                <w:szCs w:val="26"/>
              </w:rPr>
              <w:t>федеральном</w:t>
            </w:r>
            <w:r w:rsidR="00243445" w:rsidRPr="00185F86">
              <w:rPr>
                <w:color w:val="000000"/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>реестре</w:t>
            </w:r>
          </w:p>
        </w:tc>
        <w:tc>
          <w:tcPr>
            <w:tcW w:w="4989" w:type="dxa"/>
          </w:tcPr>
          <w:p w:rsidR="00E66833" w:rsidRPr="00185F86" w:rsidRDefault="00342D7A" w:rsidP="00DE2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8600000010005464291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4989" w:type="dxa"/>
          </w:tcPr>
          <w:p w:rsidR="00CB31B6" w:rsidRPr="00CB31B6" w:rsidRDefault="00CB31B6" w:rsidP="00DE20DF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В</w:t>
            </w:r>
            <w:r w:rsidRPr="00CB31B6">
              <w:rPr>
                <w:sz w:val="26"/>
                <w:szCs w:val="26"/>
              </w:rPr>
              <w:t>ыдача градостроительного плана земельного участка</w:t>
            </w:r>
          </w:p>
          <w:p w:rsidR="00E66833" w:rsidRPr="00185F86" w:rsidRDefault="00E66833" w:rsidP="00DE20DF">
            <w:pPr>
              <w:rPr>
                <w:sz w:val="26"/>
                <w:szCs w:val="26"/>
              </w:rPr>
            </w:pP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4.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4989" w:type="dxa"/>
          </w:tcPr>
          <w:p w:rsidR="00E66833" w:rsidRPr="00185F86" w:rsidRDefault="004200E8" w:rsidP="00DE20DF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5.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4200E8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89" w:type="dxa"/>
          </w:tcPr>
          <w:p w:rsidR="004200E8" w:rsidRPr="004200E8" w:rsidRDefault="004200E8" w:rsidP="00DE20DF">
            <w:pPr>
              <w:ind w:firstLine="5812"/>
              <w:rPr>
                <w:sz w:val="26"/>
                <w:szCs w:val="26"/>
              </w:rPr>
            </w:pPr>
            <w:proofErr w:type="spellStart"/>
            <w:r w:rsidRPr="004200E8">
              <w:rPr>
                <w:sz w:val="26"/>
                <w:szCs w:val="26"/>
              </w:rPr>
              <w:t>п</w:t>
            </w:r>
            <w:r w:rsidRPr="00185F86">
              <w:rPr>
                <w:sz w:val="26"/>
                <w:szCs w:val="26"/>
              </w:rPr>
              <w:t>Постановление</w:t>
            </w:r>
            <w:proofErr w:type="spellEnd"/>
            <w:r w:rsidRPr="004200E8">
              <w:rPr>
                <w:sz w:val="26"/>
                <w:szCs w:val="26"/>
              </w:rPr>
              <w:t xml:space="preserve"> администрации</w:t>
            </w:r>
            <w:r w:rsidRPr="00185F86">
              <w:rPr>
                <w:sz w:val="26"/>
                <w:szCs w:val="26"/>
              </w:rPr>
              <w:t xml:space="preserve"> </w:t>
            </w:r>
            <w:r w:rsidRPr="004200E8">
              <w:rPr>
                <w:sz w:val="26"/>
                <w:szCs w:val="26"/>
              </w:rPr>
              <w:t>Нефтеюганского района</w:t>
            </w:r>
          </w:p>
          <w:p w:rsidR="00E66833" w:rsidRPr="00185F86" w:rsidRDefault="004200E8" w:rsidP="00DE20DF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от  20.12.2013 № 3581-па-нпа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6.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Перечень «</w:t>
            </w:r>
            <w:proofErr w:type="spellStart"/>
            <w:r w:rsidRPr="00185F86">
              <w:rPr>
                <w:color w:val="000000"/>
                <w:sz w:val="26"/>
                <w:szCs w:val="26"/>
              </w:rPr>
              <w:t>подуслуг</w:t>
            </w:r>
            <w:proofErr w:type="spellEnd"/>
            <w:r w:rsidRPr="00185F86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989" w:type="dxa"/>
          </w:tcPr>
          <w:p w:rsidR="00E66833" w:rsidRPr="00185F86" w:rsidRDefault="009D259A" w:rsidP="00DE20DF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rPr>
          <w:trHeight w:val="870"/>
        </w:trPr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7.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Способы оценки качества предоставления муниципальной</w:t>
            </w:r>
            <w:r w:rsidR="00185F86" w:rsidRPr="00185F86">
              <w:rPr>
                <w:sz w:val="26"/>
                <w:szCs w:val="26"/>
              </w:rPr>
              <w:t xml:space="preserve"> </w:t>
            </w:r>
            <w:r w:rsidRPr="00185F86">
              <w:rPr>
                <w:sz w:val="26"/>
                <w:szCs w:val="26"/>
              </w:rPr>
              <w:t>услуги</w:t>
            </w:r>
          </w:p>
        </w:tc>
        <w:tc>
          <w:tcPr>
            <w:tcW w:w="4989" w:type="dxa"/>
            <w:vAlign w:val="center"/>
          </w:tcPr>
          <w:p w:rsidR="00E66833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Радиотелефонная связь,</w:t>
            </w:r>
          </w:p>
          <w:p w:rsidR="00185F86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официальный сайт </w:t>
            </w:r>
            <w:r w:rsidR="007374CD" w:rsidRPr="00A556E9">
              <w:rPr>
                <w:sz w:val="26"/>
                <w:szCs w:val="26"/>
              </w:rPr>
              <w:t>органов местного самоуправления</w:t>
            </w:r>
            <w:r w:rsidR="007374CD" w:rsidRPr="000D79E5">
              <w:rPr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 xml:space="preserve">Нефтеюганского района </w:t>
            </w:r>
          </w:p>
        </w:tc>
      </w:tr>
    </w:tbl>
    <w:p w:rsidR="00E66833" w:rsidRPr="00185F86" w:rsidRDefault="00E66833" w:rsidP="00E66833">
      <w:pPr>
        <w:jc w:val="both"/>
        <w:rPr>
          <w:sz w:val="26"/>
          <w:szCs w:val="26"/>
        </w:rPr>
        <w:sectPr w:rsidR="00E66833" w:rsidRPr="00185F86" w:rsidSect="00277C8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66833" w:rsidRPr="000A074A" w:rsidRDefault="00E66833" w:rsidP="00E66833">
      <w:pPr>
        <w:ind w:firstLine="720"/>
        <w:jc w:val="both"/>
        <w:rPr>
          <w:sz w:val="26"/>
          <w:szCs w:val="26"/>
        </w:rPr>
      </w:pPr>
      <w:r w:rsidRPr="000A074A">
        <w:rPr>
          <w:sz w:val="26"/>
          <w:szCs w:val="26"/>
        </w:rPr>
        <w:lastRenderedPageBreak/>
        <w:t>Раздел 2</w:t>
      </w:r>
      <w:r w:rsidR="000A074A">
        <w:rPr>
          <w:sz w:val="26"/>
          <w:szCs w:val="26"/>
        </w:rPr>
        <w:t>. Общие сведения о «</w:t>
      </w:r>
      <w:proofErr w:type="spellStart"/>
      <w:r w:rsidR="000A074A">
        <w:rPr>
          <w:sz w:val="26"/>
          <w:szCs w:val="26"/>
        </w:rPr>
        <w:t>подуслугах</w:t>
      </w:r>
      <w:proofErr w:type="spellEnd"/>
      <w:r w:rsidR="000A074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15450" w:type="dxa"/>
        <w:jc w:val="center"/>
        <w:tblLayout w:type="fixed"/>
        <w:tblLook w:val="01E0" w:firstRow="1" w:lastRow="1" w:firstColumn="1" w:lastColumn="1" w:noHBand="0" w:noVBand="0"/>
      </w:tblPr>
      <w:tblGrid>
        <w:gridCol w:w="517"/>
        <w:gridCol w:w="1067"/>
        <w:gridCol w:w="1193"/>
        <w:gridCol w:w="1020"/>
        <w:gridCol w:w="1018"/>
        <w:gridCol w:w="1308"/>
        <w:gridCol w:w="1395"/>
        <w:gridCol w:w="1410"/>
        <w:gridCol w:w="1321"/>
        <w:gridCol w:w="1421"/>
        <w:gridCol w:w="1421"/>
        <w:gridCol w:w="1265"/>
        <w:gridCol w:w="1094"/>
      </w:tblGrid>
      <w:tr w:rsidR="00E66833" w:rsidRPr="008E1477" w:rsidTr="00277C89">
        <w:trPr>
          <w:jc w:val="center"/>
        </w:trPr>
        <w:tc>
          <w:tcPr>
            <w:tcW w:w="51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№</w:t>
            </w:r>
          </w:p>
        </w:tc>
        <w:tc>
          <w:tcPr>
            <w:tcW w:w="106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2213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18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308" w:type="dxa"/>
            <w:vMerge w:val="restart"/>
          </w:tcPr>
          <w:p w:rsidR="00E66833" w:rsidRPr="008E1477" w:rsidRDefault="00994241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Основания </w:t>
            </w:r>
            <w:r w:rsidR="00E66833" w:rsidRPr="008E1477">
              <w:rPr>
                <w:sz w:val="22"/>
                <w:szCs w:val="22"/>
              </w:rPr>
              <w:t>отказа в предоставлении «</w:t>
            </w:r>
            <w:proofErr w:type="spellStart"/>
            <w:r w:rsidR="00E66833" w:rsidRPr="008E1477">
              <w:rPr>
                <w:sz w:val="22"/>
                <w:szCs w:val="22"/>
              </w:rPr>
              <w:t>подуслуги</w:t>
            </w:r>
            <w:proofErr w:type="spellEnd"/>
            <w:r w:rsidR="00E66833" w:rsidRPr="008E1477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410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 xml:space="preserve">Срок приостановления </w:t>
            </w:r>
            <w:r w:rsidR="000A074A">
              <w:rPr>
                <w:sz w:val="22"/>
                <w:szCs w:val="22"/>
              </w:rPr>
              <w:t xml:space="preserve">предоставления </w:t>
            </w: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4163" w:type="dxa"/>
            <w:gridSpan w:val="3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Плата за предоставление</w:t>
            </w:r>
          </w:p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01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5</w:t>
            </w: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6</w:t>
            </w: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7</w:t>
            </w: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9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12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13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744C92" w:rsidP="000A074A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0A074A" w:rsidRPr="00CB31B6">
              <w:rPr>
                <w:sz w:val="22"/>
                <w:szCs w:val="22"/>
              </w:rPr>
              <w:t xml:space="preserve">ыдача </w:t>
            </w:r>
            <w:proofErr w:type="spellStart"/>
            <w:proofErr w:type="gramStart"/>
            <w:r w:rsidR="000A074A" w:rsidRPr="00CB31B6">
              <w:rPr>
                <w:sz w:val="22"/>
                <w:szCs w:val="22"/>
              </w:rPr>
              <w:t>градост</w:t>
            </w:r>
            <w:r w:rsidR="00C930A0">
              <w:rPr>
                <w:sz w:val="22"/>
                <w:szCs w:val="22"/>
              </w:rPr>
              <w:t>-</w:t>
            </w:r>
            <w:r w:rsidR="000A074A" w:rsidRPr="00CB31B6">
              <w:rPr>
                <w:sz w:val="22"/>
                <w:szCs w:val="22"/>
              </w:rPr>
              <w:t>роительного</w:t>
            </w:r>
            <w:proofErr w:type="spellEnd"/>
            <w:proofErr w:type="gramEnd"/>
            <w:r w:rsidR="000A074A" w:rsidRPr="00CB31B6">
              <w:rPr>
                <w:sz w:val="22"/>
                <w:szCs w:val="22"/>
              </w:rPr>
              <w:t xml:space="preserve"> плана земель</w:t>
            </w:r>
            <w:r w:rsidR="00C930A0">
              <w:rPr>
                <w:sz w:val="22"/>
                <w:szCs w:val="22"/>
              </w:rPr>
              <w:t>-</w:t>
            </w:r>
            <w:proofErr w:type="spellStart"/>
            <w:r w:rsidR="000A074A" w:rsidRPr="00CB31B6">
              <w:rPr>
                <w:sz w:val="22"/>
                <w:szCs w:val="22"/>
              </w:rPr>
              <w:t>ного</w:t>
            </w:r>
            <w:proofErr w:type="spellEnd"/>
            <w:r w:rsidR="000A074A" w:rsidRPr="00CB31B6">
              <w:rPr>
                <w:sz w:val="22"/>
                <w:szCs w:val="22"/>
              </w:rPr>
              <w:t xml:space="preserve"> участка</w:t>
            </w:r>
          </w:p>
        </w:tc>
        <w:tc>
          <w:tcPr>
            <w:tcW w:w="1193" w:type="dxa"/>
          </w:tcPr>
          <w:p w:rsidR="00E66833" w:rsidRPr="008E1477" w:rsidRDefault="000A074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дней</w:t>
            </w:r>
          </w:p>
        </w:tc>
        <w:tc>
          <w:tcPr>
            <w:tcW w:w="1020" w:type="dxa"/>
          </w:tcPr>
          <w:p w:rsidR="00E66833" w:rsidRPr="008E1477" w:rsidRDefault="000A074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дней</w:t>
            </w:r>
          </w:p>
        </w:tc>
        <w:tc>
          <w:tcPr>
            <w:tcW w:w="1018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C930A0" w:rsidRPr="00C930A0" w:rsidRDefault="00C930A0" w:rsidP="00C930A0">
            <w:pPr>
              <w:rPr>
                <w:sz w:val="22"/>
                <w:szCs w:val="22"/>
              </w:rPr>
            </w:pPr>
            <w:r w:rsidRPr="00C930A0">
              <w:rPr>
                <w:sz w:val="22"/>
                <w:szCs w:val="22"/>
              </w:rPr>
              <w:t xml:space="preserve">с </w:t>
            </w:r>
            <w:proofErr w:type="spellStart"/>
            <w:proofErr w:type="gramStart"/>
            <w:r w:rsidRPr="00C930A0">
              <w:rPr>
                <w:sz w:val="22"/>
                <w:szCs w:val="22"/>
              </w:rPr>
              <w:t>заявлени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ем</w:t>
            </w:r>
            <w:proofErr w:type="gramEnd"/>
            <w:r w:rsidRPr="00C930A0">
              <w:rPr>
                <w:sz w:val="22"/>
                <w:szCs w:val="22"/>
              </w:rPr>
              <w:t xml:space="preserve"> о предо</w:t>
            </w:r>
            <w:r w:rsidR="00841C19">
              <w:rPr>
                <w:sz w:val="22"/>
                <w:szCs w:val="22"/>
              </w:rPr>
              <w:t>-</w:t>
            </w:r>
            <w:proofErr w:type="spellStart"/>
            <w:r w:rsidRPr="00C930A0">
              <w:rPr>
                <w:sz w:val="22"/>
                <w:szCs w:val="22"/>
              </w:rPr>
              <w:t>ставлении</w:t>
            </w:r>
            <w:proofErr w:type="spellEnd"/>
            <w:r w:rsidRPr="00C930A0">
              <w:rPr>
                <w:sz w:val="22"/>
                <w:szCs w:val="22"/>
              </w:rPr>
              <w:t xml:space="preserve"> </w:t>
            </w:r>
            <w:proofErr w:type="spellStart"/>
            <w:r w:rsidRPr="00C930A0">
              <w:rPr>
                <w:sz w:val="22"/>
                <w:szCs w:val="22"/>
              </w:rPr>
              <w:t>муници</w:t>
            </w:r>
            <w:r w:rsidR="003F5FDE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пальной</w:t>
            </w:r>
            <w:proofErr w:type="spellEnd"/>
            <w:r w:rsidRPr="00C930A0">
              <w:rPr>
                <w:sz w:val="22"/>
                <w:szCs w:val="22"/>
              </w:rPr>
              <w:t xml:space="preserve"> услуги обратилось ненадлежащее лицо;</w:t>
            </w:r>
          </w:p>
          <w:p w:rsidR="00C930A0" w:rsidRPr="00C930A0" w:rsidRDefault="00C930A0" w:rsidP="00C930A0">
            <w:pPr>
              <w:tabs>
                <w:tab w:val="left" w:pos="0"/>
                <w:tab w:val="left" w:pos="142"/>
                <w:tab w:val="left" w:pos="851"/>
              </w:tabs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>заявление не содержит сведений</w:t>
            </w:r>
            <w:r>
              <w:rPr>
                <w:bCs/>
                <w:color w:val="000000"/>
                <w:sz w:val="22"/>
                <w:szCs w:val="22"/>
                <w:lang w:eastAsia="ar-SA"/>
              </w:rPr>
              <w:t>,</w:t>
            </w:r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gramStart"/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>позволяю</w:t>
            </w:r>
            <w:r>
              <w:rPr>
                <w:bCs/>
                <w:color w:val="000000"/>
                <w:sz w:val="22"/>
                <w:szCs w:val="22"/>
                <w:lang w:eastAsia="ar-SA"/>
              </w:rPr>
              <w:t>-</w:t>
            </w:r>
            <w:proofErr w:type="spellStart"/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lastRenderedPageBreak/>
              <w:t>щих</w:t>
            </w:r>
            <w:proofErr w:type="spellEnd"/>
            <w:proofErr w:type="gramEnd"/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>идентифи</w:t>
            </w:r>
            <w:r>
              <w:rPr>
                <w:bCs/>
                <w:color w:val="000000"/>
                <w:sz w:val="22"/>
                <w:szCs w:val="22"/>
                <w:lang w:eastAsia="ar-SA"/>
              </w:rPr>
              <w:t>-</w:t>
            </w:r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>цировать</w:t>
            </w:r>
            <w:proofErr w:type="spellEnd"/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 xml:space="preserve"> земельный участок (</w:t>
            </w:r>
            <w:proofErr w:type="spellStart"/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>кадастро</w:t>
            </w:r>
            <w:proofErr w:type="spellEnd"/>
            <w:r>
              <w:rPr>
                <w:bCs/>
                <w:color w:val="000000"/>
                <w:sz w:val="22"/>
                <w:szCs w:val="22"/>
                <w:lang w:eastAsia="ar-SA"/>
              </w:rPr>
              <w:t>-</w:t>
            </w:r>
            <w:r w:rsidRPr="00C930A0">
              <w:rPr>
                <w:bCs/>
                <w:color w:val="000000"/>
                <w:sz w:val="22"/>
                <w:szCs w:val="22"/>
                <w:lang w:eastAsia="ar-SA"/>
              </w:rPr>
              <w:t>вый номер земельного участка либо адрес земельного участка или его ориентир);</w:t>
            </w:r>
          </w:p>
          <w:p w:rsidR="00C930A0" w:rsidRPr="00C930A0" w:rsidRDefault="00C930A0" w:rsidP="00C930A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930A0">
              <w:rPr>
                <w:sz w:val="22"/>
                <w:szCs w:val="22"/>
              </w:rPr>
              <w:t>несоответ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ствие</w:t>
            </w:r>
            <w:proofErr w:type="spellEnd"/>
            <w:proofErr w:type="gramEnd"/>
            <w:r w:rsidRPr="00C930A0">
              <w:rPr>
                <w:sz w:val="22"/>
                <w:szCs w:val="22"/>
              </w:rPr>
              <w:t xml:space="preserve"> проекта </w:t>
            </w:r>
            <w:proofErr w:type="spellStart"/>
            <w:r w:rsidRPr="00C930A0">
              <w:rPr>
                <w:sz w:val="22"/>
                <w:szCs w:val="22"/>
              </w:rPr>
              <w:t>градостро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ительного</w:t>
            </w:r>
            <w:proofErr w:type="spellEnd"/>
            <w:r w:rsidRPr="00C930A0">
              <w:rPr>
                <w:sz w:val="22"/>
                <w:szCs w:val="22"/>
              </w:rPr>
              <w:t xml:space="preserve"> плана земельного участка, </w:t>
            </w:r>
            <w:proofErr w:type="spellStart"/>
            <w:r w:rsidRPr="00C930A0">
              <w:rPr>
                <w:sz w:val="22"/>
                <w:szCs w:val="22"/>
              </w:rPr>
              <w:t>предостав</w:t>
            </w:r>
            <w:proofErr w:type="spellEnd"/>
            <w:r>
              <w:rPr>
                <w:sz w:val="22"/>
                <w:szCs w:val="22"/>
              </w:rPr>
              <w:t xml:space="preserve">-ленного </w:t>
            </w:r>
            <w:proofErr w:type="spellStart"/>
            <w:r>
              <w:rPr>
                <w:sz w:val="22"/>
                <w:szCs w:val="22"/>
              </w:rPr>
              <w:t>заявителем</w:t>
            </w:r>
            <w:r w:rsidRPr="00C930A0">
              <w:rPr>
                <w:sz w:val="22"/>
                <w:szCs w:val="22"/>
              </w:rPr>
              <w:t>требовани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 xml:space="preserve">ям </w:t>
            </w:r>
            <w:proofErr w:type="spellStart"/>
            <w:r w:rsidRPr="00C930A0">
              <w:rPr>
                <w:sz w:val="22"/>
                <w:szCs w:val="22"/>
              </w:rPr>
              <w:t>законо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дательства</w:t>
            </w:r>
            <w:proofErr w:type="spellEnd"/>
            <w:r w:rsidRPr="00C930A0">
              <w:rPr>
                <w:sz w:val="22"/>
                <w:szCs w:val="22"/>
              </w:rPr>
              <w:t>;</w:t>
            </w:r>
          </w:p>
          <w:p w:rsidR="00C930A0" w:rsidRPr="00C930A0" w:rsidRDefault="00C930A0" w:rsidP="00C930A0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C930A0">
              <w:rPr>
                <w:sz w:val="22"/>
                <w:szCs w:val="22"/>
              </w:rPr>
              <w:t xml:space="preserve">отсутствие </w:t>
            </w:r>
            <w:proofErr w:type="spellStart"/>
            <w:proofErr w:type="gramStart"/>
            <w:r w:rsidRPr="00C930A0">
              <w:rPr>
                <w:sz w:val="22"/>
                <w:szCs w:val="22"/>
              </w:rPr>
              <w:t>докумен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тов</w:t>
            </w:r>
            <w:proofErr w:type="spellEnd"/>
            <w:proofErr w:type="gramEnd"/>
            <w:r w:rsidRPr="00C930A0">
              <w:rPr>
                <w:sz w:val="22"/>
                <w:szCs w:val="22"/>
              </w:rPr>
              <w:t xml:space="preserve">, </w:t>
            </w:r>
            <w:proofErr w:type="spellStart"/>
            <w:r w:rsidRPr="00C930A0">
              <w:rPr>
                <w:sz w:val="22"/>
                <w:szCs w:val="22"/>
              </w:rPr>
              <w:t>необ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ходимых</w:t>
            </w:r>
            <w:proofErr w:type="spellEnd"/>
            <w:r w:rsidRPr="00C930A0">
              <w:rPr>
                <w:sz w:val="22"/>
                <w:szCs w:val="22"/>
              </w:rPr>
              <w:t xml:space="preserve"> для пре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930A0">
              <w:rPr>
                <w:sz w:val="22"/>
                <w:szCs w:val="22"/>
              </w:rPr>
              <w:t>доставле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C930A0">
              <w:rPr>
                <w:sz w:val="22"/>
                <w:szCs w:val="22"/>
              </w:rPr>
              <w:t>ния</w:t>
            </w:r>
            <w:proofErr w:type="spellEnd"/>
            <w:r w:rsidRPr="00C930A0">
              <w:rPr>
                <w:sz w:val="22"/>
                <w:szCs w:val="22"/>
              </w:rPr>
              <w:t xml:space="preserve"> </w:t>
            </w:r>
            <w:proofErr w:type="spellStart"/>
            <w:r w:rsidRPr="00C930A0">
              <w:rPr>
                <w:sz w:val="22"/>
                <w:szCs w:val="22"/>
              </w:rPr>
              <w:t>муни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ципальной</w:t>
            </w:r>
            <w:proofErr w:type="spellEnd"/>
            <w:r w:rsidRPr="00C930A0">
              <w:rPr>
                <w:sz w:val="22"/>
                <w:szCs w:val="22"/>
              </w:rPr>
              <w:t xml:space="preserve"> услуги;</w:t>
            </w:r>
          </w:p>
          <w:p w:rsidR="00C930A0" w:rsidRPr="00C930A0" w:rsidRDefault="00C930A0" w:rsidP="00C930A0">
            <w:pPr>
              <w:rPr>
                <w:sz w:val="22"/>
                <w:szCs w:val="22"/>
              </w:rPr>
            </w:pPr>
            <w:r w:rsidRPr="00C930A0">
              <w:rPr>
                <w:sz w:val="22"/>
                <w:szCs w:val="22"/>
              </w:rPr>
              <w:t xml:space="preserve">отсутствие в </w:t>
            </w:r>
            <w:proofErr w:type="spellStart"/>
            <w:proofErr w:type="gramStart"/>
            <w:r w:rsidRPr="00C930A0">
              <w:rPr>
                <w:sz w:val="22"/>
                <w:szCs w:val="22"/>
              </w:rPr>
              <w:t>государ</w:t>
            </w:r>
            <w:r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lastRenderedPageBreak/>
              <w:t>ственном</w:t>
            </w:r>
            <w:proofErr w:type="spellEnd"/>
            <w:proofErr w:type="gramEnd"/>
            <w:r w:rsidRPr="00C930A0">
              <w:rPr>
                <w:sz w:val="22"/>
                <w:szCs w:val="22"/>
              </w:rPr>
              <w:t xml:space="preserve"> кадастре недвижимости сведений о постановке на </w:t>
            </w:r>
            <w:proofErr w:type="spellStart"/>
            <w:r w:rsidRPr="00C930A0">
              <w:rPr>
                <w:sz w:val="22"/>
                <w:szCs w:val="22"/>
              </w:rPr>
              <w:t>государ</w:t>
            </w:r>
            <w:r w:rsidR="003F5FDE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ственный</w:t>
            </w:r>
            <w:proofErr w:type="spellEnd"/>
            <w:r w:rsidRPr="00C930A0">
              <w:rPr>
                <w:sz w:val="22"/>
                <w:szCs w:val="22"/>
              </w:rPr>
              <w:t xml:space="preserve"> </w:t>
            </w:r>
            <w:proofErr w:type="spellStart"/>
            <w:r w:rsidRPr="00C930A0">
              <w:rPr>
                <w:sz w:val="22"/>
                <w:szCs w:val="22"/>
              </w:rPr>
              <w:t>кадастро</w:t>
            </w:r>
            <w:proofErr w:type="spellEnd"/>
            <w:r w:rsidR="003F5FDE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 xml:space="preserve">вый учет земельного участка (за исключением случаев, когда постановка на </w:t>
            </w:r>
            <w:proofErr w:type="spellStart"/>
            <w:r w:rsidRPr="00C930A0">
              <w:rPr>
                <w:sz w:val="22"/>
                <w:szCs w:val="22"/>
              </w:rPr>
              <w:t>кадастро</w:t>
            </w:r>
            <w:proofErr w:type="spellEnd"/>
            <w:r w:rsidR="003F5FDE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 xml:space="preserve">вый учет земельного участка не требуется </w:t>
            </w:r>
            <w:r w:rsidRPr="00C930A0">
              <w:rPr>
                <w:sz w:val="22"/>
                <w:szCs w:val="22"/>
              </w:rPr>
              <w:br/>
              <w:t xml:space="preserve">в </w:t>
            </w:r>
            <w:proofErr w:type="spellStart"/>
            <w:r w:rsidRPr="00C930A0">
              <w:rPr>
                <w:sz w:val="22"/>
                <w:szCs w:val="22"/>
              </w:rPr>
              <w:t>соответ</w:t>
            </w:r>
            <w:r w:rsidR="003F5FDE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ствии</w:t>
            </w:r>
            <w:proofErr w:type="spellEnd"/>
            <w:r w:rsidRPr="00C930A0">
              <w:rPr>
                <w:sz w:val="22"/>
                <w:szCs w:val="22"/>
              </w:rPr>
              <w:t xml:space="preserve"> с </w:t>
            </w:r>
            <w:proofErr w:type="spellStart"/>
            <w:r w:rsidRPr="00C930A0">
              <w:rPr>
                <w:sz w:val="22"/>
                <w:szCs w:val="22"/>
              </w:rPr>
              <w:t>законода</w:t>
            </w:r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тельством</w:t>
            </w:r>
            <w:proofErr w:type="spellEnd"/>
            <w:r w:rsidRPr="00C930A0">
              <w:rPr>
                <w:sz w:val="22"/>
                <w:szCs w:val="22"/>
              </w:rPr>
              <w:t>);</w:t>
            </w:r>
          </w:p>
          <w:p w:rsidR="00C930A0" w:rsidRPr="00C930A0" w:rsidRDefault="00C930A0" w:rsidP="00E72D02">
            <w:pPr>
              <w:rPr>
                <w:sz w:val="22"/>
                <w:szCs w:val="22"/>
              </w:rPr>
            </w:pPr>
            <w:r w:rsidRPr="00C930A0">
              <w:rPr>
                <w:sz w:val="22"/>
                <w:szCs w:val="22"/>
              </w:rPr>
              <w:t xml:space="preserve">земельный участок не </w:t>
            </w:r>
            <w:proofErr w:type="spellStart"/>
            <w:proofErr w:type="gramStart"/>
            <w:r w:rsidRPr="00C930A0">
              <w:rPr>
                <w:sz w:val="22"/>
                <w:szCs w:val="22"/>
              </w:rPr>
              <w:t>предназна</w:t>
            </w:r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чен</w:t>
            </w:r>
            <w:proofErr w:type="spellEnd"/>
            <w:proofErr w:type="gramEnd"/>
            <w:r w:rsidRPr="00C930A0">
              <w:rPr>
                <w:sz w:val="22"/>
                <w:szCs w:val="22"/>
              </w:rPr>
              <w:t xml:space="preserve"> для строитель</w:t>
            </w:r>
            <w:r w:rsidR="00E72D02">
              <w:rPr>
                <w:sz w:val="22"/>
                <w:szCs w:val="22"/>
              </w:rPr>
              <w:t>-</w:t>
            </w:r>
            <w:proofErr w:type="spellStart"/>
            <w:r w:rsidRPr="00C930A0">
              <w:rPr>
                <w:sz w:val="22"/>
                <w:szCs w:val="22"/>
              </w:rPr>
              <w:t>ства</w:t>
            </w:r>
            <w:proofErr w:type="spellEnd"/>
            <w:r w:rsidRPr="00C930A0">
              <w:rPr>
                <w:sz w:val="22"/>
                <w:szCs w:val="22"/>
              </w:rPr>
              <w:t xml:space="preserve"> зданий, строений, </w:t>
            </w:r>
            <w:proofErr w:type="spellStart"/>
            <w:r w:rsidRPr="00C930A0">
              <w:rPr>
                <w:sz w:val="22"/>
                <w:szCs w:val="22"/>
              </w:rPr>
              <w:t>сооруже</w:t>
            </w:r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ний</w:t>
            </w:r>
            <w:proofErr w:type="spellEnd"/>
            <w:r w:rsidRPr="00C930A0">
              <w:rPr>
                <w:sz w:val="22"/>
                <w:szCs w:val="22"/>
              </w:rPr>
              <w:t>;</w:t>
            </w:r>
          </w:p>
          <w:p w:rsidR="00E66833" w:rsidRPr="008E1477" w:rsidRDefault="00C930A0" w:rsidP="00E72D02">
            <w:pPr>
              <w:rPr>
                <w:sz w:val="22"/>
                <w:szCs w:val="22"/>
              </w:rPr>
            </w:pPr>
            <w:r w:rsidRPr="00C930A0">
              <w:rPr>
                <w:sz w:val="22"/>
                <w:szCs w:val="22"/>
              </w:rPr>
              <w:t xml:space="preserve">вступление в законную силу </w:t>
            </w:r>
            <w:proofErr w:type="spellStart"/>
            <w:proofErr w:type="gramStart"/>
            <w:r w:rsidRPr="00C930A0">
              <w:rPr>
                <w:sz w:val="22"/>
                <w:szCs w:val="22"/>
              </w:rPr>
              <w:lastRenderedPageBreak/>
              <w:t>определе</w:t>
            </w:r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C930A0">
              <w:rPr>
                <w:sz w:val="22"/>
                <w:szCs w:val="22"/>
              </w:rPr>
              <w:t xml:space="preserve"> или решения суда, в </w:t>
            </w:r>
            <w:proofErr w:type="spellStart"/>
            <w:r w:rsidRPr="00C930A0">
              <w:rPr>
                <w:sz w:val="22"/>
                <w:szCs w:val="22"/>
              </w:rPr>
              <w:t>соответст</w:t>
            </w:r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вии</w:t>
            </w:r>
            <w:proofErr w:type="spellEnd"/>
            <w:r w:rsidRPr="00C930A0">
              <w:rPr>
                <w:sz w:val="22"/>
                <w:szCs w:val="22"/>
              </w:rPr>
              <w:t xml:space="preserve"> с которым </w:t>
            </w:r>
            <w:proofErr w:type="spellStart"/>
            <w:r w:rsidRPr="00C930A0">
              <w:rPr>
                <w:sz w:val="22"/>
                <w:szCs w:val="22"/>
              </w:rPr>
              <w:t>невозмож</w:t>
            </w:r>
            <w:proofErr w:type="spellEnd"/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но предо</w:t>
            </w:r>
            <w:r w:rsidR="00E72D02">
              <w:rPr>
                <w:sz w:val="22"/>
                <w:szCs w:val="22"/>
              </w:rPr>
              <w:t>-</w:t>
            </w:r>
            <w:proofErr w:type="spellStart"/>
            <w:r w:rsidRPr="00C930A0">
              <w:rPr>
                <w:sz w:val="22"/>
                <w:szCs w:val="22"/>
              </w:rPr>
              <w:t>ставление</w:t>
            </w:r>
            <w:proofErr w:type="spellEnd"/>
            <w:r w:rsidRPr="00C930A0">
              <w:rPr>
                <w:sz w:val="22"/>
                <w:szCs w:val="22"/>
              </w:rPr>
              <w:t xml:space="preserve"> </w:t>
            </w:r>
            <w:proofErr w:type="spellStart"/>
            <w:r w:rsidRPr="00C930A0">
              <w:rPr>
                <w:sz w:val="22"/>
                <w:szCs w:val="22"/>
              </w:rPr>
              <w:t>муници</w:t>
            </w:r>
            <w:r w:rsidR="00E72D02">
              <w:rPr>
                <w:sz w:val="22"/>
                <w:szCs w:val="22"/>
              </w:rPr>
              <w:t>-</w:t>
            </w:r>
            <w:r w:rsidRPr="00C930A0">
              <w:rPr>
                <w:sz w:val="22"/>
                <w:szCs w:val="22"/>
              </w:rPr>
              <w:t>пальной</w:t>
            </w:r>
            <w:proofErr w:type="spellEnd"/>
            <w:r w:rsidRPr="00C930A0">
              <w:rPr>
                <w:sz w:val="22"/>
                <w:szCs w:val="22"/>
              </w:rPr>
              <w:t xml:space="preserve"> услуги.</w:t>
            </w:r>
          </w:p>
        </w:tc>
        <w:tc>
          <w:tcPr>
            <w:tcW w:w="1395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0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DD1FCB" w:rsidRPr="00DD1FCB" w:rsidRDefault="004C2667" w:rsidP="00DD1F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Нефтею</w:t>
            </w:r>
            <w:r w:rsidR="00C509D9"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  <w:r w:rsidR="00DD1FCB">
              <w:rPr>
                <w:sz w:val="22"/>
                <w:szCs w:val="22"/>
              </w:rPr>
              <w:t>МФЦ; П</w:t>
            </w:r>
            <w:r w:rsidR="00DD1FCB"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="00DD1FCB" w:rsidRPr="00DD1FCB">
              <w:rPr>
                <w:sz w:val="22"/>
                <w:szCs w:val="22"/>
              </w:rPr>
              <w:t>государст</w:t>
            </w:r>
            <w:proofErr w:type="spellEnd"/>
            <w:r w:rsidR="00DD1FCB">
              <w:rPr>
                <w:sz w:val="22"/>
                <w:szCs w:val="22"/>
              </w:rPr>
              <w:t xml:space="preserve">-венных </w:t>
            </w:r>
            <w:r w:rsidR="00DD1FCB">
              <w:rPr>
                <w:sz w:val="22"/>
                <w:szCs w:val="22"/>
              </w:rPr>
              <w:lastRenderedPageBreak/>
              <w:t>услуг;</w:t>
            </w:r>
          </w:p>
          <w:p w:rsidR="00E66833" w:rsidRPr="004C2667" w:rsidRDefault="00DD1FCB" w:rsidP="00DD1FC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почтовая связь</w:t>
            </w:r>
            <w:r w:rsidR="004C2667">
              <w:rPr>
                <w:sz w:val="22"/>
                <w:szCs w:val="22"/>
              </w:rPr>
              <w:t>.</w:t>
            </w:r>
            <w:r w:rsidR="004C2667" w:rsidRPr="004C26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4" w:type="dxa"/>
          </w:tcPr>
          <w:p w:rsidR="00DD1FCB" w:rsidRDefault="00744C92" w:rsidP="00DD1FC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-мент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>е</w:t>
            </w:r>
            <w:proofErr w:type="gramEnd"/>
            <w:r w:rsidR="009240D2"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="009240D2"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="009240D2" w:rsidRPr="00DD1FCB">
              <w:rPr>
                <w:sz w:val="22"/>
                <w:szCs w:val="22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</w:rPr>
              <w:t>Нефтею</w:t>
            </w:r>
            <w:proofErr w:type="spellEnd"/>
            <w:r w:rsidR="009240D2" w:rsidRPr="00DD1FCB">
              <w:rPr>
                <w:sz w:val="22"/>
                <w:szCs w:val="22"/>
              </w:rPr>
              <w:t>-ганского района</w:t>
            </w:r>
            <w:r w:rsidR="00DE47DF"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="00DE47DF" w:rsidRPr="00DD1FCB">
              <w:rPr>
                <w:sz w:val="22"/>
                <w:szCs w:val="22"/>
              </w:rPr>
              <w:t>бумаж</w:t>
            </w:r>
            <w:proofErr w:type="spellEnd"/>
            <w:r w:rsidR="00DE47DF" w:rsidRPr="00DD1FCB">
              <w:rPr>
                <w:sz w:val="22"/>
                <w:szCs w:val="22"/>
              </w:rPr>
              <w:t>-</w:t>
            </w:r>
            <w:r w:rsidR="00DE47DF" w:rsidRPr="00DD1FCB">
              <w:rPr>
                <w:sz w:val="22"/>
                <w:szCs w:val="22"/>
              </w:rPr>
              <w:lastRenderedPageBreak/>
              <w:t>ном носите-</w:t>
            </w:r>
            <w:proofErr w:type="spellStart"/>
            <w:r w:rsidR="00DE47DF" w:rsidRPr="00DD1FCB">
              <w:rPr>
                <w:sz w:val="22"/>
                <w:szCs w:val="22"/>
              </w:rPr>
              <w:t>ле</w:t>
            </w:r>
            <w:proofErr w:type="spellEnd"/>
            <w:r w:rsidR="009240D2" w:rsidRPr="00DD1FCB">
              <w:rPr>
                <w:sz w:val="22"/>
                <w:szCs w:val="22"/>
              </w:rPr>
              <w:t>;</w:t>
            </w:r>
            <w:r w:rsidR="00072F45" w:rsidRPr="00DD1FCB">
              <w:rPr>
                <w:sz w:val="22"/>
                <w:szCs w:val="22"/>
              </w:rPr>
              <w:t xml:space="preserve"> </w:t>
            </w:r>
          </w:p>
          <w:p w:rsidR="006E2B47" w:rsidRDefault="00DE47DF" w:rsidP="006E2B47">
            <w:pPr>
              <w:jc w:val="both"/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</w:t>
            </w:r>
            <w:r w:rsidR="009240D2" w:rsidRPr="00DD1FCB">
              <w:rPr>
                <w:sz w:val="22"/>
                <w:szCs w:val="22"/>
              </w:rPr>
              <w:t>МФЦ</w:t>
            </w:r>
            <w:r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 w:rsidR="00DD1FCB" w:rsidRPr="00DD1FCB">
              <w:rPr>
                <w:sz w:val="22"/>
                <w:szCs w:val="22"/>
              </w:rPr>
              <w:t>;</w:t>
            </w:r>
            <w:r w:rsidR="00DD1FCB" w:rsidRPr="00DD1FCB">
              <w:rPr>
                <w:sz w:val="28"/>
                <w:szCs w:val="28"/>
              </w:rPr>
              <w:t xml:space="preserve"> </w:t>
            </w:r>
            <w:r w:rsidR="00DD1FCB" w:rsidRPr="00DD1FCB">
              <w:rPr>
                <w:sz w:val="22"/>
                <w:szCs w:val="22"/>
              </w:rPr>
              <w:t xml:space="preserve">через личный кабинет </w:t>
            </w:r>
            <w:r w:rsidR="00DD1FCB">
              <w:rPr>
                <w:sz w:val="22"/>
                <w:szCs w:val="22"/>
              </w:rPr>
              <w:t xml:space="preserve">Портала </w:t>
            </w:r>
            <w:r w:rsidR="006E2B47" w:rsidRPr="00DD1FCB">
              <w:rPr>
                <w:sz w:val="22"/>
                <w:szCs w:val="22"/>
              </w:rPr>
              <w:t>государст</w:t>
            </w:r>
            <w:r w:rsidR="006E2B47">
              <w:rPr>
                <w:sz w:val="22"/>
                <w:szCs w:val="22"/>
              </w:rPr>
              <w:t xml:space="preserve">венных услуг; </w:t>
            </w:r>
          </w:p>
          <w:p w:rsidR="006E2B47" w:rsidRPr="00DD1FCB" w:rsidRDefault="006E2B47" w:rsidP="006E2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lastRenderedPageBreak/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proofErr w:type="gram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 xml:space="preserve">, на адрес </w:t>
            </w:r>
            <w:r w:rsidRPr="00DD1FCB">
              <w:rPr>
                <w:sz w:val="22"/>
                <w:szCs w:val="22"/>
              </w:rPr>
              <w:lastRenderedPageBreak/>
              <w:t>электронной поч</w:t>
            </w:r>
            <w:r>
              <w:rPr>
                <w:sz w:val="22"/>
                <w:szCs w:val="22"/>
              </w:rPr>
              <w:t>ты</w:t>
            </w:r>
            <w:r w:rsidR="00D14BED">
              <w:rPr>
                <w:sz w:val="22"/>
                <w:szCs w:val="22"/>
              </w:rPr>
              <w:t>; почтовая связь</w:t>
            </w:r>
            <w:r>
              <w:rPr>
                <w:sz w:val="22"/>
                <w:szCs w:val="22"/>
              </w:rPr>
              <w:t>.</w:t>
            </w:r>
          </w:p>
          <w:p w:rsidR="00E66833" w:rsidRPr="008E1477" w:rsidRDefault="00E66833" w:rsidP="00DE47DF">
            <w:pPr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93A32" w:rsidRDefault="00E66833" w:rsidP="00E66833">
      <w:pPr>
        <w:ind w:firstLine="720"/>
        <w:jc w:val="both"/>
        <w:rPr>
          <w:sz w:val="26"/>
          <w:szCs w:val="26"/>
        </w:rPr>
      </w:pPr>
      <w:r w:rsidRPr="00C93A32">
        <w:rPr>
          <w:sz w:val="26"/>
          <w:szCs w:val="26"/>
        </w:rPr>
        <w:lastRenderedPageBreak/>
        <w:t>Раздел 3. Св</w:t>
      </w:r>
      <w:r w:rsidR="00C93A32">
        <w:rPr>
          <w:sz w:val="26"/>
          <w:szCs w:val="26"/>
        </w:rPr>
        <w:t>едения о заявителях «</w:t>
      </w:r>
      <w:proofErr w:type="spellStart"/>
      <w:r w:rsidR="00C93A32">
        <w:rPr>
          <w:sz w:val="26"/>
          <w:szCs w:val="26"/>
        </w:rPr>
        <w:t>подуслуги</w:t>
      </w:r>
      <w:proofErr w:type="spellEnd"/>
      <w:r w:rsidR="00C93A32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075"/>
        <w:gridCol w:w="2047"/>
        <w:gridCol w:w="2169"/>
        <w:gridCol w:w="1975"/>
        <w:gridCol w:w="1974"/>
        <w:gridCol w:w="2115"/>
        <w:gridCol w:w="2169"/>
      </w:tblGrid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835DAD" w:rsidRPr="000A074A">
              <w:rPr>
                <w:sz w:val="22"/>
                <w:szCs w:val="22"/>
              </w:rPr>
              <w:t xml:space="preserve"> В</w:t>
            </w:r>
            <w:r w:rsidR="00835DAD" w:rsidRPr="00CB31B6">
              <w:rPr>
                <w:sz w:val="22"/>
                <w:szCs w:val="22"/>
              </w:rPr>
              <w:t>ыдача градостроительного плана земельного участка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6A7343" w:rsidP="00697D4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лицо</w:t>
            </w:r>
            <w:r w:rsidR="00B04A2A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FB71CE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2047" w:type="dxa"/>
          </w:tcPr>
          <w:p w:rsidR="00E66833" w:rsidRDefault="00744C92" w:rsidP="00744C92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 xml:space="preserve">для физических лиц </w:t>
            </w:r>
            <w:r>
              <w:rPr>
                <w:sz w:val="22"/>
                <w:szCs w:val="22"/>
              </w:rPr>
              <w:t xml:space="preserve">- </w:t>
            </w: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>умент, удостоверяющий личность;</w:t>
            </w:r>
          </w:p>
          <w:p w:rsidR="00744C92" w:rsidRPr="00744C92" w:rsidRDefault="00744C92" w:rsidP="00744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юридических лиц - </w:t>
            </w:r>
            <w:r w:rsidRPr="00744C92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</w:p>
        </w:tc>
        <w:tc>
          <w:tcPr>
            <w:tcW w:w="2169" w:type="dxa"/>
          </w:tcPr>
          <w:p w:rsidR="00E66833" w:rsidRPr="008E1477" w:rsidRDefault="00CA0A2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975" w:type="dxa"/>
          </w:tcPr>
          <w:p w:rsidR="00E66833" w:rsidRPr="008E1477" w:rsidRDefault="002214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E66833" w:rsidRPr="00FC0158" w:rsidRDefault="00FC0158" w:rsidP="00FC0158">
            <w:pPr>
              <w:rPr>
                <w:sz w:val="22"/>
                <w:szCs w:val="22"/>
              </w:rPr>
            </w:pPr>
            <w:r w:rsidRPr="00FC0158">
              <w:rPr>
                <w:sz w:val="22"/>
                <w:szCs w:val="22"/>
              </w:rPr>
              <w:t>лица, уполномоченные на представление интересов заявителя в соответствии с требованиями законодательства</w:t>
            </w:r>
          </w:p>
        </w:tc>
        <w:tc>
          <w:tcPr>
            <w:tcW w:w="2115" w:type="dxa"/>
          </w:tcPr>
          <w:p w:rsidR="00E66833" w:rsidRPr="00EB4957" w:rsidRDefault="00EB4957" w:rsidP="00EB4957">
            <w:pPr>
              <w:jc w:val="both"/>
              <w:rPr>
                <w:sz w:val="22"/>
                <w:szCs w:val="22"/>
              </w:rPr>
            </w:pPr>
            <w:r w:rsidRPr="00EB4957">
              <w:rPr>
                <w:sz w:val="22"/>
                <w:szCs w:val="22"/>
              </w:rPr>
              <w:t>документ, удостоверяющий полномочия представителя заявителя</w:t>
            </w:r>
          </w:p>
        </w:tc>
        <w:tc>
          <w:tcPr>
            <w:tcW w:w="2169" w:type="dxa"/>
          </w:tcPr>
          <w:p w:rsidR="00E66833" w:rsidRPr="008E1477" w:rsidRDefault="00F15E4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BE07DA" w:rsidRDefault="00E66833" w:rsidP="00E66833">
      <w:pPr>
        <w:ind w:firstLine="720"/>
        <w:jc w:val="both"/>
        <w:rPr>
          <w:sz w:val="26"/>
          <w:szCs w:val="26"/>
        </w:rPr>
      </w:pPr>
      <w:r w:rsidRPr="00BE07DA">
        <w:rPr>
          <w:sz w:val="26"/>
          <w:szCs w:val="26"/>
        </w:rPr>
        <w:lastRenderedPageBreak/>
        <w:t>Раздел 4. Документы, предоставляемые заяви</w:t>
      </w:r>
      <w:r w:rsidR="00BE07DA">
        <w:rPr>
          <w:sz w:val="26"/>
          <w:szCs w:val="26"/>
        </w:rPr>
        <w:t>телем для получения «</w:t>
      </w:r>
      <w:proofErr w:type="spellStart"/>
      <w:r w:rsidR="00BE07DA">
        <w:rPr>
          <w:sz w:val="26"/>
          <w:szCs w:val="26"/>
        </w:rPr>
        <w:t>подуслуги</w:t>
      </w:r>
      <w:proofErr w:type="spellEnd"/>
      <w:r w:rsidR="00BE07DA">
        <w:rPr>
          <w:sz w:val="26"/>
          <w:szCs w:val="26"/>
        </w:rPr>
        <w:t>»</w:t>
      </w:r>
    </w:p>
    <w:p w:rsidR="00E66833" w:rsidRDefault="00E66833" w:rsidP="00E66833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936"/>
        <w:gridCol w:w="1880"/>
        <w:gridCol w:w="1912"/>
        <w:gridCol w:w="1913"/>
        <w:gridCol w:w="1891"/>
        <w:gridCol w:w="1833"/>
        <w:gridCol w:w="2339"/>
      </w:tblGrid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Категория документа</w:t>
            </w: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13" w:type="dxa"/>
          </w:tcPr>
          <w:p w:rsidR="00E66833" w:rsidRPr="008E1477" w:rsidRDefault="00C50624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Документ, предоставляемый</w:t>
            </w:r>
            <w:r w:rsidR="00E66833" w:rsidRPr="008E1477">
              <w:rPr>
                <w:color w:val="000000"/>
                <w:sz w:val="22"/>
                <w:szCs w:val="22"/>
              </w:rPr>
              <w:t xml:space="preserve"> по условию</w:t>
            </w: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E66833" w:rsidRPr="008E1477" w:rsidTr="00277C89">
        <w:tc>
          <w:tcPr>
            <w:tcW w:w="648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36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1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91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3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3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C50624" w:rsidRPr="000A074A">
              <w:rPr>
                <w:sz w:val="22"/>
                <w:szCs w:val="22"/>
              </w:rPr>
              <w:t xml:space="preserve"> В</w:t>
            </w:r>
            <w:r w:rsidR="00C50624" w:rsidRPr="00CB31B6">
              <w:rPr>
                <w:sz w:val="22"/>
                <w:szCs w:val="22"/>
              </w:rPr>
              <w:t>ыдача градостроительного плана земельного участка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884F76" w:rsidRDefault="00884F76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заявление;</w:t>
            </w:r>
          </w:p>
          <w:p w:rsidR="00E66833" w:rsidRDefault="00C50624" w:rsidP="00277C89">
            <w:pPr>
              <w:jc w:val="both"/>
              <w:rPr>
                <w:sz w:val="22"/>
                <w:szCs w:val="22"/>
              </w:rPr>
            </w:pPr>
            <w:r w:rsidRPr="00C50624">
              <w:rPr>
                <w:sz w:val="22"/>
                <w:szCs w:val="22"/>
              </w:rPr>
              <w:t>документ, удостоверяющий личность</w:t>
            </w:r>
            <w:r>
              <w:rPr>
                <w:sz w:val="22"/>
                <w:szCs w:val="22"/>
              </w:rPr>
              <w:t>;</w:t>
            </w:r>
          </w:p>
          <w:p w:rsidR="00C50624" w:rsidRPr="00C50624" w:rsidRDefault="00C50624" w:rsidP="00C50624">
            <w:pPr>
              <w:jc w:val="both"/>
              <w:rPr>
                <w:sz w:val="22"/>
                <w:szCs w:val="22"/>
              </w:rPr>
            </w:pPr>
            <w:r w:rsidRPr="00C50624">
              <w:rPr>
                <w:sz w:val="22"/>
                <w:szCs w:val="22"/>
              </w:rPr>
              <w:t>документ, удостоверяющий полномочия представителя заявителя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80" w:type="dxa"/>
          </w:tcPr>
          <w:p w:rsidR="00884F76" w:rsidRDefault="00884F76" w:rsidP="00884F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заявление;</w:t>
            </w:r>
          </w:p>
          <w:p w:rsidR="00E66833" w:rsidRDefault="00C5062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паспорт;</w:t>
            </w:r>
          </w:p>
          <w:p w:rsidR="00C50624" w:rsidRDefault="00C50624" w:rsidP="00277C89">
            <w:pPr>
              <w:jc w:val="both"/>
              <w:rPr>
                <w:sz w:val="22"/>
                <w:szCs w:val="22"/>
              </w:rPr>
            </w:pPr>
          </w:p>
          <w:p w:rsidR="00C50624" w:rsidRPr="008E1477" w:rsidRDefault="00C5062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доверенность.</w:t>
            </w:r>
          </w:p>
        </w:tc>
        <w:tc>
          <w:tcPr>
            <w:tcW w:w="1912" w:type="dxa"/>
          </w:tcPr>
          <w:p w:rsidR="00884F76" w:rsidRDefault="00884F76" w:rsidP="00C50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оригинал в экземпляре,</w:t>
            </w:r>
          </w:p>
          <w:p w:rsidR="00E66833" w:rsidRPr="008E1477" w:rsidRDefault="00C50624" w:rsidP="00C50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в 1 экземпляре</w:t>
            </w:r>
            <w:r w:rsidR="00AB68C5">
              <w:rPr>
                <w:sz w:val="22"/>
                <w:szCs w:val="22"/>
              </w:rPr>
              <w:t>, установление личности заявителя, сверка копии с оригиналом и возврат заявителю подлинника.</w:t>
            </w:r>
          </w:p>
        </w:tc>
        <w:tc>
          <w:tcPr>
            <w:tcW w:w="1913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91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833" w:type="dxa"/>
          </w:tcPr>
          <w:p w:rsidR="00884F76" w:rsidRDefault="00884F76" w:rsidP="00884F76">
            <w:pPr>
              <w:jc w:val="both"/>
              <w:rPr>
                <w:sz w:val="22"/>
                <w:szCs w:val="22"/>
              </w:rPr>
            </w:pPr>
            <w:r w:rsidRPr="00846E18">
              <w:rPr>
                <w:sz w:val="22"/>
                <w:szCs w:val="22"/>
              </w:rPr>
              <w:t>Приложение</w:t>
            </w:r>
            <w:r>
              <w:rPr>
                <w:sz w:val="22"/>
                <w:szCs w:val="22"/>
              </w:rPr>
              <w:t xml:space="preserve"> №3</w:t>
            </w:r>
          </w:p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884F76" w:rsidRDefault="00884F76" w:rsidP="00884F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№4</w:t>
            </w:r>
          </w:p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Default="00E66833" w:rsidP="00E66833">
      <w:pPr>
        <w:ind w:firstLine="720"/>
        <w:jc w:val="both"/>
        <w:rPr>
          <w:sz w:val="28"/>
          <w:szCs w:val="28"/>
        </w:rPr>
      </w:pPr>
      <w:r w:rsidRPr="00575211">
        <w:rPr>
          <w:sz w:val="26"/>
          <w:szCs w:val="26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792"/>
        <w:gridCol w:w="1606"/>
        <w:gridCol w:w="1792"/>
        <w:gridCol w:w="1757"/>
        <w:gridCol w:w="1755"/>
        <w:gridCol w:w="1274"/>
        <w:gridCol w:w="1792"/>
        <w:gridCol w:w="1792"/>
        <w:gridCol w:w="1792"/>
      </w:tblGrid>
      <w:tr w:rsidR="00232D69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Наименование органа (организации), направляющего (ей) 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межведоственный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 xml:space="preserve"> запрос</w:t>
            </w: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органа (организации), в адрес которого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ой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) направляется межведомственный запрос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232D69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9</w:t>
            </w: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B66E70" w:rsidRPr="000A074A">
              <w:rPr>
                <w:sz w:val="22"/>
                <w:szCs w:val="22"/>
              </w:rPr>
              <w:t xml:space="preserve"> В</w:t>
            </w:r>
            <w:r w:rsidR="00B66E70" w:rsidRPr="00CB31B6">
              <w:rPr>
                <w:sz w:val="22"/>
                <w:szCs w:val="22"/>
              </w:rPr>
              <w:t>ыдача градостроительного плана земельного участка</w:t>
            </w:r>
          </w:p>
        </w:tc>
      </w:tr>
      <w:tr w:rsidR="00232D69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Default="00EF38BD" w:rsidP="00EF38BD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государствен</w:t>
            </w:r>
            <w:r>
              <w:rPr>
                <w:sz w:val="22"/>
                <w:szCs w:val="22"/>
              </w:rPr>
              <w:t>-</w:t>
            </w:r>
            <w:r w:rsidRPr="00EF38BD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EF38BD">
              <w:rPr>
                <w:sz w:val="22"/>
                <w:szCs w:val="22"/>
              </w:rPr>
              <w:t xml:space="preserve"> реестра юридических лиц</w:t>
            </w:r>
            <w:r>
              <w:rPr>
                <w:sz w:val="22"/>
                <w:szCs w:val="22"/>
              </w:rPr>
              <w:t>;</w:t>
            </w:r>
          </w:p>
          <w:p w:rsidR="00D671AE" w:rsidRDefault="00D671AE" w:rsidP="00EF38BD">
            <w:pPr>
              <w:rPr>
                <w:sz w:val="22"/>
                <w:szCs w:val="22"/>
              </w:rPr>
            </w:pPr>
          </w:p>
          <w:p w:rsidR="00D671AE" w:rsidRDefault="00D671AE" w:rsidP="00EF38BD">
            <w:pPr>
              <w:rPr>
                <w:sz w:val="22"/>
                <w:szCs w:val="22"/>
              </w:rPr>
            </w:pPr>
          </w:p>
          <w:p w:rsidR="00D671AE" w:rsidRDefault="00D671AE" w:rsidP="00EF38BD">
            <w:pPr>
              <w:rPr>
                <w:sz w:val="22"/>
                <w:szCs w:val="22"/>
              </w:rPr>
            </w:pPr>
          </w:p>
          <w:p w:rsidR="00EF38BD" w:rsidRDefault="00EF38BD" w:rsidP="00EF38BD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государствен</w:t>
            </w:r>
            <w:r>
              <w:rPr>
                <w:sz w:val="22"/>
                <w:szCs w:val="22"/>
              </w:rPr>
              <w:t>-</w:t>
            </w:r>
            <w:r w:rsidRPr="00EF38BD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EF38BD">
              <w:rPr>
                <w:sz w:val="22"/>
                <w:szCs w:val="22"/>
              </w:rPr>
              <w:t xml:space="preserve"> реестра прав на недвижимое имущество и сделок с ним</w:t>
            </w:r>
            <w:r>
              <w:rPr>
                <w:sz w:val="22"/>
                <w:szCs w:val="22"/>
              </w:rPr>
              <w:t>;</w:t>
            </w: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501118" w:rsidRDefault="00501118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EF38BD" w:rsidRDefault="00EF38BD" w:rsidP="00EF38BD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lastRenderedPageBreak/>
              <w:t xml:space="preserve">выписка из государственного кадастра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не</w:t>
            </w:r>
            <w:r w:rsidR="00821ECE">
              <w:rPr>
                <w:sz w:val="22"/>
                <w:szCs w:val="22"/>
              </w:rPr>
              <w:t>движимос</w:t>
            </w:r>
            <w:r w:rsidR="00AE3326">
              <w:rPr>
                <w:sz w:val="22"/>
                <w:szCs w:val="22"/>
              </w:rPr>
              <w:t>-</w:t>
            </w:r>
            <w:r w:rsidR="00821ECE">
              <w:rPr>
                <w:sz w:val="22"/>
                <w:szCs w:val="22"/>
              </w:rPr>
              <w:t>ти</w:t>
            </w:r>
            <w:proofErr w:type="spellEnd"/>
            <w:proofErr w:type="gramEnd"/>
            <w:r>
              <w:rPr>
                <w:sz w:val="22"/>
                <w:szCs w:val="22"/>
              </w:rPr>
              <w:t>;</w:t>
            </w: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D671AE" w:rsidRDefault="00D671AE" w:rsidP="0064123F">
            <w:pPr>
              <w:rPr>
                <w:sz w:val="22"/>
                <w:szCs w:val="22"/>
              </w:rPr>
            </w:pPr>
          </w:p>
          <w:p w:rsidR="00D671AE" w:rsidRDefault="00D671AE" w:rsidP="0064123F">
            <w:pPr>
              <w:rPr>
                <w:sz w:val="22"/>
                <w:szCs w:val="22"/>
              </w:rPr>
            </w:pPr>
          </w:p>
          <w:p w:rsidR="00EF38BD" w:rsidRPr="00EF38BD" w:rsidRDefault="00EF38BD" w:rsidP="0064123F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 xml:space="preserve">информация о </w:t>
            </w:r>
            <w:proofErr w:type="gramStart"/>
            <w:r w:rsidRPr="00EF38BD">
              <w:rPr>
                <w:sz w:val="22"/>
                <w:szCs w:val="22"/>
              </w:rPr>
              <w:t>расположен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EF38BD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EF38BD">
              <w:rPr>
                <w:sz w:val="22"/>
                <w:szCs w:val="22"/>
              </w:rPr>
              <w:t xml:space="preserve"> в границах земельного участка объектах культурного наследия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18" w:type="dxa"/>
          </w:tcPr>
          <w:p w:rsidR="009D318A" w:rsidRDefault="009D318A" w:rsidP="009D318A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lastRenderedPageBreak/>
              <w:t xml:space="preserve">выписка из единого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государствен</w:t>
            </w:r>
            <w:r>
              <w:rPr>
                <w:sz w:val="22"/>
                <w:szCs w:val="22"/>
              </w:rPr>
              <w:t>-</w:t>
            </w:r>
            <w:r w:rsidRPr="00EF38BD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EF38BD">
              <w:rPr>
                <w:sz w:val="22"/>
                <w:szCs w:val="22"/>
              </w:rPr>
              <w:t xml:space="preserve"> реестра юридических лиц</w:t>
            </w:r>
            <w:r>
              <w:rPr>
                <w:sz w:val="22"/>
                <w:szCs w:val="22"/>
              </w:rPr>
              <w:t>;</w:t>
            </w: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D671AE" w:rsidRDefault="00D671AE" w:rsidP="00821ECE">
            <w:pPr>
              <w:rPr>
                <w:sz w:val="22"/>
                <w:szCs w:val="22"/>
              </w:rPr>
            </w:pPr>
          </w:p>
          <w:p w:rsidR="00821ECE" w:rsidRDefault="009D318A" w:rsidP="00821ECE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государствен</w:t>
            </w:r>
            <w:r>
              <w:rPr>
                <w:sz w:val="22"/>
                <w:szCs w:val="22"/>
              </w:rPr>
              <w:t>-</w:t>
            </w:r>
            <w:r w:rsidRPr="00EF38BD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EF38BD">
              <w:rPr>
                <w:sz w:val="22"/>
                <w:szCs w:val="22"/>
              </w:rPr>
              <w:t xml:space="preserve"> реестра прав на недвижимое имущество и сделок с ним</w:t>
            </w:r>
            <w:r>
              <w:rPr>
                <w:sz w:val="22"/>
                <w:szCs w:val="22"/>
              </w:rPr>
              <w:t xml:space="preserve"> </w:t>
            </w:r>
            <w:r w:rsidR="00821ECE" w:rsidRPr="00EF38BD">
              <w:rPr>
                <w:sz w:val="22"/>
                <w:szCs w:val="22"/>
              </w:rPr>
              <w:t>о правах на земельный участок или объект капитального строительства</w:t>
            </w:r>
            <w:r w:rsidR="00821ECE">
              <w:rPr>
                <w:sz w:val="22"/>
                <w:szCs w:val="22"/>
              </w:rPr>
              <w:t>;</w:t>
            </w:r>
          </w:p>
          <w:p w:rsidR="00821ECE" w:rsidRDefault="00821ECE" w:rsidP="00821ECE">
            <w:pPr>
              <w:rPr>
                <w:sz w:val="22"/>
                <w:szCs w:val="22"/>
              </w:rPr>
            </w:pPr>
          </w:p>
          <w:p w:rsidR="00501118" w:rsidRDefault="00501118" w:rsidP="00821ECE">
            <w:pPr>
              <w:rPr>
                <w:sz w:val="22"/>
                <w:szCs w:val="22"/>
              </w:rPr>
            </w:pPr>
          </w:p>
          <w:p w:rsidR="00821ECE" w:rsidRDefault="00821ECE" w:rsidP="00821ECE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lastRenderedPageBreak/>
              <w:t>листы КВ.</w:t>
            </w:r>
            <w:r w:rsidR="00041D0A">
              <w:rPr>
                <w:sz w:val="22"/>
                <w:szCs w:val="22"/>
              </w:rPr>
              <w:t>1, КВ.2, КВ.3, КВ.4, КВ.5, КВ.6</w:t>
            </w:r>
            <w:r w:rsidRPr="00EF38BD">
              <w:rPr>
                <w:sz w:val="22"/>
                <w:szCs w:val="22"/>
              </w:rPr>
              <w:t xml:space="preserve"> или кадастровый паспорт земельного участка</w:t>
            </w:r>
            <w:r>
              <w:rPr>
                <w:sz w:val="22"/>
                <w:szCs w:val="22"/>
              </w:rPr>
              <w:t>;</w:t>
            </w:r>
          </w:p>
          <w:p w:rsidR="00D671AE" w:rsidRDefault="00D671AE" w:rsidP="0064123F">
            <w:pPr>
              <w:rPr>
                <w:sz w:val="22"/>
                <w:szCs w:val="22"/>
              </w:rPr>
            </w:pPr>
          </w:p>
          <w:p w:rsidR="00D671AE" w:rsidRDefault="00D671AE" w:rsidP="0064123F">
            <w:pPr>
              <w:rPr>
                <w:sz w:val="22"/>
                <w:szCs w:val="22"/>
              </w:rPr>
            </w:pPr>
          </w:p>
          <w:p w:rsidR="00E66833" w:rsidRPr="008E1477" w:rsidRDefault="00821ECE" w:rsidP="00641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</w:t>
            </w:r>
            <w:r w:rsidRPr="00EF38BD">
              <w:rPr>
                <w:sz w:val="22"/>
                <w:szCs w:val="22"/>
              </w:rPr>
              <w:t>о расположенных в границах земельного участка объектах культурного наследия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3" w:type="dxa"/>
          </w:tcPr>
          <w:p w:rsidR="00E66833" w:rsidRPr="008E1477" w:rsidRDefault="00232D69" w:rsidP="00232D69">
            <w:pPr>
              <w:rPr>
                <w:sz w:val="22"/>
                <w:szCs w:val="22"/>
              </w:rPr>
            </w:pPr>
            <w:r w:rsidRPr="004C2667">
              <w:rPr>
                <w:rFonts w:eastAsia="Calibri"/>
                <w:sz w:val="22"/>
                <w:szCs w:val="22"/>
                <w:lang w:eastAsia="en-US"/>
              </w:rPr>
              <w:lastRenderedPageBreak/>
              <w:t>Департамент</w:t>
            </w:r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</w:t>
            </w:r>
            <w:proofErr w:type="gramStart"/>
            <w:r w:rsidRPr="004C2667">
              <w:rPr>
                <w:sz w:val="22"/>
                <w:szCs w:val="22"/>
                <w:lang w:eastAsia="en-US"/>
              </w:rPr>
              <w:t>земле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4C2667">
              <w:rPr>
                <w:sz w:val="22"/>
                <w:szCs w:val="22"/>
                <w:lang w:eastAsia="en-US"/>
              </w:rPr>
              <w:t>пользования</w:t>
            </w:r>
            <w:proofErr w:type="gramEnd"/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го</w:t>
            </w:r>
            <w:proofErr w:type="spellEnd"/>
            <w:r w:rsidRPr="004C266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80" w:type="dxa"/>
          </w:tcPr>
          <w:p w:rsidR="00E66833" w:rsidRDefault="00232D69" w:rsidP="00232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32D69">
              <w:rPr>
                <w:sz w:val="22"/>
                <w:szCs w:val="22"/>
              </w:rPr>
              <w:t xml:space="preserve">ежрайонная инспекция Федеральной налоговой службы России № 7 по 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>
              <w:rPr>
                <w:sz w:val="22"/>
                <w:szCs w:val="22"/>
              </w:rPr>
              <w:t>;</w:t>
            </w:r>
          </w:p>
          <w:p w:rsidR="00232D69" w:rsidRDefault="00A31862" w:rsidP="00A31862">
            <w:pPr>
              <w:rPr>
                <w:rFonts w:eastAsia="Calibri"/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>Нефтеюганский отдел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Управления</w:t>
            </w:r>
            <w:r w:rsidRPr="00A31862">
              <w:rPr>
                <w:rFonts w:eastAsia="Calibri"/>
                <w:sz w:val="22"/>
                <w:szCs w:val="22"/>
              </w:rPr>
              <w:t xml:space="preserve"> Росреестра</w:t>
            </w:r>
            <w:r>
              <w:rPr>
                <w:rFonts w:eastAsia="Calibri"/>
                <w:sz w:val="22"/>
                <w:szCs w:val="22"/>
              </w:rPr>
              <w:t>;</w:t>
            </w: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501118" w:rsidRDefault="00501118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A31862" w:rsidRDefault="00A31862" w:rsidP="00A31862">
            <w:pPr>
              <w:rPr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lastRenderedPageBreak/>
              <w:t xml:space="preserve">межрайонный отдел №4 филиала ФГБУ «ФКП Росреестра по </w:t>
            </w:r>
            <w:r w:rsidRPr="00232D69">
              <w:rPr>
                <w:sz w:val="22"/>
                <w:szCs w:val="22"/>
              </w:rPr>
              <w:t xml:space="preserve">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 w:rsidRPr="00A3186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A31862" w:rsidRPr="0064123F" w:rsidRDefault="0064123F" w:rsidP="00A31862">
            <w:pPr>
              <w:rPr>
                <w:sz w:val="22"/>
                <w:szCs w:val="22"/>
              </w:rPr>
            </w:pPr>
            <w:r w:rsidRPr="0064123F">
              <w:rPr>
                <w:sz w:val="22"/>
                <w:szCs w:val="22"/>
              </w:rPr>
              <w:t xml:space="preserve">Служба </w:t>
            </w:r>
            <w:proofErr w:type="spellStart"/>
            <w:proofErr w:type="gramStart"/>
            <w:r w:rsidRPr="0064123F">
              <w:rPr>
                <w:sz w:val="22"/>
                <w:szCs w:val="22"/>
              </w:rPr>
              <w:t>государствен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4123F">
              <w:rPr>
                <w:sz w:val="22"/>
                <w:szCs w:val="22"/>
              </w:rPr>
              <w:t>ной</w:t>
            </w:r>
            <w:proofErr w:type="gramEnd"/>
            <w:r w:rsidRPr="0064123F">
              <w:rPr>
                <w:sz w:val="22"/>
                <w:szCs w:val="22"/>
              </w:rPr>
              <w:t xml:space="preserve"> охраны объектов культурного наследия Ханты-Мансийского автономного округа </w:t>
            </w:r>
            <w:r w:rsidR="00041D0A">
              <w:rPr>
                <w:sz w:val="22"/>
                <w:szCs w:val="22"/>
              </w:rPr>
              <w:t>–</w:t>
            </w:r>
            <w:r w:rsidRPr="0064123F">
              <w:rPr>
                <w:sz w:val="22"/>
                <w:szCs w:val="22"/>
              </w:rPr>
              <w:t xml:space="preserve"> Югры</w:t>
            </w:r>
            <w:r w:rsidR="00041D0A">
              <w:rPr>
                <w:sz w:val="22"/>
                <w:szCs w:val="22"/>
              </w:rPr>
              <w:t>.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0A2785" w:rsidP="0060544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с</w:t>
            </w:r>
            <w:r w:rsidRPr="008E1477">
              <w:rPr>
                <w:color w:val="000000"/>
                <w:sz w:val="22"/>
                <w:szCs w:val="22"/>
              </w:rPr>
              <w:t xml:space="preserve">рок осуществления межведомственного </w:t>
            </w:r>
            <w:proofErr w:type="spellStart"/>
            <w:proofErr w:type="gramStart"/>
            <w:r w:rsidRPr="008E1477">
              <w:rPr>
                <w:color w:val="000000"/>
                <w:sz w:val="22"/>
                <w:szCs w:val="22"/>
              </w:rPr>
              <w:t>информа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E1477">
              <w:rPr>
                <w:color w:val="000000"/>
                <w:sz w:val="22"/>
                <w:szCs w:val="22"/>
              </w:rPr>
              <w:t>ционного</w:t>
            </w:r>
            <w:proofErr w:type="spellEnd"/>
            <w:proofErr w:type="gramEnd"/>
            <w:r w:rsidRPr="008E1477">
              <w:rPr>
                <w:color w:val="000000"/>
                <w:sz w:val="22"/>
                <w:szCs w:val="22"/>
              </w:rPr>
              <w:t xml:space="preserve"> взаимодействия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443">
              <w:rPr>
                <w:color w:val="000000"/>
                <w:sz w:val="22"/>
                <w:szCs w:val="22"/>
              </w:rPr>
              <w:t>-</w:t>
            </w:r>
            <w:r w:rsidRPr="00605443">
              <w:rPr>
                <w:sz w:val="22"/>
                <w:szCs w:val="22"/>
              </w:rPr>
              <w:t xml:space="preserve"> </w:t>
            </w:r>
            <w:r w:rsidR="007A7F0B" w:rsidRPr="00605443">
              <w:rPr>
                <w:sz w:val="22"/>
                <w:szCs w:val="22"/>
              </w:rPr>
              <w:t>8</w:t>
            </w:r>
            <w:r w:rsidR="00492E36" w:rsidRPr="00605443">
              <w:rPr>
                <w:sz w:val="22"/>
                <w:szCs w:val="22"/>
              </w:rPr>
              <w:t xml:space="preserve"> дней</w:t>
            </w:r>
            <w:r>
              <w:rPr>
                <w:sz w:val="22"/>
                <w:szCs w:val="22"/>
              </w:rPr>
              <w:t>: срок направления межведомственного запроса –</w:t>
            </w:r>
            <w:r w:rsidR="007A7F0B">
              <w:rPr>
                <w:sz w:val="22"/>
                <w:szCs w:val="22"/>
              </w:rPr>
              <w:t xml:space="preserve"> </w:t>
            </w:r>
            <w:r w:rsidR="007A7F0B" w:rsidRPr="00034F13">
              <w:rPr>
                <w:sz w:val="22"/>
                <w:szCs w:val="22"/>
              </w:rPr>
              <w:t>3 дня</w:t>
            </w:r>
            <w:r>
              <w:rPr>
                <w:sz w:val="22"/>
                <w:szCs w:val="22"/>
              </w:rPr>
              <w:t>, срок</w:t>
            </w:r>
            <w:r w:rsidR="00961F3E">
              <w:rPr>
                <w:sz w:val="22"/>
                <w:szCs w:val="22"/>
              </w:rPr>
              <w:t xml:space="preserve"> направления</w:t>
            </w:r>
            <w:r>
              <w:rPr>
                <w:sz w:val="22"/>
                <w:szCs w:val="22"/>
              </w:rPr>
              <w:t xml:space="preserve"> </w:t>
            </w:r>
            <w:r w:rsidRPr="000A2785">
              <w:rPr>
                <w:sz w:val="22"/>
                <w:szCs w:val="22"/>
              </w:rPr>
              <w:t>ответа на межведомстве</w:t>
            </w:r>
            <w:r>
              <w:rPr>
                <w:sz w:val="22"/>
                <w:szCs w:val="22"/>
              </w:rPr>
              <w:t>нный</w:t>
            </w:r>
            <w:r w:rsidRPr="000A2785">
              <w:rPr>
                <w:sz w:val="22"/>
                <w:szCs w:val="22"/>
              </w:rPr>
              <w:t xml:space="preserve"> запрос</w:t>
            </w:r>
            <w:r>
              <w:rPr>
                <w:sz w:val="22"/>
                <w:szCs w:val="22"/>
              </w:rPr>
              <w:t xml:space="preserve"> – 5 дней.</w:t>
            </w:r>
          </w:p>
        </w:tc>
        <w:tc>
          <w:tcPr>
            <w:tcW w:w="1818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8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32D69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232D69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232D69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041D0A" w:rsidRDefault="00E66833" w:rsidP="00E66833">
      <w:pPr>
        <w:ind w:firstLine="720"/>
        <w:jc w:val="both"/>
        <w:rPr>
          <w:sz w:val="26"/>
          <w:szCs w:val="26"/>
        </w:rPr>
      </w:pPr>
      <w:r w:rsidRPr="00041D0A">
        <w:rPr>
          <w:sz w:val="26"/>
          <w:szCs w:val="26"/>
        </w:rPr>
        <w:lastRenderedPageBreak/>
        <w:t>Раздел 6. Результат «</w:t>
      </w:r>
      <w:proofErr w:type="spellStart"/>
      <w:r w:rsidRPr="00041D0A">
        <w:rPr>
          <w:sz w:val="26"/>
          <w:szCs w:val="26"/>
        </w:rPr>
        <w:t>подуслуги</w:t>
      </w:r>
      <w:proofErr w:type="spellEnd"/>
      <w:r w:rsidR="00041D0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5"/>
        <w:gridCol w:w="1997"/>
        <w:gridCol w:w="2135"/>
        <w:gridCol w:w="2910"/>
        <w:gridCol w:w="2104"/>
        <w:gridCol w:w="2104"/>
        <w:gridCol w:w="1599"/>
        <w:gridCol w:w="1054"/>
        <w:gridCol w:w="1054"/>
      </w:tblGrid>
      <w:tr w:rsidR="00E66833" w:rsidRPr="008E1477" w:rsidTr="00277C89">
        <w:tc>
          <w:tcPr>
            <w:tcW w:w="409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4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7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0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Характеристика результата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положительный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/отрицательный)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</w:t>
            </w:r>
            <w:r w:rsidR="00476E78">
              <w:rPr>
                <w:color w:val="000000"/>
                <w:sz w:val="22"/>
                <w:szCs w:val="22"/>
              </w:rPr>
              <w:t>а документа/документов, являющих</w:t>
            </w:r>
            <w:r w:rsidRPr="008E1477">
              <w:rPr>
                <w:color w:val="000000"/>
                <w:sz w:val="22"/>
                <w:szCs w:val="22"/>
              </w:rPr>
              <w:t>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5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836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E66833" w:rsidRPr="008E1477" w:rsidTr="00277C89">
        <w:tc>
          <w:tcPr>
            <w:tcW w:w="409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органе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МФЦ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1.</w:t>
            </w:r>
            <w:r w:rsidR="00476E78" w:rsidRPr="000A074A">
              <w:rPr>
                <w:sz w:val="22"/>
                <w:szCs w:val="22"/>
              </w:rPr>
              <w:t xml:space="preserve"> В</w:t>
            </w:r>
            <w:r w:rsidR="00476E78" w:rsidRPr="00CB31B6">
              <w:rPr>
                <w:sz w:val="22"/>
                <w:szCs w:val="22"/>
              </w:rPr>
              <w:t>ыдача градостроительного плана земельного участка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476E78" w:rsidRDefault="00DB0505" w:rsidP="00476E7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г</w:t>
            </w:r>
            <w:r w:rsidR="00476E78" w:rsidRPr="00476E78">
              <w:rPr>
                <w:rFonts w:eastAsia="Calibri"/>
                <w:sz w:val="22"/>
                <w:szCs w:val="22"/>
                <w:lang w:eastAsia="en-US"/>
              </w:rPr>
              <w:t>радостроите</w:t>
            </w:r>
            <w:r w:rsidR="00476E78">
              <w:rPr>
                <w:rFonts w:eastAsia="Calibri"/>
                <w:sz w:val="22"/>
                <w:szCs w:val="22"/>
                <w:lang w:eastAsia="en-US"/>
              </w:rPr>
              <w:t>ль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proofErr w:type="spellStart"/>
            <w:r w:rsidR="00476E78">
              <w:rPr>
                <w:rFonts w:eastAsia="Calibri"/>
                <w:sz w:val="22"/>
                <w:szCs w:val="22"/>
                <w:lang w:eastAsia="en-US"/>
              </w:rPr>
              <w:t>ный</w:t>
            </w:r>
            <w:proofErr w:type="spellEnd"/>
            <w:proofErr w:type="gramEnd"/>
            <w:r w:rsidR="00476E78">
              <w:rPr>
                <w:rFonts w:eastAsia="Calibri"/>
                <w:sz w:val="22"/>
                <w:szCs w:val="22"/>
                <w:lang w:eastAsia="en-US"/>
              </w:rPr>
              <w:t xml:space="preserve"> план</w:t>
            </w:r>
            <w:r w:rsidR="00476E78" w:rsidRPr="00476E78">
              <w:rPr>
                <w:rFonts w:eastAsia="Calibri"/>
                <w:sz w:val="22"/>
                <w:szCs w:val="22"/>
                <w:lang w:eastAsia="en-US"/>
              </w:rPr>
              <w:t xml:space="preserve"> земельного участка;</w:t>
            </w:r>
          </w:p>
          <w:p w:rsidR="00E66833" w:rsidRPr="008E1477" w:rsidRDefault="00476E78" w:rsidP="00476E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уведомление об отказе в выдаче </w:t>
            </w:r>
            <w:proofErr w:type="spellStart"/>
            <w:proofErr w:type="gramStart"/>
            <w:r w:rsidRPr="00476E78">
              <w:rPr>
                <w:rFonts w:eastAsia="Calibri"/>
                <w:sz w:val="22"/>
                <w:szCs w:val="22"/>
                <w:lang w:eastAsia="en-US"/>
              </w:rPr>
              <w:t>градостроительно</w:t>
            </w:r>
            <w:r w:rsidR="00726961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>го</w:t>
            </w:r>
            <w:proofErr w:type="spellEnd"/>
            <w:proofErr w:type="gramEnd"/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плана земельного участка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71" w:type="dxa"/>
          </w:tcPr>
          <w:p w:rsidR="00277C89" w:rsidRDefault="00277C89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радостроительный план земельного участка готовится по форме, утвержденной приказом </w:t>
            </w:r>
            <w:r w:rsidRPr="00277C89">
              <w:rPr>
                <w:sz w:val="22"/>
                <w:szCs w:val="22"/>
              </w:rPr>
              <w:t xml:space="preserve">Министерства регионального развития Российской Федерации </w:t>
            </w:r>
            <w:r w:rsidR="00726961">
              <w:rPr>
                <w:rFonts w:eastAsia="Calibri"/>
                <w:sz w:val="22"/>
                <w:szCs w:val="22"/>
                <w:lang w:eastAsia="en-US"/>
              </w:rPr>
              <w:t>от 10 мая 2011 года №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207 «Об утверждении формы градостроительного плана земельного участка» и утверждается главой администрации Нефтеюганского района, </w:t>
            </w:r>
            <w:r w:rsidRPr="00277C89">
              <w:rPr>
                <w:sz w:val="22"/>
                <w:szCs w:val="22"/>
              </w:rPr>
              <w:t>либо лицом, его замещающим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66833" w:rsidRPr="008E1477" w:rsidRDefault="00277C89" w:rsidP="00FF46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>уведомление об отказе в выдаче градостроительного плана земельного участка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77C89">
              <w:rPr>
                <w:sz w:val="22"/>
                <w:szCs w:val="22"/>
              </w:rPr>
              <w:t xml:space="preserve">должно содержать причину </w:t>
            </w:r>
            <w:r w:rsidRPr="00277C89">
              <w:rPr>
                <w:sz w:val="22"/>
                <w:szCs w:val="22"/>
              </w:rPr>
              <w:lastRenderedPageBreak/>
              <w:t>отказа, являющуюся основанием для принятия такого решения</w:t>
            </w:r>
            <w:r w:rsidR="00FF4678">
              <w:rPr>
                <w:sz w:val="22"/>
                <w:szCs w:val="22"/>
              </w:rPr>
              <w:t>.</w:t>
            </w:r>
          </w:p>
        </w:tc>
        <w:tc>
          <w:tcPr>
            <w:tcW w:w="3101" w:type="dxa"/>
          </w:tcPr>
          <w:p w:rsidR="00FF4678" w:rsidRPr="00277C89" w:rsidRDefault="00FF4678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F4678" w:rsidRDefault="00FF4678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>градостроите</w:t>
            </w:r>
            <w:r>
              <w:rPr>
                <w:rFonts w:eastAsia="Calibri"/>
                <w:sz w:val="22"/>
                <w:szCs w:val="22"/>
                <w:lang w:eastAsia="en-US"/>
              </w:rPr>
              <w:t>льный план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земельного участка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66833" w:rsidRPr="008E1477" w:rsidRDefault="00FF4678" w:rsidP="00FF4678">
            <w:pPr>
              <w:rPr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отрицательный 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уведомление об отказе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38" w:type="dxa"/>
          </w:tcPr>
          <w:p w:rsidR="00E66833" w:rsidRPr="008E1477" w:rsidRDefault="00D75EF9" w:rsidP="00C537BC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>Министерства регионального развития Российской Федерации</w:t>
            </w:r>
            <w:r w:rsidR="00A34117">
              <w:rPr>
                <w:rFonts w:eastAsia="Calibri"/>
                <w:sz w:val="22"/>
                <w:szCs w:val="22"/>
                <w:lang w:eastAsia="en-US"/>
              </w:rPr>
              <w:t xml:space="preserve"> (Приложение </w:t>
            </w:r>
            <w:r w:rsidR="00AF69C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="00A34117">
              <w:rPr>
                <w:rFonts w:eastAsia="Calibri"/>
                <w:sz w:val="22"/>
                <w:szCs w:val="22"/>
                <w:lang w:eastAsia="en-US"/>
              </w:rPr>
              <w:t>1)</w:t>
            </w:r>
          </w:p>
        </w:tc>
        <w:tc>
          <w:tcPr>
            <w:tcW w:w="2238" w:type="dxa"/>
          </w:tcPr>
          <w:p w:rsidR="00E66833" w:rsidRPr="008E1477" w:rsidRDefault="00A34117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Приложение </w:t>
            </w:r>
            <w:r w:rsidR="00AF69C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="001E102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5" w:type="dxa"/>
          </w:tcPr>
          <w:p w:rsidR="00BF0317" w:rsidRDefault="00BF0317" w:rsidP="00E33265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E33265" w:rsidRDefault="00BF0317" w:rsidP="00E33265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 w:rsidR="00E33265"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 w:rsidR="00E33265"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 w:rsidR="00E332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E33265"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 w:rsidR="00E33265"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 w:rsidR="00E33265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E33265"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C537BC" w:rsidRDefault="00BF0317" w:rsidP="00E33265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E33265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 w:rsidR="00E33265">
              <w:rPr>
                <w:sz w:val="22"/>
                <w:szCs w:val="22"/>
              </w:rPr>
              <w:t>-</w:t>
            </w:r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</w:t>
            </w:r>
            <w:r>
              <w:rPr>
                <w:sz w:val="22"/>
                <w:szCs w:val="22"/>
              </w:rPr>
              <w:lastRenderedPageBreak/>
              <w:t xml:space="preserve">виде электронного документа; 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="00752604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752604" w:rsidRPr="005E3411">
              <w:rPr>
                <w:sz w:val="22"/>
                <w:szCs w:val="22"/>
              </w:rPr>
              <w:t>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752604" w:rsidRPr="005E3411">
              <w:rPr>
                <w:sz w:val="22"/>
                <w:szCs w:val="22"/>
              </w:rPr>
              <w:t>органов местного 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2"/>
          <w:szCs w:val="22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537BC" w:rsidRDefault="00E66833" w:rsidP="00E66833">
      <w:pPr>
        <w:ind w:firstLine="720"/>
        <w:jc w:val="both"/>
        <w:rPr>
          <w:sz w:val="26"/>
          <w:szCs w:val="26"/>
        </w:rPr>
      </w:pPr>
      <w:r w:rsidRPr="00C537BC">
        <w:rPr>
          <w:sz w:val="26"/>
          <w:szCs w:val="26"/>
        </w:rPr>
        <w:lastRenderedPageBreak/>
        <w:t>Раздел 7. Технологические проц</w:t>
      </w:r>
      <w:r w:rsidR="00C537BC" w:rsidRPr="00C537BC">
        <w:rPr>
          <w:sz w:val="26"/>
          <w:szCs w:val="26"/>
        </w:rPr>
        <w:t>ессы предоставления «</w:t>
      </w:r>
      <w:proofErr w:type="spellStart"/>
      <w:r w:rsidR="00C537BC" w:rsidRPr="00C537BC">
        <w:rPr>
          <w:sz w:val="26"/>
          <w:szCs w:val="26"/>
        </w:rPr>
        <w:t>подуслуги</w:t>
      </w:r>
      <w:proofErr w:type="spellEnd"/>
      <w:r w:rsidR="00C537BC" w:rsidRPr="00C537BC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4473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4473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Срок исполнения процедуры (процесса)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Ресурсы</w:t>
            </w:r>
            <w:r w:rsidR="00D2659A">
              <w:rPr>
                <w:color w:val="000000"/>
                <w:sz w:val="22"/>
                <w:szCs w:val="22"/>
              </w:rPr>
              <w:t>,</w:t>
            </w:r>
            <w:r w:rsidRPr="00E44734">
              <w:rPr>
                <w:color w:val="000000"/>
                <w:sz w:val="22"/>
                <w:szCs w:val="22"/>
              </w:rPr>
              <w:t xml:space="preserve"> необходимые для выполнения процедуры процесса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Формы документов, необход</w:t>
            </w:r>
            <w:r w:rsidR="002C3DD7">
              <w:rPr>
                <w:color w:val="000000"/>
                <w:sz w:val="22"/>
                <w:szCs w:val="22"/>
              </w:rPr>
              <w:t xml:space="preserve">имые для выполнения процедуры </w:t>
            </w:r>
            <w:r w:rsidRPr="00E44734">
              <w:rPr>
                <w:color w:val="000000"/>
                <w:sz w:val="22"/>
                <w:szCs w:val="22"/>
              </w:rPr>
              <w:t>процесса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7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1</w:t>
            </w:r>
            <w:r w:rsidR="00255188">
              <w:rPr>
                <w:color w:val="000000"/>
                <w:sz w:val="22"/>
                <w:szCs w:val="22"/>
              </w:rPr>
              <w:t>.</w:t>
            </w:r>
            <w:r w:rsidR="002C3DD7" w:rsidRPr="000A074A">
              <w:rPr>
                <w:sz w:val="22"/>
                <w:szCs w:val="22"/>
              </w:rPr>
              <w:t xml:space="preserve"> В</w:t>
            </w:r>
            <w:r w:rsidR="002C3DD7" w:rsidRPr="00CB31B6">
              <w:rPr>
                <w:sz w:val="22"/>
                <w:szCs w:val="22"/>
              </w:rPr>
              <w:t>ыдача градостроительного плана земельного участка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255188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 w:rsidR="00F1312B">
              <w:rPr>
                <w:color w:val="000000"/>
                <w:sz w:val="22"/>
                <w:szCs w:val="22"/>
              </w:rPr>
              <w:t>.</w:t>
            </w:r>
            <w:r w:rsidR="00255188" w:rsidRPr="00CC62AD">
              <w:rPr>
                <w:sz w:val="26"/>
                <w:szCs w:val="26"/>
              </w:rPr>
              <w:t xml:space="preserve"> </w:t>
            </w:r>
            <w:r w:rsidR="00F1312B">
              <w:rPr>
                <w:sz w:val="22"/>
                <w:szCs w:val="22"/>
              </w:rPr>
              <w:t>П</w:t>
            </w:r>
            <w:r w:rsidR="00F1312B" w:rsidRPr="00255188">
              <w:rPr>
                <w:sz w:val="22"/>
                <w:szCs w:val="22"/>
              </w:rPr>
              <w:t>рием и регистрация заявления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55188" w:rsidP="00255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  <w:tc>
          <w:tcPr>
            <w:tcW w:w="2193" w:type="dxa"/>
          </w:tcPr>
          <w:p w:rsidR="00E66833" w:rsidRPr="00255188" w:rsidRDefault="002B00A1" w:rsidP="002B00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97D07">
              <w:rPr>
                <w:sz w:val="22"/>
                <w:szCs w:val="22"/>
              </w:rPr>
              <w:t>аличие</w:t>
            </w:r>
            <w:r>
              <w:rPr>
                <w:sz w:val="22"/>
                <w:szCs w:val="22"/>
              </w:rPr>
              <w:t xml:space="preserve"> </w:t>
            </w:r>
            <w:r w:rsidR="00255188" w:rsidRPr="00255188">
              <w:rPr>
                <w:sz w:val="22"/>
                <w:szCs w:val="22"/>
              </w:rPr>
              <w:t>заявления</w:t>
            </w:r>
          </w:p>
        </w:tc>
        <w:tc>
          <w:tcPr>
            <w:tcW w:w="2193" w:type="dxa"/>
          </w:tcPr>
          <w:p w:rsidR="00E66833" w:rsidRPr="00255188" w:rsidRDefault="00255188" w:rsidP="00255188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990DE8" w:rsidRDefault="00990DE8" w:rsidP="00990DE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E66833" w:rsidRPr="00E44734" w:rsidRDefault="00990DE8" w:rsidP="00990DE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66833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43415" w:rsidRPr="00E44734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597D0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255188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административной процедуры 2</w:t>
            </w:r>
            <w:r w:rsidR="00F1312B">
              <w:rPr>
                <w:sz w:val="22"/>
                <w:szCs w:val="22"/>
              </w:rPr>
              <w:t>. Ф</w:t>
            </w:r>
            <w:r w:rsidR="00F1312B"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F1312B" w:rsidP="009D0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  <w:tc>
          <w:tcPr>
            <w:tcW w:w="2193" w:type="dxa"/>
          </w:tcPr>
          <w:p w:rsidR="00E66833" w:rsidRPr="00850B54" w:rsidRDefault="00F1312B" w:rsidP="00D2659A">
            <w:pPr>
              <w:rPr>
                <w:sz w:val="22"/>
                <w:szCs w:val="22"/>
              </w:rPr>
            </w:pPr>
            <w:r w:rsidRPr="00850B54">
              <w:rPr>
                <w:sz w:val="22"/>
                <w:szCs w:val="22"/>
              </w:rPr>
              <w:t xml:space="preserve">отсутствие документов, запрашиваемых </w:t>
            </w:r>
            <w:r w:rsidR="00D2659A" w:rsidRPr="00850B54">
              <w:rPr>
                <w:sz w:val="22"/>
                <w:szCs w:val="22"/>
              </w:rPr>
              <w:t xml:space="preserve">в рамках межведомственного информационного взаимодействия </w:t>
            </w:r>
          </w:p>
        </w:tc>
        <w:tc>
          <w:tcPr>
            <w:tcW w:w="2193" w:type="dxa"/>
          </w:tcPr>
          <w:p w:rsidR="00E66833" w:rsidRPr="00E44734" w:rsidRDefault="009D00D0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дня</w:t>
            </w:r>
          </w:p>
        </w:tc>
        <w:tc>
          <w:tcPr>
            <w:tcW w:w="2193" w:type="dxa"/>
          </w:tcPr>
          <w:p w:rsidR="00D2659A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="00D2659A">
              <w:rPr>
                <w:sz w:val="22"/>
                <w:szCs w:val="22"/>
              </w:rPr>
              <w:t>ганского района;</w:t>
            </w:r>
          </w:p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F1312B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обеспечение.</w:t>
            </w:r>
          </w:p>
        </w:tc>
        <w:tc>
          <w:tcPr>
            <w:tcW w:w="2194" w:type="dxa"/>
          </w:tcPr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F47162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</w:t>
            </w:r>
            <w:r w:rsidR="00F1312B">
              <w:rPr>
                <w:color w:val="000000"/>
                <w:sz w:val="22"/>
                <w:szCs w:val="22"/>
              </w:rPr>
              <w:t>ние административной процедуры 3.</w:t>
            </w:r>
            <w:r w:rsidR="002B00A1" w:rsidRPr="00CC62AD">
              <w:rPr>
                <w:sz w:val="26"/>
                <w:szCs w:val="26"/>
              </w:rPr>
              <w:t xml:space="preserve"> </w:t>
            </w:r>
            <w:r w:rsidR="002B00A1" w:rsidRPr="002B00A1">
              <w:rPr>
                <w:sz w:val="22"/>
                <w:szCs w:val="22"/>
              </w:rPr>
              <w:t>Рассмотрение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="002B00A1" w:rsidRPr="002B00A1">
              <w:rPr>
                <w:sz w:val="22"/>
                <w:szCs w:val="22"/>
              </w:rPr>
              <w:t>и оформление документов, являющихся результатом предоставления муниципальной услуги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B00A1" w:rsidP="00F471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>и оформление документов, являющихся результатом предоставления муниципальной услуги</w:t>
            </w:r>
          </w:p>
        </w:tc>
        <w:tc>
          <w:tcPr>
            <w:tcW w:w="2193" w:type="dxa"/>
          </w:tcPr>
          <w:p w:rsidR="00E66833" w:rsidRPr="002B00A1" w:rsidRDefault="002B00A1" w:rsidP="002B00A1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 w:rsidR="00E03DC9">
              <w:rPr>
                <w:sz w:val="22"/>
                <w:szCs w:val="22"/>
              </w:rPr>
              <w:t>,</w:t>
            </w:r>
            <w:r w:rsidR="00E03DC9" w:rsidRPr="00CC62AD">
              <w:rPr>
                <w:sz w:val="26"/>
                <w:szCs w:val="26"/>
              </w:rPr>
              <w:t xml:space="preserve"> </w:t>
            </w:r>
            <w:r w:rsidR="00E03DC9" w:rsidRPr="00E03DC9">
              <w:rPr>
                <w:sz w:val="22"/>
                <w:szCs w:val="22"/>
              </w:rPr>
              <w:t>необходимых для пред</w:t>
            </w:r>
            <w:r w:rsidR="00E03DC9"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E66833" w:rsidRPr="00E44734" w:rsidRDefault="00605443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B63DE">
              <w:rPr>
                <w:sz w:val="22"/>
                <w:szCs w:val="22"/>
              </w:rPr>
              <w:t xml:space="preserve"> дней</w:t>
            </w:r>
          </w:p>
        </w:tc>
        <w:tc>
          <w:tcPr>
            <w:tcW w:w="2193" w:type="dxa"/>
          </w:tcPr>
          <w:p w:rsidR="00E66833" w:rsidRPr="00E44734" w:rsidRDefault="00EB63DE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EB63DE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>Министерства регионального развития Российской Федерации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034F13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 w:rsidR="00034F13">
              <w:rPr>
                <w:sz w:val="22"/>
                <w:szCs w:val="22"/>
              </w:rPr>
              <w:t>ние административной процедуры 4.</w:t>
            </w:r>
            <w:r w:rsidR="00034F13" w:rsidRPr="00544591">
              <w:rPr>
                <w:sz w:val="26"/>
                <w:szCs w:val="26"/>
              </w:rPr>
              <w:t xml:space="preserve"> </w:t>
            </w:r>
            <w:r w:rsidR="00034F13"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7A7E6A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>ыдача (направление) документов</w:t>
            </w:r>
          </w:p>
        </w:tc>
        <w:tc>
          <w:tcPr>
            <w:tcW w:w="2193" w:type="dxa"/>
          </w:tcPr>
          <w:p w:rsidR="00E66833" w:rsidRPr="00034F13" w:rsidRDefault="00034F13" w:rsidP="00277C89">
            <w:pPr>
              <w:jc w:val="both"/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>
              <w:rPr>
                <w:sz w:val="22"/>
                <w:szCs w:val="22"/>
              </w:rPr>
              <w:t>оформленных 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lastRenderedPageBreak/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>ся результатом предоставления муниципальной услуги</w:t>
            </w:r>
          </w:p>
        </w:tc>
        <w:tc>
          <w:tcPr>
            <w:tcW w:w="2193" w:type="dxa"/>
          </w:tcPr>
          <w:p w:rsidR="00E66833" w:rsidRPr="00034F13" w:rsidRDefault="00034F13" w:rsidP="007A7F0B">
            <w:pPr>
              <w:jc w:val="both"/>
              <w:rPr>
                <w:sz w:val="22"/>
                <w:szCs w:val="22"/>
              </w:rPr>
            </w:pPr>
            <w:r w:rsidRPr="00034F13">
              <w:rPr>
                <w:sz w:val="22"/>
                <w:szCs w:val="22"/>
              </w:rPr>
              <w:lastRenderedPageBreak/>
              <w:t>3 дня</w:t>
            </w:r>
          </w:p>
        </w:tc>
        <w:tc>
          <w:tcPr>
            <w:tcW w:w="2193" w:type="dxa"/>
          </w:tcPr>
          <w:p w:rsidR="00E03DC9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 w:rsidR="00E03DC9">
              <w:rPr>
                <w:sz w:val="22"/>
                <w:szCs w:val="22"/>
              </w:rPr>
              <w:t>;</w:t>
            </w:r>
          </w:p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034F13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документационное обеспечение;</w:t>
            </w:r>
          </w:p>
          <w:p w:rsidR="00E66833" w:rsidRPr="00E44734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технологическое </w:t>
            </w:r>
            <w:r>
              <w:rPr>
                <w:sz w:val="22"/>
                <w:szCs w:val="22"/>
              </w:rPr>
              <w:lastRenderedPageBreak/>
              <w:t>обеспечение</w:t>
            </w:r>
          </w:p>
        </w:tc>
        <w:tc>
          <w:tcPr>
            <w:tcW w:w="2194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D0666B" w:rsidRDefault="00E66833" w:rsidP="00E66833">
      <w:pPr>
        <w:ind w:firstLine="720"/>
        <w:jc w:val="both"/>
        <w:rPr>
          <w:sz w:val="26"/>
          <w:szCs w:val="26"/>
        </w:rPr>
      </w:pPr>
      <w:r w:rsidRPr="00D0666B">
        <w:rPr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D0666B">
        <w:rPr>
          <w:sz w:val="26"/>
          <w:szCs w:val="26"/>
        </w:rPr>
        <w:t>подуслуги</w:t>
      </w:r>
      <w:proofErr w:type="spellEnd"/>
      <w:r w:rsidRPr="00D0666B">
        <w:rPr>
          <w:sz w:val="26"/>
          <w:szCs w:val="26"/>
        </w:rPr>
        <w:t>» в электронной форме</w:t>
      </w:r>
    </w:p>
    <w:p w:rsidR="00E66833" w:rsidRPr="00D0666B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8"/>
        <w:gridCol w:w="2558"/>
        <w:gridCol w:w="2559"/>
        <w:gridCol w:w="2559"/>
        <w:gridCol w:w="2559"/>
        <w:gridCol w:w="2559"/>
      </w:tblGrid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получения заявителем информации о сроках  и порядке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 получения</w:t>
            </w:r>
            <w:r w:rsidR="00E66833" w:rsidRPr="00E44734">
              <w:rPr>
                <w:color w:val="000000"/>
                <w:sz w:val="22"/>
                <w:szCs w:val="22"/>
              </w:rPr>
              <w:t xml:space="preserve"> сведений о ходе выполнения запроса о предоставлении «</w:t>
            </w:r>
            <w:proofErr w:type="spellStart"/>
            <w:r w:rsidR="00E66833"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="00E66833"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77C89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1</w:t>
            </w:r>
            <w:r w:rsidR="00653434">
              <w:rPr>
                <w:sz w:val="22"/>
                <w:szCs w:val="22"/>
              </w:rPr>
              <w:t>.</w:t>
            </w:r>
            <w:r w:rsidR="00653434" w:rsidRPr="000A074A">
              <w:rPr>
                <w:sz w:val="22"/>
                <w:szCs w:val="22"/>
              </w:rPr>
              <w:t xml:space="preserve"> В</w:t>
            </w:r>
            <w:r w:rsidR="00653434" w:rsidRPr="00CB31B6">
              <w:rPr>
                <w:sz w:val="22"/>
                <w:szCs w:val="22"/>
              </w:rPr>
              <w:t>ыдача градостроительного плана земельного участка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Default="003B3D57" w:rsidP="003B3D57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  <w:p w:rsidR="003B3D57" w:rsidRPr="00E44734" w:rsidRDefault="003B3D57" w:rsidP="003B3D57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721C8C" w:rsidP="008D56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</w:p>
        </w:tc>
        <w:tc>
          <w:tcPr>
            <w:tcW w:w="2559" w:type="dxa"/>
          </w:tcPr>
          <w:p w:rsidR="004C165E" w:rsidRDefault="004C165E" w:rsidP="004C165E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4C165E" w:rsidP="004C16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77C89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2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Pr="00E44734" w:rsidRDefault="00E66833" w:rsidP="00E66833">
      <w:pPr>
        <w:jc w:val="both"/>
        <w:rPr>
          <w:sz w:val="22"/>
          <w:szCs w:val="22"/>
        </w:rPr>
      </w:pPr>
    </w:p>
    <w:p w:rsidR="00277C89" w:rsidRDefault="00277C89"/>
    <w:p w:rsidR="00944148" w:rsidRDefault="00944148"/>
    <w:p w:rsidR="00944148" w:rsidRDefault="00944148"/>
    <w:p w:rsidR="00944148" w:rsidRDefault="00944148"/>
    <w:p w:rsidR="00944148" w:rsidRDefault="00944148"/>
    <w:p w:rsidR="001C46A5" w:rsidRDefault="001C46A5"/>
    <w:p w:rsidR="003A5C61" w:rsidRDefault="003A5C61" w:rsidP="00944148">
      <w:pPr>
        <w:jc w:val="right"/>
        <w:rPr>
          <w:rFonts w:eastAsia="Calibri"/>
          <w:sz w:val="20"/>
          <w:szCs w:val="20"/>
          <w:lang w:eastAsia="en-US"/>
        </w:rPr>
      </w:pPr>
    </w:p>
    <w:p w:rsidR="001A6F4B" w:rsidRDefault="001A6F4B" w:rsidP="00944148">
      <w:pPr>
        <w:jc w:val="right"/>
        <w:rPr>
          <w:rFonts w:eastAsia="Calibri"/>
          <w:sz w:val="20"/>
          <w:szCs w:val="20"/>
          <w:lang w:eastAsia="en-US"/>
        </w:rPr>
      </w:pPr>
    </w:p>
    <w:p w:rsidR="001A6F4B" w:rsidRDefault="001A6F4B" w:rsidP="00944148">
      <w:pPr>
        <w:jc w:val="right"/>
        <w:rPr>
          <w:rFonts w:eastAsia="Calibri"/>
          <w:sz w:val="20"/>
          <w:szCs w:val="20"/>
          <w:lang w:eastAsia="en-US"/>
        </w:rPr>
      </w:pPr>
    </w:p>
    <w:p w:rsidR="00E118F8" w:rsidRDefault="00E118F8" w:rsidP="00944148">
      <w:pPr>
        <w:jc w:val="right"/>
        <w:rPr>
          <w:rFonts w:eastAsia="Calibri"/>
          <w:sz w:val="20"/>
          <w:szCs w:val="20"/>
          <w:lang w:eastAsia="en-US"/>
        </w:rPr>
      </w:pPr>
    </w:p>
    <w:p w:rsidR="001A6F4B" w:rsidRDefault="001A6F4B" w:rsidP="00944148">
      <w:pPr>
        <w:jc w:val="right"/>
        <w:rPr>
          <w:rFonts w:eastAsia="Calibri"/>
          <w:sz w:val="20"/>
          <w:szCs w:val="20"/>
          <w:lang w:eastAsia="en-US"/>
        </w:rPr>
      </w:pPr>
    </w:p>
    <w:p w:rsidR="001A6F4B" w:rsidRDefault="001A6F4B" w:rsidP="00944148">
      <w:pPr>
        <w:jc w:val="right"/>
        <w:rPr>
          <w:rFonts w:eastAsia="Calibri"/>
          <w:sz w:val="20"/>
          <w:szCs w:val="20"/>
          <w:lang w:eastAsia="en-US"/>
        </w:rPr>
      </w:pPr>
    </w:p>
    <w:p w:rsidR="00501118" w:rsidRDefault="00501118" w:rsidP="00BD10DA">
      <w:pPr>
        <w:ind w:right="-1"/>
        <w:jc w:val="right"/>
        <w:rPr>
          <w:rFonts w:eastAsia="Calibri"/>
          <w:sz w:val="26"/>
          <w:szCs w:val="26"/>
        </w:rPr>
        <w:sectPr w:rsidR="00501118" w:rsidSect="00277C89">
          <w:headerReference w:type="default" r:id="rId8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501118" w:rsidRPr="008D1A4F" w:rsidRDefault="00BD10DA" w:rsidP="008D1A4F">
      <w:pPr>
        <w:ind w:left="5529" w:right="-1"/>
        <w:rPr>
          <w:rFonts w:eastAsia="Calibri"/>
        </w:rPr>
      </w:pPr>
      <w:r w:rsidRPr="00501118">
        <w:rPr>
          <w:rFonts w:eastAsia="Calibri"/>
        </w:rPr>
        <w:lastRenderedPageBreak/>
        <w:t>Приложение № 1</w:t>
      </w:r>
      <w:r w:rsidRPr="008D1A4F">
        <w:rPr>
          <w:rFonts w:eastAsia="Calibri"/>
        </w:rPr>
        <w:t xml:space="preserve"> </w:t>
      </w:r>
    </w:p>
    <w:p w:rsidR="00501118" w:rsidRPr="008D1A4F" w:rsidRDefault="00BD10DA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 xml:space="preserve">к технологической схеме </w:t>
      </w:r>
      <w:r w:rsidRPr="008D1A4F">
        <w:rPr>
          <w:rFonts w:eastAsia="Calibri"/>
        </w:rPr>
        <w:br/>
        <w:t>предоставления муниципальной услуги</w:t>
      </w:r>
    </w:p>
    <w:p w:rsidR="00501118" w:rsidRPr="008D1A4F" w:rsidRDefault="00BD10DA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 xml:space="preserve">«Выдача градостроительного плана </w:t>
      </w:r>
    </w:p>
    <w:p w:rsidR="00BD10DA" w:rsidRPr="008D1A4F" w:rsidRDefault="00BD10DA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>земельного участка»</w:t>
      </w:r>
    </w:p>
    <w:p w:rsidR="003D79C2" w:rsidRDefault="003D79C2" w:rsidP="00944148">
      <w:pPr>
        <w:jc w:val="right"/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CB1839">
        <w:rPr>
          <w:rFonts w:ascii="Arial" w:eastAsiaTheme="minorEastAsia" w:hAnsi="Arial" w:cs="Arial"/>
          <w:b/>
          <w:bCs/>
          <w:sz w:val="20"/>
          <w:szCs w:val="20"/>
        </w:rPr>
        <w:t>ФОРМА ГРАДОСТРОИТЕЛЬНОГО ПЛАНА ЗЕМЕЛЬНОГО УЧАСТКА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Градостроительный план земельного участка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N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6"/>
        <w:gridCol w:w="756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756"/>
        <w:gridCol w:w="756"/>
      </w:tblGrid>
      <w:tr w:rsidR="00CB1839" w:rsidRPr="00CB1839" w:rsidTr="00F62748">
        <w:trPr>
          <w:tblCellSpacing w:w="5" w:type="nil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Градостроительный план земельного участка подготовлен на основании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(реквизиты решения уполномоченного федерального органа исполнительной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власти, или органа исполнительной власти субъекта Российской Федерации,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или органа местного самоуправления о подготовке документации по планировке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территории, либо реквизиты обращения и </w:t>
      </w:r>
      <w:proofErr w:type="spellStart"/>
      <w:r w:rsidRPr="00CB1839">
        <w:rPr>
          <w:rFonts w:ascii="Courier New" w:eastAsiaTheme="minorEastAsia" w:hAnsi="Courier New" w:cs="Courier New"/>
          <w:sz w:val="20"/>
          <w:szCs w:val="20"/>
        </w:rPr>
        <w:t>ф.и.о.</w:t>
      </w:r>
      <w:proofErr w:type="spell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заявителя - физического лица,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либо реквизиты обращения и наименование заявителя - юридического лица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о выдаче градостроительного плана земельного участка)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Местонахождение земельного участка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(субъект Российской Федерации)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(муниципальный район или городской округ)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(поселение)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Кадастровый номер земельного участка 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Описание местоположения границ земельного участка 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Площадь земельного участка 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Описание   местоположения   проектируемого  объекта  на  земельном  участке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(объекта капитального строительства) 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План подготовлен 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</w:t>
      </w:r>
      <w:proofErr w:type="spellStart"/>
      <w:r w:rsidRPr="00CB1839">
        <w:rPr>
          <w:rFonts w:ascii="Courier New" w:eastAsiaTheme="minorEastAsia" w:hAnsi="Courier New" w:cs="Courier New"/>
          <w:sz w:val="20"/>
          <w:szCs w:val="20"/>
        </w:rPr>
        <w:t>ф.и.о.</w:t>
      </w:r>
      <w:proofErr w:type="spellEnd"/>
      <w:r w:rsidRPr="00CB1839">
        <w:rPr>
          <w:rFonts w:ascii="Courier New" w:eastAsiaTheme="minorEastAsia" w:hAnsi="Courier New" w:cs="Courier New"/>
          <w:sz w:val="20"/>
          <w:szCs w:val="20"/>
        </w:rPr>
        <w:t>, должность уполномоченного лица, наименование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органа или организации)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М.П. __________ _______________ /___________________________/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(дата)      (подпись)        (расшифровка подписи)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Представлен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______________________________________________________________.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(наименование уполномоченного федерального органа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исполнительной власти, или органа исполнительной власти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субъекта Российской Федерации, или органа местного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самоуправления)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(дата)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Утвержден ________________________________________________________________.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(реквизиты акта Правительства Российской Федерации, или высшего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исполнительного органа государственной власти субъекта Российской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Федерации, или главы местной администрации об утверждении)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1. Чертеж    градостроительного   плана   земельного   участка   и    линий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градостроительного регулирования </w:t>
      </w:r>
      <w:hyperlink w:anchor="Par266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&lt;1&gt;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CB1839" w:rsidRPr="00CB1839" w:rsidTr="00F62748">
        <w:trPr>
          <w:trHeight w:val="600"/>
          <w:tblCellSpacing w:w="5" w:type="nil"/>
        </w:trPr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 (масштаб)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Градостроительный   план   земельного   участка   создается  на  основе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материалов   картографических   работ,   выполненных   в   соответствии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с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требованиями федерального законодательства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 (масштаб)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Градостроительный  план  на  линейные  объекты  создается  на основании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картографического  материала, выполненного в масштабе: 1:50 000, 1:100 000,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1:200 000, 1:500 000 (при подготовке картографического материала необходимо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руководствоваться требованиями федерального/регионального законодательства)</w:t>
      </w:r>
    </w:p>
    <w:p w:rsidR="00CB1839" w:rsidRPr="00CB1839" w:rsidRDefault="001B32DF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hyperlink w:anchor="Par269" w:tooltip="Ссылка на текущий документ" w:history="1">
        <w:r w:rsidR="00CB1839"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Площадь земельного участка ______________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га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.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На чертеже градостроительного плана земельного участка указываются: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-     схема     расположения     земельного     участка     в     окружении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смежно расположенных земельных участков (ситуационный план);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- границы земельного участка и координаты поворотных точек;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- красные линии;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-  обозначение существующих (на  дату  предоставления  документа)  объектов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капитального  строительства,  объектов  незавершенного  строительства  и их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номера   по  порядку,  в  том  числе не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соответствующих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градостроительному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регламенту;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-  минимальные отступы от границ земельного  участка  в  целях  определения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мест   допустимого   размещения   объекта  капитального  строительства,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за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пределами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которых запрещено строительство;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-   границы   зон    планируемого    размещения    объектов    капитального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строительства  для государственных или муниципальных нужд и номера этих зон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по   порядку   (на  основании  документации  по  планировке  территории,  в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соответствии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с  которыми  принято  решение  о  выкупе,  резервировании  с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последующим выкупом);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- места допустимого размещения объекта капитального строительства;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-  информация  об ограничениях в  использовании  земельного  участка  (зоны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охраны  объектов  культурного  наследия,  санитарно-защитные,  </w:t>
      </w:r>
      <w:proofErr w:type="spellStart"/>
      <w:r w:rsidRPr="00CB1839">
        <w:rPr>
          <w:rFonts w:ascii="Courier New" w:eastAsiaTheme="minorEastAsia" w:hAnsi="Courier New" w:cs="Courier New"/>
          <w:sz w:val="20"/>
          <w:szCs w:val="20"/>
        </w:rPr>
        <w:t>водоохранные</w:t>
      </w:r>
      <w:proofErr w:type="spell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зоны и иные зоны);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- границы зон действия публичных сервитутов (при наличии);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- параметры разрешенного строительства.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Чертеж   градостроительного  плана   земельного   участка   разработан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на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топографической основе в масштабе (1:______), выполненной 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                        (дата)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(наименование кадастрового инженера)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Чертеж градостроительного плана земельного участка разработан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(дата, наименование организации)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2.    Информация   о   разрешенном   использовании   земельного    участка,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требованиях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к  назначению, параметрам  и  размещению  объекта капитального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строительства </w:t>
      </w:r>
      <w:hyperlink w:anchor="Par266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&lt;1&gt;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(наименование представительного органа местного самоуправления, реквизиты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акта об утверждении правил землепользования и застройки, информация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обо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lastRenderedPageBreak/>
        <w:t xml:space="preserve">   всех предусмотренных градостроительным регламентом видах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разрешенного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использования земельного участка (за исключением случаев предоставления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земельного участка для государственных или муниципальных нужд)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2.1. Информация  о  разрешенном  использовании земельного участка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>,</w:t>
      </w:r>
    </w:p>
    <w:p w:rsidR="00CB1839" w:rsidRPr="00CB1839" w:rsidRDefault="001B32DF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hyperlink w:anchor="Par269" w:tooltip="Ссылка на текущий документ" w:history="1">
        <w:r w:rsidR="00CB1839"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основные виды разрешенного использования земельного участка: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__________________________________________________________________________;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условно разрешенные виды использования земельного участка: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__________________________________________________________________________;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вспомогательные виды использования земельного участка: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2.2.   Требования   к   назначению,   параметрам   и   размещению   объекта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капитального   строительства  на  указанном земельном  участке.  Назначение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объекта капитального строительства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Назначение объекта капитального строительства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N ___________________, 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(согласно чертежу)  (назначение объекта капитального строительства)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2.2.1.  Предельные  (минимальные  и (или) максимальные)  размеры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земельных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участков и объектов капитального строительства, в том числе площадь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>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48"/>
        <w:gridCol w:w="960"/>
        <w:gridCol w:w="960"/>
        <w:gridCol w:w="1152"/>
        <w:gridCol w:w="960"/>
        <w:gridCol w:w="1152"/>
        <w:gridCol w:w="1056"/>
        <w:gridCol w:w="672"/>
        <w:gridCol w:w="576"/>
        <w:gridCol w:w="864"/>
      </w:tblGrid>
      <w:tr w:rsidR="00CB1839" w:rsidRPr="00CB1839" w:rsidTr="00F62748">
        <w:trPr>
          <w:trHeight w:val="480"/>
          <w:tblCellSpacing w:w="5" w:type="nil"/>
        </w:trPr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Кадастровый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 номер 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земельного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участка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согласно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чертежу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градостр</w:t>
            </w:r>
            <w:proofErr w:type="spellEnd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.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 плана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1. Длина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(метров)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 2. 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Ширина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(метров)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3. Полоса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отчуждения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 4. 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Охранные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зоны  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5. Площадь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земельного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участка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 (</w:t>
            </w:r>
            <w:proofErr w:type="gramStart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га</w:t>
            </w:r>
            <w:proofErr w:type="gramEnd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)   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6. Номер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объекта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кап. 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стр-ва</w:t>
            </w:r>
            <w:proofErr w:type="spellEnd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согласно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чертежу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proofErr w:type="spellStart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градостр</w:t>
            </w:r>
            <w:proofErr w:type="spellEnd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.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плана  </w:t>
            </w:r>
          </w:p>
        </w:tc>
        <w:tc>
          <w:tcPr>
            <w:tcW w:w="12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7. Размер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 (м)   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 8. 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Площадь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объекта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кап.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proofErr w:type="spellStart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стр-ва</w:t>
            </w:r>
            <w:proofErr w:type="spellEnd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 (</w:t>
            </w:r>
            <w:proofErr w:type="gramStart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га</w:t>
            </w:r>
            <w:proofErr w:type="gramEnd"/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 xml:space="preserve">)  </w:t>
            </w:r>
          </w:p>
        </w:tc>
      </w:tr>
      <w:tr w:rsidR="00CB1839" w:rsidRPr="00CB1839" w:rsidTr="00F62748">
        <w:trPr>
          <w:trHeight w:val="800"/>
          <w:tblCellSpacing w:w="5" w:type="nil"/>
        </w:trPr>
        <w:tc>
          <w:tcPr>
            <w:tcW w:w="12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макс.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  <w:r w:rsidRPr="00CB1839">
              <w:rPr>
                <w:rFonts w:ascii="Courier New" w:eastAsiaTheme="minorEastAsia" w:hAnsi="Courier New" w:cs="Courier New"/>
                <w:sz w:val="16"/>
                <w:szCs w:val="16"/>
              </w:rPr>
              <w:t>мин.</w:t>
            </w: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16"/>
                <w:szCs w:val="16"/>
              </w:rPr>
            </w:pPr>
          </w:p>
        </w:tc>
      </w:tr>
      <w:tr w:rsidR="00CB1839" w:rsidRPr="00CB1839" w:rsidTr="00F62748"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B1839" w:rsidRPr="00CB1839" w:rsidTr="00F62748"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2.2.2. Предельное  количество этажей _____ или  предельная  высота  зданий,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строений, сооружений ____ м.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2.2.3. Максимальный процент застройки в границах земельного участка ______%</w:t>
      </w:r>
    </w:p>
    <w:p w:rsidR="00CB1839" w:rsidRPr="00CB1839" w:rsidRDefault="001B32DF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hyperlink w:anchor="Par267" w:tooltip="Ссылка на текущий документ" w:history="1">
        <w:r w:rsidR="00CB1839"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="00CB1839" w:rsidRPr="00CB1839">
        <w:rPr>
          <w:rFonts w:ascii="Courier New" w:eastAsiaTheme="minorEastAsia" w:hAnsi="Courier New" w:cs="Courier New"/>
          <w:sz w:val="20"/>
          <w:szCs w:val="20"/>
        </w:rPr>
        <w:t>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2.2.4. Иные показатели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>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2.2.5.   Требования  к  назначению,   параметрам   и   размещению   объекта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капитального строительства на указанном земельном участке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Назначение объекта капитального строительства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N ___________________, 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(согласно чертежу)  (назначение объекта капитального строительства)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Предельные   (минимальные   и  (или)  максимальные)  размеры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земельных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участков: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1200"/>
        <w:gridCol w:w="1320"/>
        <w:gridCol w:w="1560"/>
        <w:gridCol w:w="1440"/>
        <w:gridCol w:w="1680"/>
      </w:tblGrid>
      <w:tr w:rsidR="00CB1839" w:rsidRPr="00CB1839" w:rsidTr="00F62748">
        <w:trPr>
          <w:trHeight w:val="8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Номер участка 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согласно чертежу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>градостроительного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    плана     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Длина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(м)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Ширина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 (м)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Площадь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 (</w:t>
            </w:r>
            <w:proofErr w:type="gramStart"/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>га</w:t>
            </w:r>
            <w:proofErr w:type="gramEnd"/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) 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Полоса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>отчуждения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Охранные  </w:t>
            </w:r>
          </w:p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CB1839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   зоны    </w:t>
            </w:r>
          </w:p>
        </w:tc>
      </w:tr>
      <w:tr w:rsidR="00CB1839" w:rsidRPr="00CB1839" w:rsidTr="00F62748">
        <w:trPr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839" w:rsidRPr="00CB1839" w:rsidRDefault="00CB1839" w:rsidP="00CB1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3.  Информация  о  расположенных в  границах  земельного  участка  объектах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капитального строительства  и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объектах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культурного наследия </w:t>
      </w:r>
      <w:hyperlink w:anchor="Par266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&lt;1&gt;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>,</w:t>
      </w:r>
    </w:p>
    <w:p w:rsidR="00CB1839" w:rsidRPr="00CB1839" w:rsidRDefault="001B32DF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hyperlink w:anchor="Par269" w:tooltip="Ссылка на текущий документ" w:history="1">
        <w:r w:rsidR="00CB1839"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3.1. Объекты капитального строительства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N __________________________, ____________________________________________,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(согласно чертежу             (назначение объекта капитального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градостроительного плана)                строительства)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инвентаризационный или кадастровый номер ____________________,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технический или кадастровый паспорт объекта подготовлен 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                              (дата)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(наименование организации (органа) государственного кадастрового учета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объектов недвижимости или государственного технического учета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и технической инвентаризации объектов капитального строительства)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3.2.  Объекты,  включенные  в   единый   государственный   реестр  объектов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культурного  наследия  (памятников  истории  и культуры) народов Российской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Федерации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N __________________________, ____________________________________________,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(согласно чертежу             (назначение объекта культурного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градостроительного плана)                  наследия)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(наименование органа государственной власти, принявшего решение о включении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выявленного объекта культурного наследия в реестр, реквизиты этого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решения)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регистрационный номер в реестре _________________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от</w:t>
      </w:r>
      <w:proofErr w:type="gramEnd"/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______________________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                     (дата)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4. Информация о разделении земельного участка </w:t>
      </w:r>
      <w:hyperlink w:anchor="Par267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&lt;2&gt;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8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&lt;3&gt;</w:t>
        </w:r>
      </w:hyperlink>
      <w:r w:rsidRPr="00CB1839">
        <w:rPr>
          <w:rFonts w:ascii="Courier New" w:eastAsiaTheme="minorEastAsia" w:hAnsi="Courier New" w:cs="Courier New"/>
          <w:sz w:val="20"/>
          <w:szCs w:val="20"/>
        </w:rPr>
        <w:t xml:space="preserve">, </w:t>
      </w:r>
      <w:hyperlink w:anchor="Par269" w:tooltip="Ссылка на текущий документ" w:history="1">
        <w:r w:rsidRPr="00CB1839">
          <w:rPr>
            <w:rFonts w:ascii="Courier New" w:eastAsiaTheme="minorEastAsia" w:hAnsi="Courier New" w:cs="Courier New"/>
            <w:color w:val="0000FF"/>
            <w:sz w:val="20"/>
            <w:szCs w:val="20"/>
          </w:rPr>
          <w:t>&lt;4&gt;</w:t>
        </w:r>
      </w:hyperlink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</w:t>
      </w:r>
      <w:proofErr w:type="gramStart"/>
      <w:r w:rsidRPr="00CB1839">
        <w:rPr>
          <w:rFonts w:ascii="Courier New" w:eastAsiaTheme="minorEastAsia" w:hAnsi="Courier New" w:cs="Courier New"/>
          <w:sz w:val="20"/>
          <w:szCs w:val="20"/>
        </w:rPr>
        <w:t>(наименование и реквизиты документа, определяющего возможность</w:t>
      </w:r>
      <w:proofErr w:type="gramEnd"/>
    </w:p>
    <w:p w:rsidR="00CB1839" w:rsidRPr="00CB1839" w:rsidRDefault="00CB1839" w:rsidP="00CB183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                       или невозможность разделения)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  <w:r w:rsidRPr="00CB1839">
        <w:rPr>
          <w:rFonts w:ascii="Arial" w:eastAsiaTheme="minorEastAsia" w:hAnsi="Arial" w:cs="Arial"/>
          <w:sz w:val="20"/>
          <w:szCs w:val="20"/>
        </w:rPr>
        <w:t>--------------------------------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  <w:bookmarkStart w:id="1" w:name="Par266"/>
      <w:bookmarkEnd w:id="1"/>
      <w:r w:rsidRPr="00CB1839">
        <w:rPr>
          <w:rFonts w:ascii="Arial" w:eastAsiaTheme="minorEastAsia" w:hAnsi="Arial" w:cs="Arial"/>
          <w:sz w:val="20"/>
          <w:szCs w:val="20"/>
        </w:rPr>
        <w:t>&lt;1</w:t>
      </w:r>
      <w:proofErr w:type="gramStart"/>
      <w:r w:rsidRPr="00CB1839">
        <w:rPr>
          <w:rFonts w:ascii="Arial" w:eastAsiaTheme="minorEastAsia" w:hAnsi="Arial" w:cs="Arial"/>
          <w:sz w:val="20"/>
          <w:szCs w:val="20"/>
        </w:rPr>
        <w:t>&gt; П</w:t>
      </w:r>
      <w:proofErr w:type="gramEnd"/>
      <w:r w:rsidRPr="00CB1839">
        <w:rPr>
          <w:rFonts w:ascii="Arial" w:eastAsiaTheme="minorEastAsia" w:hAnsi="Arial" w:cs="Arial"/>
          <w:sz w:val="20"/>
          <w:szCs w:val="20"/>
        </w:rPr>
        <w:t>ри отсутствии правил землепользования и застройки, но не позднее 1 января 2012 года заполняется на основании документации по планировке территории.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  <w:bookmarkStart w:id="2" w:name="Par267"/>
      <w:bookmarkEnd w:id="2"/>
      <w:r w:rsidRPr="00CB1839">
        <w:rPr>
          <w:rFonts w:ascii="Arial" w:eastAsiaTheme="minorEastAsia" w:hAnsi="Arial" w:cs="Arial"/>
          <w:sz w:val="20"/>
          <w:szCs w:val="20"/>
        </w:rPr>
        <w:t>&lt;2</w:t>
      </w:r>
      <w:proofErr w:type="gramStart"/>
      <w:r w:rsidRPr="00CB1839">
        <w:rPr>
          <w:rFonts w:ascii="Arial" w:eastAsiaTheme="minorEastAsia" w:hAnsi="Arial" w:cs="Arial"/>
          <w:sz w:val="20"/>
          <w:szCs w:val="20"/>
        </w:rPr>
        <w:t>&gt; З</w:t>
      </w:r>
      <w:proofErr w:type="gramEnd"/>
      <w:r w:rsidRPr="00CB1839">
        <w:rPr>
          <w:rFonts w:ascii="Arial" w:eastAsiaTheme="minorEastAsia" w:hAnsi="Arial" w:cs="Arial"/>
          <w:sz w:val="20"/>
          <w:szCs w:val="20"/>
        </w:rPr>
        <w:t>аполняется на земельные участки, на которые действие градостроительного регламента распространяется.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  <w:bookmarkStart w:id="3" w:name="Par268"/>
      <w:bookmarkEnd w:id="3"/>
      <w:r w:rsidRPr="00CB1839">
        <w:rPr>
          <w:rFonts w:ascii="Arial" w:eastAsiaTheme="minorEastAsia" w:hAnsi="Arial" w:cs="Arial"/>
          <w:sz w:val="20"/>
          <w:szCs w:val="20"/>
        </w:rPr>
        <w:t>&lt;3</w:t>
      </w:r>
      <w:proofErr w:type="gramStart"/>
      <w:r w:rsidRPr="00CB1839">
        <w:rPr>
          <w:rFonts w:ascii="Arial" w:eastAsiaTheme="minorEastAsia" w:hAnsi="Arial" w:cs="Arial"/>
          <w:sz w:val="20"/>
          <w:szCs w:val="20"/>
        </w:rPr>
        <w:t>&gt; З</w:t>
      </w:r>
      <w:proofErr w:type="gramEnd"/>
      <w:r w:rsidRPr="00CB1839">
        <w:rPr>
          <w:rFonts w:ascii="Arial" w:eastAsiaTheme="minorEastAsia" w:hAnsi="Arial" w:cs="Arial"/>
          <w:sz w:val="20"/>
          <w:szCs w:val="20"/>
        </w:rPr>
        <w:t>аполняется на земельный участок, на который градостроительный регламент не устанавливается.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  <w:bookmarkStart w:id="4" w:name="Par269"/>
      <w:bookmarkEnd w:id="4"/>
      <w:r w:rsidRPr="00CB1839">
        <w:rPr>
          <w:rFonts w:ascii="Arial" w:eastAsiaTheme="minorEastAsia" w:hAnsi="Arial" w:cs="Arial"/>
          <w:sz w:val="20"/>
          <w:szCs w:val="20"/>
        </w:rPr>
        <w:t>&lt;4</w:t>
      </w:r>
      <w:proofErr w:type="gramStart"/>
      <w:r w:rsidRPr="00CB1839">
        <w:rPr>
          <w:rFonts w:ascii="Arial" w:eastAsiaTheme="minorEastAsia" w:hAnsi="Arial" w:cs="Arial"/>
          <w:sz w:val="20"/>
          <w:szCs w:val="20"/>
        </w:rPr>
        <w:t>&gt; З</w:t>
      </w:r>
      <w:proofErr w:type="gramEnd"/>
      <w:r w:rsidRPr="00CB1839">
        <w:rPr>
          <w:rFonts w:ascii="Arial" w:eastAsiaTheme="minorEastAsia" w:hAnsi="Arial" w:cs="Arial"/>
          <w:sz w:val="20"/>
          <w:szCs w:val="20"/>
        </w:rPr>
        <w:t>аполняется на земельный участок, на который градостроительный регламент не распространяется.</w:t>
      </w:r>
    </w:p>
    <w:p w:rsidR="00CB1839" w:rsidRPr="00CB1839" w:rsidRDefault="00CB1839" w:rsidP="00CB183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  <w:szCs w:val="20"/>
        </w:rPr>
      </w:pPr>
    </w:p>
    <w:p w:rsidR="001C46A5" w:rsidRDefault="001C46A5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501118" w:rsidRPr="008D1A4F" w:rsidRDefault="00501118" w:rsidP="008D1A4F">
      <w:pPr>
        <w:ind w:left="5529" w:right="-1"/>
        <w:rPr>
          <w:rFonts w:eastAsia="Calibri"/>
        </w:rPr>
      </w:pPr>
      <w:r w:rsidRPr="00501118">
        <w:rPr>
          <w:rFonts w:eastAsia="Calibri"/>
        </w:rPr>
        <w:lastRenderedPageBreak/>
        <w:t xml:space="preserve">Приложение № </w:t>
      </w:r>
      <w:r>
        <w:rPr>
          <w:rFonts w:eastAsia="Calibri"/>
        </w:rPr>
        <w:t>2</w:t>
      </w:r>
    </w:p>
    <w:p w:rsidR="00501118" w:rsidRPr="008D1A4F" w:rsidRDefault="00501118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 xml:space="preserve">к технологической схеме </w:t>
      </w:r>
      <w:r w:rsidRPr="008D1A4F">
        <w:rPr>
          <w:rFonts w:eastAsia="Calibri"/>
        </w:rPr>
        <w:br/>
        <w:t>предоставления муниципальной услуги</w:t>
      </w:r>
    </w:p>
    <w:p w:rsidR="00501118" w:rsidRPr="008D1A4F" w:rsidRDefault="00501118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 xml:space="preserve">«Выдача градостроительного плана </w:t>
      </w:r>
    </w:p>
    <w:p w:rsidR="00501118" w:rsidRPr="008D1A4F" w:rsidRDefault="00501118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>земельного участка»</w:t>
      </w:r>
    </w:p>
    <w:p w:rsidR="00CB1839" w:rsidRDefault="00CB1839" w:rsidP="00944148">
      <w:pPr>
        <w:jc w:val="right"/>
      </w:pPr>
    </w:p>
    <w:p w:rsidR="00CB1839" w:rsidRDefault="00CB1839" w:rsidP="00944148">
      <w:pPr>
        <w:jc w:val="right"/>
      </w:pPr>
    </w:p>
    <w:p w:rsidR="007051CD" w:rsidRDefault="007051CD" w:rsidP="00501118">
      <w:pPr>
        <w:autoSpaceDE w:val="0"/>
        <w:autoSpaceDN w:val="0"/>
        <w:spacing w:after="240"/>
        <w:rPr>
          <w:rFonts w:eastAsiaTheme="minorEastAsia"/>
          <w:b/>
          <w:bCs/>
          <w:sz w:val="26"/>
          <w:szCs w:val="26"/>
        </w:rPr>
      </w:pPr>
      <w:r w:rsidRPr="00C57061">
        <w:rPr>
          <w:rFonts w:eastAsiaTheme="minorEastAsia"/>
          <w:b/>
        </w:rPr>
        <w:t>ОБРАЗЕЦ</w:t>
      </w:r>
    </w:p>
    <w:p w:rsidR="007051CD" w:rsidRPr="001C46A5" w:rsidRDefault="007051CD" w:rsidP="00CB1839">
      <w:pPr>
        <w:jc w:val="right"/>
        <w:rPr>
          <w:rFonts w:eastAsia="Calibri"/>
          <w:sz w:val="20"/>
          <w:szCs w:val="20"/>
          <w:lang w:eastAsia="en-US"/>
        </w:rPr>
      </w:pPr>
    </w:p>
    <w:p w:rsidR="00A5437A" w:rsidRPr="00A5437A" w:rsidRDefault="00A5437A" w:rsidP="00A5437A">
      <w:pPr>
        <w:autoSpaceDE w:val="0"/>
        <w:autoSpaceDN w:val="0"/>
        <w:spacing w:after="120"/>
        <w:jc w:val="center"/>
        <w:rPr>
          <w:rFonts w:eastAsiaTheme="minorEastAsia"/>
          <w:b/>
          <w:bCs/>
          <w:sz w:val="26"/>
          <w:szCs w:val="26"/>
        </w:rPr>
      </w:pPr>
      <w:r w:rsidRPr="00A5437A">
        <w:rPr>
          <w:rFonts w:eastAsiaTheme="minorEastAsia"/>
          <w:b/>
          <w:bCs/>
          <w:sz w:val="26"/>
          <w:szCs w:val="26"/>
        </w:rPr>
        <w:t>Градостроительный план земельного участка</w:t>
      </w:r>
    </w:p>
    <w:p w:rsidR="00A5437A" w:rsidRPr="00A5437A" w:rsidRDefault="00A5437A" w:rsidP="00A5437A">
      <w:pPr>
        <w:autoSpaceDE w:val="0"/>
        <w:autoSpaceDN w:val="0"/>
        <w:spacing w:after="20"/>
        <w:rPr>
          <w:rFonts w:eastAsiaTheme="minorEastAsia"/>
          <w:sz w:val="20"/>
          <w:szCs w:val="20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60"/>
      </w:tblGrid>
      <w:tr w:rsidR="00A5437A" w:rsidRPr="00A5437A" w:rsidTr="00F62748">
        <w:tc>
          <w:tcPr>
            <w:tcW w:w="737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B2634A">
              <w:rPr>
                <w:rFonts w:eastAsiaTheme="minorEastAsia"/>
                <w:sz w:val="28"/>
                <w:szCs w:val="28"/>
              </w:rPr>
              <w:t xml:space="preserve"> </w:t>
            </w:r>
            <w:r w:rsidRPr="00A5437A">
              <w:rPr>
                <w:rFonts w:eastAsiaTheme="minorEastAsia"/>
                <w:sz w:val="28"/>
                <w:szCs w:val="28"/>
                <w:lang w:val="en-US"/>
              </w:rPr>
              <w:t>R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8</w:t>
            </w:r>
          </w:p>
        </w:tc>
        <w:tc>
          <w:tcPr>
            <w:tcW w:w="708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6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5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708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0 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70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760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A5437A">
              <w:rPr>
                <w:rFonts w:eastAsiaTheme="minorEastAsia"/>
                <w:sz w:val="28"/>
                <w:szCs w:val="28"/>
              </w:rPr>
              <w:t>1</w:t>
            </w:r>
          </w:p>
        </w:tc>
      </w:tr>
    </w:tbl>
    <w:p w:rsidR="00A5437A" w:rsidRPr="00A5437A" w:rsidRDefault="00A5437A" w:rsidP="00A5437A">
      <w:pPr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Градостроительный план земельного участка подготовлен на основании</w:t>
      </w:r>
    </w:p>
    <w:p w:rsidR="00A5437A" w:rsidRPr="00A5437A" w:rsidRDefault="00A5437A" w:rsidP="00A5437A">
      <w:pPr>
        <w:autoSpaceDE w:val="0"/>
        <w:autoSpaceDN w:val="0"/>
        <w:rPr>
          <w:rFonts w:eastAsiaTheme="minorEastAsia"/>
        </w:rPr>
      </w:pPr>
      <w:r w:rsidRPr="00A5437A">
        <w:rPr>
          <w:rFonts w:eastAsiaTheme="minorEastAsia"/>
        </w:rPr>
        <w:t>Заявления ООО "Лесопромышленная компания" от 14.01.2015 «О выдаче градостроительного плана земельного участка»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tabs>
          <w:tab w:val="right" w:pos="9922"/>
        </w:tabs>
        <w:autoSpaceDE w:val="0"/>
        <w:autoSpaceDN w:val="0"/>
        <w:rPr>
          <w:rFonts w:eastAsiaTheme="minorEastAsia"/>
          <w:sz w:val="20"/>
          <w:szCs w:val="20"/>
        </w:rPr>
      </w:pP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(реквизиты решения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 о подготовке документации по планировке</w:t>
      </w:r>
      <w:r w:rsidRPr="00A5437A">
        <w:rPr>
          <w:rFonts w:eastAsiaTheme="minorEastAsia"/>
          <w:sz w:val="18"/>
          <w:szCs w:val="18"/>
        </w:rPr>
        <w:br/>
        <w:t xml:space="preserve">территории, либо реквизиты обращения и </w:t>
      </w:r>
      <w:proofErr w:type="spellStart"/>
      <w:r w:rsidRPr="00A5437A">
        <w:rPr>
          <w:rFonts w:eastAsiaTheme="minorEastAsia"/>
          <w:sz w:val="18"/>
          <w:szCs w:val="18"/>
        </w:rPr>
        <w:t>ф.и.о.</w:t>
      </w:r>
      <w:proofErr w:type="spellEnd"/>
      <w:r w:rsidRPr="00A5437A">
        <w:rPr>
          <w:rFonts w:eastAsiaTheme="minorEastAsia"/>
          <w:sz w:val="18"/>
          <w:szCs w:val="18"/>
        </w:rPr>
        <w:t xml:space="preserve"> заявителя – физического лица, либо реквизиты обращения</w:t>
      </w:r>
      <w:r w:rsidRPr="00A5437A">
        <w:rPr>
          <w:rFonts w:eastAsiaTheme="minorEastAsia"/>
          <w:sz w:val="18"/>
          <w:szCs w:val="18"/>
        </w:rPr>
        <w:br/>
        <w:t>и наименование заявителя – юридического лица о выдаче градостроительного плана земельного участка)</w:t>
      </w:r>
    </w:p>
    <w:p w:rsidR="00A5437A" w:rsidRPr="00A5437A" w:rsidRDefault="00A5437A" w:rsidP="00A5437A">
      <w:pPr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Местонахождение земельного участка</w:t>
      </w:r>
    </w:p>
    <w:p w:rsidR="00A5437A" w:rsidRPr="00A5437A" w:rsidRDefault="00A5437A" w:rsidP="00A5437A">
      <w:pPr>
        <w:autoSpaceDE w:val="0"/>
        <w:autoSpaceDN w:val="0"/>
        <w:jc w:val="center"/>
        <w:rPr>
          <w:rFonts w:eastAsiaTheme="minorEastAsia"/>
        </w:rPr>
      </w:pPr>
      <w:r w:rsidRPr="00A5437A">
        <w:rPr>
          <w:rFonts w:eastAsiaTheme="minorEastAsia"/>
        </w:rPr>
        <w:t xml:space="preserve"> Ханты-Мансийский автономный округ-Югра,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</w:rPr>
      </w:pPr>
      <w:r w:rsidRPr="00A5437A">
        <w:rPr>
          <w:rFonts w:eastAsiaTheme="minorEastAsia"/>
        </w:rPr>
        <w:t>(субъект Российской Федерации)</w:t>
      </w:r>
    </w:p>
    <w:p w:rsidR="00A5437A" w:rsidRPr="00A5437A" w:rsidRDefault="00A5437A" w:rsidP="00A5437A">
      <w:pPr>
        <w:autoSpaceDE w:val="0"/>
        <w:autoSpaceDN w:val="0"/>
        <w:jc w:val="center"/>
        <w:rPr>
          <w:rFonts w:eastAsiaTheme="minorEastAsia"/>
        </w:rPr>
      </w:pPr>
      <w:r w:rsidRPr="00A5437A">
        <w:rPr>
          <w:rFonts w:eastAsiaTheme="minorEastAsia"/>
        </w:rPr>
        <w:t xml:space="preserve"> Нефтеюганский район,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</w:rPr>
      </w:pPr>
      <w:r w:rsidRPr="00A5437A">
        <w:rPr>
          <w:rFonts w:eastAsiaTheme="minorEastAsia"/>
        </w:rPr>
        <w:t>(муниципальный район или городской округ)</w:t>
      </w:r>
    </w:p>
    <w:p w:rsidR="00A5437A" w:rsidRPr="00A5437A" w:rsidRDefault="00A5437A" w:rsidP="00A5437A">
      <w:pPr>
        <w:tabs>
          <w:tab w:val="center" w:pos="4962"/>
          <w:tab w:val="right" w:pos="9922"/>
        </w:tabs>
        <w:autoSpaceDE w:val="0"/>
        <w:autoSpaceDN w:val="0"/>
        <w:jc w:val="center"/>
        <w:rPr>
          <w:rFonts w:eastAsiaTheme="minorEastAsia"/>
        </w:rPr>
      </w:pPr>
      <w:r w:rsidRPr="00A5437A">
        <w:rPr>
          <w:rFonts w:eastAsiaTheme="minorEastAsia"/>
        </w:rPr>
        <w:t xml:space="preserve"> п. Усть-Юган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right="141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(поселение)</w:t>
      </w:r>
    </w:p>
    <w:p w:rsidR="00A5437A" w:rsidRPr="00A5437A" w:rsidRDefault="00A5437A" w:rsidP="00A5437A">
      <w:pPr>
        <w:tabs>
          <w:tab w:val="right" w:pos="9922"/>
        </w:tabs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 xml:space="preserve">Кадастровый номер земельного участка   </w:t>
      </w:r>
      <w:r w:rsidRPr="00A5437A">
        <w:rPr>
          <w:rFonts w:eastAsiaTheme="minorEastAsia"/>
        </w:rPr>
        <w:t>86:08:0030601:684</w:t>
      </w:r>
      <w:r w:rsidRPr="00A5437A">
        <w:rPr>
          <w:rFonts w:eastAsiaTheme="minorEastAsia"/>
          <w:sz w:val="20"/>
          <w:szCs w:val="20"/>
        </w:rPr>
        <w:tab/>
        <w:t>.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left="3515" w:right="113"/>
        <w:jc w:val="center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 xml:space="preserve">Описание местоположения границ земельного участка  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left="4763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autoSpaceDE w:val="0"/>
        <w:autoSpaceDN w:val="0"/>
        <w:rPr>
          <w:rFonts w:eastAsiaTheme="minorEastAsia"/>
        </w:rPr>
      </w:pPr>
      <w:r w:rsidRPr="00A5437A">
        <w:rPr>
          <w:rFonts w:eastAsiaTheme="minorEastAsia"/>
        </w:rPr>
        <w:t xml:space="preserve"> Ханты-Мансийский автономный округ - Югра, Нефтеюганский район, п. Усть-Юган, квартал 2-1, 30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 xml:space="preserve">Площадь земельного участка   </w:t>
      </w:r>
      <w:r w:rsidRPr="00A5437A">
        <w:rPr>
          <w:rFonts w:eastAsiaTheme="minorEastAsia"/>
        </w:rPr>
        <w:t>0,3029  га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left="2586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Описание местоположения проектируемого объекта на земельном участке</w:t>
      </w:r>
      <w:r w:rsidRPr="00A5437A">
        <w:rPr>
          <w:rFonts w:eastAsiaTheme="minorEastAsia"/>
          <w:sz w:val="20"/>
          <w:szCs w:val="20"/>
        </w:rPr>
        <w:br/>
        <w:t xml:space="preserve">(объекта капитального строительства)  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left="3345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</w:rPr>
      </w:pP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tabs>
          <w:tab w:val="right" w:pos="9923"/>
        </w:tabs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 xml:space="preserve">План подготовлен   </w:t>
      </w:r>
      <w:r w:rsidRPr="00A5437A">
        <w:rPr>
          <w:rFonts w:eastAsiaTheme="minorEastAsia"/>
        </w:rPr>
        <w:t xml:space="preserve">Шунько И.Н. – </w:t>
      </w:r>
      <w:r w:rsidR="00501118">
        <w:rPr>
          <w:rFonts w:eastAsiaTheme="minorEastAsia"/>
        </w:rPr>
        <w:t>з</w:t>
      </w:r>
      <w:r w:rsidRPr="00A5437A">
        <w:rPr>
          <w:rFonts w:eastAsiaTheme="minorEastAsia"/>
        </w:rPr>
        <w:t xml:space="preserve">аместитель начальника ОТЗ КГ </w:t>
      </w:r>
      <w:proofErr w:type="spellStart"/>
      <w:r w:rsidRPr="00A5437A">
        <w:rPr>
          <w:rFonts w:eastAsiaTheme="minorEastAsia"/>
        </w:rPr>
        <w:t>ДГиЗ</w:t>
      </w:r>
      <w:proofErr w:type="spellEnd"/>
      <w:r w:rsidRPr="00A5437A">
        <w:rPr>
          <w:rFonts w:eastAsiaTheme="minorEastAsia"/>
        </w:rPr>
        <w:t xml:space="preserve"> АНР                                           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spacing w:after="240"/>
        <w:ind w:left="1644"/>
        <w:jc w:val="center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(</w:t>
      </w:r>
      <w:proofErr w:type="spellStart"/>
      <w:r w:rsidRPr="00A5437A">
        <w:rPr>
          <w:rFonts w:eastAsiaTheme="minorEastAsia"/>
          <w:sz w:val="20"/>
          <w:szCs w:val="20"/>
        </w:rPr>
        <w:t>ф.и.о.</w:t>
      </w:r>
      <w:proofErr w:type="spellEnd"/>
      <w:r w:rsidRPr="00A5437A">
        <w:rPr>
          <w:rFonts w:eastAsiaTheme="minorEastAsia"/>
          <w:sz w:val="20"/>
          <w:szCs w:val="20"/>
        </w:rPr>
        <w:t>, должность уполномоченного лица, наименование органа или 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1985"/>
        <w:gridCol w:w="170"/>
        <w:gridCol w:w="2835"/>
        <w:gridCol w:w="142"/>
      </w:tblGrid>
      <w:tr w:rsidR="00A5437A" w:rsidRPr="00A5437A" w:rsidTr="00F6274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М.П.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03.02.2015 г.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Шунько И.Н.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/</w:t>
            </w:r>
          </w:p>
        </w:tc>
      </w:tr>
      <w:tr w:rsidR="00A5437A" w:rsidRPr="00A5437A" w:rsidTr="00F6274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5437A" w:rsidRPr="00A5437A" w:rsidRDefault="00A5437A" w:rsidP="00A5437A">
      <w:pPr>
        <w:tabs>
          <w:tab w:val="center" w:pos="5529"/>
          <w:tab w:val="right" w:pos="9922"/>
        </w:tabs>
        <w:autoSpaceDE w:val="0"/>
        <w:autoSpaceDN w:val="0"/>
        <w:spacing w:before="240"/>
        <w:rPr>
          <w:rFonts w:eastAsiaTheme="minorEastAsia"/>
          <w:sz w:val="20"/>
          <w:szCs w:val="20"/>
        </w:rPr>
      </w:pPr>
      <w:proofErr w:type="gramStart"/>
      <w:r w:rsidRPr="00A5437A">
        <w:rPr>
          <w:rFonts w:eastAsiaTheme="minorEastAsia"/>
          <w:sz w:val="20"/>
          <w:szCs w:val="20"/>
        </w:rPr>
        <w:t>Представлен</w:t>
      </w:r>
      <w:proofErr w:type="gramEnd"/>
      <w:r w:rsidRPr="00A5437A">
        <w:rPr>
          <w:rFonts w:eastAsiaTheme="minorEastAsia"/>
          <w:sz w:val="20"/>
          <w:szCs w:val="20"/>
        </w:rPr>
        <w:t xml:space="preserve">  </w:t>
      </w:r>
      <w:r w:rsidRPr="00A5437A">
        <w:rPr>
          <w:rFonts w:eastAsiaTheme="minorEastAsia"/>
          <w:sz w:val="20"/>
          <w:szCs w:val="20"/>
        </w:rPr>
        <w:tab/>
      </w:r>
      <w:r w:rsidRPr="00A5437A">
        <w:rPr>
          <w:rFonts w:eastAsiaTheme="minorEastAsia"/>
          <w:sz w:val="20"/>
          <w:szCs w:val="20"/>
        </w:rPr>
        <w:tab/>
        <w:t>.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left="1174" w:right="142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самоуправления)</w:t>
      </w:r>
    </w:p>
    <w:p w:rsidR="00A5437A" w:rsidRPr="00A5437A" w:rsidRDefault="00A5437A" w:rsidP="00A5437A">
      <w:pPr>
        <w:autoSpaceDE w:val="0"/>
        <w:autoSpaceDN w:val="0"/>
        <w:spacing w:before="120"/>
        <w:ind w:right="7795"/>
        <w:jc w:val="center"/>
        <w:rPr>
          <w:rFonts w:eastAsiaTheme="minorEastAsia"/>
          <w:sz w:val="20"/>
          <w:szCs w:val="20"/>
        </w:rPr>
      </w:pP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right="7795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(дата)</w:t>
      </w:r>
    </w:p>
    <w:p w:rsidR="00A5437A" w:rsidRPr="00A5437A" w:rsidRDefault="00A5437A" w:rsidP="00A5437A">
      <w:pPr>
        <w:tabs>
          <w:tab w:val="center" w:pos="5529"/>
          <w:tab w:val="right" w:pos="9922"/>
        </w:tabs>
        <w:autoSpaceDE w:val="0"/>
        <w:autoSpaceDN w:val="0"/>
        <w:spacing w:before="240"/>
      </w:pPr>
      <w:proofErr w:type="gramStart"/>
      <w:r w:rsidRPr="00A5437A">
        <w:rPr>
          <w:rFonts w:eastAsiaTheme="minorEastAsia"/>
          <w:sz w:val="20"/>
          <w:szCs w:val="20"/>
        </w:rPr>
        <w:lastRenderedPageBreak/>
        <w:t>Утвержден</w:t>
      </w:r>
      <w:proofErr w:type="gramEnd"/>
      <w:r w:rsidRPr="00A5437A">
        <w:rPr>
          <w:rFonts w:eastAsiaTheme="minorEastAsia"/>
          <w:sz w:val="20"/>
          <w:szCs w:val="20"/>
        </w:rPr>
        <w:t xml:space="preserve">  </w:t>
      </w:r>
      <w:r w:rsidR="00501118">
        <w:t>п</w:t>
      </w:r>
      <w:r w:rsidRPr="00A5437A">
        <w:t xml:space="preserve">остановлением администрации Нефтеюганского района от              2015г.  №               </w:t>
      </w:r>
      <w:r w:rsidRPr="00A5437A">
        <w:rPr>
          <w:sz w:val="20"/>
          <w:szCs w:val="20"/>
        </w:rPr>
        <w:tab/>
      </w:r>
      <w:r w:rsidRPr="00A5437A">
        <w:t>«Об утверждении градостроительного плана земельного участка»</w:t>
      </w:r>
      <w:r w:rsidRPr="00A5437A">
        <w:rPr>
          <w:sz w:val="20"/>
          <w:szCs w:val="20"/>
        </w:rPr>
        <w:t>.</w:t>
      </w:r>
    </w:p>
    <w:p w:rsidR="00A5437A" w:rsidRDefault="00A5437A" w:rsidP="00A5437A">
      <w:pPr>
        <w:pBdr>
          <w:top w:val="single" w:sz="4" w:space="1" w:color="auto"/>
        </w:pBdr>
        <w:autoSpaceDE w:val="0"/>
        <w:autoSpaceDN w:val="0"/>
        <w:ind w:left="1035" w:right="142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(реквизиты акта Правительства Российской Федерации, или высшего исполнительного органа государственной власти субъекта Российской Федерации, или главы местной администрации об утверждении)</w:t>
      </w:r>
    </w:p>
    <w:p w:rsidR="00566777" w:rsidRDefault="00566777" w:rsidP="00A5437A">
      <w:pPr>
        <w:pBdr>
          <w:top w:val="single" w:sz="4" w:space="1" w:color="auto"/>
        </w:pBdr>
        <w:autoSpaceDE w:val="0"/>
        <w:autoSpaceDN w:val="0"/>
        <w:ind w:left="1035" w:right="142"/>
        <w:jc w:val="center"/>
        <w:rPr>
          <w:rFonts w:eastAsiaTheme="minorEastAsia"/>
          <w:sz w:val="18"/>
          <w:szCs w:val="18"/>
        </w:rPr>
      </w:pPr>
    </w:p>
    <w:p w:rsidR="00566777" w:rsidRPr="00CB1839" w:rsidRDefault="00566777" w:rsidP="00566777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>1. Чертеж    градостроительного   плана   земельного   участка   и    линий</w:t>
      </w:r>
    </w:p>
    <w:p w:rsidR="00566777" w:rsidRPr="00A5437A" w:rsidRDefault="00566777" w:rsidP="00EA437C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  <w:r w:rsidRPr="00CB1839">
        <w:rPr>
          <w:rFonts w:ascii="Courier New" w:eastAsiaTheme="minorEastAsia" w:hAnsi="Courier New" w:cs="Courier New"/>
          <w:sz w:val="20"/>
          <w:szCs w:val="20"/>
        </w:rPr>
        <w:t xml:space="preserve">градостроительного регулирования </w:t>
      </w:r>
    </w:p>
    <w:p w:rsidR="00A5437A" w:rsidRPr="00A5437A" w:rsidRDefault="00E12674" w:rsidP="00A5437A">
      <w:pPr>
        <w:autoSpaceDE w:val="0"/>
        <w:autoSpaceDN w:val="0"/>
        <w:spacing w:before="360" w:after="240"/>
        <w:jc w:val="both"/>
        <w:rPr>
          <w:rFonts w:eastAsiaTheme="minorEastAsia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116205</wp:posOffset>
            </wp:positionV>
            <wp:extent cx="6982186" cy="49802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2186" cy="498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37A" w:rsidRPr="00A5437A">
        <w:rPr>
          <w:rFonts w:eastAsiaTheme="minorEastAsia"/>
          <w:b/>
          <w:bCs/>
          <w:sz w:val="20"/>
          <w:szCs w:val="20"/>
        </w:rPr>
        <w:br w:type="page"/>
      </w:r>
      <w:r w:rsidR="00A5437A" w:rsidRPr="00A5437A">
        <w:rPr>
          <w:rFonts w:eastAsiaTheme="minorEastAsia"/>
          <w:b/>
          <w:bCs/>
          <w:sz w:val="20"/>
          <w:szCs w:val="20"/>
        </w:rPr>
        <w:lastRenderedPageBreak/>
        <w:t xml:space="preserve">2. Информация о разрешенном использовании земельного участка, требованиях к назначению, параметрам и размещению объекта капитального строительства </w:t>
      </w:r>
    </w:p>
    <w:p w:rsidR="00A5437A" w:rsidRPr="00A5437A" w:rsidRDefault="00A5437A" w:rsidP="00A5437A">
      <w:pPr>
        <w:jc w:val="both"/>
        <w:rPr>
          <w:u w:val="single"/>
        </w:rPr>
      </w:pPr>
      <w:r w:rsidRPr="00A5437A">
        <w:rPr>
          <w:u w:val="single"/>
        </w:rPr>
        <w:t xml:space="preserve">Совет депутатов сельского поселения Усть-Юган, Решение Совета депутатов сельского поселения </w:t>
      </w:r>
      <w:proofErr w:type="spellStart"/>
      <w:r w:rsidRPr="00A5437A">
        <w:rPr>
          <w:u w:val="single"/>
        </w:rPr>
        <w:t>Усть</w:t>
      </w:r>
      <w:proofErr w:type="spellEnd"/>
      <w:r w:rsidRPr="00A5437A">
        <w:rPr>
          <w:u w:val="single"/>
        </w:rPr>
        <w:t xml:space="preserve"> </w:t>
      </w:r>
      <w:proofErr w:type="spellStart"/>
      <w:r w:rsidRPr="00A5437A">
        <w:rPr>
          <w:u w:val="single"/>
        </w:rPr>
        <w:t>Юган</w:t>
      </w:r>
      <w:proofErr w:type="spellEnd"/>
      <w:r w:rsidRPr="00A5437A">
        <w:rPr>
          <w:u w:val="single"/>
        </w:rPr>
        <w:t xml:space="preserve"> от 28.12.2012 № 276 «Об утверждении правил землепользования и застройки муниципального образования сельское поселение </w:t>
      </w:r>
      <w:proofErr w:type="spellStart"/>
      <w:r w:rsidRPr="00A5437A">
        <w:rPr>
          <w:u w:val="single"/>
        </w:rPr>
        <w:t>Усть</w:t>
      </w:r>
      <w:proofErr w:type="spellEnd"/>
      <w:r w:rsidRPr="00A5437A">
        <w:rPr>
          <w:u w:val="single"/>
        </w:rPr>
        <w:t xml:space="preserve"> </w:t>
      </w:r>
      <w:proofErr w:type="spellStart"/>
      <w:r w:rsidRPr="00A5437A">
        <w:rPr>
          <w:u w:val="single"/>
        </w:rPr>
        <w:t>Юган</w:t>
      </w:r>
      <w:proofErr w:type="spellEnd"/>
      <w:r w:rsidRPr="00A5437A">
        <w:rPr>
          <w:u w:val="single"/>
        </w:rPr>
        <w:t xml:space="preserve">». </w:t>
      </w:r>
    </w:p>
    <w:p w:rsidR="00A5437A" w:rsidRPr="00A5437A" w:rsidRDefault="00A5437A" w:rsidP="00A5437A">
      <w:pPr>
        <w:jc w:val="both"/>
        <w:rPr>
          <w:u w:val="single"/>
        </w:rPr>
      </w:pPr>
      <w:r w:rsidRPr="00A5437A">
        <w:t xml:space="preserve">       </w:t>
      </w:r>
      <w:r w:rsidRPr="00A5437A">
        <w:rPr>
          <w:rFonts w:eastAsiaTheme="minorEastAsia"/>
          <w:sz w:val="18"/>
          <w:szCs w:val="18"/>
        </w:rPr>
        <w:t>(наименование представительного органа местного самоуправления, реквизиты акта об утверждении правил</w:t>
      </w:r>
      <w:r w:rsidRPr="00A5437A">
        <w:rPr>
          <w:rFonts w:eastAsiaTheme="minorEastAsia"/>
          <w:sz w:val="18"/>
          <w:szCs w:val="18"/>
        </w:rPr>
        <w:br/>
        <w:t xml:space="preserve">        землепользования и застройки, информация обо всех предусмотренных градостроительным регламентом видах</w:t>
      </w:r>
      <w:r w:rsidRPr="00A5437A">
        <w:rPr>
          <w:rFonts w:eastAsiaTheme="minorEastAsia"/>
          <w:sz w:val="18"/>
          <w:szCs w:val="18"/>
        </w:rPr>
        <w:br/>
        <w:t xml:space="preserve">        разрешенного использования земельного участка (за исключением случаев предоставления земельного участка</w:t>
      </w:r>
      <w:r w:rsidRPr="00A5437A">
        <w:rPr>
          <w:rFonts w:eastAsiaTheme="minorEastAsia"/>
          <w:sz w:val="18"/>
          <w:szCs w:val="18"/>
        </w:rPr>
        <w:br/>
        <w:t xml:space="preserve">                                         для государственных или муниципальных нужд))</w:t>
      </w:r>
    </w:p>
    <w:p w:rsidR="00A5437A" w:rsidRPr="00A5437A" w:rsidRDefault="00A5437A" w:rsidP="00A5437A">
      <w:pPr>
        <w:keepNext/>
        <w:autoSpaceDE w:val="0"/>
        <w:autoSpaceDN w:val="0"/>
        <w:spacing w:before="240" w:after="240"/>
        <w:rPr>
          <w:rFonts w:eastAsiaTheme="minorEastAsia"/>
          <w:sz w:val="20"/>
          <w:szCs w:val="20"/>
          <w:vertAlign w:val="superscript"/>
        </w:rPr>
      </w:pPr>
      <w:r w:rsidRPr="00A5437A">
        <w:rPr>
          <w:rFonts w:eastAsiaTheme="minorEastAsia"/>
          <w:b/>
          <w:bCs/>
          <w:sz w:val="20"/>
          <w:szCs w:val="20"/>
        </w:rPr>
        <w:t>2.1. </w:t>
      </w:r>
      <w:r w:rsidRPr="00A5437A">
        <w:rPr>
          <w:rFonts w:eastAsiaTheme="minorEastAsia"/>
          <w:sz w:val="20"/>
          <w:szCs w:val="20"/>
        </w:rPr>
        <w:t xml:space="preserve">Информация о разрешенном использовании земельного участка </w:t>
      </w: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основные виды разрешенного использования земельного участка: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lang w:val="en-US"/>
              </w:rPr>
            </w:pPr>
            <w:r w:rsidRPr="00A5437A">
              <w:rPr>
                <w:rFonts w:eastAsiaTheme="minorEastAsia"/>
              </w:rPr>
              <w:t xml:space="preserve">  Многоквартирные жилые дома</w:t>
            </w:r>
          </w:p>
        </w:tc>
      </w:tr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</w:tr>
    </w:tbl>
    <w:p w:rsidR="00A5437A" w:rsidRPr="00A5437A" w:rsidRDefault="00A5437A" w:rsidP="00A5437A">
      <w:pPr>
        <w:autoSpaceDE w:val="0"/>
        <w:autoSpaceDN w:val="0"/>
        <w:spacing w:before="12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условно разрешенные виды использования земельного участка: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lang w:val="en-US"/>
              </w:rPr>
            </w:pPr>
            <w:r w:rsidRPr="00A5437A">
              <w:rPr>
                <w:rFonts w:eastAsiaTheme="minorEastAsia"/>
              </w:rPr>
              <w:t xml:space="preserve">  </w:t>
            </w:r>
            <w:proofErr w:type="spellStart"/>
            <w:r w:rsidRPr="00A5437A">
              <w:rPr>
                <w:rFonts w:eastAsiaTheme="minorEastAsia"/>
                <w:lang w:val="en-US"/>
              </w:rPr>
              <w:t>не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имеются</w:t>
            </w:r>
            <w:proofErr w:type="spellEnd"/>
          </w:p>
        </w:tc>
      </w:tr>
    </w:tbl>
    <w:p w:rsidR="00A5437A" w:rsidRPr="00A5437A" w:rsidRDefault="00A5437A" w:rsidP="00A5437A">
      <w:pPr>
        <w:autoSpaceDE w:val="0"/>
        <w:autoSpaceDN w:val="0"/>
        <w:spacing w:before="12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вспомогательные виды использования земельного участка: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lang w:val="en-US"/>
              </w:rPr>
            </w:pPr>
            <w:r w:rsidRPr="00A5437A">
              <w:rPr>
                <w:rFonts w:eastAsiaTheme="minorEastAsia"/>
              </w:rPr>
              <w:t xml:space="preserve">   </w:t>
            </w:r>
            <w:proofErr w:type="spellStart"/>
            <w:r w:rsidRPr="00A5437A">
              <w:rPr>
                <w:rFonts w:eastAsiaTheme="minorEastAsia"/>
                <w:lang w:val="en-US"/>
              </w:rPr>
              <w:t>Объекты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административно-делового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назначения</w:t>
            </w:r>
            <w:proofErr w:type="spellEnd"/>
          </w:p>
        </w:tc>
      </w:tr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 xml:space="preserve">   Объекты торгового назначения</w:t>
            </w:r>
          </w:p>
        </w:tc>
      </w:tr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lang w:val="en-US"/>
              </w:rPr>
            </w:pPr>
            <w:r w:rsidRPr="00A5437A">
              <w:rPr>
                <w:rFonts w:eastAsiaTheme="minorEastAsia"/>
                <w:lang w:val="en-US"/>
              </w:rPr>
              <w:t xml:space="preserve">   </w:t>
            </w:r>
            <w:proofErr w:type="spellStart"/>
            <w:r w:rsidRPr="00A5437A">
              <w:rPr>
                <w:rFonts w:eastAsiaTheme="minorEastAsia"/>
                <w:lang w:val="en-US"/>
              </w:rPr>
              <w:t>Объекты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бытового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обслуживания</w:t>
            </w:r>
            <w:proofErr w:type="spellEnd"/>
          </w:p>
        </w:tc>
      </w:tr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lang w:val="en-US"/>
              </w:rPr>
            </w:pPr>
            <w:r w:rsidRPr="00A5437A">
              <w:rPr>
                <w:rFonts w:eastAsiaTheme="minorEastAsia"/>
                <w:lang w:val="en-US"/>
              </w:rPr>
              <w:t xml:space="preserve">   </w:t>
            </w:r>
            <w:proofErr w:type="spellStart"/>
            <w:r w:rsidRPr="00A5437A">
              <w:rPr>
                <w:rFonts w:eastAsiaTheme="minorEastAsia"/>
                <w:lang w:val="en-US"/>
              </w:rPr>
              <w:t>Объекты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коммунального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A5437A">
              <w:rPr>
                <w:rFonts w:eastAsiaTheme="minorEastAsia"/>
                <w:lang w:val="en-US"/>
              </w:rPr>
              <w:t>обслуживания</w:t>
            </w:r>
            <w:proofErr w:type="spellEnd"/>
          </w:p>
        </w:tc>
      </w:tr>
      <w:tr w:rsidR="00A5437A" w:rsidRPr="00A5437A" w:rsidTr="00F62748">
        <w:tc>
          <w:tcPr>
            <w:tcW w:w="10138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</w:rPr>
            </w:pPr>
            <w:r w:rsidRPr="00A5437A">
              <w:rPr>
                <w:rFonts w:eastAsiaTheme="minorEastAsia"/>
                <w:lang w:val="en-US"/>
              </w:rPr>
              <w:t xml:space="preserve">   </w:t>
            </w:r>
            <w:proofErr w:type="spellStart"/>
            <w:r w:rsidRPr="00A5437A">
              <w:rPr>
                <w:rFonts w:eastAsiaTheme="minorEastAsia"/>
                <w:lang w:val="en-US"/>
              </w:rPr>
              <w:t>Объекты</w:t>
            </w:r>
            <w:proofErr w:type="spellEnd"/>
            <w:r w:rsidRPr="00A5437A">
              <w:rPr>
                <w:rFonts w:eastAsiaTheme="minorEastAsia"/>
                <w:lang w:val="en-US"/>
              </w:rPr>
              <w:t xml:space="preserve"> </w:t>
            </w:r>
            <w:r w:rsidRPr="00A5437A">
              <w:rPr>
                <w:rFonts w:eastAsiaTheme="minorEastAsia"/>
              </w:rPr>
              <w:t>медицинского назначения</w:t>
            </w:r>
          </w:p>
        </w:tc>
      </w:tr>
    </w:tbl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  <w:lang w:val="en-US"/>
        </w:rPr>
      </w:pPr>
    </w:p>
    <w:p w:rsidR="00A5437A" w:rsidRPr="00A5437A" w:rsidRDefault="00A5437A" w:rsidP="00A5437A">
      <w:pPr>
        <w:autoSpaceDE w:val="0"/>
        <w:autoSpaceDN w:val="0"/>
        <w:spacing w:before="120"/>
        <w:jc w:val="both"/>
        <w:rPr>
          <w:rFonts w:eastAsiaTheme="minorEastAsia"/>
          <w:sz w:val="20"/>
          <w:szCs w:val="20"/>
          <w:vertAlign w:val="superscript"/>
        </w:rPr>
      </w:pPr>
      <w:r w:rsidRPr="00A5437A">
        <w:rPr>
          <w:rFonts w:eastAsiaTheme="minorEastAsia"/>
          <w:b/>
          <w:bCs/>
          <w:sz w:val="20"/>
          <w:szCs w:val="20"/>
        </w:rPr>
        <w:t>2.2. </w:t>
      </w:r>
      <w:r w:rsidRPr="00A5437A">
        <w:rPr>
          <w:rFonts w:eastAsiaTheme="minorEastAsia"/>
          <w:sz w:val="20"/>
          <w:szCs w:val="20"/>
        </w:rPr>
        <w:t xml:space="preserve">Требования к назначению, параметрам и размещению объекта капитального строительства на указанном земельном участке. Назначение объекта капитального строительства </w:t>
      </w:r>
      <w:r w:rsidRPr="00A5437A">
        <w:rPr>
          <w:rFonts w:eastAsiaTheme="minorEastAsia"/>
          <w:sz w:val="20"/>
          <w:szCs w:val="20"/>
          <w:vertAlign w:val="superscript"/>
        </w:rPr>
        <w:t>2</w:t>
      </w:r>
    </w:p>
    <w:p w:rsidR="00A5437A" w:rsidRPr="00A5437A" w:rsidRDefault="00A5437A" w:rsidP="00A5437A">
      <w:pPr>
        <w:autoSpaceDE w:val="0"/>
        <w:autoSpaceDN w:val="0"/>
        <w:ind w:firstLine="567"/>
        <w:rPr>
          <w:rFonts w:eastAsiaTheme="minorEastAsia"/>
          <w:sz w:val="20"/>
          <w:szCs w:val="20"/>
          <w:lang w:val="en-US"/>
        </w:rPr>
      </w:pPr>
      <w:r w:rsidRPr="00A5437A">
        <w:rPr>
          <w:rFonts w:eastAsiaTheme="minorEastAsia"/>
          <w:sz w:val="20"/>
          <w:szCs w:val="20"/>
        </w:rPr>
        <w:t>Назначение объекта капитального строительства</w:t>
      </w:r>
      <w:r w:rsidRPr="00A5437A">
        <w:rPr>
          <w:rFonts w:eastAsiaTheme="minorEastAsia"/>
          <w:sz w:val="20"/>
          <w:szCs w:val="20"/>
          <w:lang w:val="en-US"/>
        </w:rPr>
        <w:t xml:space="preserve"> </w:t>
      </w:r>
    </w:p>
    <w:p w:rsidR="00A5437A" w:rsidRPr="00A5437A" w:rsidRDefault="00A5437A" w:rsidP="00A5437A">
      <w:pPr>
        <w:autoSpaceDE w:val="0"/>
        <w:autoSpaceDN w:val="0"/>
        <w:ind w:firstLine="567"/>
        <w:rPr>
          <w:rFonts w:eastAsiaTheme="minorEastAsia"/>
          <w:sz w:val="20"/>
          <w:szCs w:val="20"/>
          <w:lang w:val="en-US"/>
        </w:rPr>
      </w:pPr>
    </w:p>
    <w:tbl>
      <w:tblPr>
        <w:tblW w:w="9469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438"/>
        <w:gridCol w:w="170"/>
        <w:gridCol w:w="6379"/>
        <w:gridCol w:w="170"/>
      </w:tblGrid>
      <w:tr w:rsidR="00A5437A" w:rsidRPr="00A5437A" w:rsidTr="00F62748"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A5437A" w:rsidRPr="00A5437A" w:rsidTr="00F6274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№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  <w:lang w:val="en-US"/>
              </w:rPr>
              <w:t xml:space="preserve"> </w:t>
            </w:r>
            <w:r w:rsidRPr="00A5437A">
              <w:rPr>
                <w:rFonts w:eastAsiaTheme="minorEastAsia"/>
              </w:rPr>
              <w:t>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,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lang w:val="en-US"/>
              </w:rPr>
            </w:pPr>
            <w:r w:rsidRPr="00A5437A">
              <w:rPr>
                <w:rFonts w:eastAsiaTheme="minorEastAsia"/>
                <w:lang w:val="en-US"/>
              </w:rPr>
              <w:t xml:space="preserve"> </w:t>
            </w:r>
            <w:r w:rsidRPr="00A5437A">
              <w:rPr>
                <w:rFonts w:eastAsiaTheme="minorEastAsia"/>
              </w:rPr>
              <w:t>Многоквартирный жилой дом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.</w:t>
            </w:r>
          </w:p>
        </w:tc>
      </w:tr>
      <w:tr w:rsidR="00A5437A" w:rsidRPr="00A5437A" w:rsidTr="00F6274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(согласно чертежу)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5437A" w:rsidRPr="00A5437A" w:rsidTr="00F62748"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</w:tr>
    </w:tbl>
    <w:p w:rsidR="00A5437A" w:rsidRPr="00A5437A" w:rsidRDefault="00A5437A" w:rsidP="00A5437A">
      <w:pPr>
        <w:autoSpaceDE w:val="0"/>
        <w:autoSpaceDN w:val="0"/>
        <w:spacing w:before="240" w:after="240"/>
        <w:jc w:val="both"/>
        <w:rPr>
          <w:rFonts w:eastAsiaTheme="minorEastAsia"/>
          <w:b/>
          <w:bCs/>
          <w:sz w:val="20"/>
          <w:szCs w:val="20"/>
          <w:lang w:val="en-US"/>
        </w:rPr>
      </w:pPr>
    </w:p>
    <w:p w:rsidR="00A5437A" w:rsidRPr="00A5437A" w:rsidRDefault="00A5437A" w:rsidP="00A5437A">
      <w:pPr>
        <w:autoSpaceDE w:val="0"/>
        <w:autoSpaceDN w:val="0"/>
        <w:spacing w:before="240" w:after="240"/>
        <w:jc w:val="both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b/>
          <w:bCs/>
          <w:sz w:val="20"/>
          <w:szCs w:val="20"/>
        </w:rPr>
        <w:t>2.2.1. </w:t>
      </w:r>
      <w:r w:rsidRPr="00A5437A">
        <w:rPr>
          <w:rFonts w:eastAsiaTheme="minorEastAsia"/>
          <w:sz w:val="20"/>
          <w:szCs w:val="20"/>
        </w:rPr>
        <w:t xml:space="preserve">Предельные (минимальные и (или) максимальные) размеры земельных участков и объектов капитального строительства, в том числе площадь </w:t>
      </w:r>
      <w:r w:rsidRPr="00A5437A">
        <w:rPr>
          <w:rFonts w:eastAsiaTheme="minorEastAsia"/>
          <w:sz w:val="20"/>
          <w:szCs w:val="20"/>
          <w:vertAlign w:val="superscript"/>
        </w:rPr>
        <w:t>2</w:t>
      </w:r>
      <w:r w:rsidRPr="00A5437A">
        <w:rPr>
          <w:rFonts w:eastAsiaTheme="minorEastAsia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021"/>
        <w:gridCol w:w="1049"/>
        <w:gridCol w:w="1077"/>
        <w:gridCol w:w="1077"/>
        <w:gridCol w:w="1077"/>
        <w:gridCol w:w="1077"/>
        <w:gridCol w:w="680"/>
        <w:gridCol w:w="680"/>
        <w:gridCol w:w="1106"/>
      </w:tblGrid>
      <w:tr w:rsidR="00A5437A" w:rsidRPr="00A5437A" w:rsidTr="00F62748">
        <w:trPr>
          <w:cantSplit/>
          <w:trHeight w:val="1074"/>
        </w:trPr>
        <w:tc>
          <w:tcPr>
            <w:tcW w:w="1134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Кадастро</w:t>
            </w:r>
            <w:r w:rsidRPr="00A5437A">
              <w:rPr>
                <w:rFonts w:eastAsiaTheme="minorEastAsia"/>
                <w:sz w:val="20"/>
                <w:szCs w:val="20"/>
              </w:rPr>
              <w:softHyphen/>
              <w:t xml:space="preserve">вый номер земельного участка согласно чертежу </w:t>
            </w:r>
            <w:proofErr w:type="spellStart"/>
            <w:r w:rsidRPr="00A5437A">
              <w:rPr>
                <w:rFonts w:eastAsiaTheme="minorEastAsia"/>
                <w:sz w:val="20"/>
                <w:szCs w:val="20"/>
              </w:rPr>
              <w:t>градостр</w:t>
            </w:r>
            <w:proofErr w:type="spellEnd"/>
            <w:r w:rsidRPr="00A5437A">
              <w:rPr>
                <w:rFonts w:eastAsiaTheme="minorEastAsia"/>
                <w:sz w:val="20"/>
                <w:szCs w:val="20"/>
              </w:rPr>
              <w:t>. плана</w:t>
            </w:r>
          </w:p>
        </w:tc>
        <w:tc>
          <w:tcPr>
            <w:tcW w:w="1021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1. Длина (метров)</w:t>
            </w:r>
          </w:p>
        </w:tc>
        <w:tc>
          <w:tcPr>
            <w:tcW w:w="1049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2. Ширина (метров)</w:t>
            </w:r>
          </w:p>
        </w:tc>
        <w:tc>
          <w:tcPr>
            <w:tcW w:w="1077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3. Полоса отчужде</w:t>
            </w:r>
            <w:r w:rsidRPr="00A5437A">
              <w:rPr>
                <w:rFonts w:eastAsiaTheme="minorEastAsia"/>
                <w:sz w:val="20"/>
                <w:szCs w:val="20"/>
              </w:rPr>
              <w:softHyphen/>
              <w:t>ния</w:t>
            </w:r>
          </w:p>
        </w:tc>
        <w:tc>
          <w:tcPr>
            <w:tcW w:w="1077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4. Охран</w:t>
            </w:r>
            <w:r w:rsidRPr="00A5437A">
              <w:rPr>
                <w:rFonts w:eastAsiaTheme="minorEastAsia"/>
                <w:sz w:val="20"/>
                <w:szCs w:val="20"/>
              </w:rPr>
              <w:softHyphen/>
              <w:t>ные зоны</w:t>
            </w:r>
          </w:p>
        </w:tc>
        <w:tc>
          <w:tcPr>
            <w:tcW w:w="1077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5. Площадь земель</w:t>
            </w:r>
            <w:r w:rsidRPr="00A5437A">
              <w:rPr>
                <w:rFonts w:eastAsiaTheme="minorEastAsia"/>
                <w:sz w:val="20"/>
                <w:szCs w:val="20"/>
              </w:rPr>
              <w:softHyphen/>
              <w:t>ного участка</w:t>
            </w:r>
            <w:r w:rsidRPr="00A5437A">
              <w:rPr>
                <w:rFonts w:eastAsiaTheme="minorEastAsia"/>
                <w:sz w:val="20"/>
                <w:szCs w:val="20"/>
              </w:rPr>
              <w:br/>
              <w:t>(</w:t>
            </w:r>
            <w:proofErr w:type="gramStart"/>
            <w:r w:rsidRPr="00A5437A">
              <w:rPr>
                <w:rFonts w:eastAsiaTheme="minorEastAsia"/>
                <w:sz w:val="20"/>
                <w:szCs w:val="20"/>
              </w:rPr>
              <w:t>га</w:t>
            </w:r>
            <w:proofErr w:type="gramEnd"/>
            <w:r w:rsidRPr="00A5437A"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1077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6. Номер объекта кап</w:t>
            </w:r>
            <w:proofErr w:type="gramStart"/>
            <w:r w:rsidRPr="00A5437A"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 w:rsidRPr="00A5437A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437A">
              <w:rPr>
                <w:rFonts w:eastAsiaTheme="minorEastAsia"/>
                <w:sz w:val="20"/>
                <w:szCs w:val="20"/>
              </w:rPr>
              <w:t>с</w:t>
            </w:r>
            <w:proofErr w:type="gramEnd"/>
            <w:r w:rsidRPr="00A5437A">
              <w:rPr>
                <w:rFonts w:eastAsiaTheme="minorEastAsia"/>
                <w:sz w:val="20"/>
                <w:szCs w:val="20"/>
              </w:rPr>
              <w:t>тр-ва</w:t>
            </w:r>
            <w:proofErr w:type="spellEnd"/>
            <w:r w:rsidRPr="00A5437A">
              <w:rPr>
                <w:rFonts w:eastAsiaTheme="minorEastAsia"/>
                <w:sz w:val="20"/>
                <w:szCs w:val="20"/>
              </w:rPr>
              <w:t xml:space="preserve"> согласно чертежу </w:t>
            </w:r>
            <w:proofErr w:type="spellStart"/>
            <w:r w:rsidRPr="00A5437A">
              <w:rPr>
                <w:rFonts w:eastAsiaTheme="minorEastAsia"/>
                <w:sz w:val="20"/>
                <w:szCs w:val="20"/>
              </w:rPr>
              <w:t>градостр</w:t>
            </w:r>
            <w:proofErr w:type="spellEnd"/>
            <w:r w:rsidRPr="00A5437A">
              <w:rPr>
                <w:rFonts w:eastAsiaTheme="minorEastAsia"/>
                <w:sz w:val="20"/>
                <w:szCs w:val="20"/>
              </w:rPr>
              <w:t>. плана</w:t>
            </w:r>
          </w:p>
        </w:tc>
        <w:tc>
          <w:tcPr>
            <w:tcW w:w="1360" w:type="dxa"/>
            <w:gridSpan w:val="2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7. Размер</w:t>
            </w:r>
            <w:r w:rsidRPr="00A5437A">
              <w:rPr>
                <w:rFonts w:eastAsiaTheme="minorEastAsia"/>
                <w:sz w:val="20"/>
                <w:szCs w:val="20"/>
              </w:rPr>
              <w:br/>
              <w:t>(м)</w:t>
            </w:r>
          </w:p>
        </w:tc>
        <w:tc>
          <w:tcPr>
            <w:tcW w:w="1106" w:type="dxa"/>
            <w:vMerge w:val="restart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8. Площадь объекта кап</w:t>
            </w:r>
            <w:proofErr w:type="gramStart"/>
            <w:r w:rsidRPr="00A5437A"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 w:rsidRPr="00A5437A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437A">
              <w:rPr>
                <w:rFonts w:eastAsiaTheme="minorEastAsia"/>
                <w:sz w:val="20"/>
                <w:szCs w:val="20"/>
              </w:rPr>
              <w:t>с</w:t>
            </w:r>
            <w:proofErr w:type="gramEnd"/>
            <w:r w:rsidRPr="00A5437A">
              <w:rPr>
                <w:rFonts w:eastAsiaTheme="minorEastAsia"/>
                <w:sz w:val="20"/>
                <w:szCs w:val="20"/>
              </w:rPr>
              <w:t>тр-ва</w:t>
            </w:r>
            <w:proofErr w:type="spellEnd"/>
            <w:r w:rsidRPr="00A5437A">
              <w:rPr>
                <w:rFonts w:eastAsiaTheme="minorEastAsia"/>
                <w:sz w:val="20"/>
                <w:szCs w:val="20"/>
              </w:rPr>
              <w:br/>
              <w:t xml:space="preserve">(га) </w:t>
            </w:r>
          </w:p>
        </w:tc>
      </w:tr>
      <w:tr w:rsidR="00A5437A" w:rsidRPr="00A5437A" w:rsidTr="00F62748">
        <w:trPr>
          <w:cantSplit/>
        </w:trPr>
        <w:tc>
          <w:tcPr>
            <w:tcW w:w="1134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9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0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макс.</w:t>
            </w:r>
          </w:p>
        </w:tc>
        <w:tc>
          <w:tcPr>
            <w:tcW w:w="680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мин.</w:t>
            </w:r>
          </w:p>
        </w:tc>
        <w:tc>
          <w:tcPr>
            <w:tcW w:w="1106" w:type="dxa"/>
            <w:vMerge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A5437A" w:rsidRPr="00A5437A" w:rsidTr="00F62748">
        <w:tc>
          <w:tcPr>
            <w:tcW w:w="1134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</w:p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  <w:lang w:val="en-US"/>
              </w:rPr>
              <w:t>86:08:00</w:t>
            </w:r>
            <w:r w:rsidRPr="00A5437A">
              <w:rPr>
                <w:rFonts w:eastAsiaTheme="minorEastAsia"/>
                <w:sz w:val="20"/>
                <w:szCs w:val="20"/>
              </w:rPr>
              <w:t>306</w:t>
            </w:r>
            <w:r w:rsidRPr="00A5437A">
              <w:rPr>
                <w:rFonts w:eastAsiaTheme="minorEastAsia"/>
                <w:sz w:val="20"/>
                <w:szCs w:val="20"/>
                <w:lang w:val="en-US"/>
              </w:rPr>
              <w:t>01:</w:t>
            </w:r>
            <w:r w:rsidRPr="00A5437A">
              <w:rPr>
                <w:rFonts w:eastAsiaTheme="minorEastAsia"/>
                <w:sz w:val="20"/>
                <w:szCs w:val="20"/>
              </w:rPr>
              <w:t>684</w:t>
            </w:r>
          </w:p>
        </w:tc>
        <w:tc>
          <w:tcPr>
            <w:tcW w:w="1021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049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077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077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077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  <w:lang w:val="en-US"/>
              </w:rPr>
              <w:t>0</w:t>
            </w:r>
            <w:r w:rsidRPr="00A5437A">
              <w:rPr>
                <w:rFonts w:eastAsiaTheme="minorEastAsia"/>
                <w:sz w:val="20"/>
                <w:szCs w:val="20"/>
              </w:rPr>
              <w:t>,3029</w:t>
            </w:r>
          </w:p>
        </w:tc>
        <w:tc>
          <w:tcPr>
            <w:tcW w:w="1077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06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A5437A" w:rsidRPr="00A5437A" w:rsidTr="00F62748">
        <w:tc>
          <w:tcPr>
            <w:tcW w:w="1134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  <w:tc>
          <w:tcPr>
            <w:tcW w:w="1021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9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77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0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0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6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</w:tr>
    </w:tbl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680"/>
        <w:gridCol w:w="4820"/>
        <w:gridCol w:w="680"/>
        <w:gridCol w:w="454"/>
      </w:tblGrid>
      <w:tr w:rsidR="00A5437A" w:rsidRPr="00A5437A" w:rsidTr="00F62748"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b/>
                <w:bCs/>
                <w:sz w:val="20"/>
                <w:szCs w:val="20"/>
              </w:rPr>
              <w:t>2.2.2. </w:t>
            </w:r>
            <w:r w:rsidRPr="00A5437A">
              <w:rPr>
                <w:rFonts w:eastAsiaTheme="minorEastAsia"/>
                <w:sz w:val="20"/>
                <w:szCs w:val="20"/>
              </w:rPr>
              <w:t>Предельное количество этажей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или предельная высота зданий, строений, сооружений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  <w:vertAlign w:val="superscript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м.</w:t>
            </w:r>
            <w:r w:rsidRPr="00A5437A">
              <w:rPr>
                <w:rFonts w:eastAsiaTheme="minorEastAsia"/>
                <w:sz w:val="20"/>
                <w:szCs w:val="20"/>
                <w:vertAlign w:val="superscript"/>
              </w:rPr>
              <w:t>2</w:t>
            </w:r>
          </w:p>
        </w:tc>
      </w:tr>
    </w:tbl>
    <w:p w:rsidR="00A5437A" w:rsidRPr="00A5437A" w:rsidRDefault="00A5437A" w:rsidP="00A5437A">
      <w:pPr>
        <w:autoSpaceDE w:val="0"/>
        <w:autoSpaceDN w:val="0"/>
        <w:rPr>
          <w:rFonts w:eastAsiaTheme="minorEastAsia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4"/>
        <w:gridCol w:w="2098"/>
        <w:gridCol w:w="567"/>
      </w:tblGrid>
      <w:tr w:rsidR="00A5437A" w:rsidRPr="00A5437A" w:rsidTr="00F62748">
        <w:tc>
          <w:tcPr>
            <w:tcW w:w="6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b/>
                <w:bCs/>
                <w:sz w:val="20"/>
                <w:szCs w:val="20"/>
              </w:rPr>
              <w:t>2.2.3. </w:t>
            </w:r>
            <w:r w:rsidRPr="00A5437A">
              <w:rPr>
                <w:rFonts w:eastAsiaTheme="minorEastAsia"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 xml:space="preserve">% </w:t>
            </w:r>
            <w:r w:rsidRPr="00A5437A">
              <w:rPr>
                <w:rFonts w:eastAsiaTheme="minorEastAsia"/>
                <w:sz w:val="20"/>
                <w:szCs w:val="20"/>
                <w:vertAlign w:val="superscript"/>
              </w:rPr>
              <w:t>2</w:t>
            </w:r>
            <w:r w:rsidRPr="00A5437A">
              <w:rPr>
                <w:rFonts w:eastAsiaTheme="minorEastAsia"/>
                <w:sz w:val="20"/>
                <w:szCs w:val="20"/>
              </w:rPr>
              <w:t>.</w:t>
            </w:r>
          </w:p>
        </w:tc>
      </w:tr>
    </w:tbl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b/>
          <w:bCs/>
          <w:sz w:val="20"/>
          <w:szCs w:val="20"/>
        </w:rPr>
        <w:t>2.2.4. </w:t>
      </w:r>
      <w:r w:rsidRPr="00A5437A">
        <w:rPr>
          <w:rFonts w:eastAsiaTheme="minorEastAsia"/>
          <w:sz w:val="20"/>
          <w:szCs w:val="20"/>
        </w:rPr>
        <w:t>Иные показатели</w:t>
      </w:r>
      <w:proofErr w:type="gramStart"/>
      <w:r w:rsidRPr="00A5437A">
        <w:rPr>
          <w:rFonts w:eastAsiaTheme="minorEastAsia"/>
          <w:sz w:val="20"/>
          <w:szCs w:val="20"/>
        </w:rPr>
        <w:t xml:space="preserve"> :</w:t>
      </w:r>
      <w:proofErr w:type="gramEnd"/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  <w:u w:val="single"/>
        </w:rPr>
      </w:pP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  <w:u w:val="single"/>
        </w:rPr>
      </w:pPr>
      <w:r w:rsidRPr="00A5437A">
        <w:rPr>
          <w:rFonts w:eastAsiaTheme="minorEastAsia"/>
          <w:sz w:val="20"/>
          <w:szCs w:val="20"/>
          <w:u w:val="single"/>
        </w:rPr>
        <w:t xml:space="preserve">Многоквартирные жилые дома. Параметры разрешенного использования: Этажность - 2-3 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эт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>.</w:t>
      </w: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  <w:u w:val="single"/>
        </w:rPr>
      </w:pPr>
      <w:r w:rsidRPr="00A5437A">
        <w:rPr>
          <w:rFonts w:eastAsiaTheme="minorEastAsia"/>
          <w:sz w:val="20"/>
          <w:szCs w:val="20"/>
          <w:u w:val="single"/>
        </w:rPr>
        <w:lastRenderedPageBreak/>
        <w:t>Высот</w:t>
      </w:r>
      <w:proofErr w:type="gramStart"/>
      <w:r w:rsidRPr="00A5437A">
        <w:rPr>
          <w:rFonts w:eastAsiaTheme="minorEastAsia"/>
          <w:sz w:val="20"/>
          <w:szCs w:val="20"/>
          <w:u w:val="single"/>
        </w:rPr>
        <w:t>а-</w:t>
      </w:r>
      <w:proofErr w:type="gramEnd"/>
      <w:r w:rsidRPr="00A5437A">
        <w:rPr>
          <w:rFonts w:eastAsiaTheme="minorEastAsia"/>
          <w:sz w:val="20"/>
          <w:szCs w:val="20"/>
          <w:u w:val="single"/>
        </w:rPr>
        <w:t xml:space="preserve"> до </w:t>
      </w:r>
      <w:smartTag w:uri="urn:schemas-microsoft-com:office:smarttags" w:element="metricconverter">
        <w:smartTagPr>
          <w:attr w:name="ProductID" w:val="15 м"/>
        </w:smartTagPr>
        <w:r w:rsidRPr="00A5437A">
          <w:rPr>
            <w:rFonts w:eastAsiaTheme="minorEastAsia"/>
            <w:sz w:val="20"/>
            <w:szCs w:val="20"/>
            <w:u w:val="single"/>
          </w:rPr>
          <w:t>15 м</w:t>
        </w:r>
      </w:smartTag>
      <w:r w:rsidRPr="00A5437A">
        <w:rPr>
          <w:rFonts w:eastAsiaTheme="minorEastAsia"/>
          <w:sz w:val="20"/>
          <w:szCs w:val="20"/>
          <w:u w:val="single"/>
        </w:rPr>
        <w:t>. Плотность застройки - до 25% . Процент озеленения (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min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>) - 20%. Особые условия реализации регламента: Новое строительство, реконструкцию вести по утвержденному проекту планировки и межевания территории. В проекте предусмотреть архитектурно-планировочное, колористическое решения фасадов.</w:t>
      </w: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  <w:u w:val="single"/>
        </w:rPr>
        <w:t>При реконструкции или изменении внешнего облика фасада планировочное, колористическое решение согласовать</w:t>
      </w:r>
      <w:r w:rsidRPr="00A5437A">
        <w:rPr>
          <w:rFonts w:eastAsiaTheme="minorEastAsia"/>
          <w:sz w:val="20"/>
          <w:szCs w:val="20"/>
        </w:rPr>
        <w:t xml:space="preserve"> с органом архитектуры и градостроительства.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A5437A" w:rsidRPr="00A5437A" w:rsidRDefault="00A5437A" w:rsidP="00A5437A">
      <w:pPr>
        <w:autoSpaceDE w:val="0"/>
        <w:autoSpaceDN w:val="0"/>
        <w:jc w:val="both"/>
        <w:rPr>
          <w:rFonts w:eastAsiaTheme="minorEastAsia"/>
          <w:sz w:val="20"/>
          <w:szCs w:val="20"/>
          <w:u w:val="single"/>
        </w:rPr>
      </w:pPr>
      <w:r w:rsidRPr="00A5437A">
        <w:rPr>
          <w:rFonts w:eastAsiaTheme="minorEastAsia"/>
          <w:sz w:val="20"/>
          <w:szCs w:val="20"/>
          <w:u w:val="single"/>
        </w:rPr>
        <w:t>Объекты административно-делового назначения, Объекты торгового назначения, Объекты бытового обслуживания, Объекты коммунального обслуживания. Параметры разрешенного использования: Этажность - до 2</w:t>
      </w:r>
      <w:r w:rsidRPr="00A5437A">
        <w:rPr>
          <w:rFonts w:eastAsiaTheme="minorEastAsia"/>
          <w:sz w:val="20"/>
          <w:szCs w:val="20"/>
        </w:rPr>
        <w:t xml:space="preserve"> 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эт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 xml:space="preserve">. Высота - до </w:t>
      </w:r>
      <w:smartTag w:uri="urn:schemas-microsoft-com:office:smarttags" w:element="metricconverter">
        <w:smartTagPr>
          <w:attr w:name="ProductID" w:val="10 м"/>
        </w:smartTagPr>
        <w:r w:rsidRPr="00A5437A">
          <w:rPr>
            <w:rFonts w:eastAsiaTheme="minorEastAsia"/>
            <w:sz w:val="20"/>
            <w:szCs w:val="20"/>
            <w:u w:val="single"/>
          </w:rPr>
          <w:t>10 м</w:t>
        </w:r>
      </w:smartTag>
      <w:r w:rsidRPr="00A5437A">
        <w:rPr>
          <w:rFonts w:eastAsiaTheme="minorEastAsia"/>
          <w:sz w:val="20"/>
          <w:szCs w:val="20"/>
          <w:u w:val="single"/>
        </w:rPr>
        <w:t>. Общая площадь помещений (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min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 xml:space="preserve"> - 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max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 xml:space="preserve">) -50- </w:t>
      </w:r>
      <w:smartTag w:uri="urn:schemas-microsoft-com:office:smarttags" w:element="metricconverter">
        <w:smartTagPr>
          <w:attr w:name="ProductID" w:val="200 кв. м"/>
        </w:smartTagPr>
        <w:r w:rsidRPr="00A5437A">
          <w:rPr>
            <w:rFonts w:eastAsiaTheme="minorEastAsia"/>
            <w:sz w:val="20"/>
            <w:szCs w:val="20"/>
            <w:u w:val="single"/>
          </w:rPr>
          <w:t>200 кв. м</w:t>
        </w:r>
      </w:smartTag>
      <w:r w:rsidRPr="00A5437A">
        <w:rPr>
          <w:rFonts w:eastAsiaTheme="minorEastAsia"/>
          <w:sz w:val="20"/>
          <w:szCs w:val="20"/>
          <w:u w:val="single"/>
        </w:rPr>
        <w:t xml:space="preserve">. Особые условия реализации регламента: Встроенные и встроенно-пристроенные в первые этажи жилых домов с условием обеспечения входов со стороны красных линий и организацией загрузочных площадок, исключающих использование помещений, обслуживающих жилые помещения. При устройстве дополнительных входов на первом этаже жилых домов разработать паспорт единого </w:t>
      </w:r>
      <w:proofErr w:type="gramStart"/>
      <w:r w:rsidRPr="00A5437A">
        <w:rPr>
          <w:rFonts w:eastAsiaTheme="minorEastAsia"/>
          <w:sz w:val="20"/>
          <w:szCs w:val="20"/>
          <w:u w:val="single"/>
        </w:rPr>
        <w:t>архитектурного решения</w:t>
      </w:r>
      <w:proofErr w:type="gramEnd"/>
      <w:r w:rsidRPr="00A5437A">
        <w:rPr>
          <w:rFonts w:eastAsiaTheme="minorEastAsia"/>
          <w:sz w:val="20"/>
          <w:szCs w:val="20"/>
          <w:u w:val="single"/>
        </w:rPr>
        <w:t xml:space="preserve"> фасада здания.</w:t>
      </w: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  <w:u w:val="single"/>
        </w:rPr>
      </w:pPr>
      <w:r w:rsidRPr="00A5437A">
        <w:rPr>
          <w:rFonts w:eastAsiaTheme="minorEastAsia"/>
          <w:sz w:val="20"/>
          <w:szCs w:val="20"/>
          <w:u w:val="single"/>
        </w:rPr>
        <w:t>Объекты медицинского назначения. Параметры разрешенного использования: Общая площадь помещений (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min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 xml:space="preserve"> / 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max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 xml:space="preserve">) -25-70 </w:t>
      </w:r>
      <w:proofErr w:type="spellStart"/>
      <w:r w:rsidRPr="00A5437A">
        <w:rPr>
          <w:rFonts w:eastAsiaTheme="minorEastAsia"/>
          <w:sz w:val="20"/>
          <w:szCs w:val="20"/>
          <w:u w:val="single"/>
        </w:rPr>
        <w:t>кв.м</w:t>
      </w:r>
      <w:proofErr w:type="spellEnd"/>
      <w:r w:rsidRPr="00A5437A">
        <w:rPr>
          <w:rFonts w:eastAsiaTheme="minorEastAsia"/>
          <w:sz w:val="20"/>
          <w:szCs w:val="20"/>
          <w:u w:val="single"/>
        </w:rPr>
        <w:t xml:space="preserve">. Особые условия реализации регламента: Встроенные, встроенно-пристроенные в первые этажи жилых домов с условием обеспечения входов со стороны красных линий и организацией загрузочных площадок, исключающих использование помещений, обслуживающих жилые помещения. При устройстве дополнительных входов на первом этаже жилых домов разработать паспорт единого </w:t>
      </w:r>
      <w:proofErr w:type="gramStart"/>
      <w:r w:rsidRPr="00A5437A">
        <w:rPr>
          <w:rFonts w:eastAsiaTheme="minorEastAsia"/>
          <w:sz w:val="20"/>
          <w:szCs w:val="20"/>
          <w:u w:val="single"/>
        </w:rPr>
        <w:t>архитектурного решения</w:t>
      </w:r>
      <w:proofErr w:type="gramEnd"/>
      <w:r w:rsidRPr="00A5437A">
        <w:rPr>
          <w:rFonts w:eastAsiaTheme="minorEastAsia"/>
          <w:sz w:val="20"/>
          <w:szCs w:val="20"/>
          <w:u w:val="single"/>
        </w:rPr>
        <w:t xml:space="preserve"> фасада здания.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rPr>
          <w:rFonts w:eastAsiaTheme="minorEastAsia"/>
          <w:sz w:val="2"/>
          <w:szCs w:val="2"/>
          <w:u w:val="single"/>
        </w:rPr>
      </w:pPr>
    </w:p>
    <w:p w:rsidR="00A5437A" w:rsidRPr="00A5437A" w:rsidRDefault="00A5437A" w:rsidP="00A5437A">
      <w:pPr>
        <w:autoSpaceDE w:val="0"/>
        <w:autoSpaceDN w:val="0"/>
        <w:jc w:val="both"/>
        <w:rPr>
          <w:rFonts w:eastAsiaTheme="minorEastAsia"/>
          <w:sz w:val="20"/>
          <w:szCs w:val="20"/>
          <w:vertAlign w:val="superscript"/>
        </w:rPr>
      </w:pPr>
      <w:r w:rsidRPr="00A5437A">
        <w:rPr>
          <w:rFonts w:eastAsiaTheme="minorEastAsia"/>
          <w:b/>
          <w:bCs/>
          <w:sz w:val="20"/>
          <w:szCs w:val="20"/>
        </w:rPr>
        <w:t xml:space="preserve">2.2.5. Требования к назначению, параметрам и размещению объекта капитального строительства на указанном земельном участке </w:t>
      </w:r>
    </w:p>
    <w:p w:rsidR="00A5437A" w:rsidRPr="00A5437A" w:rsidRDefault="00A5437A" w:rsidP="00A5437A">
      <w:pPr>
        <w:autoSpaceDE w:val="0"/>
        <w:autoSpaceDN w:val="0"/>
        <w:spacing w:before="240"/>
        <w:ind w:firstLine="567"/>
        <w:rPr>
          <w:rFonts w:eastAsiaTheme="minorEastAsia"/>
          <w:sz w:val="20"/>
          <w:szCs w:val="20"/>
          <w:lang w:val="en-US"/>
        </w:rPr>
      </w:pPr>
      <w:r w:rsidRPr="00A5437A">
        <w:rPr>
          <w:rFonts w:eastAsiaTheme="minorEastAsia"/>
          <w:sz w:val="20"/>
          <w:szCs w:val="20"/>
        </w:rPr>
        <w:t>Назначение объекта капитального строительства</w:t>
      </w: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"/>
        <w:gridCol w:w="2376"/>
        <w:gridCol w:w="168"/>
        <w:gridCol w:w="6186"/>
        <w:gridCol w:w="168"/>
      </w:tblGrid>
      <w:tr w:rsidR="00A5437A" w:rsidRPr="00A5437A" w:rsidTr="00F62748">
        <w:trPr>
          <w:gridAfter w:val="1"/>
          <w:wAfter w:w="170" w:type="dxa"/>
          <w:trHeight w:val="210"/>
        </w:trPr>
        <w:tc>
          <w:tcPr>
            <w:tcW w:w="9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</w:tr>
      <w:tr w:rsidR="00A5437A" w:rsidRPr="00A5437A" w:rsidTr="00F62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312" w:type="dxa"/>
            <w:tcBorders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№</w:t>
            </w:r>
          </w:p>
        </w:tc>
        <w:tc>
          <w:tcPr>
            <w:tcW w:w="243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  <w:lang w:val="en-US"/>
              </w:rPr>
              <w:t xml:space="preserve"> </w:t>
            </w: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,</w:t>
            </w:r>
          </w:p>
        </w:tc>
        <w:tc>
          <w:tcPr>
            <w:tcW w:w="63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  <w:lang w:val="en-US"/>
              </w:rPr>
              <w:t xml:space="preserve"> </w:t>
            </w: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.</w:t>
            </w:r>
          </w:p>
        </w:tc>
      </w:tr>
      <w:tr w:rsidR="00A5437A" w:rsidRPr="00A5437A" w:rsidTr="00F62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(согласно чертежу)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5437A" w:rsidRPr="00A5437A" w:rsidTr="00F62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</w:tr>
    </w:tbl>
    <w:p w:rsidR="00A5437A" w:rsidRPr="00A5437A" w:rsidRDefault="00A5437A" w:rsidP="00A5437A">
      <w:pPr>
        <w:autoSpaceDE w:val="0"/>
        <w:autoSpaceDN w:val="0"/>
        <w:spacing w:before="240" w:after="24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>Предельные (минимальные и (или) максимальные) размеры земельных участков: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588"/>
        <w:gridCol w:w="1588"/>
        <w:gridCol w:w="1588"/>
        <w:gridCol w:w="1644"/>
        <w:gridCol w:w="1644"/>
      </w:tblGrid>
      <w:tr w:rsidR="00A5437A" w:rsidRPr="00A5437A" w:rsidTr="00F62748">
        <w:tc>
          <w:tcPr>
            <w:tcW w:w="1871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Номер участка согласно чертежу градострои</w:t>
            </w:r>
            <w:r w:rsidRPr="00A5437A">
              <w:rPr>
                <w:rFonts w:eastAsiaTheme="minorEastAsia"/>
                <w:sz w:val="20"/>
                <w:szCs w:val="20"/>
              </w:rPr>
              <w:softHyphen/>
              <w:t>тельного плана</w:t>
            </w:r>
          </w:p>
        </w:tc>
        <w:tc>
          <w:tcPr>
            <w:tcW w:w="1588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Длина (м)</w:t>
            </w:r>
          </w:p>
        </w:tc>
        <w:tc>
          <w:tcPr>
            <w:tcW w:w="1588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Ширина (м)</w:t>
            </w:r>
          </w:p>
        </w:tc>
        <w:tc>
          <w:tcPr>
            <w:tcW w:w="1588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Площадь (</w:t>
            </w:r>
            <w:proofErr w:type="gramStart"/>
            <w:r w:rsidRPr="00A5437A">
              <w:rPr>
                <w:rFonts w:eastAsiaTheme="minorEastAsia"/>
                <w:sz w:val="20"/>
                <w:szCs w:val="20"/>
              </w:rPr>
              <w:t>га</w:t>
            </w:r>
            <w:proofErr w:type="gramEnd"/>
            <w:r w:rsidRPr="00A5437A"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1644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Полоса отчуждения</w:t>
            </w:r>
          </w:p>
        </w:tc>
        <w:tc>
          <w:tcPr>
            <w:tcW w:w="1644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Охранные зоны</w:t>
            </w:r>
          </w:p>
        </w:tc>
      </w:tr>
      <w:tr w:rsidR="00A5437A" w:rsidRPr="00A5437A" w:rsidTr="00F62748">
        <w:tc>
          <w:tcPr>
            <w:tcW w:w="1871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  <w:lang w:val="en-US"/>
              </w:rPr>
              <w:t xml:space="preserve"> </w:t>
            </w: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644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644" w:type="dxa"/>
            <w:vAlign w:val="center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</w:tr>
    </w:tbl>
    <w:p w:rsidR="00A5437A" w:rsidRPr="00A5437A" w:rsidRDefault="00A5437A" w:rsidP="00A5437A">
      <w:pPr>
        <w:keepNext/>
        <w:keepLines/>
        <w:autoSpaceDE w:val="0"/>
        <w:autoSpaceDN w:val="0"/>
        <w:spacing w:after="120"/>
        <w:jc w:val="both"/>
        <w:rPr>
          <w:rFonts w:eastAsiaTheme="minorEastAsia"/>
          <w:sz w:val="20"/>
          <w:szCs w:val="20"/>
          <w:vertAlign w:val="superscript"/>
        </w:rPr>
      </w:pPr>
      <w:r w:rsidRPr="00A5437A">
        <w:rPr>
          <w:rFonts w:eastAsiaTheme="minorEastAsia"/>
          <w:b/>
          <w:bCs/>
          <w:sz w:val="20"/>
          <w:szCs w:val="20"/>
        </w:rPr>
        <w:t xml:space="preserve">3. Информация о расположенных в границах земельного участка объектах капитального строительства и объектах культурного наследия </w:t>
      </w:r>
    </w:p>
    <w:p w:rsidR="00A5437A" w:rsidRPr="00A5437A" w:rsidRDefault="00A5437A" w:rsidP="00A5437A">
      <w:pPr>
        <w:autoSpaceDE w:val="0"/>
        <w:autoSpaceDN w:val="0"/>
        <w:spacing w:after="240"/>
        <w:rPr>
          <w:rFonts w:eastAsiaTheme="minorEastAsia"/>
          <w:sz w:val="20"/>
          <w:szCs w:val="20"/>
          <w:lang w:val="en-US"/>
        </w:rPr>
      </w:pPr>
      <w:r w:rsidRPr="00A5437A">
        <w:rPr>
          <w:rFonts w:eastAsiaTheme="minorEastAsia"/>
          <w:b/>
          <w:bCs/>
          <w:sz w:val="20"/>
          <w:szCs w:val="20"/>
        </w:rPr>
        <w:t>3.1. </w:t>
      </w:r>
      <w:r w:rsidRPr="00A5437A">
        <w:rPr>
          <w:rFonts w:eastAsiaTheme="minorEastAsia"/>
          <w:sz w:val="20"/>
          <w:szCs w:val="20"/>
        </w:rPr>
        <w:t>Объекты капитального строительства</w:t>
      </w:r>
    </w:p>
    <w:tbl>
      <w:tblPr>
        <w:tblW w:w="100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835"/>
        <w:gridCol w:w="170"/>
        <w:gridCol w:w="6549"/>
        <w:gridCol w:w="170"/>
      </w:tblGrid>
      <w:tr w:rsidR="00A5437A" w:rsidRPr="00A5437A" w:rsidTr="00F62748">
        <w:tc>
          <w:tcPr>
            <w:tcW w:w="100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</w:tr>
      <w:tr w:rsidR="00A5437A" w:rsidRPr="00A5437A" w:rsidTr="00F6274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  <w:lang w:val="en-US"/>
              </w:rPr>
              <w:t xml:space="preserve"> </w:t>
            </w:r>
            <w:r w:rsidRPr="00A5437A">
              <w:rPr>
                <w:rFonts w:eastAsiaTheme="minorEastAsia"/>
              </w:rPr>
              <w:t>Не имеется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,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  <w:lang w:val="en-US"/>
              </w:rPr>
              <w:t xml:space="preserve"> </w:t>
            </w: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,</w:t>
            </w:r>
          </w:p>
        </w:tc>
      </w:tr>
      <w:tr w:rsidR="00A5437A" w:rsidRPr="00A5437A" w:rsidTr="00F6274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5437A" w:rsidRPr="00A5437A" w:rsidTr="00F62748">
        <w:tc>
          <w:tcPr>
            <w:tcW w:w="100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</w:tr>
    </w:tbl>
    <w:p w:rsidR="00A5437A" w:rsidRPr="00A5437A" w:rsidRDefault="00A5437A" w:rsidP="00A5437A">
      <w:pPr>
        <w:autoSpaceDE w:val="0"/>
        <w:autoSpaceDN w:val="0"/>
        <w:rPr>
          <w:rFonts w:eastAsiaTheme="minorEastAsia"/>
          <w:sz w:val="2"/>
          <w:szCs w:val="2"/>
        </w:rPr>
      </w:pPr>
    </w:p>
    <w:tbl>
      <w:tblPr>
        <w:tblW w:w="0" w:type="auto"/>
        <w:tblInd w:w="331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523"/>
        <w:gridCol w:w="170"/>
      </w:tblGrid>
      <w:tr w:rsidR="00A5437A" w:rsidRPr="00A5437A" w:rsidTr="00F62748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инвентаризационный или кадастровый номер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,</w:t>
            </w:r>
          </w:p>
        </w:tc>
      </w:tr>
    </w:tbl>
    <w:p w:rsidR="00A5437A" w:rsidRPr="00A5437A" w:rsidRDefault="00A5437A" w:rsidP="00A5437A">
      <w:pPr>
        <w:autoSpaceDE w:val="0"/>
        <w:autoSpaceDN w:val="0"/>
        <w:rPr>
          <w:rFonts w:eastAsiaTheme="minorEastAsia"/>
          <w:sz w:val="2"/>
          <w:szCs w:val="2"/>
        </w:rPr>
      </w:pPr>
    </w:p>
    <w:tbl>
      <w:tblPr>
        <w:tblW w:w="0" w:type="auto"/>
        <w:tblInd w:w="331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5"/>
        <w:gridCol w:w="1418"/>
        <w:gridCol w:w="170"/>
      </w:tblGrid>
      <w:tr w:rsidR="00A5437A" w:rsidRPr="00A5437A" w:rsidTr="00F6274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технический или кадастровый паспорт объекта подготовлен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A5437A" w:rsidRPr="00A5437A" w:rsidRDefault="00A5437A" w:rsidP="00A5437A">
      <w:pPr>
        <w:autoSpaceDE w:val="0"/>
        <w:autoSpaceDN w:val="0"/>
        <w:ind w:left="8533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(дата)</w:t>
      </w:r>
    </w:p>
    <w:p w:rsidR="00A5437A" w:rsidRPr="00A5437A" w:rsidRDefault="00A5437A" w:rsidP="00A5437A">
      <w:pPr>
        <w:autoSpaceDE w:val="0"/>
        <w:autoSpaceDN w:val="0"/>
        <w:rPr>
          <w:rFonts w:eastAsiaTheme="minorEastAsia"/>
          <w:sz w:val="20"/>
          <w:szCs w:val="20"/>
        </w:rPr>
      </w:pP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(наименование организации (органа) государственного кадастрового учета объектов недвижимости</w:t>
      </w:r>
      <w:r w:rsidRPr="00A5437A">
        <w:rPr>
          <w:rFonts w:eastAsiaTheme="minorEastAsia"/>
          <w:sz w:val="18"/>
          <w:szCs w:val="18"/>
        </w:rPr>
        <w:br/>
        <w:t>или государственного технического учета и технической инвентаризации объектов капитального строительства)</w:t>
      </w:r>
    </w:p>
    <w:p w:rsidR="00A5437A" w:rsidRPr="00A5437A" w:rsidRDefault="00A5437A" w:rsidP="00A5437A">
      <w:pPr>
        <w:autoSpaceDE w:val="0"/>
        <w:autoSpaceDN w:val="0"/>
        <w:spacing w:before="360" w:after="240"/>
        <w:jc w:val="both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b/>
          <w:bCs/>
          <w:sz w:val="20"/>
          <w:szCs w:val="20"/>
        </w:rPr>
        <w:t>3.2. </w:t>
      </w:r>
      <w:r w:rsidRPr="00A5437A">
        <w:rPr>
          <w:rFonts w:eastAsiaTheme="minorEastAsia"/>
          <w:sz w:val="20"/>
          <w:szCs w:val="20"/>
        </w:rPr>
        <w:t>Объекты, включенные в единый государственный реестр объектов культурного наследия (памятников истории и культуры) народов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835"/>
        <w:gridCol w:w="170"/>
        <w:gridCol w:w="6549"/>
        <w:gridCol w:w="170"/>
      </w:tblGrid>
      <w:tr w:rsidR="00A5437A" w:rsidRPr="00A5437A" w:rsidTr="00F6274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A5437A">
              <w:rPr>
                <w:rFonts w:eastAsiaTheme="minorEastAsia"/>
              </w:rPr>
              <w:t>Не имеется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,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,</w:t>
            </w:r>
          </w:p>
        </w:tc>
      </w:tr>
      <w:tr w:rsidR="00A5437A" w:rsidRPr="00A5437A" w:rsidTr="00F6274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A5437A">
              <w:rPr>
                <w:rFonts w:eastAsiaTheme="minorEastAsia"/>
                <w:sz w:val="18"/>
                <w:szCs w:val="18"/>
              </w:rPr>
              <w:t>(назначение объекта культурного наследия)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5437A" w:rsidRPr="00A5437A" w:rsidRDefault="00A5437A" w:rsidP="00A5437A">
      <w:pPr>
        <w:tabs>
          <w:tab w:val="right" w:pos="9923"/>
        </w:tabs>
        <w:autoSpaceDE w:val="0"/>
        <w:autoSpaceDN w:val="0"/>
        <w:spacing w:before="120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20"/>
          <w:szCs w:val="20"/>
        </w:rPr>
        <w:tab/>
        <w:t>,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(наименование органа государственной власти, принявшего решение о включении выявленного объекта</w:t>
      </w:r>
      <w:r w:rsidRPr="00A5437A">
        <w:rPr>
          <w:rFonts w:eastAsiaTheme="minorEastAsia"/>
          <w:sz w:val="18"/>
          <w:szCs w:val="18"/>
        </w:rPr>
        <w:br/>
        <w:t>культурного наследия в реестр, реквизиты этого решения)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3232"/>
        <w:gridCol w:w="369"/>
        <w:gridCol w:w="3289"/>
      </w:tblGrid>
      <w:tr w:rsidR="00A5437A" w:rsidRPr="00A5437A" w:rsidTr="00F62748">
        <w:trPr>
          <w:cantSplit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регистрационный номер в реестре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от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37A" w:rsidRPr="00A5437A" w:rsidRDefault="00A5437A" w:rsidP="00A5437A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A5437A">
              <w:rPr>
                <w:rFonts w:eastAsiaTheme="minorEastAsia"/>
                <w:sz w:val="20"/>
                <w:szCs w:val="20"/>
              </w:rPr>
              <w:t>--</w:t>
            </w:r>
          </w:p>
        </w:tc>
      </w:tr>
    </w:tbl>
    <w:p w:rsidR="00A5437A" w:rsidRPr="00A5437A" w:rsidRDefault="00A5437A" w:rsidP="00A5437A">
      <w:pPr>
        <w:autoSpaceDE w:val="0"/>
        <w:autoSpaceDN w:val="0"/>
        <w:ind w:left="6663"/>
        <w:jc w:val="center"/>
        <w:rPr>
          <w:rFonts w:eastAsiaTheme="minorEastAsia"/>
          <w:sz w:val="18"/>
          <w:szCs w:val="18"/>
        </w:rPr>
      </w:pPr>
      <w:r w:rsidRPr="00A5437A">
        <w:rPr>
          <w:rFonts w:eastAsiaTheme="minorEastAsia"/>
          <w:sz w:val="18"/>
          <w:szCs w:val="18"/>
        </w:rPr>
        <w:t>(дата)</w:t>
      </w:r>
    </w:p>
    <w:p w:rsidR="00A5437A" w:rsidRPr="00A5437A" w:rsidRDefault="00A5437A" w:rsidP="00A5437A">
      <w:pPr>
        <w:autoSpaceDE w:val="0"/>
        <w:autoSpaceDN w:val="0"/>
        <w:spacing w:before="240"/>
        <w:jc w:val="both"/>
        <w:rPr>
          <w:rFonts w:eastAsiaTheme="minorEastAsia"/>
          <w:sz w:val="20"/>
          <w:szCs w:val="20"/>
          <w:vertAlign w:val="superscript"/>
        </w:rPr>
      </w:pPr>
      <w:r w:rsidRPr="00A5437A">
        <w:rPr>
          <w:rFonts w:eastAsiaTheme="minorEastAsia"/>
          <w:b/>
          <w:bCs/>
          <w:sz w:val="20"/>
          <w:szCs w:val="20"/>
        </w:rPr>
        <w:lastRenderedPageBreak/>
        <w:t xml:space="preserve">4. Информация о разделении земельного участка </w:t>
      </w:r>
    </w:p>
    <w:p w:rsidR="00A5437A" w:rsidRPr="00A5437A" w:rsidRDefault="00A5437A" w:rsidP="00A5437A">
      <w:pPr>
        <w:tabs>
          <w:tab w:val="right" w:pos="9923"/>
        </w:tabs>
        <w:autoSpaceDE w:val="0"/>
        <w:autoSpaceDN w:val="0"/>
        <w:rPr>
          <w:rFonts w:eastAsiaTheme="minorEastAsia"/>
        </w:rPr>
      </w:pPr>
      <w:r w:rsidRPr="00A5437A">
        <w:rPr>
          <w:rFonts w:eastAsiaTheme="minorEastAsia"/>
        </w:rPr>
        <w:t>Согласно п.4 ст.41 Градостроительного кодекса, ст.11.4 Земельного кодекса РФ.</w:t>
      </w:r>
    </w:p>
    <w:p w:rsidR="00A5437A" w:rsidRPr="00A5437A" w:rsidRDefault="00A5437A" w:rsidP="00A5437A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rFonts w:eastAsiaTheme="minorEastAsia"/>
          <w:sz w:val="20"/>
          <w:szCs w:val="20"/>
        </w:rPr>
      </w:pPr>
      <w:r w:rsidRPr="00A5437A">
        <w:rPr>
          <w:rFonts w:eastAsiaTheme="minorEastAsia"/>
          <w:sz w:val="18"/>
          <w:szCs w:val="18"/>
        </w:rPr>
        <w:t>(наименование и реквизиты документа, определяющего возможность или невозможность разделения)</w:t>
      </w:r>
    </w:p>
    <w:p w:rsidR="00CB1839" w:rsidRDefault="00CB1839" w:rsidP="00944148">
      <w:pPr>
        <w:jc w:val="right"/>
      </w:pPr>
    </w:p>
    <w:p w:rsidR="00B2634A" w:rsidRDefault="00B2634A" w:rsidP="00944148">
      <w:pPr>
        <w:jc w:val="right"/>
      </w:pPr>
    </w:p>
    <w:p w:rsidR="00B2634A" w:rsidRDefault="00B2634A" w:rsidP="00944148">
      <w:pPr>
        <w:jc w:val="right"/>
      </w:pPr>
    </w:p>
    <w:p w:rsidR="00B2634A" w:rsidRDefault="00B2634A" w:rsidP="00944148">
      <w:pPr>
        <w:jc w:val="right"/>
      </w:pPr>
    </w:p>
    <w:p w:rsidR="00B2634A" w:rsidRDefault="00B2634A" w:rsidP="00944148">
      <w:pPr>
        <w:jc w:val="right"/>
      </w:pPr>
    </w:p>
    <w:p w:rsidR="00B2634A" w:rsidRDefault="00B2634A" w:rsidP="00944148">
      <w:pPr>
        <w:jc w:val="right"/>
      </w:pPr>
    </w:p>
    <w:p w:rsidR="00F763F0" w:rsidRDefault="00F763F0" w:rsidP="00BD10DA">
      <w:pPr>
        <w:ind w:right="-1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:rsidR="00F763F0" w:rsidRPr="008D1A4F" w:rsidRDefault="00F763F0" w:rsidP="008D1A4F">
      <w:pPr>
        <w:ind w:left="5529" w:right="-1"/>
        <w:rPr>
          <w:rFonts w:eastAsia="Calibri"/>
        </w:rPr>
      </w:pPr>
      <w:r w:rsidRPr="00501118">
        <w:rPr>
          <w:rFonts w:eastAsia="Calibri"/>
        </w:rPr>
        <w:lastRenderedPageBreak/>
        <w:t>Приложение №</w:t>
      </w:r>
      <w:r>
        <w:rPr>
          <w:rFonts w:eastAsia="Calibri"/>
        </w:rPr>
        <w:t xml:space="preserve"> 3</w:t>
      </w:r>
      <w:r w:rsidRPr="008D1A4F">
        <w:rPr>
          <w:rFonts w:eastAsia="Calibri"/>
        </w:rPr>
        <w:t xml:space="preserve"> </w:t>
      </w:r>
    </w:p>
    <w:p w:rsidR="00F763F0" w:rsidRPr="008D1A4F" w:rsidRDefault="00F763F0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 xml:space="preserve">к технологической схеме </w:t>
      </w:r>
      <w:r w:rsidRPr="008D1A4F">
        <w:rPr>
          <w:rFonts w:eastAsia="Calibri"/>
        </w:rPr>
        <w:br/>
        <w:t>предоставления муниципальной услуги</w:t>
      </w:r>
    </w:p>
    <w:p w:rsidR="00F763F0" w:rsidRPr="008D1A4F" w:rsidRDefault="00F763F0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 xml:space="preserve">«Выдача градостроительного плана </w:t>
      </w:r>
    </w:p>
    <w:p w:rsidR="00F763F0" w:rsidRPr="008D1A4F" w:rsidRDefault="00F763F0" w:rsidP="008D1A4F">
      <w:pPr>
        <w:ind w:left="5529" w:right="-1"/>
        <w:rPr>
          <w:rFonts w:eastAsia="Calibri"/>
        </w:rPr>
      </w:pPr>
      <w:r w:rsidRPr="008D1A4F">
        <w:rPr>
          <w:rFonts w:eastAsia="Calibri"/>
        </w:rPr>
        <w:t>земельного участка»</w:t>
      </w:r>
    </w:p>
    <w:p w:rsidR="00B2634A" w:rsidRDefault="00B2634A" w:rsidP="00B2634A">
      <w:pPr>
        <w:jc w:val="right"/>
        <w:rPr>
          <w:rFonts w:eastAsia="Calibri"/>
          <w:sz w:val="20"/>
          <w:szCs w:val="20"/>
          <w:lang w:eastAsia="en-US"/>
        </w:rPr>
      </w:pPr>
    </w:p>
    <w:p w:rsidR="002C1529" w:rsidRPr="002C1529" w:rsidRDefault="002C1529" w:rsidP="002C1529">
      <w:pPr>
        <w:jc w:val="right"/>
      </w:pPr>
      <w:r w:rsidRPr="002C1529">
        <w:t>В администрацию Нефтеюганского района</w:t>
      </w:r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>от ________________________________</w:t>
      </w:r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6"/>
          <w:szCs w:val="26"/>
          <w:lang w:eastAsia="en-US"/>
        </w:rPr>
      </w:pPr>
      <w:r w:rsidRPr="002C1529">
        <w:rPr>
          <w:rFonts w:eastAsia="Calibri"/>
          <w:sz w:val="26"/>
          <w:szCs w:val="26"/>
          <w:lang w:eastAsia="en-US"/>
        </w:rPr>
        <w:t>_______________________________</w:t>
      </w:r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0"/>
          <w:szCs w:val="20"/>
          <w:lang w:eastAsia="en-US"/>
        </w:rPr>
      </w:pPr>
      <w:proofErr w:type="gramStart"/>
      <w:r w:rsidRPr="002C1529">
        <w:rPr>
          <w:rFonts w:eastAsia="Calibri"/>
          <w:sz w:val="20"/>
          <w:szCs w:val="20"/>
          <w:lang w:eastAsia="en-US"/>
        </w:rPr>
        <w:t>(ФИО заявителя физического лица/ юридические</w:t>
      </w:r>
      <w:proofErr w:type="gramEnd"/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0"/>
          <w:szCs w:val="20"/>
          <w:lang w:eastAsia="en-US"/>
        </w:rPr>
      </w:pPr>
      <w:r w:rsidRPr="002C1529">
        <w:rPr>
          <w:rFonts w:eastAsia="Calibri"/>
          <w:sz w:val="20"/>
          <w:szCs w:val="20"/>
          <w:lang w:eastAsia="en-US"/>
        </w:rPr>
        <w:t>лица оформляют заявление на своем фирменном бланке)</w:t>
      </w:r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>Почтовый адрес:______________________________</w:t>
      </w:r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>Телефон: ______________________________</w:t>
      </w:r>
    </w:p>
    <w:p w:rsidR="002C1529" w:rsidRPr="002C1529" w:rsidRDefault="002C1529" w:rsidP="002C1529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>Адрес электронной почты:______________________________</w:t>
      </w:r>
    </w:p>
    <w:p w:rsidR="001A6F4B" w:rsidRDefault="001A6F4B" w:rsidP="002C1529">
      <w:pPr>
        <w:jc w:val="center"/>
        <w:rPr>
          <w:b/>
          <w:bCs/>
          <w:sz w:val="26"/>
          <w:szCs w:val="26"/>
        </w:rPr>
      </w:pPr>
    </w:p>
    <w:p w:rsidR="001A6F4B" w:rsidRDefault="001A6F4B" w:rsidP="000E111F">
      <w:pPr>
        <w:rPr>
          <w:rFonts w:eastAsiaTheme="minorEastAsia"/>
          <w:b/>
          <w:bCs/>
        </w:rPr>
      </w:pPr>
      <w:r w:rsidRPr="001A6F4B">
        <w:rPr>
          <w:rFonts w:eastAsiaTheme="minorEastAsia"/>
          <w:b/>
          <w:bCs/>
        </w:rPr>
        <w:t>ФОРМА</w:t>
      </w:r>
    </w:p>
    <w:p w:rsidR="00C30C13" w:rsidRDefault="00C30C13" w:rsidP="002C1529">
      <w:pPr>
        <w:jc w:val="center"/>
        <w:rPr>
          <w:rFonts w:eastAsiaTheme="minorEastAsia"/>
          <w:b/>
          <w:bCs/>
        </w:rPr>
      </w:pPr>
    </w:p>
    <w:p w:rsidR="002C1529" w:rsidRPr="002C1529" w:rsidRDefault="002C1529" w:rsidP="002C1529">
      <w:pPr>
        <w:jc w:val="center"/>
        <w:rPr>
          <w:b/>
        </w:rPr>
      </w:pPr>
      <w:r w:rsidRPr="002C1529">
        <w:rPr>
          <w:b/>
          <w:bCs/>
        </w:rPr>
        <w:t>Заявление</w:t>
      </w:r>
      <w:r w:rsidRPr="002C1529">
        <w:rPr>
          <w:b/>
          <w:bCs/>
        </w:rPr>
        <w:br/>
        <w:t>о выдаче градостроительного плана земельного участка</w:t>
      </w:r>
    </w:p>
    <w:p w:rsidR="002C1529" w:rsidRPr="002C1529" w:rsidRDefault="002C1529" w:rsidP="002C1529">
      <w:pPr>
        <w:ind w:firstLine="709"/>
        <w:jc w:val="center"/>
        <w:rPr>
          <w:b/>
        </w:rPr>
      </w:pPr>
    </w:p>
    <w:p w:rsidR="002C1529" w:rsidRPr="002C1529" w:rsidRDefault="002C1529" w:rsidP="002C1529">
      <w:pPr>
        <w:ind w:firstLine="709"/>
        <w:jc w:val="both"/>
      </w:pPr>
      <w:r w:rsidRPr="002C1529">
        <w:t>Прошу выдать градостроительный план земельного участка с кадастровым номером</w:t>
      </w:r>
    </w:p>
    <w:p w:rsidR="002C1529" w:rsidRPr="002C1529" w:rsidRDefault="002C1529" w:rsidP="002C1529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C1529">
        <w:rPr>
          <w:sz w:val="20"/>
          <w:szCs w:val="20"/>
        </w:rPr>
        <w:t>(указать кадастровый номер земельного участка)</w:t>
      </w:r>
    </w:p>
    <w:p w:rsidR="002C1529" w:rsidRPr="002C1529" w:rsidRDefault="002C1529" w:rsidP="002C1529">
      <w:proofErr w:type="gramStart"/>
      <w:r w:rsidRPr="002C1529">
        <w:t>расположенного</w:t>
      </w:r>
      <w:proofErr w:type="gramEnd"/>
      <w:r w:rsidRPr="002C1529">
        <w:t xml:space="preserve"> по адресу: </w:t>
      </w:r>
    </w:p>
    <w:p w:rsidR="002C1529" w:rsidRPr="002C1529" w:rsidRDefault="002C1529" w:rsidP="002C1529">
      <w:pPr>
        <w:pBdr>
          <w:top w:val="single" w:sz="4" w:space="1" w:color="auto"/>
          <w:bottom w:val="single" w:sz="4" w:space="8" w:color="auto"/>
        </w:pBdr>
        <w:jc w:val="center"/>
        <w:rPr>
          <w:sz w:val="20"/>
          <w:szCs w:val="20"/>
        </w:rPr>
      </w:pPr>
      <w:r w:rsidRPr="002C1529">
        <w:rPr>
          <w:sz w:val="20"/>
          <w:szCs w:val="20"/>
        </w:rPr>
        <w:t>(район, поселение, улица, номер участка)</w:t>
      </w:r>
    </w:p>
    <w:p w:rsidR="003D0EF1" w:rsidRDefault="003D0EF1" w:rsidP="002C1529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C1529" w:rsidRPr="002C1529" w:rsidRDefault="002C1529" w:rsidP="002C152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2C1529">
        <w:t>К заявлению прилагаются следующие документы:</w:t>
      </w:r>
    </w:p>
    <w:p w:rsidR="002C1529" w:rsidRPr="002C1529" w:rsidRDefault="002C1529" w:rsidP="00DE1F72">
      <w:pPr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142" w:firstLine="567"/>
        <w:jc w:val="both"/>
        <w:outlineLvl w:val="1"/>
      </w:pPr>
      <w:r w:rsidRPr="002C1529">
        <w:t>доку</w:t>
      </w:r>
      <w:r w:rsidR="00F23C00">
        <w:t>мент, удостоверяющий личность (</w:t>
      </w:r>
      <w:r w:rsidRPr="002C1529">
        <w:t>для физических лиц и индивидуальных предпринимателей</w:t>
      </w:r>
      <w:r w:rsidR="00F23C00">
        <w:t>)</w:t>
      </w:r>
      <w:r w:rsidRPr="002C1529">
        <w:rPr>
          <w:color w:val="252525"/>
        </w:rPr>
        <w:t xml:space="preserve"> на __ л. в __ экз.</w:t>
      </w:r>
      <w:r w:rsidRPr="002C1529">
        <w:t>;</w:t>
      </w:r>
    </w:p>
    <w:p w:rsidR="002C1529" w:rsidRPr="002C1529" w:rsidRDefault="002C1529" w:rsidP="00DE1F7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outlineLvl w:val="1"/>
      </w:pPr>
      <w:r w:rsidRPr="002C1529">
        <w:t>документ, удостоверяющий полном</w:t>
      </w:r>
      <w:r w:rsidR="00AD3AE8">
        <w:t>очия представителя за</w:t>
      </w:r>
      <w:r w:rsidR="00F23C00">
        <w:t>явителя (</w:t>
      </w:r>
      <w:r w:rsidRPr="002C1529">
        <w:t>для представителей заявителя</w:t>
      </w:r>
      <w:r w:rsidR="00F23C00">
        <w:t>)</w:t>
      </w:r>
      <w:r w:rsidRPr="002C1529">
        <w:rPr>
          <w:color w:val="252525"/>
        </w:rPr>
        <w:t xml:space="preserve"> на __ л. в __ экз.</w:t>
      </w:r>
      <w:r w:rsidRPr="002C1529">
        <w:t>;</w:t>
      </w:r>
    </w:p>
    <w:p w:rsidR="002C1529" w:rsidRPr="002C1529" w:rsidRDefault="002C1529" w:rsidP="00DE1F7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outlineLvl w:val="1"/>
      </w:pPr>
      <w:r w:rsidRPr="002C1529">
        <w:t>выписка из единого государственного реестра юридических лиц, в случае, если заявителем является юридическое лицо</w:t>
      </w:r>
      <w:r w:rsidRPr="002C1529">
        <w:rPr>
          <w:color w:val="252525"/>
        </w:rPr>
        <w:t xml:space="preserve"> на __ л. в __ экз. (вправе представить)</w:t>
      </w:r>
      <w:r w:rsidRPr="002C1529">
        <w:t>;</w:t>
      </w:r>
    </w:p>
    <w:p w:rsidR="002C1529" w:rsidRPr="002C1529" w:rsidRDefault="002C1529" w:rsidP="00DE1F7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outlineLvl w:val="1"/>
      </w:pPr>
      <w:r w:rsidRPr="002C1529">
        <w:t>выписка из Единого государственного реестра прав на недвижимое имущество и сделок с ним о правах на земельный участок или объект капитального строительства, принадлежащий заявителю</w:t>
      </w:r>
      <w:r w:rsidRPr="002C1529">
        <w:rPr>
          <w:color w:val="252525"/>
        </w:rPr>
        <w:t xml:space="preserve"> на __ л. в __ экз. (вправе представить)</w:t>
      </w:r>
      <w:r w:rsidRPr="002C1529">
        <w:t>;</w:t>
      </w:r>
    </w:p>
    <w:p w:rsidR="002C1529" w:rsidRPr="002C1529" w:rsidRDefault="002C1529" w:rsidP="00DE1F7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outlineLvl w:val="1"/>
      </w:pPr>
      <w:r w:rsidRPr="002C1529">
        <w:t>выписка из государственного кадастра недвижимости (листы КВ.1, КВ.2, КВ.3, КВ.4, КВ.5, КВ.6) или кадастровый паспорт земельного участка</w:t>
      </w:r>
      <w:r w:rsidR="00AD3AE8">
        <w:rPr>
          <w:color w:val="252525"/>
        </w:rPr>
        <w:t xml:space="preserve"> на __ л. </w:t>
      </w:r>
      <w:r w:rsidRPr="002C1529">
        <w:rPr>
          <w:color w:val="252525"/>
        </w:rPr>
        <w:t>в __ экз. (вправе представить)</w:t>
      </w:r>
      <w:r w:rsidRPr="002C1529">
        <w:t>;</w:t>
      </w:r>
    </w:p>
    <w:p w:rsidR="002C1529" w:rsidRPr="002C1529" w:rsidRDefault="002C1529" w:rsidP="00DE1F7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outlineLvl w:val="1"/>
      </w:pPr>
      <w:r w:rsidRPr="002C1529">
        <w:t>информация о расположенных в границах земельного участка объектах капитального строительства, объектах культурного наследия</w:t>
      </w:r>
      <w:r w:rsidRPr="002C1529">
        <w:rPr>
          <w:color w:val="252525"/>
        </w:rPr>
        <w:t xml:space="preserve"> на __ л. в __ экз</w:t>
      </w:r>
      <w:r w:rsidRPr="002C1529">
        <w:t>.</w:t>
      </w:r>
      <w:r w:rsidR="00AD3AE8">
        <w:rPr>
          <w:color w:val="252525"/>
        </w:rPr>
        <w:t xml:space="preserve"> </w:t>
      </w:r>
      <w:r w:rsidRPr="002C1529">
        <w:rPr>
          <w:color w:val="252525"/>
        </w:rPr>
        <w:t>(вправе представить).</w:t>
      </w:r>
    </w:p>
    <w:p w:rsidR="003D0EF1" w:rsidRDefault="003D0EF1" w:rsidP="002C15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C1529" w:rsidRPr="002C1529" w:rsidRDefault="002C1529" w:rsidP="002C15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C1529">
        <w:rPr>
          <w:rFonts w:eastAsia="Calibri"/>
        </w:rPr>
        <w:t>Документы, являющиеся результатом предоставления муниципальной услуги, прошу выдать (направить):</w:t>
      </w:r>
    </w:p>
    <w:p w:rsidR="002C1529" w:rsidRPr="002C1529" w:rsidRDefault="002C1529" w:rsidP="002C1529">
      <w:pPr>
        <w:widowControl w:val="0"/>
        <w:autoSpaceDE w:val="0"/>
        <w:autoSpaceDN w:val="0"/>
        <w:adjustRightInd w:val="0"/>
      </w:pPr>
      <w:r w:rsidRPr="002C1529">
        <w:t></w:t>
      </w:r>
      <w:r w:rsidRPr="002C1529">
        <w:tab/>
        <w:t>нарочно в МФЦ</w:t>
      </w:r>
    </w:p>
    <w:p w:rsidR="002C1529" w:rsidRPr="002C1529" w:rsidRDefault="002C1529" w:rsidP="002C1529">
      <w:pPr>
        <w:widowControl w:val="0"/>
        <w:autoSpaceDE w:val="0"/>
        <w:autoSpaceDN w:val="0"/>
        <w:adjustRightInd w:val="0"/>
      </w:pPr>
      <w:r w:rsidRPr="002C1529">
        <w:t></w:t>
      </w:r>
      <w:r w:rsidRPr="002C1529">
        <w:tab/>
        <w:t>нарочно в Департамент</w:t>
      </w:r>
    </w:p>
    <w:p w:rsidR="002C1529" w:rsidRDefault="002C1529" w:rsidP="002C1529">
      <w:pPr>
        <w:widowControl w:val="0"/>
        <w:autoSpaceDE w:val="0"/>
        <w:autoSpaceDN w:val="0"/>
        <w:adjustRightInd w:val="0"/>
      </w:pPr>
      <w:r w:rsidRPr="002C1529">
        <w:t></w:t>
      </w:r>
      <w:r w:rsidRPr="002C1529">
        <w:tab/>
        <w:t xml:space="preserve">посредством почтовой связи </w:t>
      </w:r>
    </w:p>
    <w:p w:rsidR="008A5A9C" w:rsidRDefault="008A5A9C" w:rsidP="002C1529">
      <w:pPr>
        <w:widowControl w:val="0"/>
        <w:autoSpaceDE w:val="0"/>
        <w:autoSpaceDN w:val="0"/>
        <w:adjustRightInd w:val="0"/>
      </w:pPr>
    </w:p>
    <w:p w:rsidR="002C1529" w:rsidRPr="002C1529" w:rsidRDefault="002C1529" w:rsidP="002C1529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 xml:space="preserve">Дата, подпись </w:t>
      </w:r>
    </w:p>
    <w:p w:rsidR="002C1529" w:rsidRPr="002C1529" w:rsidRDefault="002C1529" w:rsidP="002C1529">
      <w:pPr>
        <w:autoSpaceDE w:val="0"/>
        <w:autoSpaceDN w:val="0"/>
        <w:adjustRightInd w:val="0"/>
        <w:ind w:firstLine="709"/>
        <w:jc w:val="right"/>
        <w:rPr>
          <w:rFonts w:eastAsia="Calibri"/>
          <w:sz w:val="20"/>
          <w:szCs w:val="20"/>
          <w:lang w:eastAsia="en-US"/>
        </w:rPr>
      </w:pPr>
      <w:r w:rsidRPr="002C1529">
        <w:rPr>
          <w:rFonts w:eastAsia="Calibri"/>
          <w:i/>
          <w:sz w:val="20"/>
          <w:szCs w:val="20"/>
          <w:lang w:eastAsia="en-US"/>
        </w:rPr>
        <w:t>(для физических лиц</w:t>
      </w:r>
      <w:r w:rsidRPr="002C1529">
        <w:rPr>
          <w:sz w:val="20"/>
          <w:szCs w:val="20"/>
        </w:rPr>
        <w:t xml:space="preserve"> </w:t>
      </w:r>
      <w:r w:rsidRPr="002C1529">
        <w:rPr>
          <w:rFonts w:eastAsia="Calibri"/>
          <w:i/>
          <w:sz w:val="20"/>
          <w:szCs w:val="20"/>
          <w:lang w:eastAsia="en-US"/>
        </w:rPr>
        <w:t>и индивидуальных предпринимателей)</w:t>
      </w:r>
    </w:p>
    <w:p w:rsidR="002C1529" w:rsidRPr="002C1529" w:rsidRDefault="002C1529" w:rsidP="002C1529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 xml:space="preserve">Должность, подпись, печать </w:t>
      </w:r>
    </w:p>
    <w:p w:rsidR="00F62748" w:rsidRDefault="002C1529" w:rsidP="0021559E">
      <w:pPr>
        <w:autoSpaceDE w:val="0"/>
        <w:autoSpaceDN w:val="0"/>
        <w:adjustRightInd w:val="0"/>
        <w:ind w:firstLine="709"/>
        <w:jc w:val="right"/>
      </w:pPr>
      <w:r w:rsidRPr="002C1529">
        <w:rPr>
          <w:rFonts w:eastAsia="Calibri"/>
          <w:i/>
          <w:sz w:val="20"/>
          <w:szCs w:val="20"/>
          <w:lang w:eastAsia="en-US"/>
        </w:rPr>
        <w:t>(для юридических лиц)</w:t>
      </w:r>
    </w:p>
    <w:p w:rsidR="0021559E" w:rsidRDefault="0021559E" w:rsidP="008D1A4F">
      <w:pPr>
        <w:ind w:left="5529" w:right="-1"/>
      </w:pPr>
      <w:r w:rsidRPr="00501118">
        <w:rPr>
          <w:rFonts w:eastAsia="Calibri"/>
        </w:rPr>
        <w:t xml:space="preserve">Приложение № </w:t>
      </w:r>
      <w:r>
        <w:rPr>
          <w:rFonts w:eastAsia="Calibri"/>
        </w:rPr>
        <w:t>4</w:t>
      </w:r>
      <w:r w:rsidRPr="00501118">
        <w:t xml:space="preserve"> </w:t>
      </w:r>
    </w:p>
    <w:p w:rsidR="0021559E" w:rsidRDefault="0021559E" w:rsidP="008D1A4F">
      <w:pPr>
        <w:ind w:left="5529" w:right="-1"/>
      </w:pPr>
      <w:r w:rsidRPr="00501118">
        <w:lastRenderedPageBreak/>
        <w:t xml:space="preserve">к технологической схеме </w:t>
      </w:r>
      <w:r w:rsidRPr="00501118">
        <w:br/>
        <w:t>предоставления муниципальной услуги</w:t>
      </w:r>
    </w:p>
    <w:p w:rsidR="0021559E" w:rsidRDefault="0021559E" w:rsidP="008D1A4F">
      <w:pPr>
        <w:ind w:left="5529" w:right="-1"/>
      </w:pPr>
      <w:r w:rsidRPr="00501118">
        <w:t xml:space="preserve">«Выдача градостроительного плана </w:t>
      </w:r>
    </w:p>
    <w:p w:rsidR="0021559E" w:rsidRPr="00501118" w:rsidRDefault="0021559E" w:rsidP="008D1A4F">
      <w:pPr>
        <w:ind w:left="5529" w:right="-1"/>
      </w:pPr>
      <w:r w:rsidRPr="00501118">
        <w:t>земельного участка»</w:t>
      </w:r>
    </w:p>
    <w:p w:rsidR="00AD3AE8" w:rsidRDefault="00AD3AE8" w:rsidP="00AD3AE8">
      <w:pPr>
        <w:jc w:val="right"/>
        <w:rPr>
          <w:rFonts w:eastAsia="Calibri"/>
          <w:sz w:val="20"/>
          <w:szCs w:val="20"/>
          <w:lang w:eastAsia="en-US"/>
        </w:rPr>
      </w:pPr>
    </w:p>
    <w:p w:rsidR="00AD3AE8" w:rsidRPr="002C1529" w:rsidRDefault="00AD3AE8" w:rsidP="00AD3AE8">
      <w:pPr>
        <w:jc w:val="right"/>
      </w:pPr>
      <w:r w:rsidRPr="002C1529">
        <w:t>В администрацию Нефтеюганского района</w:t>
      </w:r>
    </w:p>
    <w:p w:rsidR="00AD3AE8" w:rsidRPr="002C1529" w:rsidRDefault="00F23C00" w:rsidP="00F23C0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lang w:eastAsia="en-US"/>
        </w:rPr>
        <w:t xml:space="preserve">                               </w:t>
      </w:r>
      <w:r w:rsidR="0021559E">
        <w:rPr>
          <w:rFonts w:eastAsia="Calibri"/>
          <w:lang w:eastAsia="en-US"/>
        </w:rPr>
        <w:t xml:space="preserve">                        </w:t>
      </w:r>
      <w:r>
        <w:rPr>
          <w:rFonts w:eastAsia="Calibri"/>
          <w:lang w:eastAsia="en-US"/>
        </w:rPr>
        <w:t xml:space="preserve">от </w:t>
      </w:r>
      <w:r w:rsidR="00723C04">
        <w:rPr>
          <w:rFonts w:eastAsia="Calibri"/>
          <w:lang w:eastAsia="en-US"/>
        </w:rPr>
        <w:t xml:space="preserve">    </w:t>
      </w:r>
      <w:r w:rsidRPr="00723C04">
        <w:rPr>
          <w:rFonts w:eastAsia="Calibri"/>
          <w:u w:val="single"/>
          <w:lang w:eastAsia="en-US"/>
        </w:rPr>
        <w:t>Петрова Петра Ивановича</w:t>
      </w:r>
    </w:p>
    <w:p w:rsidR="00AD3AE8" w:rsidRPr="002C1529" w:rsidRDefault="00AD3AE8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0"/>
          <w:szCs w:val="20"/>
          <w:lang w:eastAsia="en-US"/>
        </w:rPr>
      </w:pPr>
      <w:proofErr w:type="gramStart"/>
      <w:r w:rsidRPr="002C1529">
        <w:rPr>
          <w:rFonts w:eastAsia="Calibri"/>
          <w:sz w:val="20"/>
          <w:szCs w:val="20"/>
          <w:lang w:eastAsia="en-US"/>
        </w:rPr>
        <w:t>(ФИО заявителя физического лица/ юридические</w:t>
      </w:r>
      <w:proofErr w:type="gramEnd"/>
    </w:p>
    <w:p w:rsidR="00AD3AE8" w:rsidRPr="002C1529" w:rsidRDefault="00AD3AE8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0"/>
          <w:szCs w:val="20"/>
          <w:lang w:eastAsia="en-US"/>
        </w:rPr>
      </w:pPr>
      <w:r w:rsidRPr="002C1529">
        <w:rPr>
          <w:rFonts w:eastAsia="Calibri"/>
          <w:sz w:val="20"/>
          <w:szCs w:val="20"/>
          <w:lang w:eastAsia="en-US"/>
        </w:rPr>
        <w:t>лица оформляют заявление на своем фирменном бланке)</w:t>
      </w:r>
    </w:p>
    <w:p w:rsidR="0021559E" w:rsidRDefault="00AD3AE8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Theme="minorEastAsia"/>
        </w:rPr>
      </w:pPr>
      <w:r w:rsidRPr="002C1529">
        <w:rPr>
          <w:rFonts w:eastAsia="Calibri"/>
          <w:lang w:eastAsia="en-US"/>
        </w:rPr>
        <w:t>Почтовый адрес:</w:t>
      </w:r>
      <w:r w:rsidR="00723C04" w:rsidRPr="00723C04">
        <w:rPr>
          <w:rFonts w:eastAsiaTheme="minorEastAsia"/>
        </w:rPr>
        <w:t xml:space="preserve"> </w:t>
      </w:r>
      <w:r w:rsidR="00723C04" w:rsidRPr="00A5437A">
        <w:rPr>
          <w:rFonts w:eastAsiaTheme="minorEastAsia"/>
        </w:rPr>
        <w:t xml:space="preserve">Ханты-Мансийский </w:t>
      </w:r>
    </w:p>
    <w:p w:rsidR="0021559E" w:rsidRDefault="00723C04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Theme="minorEastAsia"/>
        </w:rPr>
      </w:pPr>
      <w:r w:rsidRPr="00A5437A">
        <w:rPr>
          <w:rFonts w:eastAsiaTheme="minorEastAsia"/>
        </w:rPr>
        <w:t>автономный округ - Югра, Нефтеюганский райо</w:t>
      </w:r>
      <w:r>
        <w:rPr>
          <w:rFonts w:eastAsiaTheme="minorEastAsia"/>
        </w:rPr>
        <w:t xml:space="preserve">н, </w:t>
      </w:r>
    </w:p>
    <w:p w:rsidR="00AD3AE8" w:rsidRPr="002C1529" w:rsidRDefault="00723C04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proofErr w:type="spellStart"/>
      <w:r>
        <w:rPr>
          <w:rFonts w:eastAsiaTheme="minorEastAsia"/>
        </w:rPr>
        <w:t>п</w:t>
      </w:r>
      <w:proofErr w:type="gramStart"/>
      <w:r>
        <w:rPr>
          <w:rFonts w:eastAsiaTheme="minorEastAsia"/>
        </w:rPr>
        <w:t>.У</w:t>
      </w:r>
      <w:proofErr w:type="gramEnd"/>
      <w:r>
        <w:rPr>
          <w:rFonts w:eastAsiaTheme="minorEastAsia"/>
        </w:rPr>
        <w:t>сть-Юган</w:t>
      </w:r>
      <w:proofErr w:type="spellEnd"/>
      <w:r>
        <w:rPr>
          <w:rFonts w:eastAsiaTheme="minorEastAsia"/>
        </w:rPr>
        <w:t>, квартал 2-1, 3</w:t>
      </w:r>
    </w:p>
    <w:p w:rsidR="00AD3AE8" w:rsidRPr="002C1529" w:rsidRDefault="00AD3AE8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>Телефон: ______________________________</w:t>
      </w:r>
    </w:p>
    <w:p w:rsidR="00AD3AE8" w:rsidRPr="002C1529" w:rsidRDefault="00AD3AE8" w:rsidP="00AD3AE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>Адрес электронной почты:______________________________</w:t>
      </w:r>
    </w:p>
    <w:p w:rsidR="00AD3AE8" w:rsidRDefault="00AD3AE8" w:rsidP="00AD3AE8">
      <w:pPr>
        <w:jc w:val="center"/>
        <w:rPr>
          <w:b/>
          <w:bCs/>
          <w:sz w:val="26"/>
          <w:szCs w:val="26"/>
        </w:rPr>
      </w:pPr>
    </w:p>
    <w:p w:rsidR="00AD3AE8" w:rsidRDefault="004E2186" w:rsidP="0021559E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ОБРАЗЕЦ</w:t>
      </w:r>
    </w:p>
    <w:p w:rsidR="00AD3AE8" w:rsidRPr="002C1529" w:rsidRDefault="00AD3AE8" w:rsidP="00AD3AE8">
      <w:pPr>
        <w:jc w:val="center"/>
        <w:rPr>
          <w:b/>
        </w:rPr>
      </w:pPr>
      <w:r w:rsidRPr="002C1529">
        <w:rPr>
          <w:b/>
          <w:bCs/>
        </w:rPr>
        <w:t>Заявление</w:t>
      </w:r>
      <w:r w:rsidRPr="002C1529">
        <w:rPr>
          <w:b/>
          <w:bCs/>
        </w:rPr>
        <w:br/>
        <w:t>о выдаче градостроительного плана земельного участка</w:t>
      </w:r>
    </w:p>
    <w:p w:rsidR="00AD3AE8" w:rsidRPr="002C1529" w:rsidRDefault="00AD3AE8" w:rsidP="00AD3AE8">
      <w:pPr>
        <w:ind w:firstLine="709"/>
        <w:jc w:val="center"/>
        <w:rPr>
          <w:b/>
        </w:rPr>
      </w:pPr>
    </w:p>
    <w:p w:rsidR="00AD3AE8" w:rsidRPr="002C1529" w:rsidRDefault="00AD3AE8" w:rsidP="00AD3AE8">
      <w:pPr>
        <w:ind w:firstLine="709"/>
        <w:jc w:val="both"/>
      </w:pPr>
      <w:r w:rsidRPr="002C1529">
        <w:t>Прошу выдать градостроительный план земельного участка с кадастровым номером</w:t>
      </w:r>
      <w:r w:rsidR="00723C04">
        <w:t xml:space="preserve">   </w:t>
      </w:r>
      <w:r w:rsidR="00723C04">
        <w:rPr>
          <w:rFonts w:eastAsiaTheme="minorEastAsia"/>
        </w:rPr>
        <w:t>86:08:0030601:672</w:t>
      </w:r>
    </w:p>
    <w:p w:rsidR="00AD3AE8" w:rsidRPr="002C1529" w:rsidRDefault="00AD3AE8" w:rsidP="00AD3AE8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C1529">
        <w:rPr>
          <w:sz w:val="20"/>
          <w:szCs w:val="20"/>
        </w:rPr>
        <w:t>(указать кадастровый номер земельного участка)</w:t>
      </w:r>
    </w:p>
    <w:p w:rsidR="00AD3AE8" w:rsidRPr="002C1529" w:rsidRDefault="00AD3AE8" w:rsidP="00723C0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</w:pPr>
      <w:proofErr w:type="gramStart"/>
      <w:r w:rsidRPr="002C1529">
        <w:t>расположенного</w:t>
      </w:r>
      <w:proofErr w:type="gramEnd"/>
      <w:r w:rsidRPr="002C1529">
        <w:t xml:space="preserve"> по адресу: </w:t>
      </w:r>
      <w:r w:rsidR="00723C04" w:rsidRPr="00A5437A">
        <w:rPr>
          <w:rFonts w:eastAsiaTheme="minorEastAsia"/>
        </w:rPr>
        <w:t>Ханты-Мансийский автономный округ - Югра, Нефтеюганский райо</w:t>
      </w:r>
      <w:r w:rsidR="00723C04">
        <w:rPr>
          <w:rFonts w:eastAsiaTheme="minorEastAsia"/>
        </w:rPr>
        <w:t xml:space="preserve">н, п. Усть-Юган, квартал 2-3, </w:t>
      </w:r>
      <w:r w:rsidR="00BF1BFB">
        <w:rPr>
          <w:rFonts w:eastAsiaTheme="minorEastAsia"/>
        </w:rPr>
        <w:t xml:space="preserve">уч. </w:t>
      </w:r>
      <w:r w:rsidR="00723C04">
        <w:rPr>
          <w:rFonts w:eastAsiaTheme="minorEastAsia"/>
        </w:rPr>
        <w:t>5</w:t>
      </w:r>
    </w:p>
    <w:p w:rsidR="00723C04" w:rsidRDefault="00AD3AE8" w:rsidP="008D1A4F">
      <w:pPr>
        <w:pBdr>
          <w:top w:val="single" w:sz="4" w:space="1" w:color="auto"/>
          <w:bottom w:val="single" w:sz="4" w:space="8" w:color="auto"/>
        </w:pBdr>
        <w:jc w:val="center"/>
      </w:pPr>
      <w:r w:rsidRPr="002C1529">
        <w:rPr>
          <w:sz w:val="20"/>
          <w:szCs w:val="20"/>
        </w:rPr>
        <w:t>(район, поселение, улица, номер участка)</w:t>
      </w:r>
      <w:r w:rsidR="008D1A4F">
        <w:t xml:space="preserve"> </w:t>
      </w:r>
    </w:p>
    <w:p w:rsidR="00AD3AE8" w:rsidRPr="002C1529" w:rsidRDefault="00AD3AE8" w:rsidP="00AD3AE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2C1529">
        <w:t>К заявлению прилагаются следующие документы:</w:t>
      </w:r>
    </w:p>
    <w:p w:rsidR="00AD3AE8" w:rsidRPr="002C1529" w:rsidRDefault="00AD3AE8" w:rsidP="007254EC">
      <w:pPr>
        <w:pStyle w:val="a8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jc w:val="both"/>
        <w:outlineLvl w:val="1"/>
      </w:pPr>
      <w:r w:rsidRPr="002C1529">
        <w:t>доку</w:t>
      </w:r>
      <w:r w:rsidR="00723C04">
        <w:t>мент, удостоверяющий личность (</w:t>
      </w:r>
      <w:r w:rsidRPr="002C1529">
        <w:t>для физических лиц и индивидуальных предпринимателей</w:t>
      </w:r>
      <w:r w:rsidR="00723C04">
        <w:t>)</w:t>
      </w:r>
      <w:r w:rsidR="00723C04">
        <w:rPr>
          <w:color w:val="252525"/>
        </w:rPr>
        <w:t xml:space="preserve"> на 1 л. в 1</w:t>
      </w:r>
      <w:r w:rsidRPr="007254EC">
        <w:rPr>
          <w:color w:val="252525"/>
        </w:rPr>
        <w:t xml:space="preserve"> экз.</w:t>
      </w:r>
      <w:r w:rsidRPr="002C1529">
        <w:t>;</w:t>
      </w:r>
    </w:p>
    <w:p w:rsidR="00AD3AE8" w:rsidRPr="002C1529" w:rsidRDefault="00AD3AE8" w:rsidP="007254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</w:pPr>
      <w:r w:rsidRPr="002C1529">
        <w:t>документ, удостоверяющий полно</w:t>
      </w:r>
      <w:r w:rsidR="00723C04">
        <w:t>мочия представителя заявителя (</w:t>
      </w:r>
      <w:r w:rsidRPr="002C1529">
        <w:t>для представителей заявителя</w:t>
      </w:r>
      <w:r w:rsidR="00723C04">
        <w:t>)</w:t>
      </w:r>
      <w:r w:rsidRPr="002C1529">
        <w:rPr>
          <w:color w:val="252525"/>
        </w:rPr>
        <w:t xml:space="preserve"> на __ л. в __ экз.</w:t>
      </w:r>
      <w:r w:rsidRPr="002C1529">
        <w:t>;</w:t>
      </w:r>
    </w:p>
    <w:p w:rsidR="00AD3AE8" w:rsidRPr="002C1529" w:rsidRDefault="00AD3AE8" w:rsidP="007254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</w:pPr>
      <w:r w:rsidRPr="002C1529">
        <w:t>выписка из единого государственного реестра юридических лиц, в случае, если заявителем является юридическое лицо</w:t>
      </w:r>
      <w:r w:rsidRPr="002C1529">
        <w:rPr>
          <w:color w:val="252525"/>
        </w:rPr>
        <w:t xml:space="preserve"> на __ л. в __ экз. (вправе представить)</w:t>
      </w:r>
      <w:r w:rsidRPr="002C1529">
        <w:t>;</w:t>
      </w:r>
    </w:p>
    <w:p w:rsidR="00AD3AE8" w:rsidRPr="002C1529" w:rsidRDefault="00AD3AE8" w:rsidP="007254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</w:pPr>
      <w:r w:rsidRPr="002C1529">
        <w:t>выписка из Единого государственного реестра прав на недвижимое имущество и сделок с ним о правах на земельный участок или объект капитального строительства, принадлежащий заявителю</w:t>
      </w:r>
      <w:r w:rsidR="00723C04">
        <w:rPr>
          <w:color w:val="252525"/>
        </w:rPr>
        <w:t xml:space="preserve"> на 1 л. в 1</w:t>
      </w:r>
      <w:r w:rsidRPr="002C1529">
        <w:rPr>
          <w:color w:val="252525"/>
        </w:rPr>
        <w:t xml:space="preserve"> экз. (вправе представить)</w:t>
      </w:r>
      <w:r w:rsidRPr="002C1529">
        <w:t>;</w:t>
      </w:r>
    </w:p>
    <w:p w:rsidR="00AD3AE8" w:rsidRPr="002C1529" w:rsidRDefault="00AD3AE8" w:rsidP="007254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</w:pPr>
      <w:r w:rsidRPr="002C1529">
        <w:t>выписка из государственного кадастра недвижимости (листы КВ.1, КВ.2, КВ.3, КВ.4, КВ.5, КВ.6) или кадастровый паспорт земельного участка</w:t>
      </w:r>
      <w:r w:rsidR="00723C04">
        <w:rPr>
          <w:color w:val="252525"/>
        </w:rPr>
        <w:t xml:space="preserve"> на 5</w:t>
      </w:r>
      <w:r w:rsidRPr="002C1529">
        <w:rPr>
          <w:color w:val="252525"/>
        </w:rPr>
        <w:t xml:space="preserve"> л. </w:t>
      </w:r>
      <w:r w:rsidR="00723C04">
        <w:rPr>
          <w:color w:val="252525"/>
        </w:rPr>
        <w:t>в 1</w:t>
      </w:r>
      <w:r w:rsidRPr="002C1529">
        <w:rPr>
          <w:color w:val="252525"/>
        </w:rPr>
        <w:t xml:space="preserve"> экз. (вправе представить)</w:t>
      </w:r>
      <w:r w:rsidRPr="002C1529">
        <w:t>;</w:t>
      </w:r>
    </w:p>
    <w:p w:rsidR="00AD3AE8" w:rsidRPr="002C1529" w:rsidRDefault="00AD3AE8" w:rsidP="007254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</w:pPr>
      <w:r w:rsidRPr="002C1529">
        <w:t>информация о расположенных в границах земельного участка объектах капитального строительства, объектах культурного наследия</w:t>
      </w:r>
      <w:r w:rsidRPr="002C1529">
        <w:rPr>
          <w:color w:val="252525"/>
        </w:rPr>
        <w:t xml:space="preserve"> на __ л. в __ экз</w:t>
      </w:r>
      <w:r w:rsidRPr="002C1529">
        <w:t>.</w:t>
      </w:r>
      <w:r w:rsidRPr="002C1529">
        <w:rPr>
          <w:color w:val="252525"/>
        </w:rPr>
        <w:t xml:space="preserve"> (вправе представить).</w:t>
      </w:r>
    </w:p>
    <w:p w:rsidR="00723C04" w:rsidRDefault="00723C04" w:rsidP="00AD3A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D3AE8" w:rsidRPr="002C1529" w:rsidRDefault="00AD3AE8" w:rsidP="00AD3A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C1529">
        <w:rPr>
          <w:rFonts w:eastAsia="Calibri"/>
        </w:rPr>
        <w:t>Документы, являющиеся результатом предоставления муниципальной услуги, прошу выдать (направить):</w:t>
      </w:r>
    </w:p>
    <w:p w:rsidR="00AD3AE8" w:rsidRPr="002C1529" w:rsidRDefault="00AD3AE8" w:rsidP="00AD3AE8">
      <w:pPr>
        <w:widowControl w:val="0"/>
        <w:autoSpaceDE w:val="0"/>
        <w:autoSpaceDN w:val="0"/>
        <w:adjustRightInd w:val="0"/>
      </w:pPr>
      <w:r w:rsidRPr="002C1529">
        <w:t></w:t>
      </w:r>
      <w:r w:rsidRPr="002C1529">
        <w:tab/>
      </w:r>
      <w:r w:rsidRPr="002C1529">
        <w:rPr>
          <w:b/>
        </w:rPr>
        <w:t>нарочно в МФЦ</w:t>
      </w:r>
    </w:p>
    <w:p w:rsidR="00AD3AE8" w:rsidRPr="002C1529" w:rsidRDefault="00AD3AE8" w:rsidP="00AD3AE8">
      <w:pPr>
        <w:widowControl w:val="0"/>
        <w:autoSpaceDE w:val="0"/>
        <w:autoSpaceDN w:val="0"/>
        <w:adjustRightInd w:val="0"/>
      </w:pPr>
      <w:r w:rsidRPr="002C1529">
        <w:t></w:t>
      </w:r>
      <w:r w:rsidRPr="002C1529">
        <w:tab/>
        <w:t>нарочно в Департамент</w:t>
      </w:r>
    </w:p>
    <w:p w:rsidR="00AD3AE8" w:rsidRDefault="00AD3AE8" w:rsidP="00AD3AE8">
      <w:pPr>
        <w:widowControl w:val="0"/>
        <w:autoSpaceDE w:val="0"/>
        <w:autoSpaceDN w:val="0"/>
        <w:adjustRightInd w:val="0"/>
      </w:pPr>
      <w:r w:rsidRPr="002C1529">
        <w:t></w:t>
      </w:r>
      <w:r w:rsidRPr="002C1529">
        <w:tab/>
        <w:t xml:space="preserve">посредством почтовой связи </w:t>
      </w:r>
    </w:p>
    <w:p w:rsidR="00AD3AE8" w:rsidRPr="002C1529" w:rsidRDefault="00AD3AE8" w:rsidP="00AD3AE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 xml:space="preserve">Дата, подпись </w:t>
      </w:r>
    </w:p>
    <w:p w:rsidR="00AD3AE8" w:rsidRPr="002C1529" w:rsidRDefault="00AD3AE8" w:rsidP="00AD3AE8">
      <w:pPr>
        <w:autoSpaceDE w:val="0"/>
        <w:autoSpaceDN w:val="0"/>
        <w:adjustRightInd w:val="0"/>
        <w:ind w:firstLine="709"/>
        <w:jc w:val="right"/>
        <w:rPr>
          <w:rFonts w:eastAsia="Calibri"/>
          <w:sz w:val="20"/>
          <w:szCs w:val="20"/>
          <w:lang w:eastAsia="en-US"/>
        </w:rPr>
      </w:pPr>
      <w:r w:rsidRPr="002C1529">
        <w:rPr>
          <w:rFonts w:eastAsia="Calibri"/>
          <w:i/>
          <w:sz w:val="20"/>
          <w:szCs w:val="20"/>
          <w:lang w:eastAsia="en-US"/>
        </w:rPr>
        <w:t>(для физических лиц</w:t>
      </w:r>
      <w:r w:rsidRPr="002C1529">
        <w:rPr>
          <w:sz w:val="20"/>
          <w:szCs w:val="20"/>
        </w:rPr>
        <w:t xml:space="preserve"> </w:t>
      </w:r>
      <w:r w:rsidRPr="002C1529">
        <w:rPr>
          <w:rFonts w:eastAsia="Calibri"/>
          <w:i/>
          <w:sz w:val="20"/>
          <w:szCs w:val="20"/>
          <w:lang w:eastAsia="en-US"/>
        </w:rPr>
        <w:t>и индивидуальных предпринимателей)</w:t>
      </w:r>
    </w:p>
    <w:p w:rsidR="00AD3AE8" w:rsidRPr="002C1529" w:rsidRDefault="00AD3AE8" w:rsidP="00AD3AE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2C1529">
        <w:rPr>
          <w:rFonts w:eastAsia="Calibri"/>
          <w:lang w:eastAsia="en-US"/>
        </w:rPr>
        <w:t xml:space="preserve">Должность, подпись, печать </w:t>
      </w:r>
    </w:p>
    <w:p w:rsidR="00AD3AE8" w:rsidRPr="002C1529" w:rsidRDefault="00AD3AE8" w:rsidP="00AD3AE8">
      <w:pPr>
        <w:autoSpaceDE w:val="0"/>
        <w:autoSpaceDN w:val="0"/>
        <w:adjustRightInd w:val="0"/>
        <w:ind w:firstLine="709"/>
        <w:jc w:val="right"/>
        <w:rPr>
          <w:rFonts w:eastAsia="Calibri"/>
          <w:sz w:val="20"/>
          <w:szCs w:val="20"/>
          <w:lang w:eastAsia="en-US"/>
        </w:rPr>
      </w:pPr>
      <w:r w:rsidRPr="002C1529">
        <w:rPr>
          <w:rFonts w:eastAsia="Calibri"/>
          <w:i/>
          <w:sz w:val="20"/>
          <w:szCs w:val="20"/>
          <w:lang w:eastAsia="en-US"/>
        </w:rPr>
        <w:t>(для юридических лиц)</w:t>
      </w:r>
    </w:p>
    <w:sectPr w:rsidR="00AD3AE8" w:rsidRPr="002C1529" w:rsidSect="005011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2DF" w:rsidRDefault="001B32DF">
      <w:r>
        <w:separator/>
      </w:r>
    </w:p>
  </w:endnote>
  <w:endnote w:type="continuationSeparator" w:id="0">
    <w:p w:rsidR="001B32DF" w:rsidRDefault="001B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2DF" w:rsidRDefault="001B32DF">
      <w:r>
        <w:separator/>
      </w:r>
    </w:p>
  </w:footnote>
  <w:footnote w:type="continuationSeparator" w:id="0">
    <w:p w:rsidR="001B32DF" w:rsidRDefault="001B3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48" w:rsidRPr="0003782D" w:rsidRDefault="00F62748" w:rsidP="00F62748">
    <w:pPr>
      <w:pStyle w:val="a6"/>
      <w:jc w:val="center"/>
    </w:pPr>
    <w:r w:rsidRPr="0003782D">
      <w:fldChar w:fldCharType="begin"/>
    </w:r>
    <w:r w:rsidRPr="0003782D">
      <w:instrText xml:space="preserve"> PAGE   \* MERGEFORMAT </w:instrText>
    </w:r>
    <w:r w:rsidRPr="0003782D">
      <w:fldChar w:fldCharType="separate"/>
    </w:r>
    <w:r w:rsidR="00F364B1">
      <w:rPr>
        <w:noProof/>
      </w:rPr>
      <w:t>25</w:t>
    </w:r>
    <w:r w:rsidRPr="0003782D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44BDF"/>
    <w:multiLevelType w:val="hybridMultilevel"/>
    <w:tmpl w:val="D4F8D4C4"/>
    <w:lvl w:ilvl="0" w:tplc="C5D63D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A4486"/>
    <w:multiLevelType w:val="hybridMultilevel"/>
    <w:tmpl w:val="3606D4B4"/>
    <w:lvl w:ilvl="0" w:tplc="9C029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7A6192"/>
    <w:multiLevelType w:val="hybridMultilevel"/>
    <w:tmpl w:val="88989E46"/>
    <w:lvl w:ilvl="0" w:tplc="9C029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3C5DF8"/>
    <w:multiLevelType w:val="hybridMultilevel"/>
    <w:tmpl w:val="A6E89638"/>
    <w:lvl w:ilvl="0" w:tplc="9C029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BC"/>
    <w:rsid w:val="00034F13"/>
    <w:rsid w:val="00041D0A"/>
    <w:rsid w:val="00072F45"/>
    <w:rsid w:val="00082DA3"/>
    <w:rsid w:val="000A074A"/>
    <w:rsid w:val="000A2785"/>
    <w:rsid w:val="000E111F"/>
    <w:rsid w:val="00185F86"/>
    <w:rsid w:val="001A6F4B"/>
    <w:rsid w:val="001B32DF"/>
    <w:rsid w:val="001C46A5"/>
    <w:rsid w:val="001E102E"/>
    <w:rsid w:val="001F75BB"/>
    <w:rsid w:val="0021559E"/>
    <w:rsid w:val="0022013B"/>
    <w:rsid w:val="00221482"/>
    <w:rsid w:val="0022156F"/>
    <w:rsid w:val="00232D69"/>
    <w:rsid w:val="00243445"/>
    <w:rsid w:val="00251CC1"/>
    <w:rsid w:val="00255188"/>
    <w:rsid w:val="00277C89"/>
    <w:rsid w:val="002B00A1"/>
    <w:rsid w:val="002B7669"/>
    <w:rsid w:val="002C1529"/>
    <w:rsid w:val="002C1A9B"/>
    <w:rsid w:val="002C3DD7"/>
    <w:rsid w:val="00342D7A"/>
    <w:rsid w:val="003979DD"/>
    <w:rsid w:val="003A5C61"/>
    <w:rsid w:val="003B3D57"/>
    <w:rsid w:val="003D0EF1"/>
    <w:rsid w:val="003D79C2"/>
    <w:rsid w:val="003F5FDE"/>
    <w:rsid w:val="004200E8"/>
    <w:rsid w:val="004635BB"/>
    <w:rsid w:val="00476E78"/>
    <w:rsid w:val="00492E36"/>
    <w:rsid w:val="004C165E"/>
    <w:rsid w:val="004C2667"/>
    <w:rsid w:val="004D56CC"/>
    <w:rsid w:val="004E2186"/>
    <w:rsid w:val="00501118"/>
    <w:rsid w:val="005103BC"/>
    <w:rsid w:val="00566777"/>
    <w:rsid w:val="00575211"/>
    <w:rsid w:val="00597D07"/>
    <w:rsid w:val="005E3411"/>
    <w:rsid w:val="005F478A"/>
    <w:rsid w:val="00602C83"/>
    <w:rsid w:val="00605443"/>
    <w:rsid w:val="00610CAF"/>
    <w:rsid w:val="00616576"/>
    <w:rsid w:val="00620C8A"/>
    <w:rsid w:val="0064123F"/>
    <w:rsid w:val="00650B72"/>
    <w:rsid w:val="00653434"/>
    <w:rsid w:val="00697D41"/>
    <w:rsid w:val="006A7343"/>
    <w:rsid w:val="006E2B47"/>
    <w:rsid w:val="007051CD"/>
    <w:rsid w:val="00721C8C"/>
    <w:rsid w:val="00723C04"/>
    <w:rsid w:val="007254EC"/>
    <w:rsid w:val="00726961"/>
    <w:rsid w:val="007374CD"/>
    <w:rsid w:val="00744C92"/>
    <w:rsid w:val="00752604"/>
    <w:rsid w:val="007828AE"/>
    <w:rsid w:val="007A7E6A"/>
    <w:rsid w:val="007A7F0B"/>
    <w:rsid w:val="007C0B2D"/>
    <w:rsid w:val="00803399"/>
    <w:rsid w:val="00804CBA"/>
    <w:rsid w:val="00821ECE"/>
    <w:rsid w:val="0082266A"/>
    <w:rsid w:val="00835DAD"/>
    <w:rsid w:val="00841C19"/>
    <w:rsid w:val="00846E18"/>
    <w:rsid w:val="00850B54"/>
    <w:rsid w:val="00884F76"/>
    <w:rsid w:val="008A5A9C"/>
    <w:rsid w:val="008D1A4F"/>
    <w:rsid w:val="008D567F"/>
    <w:rsid w:val="009240D2"/>
    <w:rsid w:val="00944148"/>
    <w:rsid w:val="009517D6"/>
    <w:rsid w:val="00961F3E"/>
    <w:rsid w:val="00962220"/>
    <w:rsid w:val="00990DE8"/>
    <w:rsid w:val="00994241"/>
    <w:rsid w:val="009D00D0"/>
    <w:rsid w:val="009D259A"/>
    <w:rsid w:val="009D318A"/>
    <w:rsid w:val="00A31862"/>
    <w:rsid w:val="00A32A85"/>
    <w:rsid w:val="00A34117"/>
    <w:rsid w:val="00A43C07"/>
    <w:rsid w:val="00A45994"/>
    <w:rsid w:val="00A478EC"/>
    <w:rsid w:val="00A51F27"/>
    <w:rsid w:val="00A5437A"/>
    <w:rsid w:val="00A85000"/>
    <w:rsid w:val="00AB68C5"/>
    <w:rsid w:val="00AD3AE8"/>
    <w:rsid w:val="00AE3326"/>
    <w:rsid w:val="00AF69C8"/>
    <w:rsid w:val="00B022E0"/>
    <w:rsid w:val="00B04A2A"/>
    <w:rsid w:val="00B2634A"/>
    <w:rsid w:val="00B66E70"/>
    <w:rsid w:val="00BD10DA"/>
    <w:rsid w:val="00BE07DA"/>
    <w:rsid w:val="00BF0317"/>
    <w:rsid w:val="00BF1BFB"/>
    <w:rsid w:val="00C23ACB"/>
    <w:rsid w:val="00C30C13"/>
    <w:rsid w:val="00C50624"/>
    <w:rsid w:val="00C509D9"/>
    <w:rsid w:val="00C537BC"/>
    <w:rsid w:val="00C62B13"/>
    <w:rsid w:val="00C930A0"/>
    <w:rsid w:val="00C93A32"/>
    <w:rsid w:val="00CA0A21"/>
    <w:rsid w:val="00CB1839"/>
    <w:rsid w:val="00CB31B6"/>
    <w:rsid w:val="00CF6C9B"/>
    <w:rsid w:val="00D0666B"/>
    <w:rsid w:val="00D14BED"/>
    <w:rsid w:val="00D2659A"/>
    <w:rsid w:val="00D671AE"/>
    <w:rsid w:val="00D75EF9"/>
    <w:rsid w:val="00DB0505"/>
    <w:rsid w:val="00DD1FCB"/>
    <w:rsid w:val="00DE1F72"/>
    <w:rsid w:val="00DE20DF"/>
    <w:rsid w:val="00DE47DF"/>
    <w:rsid w:val="00E0043B"/>
    <w:rsid w:val="00E03DC9"/>
    <w:rsid w:val="00E118F8"/>
    <w:rsid w:val="00E12674"/>
    <w:rsid w:val="00E1440F"/>
    <w:rsid w:val="00E33265"/>
    <w:rsid w:val="00E43415"/>
    <w:rsid w:val="00E43F1E"/>
    <w:rsid w:val="00E66833"/>
    <w:rsid w:val="00E72D02"/>
    <w:rsid w:val="00EA437C"/>
    <w:rsid w:val="00EB4957"/>
    <w:rsid w:val="00EB63DE"/>
    <w:rsid w:val="00EF38BD"/>
    <w:rsid w:val="00F1312B"/>
    <w:rsid w:val="00F15E44"/>
    <w:rsid w:val="00F23C00"/>
    <w:rsid w:val="00F364B1"/>
    <w:rsid w:val="00F371C9"/>
    <w:rsid w:val="00F47162"/>
    <w:rsid w:val="00F57B9F"/>
    <w:rsid w:val="00F62748"/>
    <w:rsid w:val="00F763F0"/>
    <w:rsid w:val="00FB71CE"/>
    <w:rsid w:val="00FC0158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table" w:customStyle="1" w:styleId="1">
    <w:name w:val="Сетка таблицы1"/>
    <w:basedOn w:val="a1"/>
    <w:next w:val="a3"/>
    <w:uiPriority w:val="59"/>
    <w:rsid w:val="00E0043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5437A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26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6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C15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1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5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table" w:customStyle="1" w:styleId="1">
    <w:name w:val="Сетка таблицы1"/>
    <w:basedOn w:val="a1"/>
    <w:next w:val="a3"/>
    <w:uiPriority w:val="59"/>
    <w:rsid w:val="00E0043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5437A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26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6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C15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1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5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25</Pages>
  <Words>5974</Words>
  <Characters>34057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Лукашева Лариса Александровна</cp:lastModifiedBy>
  <cp:revision>183</cp:revision>
  <dcterms:created xsi:type="dcterms:W3CDTF">2015-11-28T13:58:00Z</dcterms:created>
  <dcterms:modified xsi:type="dcterms:W3CDTF">2016-01-12T11:47:00Z</dcterms:modified>
</cp:coreProperties>
</file>