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50E" w:rsidRPr="00BA54CB" w:rsidRDefault="0074050E" w:rsidP="00AC74DF">
      <w:pPr>
        <w:jc w:val="center"/>
        <w:outlineLvl w:val="0"/>
        <w:rPr>
          <w:sz w:val="26"/>
          <w:szCs w:val="26"/>
        </w:rPr>
      </w:pPr>
      <w:r w:rsidRPr="00BA54CB">
        <w:rPr>
          <w:sz w:val="26"/>
          <w:szCs w:val="26"/>
        </w:rPr>
        <w:t>Пост.</w:t>
      </w:r>
      <w:r>
        <w:rPr>
          <w:sz w:val="26"/>
          <w:szCs w:val="26"/>
        </w:rPr>
        <w:t xml:space="preserve"> 22</w:t>
      </w:r>
      <w:r w:rsidRPr="00BA54CB">
        <w:rPr>
          <w:sz w:val="26"/>
          <w:szCs w:val="26"/>
        </w:rPr>
        <w:t>.12.2015 № 2</w:t>
      </w:r>
      <w:r>
        <w:rPr>
          <w:sz w:val="26"/>
          <w:szCs w:val="26"/>
        </w:rPr>
        <w:t>299</w:t>
      </w:r>
      <w:r w:rsidRPr="00BA54CB">
        <w:rPr>
          <w:sz w:val="26"/>
          <w:szCs w:val="26"/>
        </w:rPr>
        <w:t>-па</w:t>
      </w:r>
    </w:p>
    <w:p w:rsidR="00A4680B" w:rsidRDefault="00A4680B" w:rsidP="00A1018A">
      <w:pPr>
        <w:jc w:val="center"/>
        <w:rPr>
          <w:sz w:val="26"/>
          <w:szCs w:val="26"/>
        </w:rPr>
      </w:pPr>
    </w:p>
    <w:p w:rsidR="00A1018A" w:rsidRDefault="00A1018A" w:rsidP="00A1018A">
      <w:pPr>
        <w:jc w:val="center"/>
        <w:rPr>
          <w:sz w:val="26"/>
          <w:szCs w:val="26"/>
        </w:rPr>
      </w:pPr>
    </w:p>
    <w:p w:rsidR="00A1018A" w:rsidRDefault="00A1018A" w:rsidP="00A1018A">
      <w:pPr>
        <w:jc w:val="center"/>
        <w:rPr>
          <w:sz w:val="26"/>
          <w:szCs w:val="26"/>
        </w:rPr>
      </w:pPr>
    </w:p>
    <w:p w:rsidR="00A1018A" w:rsidRDefault="00A1018A" w:rsidP="00A1018A">
      <w:pPr>
        <w:jc w:val="center"/>
        <w:rPr>
          <w:sz w:val="26"/>
          <w:szCs w:val="26"/>
        </w:rPr>
      </w:pPr>
    </w:p>
    <w:p w:rsidR="00A1018A" w:rsidRDefault="00A1018A" w:rsidP="00A1018A">
      <w:pPr>
        <w:jc w:val="center"/>
        <w:rPr>
          <w:sz w:val="26"/>
          <w:szCs w:val="26"/>
        </w:rPr>
      </w:pPr>
    </w:p>
    <w:p w:rsidR="00A1018A" w:rsidRDefault="00A1018A" w:rsidP="00A1018A">
      <w:pPr>
        <w:jc w:val="center"/>
        <w:rPr>
          <w:sz w:val="26"/>
          <w:szCs w:val="26"/>
        </w:rPr>
      </w:pPr>
    </w:p>
    <w:p w:rsidR="00A1018A" w:rsidRDefault="00A1018A" w:rsidP="00A1018A">
      <w:pPr>
        <w:jc w:val="center"/>
        <w:rPr>
          <w:sz w:val="26"/>
          <w:szCs w:val="26"/>
        </w:rPr>
      </w:pPr>
    </w:p>
    <w:p w:rsidR="00A1018A" w:rsidRDefault="00A1018A" w:rsidP="00A1018A">
      <w:pPr>
        <w:jc w:val="center"/>
        <w:rPr>
          <w:sz w:val="26"/>
          <w:szCs w:val="26"/>
        </w:rPr>
      </w:pPr>
    </w:p>
    <w:p w:rsidR="00A1018A" w:rsidRDefault="00A1018A" w:rsidP="00A1018A">
      <w:pPr>
        <w:jc w:val="center"/>
        <w:rPr>
          <w:sz w:val="26"/>
          <w:szCs w:val="26"/>
        </w:rPr>
      </w:pPr>
    </w:p>
    <w:p w:rsidR="00A1018A" w:rsidRDefault="00A1018A" w:rsidP="00A1018A">
      <w:pPr>
        <w:jc w:val="center"/>
        <w:rPr>
          <w:sz w:val="26"/>
          <w:szCs w:val="26"/>
        </w:rPr>
      </w:pPr>
    </w:p>
    <w:p w:rsidR="00A1018A" w:rsidRDefault="00A1018A" w:rsidP="00A1018A">
      <w:pPr>
        <w:jc w:val="center"/>
        <w:rPr>
          <w:sz w:val="26"/>
          <w:szCs w:val="26"/>
        </w:rPr>
      </w:pPr>
    </w:p>
    <w:p w:rsidR="00A1018A" w:rsidRDefault="00A1018A" w:rsidP="00A1018A">
      <w:pPr>
        <w:jc w:val="center"/>
        <w:rPr>
          <w:sz w:val="26"/>
          <w:szCs w:val="26"/>
        </w:rPr>
      </w:pPr>
    </w:p>
    <w:p w:rsidR="00A1018A" w:rsidRDefault="00A1018A" w:rsidP="00A1018A">
      <w:pPr>
        <w:jc w:val="center"/>
        <w:rPr>
          <w:sz w:val="26"/>
          <w:szCs w:val="26"/>
        </w:rPr>
      </w:pPr>
    </w:p>
    <w:p w:rsidR="00A1018A" w:rsidRPr="00A1018A" w:rsidRDefault="00A1018A" w:rsidP="00A1018A">
      <w:pPr>
        <w:jc w:val="center"/>
        <w:rPr>
          <w:sz w:val="26"/>
          <w:szCs w:val="26"/>
        </w:rPr>
      </w:pPr>
    </w:p>
    <w:p w:rsidR="00A4680B" w:rsidRPr="00A1018A" w:rsidRDefault="005D1083" w:rsidP="00A1018A">
      <w:pPr>
        <w:jc w:val="center"/>
        <w:rPr>
          <w:sz w:val="26"/>
          <w:szCs w:val="26"/>
        </w:rPr>
      </w:pPr>
      <w:r w:rsidRPr="00A1018A">
        <w:rPr>
          <w:sz w:val="26"/>
          <w:szCs w:val="26"/>
        </w:rPr>
        <w:t>Об утверждении технологической схемы предоставления</w:t>
      </w:r>
      <w:r w:rsidR="0002408A">
        <w:rPr>
          <w:sz w:val="26"/>
          <w:szCs w:val="26"/>
        </w:rPr>
        <w:t xml:space="preserve"> </w:t>
      </w:r>
      <w:r w:rsidR="0002408A">
        <w:rPr>
          <w:sz w:val="26"/>
          <w:szCs w:val="26"/>
        </w:rPr>
        <w:br/>
      </w:r>
      <w:r w:rsidRPr="00A1018A">
        <w:rPr>
          <w:sz w:val="26"/>
          <w:szCs w:val="26"/>
        </w:rPr>
        <w:t>муниципальной услуги</w:t>
      </w:r>
      <w:r w:rsidR="00A1018A">
        <w:rPr>
          <w:sz w:val="26"/>
          <w:szCs w:val="26"/>
        </w:rPr>
        <w:t xml:space="preserve"> </w:t>
      </w:r>
      <w:r w:rsidRPr="00A1018A">
        <w:rPr>
          <w:sz w:val="26"/>
          <w:szCs w:val="26"/>
        </w:rPr>
        <w:t xml:space="preserve">«Предоставление </w:t>
      </w:r>
      <w:r w:rsidR="00252CC9" w:rsidRPr="00A1018A">
        <w:rPr>
          <w:sz w:val="26"/>
          <w:szCs w:val="26"/>
        </w:rPr>
        <w:t xml:space="preserve">информации об объектах </w:t>
      </w:r>
      <w:r w:rsidR="0002408A">
        <w:rPr>
          <w:sz w:val="26"/>
          <w:szCs w:val="26"/>
        </w:rPr>
        <w:br/>
      </w:r>
      <w:r w:rsidR="00252CC9" w:rsidRPr="00A1018A">
        <w:rPr>
          <w:sz w:val="26"/>
          <w:szCs w:val="26"/>
        </w:rPr>
        <w:t xml:space="preserve">недвижимого имущества, находящихся в муниципальной собственности </w:t>
      </w:r>
      <w:r w:rsidR="0002408A">
        <w:rPr>
          <w:sz w:val="26"/>
          <w:szCs w:val="26"/>
        </w:rPr>
        <w:br/>
      </w:r>
      <w:r w:rsidR="00252CC9" w:rsidRPr="00A1018A">
        <w:rPr>
          <w:sz w:val="26"/>
          <w:szCs w:val="26"/>
        </w:rPr>
        <w:t>и предназначенных для сдачи в аренду»</w:t>
      </w:r>
    </w:p>
    <w:p w:rsidR="005D1083" w:rsidRPr="00A1018A" w:rsidRDefault="005D1083" w:rsidP="00A1018A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5D1083" w:rsidRPr="00A1018A" w:rsidRDefault="005D1083" w:rsidP="00A1018A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A4680B" w:rsidRPr="00A1018A" w:rsidRDefault="006227F8" w:rsidP="00A1018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1018A">
        <w:rPr>
          <w:sz w:val="26"/>
          <w:szCs w:val="26"/>
        </w:rPr>
        <w:t xml:space="preserve">В соответствии с Федеральным законом от 27.07.2010 № 210-ФЗ </w:t>
      </w:r>
      <w:r w:rsidR="00A1018A">
        <w:rPr>
          <w:sz w:val="26"/>
          <w:szCs w:val="26"/>
        </w:rPr>
        <w:br/>
      </w:r>
      <w:r w:rsidRPr="00A1018A">
        <w:rPr>
          <w:sz w:val="26"/>
          <w:szCs w:val="26"/>
        </w:rPr>
        <w:t xml:space="preserve">«Об организации предоставления государственных и муниципальных услуг», </w:t>
      </w:r>
      <w:r w:rsidR="00E46F12" w:rsidRPr="00A1018A">
        <w:rPr>
          <w:sz w:val="26"/>
          <w:szCs w:val="26"/>
        </w:rPr>
        <w:t>в целях реализации мероприятий («дорожной карты») по организации предоставления государственных и муниципальных услуг по принципу «одного окна» в Ханты-Мансийском автономном округе</w:t>
      </w:r>
      <w:r w:rsidR="00A1018A">
        <w:rPr>
          <w:sz w:val="26"/>
          <w:szCs w:val="26"/>
        </w:rPr>
        <w:t xml:space="preserve"> </w:t>
      </w:r>
      <w:r w:rsidR="00E46F12" w:rsidRPr="00A1018A">
        <w:rPr>
          <w:sz w:val="26"/>
          <w:szCs w:val="26"/>
        </w:rPr>
        <w:t>-</w:t>
      </w:r>
      <w:r w:rsidR="00A1018A">
        <w:rPr>
          <w:sz w:val="26"/>
          <w:szCs w:val="26"/>
        </w:rPr>
        <w:t xml:space="preserve"> </w:t>
      </w:r>
      <w:r w:rsidR="00E46F12" w:rsidRPr="00A1018A">
        <w:rPr>
          <w:sz w:val="26"/>
          <w:szCs w:val="26"/>
        </w:rPr>
        <w:t xml:space="preserve">Югре от 01.12.2012 № 718-рп, в соответствии </w:t>
      </w:r>
      <w:r w:rsidR="00A1018A">
        <w:rPr>
          <w:sz w:val="26"/>
          <w:szCs w:val="26"/>
        </w:rPr>
        <w:br/>
      </w:r>
      <w:r w:rsidR="00E46F12" w:rsidRPr="00A1018A">
        <w:rPr>
          <w:sz w:val="26"/>
          <w:szCs w:val="26"/>
        </w:rPr>
        <w:t xml:space="preserve">с </w:t>
      </w:r>
      <w:r w:rsidRPr="00A1018A">
        <w:rPr>
          <w:sz w:val="26"/>
          <w:szCs w:val="26"/>
        </w:rPr>
        <w:t>постановлени</w:t>
      </w:r>
      <w:r w:rsidR="00FA08FE" w:rsidRPr="00A1018A">
        <w:rPr>
          <w:sz w:val="26"/>
          <w:szCs w:val="26"/>
        </w:rPr>
        <w:t>я</w:t>
      </w:r>
      <w:r w:rsidRPr="00A1018A">
        <w:rPr>
          <w:sz w:val="26"/>
          <w:szCs w:val="26"/>
        </w:rPr>
        <w:t>м</w:t>
      </w:r>
      <w:r w:rsidR="00FA08FE" w:rsidRPr="00A1018A">
        <w:rPr>
          <w:sz w:val="26"/>
          <w:szCs w:val="26"/>
        </w:rPr>
        <w:t>и</w:t>
      </w:r>
      <w:r w:rsidRPr="00A1018A">
        <w:rPr>
          <w:sz w:val="26"/>
          <w:szCs w:val="26"/>
        </w:rPr>
        <w:t xml:space="preserve"> администрации Нефтеюганского района </w:t>
      </w:r>
      <w:r w:rsidR="00FA08FE" w:rsidRPr="00A1018A">
        <w:rPr>
          <w:sz w:val="26"/>
          <w:szCs w:val="26"/>
        </w:rPr>
        <w:t xml:space="preserve">от 06.02.2013 № 242-па «О разработке и утверждении административных регламентов предоставления муниципальных услуг», </w:t>
      </w:r>
      <w:r w:rsidRPr="00A1018A">
        <w:rPr>
          <w:sz w:val="26"/>
          <w:szCs w:val="26"/>
        </w:rPr>
        <w:t>от 25.03.2013 №</w:t>
      </w:r>
      <w:r w:rsidR="003C47DA" w:rsidRPr="00A1018A">
        <w:rPr>
          <w:sz w:val="26"/>
          <w:szCs w:val="26"/>
        </w:rPr>
        <w:t xml:space="preserve"> </w:t>
      </w:r>
      <w:r w:rsidRPr="00A1018A">
        <w:rPr>
          <w:sz w:val="26"/>
          <w:szCs w:val="26"/>
        </w:rPr>
        <w:t>952-па «Об утверждении реестра муниципальных услуг муниципального образования Нефтеюганский район»</w:t>
      </w:r>
      <w:r w:rsidR="0010229C" w:rsidRPr="00A1018A">
        <w:rPr>
          <w:sz w:val="26"/>
          <w:szCs w:val="26"/>
        </w:rPr>
        <w:t xml:space="preserve">, письма первого заместителя </w:t>
      </w:r>
      <w:r w:rsidR="00D35A18" w:rsidRPr="00A1018A">
        <w:rPr>
          <w:sz w:val="26"/>
          <w:szCs w:val="26"/>
        </w:rPr>
        <w:t>губернатора</w:t>
      </w:r>
      <w:r w:rsidR="0010229C" w:rsidRPr="00A1018A">
        <w:rPr>
          <w:sz w:val="26"/>
          <w:szCs w:val="26"/>
        </w:rPr>
        <w:t xml:space="preserve"> Ханты-Мансийского автономного округа</w:t>
      </w:r>
      <w:r w:rsidR="008E2004" w:rsidRPr="00A1018A">
        <w:rPr>
          <w:sz w:val="26"/>
          <w:szCs w:val="26"/>
        </w:rPr>
        <w:t xml:space="preserve"> </w:t>
      </w:r>
      <w:r w:rsidR="0010229C" w:rsidRPr="00A1018A">
        <w:rPr>
          <w:sz w:val="26"/>
          <w:szCs w:val="26"/>
        </w:rPr>
        <w:t xml:space="preserve">- Югры </w:t>
      </w:r>
      <w:r w:rsidR="00A1018A">
        <w:rPr>
          <w:sz w:val="26"/>
          <w:szCs w:val="26"/>
        </w:rPr>
        <w:br/>
      </w:r>
      <w:r w:rsidR="0010229C" w:rsidRPr="00A1018A">
        <w:rPr>
          <w:sz w:val="26"/>
          <w:szCs w:val="26"/>
        </w:rPr>
        <w:t>от 11.09.2015 № АК-23248</w:t>
      </w:r>
      <w:r w:rsidR="00A1018A">
        <w:rPr>
          <w:sz w:val="26"/>
          <w:szCs w:val="26"/>
        </w:rPr>
        <w:t xml:space="preserve"> </w:t>
      </w:r>
      <w:r w:rsidR="005D1083" w:rsidRPr="00A1018A">
        <w:rPr>
          <w:sz w:val="26"/>
          <w:szCs w:val="26"/>
        </w:rPr>
        <w:t xml:space="preserve"> </w:t>
      </w:r>
      <w:r w:rsidR="00A1018A" w:rsidRPr="00A1018A">
        <w:rPr>
          <w:sz w:val="26"/>
          <w:szCs w:val="26"/>
        </w:rPr>
        <w:t>п о с т а н о в л я ю:</w:t>
      </w:r>
    </w:p>
    <w:p w:rsidR="00B7158F" w:rsidRPr="00A1018A" w:rsidRDefault="00B7158F" w:rsidP="00A1018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A1018A" w:rsidRDefault="00B7158F" w:rsidP="00A1018A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A1018A">
        <w:rPr>
          <w:sz w:val="26"/>
          <w:szCs w:val="26"/>
        </w:rPr>
        <w:t xml:space="preserve">Утвердить технологическую схему предоставления муниципальной услуги </w:t>
      </w:r>
      <w:r w:rsidR="00252CC9" w:rsidRPr="00A1018A">
        <w:rPr>
          <w:sz w:val="26"/>
          <w:szCs w:val="26"/>
        </w:rPr>
        <w:t xml:space="preserve">«Предоставление информации об объектах недвижимого имущества, находящихся </w:t>
      </w:r>
      <w:r w:rsidR="00A1018A" w:rsidRPr="00A1018A">
        <w:rPr>
          <w:sz w:val="26"/>
          <w:szCs w:val="26"/>
        </w:rPr>
        <w:br/>
      </w:r>
      <w:r w:rsidR="00252CC9" w:rsidRPr="00A1018A">
        <w:rPr>
          <w:sz w:val="26"/>
          <w:szCs w:val="26"/>
        </w:rPr>
        <w:t xml:space="preserve">в муниципальной собственности и предназначенных для сдачи в аренду» </w:t>
      </w:r>
      <w:r w:rsidRPr="00A1018A">
        <w:rPr>
          <w:sz w:val="26"/>
          <w:szCs w:val="26"/>
        </w:rPr>
        <w:t>согласно прилож</w:t>
      </w:r>
      <w:r w:rsidR="0066354E" w:rsidRPr="00A1018A">
        <w:rPr>
          <w:sz w:val="26"/>
          <w:szCs w:val="26"/>
        </w:rPr>
        <w:t>ению</w:t>
      </w:r>
      <w:r w:rsidR="00A1018A" w:rsidRPr="00A1018A">
        <w:rPr>
          <w:sz w:val="26"/>
          <w:szCs w:val="26"/>
        </w:rPr>
        <w:t>.</w:t>
      </w:r>
      <w:r w:rsidR="0066354E" w:rsidRPr="00A1018A">
        <w:rPr>
          <w:sz w:val="26"/>
          <w:szCs w:val="26"/>
        </w:rPr>
        <w:t xml:space="preserve"> </w:t>
      </w:r>
    </w:p>
    <w:p w:rsidR="0010229C" w:rsidRPr="00A1018A" w:rsidRDefault="0010229C" w:rsidP="00A1018A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A1018A">
        <w:rPr>
          <w:sz w:val="26"/>
          <w:szCs w:val="26"/>
        </w:rPr>
        <w:t>Настоящее постановление подлежит размещению на официальном сайте органов местного самоуправления Нефтеюганского района.</w:t>
      </w:r>
    </w:p>
    <w:p w:rsidR="0010229C" w:rsidRPr="00A1018A" w:rsidRDefault="0010229C" w:rsidP="00A1018A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A1018A">
        <w:rPr>
          <w:sz w:val="26"/>
          <w:szCs w:val="26"/>
        </w:rPr>
        <w:t>Настоящее постановление вступает в силу после его подписания.</w:t>
      </w:r>
    </w:p>
    <w:p w:rsidR="00A1018A" w:rsidRPr="00722BE8" w:rsidRDefault="00A1018A" w:rsidP="00A1018A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722BE8">
        <w:rPr>
          <w:sz w:val="26"/>
          <w:szCs w:val="26"/>
        </w:rPr>
        <w:t xml:space="preserve">Контроль за выполнением постановления возложить на директора </w:t>
      </w:r>
      <w:r w:rsidRPr="00722BE8">
        <w:rPr>
          <w:sz w:val="26"/>
          <w:szCs w:val="26"/>
        </w:rPr>
        <w:br/>
        <w:t xml:space="preserve">департамента градостроительства и землепользования - заместителя главы </w:t>
      </w:r>
      <w:r w:rsidRPr="00722BE8">
        <w:rPr>
          <w:sz w:val="26"/>
          <w:szCs w:val="26"/>
        </w:rPr>
        <w:br/>
        <w:t>администрации района Е.А.Абрамову.</w:t>
      </w:r>
    </w:p>
    <w:p w:rsidR="00A4680B" w:rsidRPr="00A1018A" w:rsidRDefault="00A4680B" w:rsidP="00A1018A">
      <w:pPr>
        <w:pStyle w:val="2"/>
        <w:tabs>
          <w:tab w:val="left" w:pos="993"/>
        </w:tabs>
        <w:spacing w:after="0" w:line="240" w:lineRule="auto"/>
        <w:ind w:left="709"/>
        <w:jc w:val="both"/>
        <w:rPr>
          <w:sz w:val="26"/>
          <w:szCs w:val="26"/>
        </w:rPr>
      </w:pPr>
    </w:p>
    <w:p w:rsidR="00A4680B" w:rsidRPr="00A1018A" w:rsidRDefault="00A4680B" w:rsidP="00A1018A">
      <w:pPr>
        <w:pStyle w:val="2"/>
        <w:spacing w:after="0" w:line="240" w:lineRule="auto"/>
        <w:ind w:left="284" w:firstLine="709"/>
        <w:jc w:val="both"/>
        <w:rPr>
          <w:sz w:val="26"/>
          <w:szCs w:val="26"/>
        </w:rPr>
      </w:pPr>
    </w:p>
    <w:p w:rsidR="00A4680B" w:rsidRPr="00A1018A" w:rsidRDefault="00A4680B" w:rsidP="00A1018A">
      <w:pPr>
        <w:pStyle w:val="2"/>
        <w:spacing w:after="0" w:line="240" w:lineRule="auto"/>
        <w:ind w:left="284"/>
        <w:jc w:val="both"/>
        <w:rPr>
          <w:sz w:val="26"/>
          <w:szCs w:val="26"/>
        </w:rPr>
      </w:pPr>
    </w:p>
    <w:p w:rsidR="001D4568" w:rsidRPr="00A1018A" w:rsidRDefault="00A1018A" w:rsidP="00A1018A">
      <w:pPr>
        <w:ind w:right="-2"/>
        <w:jc w:val="both"/>
        <w:rPr>
          <w:sz w:val="26"/>
          <w:szCs w:val="26"/>
        </w:rPr>
      </w:pPr>
      <w:r w:rsidRPr="00DC1727">
        <w:rPr>
          <w:sz w:val="26"/>
          <w:szCs w:val="26"/>
        </w:rPr>
        <w:t xml:space="preserve">Глава администрации района      </w:t>
      </w:r>
      <w:r w:rsidRPr="00DC1727">
        <w:rPr>
          <w:sz w:val="26"/>
          <w:szCs w:val="26"/>
        </w:rPr>
        <w:tab/>
      </w:r>
      <w:r w:rsidRPr="00DC1727">
        <w:rPr>
          <w:sz w:val="26"/>
          <w:szCs w:val="26"/>
        </w:rPr>
        <w:tab/>
      </w:r>
      <w:r w:rsidRPr="00DC1727">
        <w:rPr>
          <w:sz w:val="26"/>
          <w:szCs w:val="26"/>
        </w:rPr>
        <w:tab/>
      </w:r>
      <w:r w:rsidRPr="00DC1727">
        <w:rPr>
          <w:sz w:val="26"/>
          <w:szCs w:val="26"/>
        </w:rPr>
        <w:tab/>
        <w:t>Г.В.Лапковская</w:t>
      </w:r>
    </w:p>
    <w:p w:rsidR="009421D9" w:rsidRPr="00A1018A" w:rsidRDefault="009421D9" w:rsidP="0074050E">
      <w:pPr>
        <w:rPr>
          <w:sz w:val="26"/>
          <w:szCs w:val="26"/>
        </w:rPr>
        <w:sectPr w:rsidR="009421D9" w:rsidRPr="00A1018A" w:rsidSect="00A1018A">
          <w:headerReference w:type="first" r:id="rId9"/>
          <w:type w:val="nextColumn"/>
          <w:pgSz w:w="11906" w:h="16838"/>
          <w:pgMar w:top="1134" w:right="567" w:bottom="1134" w:left="1701" w:header="709" w:footer="709" w:gutter="0"/>
          <w:cols w:space="720"/>
          <w:titlePg/>
          <w:docGrid w:linePitch="381"/>
        </w:sectPr>
      </w:pPr>
    </w:p>
    <w:p w:rsidR="00A1018A" w:rsidRPr="00392DB5" w:rsidRDefault="00A1018A" w:rsidP="00A1018A">
      <w:pPr>
        <w:ind w:firstLine="10490"/>
        <w:rPr>
          <w:sz w:val="26"/>
        </w:rPr>
      </w:pPr>
      <w:r w:rsidRPr="00392DB5">
        <w:rPr>
          <w:sz w:val="26"/>
        </w:rPr>
        <w:lastRenderedPageBreak/>
        <w:t>Приложение</w:t>
      </w:r>
    </w:p>
    <w:p w:rsidR="00A1018A" w:rsidRPr="00392DB5" w:rsidRDefault="00A1018A" w:rsidP="00A1018A">
      <w:pPr>
        <w:ind w:firstLine="10490"/>
        <w:rPr>
          <w:sz w:val="26"/>
        </w:rPr>
      </w:pPr>
      <w:r w:rsidRPr="00392DB5">
        <w:rPr>
          <w:sz w:val="26"/>
        </w:rPr>
        <w:t>к постановлению администрации</w:t>
      </w:r>
    </w:p>
    <w:p w:rsidR="00A1018A" w:rsidRPr="00392DB5" w:rsidRDefault="00A1018A" w:rsidP="00A1018A">
      <w:pPr>
        <w:ind w:firstLine="10490"/>
        <w:rPr>
          <w:sz w:val="26"/>
        </w:rPr>
      </w:pPr>
      <w:r w:rsidRPr="00392DB5">
        <w:rPr>
          <w:sz w:val="26"/>
        </w:rPr>
        <w:t>Нефтеюганского района</w:t>
      </w:r>
    </w:p>
    <w:p w:rsidR="00A1018A" w:rsidRPr="00392DB5" w:rsidRDefault="00A1018A" w:rsidP="00A1018A">
      <w:pPr>
        <w:ind w:firstLine="10490"/>
        <w:rPr>
          <w:sz w:val="26"/>
          <w:szCs w:val="24"/>
        </w:rPr>
      </w:pPr>
      <w:r w:rsidRPr="00392DB5">
        <w:rPr>
          <w:sz w:val="26"/>
        </w:rPr>
        <w:t>от</w:t>
      </w:r>
      <w:r w:rsidR="0074050E">
        <w:rPr>
          <w:sz w:val="26"/>
        </w:rPr>
        <w:t xml:space="preserve"> 22.12.2015 № 2299-па</w:t>
      </w:r>
    </w:p>
    <w:p w:rsidR="009421D9" w:rsidRPr="00A1018A" w:rsidRDefault="009421D9" w:rsidP="00346781">
      <w:pPr>
        <w:rPr>
          <w:sz w:val="26"/>
          <w:szCs w:val="26"/>
        </w:rPr>
      </w:pPr>
    </w:p>
    <w:p w:rsidR="00845D37" w:rsidRPr="00A1018A" w:rsidRDefault="00845D37" w:rsidP="00A1018A">
      <w:pPr>
        <w:jc w:val="center"/>
        <w:rPr>
          <w:sz w:val="26"/>
          <w:szCs w:val="26"/>
        </w:rPr>
      </w:pPr>
      <w:r w:rsidRPr="00A1018A">
        <w:rPr>
          <w:sz w:val="26"/>
          <w:szCs w:val="26"/>
        </w:rPr>
        <w:t>Технологическая схема предоставление муниципальной услуги</w:t>
      </w:r>
    </w:p>
    <w:p w:rsidR="00832998" w:rsidRPr="00A1018A" w:rsidRDefault="00845D37" w:rsidP="00346781">
      <w:pPr>
        <w:jc w:val="center"/>
        <w:rPr>
          <w:sz w:val="26"/>
          <w:szCs w:val="26"/>
        </w:rPr>
      </w:pPr>
      <w:r w:rsidRPr="00A1018A">
        <w:rPr>
          <w:sz w:val="26"/>
          <w:szCs w:val="26"/>
        </w:rPr>
        <w:t xml:space="preserve">«Предоставление информации об объектах недвижимого имущества, находящихся </w:t>
      </w:r>
      <w:r w:rsidR="00A1018A">
        <w:rPr>
          <w:sz w:val="26"/>
          <w:szCs w:val="26"/>
        </w:rPr>
        <w:br/>
      </w:r>
      <w:r w:rsidRPr="00A1018A">
        <w:rPr>
          <w:sz w:val="26"/>
          <w:szCs w:val="26"/>
        </w:rPr>
        <w:t>в муниципальной собственности и предназначенных для сдачи в аренду»</w:t>
      </w: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465"/>
        <w:gridCol w:w="4228"/>
        <w:gridCol w:w="10206"/>
      </w:tblGrid>
      <w:tr w:rsidR="009421D9" w:rsidRPr="00A1018A" w:rsidTr="009421D9">
        <w:trPr>
          <w:trHeight w:val="290"/>
        </w:trPr>
        <w:tc>
          <w:tcPr>
            <w:tcW w:w="148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781" w:rsidRDefault="00346781" w:rsidP="00A1018A">
            <w:pPr>
              <w:rPr>
                <w:sz w:val="26"/>
                <w:szCs w:val="26"/>
              </w:rPr>
            </w:pPr>
          </w:p>
          <w:p w:rsidR="009421D9" w:rsidRPr="00A1018A" w:rsidRDefault="00A1018A" w:rsidP="00A1018A">
            <w:pPr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 xml:space="preserve">Раздел 1. </w:t>
            </w:r>
            <w:r w:rsidR="009421D9" w:rsidRPr="00A1018A">
              <w:rPr>
                <w:sz w:val="26"/>
                <w:szCs w:val="26"/>
              </w:rPr>
              <w:t xml:space="preserve">Общие </w:t>
            </w:r>
            <w:r>
              <w:rPr>
                <w:sz w:val="26"/>
                <w:szCs w:val="26"/>
              </w:rPr>
              <w:t>сведения о муниципальной услуге</w:t>
            </w:r>
          </w:p>
        </w:tc>
      </w:tr>
      <w:tr w:rsidR="009421D9" w:rsidRPr="00A1018A" w:rsidTr="009421D9">
        <w:trPr>
          <w:trHeight w:val="29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</w:p>
        </w:tc>
      </w:tr>
      <w:tr w:rsidR="009421D9" w:rsidRPr="00A1018A" w:rsidTr="009421D9">
        <w:trPr>
          <w:trHeight w:val="33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1D9" w:rsidRPr="00A1018A" w:rsidRDefault="009421D9" w:rsidP="00A1018A">
            <w:pPr>
              <w:jc w:val="center"/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№</w:t>
            </w:r>
          </w:p>
        </w:tc>
        <w:tc>
          <w:tcPr>
            <w:tcW w:w="4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1D9" w:rsidRPr="00A1018A" w:rsidRDefault="009421D9" w:rsidP="00A1018A">
            <w:pPr>
              <w:jc w:val="center"/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Параметр</w:t>
            </w:r>
          </w:p>
        </w:tc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1D9" w:rsidRPr="00A1018A" w:rsidRDefault="009421D9" w:rsidP="00A1018A">
            <w:pPr>
              <w:jc w:val="center"/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Значение/состояние</w:t>
            </w:r>
          </w:p>
        </w:tc>
      </w:tr>
      <w:tr w:rsidR="009421D9" w:rsidRPr="00A1018A" w:rsidTr="009421D9">
        <w:trPr>
          <w:trHeight w:val="33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1D9" w:rsidRPr="00A1018A" w:rsidRDefault="009421D9" w:rsidP="00A1018A">
            <w:pPr>
              <w:jc w:val="center"/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1D9" w:rsidRPr="00A1018A" w:rsidRDefault="009421D9" w:rsidP="00A1018A">
            <w:pPr>
              <w:jc w:val="center"/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1D9" w:rsidRPr="00A1018A" w:rsidRDefault="009421D9" w:rsidP="00A1018A">
            <w:pPr>
              <w:jc w:val="center"/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3</w:t>
            </w:r>
          </w:p>
        </w:tc>
      </w:tr>
      <w:tr w:rsidR="009421D9" w:rsidRPr="00A1018A" w:rsidTr="009421D9">
        <w:trPr>
          <w:trHeight w:val="56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D9" w:rsidRPr="00A1018A" w:rsidRDefault="009421D9" w:rsidP="00A1018A">
            <w:pPr>
              <w:jc w:val="center"/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1.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Наименование органа, предоставляющего услугу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Департамент имущественных отношений Нефтеюганского района</w:t>
            </w:r>
          </w:p>
        </w:tc>
      </w:tr>
      <w:tr w:rsidR="009421D9" w:rsidRPr="00A1018A" w:rsidTr="009421D9">
        <w:trPr>
          <w:trHeight w:val="56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D9" w:rsidRPr="00A1018A" w:rsidRDefault="009421D9" w:rsidP="00A1018A">
            <w:pPr>
              <w:jc w:val="center"/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2.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Номер услуги в федеральном реестре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6834.01.03.06529</w:t>
            </w:r>
          </w:p>
        </w:tc>
      </w:tr>
      <w:tr w:rsidR="009421D9" w:rsidRPr="00A1018A" w:rsidTr="00266EB9">
        <w:trPr>
          <w:trHeight w:val="412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D9" w:rsidRPr="00A1018A" w:rsidRDefault="009421D9" w:rsidP="00A1018A">
            <w:pPr>
              <w:jc w:val="center"/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3.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Полное наименование услуги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 xml:space="preserve">Предоставление информации об объектах недвижимого имущества, находящихся </w:t>
            </w:r>
            <w:r w:rsidR="00A1018A">
              <w:rPr>
                <w:sz w:val="26"/>
                <w:szCs w:val="26"/>
              </w:rPr>
              <w:br/>
            </w:r>
            <w:r w:rsidRPr="00A1018A">
              <w:rPr>
                <w:sz w:val="26"/>
                <w:szCs w:val="26"/>
              </w:rPr>
              <w:t>в муниципальной собственности и предназначенных для сдачи в аренду</w:t>
            </w:r>
          </w:p>
        </w:tc>
      </w:tr>
      <w:tr w:rsidR="009421D9" w:rsidRPr="00A1018A" w:rsidTr="009421D9">
        <w:trPr>
          <w:trHeight w:val="33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D9" w:rsidRPr="00A1018A" w:rsidRDefault="009421D9" w:rsidP="00A1018A">
            <w:pPr>
              <w:jc w:val="center"/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4.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Краткое наименование услуги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нет</w:t>
            </w:r>
          </w:p>
        </w:tc>
      </w:tr>
      <w:tr w:rsidR="009421D9" w:rsidRPr="00A1018A" w:rsidTr="009421D9">
        <w:trPr>
          <w:trHeight w:val="1052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D9" w:rsidRPr="00A1018A" w:rsidRDefault="009421D9" w:rsidP="00A1018A">
            <w:pPr>
              <w:jc w:val="center"/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5.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 xml:space="preserve">Постановление администрации Нефтеюганского района от 09.07.2015 № 1341-па-нпа </w:t>
            </w:r>
            <w:r w:rsidR="00A1018A">
              <w:rPr>
                <w:sz w:val="26"/>
                <w:szCs w:val="26"/>
              </w:rPr>
              <w:t>«</w:t>
            </w:r>
            <w:r w:rsidRPr="00A1018A">
              <w:rPr>
                <w:sz w:val="26"/>
                <w:szCs w:val="26"/>
              </w:rPr>
              <w:t>Об утверждении административного регламента предоставления муниципальной услуги по предоставлению информации об объектах недвижимого имущества, находящихся в муниципальной собственности и предназначенных для сдачи в аре</w:t>
            </w:r>
            <w:r w:rsidR="00A1018A">
              <w:rPr>
                <w:sz w:val="26"/>
                <w:szCs w:val="26"/>
              </w:rPr>
              <w:t>нду»</w:t>
            </w:r>
          </w:p>
        </w:tc>
      </w:tr>
      <w:tr w:rsidR="009421D9" w:rsidRPr="00A1018A" w:rsidTr="009421D9">
        <w:trPr>
          <w:trHeight w:val="33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D9" w:rsidRPr="00A1018A" w:rsidRDefault="009421D9" w:rsidP="00A1018A">
            <w:pPr>
              <w:jc w:val="center"/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6.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1D9" w:rsidRPr="00A1018A" w:rsidRDefault="00A1018A" w:rsidP="00A101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«подуслуг»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нет</w:t>
            </w:r>
          </w:p>
        </w:tc>
      </w:tr>
      <w:tr w:rsidR="009421D9" w:rsidRPr="00A1018A" w:rsidTr="009421D9">
        <w:trPr>
          <w:trHeight w:val="290"/>
        </w:trPr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1D9" w:rsidRPr="00A1018A" w:rsidRDefault="009421D9" w:rsidP="00A1018A">
            <w:pPr>
              <w:jc w:val="center"/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7.</w:t>
            </w:r>
          </w:p>
        </w:tc>
        <w:tc>
          <w:tcPr>
            <w:tcW w:w="4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Способы оценки качества предоставления муниципальной услуги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радиотелефонная связь</w:t>
            </w:r>
          </w:p>
        </w:tc>
      </w:tr>
      <w:tr w:rsidR="009421D9" w:rsidRPr="00A1018A" w:rsidTr="009421D9">
        <w:trPr>
          <w:trHeight w:val="290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</w:p>
        </w:tc>
        <w:tc>
          <w:tcPr>
            <w:tcW w:w="4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терминальные устройства</w:t>
            </w:r>
            <w:r w:rsidR="00A07D4E" w:rsidRPr="00A1018A">
              <w:rPr>
                <w:sz w:val="26"/>
                <w:szCs w:val="26"/>
              </w:rPr>
              <w:t xml:space="preserve"> -</w:t>
            </w:r>
            <w:r w:rsidR="004552D3" w:rsidRPr="00A1018A">
              <w:rPr>
                <w:sz w:val="26"/>
                <w:szCs w:val="26"/>
              </w:rPr>
              <w:t xml:space="preserve"> </w:t>
            </w:r>
            <w:r w:rsidR="00A07D4E" w:rsidRPr="00A1018A">
              <w:rPr>
                <w:sz w:val="26"/>
                <w:szCs w:val="26"/>
              </w:rPr>
              <w:t>нет</w:t>
            </w:r>
          </w:p>
        </w:tc>
      </w:tr>
      <w:tr w:rsidR="009421D9" w:rsidRPr="00A1018A" w:rsidTr="009421D9">
        <w:trPr>
          <w:trHeight w:val="290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</w:p>
        </w:tc>
        <w:tc>
          <w:tcPr>
            <w:tcW w:w="4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Портал государственных и муниципальных услуг</w:t>
            </w:r>
          </w:p>
        </w:tc>
      </w:tr>
      <w:tr w:rsidR="009421D9" w:rsidRPr="00A1018A" w:rsidTr="009421D9">
        <w:trPr>
          <w:trHeight w:val="290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</w:p>
        </w:tc>
        <w:tc>
          <w:tcPr>
            <w:tcW w:w="4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официальный сайт органа местного самоуправления</w:t>
            </w:r>
          </w:p>
        </w:tc>
      </w:tr>
      <w:tr w:rsidR="009421D9" w:rsidRPr="00A1018A" w:rsidTr="009421D9">
        <w:trPr>
          <w:trHeight w:val="290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</w:p>
        </w:tc>
        <w:tc>
          <w:tcPr>
            <w:tcW w:w="4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D9" w:rsidRPr="00A1018A" w:rsidRDefault="009421D9" w:rsidP="00A1018A">
            <w:pPr>
              <w:rPr>
                <w:sz w:val="26"/>
                <w:szCs w:val="26"/>
              </w:rPr>
            </w:pPr>
            <w:r w:rsidRPr="00A1018A">
              <w:rPr>
                <w:sz w:val="26"/>
                <w:szCs w:val="26"/>
              </w:rPr>
              <w:t>другие способы</w:t>
            </w:r>
            <w:r w:rsidR="00A07D4E" w:rsidRPr="00A1018A">
              <w:rPr>
                <w:sz w:val="26"/>
                <w:szCs w:val="26"/>
              </w:rPr>
              <w:t xml:space="preserve"> - нет</w:t>
            </w:r>
          </w:p>
        </w:tc>
      </w:tr>
    </w:tbl>
    <w:p w:rsidR="002B296C" w:rsidRPr="00A1018A" w:rsidRDefault="002B296C" w:rsidP="00A1018A">
      <w:pPr>
        <w:pStyle w:val="a3"/>
        <w:tabs>
          <w:tab w:val="left" w:pos="142"/>
        </w:tabs>
        <w:spacing w:after="0" w:line="240" w:lineRule="auto"/>
        <w:ind w:left="0"/>
        <w:rPr>
          <w:sz w:val="26"/>
          <w:szCs w:val="26"/>
        </w:rPr>
        <w:sectPr w:rsidR="002B296C" w:rsidRPr="00A1018A" w:rsidSect="00A1018A">
          <w:pgSz w:w="16838" w:h="11906" w:orient="landscape"/>
          <w:pgMar w:top="1701" w:right="1134" w:bottom="567" w:left="1134" w:header="709" w:footer="709" w:gutter="0"/>
          <w:cols w:space="720"/>
          <w:titlePg/>
          <w:docGrid w:linePitch="381"/>
        </w:sectPr>
      </w:pPr>
    </w:p>
    <w:p w:rsidR="008D0CBB" w:rsidRPr="00A1018A" w:rsidRDefault="008D0CBB" w:rsidP="00346781">
      <w:pPr>
        <w:pStyle w:val="a3"/>
        <w:tabs>
          <w:tab w:val="left" w:pos="142"/>
        </w:tabs>
        <w:spacing w:after="0" w:line="240" w:lineRule="auto"/>
        <w:ind w:left="0"/>
        <w:rPr>
          <w:sz w:val="26"/>
          <w:szCs w:val="26"/>
        </w:rPr>
      </w:pPr>
    </w:p>
    <w:sectPr w:rsidR="008D0CBB" w:rsidRPr="00A1018A" w:rsidSect="008311C8">
      <w:pgSz w:w="11906" w:h="16838"/>
      <w:pgMar w:top="1134" w:right="567" w:bottom="1134" w:left="1701" w:header="709" w:footer="709" w:gutter="0"/>
      <w:pgNumType w:start="1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C8" w:rsidRDefault="008311C8">
      <w:r>
        <w:separator/>
      </w:r>
    </w:p>
  </w:endnote>
  <w:endnote w:type="continuationSeparator" w:id="0">
    <w:p w:rsidR="008311C8" w:rsidRDefault="0083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C8" w:rsidRDefault="008311C8">
      <w:r>
        <w:separator/>
      </w:r>
    </w:p>
  </w:footnote>
  <w:footnote w:type="continuationSeparator" w:id="0">
    <w:p w:rsidR="008311C8" w:rsidRDefault="00831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114606"/>
      <w:docPartObj>
        <w:docPartGallery w:val="Page Numbers (Top of Page)"/>
        <w:docPartUnique/>
      </w:docPartObj>
    </w:sdtPr>
    <w:sdtEndPr/>
    <w:sdtContent>
      <w:p w:rsidR="008311C8" w:rsidRDefault="008311C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781">
          <w:rPr>
            <w:noProof/>
          </w:rPr>
          <w:t>2</w:t>
        </w:r>
        <w:r>
          <w:fldChar w:fldCharType="end"/>
        </w:r>
      </w:p>
    </w:sdtContent>
  </w:sdt>
  <w:p w:rsidR="008311C8" w:rsidRDefault="008311C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567"/>
    <w:multiLevelType w:val="hybridMultilevel"/>
    <w:tmpl w:val="98DCA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D4953"/>
    <w:multiLevelType w:val="hybridMultilevel"/>
    <w:tmpl w:val="89F296AC"/>
    <w:lvl w:ilvl="0" w:tplc="7DD6F0BA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D29231F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0D6F036F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>
    <w:nsid w:val="151B6F7C"/>
    <w:multiLevelType w:val="hybridMultilevel"/>
    <w:tmpl w:val="70A04792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C9073B"/>
    <w:multiLevelType w:val="hybridMultilevel"/>
    <w:tmpl w:val="42B0AC9C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61556"/>
    <w:multiLevelType w:val="hybridMultilevel"/>
    <w:tmpl w:val="CB38DD72"/>
    <w:lvl w:ilvl="0" w:tplc="71125B3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734703"/>
    <w:multiLevelType w:val="hybridMultilevel"/>
    <w:tmpl w:val="3F2C0922"/>
    <w:lvl w:ilvl="0" w:tplc="C638DF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E97EC2"/>
    <w:multiLevelType w:val="hybridMultilevel"/>
    <w:tmpl w:val="62EA2BDC"/>
    <w:lvl w:ilvl="0" w:tplc="3FAAC636">
      <w:start w:val="1"/>
      <w:numFmt w:val="bullet"/>
      <w:lvlText w:val=""/>
      <w:lvlJc w:val="left"/>
      <w:pPr>
        <w:ind w:left="1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9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FC81FF7"/>
    <w:multiLevelType w:val="hybridMultilevel"/>
    <w:tmpl w:val="E3B05E2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B6D4B"/>
    <w:multiLevelType w:val="hybridMultilevel"/>
    <w:tmpl w:val="4D1CA38C"/>
    <w:lvl w:ilvl="0" w:tplc="F18AEEB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42B85E1B"/>
    <w:multiLevelType w:val="hybridMultilevel"/>
    <w:tmpl w:val="67825070"/>
    <w:lvl w:ilvl="0" w:tplc="C3F8A3E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D11018"/>
    <w:multiLevelType w:val="hybridMultilevel"/>
    <w:tmpl w:val="1DEC5B02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25200D"/>
    <w:multiLevelType w:val="hybridMultilevel"/>
    <w:tmpl w:val="B6DEF1F2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1BA11A7"/>
    <w:multiLevelType w:val="multilevel"/>
    <w:tmpl w:val="09682C76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52804EC8"/>
    <w:multiLevelType w:val="hybridMultilevel"/>
    <w:tmpl w:val="22F2EB8A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73F5FB7"/>
    <w:multiLevelType w:val="hybridMultilevel"/>
    <w:tmpl w:val="9392BB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A164994"/>
    <w:multiLevelType w:val="multilevel"/>
    <w:tmpl w:val="DAAA6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C020704"/>
    <w:multiLevelType w:val="hybridMultilevel"/>
    <w:tmpl w:val="C10472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D20296"/>
    <w:multiLevelType w:val="hybridMultilevel"/>
    <w:tmpl w:val="C836498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2825455"/>
    <w:multiLevelType w:val="multilevel"/>
    <w:tmpl w:val="09CAE39E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3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4">
    <w:nsid w:val="66493E01"/>
    <w:multiLevelType w:val="hybridMultilevel"/>
    <w:tmpl w:val="1A80F5E0"/>
    <w:lvl w:ilvl="0" w:tplc="677A1C46">
      <w:start w:val="1"/>
      <w:numFmt w:val="decimal"/>
      <w:lvlText w:val="%1)"/>
      <w:lvlJc w:val="left"/>
      <w:pPr>
        <w:tabs>
          <w:tab w:val="num" w:pos="971"/>
        </w:tabs>
        <w:ind w:left="97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5">
    <w:nsid w:val="68E273BC"/>
    <w:multiLevelType w:val="hybridMultilevel"/>
    <w:tmpl w:val="B0FA0B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A992CD7"/>
    <w:multiLevelType w:val="multilevel"/>
    <w:tmpl w:val="BEA68D2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C000391"/>
    <w:multiLevelType w:val="hybridMultilevel"/>
    <w:tmpl w:val="F312839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02391D"/>
    <w:multiLevelType w:val="hybridMultilevel"/>
    <w:tmpl w:val="AF0011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3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988189C"/>
    <w:multiLevelType w:val="hybridMultilevel"/>
    <w:tmpl w:val="7FFEAF2C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ACE0E6D"/>
    <w:multiLevelType w:val="hybridMultilevel"/>
    <w:tmpl w:val="3790036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11"/>
  </w:num>
  <w:num w:numId="5">
    <w:abstractNumId w:val="24"/>
  </w:num>
  <w:num w:numId="6">
    <w:abstractNumId w:val="10"/>
  </w:num>
  <w:num w:numId="7">
    <w:abstractNumId w:val="5"/>
  </w:num>
  <w:num w:numId="8">
    <w:abstractNumId w:val="13"/>
  </w:num>
  <w:num w:numId="9">
    <w:abstractNumId w:val="29"/>
  </w:num>
  <w:num w:numId="10">
    <w:abstractNumId w:val="8"/>
  </w:num>
  <w:num w:numId="11">
    <w:abstractNumId w:val="12"/>
  </w:num>
  <w:num w:numId="12">
    <w:abstractNumId w:val="23"/>
  </w:num>
  <w:num w:numId="13">
    <w:abstractNumId w:val="14"/>
  </w:num>
  <w:num w:numId="14">
    <w:abstractNumId w:val="25"/>
  </w:num>
  <w:num w:numId="15">
    <w:abstractNumId w:val="0"/>
  </w:num>
  <w:num w:numId="16">
    <w:abstractNumId w:val="31"/>
  </w:num>
  <w:num w:numId="17">
    <w:abstractNumId w:val="22"/>
  </w:num>
  <w:num w:numId="18">
    <w:abstractNumId w:val="15"/>
  </w:num>
  <w:num w:numId="19">
    <w:abstractNumId w:val="32"/>
  </w:num>
  <w:num w:numId="20">
    <w:abstractNumId w:val="4"/>
  </w:num>
  <w:num w:numId="21">
    <w:abstractNumId w:val="17"/>
  </w:num>
  <w:num w:numId="22">
    <w:abstractNumId w:val="19"/>
  </w:num>
  <w:num w:numId="23">
    <w:abstractNumId w:val="26"/>
  </w:num>
  <w:num w:numId="24">
    <w:abstractNumId w:val="27"/>
  </w:num>
  <w:num w:numId="25">
    <w:abstractNumId w:val="7"/>
  </w:num>
  <w:num w:numId="26">
    <w:abstractNumId w:val="20"/>
  </w:num>
  <w:num w:numId="27">
    <w:abstractNumId w:val="3"/>
  </w:num>
  <w:num w:numId="28">
    <w:abstractNumId w:val="30"/>
  </w:num>
  <w:num w:numId="29">
    <w:abstractNumId w:val="28"/>
  </w:num>
  <w:num w:numId="30">
    <w:abstractNumId w:val="18"/>
  </w:num>
  <w:num w:numId="31">
    <w:abstractNumId w:val="6"/>
  </w:num>
  <w:num w:numId="32">
    <w:abstractNumId w:val="21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618"/>
    <w:rsid w:val="000143CC"/>
    <w:rsid w:val="0002408A"/>
    <w:rsid w:val="00032363"/>
    <w:rsid w:val="00056AE3"/>
    <w:rsid w:val="000749EC"/>
    <w:rsid w:val="00085A0D"/>
    <w:rsid w:val="000A06E7"/>
    <w:rsid w:val="000D5F6A"/>
    <w:rsid w:val="000E4786"/>
    <w:rsid w:val="000E58E2"/>
    <w:rsid w:val="001002AE"/>
    <w:rsid w:val="0010229C"/>
    <w:rsid w:val="00116E7A"/>
    <w:rsid w:val="00123E50"/>
    <w:rsid w:val="00133DDA"/>
    <w:rsid w:val="001402E3"/>
    <w:rsid w:val="00142605"/>
    <w:rsid w:val="00150114"/>
    <w:rsid w:val="0015138D"/>
    <w:rsid w:val="00152B18"/>
    <w:rsid w:val="00156785"/>
    <w:rsid w:val="00164946"/>
    <w:rsid w:val="001661EE"/>
    <w:rsid w:val="00181AFA"/>
    <w:rsid w:val="001922B0"/>
    <w:rsid w:val="001A150B"/>
    <w:rsid w:val="001A4438"/>
    <w:rsid w:val="001C05BC"/>
    <w:rsid w:val="001C0656"/>
    <w:rsid w:val="001D1AD6"/>
    <w:rsid w:val="001D4554"/>
    <w:rsid w:val="001D4568"/>
    <w:rsid w:val="001D46DA"/>
    <w:rsid w:val="0021167E"/>
    <w:rsid w:val="002131CE"/>
    <w:rsid w:val="00214AE4"/>
    <w:rsid w:val="00215B85"/>
    <w:rsid w:val="00234910"/>
    <w:rsid w:val="00235476"/>
    <w:rsid w:val="00240F82"/>
    <w:rsid w:val="00252CC9"/>
    <w:rsid w:val="0026322A"/>
    <w:rsid w:val="00266EB9"/>
    <w:rsid w:val="00272DE7"/>
    <w:rsid w:val="00273938"/>
    <w:rsid w:val="00276D12"/>
    <w:rsid w:val="002805BC"/>
    <w:rsid w:val="00286B0C"/>
    <w:rsid w:val="002922D5"/>
    <w:rsid w:val="002B145E"/>
    <w:rsid w:val="002B1A0E"/>
    <w:rsid w:val="002B296C"/>
    <w:rsid w:val="002E34B8"/>
    <w:rsid w:val="002E60B6"/>
    <w:rsid w:val="002F05AA"/>
    <w:rsid w:val="002F3F25"/>
    <w:rsid w:val="002F74EF"/>
    <w:rsid w:val="002F781E"/>
    <w:rsid w:val="00303094"/>
    <w:rsid w:val="00307A33"/>
    <w:rsid w:val="00310D95"/>
    <w:rsid w:val="00311AAB"/>
    <w:rsid w:val="00325B37"/>
    <w:rsid w:val="003327AA"/>
    <w:rsid w:val="00333DE1"/>
    <w:rsid w:val="00335FA0"/>
    <w:rsid w:val="00337490"/>
    <w:rsid w:val="00346781"/>
    <w:rsid w:val="00347728"/>
    <w:rsid w:val="0035174F"/>
    <w:rsid w:val="00352EEB"/>
    <w:rsid w:val="003616CC"/>
    <w:rsid w:val="00364328"/>
    <w:rsid w:val="003709E4"/>
    <w:rsid w:val="003723A4"/>
    <w:rsid w:val="00381FF0"/>
    <w:rsid w:val="00382C47"/>
    <w:rsid w:val="003B5899"/>
    <w:rsid w:val="003C26C5"/>
    <w:rsid w:val="003C47DA"/>
    <w:rsid w:val="00413B25"/>
    <w:rsid w:val="004172A8"/>
    <w:rsid w:val="004437F9"/>
    <w:rsid w:val="004519C0"/>
    <w:rsid w:val="004552D3"/>
    <w:rsid w:val="00475228"/>
    <w:rsid w:val="004B0366"/>
    <w:rsid w:val="004B0A63"/>
    <w:rsid w:val="004D3F4E"/>
    <w:rsid w:val="004E07B3"/>
    <w:rsid w:val="004E7B90"/>
    <w:rsid w:val="00517E32"/>
    <w:rsid w:val="00520642"/>
    <w:rsid w:val="00523620"/>
    <w:rsid w:val="0053040F"/>
    <w:rsid w:val="005324D0"/>
    <w:rsid w:val="00552508"/>
    <w:rsid w:val="00576618"/>
    <w:rsid w:val="00587B63"/>
    <w:rsid w:val="005B0975"/>
    <w:rsid w:val="005B510D"/>
    <w:rsid w:val="005B6972"/>
    <w:rsid w:val="005B73A1"/>
    <w:rsid w:val="005C5912"/>
    <w:rsid w:val="005D0553"/>
    <w:rsid w:val="005D1083"/>
    <w:rsid w:val="005D3F53"/>
    <w:rsid w:val="005D430E"/>
    <w:rsid w:val="005E40E0"/>
    <w:rsid w:val="005E7689"/>
    <w:rsid w:val="005E7914"/>
    <w:rsid w:val="006077B1"/>
    <w:rsid w:val="006117DF"/>
    <w:rsid w:val="006156FE"/>
    <w:rsid w:val="00620763"/>
    <w:rsid w:val="006227F8"/>
    <w:rsid w:val="00631B89"/>
    <w:rsid w:val="0063543D"/>
    <w:rsid w:val="00642009"/>
    <w:rsid w:val="00660BA3"/>
    <w:rsid w:val="0066354E"/>
    <w:rsid w:val="006672B7"/>
    <w:rsid w:val="00674AE4"/>
    <w:rsid w:val="006803E4"/>
    <w:rsid w:val="0068288C"/>
    <w:rsid w:val="00687EFA"/>
    <w:rsid w:val="006A165C"/>
    <w:rsid w:val="006B6B13"/>
    <w:rsid w:val="006C0E24"/>
    <w:rsid w:val="006D1DC3"/>
    <w:rsid w:val="006F2B19"/>
    <w:rsid w:val="007124E3"/>
    <w:rsid w:val="00713B23"/>
    <w:rsid w:val="00713B4D"/>
    <w:rsid w:val="00713CF1"/>
    <w:rsid w:val="0074050E"/>
    <w:rsid w:val="007442C9"/>
    <w:rsid w:val="007627BD"/>
    <w:rsid w:val="007671AD"/>
    <w:rsid w:val="00794308"/>
    <w:rsid w:val="00794849"/>
    <w:rsid w:val="007B053F"/>
    <w:rsid w:val="007B07E6"/>
    <w:rsid w:val="007B23D4"/>
    <w:rsid w:val="007D0152"/>
    <w:rsid w:val="007D1D5D"/>
    <w:rsid w:val="007E000E"/>
    <w:rsid w:val="007E782A"/>
    <w:rsid w:val="007F2B5E"/>
    <w:rsid w:val="00800EC0"/>
    <w:rsid w:val="00820055"/>
    <w:rsid w:val="00827913"/>
    <w:rsid w:val="008311C8"/>
    <w:rsid w:val="00832998"/>
    <w:rsid w:val="008339FA"/>
    <w:rsid w:val="00841D72"/>
    <w:rsid w:val="00845D37"/>
    <w:rsid w:val="00847183"/>
    <w:rsid w:val="00851808"/>
    <w:rsid w:val="00860C9C"/>
    <w:rsid w:val="00876B80"/>
    <w:rsid w:val="00894755"/>
    <w:rsid w:val="00895D11"/>
    <w:rsid w:val="008A0E1F"/>
    <w:rsid w:val="008A45E1"/>
    <w:rsid w:val="008B4D9D"/>
    <w:rsid w:val="008D0CBB"/>
    <w:rsid w:val="008D104D"/>
    <w:rsid w:val="008D26BA"/>
    <w:rsid w:val="008E2004"/>
    <w:rsid w:val="00915A65"/>
    <w:rsid w:val="0092591C"/>
    <w:rsid w:val="0093368A"/>
    <w:rsid w:val="009421D9"/>
    <w:rsid w:val="009541ED"/>
    <w:rsid w:val="00970866"/>
    <w:rsid w:val="00984710"/>
    <w:rsid w:val="009A59EF"/>
    <w:rsid w:val="009B0E73"/>
    <w:rsid w:val="009B7583"/>
    <w:rsid w:val="009F3B74"/>
    <w:rsid w:val="00A06088"/>
    <w:rsid w:val="00A06CE2"/>
    <w:rsid w:val="00A0722A"/>
    <w:rsid w:val="00A07268"/>
    <w:rsid w:val="00A07D4E"/>
    <w:rsid w:val="00A1018A"/>
    <w:rsid w:val="00A41DC9"/>
    <w:rsid w:val="00A4680B"/>
    <w:rsid w:val="00A5247C"/>
    <w:rsid w:val="00A65184"/>
    <w:rsid w:val="00A65AA8"/>
    <w:rsid w:val="00A8510D"/>
    <w:rsid w:val="00A93481"/>
    <w:rsid w:val="00A93992"/>
    <w:rsid w:val="00AA08B3"/>
    <w:rsid w:val="00AE1F64"/>
    <w:rsid w:val="00AE1FB5"/>
    <w:rsid w:val="00AE485E"/>
    <w:rsid w:val="00B008E9"/>
    <w:rsid w:val="00B00B49"/>
    <w:rsid w:val="00B01950"/>
    <w:rsid w:val="00B019AF"/>
    <w:rsid w:val="00B064B0"/>
    <w:rsid w:val="00B171A7"/>
    <w:rsid w:val="00B279A6"/>
    <w:rsid w:val="00B42D82"/>
    <w:rsid w:val="00B46472"/>
    <w:rsid w:val="00B4672D"/>
    <w:rsid w:val="00B54A8B"/>
    <w:rsid w:val="00B5591E"/>
    <w:rsid w:val="00B6675B"/>
    <w:rsid w:val="00B7158F"/>
    <w:rsid w:val="00B8025C"/>
    <w:rsid w:val="00B93A26"/>
    <w:rsid w:val="00BA39DA"/>
    <w:rsid w:val="00BB2126"/>
    <w:rsid w:val="00BB3E12"/>
    <w:rsid w:val="00BC169B"/>
    <w:rsid w:val="00C0438B"/>
    <w:rsid w:val="00C1212E"/>
    <w:rsid w:val="00C15454"/>
    <w:rsid w:val="00C25623"/>
    <w:rsid w:val="00C44381"/>
    <w:rsid w:val="00C500F2"/>
    <w:rsid w:val="00C508F1"/>
    <w:rsid w:val="00C7735A"/>
    <w:rsid w:val="00C80F0F"/>
    <w:rsid w:val="00C8328C"/>
    <w:rsid w:val="00C85E2A"/>
    <w:rsid w:val="00C93BB1"/>
    <w:rsid w:val="00C93EFB"/>
    <w:rsid w:val="00CB3439"/>
    <w:rsid w:val="00CB4D26"/>
    <w:rsid w:val="00CD3AF4"/>
    <w:rsid w:val="00CD5071"/>
    <w:rsid w:val="00CE4417"/>
    <w:rsid w:val="00CE5F12"/>
    <w:rsid w:val="00CF2E56"/>
    <w:rsid w:val="00D00BE7"/>
    <w:rsid w:val="00D0403C"/>
    <w:rsid w:val="00D05FE6"/>
    <w:rsid w:val="00D10BBF"/>
    <w:rsid w:val="00D113BB"/>
    <w:rsid w:val="00D139D2"/>
    <w:rsid w:val="00D206DD"/>
    <w:rsid w:val="00D21AD2"/>
    <w:rsid w:val="00D31750"/>
    <w:rsid w:val="00D35A18"/>
    <w:rsid w:val="00D376CC"/>
    <w:rsid w:val="00D54E56"/>
    <w:rsid w:val="00D62330"/>
    <w:rsid w:val="00D7612F"/>
    <w:rsid w:val="00D875E3"/>
    <w:rsid w:val="00DA7F15"/>
    <w:rsid w:val="00DC7309"/>
    <w:rsid w:val="00DD3BE2"/>
    <w:rsid w:val="00E04E75"/>
    <w:rsid w:val="00E0642D"/>
    <w:rsid w:val="00E1642A"/>
    <w:rsid w:val="00E23DC1"/>
    <w:rsid w:val="00E33961"/>
    <w:rsid w:val="00E346D8"/>
    <w:rsid w:val="00E368E3"/>
    <w:rsid w:val="00E4181C"/>
    <w:rsid w:val="00E44AE6"/>
    <w:rsid w:val="00E46F12"/>
    <w:rsid w:val="00E6265D"/>
    <w:rsid w:val="00E65177"/>
    <w:rsid w:val="00E701DE"/>
    <w:rsid w:val="00E7050F"/>
    <w:rsid w:val="00E731DF"/>
    <w:rsid w:val="00E769B1"/>
    <w:rsid w:val="00E8314C"/>
    <w:rsid w:val="00E8395D"/>
    <w:rsid w:val="00E966FB"/>
    <w:rsid w:val="00EA2AA8"/>
    <w:rsid w:val="00EB2561"/>
    <w:rsid w:val="00EB4CE4"/>
    <w:rsid w:val="00EC2864"/>
    <w:rsid w:val="00EC662D"/>
    <w:rsid w:val="00EC6E10"/>
    <w:rsid w:val="00ED5E19"/>
    <w:rsid w:val="00EE542F"/>
    <w:rsid w:val="00EF13AC"/>
    <w:rsid w:val="00EF32F8"/>
    <w:rsid w:val="00F07C62"/>
    <w:rsid w:val="00F33511"/>
    <w:rsid w:val="00F419C3"/>
    <w:rsid w:val="00F510B2"/>
    <w:rsid w:val="00F52637"/>
    <w:rsid w:val="00F67B4D"/>
    <w:rsid w:val="00F67C25"/>
    <w:rsid w:val="00F75A7D"/>
    <w:rsid w:val="00F75B0C"/>
    <w:rsid w:val="00F83E48"/>
    <w:rsid w:val="00F95C63"/>
    <w:rsid w:val="00FA07C6"/>
    <w:rsid w:val="00FA08FE"/>
    <w:rsid w:val="00FA74AE"/>
    <w:rsid w:val="00FB0820"/>
    <w:rsid w:val="00FB4E55"/>
    <w:rsid w:val="00FC38B1"/>
    <w:rsid w:val="00FC6374"/>
    <w:rsid w:val="00FE3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DDA"/>
    <w:pPr>
      <w:keepNext/>
      <w:outlineLvl w:val="0"/>
    </w:pPr>
    <w:rPr>
      <w:rFonts w:ascii="Arial" w:hAnsi="Arial"/>
      <w:sz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43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133D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B2126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BB2126"/>
    <w:pPr>
      <w:spacing w:after="200" w:line="276" w:lineRule="auto"/>
      <w:ind w:left="720"/>
    </w:pPr>
    <w:rPr>
      <w:rFonts w:eastAsia="Calibri"/>
      <w:sz w:val="24"/>
      <w:szCs w:val="24"/>
      <w:lang w:eastAsia="en-US"/>
    </w:rPr>
  </w:style>
  <w:style w:type="character" w:styleId="a4">
    <w:name w:val="Hyperlink"/>
    <w:rsid w:val="00BB2126"/>
    <w:rPr>
      <w:color w:val="0000FF"/>
      <w:u w:val="single"/>
    </w:rPr>
  </w:style>
  <w:style w:type="paragraph" w:customStyle="1" w:styleId="ConsPlusNormal">
    <w:name w:val="ConsPlusNormal"/>
    <w:link w:val="ConsPlusNormal0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2126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Название Знак"/>
    <w:link w:val="a6"/>
    <w:locked/>
    <w:rsid w:val="00BB2126"/>
    <w:rPr>
      <w:rFonts w:ascii="Calibri" w:eastAsia="Calibri" w:hAnsi="Calibri"/>
      <w:b/>
      <w:sz w:val="36"/>
      <w:lang w:eastAsia="ru-RU"/>
    </w:rPr>
  </w:style>
  <w:style w:type="paragraph" w:styleId="a6">
    <w:name w:val="Title"/>
    <w:basedOn w:val="a"/>
    <w:link w:val="a5"/>
    <w:qFormat/>
    <w:rsid w:val="00BB2126"/>
    <w:pPr>
      <w:jc w:val="center"/>
    </w:pPr>
    <w:rPr>
      <w:rFonts w:ascii="Calibri" w:eastAsia="Calibri" w:hAnsi="Calibri" w:cstheme="minorBidi"/>
      <w:b/>
      <w:sz w:val="36"/>
      <w:szCs w:val="22"/>
    </w:rPr>
  </w:style>
  <w:style w:type="character" w:customStyle="1" w:styleId="12">
    <w:name w:val="Название Знак1"/>
    <w:basedOn w:val="a0"/>
    <w:uiPriority w:val="10"/>
    <w:rsid w:val="00BB2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2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rsid w:val="00BB2126"/>
  </w:style>
  <w:style w:type="paragraph" w:customStyle="1" w:styleId="a9">
    <w:name w:val="Знак"/>
    <w:basedOn w:val="a"/>
    <w:rsid w:val="00BB21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rsid w:val="003C26C5"/>
    <w:pPr>
      <w:tabs>
        <w:tab w:val="center" w:pos="4677"/>
        <w:tab w:val="right" w:pos="9355"/>
      </w:tabs>
      <w:spacing w:line="276" w:lineRule="auto"/>
    </w:pPr>
    <w:rPr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26C5"/>
    <w:rPr>
      <w:rFonts w:ascii="Times New Roman" w:eastAsia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D31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D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3DD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">
    <w:name w:val="Абзац списка2"/>
    <w:basedOn w:val="a"/>
    <w:rsid w:val="00A4680B"/>
    <w:pPr>
      <w:spacing w:after="200" w:line="276" w:lineRule="auto"/>
      <w:ind w:left="720"/>
    </w:pPr>
    <w:rPr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C0438B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DDA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33D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B2126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BB2126"/>
    <w:pPr>
      <w:spacing w:after="200" w:line="276" w:lineRule="auto"/>
      <w:ind w:left="720"/>
    </w:pPr>
    <w:rPr>
      <w:rFonts w:eastAsia="Calibri"/>
      <w:sz w:val="24"/>
      <w:szCs w:val="24"/>
      <w:lang w:eastAsia="en-US"/>
    </w:rPr>
  </w:style>
  <w:style w:type="character" w:styleId="a4">
    <w:name w:val="Hyperlink"/>
    <w:rsid w:val="00BB2126"/>
    <w:rPr>
      <w:color w:val="0000FF"/>
      <w:u w:val="single"/>
    </w:rPr>
  </w:style>
  <w:style w:type="paragraph" w:customStyle="1" w:styleId="ConsPlusNormal">
    <w:name w:val="ConsPlusNormal"/>
    <w:link w:val="ConsPlusNormal0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2126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Название Знак"/>
    <w:link w:val="a6"/>
    <w:locked/>
    <w:rsid w:val="00BB2126"/>
    <w:rPr>
      <w:rFonts w:ascii="Calibri" w:eastAsia="Calibri" w:hAnsi="Calibri"/>
      <w:b/>
      <w:sz w:val="36"/>
      <w:lang w:eastAsia="ru-RU"/>
    </w:rPr>
  </w:style>
  <w:style w:type="paragraph" w:styleId="a6">
    <w:name w:val="Title"/>
    <w:basedOn w:val="a"/>
    <w:link w:val="a5"/>
    <w:qFormat/>
    <w:rsid w:val="00BB2126"/>
    <w:pPr>
      <w:jc w:val="center"/>
    </w:pPr>
    <w:rPr>
      <w:rFonts w:ascii="Calibri" w:eastAsia="Calibri" w:hAnsi="Calibri" w:cstheme="minorBidi"/>
      <w:b/>
      <w:sz w:val="36"/>
      <w:szCs w:val="22"/>
    </w:rPr>
  </w:style>
  <w:style w:type="character" w:customStyle="1" w:styleId="12">
    <w:name w:val="Название Знак1"/>
    <w:basedOn w:val="a0"/>
    <w:uiPriority w:val="10"/>
    <w:rsid w:val="00BB2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2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rsid w:val="00BB2126"/>
  </w:style>
  <w:style w:type="paragraph" w:customStyle="1" w:styleId="a9">
    <w:name w:val="Знак"/>
    <w:basedOn w:val="a"/>
    <w:rsid w:val="00BB21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rsid w:val="003C26C5"/>
    <w:pPr>
      <w:tabs>
        <w:tab w:val="center" w:pos="4677"/>
        <w:tab w:val="right" w:pos="9355"/>
      </w:tabs>
      <w:spacing w:line="276" w:lineRule="auto"/>
    </w:pPr>
    <w:rPr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26C5"/>
    <w:rPr>
      <w:rFonts w:ascii="Times New Roman" w:eastAsia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D31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D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3DDA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479DC-1C4C-4EB6-BBBC-4D35129F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 Анастасия Александровна</dc:creator>
  <cp:lastModifiedBy>Лукашева Лариса Александровна</cp:lastModifiedBy>
  <cp:revision>2</cp:revision>
  <cp:lastPrinted>2015-12-22T06:07:00Z</cp:lastPrinted>
  <dcterms:created xsi:type="dcterms:W3CDTF">2015-12-24T05:13:00Z</dcterms:created>
  <dcterms:modified xsi:type="dcterms:W3CDTF">2015-12-24T05:13:00Z</dcterms:modified>
</cp:coreProperties>
</file>