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6A" w:rsidRDefault="00CC436A" w:rsidP="00CC436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6A" w:rsidRPr="00CC436A" w:rsidRDefault="00CC436A" w:rsidP="00CC43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436A" w:rsidRPr="00CC436A" w:rsidRDefault="00CC436A" w:rsidP="00CC436A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CC436A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CC436A" w:rsidRPr="00CC436A" w:rsidRDefault="00CC436A" w:rsidP="00CC436A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CC436A">
        <w:rPr>
          <w:rFonts w:ascii="Times New Roman" w:hAnsi="Times New Roman"/>
          <w:b/>
          <w:sz w:val="42"/>
          <w:szCs w:val="42"/>
        </w:rPr>
        <w:t>НЕ</w:t>
      </w:r>
      <w:r w:rsidRPr="00CC436A">
        <w:rPr>
          <w:rFonts w:ascii="Times New Roman" w:hAnsi="Times New Roman"/>
          <w:b/>
          <w:sz w:val="42"/>
          <w:szCs w:val="42"/>
        </w:rPr>
        <w:t>Ф</w:t>
      </w:r>
      <w:r w:rsidRPr="00CC436A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CC436A" w:rsidRPr="00CC436A" w:rsidRDefault="00CC436A" w:rsidP="00CC436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C436A" w:rsidRPr="00CC436A" w:rsidRDefault="00CC436A" w:rsidP="00CC436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CC436A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CC436A" w:rsidRPr="00CC436A" w:rsidRDefault="00CC436A" w:rsidP="00CC436A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436A" w:rsidRPr="00CC436A" w:rsidTr="00CE533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436A" w:rsidRPr="00CC436A" w:rsidRDefault="00CC436A" w:rsidP="00CC4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05.12.2016</w:t>
            </w:r>
          </w:p>
        </w:tc>
        <w:tc>
          <w:tcPr>
            <w:tcW w:w="6595" w:type="dxa"/>
            <w:vMerge w:val="restart"/>
          </w:tcPr>
          <w:p w:rsidR="00CC436A" w:rsidRPr="00CC436A" w:rsidRDefault="00CC436A" w:rsidP="00CC43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6A">
              <w:rPr>
                <w:rFonts w:ascii="Times New Roman" w:hAnsi="Times New Roman"/>
                <w:sz w:val="26"/>
                <w:szCs w:val="26"/>
              </w:rPr>
              <w:t>№</w:t>
            </w:r>
            <w:r w:rsidRPr="00CC436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2178</w:t>
            </w:r>
            <w:r w:rsidRPr="00CC436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C436A" w:rsidRPr="00CC436A" w:rsidTr="00CE533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436A" w:rsidRPr="00CC436A" w:rsidRDefault="00CC436A" w:rsidP="00CC436A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CC436A" w:rsidRPr="00CC436A" w:rsidRDefault="00CC436A" w:rsidP="00CC4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C436A" w:rsidRPr="00CC436A" w:rsidRDefault="00CC436A" w:rsidP="00CC43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C436A" w:rsidRPr="00CC436A" w:rsidRDefault="00CC436A" w:rsidP="00CC436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CC436A">
        <w:rPr>
          <w:rFonts w:ascii="Times New Roman" w:hAnsi="Times New Roman"/>
        </w:rPr>
        <w:t>г</w:t>
      </w:r>
      <w:proofErr w:type="gramStart"/>
      <w:r w:rsidRPr="00CC436A">
        <w:rPr>
          <w:rFonts w:ascii="Times New Roman" w:hAnsi="Times New Roman"/>
        </w:rPr>
        <w:t>.Н</w:t>
      </w:r>
      <w:proofErr w:type="gramEnd"/>
      <w:r w:rsidRPr="00CC436A">
        <w:rPr>
          <w:rFonts w:ascii="Times New Roman" w:hAnsi="Times New Roman"/>
        </w:rPr>
        <w:t>ефтеюганск</w:t>
      </w:r>
      <w:proofErr w:type="spellEnd"/>
    </w:p>
    <w:p w:rsidR="00095EF8" w:rsidRDefault="00095EF8" w:rsidP="00CC436A">
      <w:pPr>
        <w:pStyle w:val="a3"/>
        <w:rPr>
          <w:rFonts w:ascii="Times New Roman" w:hAnsi="Times New Roman"/>
          <w:sz w:val="26"/>
          <w:szCs w:val="26"/>
        </w:rPr>
      </w:pPr>
    </w:p>
    <w:p w:rsidR="00CC436A" w:rsidRDefault="00CC436A" w:rsidP="00CC436A">
      <w:pPr>
        <w:pStyle w:val="a3"/>
        <w:rPr>
          <w:rFonts w:ascii="Times New Roman" w:hAnsi="Times New Roman"/>
          <w:sz w:val="26"/>
          <w:szCs w:val="26"/>
        </w:rPr>
      </w:pPr>
    </w:p>
    <w:p w:rsidR="00CC436A" w:rsidRPr="00095EF8" w:rsidRDefault="00CC436A" w:rsidP="00CC436A">
      <w:pPr>
        <w:pStyle w:val="a3"/>
        <w:rPr>
          <w:rFonts w:ascii="Times New Roman" w:hAnsi="Times New Roman"/>
          <w:sz w:val="26"/>
          <w:szCs w:val="26"/>
        </w:rPr>
      </w:pPr>
    </w:p>
    <w:p w:rsidR="00412C53" w:rsidRPr="00095EF8" w:rsidRDefault="00412C53" w:rsidP="00095EF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12C53" w:rsidRPr="00095EF8" w:rsidRDefault="00412C53" w:rsidP="00095EF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</w:p>
    <w:p w:rsidR="00412C53" w:rsidRPr="00095EF8" w:rsidRDefault="00412C53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5EF8" w:rsidRDefault="00412C53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5EF8" w:rsidRDefault="00A913BE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В</w:t>
      </w:r>
      <w:r w:rsidR="0037742E" w:rsidRPr="00095EF8">
        <w:rPr>
          <w:rFonts w:ascii="Times New Roman" w:hAnsi="Times New Roman"/>
          <w:sz w:val="26"/>
          <w:szCs w:val="26"/>
        </w:rPr>
        <w:t xml:space="preserve"> целях приведения нормативно</w:t>
      </w:r>
      <w:r w:rsidR="00095EF8" w:rsidRPr="00095EF8">
        <w:rPr>
          <w:rFonts w:ascii="Times New Roman" w:hAnsi="Times New Roman"/>
          <w:sz w:val="26"/>
          <w:szCs w:val="26"/>
        </w:rPr>
        <w:t>го</w:t>
      </w:r>
      <w:r w:rsidR="0037742E" w:rsidRPr="00095EF8">
        <w:rPr>
          <w:rFonts w:ascii="Times New Roman" w:hAnsi="Times New Roman"/>
          <w:sz w:val="26"/>
          <w:szCs w:val="26"/>
        </w:rPr>
        <w:t xml:space="preserve"> правового акта в</w:t>
      </w:r>
      <w:r w:rsidR="00412C53" w:rsidRPr="00095EF8">
        <w:rPr>
          <w:rFonts w:ascii="Times New Roman" w:hAnsi="Times New Roman"/>
          <w:sz w:val="26"/>
          <w:szCs w:val="26"/>
        </w:rPr>
        <w:t xml:space="preserve"> соответстви</w:t>
      </w:r>
      <w:r w:rsidR="005E203D" w:rsidRPr="00095EF8">
        <w:rPr>
          <w:rFonts w:ascii="Times New Roman" w:hAnsi="Times New Roman"/>
          <w:sz w:val="26"/>
          <w:szCs w:val="26"/>
        </w:rPr>
        <w:t>е</w:t>
      </w:r>
      <w:r w:rsidR="00412C53" w:rsidRPr="00095EF8">
        <w:rPr>
          <w:rFonts w:ascii="Times New Roman" w:hAnsi="Times New Roman"/>
          <w:sz w:val="26"/>
          <w:szCs w:val="26"/>
        </w:rPr>
        <w:t xml:space="preserve"> с </w:t>
      </w:r>
      <w:r w:rsidR="002F4E55" w:rsidRPr="00095EF8">
        <w:rPr>
          <w:rFonts w:ascii="Times New Roman" w:hAnsi="Times New Roman"/>
          <w:sz w:val="26"/>
          <w:szCs w:val="26"/>
        </w:rPr>
        <w:t>Уставом муниципального образования Нефтеюганский район</w:t>
      </w:r>
      <w:r w:rsidR="002846EE" w:rsidRPr="00095EF8">
        <w:rPr>
          <w:rFonts w:ascii="Times New Roman" w:hAnsi="Times New Roman"/>
          <w:sz w:val="26"/>
          <w:szCs w:val="26"/>
        </w:rPr>
        <w:t>,</w:t>
      </w:r>
      <w:r w:rsidR="00412C53" w:rsidRPr="00095EF8">
        <w:rPr>
          <w:rFonts w:ascii="Times New Roman" w:hAnsi="Times New Roman"/>
          <w:sz w:val="26"/>
          <w:szCs w:val="26"/>
        </w:rPr>
        <w:t xml:space="preserve"> </w:t>
      </w:r>
      <w:r w:rsidR="002846EE" w:rsidRPr="00095EF8">
        <w:rPr>
          <w:rFonts w:ascii="Times New Roman" w:hAnsi="Times New Roman"/>
          <w:sz w:val="26"/>
          <w:szCs w:val="26"/>
        </w:rPr>
        <w:t xml:space="preserve">в связи с кадровыми </w:t>
      </w:r>
      <w:r w:rsidR="00095EF8">
        <w:rPr>
          <w:rFonts w:ascii="Times New Roman" w:hAnsi="Times New Roman"/>
          <w:sz w:val="26"/>
          <w:szCs w:val="26"/>
        </w:rPr>
        <w:br/>
      </w:r>
      <w:r w:rsidR="002846EE" w:rsidRPr="00095EF8">
        <w:rPr>
          <w:rFonts w:ascii="Times New Roman" w:hAnsi="Times New Roman"/>
          <w:sz w:val="26"/>
          <w:szCs w:val="26"/>
        </w:rPr>
        <w:t>измене</w:t>
      </w:r>
      <w:r w:rsidRPr="00095EF8">
        <w:rPr>
          <w:rFonts w:ascii="Times New Roman" w:hAnsi="Times New Roman"/>
          <w:sz w:val="26"/>
          <w:szCs w:val="26"/>
        </w:rPr>
        <w:softHyphen/>
      </w:r>
      <w:r w:rsidR="002846EE" w:rsidRPr="00095EF8">
        <w:rPr>
          <w:rFonts w:ascii="Times New Roman" w:hAnsi="Times New Roman"/>
          <w:sz w:val="26"/>
          <w:szCs w:val="26"/>
        </w:rPr>
        <w:t>ниями в администрации Нефтеюганского района</w:t>
      </w:r>
      <w:r w:rsidR="00095EF8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412C53" w:rsidRPr="00095EF8">
        <w:rPr>
          <w:rFonts w:ascii="Times New Roman" w:hAnsi="Times New Roman"/>
          <w:sz w:val="26"/>
          <w:szCs w:val="26"/>
        </w:rPr>
        <w:t>п</w:t>
      </w:r>
      <w:proofErr w:type="gramEnd"/>
      <w:r w:rsidR="00412C53" w:rsidRPr="00095EF8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412C53" w:rsidRPr="00095EF8" w:rsidRDefault="00412C53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2C53" w:rsidRPr="00095EF8" w:rsidRDefault="00412C53" w:rsidP="00095EF8">
      <w:pPr>
        <w:pStyle w:val="a4"/>
        <w:numPr>
          <w:ilvl w:val="0"/>
          <w:numId w:val="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F53A7F">
        <w:rPr>
          <w:rFonts w:ascii="Times New Roman" w:hAnsi="Times New Roman"/>
          <w:sz w:val="26"/>
          <w:szCs w:val="26"/>
        </w:rPr>
        <w:br/>
      </w:r>
      <w:r w:rsidRPr="00095EF8">
        <w:rPr>
          <w:rFonts w:ascii="Times New Roman" w:hAnsi="Times New Roman"/>
          <w:sz w:val="26"/>
          <w:szCs w:val="26"/>
        </w:rPr>
        <w:t>от 05.03.2014 № 359-па-нпа «Об утверждении положения о территориальной комиссии по делам несовершеннолетних и защите их прав Нефтеюганского района» (</w:t>
      </w:r>
      <w:r w:rsidR="00586AAE" w:rsidRPr="00095EF8">
        <w:rPr>
          <w:rFonts w:ascii="Times New Roman" w:hAnsi="Times New Roman"/>
          <w:sz w:val="26"/>
          <w:szCs w:val="26"/>
        </w:rPr>
        <w:t>на 11.10.2016 №</w:t>
      </w:r>
      <w:r w:rsidR="008C58E1" w:rsidRPr="00095EF8">
        <w:rPr>
          <w:rFonts w:ascii="Times New Roman" w:hAnsi="Times New Roman"/>
          <w:sz w:val="26"/>
          <w:szCs w:val="26"/>
        </w:rPr>
        <w:t xml:space="preserve"> </w:t>
      </w:r>
      <w:r w:rsidR="00586AAE" w:rsidRPr="00095EF8">
        <w:rPr>
          <w:rFonts w:ascii="Times New Roman" w:hAnsi="Times New Roman"/>
          <w:sz w:val="26"/>
          <w:szCs w:val="26"/>
        </w:rPr>
        <w:t>1606-па-нпа</w:t>
      </w:r>
      <w:r w:rsidRPr="00095EF8">
        <w:rPr>
          <w:rFonts w:ascii="Times New Roman" w:hAnsi="Times New Roman"/>
          <w:sz w:val="26"/>
          <w:szCs w:val="26"/>
        </w:rPr>
        <w:t>) следующие изменения:</w:t>
      </w:r>
    </w:p>
    <w:p w:rsidR="00412C53" w:rsidRPr="00095EF8" w:rsidRDefault="00412C53" w:rsidP="00095EF8">
      <w:pPr>
        <w:pStyle w:val="a4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Приложение № 2 к постановлению изложить в редакции согласно приложению № 1 к настоящему постановлению.</w:t>
      </w:r>
    </w:p>
    <w:p w:rsidR="00412C53" w:rsidRPr="00095EF8" w:rsidRDefault="00412C53" w:rsidP="00095EF8">
      <w:pPr>
        <w:pStyle w:val="a4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Приложение № 3 к постановлению изложить в редакции согласно приложению № 2 к настоящему постановлению.</w:t>
      </w:r>
    </w:p>
    <w:p w:rsidR="00412C53" w:rsidRPr="00095EF8" w:rsidRDefault="00412C53" w:rsidP="00095EF8">
      <w:pPr>
        <w:pStyle w:val="a4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Приложение № 4 к постановлению изложить в редакции согласно приложению № 3 к настоящему постановлению.</w:t>
      </w:r>
    </w:p>
    <w:p w:rsidR="00412C53" w:rsidRPr="00095EF8" w:rsidRDefault="00412C53" w:rsidP="00095EF8">
      <w:pPr>
        <w:pStyle w:val="1"/>
        <w:numPr>
          <w:ilvl w:val="0"/>
          <w:numId w:val="1"/>
        </w:numPr>
        <w:tabs>
          <w:tab w:val="left" w:pos="709"/>
          <w:tab w:val="left" w:pos="1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F53A7F">
        <w:rPr>
          <w:rFonts w:ascii="Times New Roman" w:hAnsi="Times New Roman"/>
          <w:sz w:val="26"/>
          <w:szCs w:val="26"/>
        </w:rPr>
        <w:br/>
      </w:r>
      <w:r w:rsidRPr="00095EF8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</w:t>
      </w:r>
      <w:r w:rsidR="00A913BE" w:rsidRPr="00095EF8">
        <w:rPr>
          <w:rFonts w:ascii="Times New Roman" w:hAnsi="Times New Roman"/>
          <w:sz w:val="26"/>
          <w:szCs w:val="26"/>
        </w:rPr>
        <w:t>правления Нефтеюганского района</w:t>
      </w:r>
      <w:r w:rsidRPr="00095EF8">
        <w:rPr>
          <w:rFonts w:ascii="Times New Roman" w:hAnsi="Times New Roman"/>
          <w:sz w:val="26"/>
          <w:szCs w:val="26"/>
        </w:rPr>
        <w:t>.</w:t>
      </w:r>
    </w:p>
    <w:p w:rsidR="00412C53" w:rsidRPr="00095EF8" w:rsidRDefault="00412C53" w:rsidP="00095EF8">
      <w:pPr>
        <w:pStyle w:val="1"/>
        <w:numPr>
          <w:ilvl w:val="0"/>
          <w:numId w:val="1"/>
        </w:numPr>
        <w:tabs>
          <w:tab w:val="left" w:pos="709"/>
          <w:tab w:val="left" w:pos="1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5EF8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12C53" w:rsidRPr="00095EF8" w:rsidRDefault="00412C53" w:rsidP="00095EF8">
      <w:pPr>
        <w:pStyle w:val="1"/>
        <w:numPr>
          <w:ilvl w:val="0"/>
          <w:numId w:val="1"/>
        </w:numPr>
        <w:tabs>
          <w:tab w:val="left" w:pos="709"/>
          <w:tab w:val="left" w:pos="120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EF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5EF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</w:t>
      </w:r>
      <w:r w:rsidR="00F81DDE" w:rsidRPr="00095EF8">
        <w:rPr>
          <w:rFonts w:ascii="Times New Roman" w:hAnsi="Times New Roman"/>
          <w:sz w:val="26"/>
          <w:szCs w:val="26"/>
        </w:rPr>
        <w:t xml:space="preserve">Нефтеюганского </w:t>
      </w:r>
      <w:r w:rsidRPr="00095EF8">
        <w:rPr>
          <w:rFonts w:ascii="Times New Roman" w:hAnsi="Times New Roman"/>
          <w:sz w:val="26"/>
          <w:szCs w:val="26"/>
        </w:rPr>
        <w:t xml:space="preserve">района </w:t>
      </w:r>
      <w:proofErr w:type="spellStart"/>
      <w:r w:rsidRPr="00095EF8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095EF8">
        <w:rPr>
          <w:rFonts w:ascii="Times New Roman" w:hAnsi="Times New Roman"/>
          <w:sz w:val="26"/>
          <w:szCs w:val="26"/>
        </w:rPr>
        <w:t>.</w:t>
      </w:r>
    </w:p>
    <w:p w:rsidR="00412C53" w:rsidRPr="00095EF8" w:rsidRDefault="00412C53" w:rsidP="00095E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095EF8" w:rsidRDefault="00412C53" w:rsidP="00095E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095EF8" w:rsidRDefault="00412C53" w:rsidP="00095E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CC436A" w:rsidRDefault="00095EF8" w:rsidP="00CC43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12C53" w:rsidRPr="00095EF8" w:rsidRDefault="00412C53" w:rsidP="00095EF8">
      <w:pPr>
        <w:spacing w:after="0" w:line="240" w:lineRule="auto"/>
        <w:rPr>
          <w:rFonts w:ascii="Times New Roman" w:eastAsia="Times New Roman" w:hAnsi="Times New Roman"/>
          <w:sz w:val="26"/>
          <w:szCs w:val="16"/>
          <w:lang w:eastAsia="ru-RU"/>
        </w:rPr>
      </w:pPr>
      <w:r w:rsidRPr="00095EF8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095EF8" w:rsidRPr="004C2088" w:rsidRDefault="00095EF8" w:rsidP="00095EF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095EF8" w:rsidRPr="004C2088" w:rsidRDefault="00095EF8" w:rsidP="00095EF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41238" w:rsidRPr="00095EF8" w:rsidRDefault="00095EF8" w:rsidP="00095EF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C436A">
        <w:rPr>
          <w:rFonts w:ascii="Times New Roman" w:hAnsi="Times New Roman"/>
          <w:sz w:val="26"/>
          <w:szCs w:val="26"/>
        </w:rPr>
        <w:t xml:space="preserve"> 05.12.2016 № 2178-па-нпа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  <w:r w:rsidRPr="00095EF8">
        <w:rPr>
          <w:rFonts w:ascii="Times New Roman" w:eastAsia="Times New Roman" w:hAnsi="Times New Roman"/>
          <w:sz w:val="26"/>
          <w:szCs w:val="16"/>
          <w:lang w:eastAsia="ru-RU"/>
        </w:rPr>
        <w:t xml:space="preserve"> 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A71241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территориальной комиссии по делам несовершеннолетних и защите</w:t>
      </w:r>
    </w:p>
    <w:p w:rsidR="00A71241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их прав Нефтеюганского района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территориальная комиссия)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20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041238" w:rsidRPr="00095EF8" w:rsidTr="00F6112D">
        <w:trPr>
          <w:trHeight w:val="205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территориальной комиссии</w:t>
            </w:r>
          </w:p>
        </w:tc>
      </w:tr>
      <w:tr w:rsidR="00041238" w:rsidRPr="00095EF8" w:rsidTr="00F6112D">
        <w:trPr>
          <w:trHeight w:val="362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территориальной комиссии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67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520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 сек</w:t>
            </w:r>
            <w:r w:rsidR="001E2146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ретарь территориальной комиссии</w:t>
            </w:r>
            <w:r w:rsidR="00F53A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041238" w:rsidRPr="00095EF8" w:rsidTr="00F6112D">
        <w:trPr>
          <w:trHeight w:val="774"/>
        </w:trPr>
        <w:tc>
          <w:tcPr>
            <w:tcW w:w="10020" w:type="dxa"/>
            <w:gridSpan w:val="3"/>
            <w:vAlign w:val="center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041238" w:rsidRPr="00095EF8" w:rsidTr="00F6112D">
        <w:trPr>
          <w:trHeight w:val="231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79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Надежда Васильевна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041238" w:rsidRPr="00095EF8" w:rsidTr="00F6112D">
        <w:trPr>
          <w:trHeight w:val="236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79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Чулкина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Марина Борисовна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департамента культуры и спорта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Нефтеюганского района</w:t>
            </w:r>
          </w:p>
        </w:tc>
      </w:tr>
      <w:tr w:rsidR="00041238" w:rsidRPr="00095EF8" w:rsidTr="00F6112D">
        <w:trPr>
          <w:trHeight w:val="236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79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Лобанкова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Валентина Викторовна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юганского района</w:t>
            </w:r>
          </w:p>
        </w:tc>
      </w:tr>
      <w:tr w:rsidR="00041238" w:rsidRPr="00095EF8" w:rsidTr="00F6112D">
        <w:trPr>
          <w:trHeight w:val="283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79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Смирнов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Михаил Алексеевич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председатель комитета по физической культуре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спорту департамента культуры и спорта Нефтеюганского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283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Малиновская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28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Чирун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дополнительного образования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и воспитательной работы департамента образования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молодежной политики Нефтеюганского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288"/>
        </w:trPr>
        <w:tc>
          <w:tcPr>
            <w:tcW w:w="621" w:type="dxa"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79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Алюсова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Алексеевна</w:t>
            </w:r>
          </w:p>
        </w:tc>
        <w:tc>
          <w:tcPr>
            <w:tcW w:w="6520" w:type="dxa"/>
          </w:tcPr>
          <w:p w:rsidR="00041238" w:rsidRPr="00095EF8" w:rsidRDefault="00FA5622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 по делам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несовершеннолетних, защите их прав администрации Нефтеюганского района</w:t>
            </w:r>
          </w:p>
        </w:tc>
      </w:tr>
      <w:tr w:rsidR="00041238" w:rsidRPr="00095EF8" w:rsidTr="00F6112D">
        <w:trPr>
          <w:trHeight w:val="283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157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Шалупня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Нефтеюган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поликлиническому разделу работ бюджетного учреждения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Ханты-Ман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сийского автономного округа - Югры «Нефтеюган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ская районная больница» 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щиты населения по городу Нефтеюганску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Нефтеюганскому району 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Заремба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Владимир Анатольевич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тдела Министерства внутренних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дел России по Нефтеюганскому району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879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6112D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директор бюджетного учреждения Ханты-Мансий</w:t>
            </w:r>
            <w:r w:rsidRPr="00F6112D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softHyphen/>
              <w:t>ского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автономного округа </w:t>
            </w:r>
            <w:r w:rsidR="004178B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«Комплексный центр социального обслуживания населения «Забота» </w:t>
            </w:r>
            <w:r w:rsidR="00F611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Никитин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филиала по Нефтеюганскому району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Федерального казенного учреждения Уголовн</w:t>
            </w:r>
            <w:proofErr w:type="gram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о-</w:t>
            </w:r>
            <w:proofErr w:type="gram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ис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полнительной инспекции Управления </w:t>
            </w:r>
            <w:r w:rsidR="004178B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Федеральной службы исполнения наказания России по Ханты-Мансийскому автономному округу - Югре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F6112D">
        <w:trPr>
          <w:trHeight w:val="38"/>
        </w:trPr>
        <w:tc>
          <w:tcPr>
            <w:tcW w:w="621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879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Сопкина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520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</w:tbl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041238" w:rsidRPr="00095EF8" w:rsidRDefault="00041238" w:rsidP="00095EF8">
      <w:pPr>
        <w:spacing w:after="0" w:line="240" w:lineRule="auto"/>
        <w:rPr>
          <w:rFonts w:ascii="Times New Roman" w:eastAsia="Times New Roman" w:hAnsi="Times New Roman"/>
          <w:sz w:val="26"/>
          <w:szCs w:val="16"/>
          <w:lang w:eastAsia="ru-RU"/>
        </w:rPr>
      </w:pPr>
      <w:r w:rsidRPr="00095EF8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4178BC" w:rsidRPr="004C2088" w:rsidRDefault="004178BC" w:rsidP="004178B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4178BC" w:rsidRPr="004C2088" w:rsidRDefault="004178BC" w:rsidP="004178B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C436A" w:rsidRPr="00095EF8" w:rsidRDefault="00CC436A" w:rsidP="00CC436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05.12.2016 № 2178-па-нпа</w:t>
      </w:r>
    </w:p>
    <w:p w:rsidR="00CC436A" w:rsidRDefault="00CC436A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96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30"/>
        <w:gridCol w:w="2954"/>
        <w:gridCol w:w="6379"/>
      </w:tblGrid>
      <w:tr w:rsidR="00041238" w:rsidRPr="00095EF8" w:rsidTr="00C11B22">
        <w:tc>
          <w:tcPr>
            <w:tcW w:w="630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района, председатель территориальной комис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сии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630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Филиппов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Денис Николаевич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городского поселения Пойков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ский, заместитель председателя территориальной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миссии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630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рай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она, заместитель председателя территориальной ко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миссии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шеннолетних, защите их прав администрации Нефтеюганского района, ответственный сек</w:t>
            </w:r>
            <w:r w:rsidR="001E2146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ретарь территориальной комиссии</w:t>
            </w:r>
            <w:r w:rsidR="008072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41238" w:rsidRPr="00095EF8" w:rsidTr="00C11B22">
        <w:trPr>
          <w:trHeight w:val="584"/>
        </w:trPr>
        <w:tc>
          <w:tcPr>
            <w:tcW w:w="9963" w:type="dxa"/>
            <w:gridSpan w:val="3"/>
            <w:vAlign w:val="center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041238" w:rsidRPr="00095EF8" w:rsidTr="00C11B22">
        <w:tc>
          <w:tcPr>
            <w:tcW w:w="630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главного врача по поликлиническому разделу работ бюджетного учреждения Ханты-Мансийского автономного округа - Югры «Нефте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юганская районная больница» 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B7282E">
        <w:tc>
          <w:tcPr>
            <w:tcW w:w="630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6. 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Воробьева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Анна Григорьевна</w:t>
            </w:r>
          </w:p>
        </w:tc>
        <w:tc>
          <w:tcPr>
            <w:tcW w:w="6379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</w:t>
            </w: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Пойковская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ная школа № 2»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630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</w:tc>
        <w:tc>
          <w:tcPr>
            <w:tcW w:w="6379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 Хант</w:t>
            </w:r>
            <w:proofErr w:type="gram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ы-</w:t>
            </w:r>
            <w:proofErr w:type="gramEnd"/>
            <w:r w:rsidR="008072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Мансий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автономного округа - Югры «Реабилитаци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онный центр для детей и подростков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с ограничен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ными возможностями «Дельфин»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бюджетного учреждения Хант</w:t>
            </w:r>
            <w:proofErr w:type="gram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ы-</w:t>
            </w:r>
            <w:proofErr w:type="gram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Мансий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ского автономного округа - Югры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 (по согласованию)</w:t>
            </w:r>
          </w:p>
        </w:tc>
      </w:tr>
      <w:tr w:rsidR="00041238" w:rsidRPr="00095EF8" w:rsidTr="00790BA8">
        <w:tc>
          <w:tcPr>
            <w:tcW w:w="630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Король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Нина Павловна </w:t>
            </w:r>
          </w:p>
        </w:tc>
        <w:tc>
          <w:tcPr>
            <w:tcW w:w="6379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ведущий специалист отдела экономики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администрации городского поселения Пойковский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Валентина Викторовна 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Приходько</w:t>
            </w:r>
          </w:p>
          <w:p w:rsidR="00041238" w:rsidRPr="003F77FA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3F77F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Анастасия Владими</w:t>
            </w:r>
            <w:r w:rsidRPr="003F77F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softHyphen/>
              <w:t xml:space="preserve">ровна 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4» пгт.Пойковский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12.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Свечинская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Рудольфовна</w:t>
            </w:r>
          </w:p>
        </w:tc>
        <w:tc>
          <w:tcPr>
            <w:tcW w:w="6379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летних, защите их прав администра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ции Нефтеюганского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  <w:hideMark/>
          </w:tcPr>
          <w:p w:rsidR="0004123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</w:t>
            </w:r>
            <w:r w:rsidR="00041238"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</w:tcPr>
          <w:p w:rsidR="0004123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</w:t>
            </w:r>
            <w:r w:rsidR="00041238"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54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Гульназ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Ильясовна</w:t>
            </w:r>
            <w:proofErr w:type="spellEnd"/>
          </w:p>
        </w:tc>
        <w:tc>
          <w:tcPr>
            <w:tcW w:w="6379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спортивного комплекса город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поселения Пойковский БУНР ФСО «Атлант»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790BA8">
        <w:tc>
          <w:tcPr>
            <w:tcW w:w="630" w:type="dxa"/>
            <w:hideMark/>
          </w:tcPr>
          <w:p w:rsidR="0004123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15</w:t>
            </w:r>
            <w:r w:rsidR="00041238"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54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Чашкова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379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«Средняя общеобразовател</w:t>
            </w:r>
            <w:r w:rsidR="00790BA8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ьная </w:t>
            </w:r>
            <w:r w:rsidR="00790BA8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1» пгт.Пойковский</w:t>
            </w:r>
          </w:p>
          <w:p w:rsidR="00790BA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790BA8" w:rsidRPr="00095EF8" w:rsidTr="00790BA8">
        <w:tc>
          <w:tcPr>
            <w:tcW w:w="630" w:type="dxa"/>
          </w:tcPr>
          <w:p w:rsidR="00790BA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16.</w:t>
            </w:r>
          </w:p>
        </w:tc>
        <w:tc>
          <w:tcPr>
            <w:tcW w:w="2954" w:type="dxa"/>
          </w:tcPr>
          <w:p w:rsidR="00790BA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Попова </w:t>
            </w:r>
          </w:p>
          <w:p w:rsidR="00790BA8" w:rsidRPr="00095EF8" w:rsidRDefault="00790BA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Нина Валентиновна</w:t>
            </w:r>
          </w:p>
        </w:tc>
        <w:tc>
          <w:tcPr>
            <w:tcW w:w="6379" w:type="dxa"/>
          </w:tcPr>
          <w:p w:rsidR="00790BA8" w:rsidRPr="00095EF8" w:rsidRDefault="00790BA8" w:rsidP="00470F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полиции №</w:t>
            </w:r>
            <w:r w:rsidR="00470F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 (дислокация гп.Пойковский) </w:t>
            </w:r>
            <w:r w:rsidR="00470F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тдела Министерства внутренних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дел России по Нефтеюганскому району</w:t>
            </w:r>
            <w:r w:rsidR="005869A0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F77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5869A0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  <w:r w:rsidR="003F77F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70F70" w:rsidRPr="004C2088" w:rsidRDefault="00470F70" w:rsidP="00470F7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470F70" w:rsidRPr="004C2088" w:rsidRDefault="00470F70" w:rsidP="00470F7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C436A" w:rsidRPr="00095EF8" w:rsidRDefault="00CC436A" w:rsidP="00CC436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05.12.2016 № 2178-па-нпа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0336B" w:rsidRDefault="00C0336B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95EF8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8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955"/>
        <w:gridCol w:w="6314"/>
      </w:tblGrid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территориальной комиссии</w:t>
            </w: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5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Саввич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заместитель председателя территориальной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района, заместитель председателя территориальной комиссии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района, ответственный секретарь территори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</w:r>
            <w:r w:rsidR="001E2146"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альной комиссии</w:t>
            </w:r>
            <w:r w:rsidR="00C033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41238" w:rsidRPr="00095EF8" w:rsidTr="00C11B22">
        <w:trPr>
          <w:trHeight w:val="585"/>
        </w:trPr>
        <w:tc>
          <w:tcPr>
            <w:tcW w:w="9845" w:type="dxa"/>
            <w:gridSpan w:val="3"/>
            <w:vAlign w:val="center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Жильцова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</w:t>
            </w:r>
            <w:r w:rsidR="00C033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ультурно-досугового центра «Сияние Севера»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1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Зиннуров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Ришат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Гафурзянович</w:t>
            </w:r>
            <w:proofErr w:type="spellEnd"/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полиции № 2 (дислокация сп.Салым) </w:t>
            </w:r>
            <w:r w:rsidR="00C033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тдела Министерства внутренних дел России по Нефтеюганскому району (по согласова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первоверховных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апостолов Петра и Павла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1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55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Коханцева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Нефтеюганского районного муниципального образовательного бюджетного учреждения «</w:t>
            </w: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тельная школа № 1»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55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314" w:type="dxa"/>
          </w:tcPr>
          <w:p w:rsidR="0004123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31" w:hanging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обслуживанию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сель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ского населения бюджетного учреждения Ханты-Мансийского автономного округа - Югры «Нефте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юганская районная больница» (по согласованию)</w:t>
            </w:r>
          </w:p>
          <w:p w:rsidR="00C0336B" w:rsidRPr="00095EF8" w:rsidRDefault="00C0336B" w:rsidP="00C0336B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Викторовна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юганского района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55" w:type="dxa"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Рахматулин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Маскутович</w:t>
            </w:r>
            <w:proofErr w:type="spellEnd"/>
          </w:p>
        </w:tc>
        <w:tc>
          <w:tcPr>
            <w:tcW w:w="6314" w:type="dxa"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спортивного комплекса сельского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поселе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>ния Салым БУНР ФСО «Атлант»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Сначева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Вера Васильевна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бюджетного учреждения Ханты-Мансийского автономного округа - Югры «Комплексный центр социального обслуживания населения «Забота» 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  <w:proofErr w:type="spellEnd"/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образовательного бюджетного учреждения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</w:t>
            </w:r>
            <w:proofErr w:type="spellStart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2»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41238" w:rsidRPr="00095EF8" w:rsidTr="00C11B22">
        <w:tc>
          <w:tcPr>
            <w:tcW w:w="576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955" w:type="dxa"/>
            <w:hideMark/>
          </w:tcPr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:rsidR="00041238" w:rsidRPr="00095EF8" w:rsidRDefault="00041238" w:rsidP="0009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314" w:type="dxa"/>
            <w:hideMark/>
          </w:tcPr>
          <w:p w:rsidR="00041238" w:rsidRPr="00095EF8" w:rsidRDefault="00041238" w:rsidP="00095E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заведующего Нефтеюганского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районного муниципального дошкольного </w:t>
            </w:r>
            <w:r w:rsidRPr="00095E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«Центр развития ребенка – детский сад «Улыбка»</w:t>
            </w:r>
            <w:r w:rsidR="00C033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41238" w:rsidRPr="00095EF8" w:rsidRDefault="00041238" w:rsidP="00095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94F08" w:rsidRPr="00095EF8" w:rsidRDefault="00094F08" w:rsidP="00095EF8">
      <w:pPr>
        <w:spacing w:after="0" w:line="240" w:lineRule="auto"/>
        <w:ind w:firstLine="5610"/>
        <w:rPr>
          <w:rFonts w:ascii="Times New Roman" w:hAnsi="Times New Roman"/>
          <w:sz w:val="26"/>
        </w:rPr>
      </w:pPr>
    </w:p>
    <w:sectPr w:rsidR="00094F08" w:rsidRPr="00095EF8" w:rsidSect="00F53A7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B0" w:rsidRDefault="00A961B0" w:rsidP="00F53A7F">
      <w:pPr>
        <w:spacing w:after="0" w:line="240" w:lineRule="auto"/>
      </w:pPr>
      <w:r>
        <w:separator/>
      </w:r>
    </w:p>
  </w:endnote>
  <w:endnote w:type="continuationSeparator" w:id="0">
    <w:p w:rsidR="00A961B0" w:rsidRDefault="00A961B0" w:rsidP="00F5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B0" w:rsidRDefault="00A961B0" w:rsidP="00F53A7F">
      <w:pPr>
        <w:spacing w:after="0" w:line="240" w:lineRule="auto"/>
      </w:pPr>
      <w:r>
        <w:separator/>
      </w:r>
    </w:p>
  </w:footnote>
  <w:footnote w:type="continuationSeparator" w:id="0">
    <w:p w:rsidR="00A961B0" w:rsidRDefault="00A961B0" w:rsidP="00F5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2699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53A7F" w:rsidRPr="00F53A7F" w:rsidRDefault="00F53A7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53A7F">
          <w:rPr>
            <w:rFonts w:ascii="Times New Roman" w:hAnsi="Times New Roman"/>
            <w:sz w:val="24"/>
            <w:szCs w:val="24"/>
          </w:rPr>
          <w:fldChar w:fldCharType="begin"/>
        </w:r>
        <w:r w:rsidRPr="00F53A7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3A7F">
          <w:rPr>
            <w:rFonts w:ascii="Times New Roman" w:hAnsi="Times New Roman"/>
            <w:sz w:val="24"/>
            <w:szCs w:val="24"/>
          </w:rPr>
          <w:fldChar w:fldCharType="separate"/>
        </w:r>
        <w:r w:rsidR="007B083C">
          <w:rPr>
            <w:rFonts w:ascii="Times New Roman" w:hAnsi="Times New Roman"/>
            <w:noProof/>
            <w:sz w:val="24"/>
            <w:szCs w:val="24"/>
          </w:rPr>
          <w:t>7</w:t>
        </w:r>
        <w:r w:rsidRPr="00F53A7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53A7F" w:rsidRPr="00F53A7F" w:rsidRDefault="00F53A7F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6"/>
    <w:rsid w:val="00041238"/>
    <w:rsid w:val="0005406F"/>
    <w:rsid w:val="0008378F"/>
    <w:rsid w:val="00094F08"/>
    <w:rsid w:val="00095EF8"/>
    <w:rsid w:val="000D62BD"/>
    <w:rsid w:val="000F0632"/>
    <w:rsid w:val="00110396"/>
    <w:rsid w:val="001537A0"/>
    <w:rsid w:val="001576AE"/>
    <w:rsid w:val="001E2146"/>
    <w:rsid w:val="002846EE"/>
    <w:rsid w:val="002C114D"/>
    <w:rsid w:val="002F4E55"/>
    <w:rsid w:val="00352F46"/>
    <w:rsid w:val="0037742E"/>
    <w:rsid w:val="003E7F6D"/>
    <w:rsid w:val="003F77FA"/>
    <w:rsid w:val="00412C53"/>
    <w:rsid w:val="004178BC"/>
    <w:rsid w:val="004527BF"/>
    <w:rsid w:val="00470F70"/>
    <w:rsid w:val="004A2DB8"/>
    <w:rsid w:val="004A7779"/>
    <w:rsid w:val="004D56AE"/>
    <w:rsid w:val="005869A0"/>
    <w:rsid w:val="00586AAE"/>
    <w:rsid w:val="00596C03"/>
    <w:rsid w:val="005B3856"/>
    <w:rsid w:val="005B4A50"/>
    <w:rsid w:val="005E203D"/>
    <w:rsid w:val="006D580D"/>
    <w:rsid w:val="006F403F"/>
    <w:rsid w:val="00790BA8"/>
    <w:rsid w:val="007A33F6"/>
    <w:rsid w:val="007B083C"/>
    <w:rsid w:val="008072A7"/>
    <w:rsid w:val="008519AE"/>
    <w:rsid w:val="008C58E1"/>
    <w:rsid w:val="009C79FD"/>
    <w:rsid w:val="009E522D"/>
    <w:rsid w:val="009E57CA"/>
    <w:rsid w:val="00A5088E"/>
    <w:rsid w:val="00A71241"/>
    <w:rsid w:val="00A913BE"/>
    <w:rsid w:val="00A961B0"/>
    <w:rsid w:val="00AB1405"/>
    <w:rsid w:val="00AD3E1D"/>
    <w:rsid w:val="00AE653B"/>
    <w:rsid w:val="00B11FFC"/>
    <w:rsid w:val="00B643F1"/>
    <w:rsid w:val="00B7282E"/>
    <w:rsid w:val="00BD152B"/>
    <w:rsid w:val="00C0336B"/>
    <w:rsid w:val="00C43458"/>
    <w:rsid w:val="00CC436A"/>
    <w:rsid w:val="00CC78A0"/>
    <w:rsid w:val="00DB78CE"/>
    <w:rsid w:val="00E4324B"/>
    <w:rsid w:val="00EE3F69"/>
    <w:rsid w:val="00F53A7F"/>
    <w:rsid w:val="00F6112D"/>
    <w:rsid w:val="00F80EAD"/>
    <w:rsid w:val="00F81DDE"/>
    <w:rsid w:val="00FA5622"/>
    <w:rsid w:val="00FA69E2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CC436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A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5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A7F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CC436A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CC436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A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5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A7F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CC436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FFDA-BFD5-4AAA-A4FA-B02E4743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2016-11-16T04:17:00Z</cp:lastPrinted>
  <dcterms:created xsi:type="dcterms:W3CDTF">2016-12-06T12:16:00Z</dcterms:created>
  <dcterms:modified xsi:type="dcterms:W3CDTF">2016-12-06T12:16:00Z</dcterms:modified>
</cp:coreProperties>
</file>