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1D" w:rsidRPr="00FB4170" w:rsidRDefault="0047411D" w:rsidP="00FB4170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20B91" w:rsidRPr="00820B91" w:rsidRDefault="00820B91" w:rsidP="00820B9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1" w:rsidRPr="00820B91" w:rsidRDefault="00820B91" w:rsidP="00820B91">
      <w:pPr>
        <w:jc w:val="center"/>
        <w:rPr>
          <w:b/>
          <w:sz w:val="20"/>
          <w:szCs w:val="20"/>
        </w:rPr>
      </w:pPr>
    </w:p>
    <w:p w:rsidR="00820B91" w:rsidRPr="00820B91" w:rsidRDefault="00820B91" w:rsidP="00820B9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20B91">
        <w:rPr>
          <w:b/>
          <w:sz w:val="42"/>
          <w:szCs w:val="42"/>
        </w:rPr>
        <w:t xml:space="preserve">  </w:t>
      </w:r>
    </w:p>
    <w:p w:rsidR="00820B91" w:rsidRPr="00820B91" w:rsidRDefault="00820B91" w:rsidP="00820B91">
      <w:pPr>
        <w:jc w:val="center"/>
        <w:rPr>
          <w:b/>
          <w:sz w:val="19"/>
          <w:szCs w:val="42"/>
        </w:rPr>
      </w:pPr>
      <w:r w:rsidRPr="00820B91">
        <w:rPr>
          <w:b/>
          <w:sz w:val="42"/>
          <w:szCs w:val="42"/>
        </w:rPr>
        <w:t>НЕФТЕЮГАНСКОГО  РАЙОНА</w:t>
      </w:r>
    </w:p>
    <w:p w:rsidR="00820B91" w:rsidRPr="00820B91" w:rsidRDefault="00820B91" w:rsidP="00820B91">
      <w:pPr>
        <w:jc w:val="center"/>
        <w:rPr>
          <w:b/>
          <w:sz w:val="32"/>
        </w:rPr>
      </w:pPr>
    </w:p>
    <w:p w:rsidR="00820B91" w:rsidRPr="00820B91" w:rsidRDefault="00820B91" w:rsidP="00820B91">
      <w:pPr>
        <w:jc w:val="center"/>
        <w:rPr>
          <w:b/>
          <w:caps/>
          <w:sz w:val="36"/>
          <w:szCs w:val="38"/>
        </w:rPr>
      </w:pPr>
      <w:r w:rsidRPr="00820B91">
        <w:rPr>
          <w:b/>
          <w:caps/>
          <w:sz w:val="36"/>
          <w:szCs w:val="38"/>
        </w:rPr>
        <w:t>постановление</w:t>
      </w:r>
    </w:p>
    <w:p w:rsidR="00820B91" w:rsidRPr="00820B91" w:rsidRDefault="00820B91" w:rsidP="00820B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0B91" w:rsidRPr="00820B91" w:rsidTr="0073348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20B91" w:rsidRPr="00820B91" w:rsidRDefault="00820B91" w:rsidP="00820B91">
            <w:pPr>
              <w:jc w:val="center"/>
              <w:rPr>
                <w:sz w:val="26"/>
                <w:szCs w:val="26"/>
              </w:rPr>
            </w:pPr>
            <w:r w:rsidRPr="00820B91">
              <w:rPr>
                <w:sz w:val="26"/>
                <w:szCs w:val="26"/>
              </w:rPr>
              <w:t>09.01.2018</w:t>
            </w:r>
          </w:p>
        </w:tc>
        <w:tc>
          <w:tcPr>
            <w:tcW w:w="6595" w:type="dxa"/>
            <w:vMerge w:val="restart"/>
          </w:tcPr>
          <w:p w:rsidR="00820B91" w:rsidRPr="00820B91" w:rsidRDefault="00820B91" w:rsidP="00820B91">
            <w:pPr>
              <w:jc w:val="right"/>
              <w:rPr>
                <w:sz w:val="26"/>
                <w:szCs w:val="26"/>
                <w:u w:val="single"/>
              </w:rPr>
            </w:pPr>
            <w:r w:rsidRPr="00820B91">
              <w:rPr>
                <w:sz w:val="26"/>
                <w:szCs w:val="26"/>
              </w:rPr>
              <w:t>№</w:t>
            </w:r>
            <w:r w:rsidRPr="00820B9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1-пг-нпа</w:t>
            </w:r>
          </w:p>
        </w:tc>
      </w:tr>
      <w:tr w:rsidR="00820B91" w:rsidRPr="00820B91" w:rsidTr="0073348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20B91" w:rsidRPr="00820B91" w:rsidRDefault="00820B91" w:rsidP="00820B91">
            <w:pPr>
              <w:rPr>
                <w:sz w:val="4"/>
              </w:rPr>
            </w:pPr>
          </w:p>
          <w:p w:rsidR="00820B91" w:rsidRPr="00820B91" w:rsidRDefault="00820B91" w:rsidP="00820B9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20B91" w:rsidRPr="00820B91" w:rsidRDefault="00820B91" w:rsidP="00820B91">
            <w:pPr>
              <w:jc w:val="right"/>
              <w:rPr>
                <w:sz w:val="20"/>
              </w:rPr>
            </w:pPr>
          </w:p>
        </w:tc>
      </w:tr>
    </w:tbl>
    <w:p w:rsidR="0047411D" w:rsidRPr="00FB4170" w:rsidRDefault="00820B91" w:rsidP="00FB4170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proofErr w:type="spellStart"/>
      <w:r w:rsidRPr="00820B91">
        <w:rPr>
          <w:sz w:val="24"/>
          <w:szCs w:val="24"/>
          <w:lang w:eastAsia="ru-RU"/>
        </w:rPr>
        <w:t>г</w:t>
      </w:r>
      <w:proofErr w:type="gramStart"/>
      <w:r w:rsidRPr="00820B91">
        <w:rPr>
          <w:sz w:val="24"/>
          <w:szCs w:val="24"/>
          <w:lang w:eastAsia="ru-RU"/>
        </w:rPr>
        <w:t>.Н</w:t>
      </w:r>
      <w:proofErr w:type="gramEnd"/>
      <w:r w:rsidRPr="00820B91">
        <w:rPr>
          <w:sz w:val="24"/>
          <w:szCs w:val="24"/>
          <w:lang w:eastAsia="ru-RU"/>
        </w:rPr>
        <w:t>ефтеюганск</w:t>
      </w:r>
      <w:proofErr w:type="spellEnd"/>
    </w:p>
    <w:p w:rsidR="00FB4170" w:rsidRDefault="00FB4170" w:rsidP="00FB4170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FB4170" w:rsidRDefault="00FB4170" w:rsidP="00FB4170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FB4170" w:rsidRDefault="00FB4170" w:rsidP="00FB4170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FB4170" w:rsidRDefault="00FB4170" w:rsidP="00FB4170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055B1C" w:rsidRPr="00FB4170" w:rsidRDefault="00055B1C" w:rsidP="00FB4170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FB4170">
        <w:rPr>
          <w:sz w:val="26"/>
          <w:szCs w:val="26"/>
        </w:rPr>
        <w:t xml:space="preserve">О внесении изменений в постановление </w:t>
      </w:r>
      <w:r w:rsidR="0047411D" w:rsidRPr="00FB4170">
        <w:rPr>
          <w:sz w:val="26"/>
          <w:szCs w:val="26"/>
        </w:rPr>
        <w:t>Главы</w:t>
      </w:r>
      <w:r w:rsidRPr="00FB4170">
        <w:rPr>
          <w:sz w:val="26"/>
          <w:szCs w:val="26"/>
        </w:rPr>
        <w:t xml:space="preserve"> Нефтеюганского района </w:t>
      </w:r>
      <w:r w:rsidR="00FB4170">
        <w:rPr>
          <w:sz w:val="26"/>
          <w:szCs w:val="26"/>
        </w:rPr>
        <w:br/>
      </w:r>
      <w:r w:rsidRPr="00FB4170">
        <w:rPr>
          <w:sz w:val="26"/>
          <w:szCs w:val="26"/>
        </w:rPr>
        <w:t xml:space="preserve">от </w:t>
      </w:r>
      <w:r w:rsidR="0047411D" w:rsidRPr="00FB4170">
        <w:rPr>
          <w:sz w:val="26"/>
          <w:szCs w:val="26"/>
        </w:rPr>
        <w:t>15</w:t>
      </w:r>
      <w:r w:rsidR="00CA6150" w:rsidRPr="00FB4170">
        <w:rPr>
          <w:sz w:val="26"/>
          <w:szCs w:val="26"/>
        </w:rPr>
        <w:t>.</w:t>
      </w:r>
      <w:r w:rsidR="0047411D" w:rsidRPr="00FB4170">
        <w:rPr>
          <w:sz w:val="26"/>
          <w:szCs w:val="26"/>
        </w:rPr>
        <w:t>10.2012</w:t>
      </w:r>
      <w:r w:rsidR="00CA6150" w:rsidRPr="00FB4170">
        <w:rPr>
          <w:sz w:val="26"/>
          <w:szCs w:val="26"/>
        </w:rPr>
        <w:t xml:space="preserve"> № </w:t>
      </w:r>
      <w:r w:rsidR="0047411D" w:rsidRPr="00FB4170">
        <w:rPr>
          <w:sz w:val="26"/>
          <w:szCs w:val="26"/>
        </w:rPr>
        <w:t>62-п «О межведомственном Совете при Главе Нефтеюганского района по противодействию коррупции»</w:t>
      </w:r>
    </w:p>
    <w:p w:rsidR="00FB4170" w:rsidRDefault="00FB4170" w:rsidP="00FB41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4170" w:rsidRDefault="00FB4170" w:rsidP="00FB41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411D" w:rsidRPr="00FB4170" w:rsidRDefault="0047411D" w:rsidP="00FB41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B4170">
        <w:rPr>
          <w:sz w:val="26"/>
          <w:szCs w:val="26"/>
        </w:rPr>
        <w:t xml:space="preserve">В соответствии с </w:t>
      </w:r>
      <w:hyperlink r:id="rId10" w:history="1">
        <w:r w:rsidRPr="00FB4170">
          <w:rPr>
            <w:sz w:val="26"/>
            <w:szCs w:val="26"/>
          </w:rPr>
          <w:t>Законом</w:t>
        </w:r>
      </w:hyperlink>
      <w:r w:rsidRPr="00FB4170">
        <w:rPr>
          <w:sz w:val="26"/>
          <w:szCs w:val="26"/>
        </w:rPr>
        <w:t xml:space="preserve"> Ханты-Мансийского автономного округа </w:t>
      </w:r>
      <w:r w:rsidR="00287EED" w:rsidRPr="00FB4170">
        <w:rPr>
          <w:sz w:val="26"/>
          <w:szCs w:val="26"/>
        </w:rPr>
        <w:t>–</w:t>
      </w:r>
      <w:r w:rsidRPr="00FB4170">
        <w:rPr>
          <w:sz w:val="26"/>
          <w:szCs w:val="26"/>
        </w:rPr>
        <w:t xml:space="preserve"> Югры</w:t>
      </w:r>
      <w:r w:rsidR="00287EED" w:rsidRPr="00FB4170">
        <w:rPr>
          <w:sz w:val="26"/>
          <w:szCs w:val="26"/>
        </w:rPr>
        <w:t xml:space="preserve"> </w:t>
      </w:r>
      <w:r w:rsidR="00FB4170">
        <w:rPr>
          <w:sz w:val="26"/>
          <w:szCs w:val="26"/>
        </w:rPr>
        <w:br/>
      </w:r>
      <w:r w:rsidRPr="00FB4170">
        <w:rPr>
          <w:sz w:val="26"/>
          <w:szCs w:val="26"/>
        </w:rPr>
        <w:t>от 25.09.2008 № 86-оз «О мерах</w:t>
      </w:r>
      <w:r w:rsidR="00465B5A" w:rsidRPr="00FB4170">
        <w:rPr>
          <w:sz w:val="26"/>
          <w:szCs w:val="26"/>
        </w:rPr>
        <w:t xml:space="preserve"> </w:t>
      </w:r>
      <w:r w:rsidRPr="00FB4170">
        <w:rPr>
          <w:sz w:val="26"/>
          <w:szCs w:val="26"/>
        </w:rPr>
        <w:t xml:space="preserve">по противодействию коррупции в Ханты-Мансийском автономном округе </w:t>
      </w:r>
      <w:r w:rsidR="00287EED" w:rsidRPr="00FB4170">
        <w:rPr>
          <w:sz w:val="26"/>
          <w:szCs w:val="26"/>
        </w:rPr>
        <w:t>–</w:t>
      </w:r>
      <w:r w:rsidRPr="00FB4170">
        <w:rPr>
          <w:sz w:val="26"/>
          <w:szCs w:val="26"/>
        </w:rPr>
        <w:t xml:space="preserve"> Югре»</w:t>
      </w:r>
      <w:r w:rsidR="00FB4170">
        <w:rPr>
          <w:sz w:val="26"/>
          <w:szCs w:val="26"/>
        </w:rPr>
        <w:t xml:space="preserve"> </w:t>
      </w:r>
      <w:r w:rsidRPr="00FB4170">
        <w:rPr>
          <w:sz w:val="26"/>
          <w:szCs w:val="26"/>
        </w:rPr>
        <w:t xml:space="preserve"> </w:t>
      </w:r>
      <w:proofErr w:type="gramStart"/>
      <w:r w:rsidRPr="00FB4170">
        <w:rPr>
          <w:sz w:val="26"/>
          <w:szCs w:val="26"/>
        </w:rPr>
        <w:t>п</w:t>
      </w:r>
      <w:proofErr w:type="gramEnd"/>
      <w:r w:rsidRPr="00FB4170">
        <w:rPr>
          <w:sz w:val="26"/>
          <w:szCs w:val="26"/>
        </w:rPr>
        <w:t xml:space="preserve"> о с т а н о в л я ю:</w:t>
      </w:r>
    </w:p>
    <w:p w:rsidR="0047411D" w:rsidRPr="00FB4170" w:rsidRDefault="0047411D" w:rsidP="00FB4170">
      <w:pPr>
        <w:rPr>
          <w:sz w:val="26"/>
          <w:szCs w:val="26"/>
        </w:rPr>
      </w:pPr>
    </w:p>
    <w:p w:rsidR="0047411D" w:rsidRPr="00FB4170" w:rsidRDefault="0047411D" w:rsidP="00FB4170">
      <w:pPr>
        <w:pStyle w:val="a7"/>
        <w:numPr>
          <w:ilvl w:val="0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4170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приложение 2 </w:t>
      </w:r>
      <w:r w:rsidR="00FB4170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FB4170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FB4170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FB4170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Нефтеюганского района </w:t>
      </w:r>
      <w:r w:rsidRPr="00FB4170">
        <w:rPr>
          <w:rFonts w:ascii="Times New Roman" w:hAnsi="Times New Roman"/>
          <w:sz w:val="26"/>
          <w:szCs w:val="26"/>
        </w:rPr>
        <w:t>от 15.10.2012 № 62-п «О межведомственном Совете при Главе Нефтеюганского района по противодействию коррупции» (с изменениями на 25.04.2017) следующие изменения:</w:t>
      </w:r>
    </w:p>
    <w:p w:rsidR="0047411D" w:rsidRPr="00FB4170" w:rsidRDefault="00B44C78" w:rsidP="00FB4170">
      <w:pPr>
        <w:pStyle w:val="a7"/>
        <w:numPr>
          <w:ilvl w:val="1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4170">
        <w:rPr>
          <w:rFonts w:ascii="Times New Roman" w:hAnsi="Times New Roman"/>
          <w:sz w:val="26"/>
          <w:szCs w:val="26"/>
        </w:rPr>
        <w:t xml:space="preserve">В </w:t>
      </w:r>
      <w:r w:rsidR="00A842C4">
        <w:rPr>
          <w:rFonts w:ascii="Times New Roman" w:hAnsi="Times New Roman"/>
          <w:sz w:val="26"/>
          <w:szCs w:val="26"/>
        </w:rPr>
        <w:t>п</w:t>
      </w:r>
      <w:r w:rsidR="00164F25" w:rsidRPr="00FB4170">
        <w:rPr>
          <w:rFonts w:ascii="Times New Roman" w:hAnsi="Times New Roman"/>
          <w:sz w:val="26"/>
          <w:szCs w:val="26"/>
        </w:rPr>
        <w:t>риложени</w:t>
      </w:r>
      <w:r w:rsidRPr="00FB4170">
        <w:rPr>
          <w:rFonts w:ascii="Times New Roman" w:hAnsi="Times New Roman"/>
          <w:sz w:val="26"/>
          <w:szCs w:val="26"/>
        </w:rPr>
        <w:t>и</w:t>
      </w:r>
      <w:r w:rsidR="00164F25" w:rsidRPr="00FB4170">
        <w:rPr>
          <w:rFonts w:ascii="Times New Roman" w:hAnsi="Times New Roman"/>
          <w:sz w:val="26"/>
          <w:szCs w:val="26"/>
        </w:rPr>
        <w:t xml:space="preserve"> к Положению о межведомственном Совете при Главе Нефтеюганского района по противодействию коррупции</w:t>
      </w:r>
      <w:r w:rsidRPr="00FB4170">
        <w:rPr>
          <w:rFonts w:ascii="Times New Roman" w:hAnsi="Times New Roman"/>
          <w:sz w:val="26"/>
          <w:szCs w:val="26"/>
        </w:rPr>
        <w:t>:</w:t>
      </w:r>
    </w:p>
    <w:p w:rsidR="00B44C78" w:rsidRPr="00FB4170" w:rsidRDefault="00A842C4" w:rsidP="00FB4170">
      <w:pPr>
        <w:pStyle w:val="a7"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44C78" w:rsidRPr="00FB4170">
        <w:rPr>
          <w:rFonts w:ascii="Times New Roman" w:hAnsi="Times New Roman"/>
          <w:sz w:val="26"/>
          <w:szCs w:val="26"/>
        </w:rPr>
        <w:t>ункт 2 изложить в следующей редакции:</w:t>
      </w:r>
    </w:p>
    <w:p w:rsidR="00B44C78" w:rsidRPr="00FB4170" w:rsidRDefault="00B44C78" w:rsidP="00A842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42C4">
        <w:rPr>
          <w:spacing w:val="-2"/>
          <w:sz w:val="26"/>
          <w:szCs w:val="26"/>
        </w:rPr>
        <w:t>«2.</w:t>
      </w:r>
      <w:r w:rsidR="00CE4399" w:rsidRPr="00A842C4">
        <w:rPr>
          <w:spacing w:val="-2"/>
          <w:sz w:val="26"/>
          <w:szCs w:val="26"/>
        </w:rPr>
        <w:t xml:space="preserve"> </w:t>
      </w:r>
      <w:r w:rsidR="00A842C4" w:rsidRPr="00A842C4">
        <w:rPr>
          <w:spacing w:val="-2"/>
          <w:sz w:val="26"/>
          <w:szCs w:val="26"/>
        </w:rPr>
        <w:t xml:space="preserve">  </w:t>
      </w:r>
      <w:r w:rsidR="00A842C4">
        <w:rPr>
          <w:spacing w:val="-2"/>
          <w:sz w:val="26"/>
          <w:szCs w:val="26"/>
        </w:rPr>
        <w:t xml:space="preserve"> </w:t>
      </w:r>
      <w:r w:rsidRPr="00A842C4">
        <w:rPr>
          <w:spacing w:val="-2"/>
          <w:sz w:val="26"/>
          <w:szCs w:val="26"/>
        </w:rPr>
        <w:t>Основаниями для проведения заседания Совета по рассмотрению вопросов,</w:t>
      </w:r>
      <w:r w:rsidRPr="00FB4170">
        <w:rPr>
          <w:sz w:val="26"/>
          <w:szCs w:val="26"/>
        </w:rPr>
        <w:t xml:space="preserve"> связанных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должности, являются:</w:t>
      </w:r>
    </w:p>
    <w:p w:rsidR="00B44C78" w:rsidRPr="00A842C4" w:rsidRDefault="00B44C78" w:rsidP="00A842C4">
      <w:pPr>
        <w:pStyle w:val="a3"/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42C4">
        <w:rPr>
          <w:sz w:val="26"/>
          <w:szCs w:val="26"/>
        </w:rPr>
        <w:t xml:space="preserve">представление </w:t>
      </w:r>
      <w:r w:rsidR="00D14F9B">
        <w:rPr>
          <w:sz w:val="26"/>
          <w:szCs w:val="26"/>
        </w:rPr>
        <w:t>г</w:t>
      </w:r>
      <w:r w:rsidRPr="00A842C4">
        <w:rPr>
          <w:sz w:val="26"/>
          <w:szCs w:val="26"/>
        </w:rPr>
        <w:t>лавой муниципального образования, руководителем представительного органа муниципального образования Нефтеюганского района материалов проверки, свидетельствующих о несоблюдении лицом, замещающим муниципальную должность, установленных ограничений, запретов и (или) требований об урегулировании конфликта интересов;</w:t>
      </w:r>
    </w:p>
    <w:p w:rsidR="00B44C78" w:rsidRPr="00A842C4" w:rsidRDefault="00B44C78" w:rsidP="00A842C4">
      <w:pPr>
        <w:pStyle w:val="a3"/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A842C4">
        <w:rPr>
          <w:sz w:val="26"/>
          <w:szCs w:val="26"/>
        </w:rPr>
        <w:t>поступившее в подразделение (должностному лицу) кадровой службы органа местного самоуправления Нефтеюганского района, органа местного самоуправления городского и сельских поселений Нефтеюганского района, ответственное за работу по профилактике коррупционных и иных правонарушений (далее</w:t>
      </w:r>
      <w:r w:rsidR="00D14F9B">
        <w:rPr>
          <w:sz w:val="26"/>
          <w:szCs w:val="26"/>
        </w:rPr>
        <w:t xml:space="preserve"> – </w:t>
      </w:r>
      <w:r w:rsidRPr="00A842C4">
        <w:rPr>
          <w:sz w:val="26"/>
          <w:szCs w:val="26"/>
        </w:rPr>
        <w:t>кадровая служба):</w:t>
      </w:r>
      <w:proofErr w:type="gramEnd"/>
    </w:p>
    <w:p w:rsidR="00B44C78" w:rsidRPr="00A842C4" w:rsidRDefault="00B44C78" w:rsidP="00A842C4">
      <w:pPr>
        <w:pStyle w:val="a3"/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A842C4">
        <w:rPr>
          <w:sz w:val="26"/>
          <w:szCs w:val="26"/>
        </w:rPr>
        <w:t xml:space="preserve">заявление лица, замещающего муниципальную должность, о невозможности выполнить требования Федерального </w:t>
      </w:r>
      <w:hyperlink r:id="rId11" w:history="1">
        <w:r w:rsidRPr="00A842C4">
          <w:rPr>
            <w:sz w:val="26"/>
            <w:szCs w:val="26"/>
          </w:rPr>
          <w:t>закона</w:t>
        </w:r>
      </w:hyperlink>
      <w:r w:rsidRPr="00A842C4">
        <w:rPr>
          <w:sz w:val="26"/>
          <w:szCs w:val="26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</w:t>
      </w:r>
      <w:r w:rsidR="00D14F9B">
        <w:rPr>
          <w:sz w:val="26"/>
          <w:szCs w:val="26"/>
        </w:rPr>
        <w:t xml:space="preserve"> – </w:t>
      </w:r>
      <w:r w:rsidRPr="00A842C4">
        <w:rPr>
          <w:sz w:val="26"/>
          <w:szCs w:val="26"/>
        </w:rPr>
        <w:t>Федеральный закон «О запрете отдельным категориям лиц открывать и иметь счета (вклады), хранить</w:t>
      </w:r>
      <w:proofErr w:type="gramEnd"/>
      <w:r w:rsidRPr="00A842C4">
        <w:rPr>
          <w:sz w:val="26"/>
          <w:szCs w:val="26"/>
        </w:rPr>
        <w:t xml:space="preserve"> </w:t>
      </w:r>
      <w:proofErr w:type="gramStart"/>
      <w:r w:rsidRPr="00A842C4">
        <w:rPr>
          <w:sz w:val="26"/>
          <w:szCs w:val="26"/>
        </w:rPr>
        <w:t xml:space="preserve"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</w:t>
      </w:r>
      <w:r w:rsidR="00D14F9B">
        <w:rPr>
          <w:sz w:val="26"/>
          <w:szCs w:val="26"/>
        </w:rPr>
        <w:br/>
      </w:r>
      <w:r w:rsidRPr="00A842C4">
        <w:rPr>
          <w:sz w:val="26"/>
          <w:szCs w:val="26"/>
        </w:rPr>
        <w:t xml:space="preserve"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</w:t>
      </w:r>
      <w:r w:rsidR="00D14F9B">
        <w:rPr>
          <w:sz w:val="26"/>
          <w:szCs w:val="26"/>
        </w:rPr>
        <w:br/>
      </w:r>
      <w:r w:rsidRPr="00A842C4">
        <w:rPr>
          <w:sz w:val="26"/>
          <w:szCs w:val="26"/>
        </w:rPr>
        <w:t>и ценностей в иностранном банке и (или) имеются иностранные финансовые</w:t>
      </w:r>
      <w:proofErr w:type="gramEnd"/>
      <w:r w:rsidRPr="00A842C4">
        <w:rPr>
          <w:sz w:val="26"/>
          <w:szCs w:val="26"/>
        </w:rPr>
        <w:t xml:space="preserve"> инструменты, или в связи с иными обстоятельствами, не зависящими от его воли </w:t>
      </w:r>
      <w:r w:rsidR="00D14F9B">
        <w:rPr>
          <w:sz w:val="26"/>
          <w:szCs w:val="26"/>
        </w:rPr>
        <w:br/>
      </w:r>
      <w:r w:rsidRPr="00A842C4">
        <w:rPr>
          <w:sz w:val="26"/>
          <w:szCs w:val="26"/>
        </w:rPr>
        <w:t>или воли его супруги (супруга) и несовершеннолетних детей;</w:t>
      </w:r>
    </w:p>
    <w:p w:rsidR="00B44C78" w:rsidRPr="00A842C4" w:rsidRDefault="00B44C78" w:rsidP="00A842C4">
      <w:pPr>
        <w:pStyle w:val="a3"/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42C4">
        <w:rPr>
          <w:sz w:val="26"/>
          <w:szCs w:val="26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44C78" w:rsidRPr="00A842C4" w:rsidRDefault="00B44C78" w:rsidP="00A842C4">
      <w:pPr>
        <w:pStyle w:val="a3"/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42C4">
        <w:rPr>
          <w:sz w:val="26"/>
          <w:szCs w:val="26"/>
        </w:rPr>
        <w:t>представление главы муниципального образования, руководителя представительного органа муниципального образования Нефтеюганского района или любого члена Совета, касающееся обеспечения соблюдения лицом, замещающим муниципальную должность, установленных ограничений, запретов и (или) требований об урегулировании конфликта интересов либо осуществления в органе местного самоуправления мер по предупреждению коррупции</w:t>
      </w:r>
      <w:proofErr w:type="gramStart"/>
      <w:r w:rsidRPr="00A842C4">
        <w:rPr>
          <w:sz w:val="26"/>
          <w:szCs w:val="26"/>
        </w:rPr>
        <w:t>.»</w:t>
      </w:r>
      <w:r w:rsidR="00D14F9B">
        <w:rPr>
          <w:sz w:val="26"/>
          <w:szCs w:val="26"/>
        </w:rPr>
        <w:t>.</w:t>
      </w:r>
      <w:proofErr w:type="gramEnd"/>
    </w:p>
    <w:p w:rsidR="00B44C78" w:rsidRPr="00FB4170" w:rsidRDefault="00416779" w:rsidP="00D14F9B">
      <w:pPr>
        <w:pStyle w:val="a7"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4170">
        <w:rPr>
          <w:rFonts w:ascii="Times New Roman" w:hAnsi="Times New Roman"/>
          <w:sz w:val="26"/>
          <w:szCs w:val="26"/>
        </w:rPr>
        <w:t>В пункте 5 слово «четвертом» заменить словом «третьем»</w:t>
      </w:r>
      <w:r w:rsidR="00D14F9B">
        <w:rPr>
          <w:rFonts w:ascii="Times New Roman" w:hAnsi="Times New Roman"/>
          <w:sz w:val="26"/>
          <w:szCs w:val="26"/>
        </w:rPr>
        <w:t>.</w:t>
      </w:r>
    </w:p>
    <w:p w:rsidR="00416779" w:rsidRPr="00FB4170" w:rsidRDefault="00416779" w:rsidP="00D14F9B">
      <w:pPr>
        <w:pStyle w:val="a7"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4170">
        <w:rPr>
          <w:rFonts w:ascii="Times New Roman" w:hAnsi="Times New Roman"/>
          <w:sz w:val="26"/>
          <w:szCs w:val="26"/>
        </w:rPr>
        <w:t>В пункте 6 слово «четвертом» заменить словом «третьем»</w:t>
      </w:r>
      <w:r w:rsidR="00D14F9B">
        <w:rPr>
          <w:rFonts w:ascii="Times New Roman" w:hAnsi="Times New Roman"/>
          <w:sz w:val="26"/>
          <w:szCs w:val="26"/>
        </w:rPr>
        <w:t>.</w:t>
      </w:r>
    </w:p>
    <w:p w:rsidR="00416779" w:rsidRPr="00FB4170" w:rsidRDefault="00416779" w:rsidP="00D14F9B">
      <w:pPr>
        <w:pStyle w:val="a7"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4170">
        <w:rPr>
          <w:rFonts w:ascii="Times New Roman" w:hAnsi="Times New Roman"/>
          <w:sz w:val="26"/>
          <w:szCs w:val="26"/>
        </w:rPr>
        <w:t>Пункты 8, 13,</w:t>
      </w:r>
      <w:r w:rsidR="00D14F9B">
        <w:rPr>
          <w:rFonts w:ascii="Times New Roman" w:hAnsi="Times New Roman"/>
          <w:sz w:val="26"/>
          <w:szCs w:val="26"/>
        </w:rPr>
        <w:t xml:space="preserve"> </w:t>
      </w:r>
      <w:r w:rsidRPr="00FB4170">
        <w:rPr>
          <w:rFonts w:ascii="Times New Roman" w:hAnsi="Times New Roman"/>
          <w:sz w:val="26"/>
          <w:szCs w:val="26"/>
        </w:rPr>
        <w:t>14,</w:t>
      </w:r>
      <w:r w:rsidR="00D14F9B">
        <w:rPr>
          <w:rFonts w:ascii="Times New Roman" w:hAnsi="Times New Roman"/>
          <w:sz w:val="26"/>
          <w:szCs w:val="26"/>
        </w:rPr>
        <w:t xml:space="preserve"> </w:t>
      </w:r>
      <w:r w:rsidRPr="00FB4170">
        <w:rPr>
          <w:rFonts w:ascii="Times New Roman" w:hAnsi="Times New Roman"/>
          <w:sz w:val="26"/>
          <w:szCs w:val="26"/>
        </w:rPr>
        <w:t xml:space="preserve">15 </w:t>
      </w:r>
      <w:r w:rsidR="00B51B00" w:rsidRPr="00FB4170">
        <w:rPr>
          <w:rFonts w:ascii="Times New Roman" w:hAnsi="Times New Roman"/>
          <w:sz w:val="26"/>
          <w:szCs w:val="26"/>
        </w:rPr>
        <w:t>признать утратившими силу</w:t>
      </w:r>
      <w:r w:rsidR="00D14F9B">
        <w:rPr>
          <w:rFonts w:ascii="Times New Roman" w:hAnsi="Times New Roman"/>
          <w:sz w:val="26"/>
          <w:szCs w:val="26"/>
        </w:rPr>
        <w:t>.</w:t>
      </w:r>
    </w:p>
    <w:p w:rsidR="00416779" w:rsidRPr="00D14F9B" w:rsidRDefault="00416779" w:rsidP="00D14F9B">
      <w:pPr>
        <w:pStyle w:val="a7"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D14F9B">
        <w:rPr>
          <w:rFonts w:ascii="Times New Roman" w:hAnsi="Times New Roman"/>
          <w:spacing w:val="-2"/>
          <w:sz w:val="26"/>
          <w:szCs w:val="26"/>
        </w:rPr>
        <w:t xml:space="preserve">В </w:t>
      </w:r>
      <w:r w:rsidR="009C7BE9" w:rsidRPr="00D14F9B">
        <w:rPr>
          <w:rFonts w:ascii="Times New Roman" w:hAnsi="Times New Roman"/>
          <w:spacing w:val="-2"/>
          <w:sz w:val="26"/>
          <w:szCs w:val="26"/>
        </w:rPr>
        <w:t xml:space="preserve">абзаце первом </w:t>
      </w:r>
      <w:r w:rsidRPr="00D14F9B">
        <w:rPr>
          <w:rFonts w:ascii="Times New Roman" w:hAnsi="Times New Roman"/>
          <w:spacing w:val="-2"/>
          <w:sz w:val="26"/>
          <w:szCs w:val="26"/>
        </w:rPr>
        <w:t>пункт</w:t>
      </w:r>
      <w:r w:rsidR="009C7BE9" w:rsidRPr="00D14F9B">
        <w:rPr>
          <w:rFonts w:ascii="Times New Roman" w:hAnsi="Times New Roman"/>
          <w:spacing w:val="-2"/>
          <w:sz w:val="26"/>
          <w:szCs w:val="26"/>
        </w:rPr>
        <w:t>а</w:t>
      </w:r>
      <w:r w:rsidRPr="00D14F9B">
        <w:rPr>
          <w:rFonts w:ascii="Times New Roman" w:hAnsi="Times New Roman"/>
          <w:spacing w:val="-2"/>
          <w:sz w:val="26"/>
          <w:szCs w:val="26"/>
        </w:rPr>
        <w:t xml:space="preserve"> 17 слово «четве</w:t>
      </w:r>
      <w:r w:rsidR="00D14F9B" w:rsidRPr="00D14F9B">
        <w:rPr>
          <w:rFonts w:ascii="Times New Roman" w:hAnsi="Times New Roman"/>
          <w:spacing w:val="-2"/>
          <w:sz w:val="26"/>
          <w:szCs w:val="26"/>
        </w:rPr>
        <w:t>ртом» заменить словом «третьем».</w:t>
      </w:r>
    </w:p>
    <w:p w:rsidR="00416779" w:rsidRPr="00FB4170" w:rsidRDefault="00416779" w:rsidP="00D14F9B">
      <w:pPr>
        <w:pStyle w:val="a7"/>
        <w:numPr>
          <w:ilvl w:val="2"/>
          <w:numId w:val="4"/>
        </w:numPr>
        <w:tabs>
          <w:tab w:val="left" w:pos="133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4170">
        <w:rPr>
          <w:rFonts w:ascii="Times New Roman" w:hAnsi="Times New Roman"/>
          <w:sz w:val="26"/>
          <w:szCs w:val="26"/>
        </w:rPr>
        <w:t>Пункт 18 изложить в следующей редакции:</w:t>
      </w:r>
    </w:p>
    <w:p w:rsidR="00CE4399" w:rsidRPr="00FB4170" w:rsidRDefault="00416779" w:rsidP="00D14F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B4170">
        <w:rPr>
          <w:sz w:val="26"/>
          <w:szCs w:val="26"/>
        </w:rPr>
        <w:t xml:space="preserve">«18. По итогам рассмотрения вопросов, указанных в </w:t>
      </w:r>
      <w:hyperlink r:id="rId12" w:history="1">
        <w:r w:rsidRPr="00FB4170">
          <w:rPr>
            <w:sz w:val="26"/>
            <w:szCs w:val="26"/>
          </w:rPr>
          <w:t xml:space="preserve">пункте </w:t>
        </w:r>
      </w:hyperlink>
      <w:r w:rsidRPr="00FB4170">
        <w:rPr>
          <w:sz w:val="26"/>
          <w:szCs w:val="26"/>
        </w:rPr>
        <w:t xml:space="preserve">2 настоящего Порядка, и при наличии к тому оснований Совет может принять иное решение, </w:t>
      </w:r>
      <w:r w:rsidR="00D14F9B">
        <w:rPr>
          <w:sz w:val="26"/>
          <w:szCs w:val="26"/>
        </w:rPr>
        <w:br/>
      </w:r>
      <w:r w:rsidRPr="00FB4170">
        <w:rPr>
          <w:sz w:val="26"/>
          <w:szCs w:val="26"/>
        </w:rPr>
        <w:t xml:space="preserve">чем это предусмотрено </w:t>
      </w:r>
      <w:hyperlink r:id="rId13" w:history="1">
        <w:r w:rsidRPr="00FB4170">
          <w:rPr>
            <w:sz w:val="26"/>
            <w:szCs w:val="26"/>
          </w:rPr>
          <w:t xml:space="preserve">пунктами </w:t>
        </w:r>
      </w:hyperlink>
      <w:r w:rsidRPr="00FB4170">
        <w:rPr>
          <w:sz w:val="26"/>
          <w:szCs w:val="26"/>
        </w:rPr>
        <w:t>16-17 настоящего Порядка. Основания и мотивы принятия такого решения должны быть отражены в протоколе заседания Совета</w:t>
      </w:r>
      <w:proofErr w:type="gramStart"/>
      <w:r w:rsidRPr="00FB4170">
        <w:rPr>
          <w:sz w:val="26"/>
          <w:szCs w:val="26"/>
        </w:rPr>
        <w:t>.»</w:t>
      </w:r>
      <w:r w:rsidR="00CE4399" w:rsidRPr="00FB4170">
        <w:rPr>
          <w:sz w:val="26"/>
          <w:szCs w:val="26"/>
        </w:rPr>
        <w:t>.</w:t>
      </w:r>
      <w:proofErr w:type="gramEnd"/>
    </w:p>
    <w:p w:rsidR="00055B1C" w:rsidRPr="00D14F9B" w:rsidRDefault="00055B1C" w:rsidP="00D14F9B">
      <w:pPr>
        <w:pStyle w:val="a7"/>
        <w:numPr>
          <w:ilvl w:val="0"/>
          <w:numId w:val="4"/>
        </w:numPr>
        <w:tabs>
          <w:tab w:val="left" w:pos="1330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4F9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D14F9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14F9B">
        <w:rPr>
          <w:rFonts w:ascii="Times New Roman" w:eastAsia="Times New Roman" w:hAnsi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55B1C" w:rsidRPr="00D14F9B" w:rsidRDefault="00055B1C" w:rsidP="00D14F9B">
      <w:pPr>
        <w:pStyle w:val="a7"/>
        <w:numPr>
          <w:ilvl w:val="0"/>
          <w:numId w:val="4"/>
        </w:numPr>
        <w:tabs>
          <w:tab w:val="left" w:pos="1330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4F9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64F25" w:rsidRPr="00FB4170" w:rsidRDefault="00164F25" w:rsidP="00D14F9B">
      <w:pPr>
        <w:pStyle w:val="a7"/>
        <w:numPr>
          <w:ilvl w:val="0"/>
          <w:numId w:val="4"/>
        </w:numPr>
        <w:tabs>
          <w:tab w:val="left" w:pos="1330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B4170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FB4170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055B1C" w:rsidRPr="00FB4170" w:rsidRDefault="00055B1C" w:rsidP="00FB4170">
      <w:pPr>
        <w:pStyle w:val="1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055B1C" w:rsidRPr="00FB4170" w:rsidRDefault="00055B1C" w:rsidP="00FB4170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  <w:rPr>
          <w:sz w:val="26"/>
          <w:szCs w:val="26"/>
        </w:rPr>
      </w:pPr>
    </w:p>
    <w:p w:rsidR="00055B1C" w:rsidRPr="00FB4170" w:rsidRDefault="00055B1C" w:rsidP="00FB4170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  <w:rPr>
          <w:sz w:val="26"/>
          <w:szCs w:val="26"/>
        </w:rPr>
      </w:pPr>
    </w:p>
    <w:p w:rsidR="00D14F9B" w:rsidRPr="004110EB" w:rsidRDefault="00D14F9B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812B6C" w:rsidRPr="00FB4170" w:rsidRDefault="00812B6C" w:rsidP="00FB4170">
      <w:pPr>
        <w:tabs>
          <w:tab w:val="left" w:pos="2968"/>
        </w:tabs>
        <w:jc w:val="center"/>
        <w:rPr>
          <w:sz w:val="26"/>
          <w:szCs w:val="26"/>
        </w:rPr>
      </w:pPr>
    </w:p>
    <w:p w:rsidR="00737F11" w:rsidRPr="00FB4170" w:rsidRDefault="00737F11" w:rsidP="00FB4170">
      <w:pPr>
        <w:tabs>
          <w:tab w:val="left" w:pos="2968"/>
        </w:tabs>
        <w:jc w:val="center"/>
        <w:rPr>
          <w:sz w:val="26"/>
          <w:szCs w:val="26"/>
        </w:rPr>
      </w:pPr>
    </w:p>
    <w:sectPr w:rsidR="00737F11" w:rsidRPr="00FB4170" w:rsidSect="00FB4170">
      <w:headerReference w:type="default" r:id="rId14"/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67" w:rsidRDefault="00430167" w:rsidP="00D14F9B">
      <w:r>
        <w:separator/>
      </w:r>
    </w:p>
  </w:endnote>
  <w:endnote w:type="continuationSeparator" w:id="0">
    <w:p w:rsidR="00430167" w:rsidRDefault="00430167" w:rsidP="00D1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67" w:rsidRDefault="00430167" w:rsidP="00D14F9B">
      <w:r>
        <w:separator/>
      </w:r>
    </w:p>
  </w:footnote>
  <w:footnote w:type="continuationSeparator" w:id="0">
    <w:p w:rsidR="00430167" w:rsidRDefault="00430167" w:rsidP="00D1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9053"/>
      <w:docPartObj>
        <w:docPartGallery w:val="Page Numbers (Top of Page)"/>
        <w:docPartUnique/>
      </w:docPartObj>
    </w:sdtPr>
    <w:sdtEndPr/>
    <w:sdtContent>
      <w:p w:rsidR="00D14F9B" w:rsidRDefault="00D14F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B91">
          <w:rPr>
            <w:noProof/>
          </w:rPr>
          <w:t>2</w:t>
        </w:r>
        <w:r>
          <w:fldChar w:fldCharType="end"/>
        </w:r>
      </w:p>
    </w:sdtContent>
  </w:sdt>
  <w:p w:rsidR="00D14F9B" w:rsidRDefault="00D14F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17111AE7"/>
    <w:multiLevelType w:val="hybridMultilevel"/>
    <w:tmpl w:val="DF602560"/>
    <w:lvl w:ilvl="0" w:tplc="5650930A">
      <w:start w:val="4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324C12"/>
    <w:multiLevelType w:val="hybridMultilevel"/>
    <w:tmpl w:val="1E502ABA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5">
    <w:nsid w:val="739A38D3"/>
    <w:multiLevelType w:val="multilevel"/>
    <w:tmpl w:val="F14CB4A0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A"/>
    <w:rsid w:val="00055B1C"/>
    <w:rsid w:val="000B5CC8"/>
    <w:rsid w:val="00164F25"/>
    <w:rsid w:val="001F6A1F"/>
    <w:rsid w:val="00287EED"/>
    <w:rsid w:val="003B6CCE"/>
    <w:rsid w:val="00416779"/>
    <w:rsid w:val="00430167"/>
    <w:rsid w:val="0045147A"/>
    <w:rsid w:val="00465B5A"/>
    <w:rsid w:val="0047411D"/>
    <w:rsid w:val="00501FBE"/>
    <w:rsid w:val="00547903"/>
    <w:rsid w:val="005C3451"/>
    <w:rsid w:val="005D7434"/>
    <w:rsid w:val="00667142"/>
    <w:rsid w:val="006E728C"/>
    <w:rsid w:val="00737F11"/>
    <w:rsid w:val="00750FDC"/>
    <w:rsid w:val="007D453A"/>
    <w:rsid w:val="00812B6C"/>
    <w:rsid w:val="00820B91"/>
    <w:rsid w:val="008355CF"/>
    <w:rsid w:val="00882935"/>
    <w:rsid w:val="00936F06"/>
    <w:rsid w:val="009C7BE9"/>
    <w:rsid w:val="00A51166"/>
    <w:rsid w:val="00A83A98"/>
    <w:rsid w:val="00A842C4"/>
    <w:rsid w:val="00B44C78"/>
    <w:rsid w:val="00B51B00"/>
    <w:rsid w:val="00B91F4A"/>
    <w:rsid w:val="00CA6150"/>
    <w:rsid w:val="00CD5E6D"/>
    <w:rsid w:val="00CE4399"/>
    <w:rsid w:val="00D14F9B"/>
    <w:rsid w:val="00D4734B"/>
    <w:rsid w:val="00F20BA3"/>
    <w:rsid w:val="00F31840"/>
    <w:rsid w:val="00F61C47"/>
    <w:rsid w:val="00FB239B"/>
    <w:rsid w:val="00F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14F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4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4F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14F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4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4F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ppData\Local\Microsoft\Windows\Temporary%20Internet%20Files\Content.Outlook\AppData\Local\Microsoft\Windows\Temporary%20Internet%20Files\Content.Outlook\6VL3TJ8B\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ppData\Local\Microsoft\Windows\Temporary%20Internet%20Files\Content.Outlook\AppData\Local\Microsoft\Windows\Temporary%20Internet%20Files\Content.Outlook\6VL3TJ8B\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722F5870A8AB892643469968AD6169A47C13A9F66A0A6125DABB0BABl5K1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EDE9F3A49BEB1277757EDB73856F755E53450C220ACF9E6A288D4B94BD0414C83AA66E462D359718324977dDv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48D3-F325-4C63-9BE8-FE878A8B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2016-11-21T10:30:00Z</cp:lastPrinted>
  <dcterms:created xsi:type="dcterms:W3CDTF">2018-01-09T11:16:00Z</dcterms:created>
  <dcterms:modified xsi:type="dcterms:W3CDTF">2018-01-09T11:16:00Z</dcterms:modified>
</cp:coreProperties>
</file>