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09E" w:rsidRPr="000D109E" w:rsidRDefault="000D109E" w:rsidP="000D109E">
      <w:pPr>
        <w:keepNext/>
        <w:tabs>
          <w:tab w:val="left" w:pos="9639"/>
        </w:tabs>
        <w:ind w:firstLine="0"/>
        <w:jc w:val="center"/>
        <w:outlineLvl w:val="5"/>
        <w:rPr>
          <w:b/>
          <w:sz w:val="16"/>
          <w:szCs w:val="20"/>
        </w:rPr>
      </w:pPr>
      <w:r>
        <w:rPr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09E" w:rsidRPr="000D109E" w:rsidRDefault="000D109E" w:rsidP="000D109E">
      <w:pPr>
        <w:ind w:firstLine="0"/>
        <w:jc w:val="center"/>
        <w:rPr>
          <w:rFonts w:ascii="Times New Roman" w:hAnsi="Times New Roman"/>
          <w:b/>
          <w:sz w:val="20"/>
          <w:szCs w:val="20"/>
        </w:rPr>
      </w:pPr>
    </w:p>
    <w:p w:rsidR="000D109E" w:rsidRPr="000D109E" w:rsidRDefault="000D109E" w:rsidP="000D109E">
      <w:pPr>
        <w:ind w:firstLine="0"/>
        <w:jc w:val="center"/>
        <w:rPr>
          <w:rFonts w:ascii="Times New Roman" w:hAnsi="Times New Roman"/>
          <w:b/>
          <w:sz w:val="42"/>
          <w:szCs w:val="42"/>
        </w:rPr>
      </w:pPr>
      <w:r>
        <w:rPr>
          <w:rFonts w:ascii="Times New Roman" w:hAnsi="Times New Roman"/>
          <w:b/>
          <w:sz w:val="42"/>
          <w:szCs w:val="42"/>
        </w:rPr>
        <w:t>ГЛАВА</w:t>
      </w:r>
      <w:r w:rsidRPr="000D109E">
        <w:rPr>
          <w:rFonts w:ascii="Times New Roman" w:hAnsi="Times New Roman"/>
          <w:b/>
          <w:sz w:val="42"/>
          <w:szCs w:val="42"/>
        </w:rPr>
        <w:t xml:space="preserve">  </w:t>
      </w:r>
    </w:p>
    <w:p w:rsidR="000D109E" w:rsidRPr="000D109E" w:rsidRDefault="000D109E" w:rsidP="000D109E">
      <w:pPr>
        <w:ind w:firstLine="0"/>
        <w:jc w:val="center"/>
        <w:rPr>
          <w:rFonts w:ascii="Times New Roman" w:hAnsi="Times New Roman"/>
          <w:b/>
          <w:sz w:val="19"/>
          <w:szCs w:val="42"/>
        </w:rPr>
      </w:pPr>
      <w:r w:rsidRPr="000D109E">
        <w:rPr>
          <w:rFonts w:ascii="Times New Roman" w:hAnsi="Times New Roman"/>
          <w:b/>
          <w:sz w:val="42"/>
          <w:szCs w:val="42"/>
        </w:rPr>
        <w:t>НЕФТЕЮГАНСКОГО  РАЙОНА</w:t>
      </w:r>
    </w:p>
    <w:p w:rsidR="000D109E" w:rsidRPr="000D109E" w:rsidRDefault="000D109E" w:rsidP="000D109E">
      <w:pPr>
        <w:ind w:firstLine="0"/>
        <w:jc w:val="center"/>
        <w:rPr>
          <w:rFonts w:ascii="Times New Roman" w:hAnsi="Times New Roman"/>
          <w:b/>
          <w:sz w:val="32"/>
        </w:rPr>
      </w:pPr>
    </w:p>
    <w:p w:rsidR="000D109E" w:rsidRPr="000D109E" w:rsidRDefault="000D109E" w:rsidP="000D109E">
      <w:pPr>
        <w:ind w:firstLine="0"/>
        <w:jc w:val="center"/>
        <w:rPr>
          <w:rFonts w:ascii="Times New Roman" w:hAnsi="Times New Roman"/>
          <w:b/>
          <w:caps/>
          <w:sz w:val="36"/>
          <w:szCs w:val="38"/>
        </w:rPr>
      </w:pPr>
      <w:r w:rsidRPr="000D109E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:rsidR="000D109E" w:rsidRPr="000D109E" w:rsidRDefault="000D109E" w:rsidP="000D109E">
      <w:pPr>
        <w:ind w:firstLine="0"/>
        <w:jc w:val="left"/>
        <w:rPr>
          <w:rFonts w:ascii="Times New Roman" w:hAnsi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D109E" w:rsidRPr="000D109E" w:rsidTr="002D3693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0D109E" w:rsidRPr="000D109E" w:rsidRDefault="000D109E" w:rsidP="000D109E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</w:t>
            </w:r>
            <w:r w:rsidRPr="000D109E">
              <w:rPr>
                <w:rFonts w:ascii="Times New Roman" w:hAnsi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0D109E">
              <w:rPr>
                <w:rFonts w:ascii="Times New Roman" w:hAnsi="Times New Roman"/>
                <w:sz w:val="26"/>
                <w:szCs w:val="26"/>
              </w:rPr>
              <w:t>.2021</w:t>
            </w:r>
          </w:p>
        </w:tc>
        <w:tc>
          <w:tcPr>
            <w:tcW w:w="6595" w:type="dxa"/>
            <w:vMerge w:val="restart"/>
          </w:tcPr>
          <w:p w:rsidR="000D109E" w:rsidRPr="000D109E" w:rsidRDefault="000D109E" w:rsidP="000D109E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0D109E">
              <w:rPr>
                <w:rFonts w:ascii="Times New Roman" w:hAnsi="Times New Roman"/>
                <w:sz w:val="26"/>
                <w:szCs w:val="26"/>
              </w:rPr>
              <w:t>№</w:t>
            </w:r>
            <w:r w:rsidRPr="000D109E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18-пг</w:t>
            </w:r>
          </w:p>
        </w:tc>
      </w:tr>
      <w:tr w:rsidR="000D109E" w:rsidRPr="000D109E" w:rsidTr="002D3693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0D109E" w:rsidRPr="000D109E" w:rsidRDefault="000D109E" w:rsidP="000D109E">
            <w:pPr>
              <w:ind w:firstLine="0"/>
              <w:jc w:val="left"/>
              <w:rPr>
                <w:rFonts w:ascii="Times New Roman" w:hAnsi="Times New Roman"/>
                <w:sz w:val="4"/>
              </w:rPr>
            </w:pPr>
          </w:p>
          <w:p w:rsidR="000D109E" w:rsidRPr="000D109E" w:rsidRDefault="000D109E" w:rsidP="000D109E">
            <w:pPr>
              <w:ind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:rsidR="000D109E" w:rsidRPr="000D109E" w:rsidRDefault="000D109E" w:rsidP="000D109E">
            <w:pPr>
              <w:ind w:firstLine="0"/>
              <w:jc w:val="right"/>
              <w:rPr>
                <w:rFonts w:ascii="Times New Roman" w:hAnsi="Times New Roman"/>
                <w:sz w:val="20"/>
              </w:rPr>
            </w:pPr>
          </w:p>
        </w:tc>
      </w:tr>
    </w:tbl>
    <w:p w:rsidR="00417E0A" w:rsidRPr="00C5039D" w:rsidRDefault="000D109E" w:rsidP="00C5039D">
      <w:pPr>
        <w:tabs>
          <w:tab w:val="left" w:pos="4678"/>
          <w:tab w:val="left" w:pos="5670"/>
          <w:tab w:val="left" w:pos="6096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0D109E">
        <w:rPr>
          <w:rFonts w:ascii="Times New Roman" w:hAnsi="Times New Roman"/>
        </w:rPr>
        <w:t>г</w:t>
      </w:r>
      <w:proofErr w:type="gramStart"/>
      <w:r w:rsidRPr="000D109E">
        <w:rPr>
          <w:rFonts w:ascii="Times New Roman" w:hAnsi="Times New Roman"/>
        </w:rPr>
        <w:t>.Н</w:t>
      </w:r>
      <w:proofErr w:type="gramEnd"/>
      <w:r w:rsidRPr="000D109E">
        <w:rPr>
          <w:rFonts w:ascii="Times New Roman" w:hAnsi="Times New Roman"/>
        </w:rPr>
        <w:t>ефтеюганск</w:t>
      </w:r>
      <w:proofErr w:type="spellEnd"/>
    </w:p>
    <w:p w:rsidR="00417E0A" w:rsidRDefault="00417E0A" w:rsidP="00C5039D">
      <w:pPr>
        <w:tabs>
          <w:tab w:val="left" w:pos="4678"/>
          <w:tab w:val="left" w:pos="5670"/>
          <w:tab w:val="left" w:pos="6096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6"/>
          <w:szCs w:val="26"/>
        </w:rPr>
      </w:pPr>
    </w:p>
    <w:p w:rsidR="00C5039D" w:rsidRDefault="00C5039D" w:rsidP="00C5039D">
      <w:pPr>
        <w:tabs>
          <w:tab w:val="left" w:pos="4678"/>
          <w:tab w:val="left" w:pos="5670"/>
          <w:tab w:val="left" w:pos="6096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6"/>
          <w:szCs w:val="26"/>
        </w:rPr>
      </w:pPr>
    </w:p>
    <w:p w:rsidR="00883C36" w:rsidRPr="00C5039D" w:rsidRDefault="00883C36" w:rsidP="00C5039D">
      <w:pPr>
        <w:tabs>
          <w:tab w:val="left" w:pos="4678"/>
          <w:tab w:val="left" w:pos="5670"/>
          <w:tab w:val="left" w:pos="6096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О назначении публичных слушаний</w:t>
      </w:r>
      <w:r w:rsidR="00163CFF" w:rsidRPr="00C5039D">
        <w:rPr>
          <w:rFonts w:ascii="Times New Roman" w:hAnsi="Times New Roman"/>
          <w:sz w:val="26"/>
          <w:szCs w:val="26"/>
        </w:rPr>
        <w:t xml:space="preserve"> </w:t>
      </w:r>
      <w:r w:rsidRPr="00C5039D">
        <w:rPr>
          <w:rFonts w:ascii="Times New Roman" w:hAnsi="Times New Roman"/>
          <w:sz w:val="26"/>
          <w:szCs w:val="26"/>
        </w:rPr>
        <w:t>по проекту решения Думы Нефтеюганского района</w:t>
      </w:r>
      <w:r w:rsidR="00163CFF" w:rsidRPr="00C5039D">
        <w:rPr>
          <w:rFonts w:ascii="Times New Roman" w:hAnsi="Times New Roman"/>
          <w:sz w:val="26"/>
          <w:szCs w:val="26"/>
        </w:rPr>
        <w:t xml:space="preserve"> </w:t>
      </w:r>
      <w:r w:rsidRPr="00C5039D">
        <w:rPr>
          <w:rFonts w:ascii="Times New Roman" w:hAnsi="Times New Roman"/>
          <w:sz w:val="26"/>
          <w:szCs w:val="26"/>
        </w:rPr>
        <w:t xml:space="preserve">«О внесении изменений в </w:t>
      </w:r>
      <w:r w:rsidR="000253E2" w:rsidRPr="00C5039D">
        <w:rPr>
          <w:rFonts w:ascii="Times New Roman" w:hAnsi="Times New Roman"/>
          <w:sz w:val="26"/>
          <w:szCs w:val="26"/>
        </w:rPr>
        <w:t xml:space="preserve">Устав Нефтеюганского муниципального района Ханты-Мансийского автономного округа </w:t>
      </w:r>
      <w:r w:rsidR="00C5039D">
        <w:rPr>
          <w:rFonts w:ascii="Times New Roman" w:hAnsi="Times New Roman"/>
          <w:sz w:val="26"/>
          <w:szCs w:val="26"/>
        </w:rPr>
        <w:t>–</w:t>
      </w:r>
      <w:r w:rsidR="000253E2" w:rsidRPr="00C5039D">
        <w:rPr>
          <w:rFonts w:ascii="Times New Roman" w:hAnsi="Times New Roman"/>
          <w:sz w:val="26"/>
          <w:szCs w:val="26"/>
        </w:rPr>
        <w:t xml:space="preserve"> Югры</w:t>
      </w:r>
      <w:r w:rsidRPr="00C5039D">
        <w:rPr>
          <w:rFonts w:ascii="Times New Roman" w:hAnsi="Times New Roman"/>
          <w:sz w:val="26"/>
          <w:szCs w:val="26"/>
        </w:rPr>
        <w:t>»</w:t>
      </w:r>
    </w:p>
    <w:p w:rsidR="0047487A" w:rsidRPr="00C5039D" w:rsidRDefault="0047487A" w:rsidP="00C5039D">
      <w:pPr>
        <w:tabs>
          <w:tab w:val="left" w:pos="4500"/>
          <w:tab w:val="left" w:pos="6096"/>
        </w:tabs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</w:p>
    <w:p w:rsidR="0047487A" w:rsidRPr="00C5039D" w:rsidRDefault="0047487A" w:rsidP="00C5039D">
      <w:pPr>
        <w:tabs>
          <w:tab w:val="left" w:pos="4500"/>
          <w:tab w:val="left" w:pos="6096"/>
        </w:tabs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</w:p>
    <w:p w:rsidR="00883C36" w:rsidRPr="00C5039D" w:rsidRDefault="00883C36" w:rsidP="00C5039D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В соответствии с Федеральным законом</w:t>
      </w:r>
      <w:r w:rsidR="0047487A" w:rsidRPr="00C5039D">
        <w:rPr>
          <w:rFonts w:ascii="Times New Roman" w:hAnsi="Times New Roman"/>
          <w:sz w:val="26"/>
          <w:szCs w:val="26"/>
        </w:rPr>
        <w:t xml:space="preserve"> </w:t>
      </w:r>
      <w:r w:rsidRPr="00C5039D">
        <w:rPr>
          <w:rFonts w:ascii="Times New Roman" w:hAnsi="Times New Roman"/>
          <w:sz w:val="26"/>
          <w:szCs w:val="26"/>
        </w:rPr>
        <w:t xml:space="preserve">от 06.10.2003 № 131-ФЗ «Об общих принципах организации местного самоуправления в Российской Федерации», решением Думы Нефтеюганского района от 27.05.2015 № 599 «Об утверждении порядка организации и проведения публичных слушаний», </w:t>
      </w:r>
      <w:r w:rsidR="00B81AC1" w:rsidRPr="00C5039D">
        <w:rPr>
          <w:rFonts w:ascii="Times New Roman" w:hAnsi="Times New Roman"/>
          <w:sz w:val="26"/>
          <w:szCs w:val="26"/>
        </w:rPr>
        <w:t>в</w:t>
      </w:r>
      <w:r w:rsidRPr="00C5039D">
        <w:rPr>
          <w:rFonts w:ascii="Times New Roman" w:hAnsi="Times New Roman"/>
          <w:sz w:val="26"/>
          <w:szCs w:val="26"/>
        </w:rPr>
        <w:t xml:space="preserve"> цел</w:t>
      </w:r>
      <w:r w:rsidR="00B81AC1" w:rsidRPr="00C5039D">
        <w:rPr>
          <w:rFonts w:ascii="Times New Roman" w:hAnsi="Times New Roman"/>
          <w:sz w:val="26"/>
          <w:szCs w:val="26"/>
        </w:rPr>
        <w:t>ях</w:t>
      </w:r>
      <w:r w:rsidRPr="00C5039D">
        <w:rPr>
          <w:rFonts w:ascii="Times New Roman" w:hAnsi="Times New Roman"/>
          <w:sz w:val="26"/>
          <w:szCs w:val="26"/>
        </w:rPr>
        <w:t xml:space="preserve"> приведения Устава </w:t>
      </w:r>
      <w:r w:rsidR="000253E2" w:rsidRPr="00C5039D">
        <w:rPr>
          <w:rFonts w:ascii="Times New Roman" w:hAnsi="Times New Roman"/>
          <w:sz w:val="26"/>
          <w:szCs w:val="26"/>
        </w:rPr>
        <w:t xml:space="preserve">Нефтеюганского муниципального района Ханты-Мансийского автономного округа </w:t>
      </w:r>
      <w:r w:rsidR="00C5039D">
        <w:rPr>
          <w:rFonts w:ascii="Times New Roman" w:hAnsi="Times New Roman"/>
          <w:sz w:val="26"/>
          <w:szCs w:val="26"/>
        </w:rPr>
        <w:t>–</w:t>
      </w:r>
      <w:r w:rsidR="000253E2" w:rsidRPr="00C5039D">
        <w:rPr>
          <w:rFonts w:ascii="Times New Roman" w:hAnsi="Times New Roman"/>
          <w:sz w:val="26"/>
          <w:szCs w:val="26"/>
        </w:rPr>
        <w:t xml:space="preserve"> Югры </w:t>
      </w:r>
      <w:r w:rsidRPr="00C5039D">
        <w:rPr>
          <w:rFonts w:ascii="Times New Roman" w:hAnsi="Times New Roman"/>
          <w:sz w:val="26"/>
          <w:szCs w:val="26"/>
        </w:rPr>
        <w:t>в соответствие</w:t>
      </w:r>
      <w:r w:rsidR="000253E2" w:rsidRPr="00C5039D">
        <w:rPr>
          <w:rFonts w:ascii="Times New Roman" w:hAnsi="Times New Roman"/>
          <w:sz w:val="26"/>
          <w:szCs w:val="26"/>
        </w:rPr>
        <w:t xml:space="preserve"> </w:t>
      </w:r>
      <w:r w:rsidRPr="00C5039D">
        <w:rPr>
          <w:rFonts w:ascii="Times New Roman" w:hAnsi="Times New Roman"/>
          <w:sz w:val="26"/>
          <w:szCs w:val="26"/>
        </w:rPr>
        <w:t>с действующим законодательством</w:t>
      </w:r>
      <w:r w:rsidR="00B613D3" w:rsidRPr="00C5039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B613D3" w:rsidRPr="00C5039D">
        <w:rPr>
          <w:rFonts w:ascii="Times New Roman" w:hAnsi="Times New Roman"/>
          <w:sz w:val="26"/>
          <w:szCs w:val="26"/>
        </w:rPr>
        <w:t>п</w:t>
      </w:r>
      <w:proofErr w:type="gramEnd"/>
      <w:r w:rsidR="00B613D3" w:rsidRPr="00C5039D">
        <w:rPr>
          <w:rFonts w:ascii="Times New Roman" w:hAnsi="Times New Roman"/>
          <w:sz w:val="26"/>
          <w:szCs w:val="26"/>
        </w:rPr>
        <w:t xml:space="preserve"> о с т а н о в л я ю:</w:t>
      </w:r>
    </w:p>
    <w:p w:rsidR="00883C36" w:rsidRPr="00C5039D" w:rsidRDefault="00883C36" w:rsidP="00C5039D">
      <w:pPr>
        <w:autoSpaceDE w:val="0"/>
        <w:autoSpaceDN w:val="0"/>
        <w:adjustRightInd w:val="0"/>
        <w:ind w:firstLine="540"/>
        <w:outlineLvl w:val="0"/>
        <w:rPr>
          <w:rFonts w:ascii="Times New Roman" w:hAnsi="Times New Roman"/>
          <w:bCs/>
          <w:sz w:val="26"/>
          <w:szCs w:val="26"/>
        </w:rPr>
      </w:pPr>
    </w:p>
    <w:p w:rsidR="00883C36" w:rsidRPr="00C5039D" w:rsidRDefault="00883C36" w:rsidP="00C5039D">
      <w:pPr>
        <w:pStyle w:val="a6"/>
        <w:numPr>
          <w:ilvl w:val="0"/>
          <w:numId w:val="8"/>
        </w:numPr>
        <w:tabs>
          <w:tab w:val="left" w:pos="993"/>
          <w:tab w:val="left" w:pos="4500"/>
          <w:tab w:val="left" w:pos="6096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Назначить публичные слушания на </w:t>
      </w:r>
      <w:r w:rsidR="00D64836" w:rsidRPr="00C5039D">
        <w:rPr>
          <w:rFonts w:ascii="Times New Roman" w:hAnsi="Times New Roman"/>
          <w:sz w:val="26"/>
          <w:szCs w:val="26"/>
        </w:rPr>
        <w:t>18</w:t>
      </w:r>
      <w:r w:rsidRPr="00C5039D">
        <w:rPr>
          <w:rFonts w:ascii="Times New Roman" w:hAnsi="Times New Roman"/>
          <w:sz w:val="26"/>
          <w:szCs w:val="26"/>
        </w:rPr>
        <w:t xml:space="preserve">.00 часов </w:t>
      </w:r>
      <w:r w:rsidR="000253E2" w:rsidRPr="00C5039D">
        <w:rPr>
          <w:rFonts w:ascii="Times New Roman" w:hAnsi="Times New Roman"/>
          <w:sz w:val="26"/>
          <w:szCs w:val="26"/>
        </w:rPr>
        <w:t>16.03</w:t>
      </w:r>
      <w:r w:rsidR="00AF45CB" w:rsidRPr="00C5039D">
        <w:rPr>
          <w:rFonts w:ascii="Times New Roman" w:hAnsi="Times New Roman"/>
          <w:sz w:val="26"/>
          <w:szCs w:val="26"/>
        </w:rPr>
        <w:t>.202</w:t>
      </w:r>
      <w:r w:rsidR="000253E2" w:rsidRPr="00C5039D">
        <w:rPr>
          <w:rFonts w:ascii="Times New Roman" w:hAnsi="Times New Roman"/>
          <w:sz w:val="26"/>
          <w:szCs w:val="26"/>
        </w:rPr>
        <w:t>1</w:t>
      </w:r>
      <w:r w:rsidRPr="00C5039D">
        <w:rPr>
          <w:rFonts w:ascii="Times New Roman" w:hAnsi="Times New Roman"/>
          <w:sz w:val="26"/>
          <w:szCs w:val="26"/>
        </w:rPr>
        <w:t xml:space="preserve"> по проекту решения Думы Нефтеюганского района «О внесении изменений в Устав Нефтеюганск</w:t>
      </w:r>
      <w:r w:rsidR="000253E2" w:rsidRPr="00C5039D">
        <w:rPr>
          <w:rFonts w:ascii="Times New Roman" w:hAnsi="Times New Roman"/>
          <w:sz w:val="26"/>
          <w:szCs w:val="26"/>
        </w:rPr>
        <w:t>ого муниципального</w:t>
      </w:r>
      <w:r w:rsidRPr="00C5039D">
        <w:rPr>
          <w:rFonts w:ascii="Times New Roman" w:hAnsi="Times New Roman"/>
          <w:sz w:val="26"/>
          <w:szCs w:val="26"/>
        </w:rPr>
        <w:t xml:space="preserve"> район</w:t>
      </w:r>
      <w:r w:rsidR="000253E2" w:rsidRPr="00C5039D">
        <w:rPr>
          <w:rFonts w:ascii="Times New Roman" w:hAnsi="Times New Roman"/>
          <w:sz w:val="26"/>
          <w:szCs w:val="26"/>
        </w:rPr>
        <w:t xml:space="preserve">а Ханты-Мансийского автономного округа </w:t>
      </w:r>
      <w:r w:rsidR="00C5039D">
        <w:rPr>
          <w:rFonts w:ascii="Times New Roman" w:hAnsi="Times New Roman"/>
          <w:sz w:val="26"/>
          <w:szCs w:val="26"/>
        </w:rPr>
        <w:t>–</w:t>
      </w:r>
      <w:r w:rsidR="000253E2" w:rsidRPr="00C5039D">
        <w:rPr>
          <w:rFonts w:ascii="Times New Roman" w:hAnsi="Times New Roman"/>
          <w:sz w:val="26"/>
          <w:szCs w:val="26"/>
        </w:rPr>
        <w:t xml:space="preserve"> Югры</w:t>
      </w:r>
      <w:r w:rsidRPr="00C5039D">
        <w:rPr>
          <w:rFonts w:ascii="Times New Roman" w:hAnsi="Times New Roman"/>
          <w:sz w:val="26"/>
          <w:szCs w:val="26"/>
        </w:rPr>
        <w:t xml:space="preserve">» </w:t>
      </w:r>
      <w:r w:rsidR="00B613D3" w:rsidRPr="00C5039D">
        <w:rPr>
          <w:rFonts w:ascii="Times New Roman" w:hAnsi="Times New Roman"/>
          <w:sz w:val="26"/>
          <w:szCs w:val="26"/>
        </w:rPr>
        <w:t>(</w:t>
      </w:r>
      <w:r w:rsidR="008A7143" w:rsidRPr="00C5039D">
        <w:rPr>
          <w:rFonts w:ascii="Times New Roman" w:hAnsi="Times New Roman"/>
          <w:sz w:val="26"/>
          <w:szCs w:val="26"/>
        </w:rPr>
        <w:t>приложение</w:t>
      </w:r>
      <w:r w:rsidR="00B613D3" w:rsidRPr="00C5039D">
        <w:rPr>
          <w:rFonts w:ascii="Times New Roman" w:hAnsi="Times New Roman"/>
          <w:sz w:val="26"/>
          <w:szCs w:val="26"/>
        </w:rPr>
        <w:t xml:space="preserve"> №</w:t>
      </w:r>
      <w:r w:rsidR="008A7143" w:rsidRPr="00C5039D">
        <w:rPr>
          <w:rFonts w:ascii="Times New Roman" w:hAnsi="Times New Roman"/>
          <w:sz w:val="26"/>
          <w:szCs w:val="26"/>
        </w:rPr>
        <w:t xml:space="preserve"> 1</w:t>
      </w:r>
      <w:r w:rsidRPr="00C5039D">
        <w:rPr>
          <w:rFonts w:ascii="Times New Roman" w:hAnsi="Times New Roman"/>
          <w:sz w:val="26"/>
          <w:szCs w:val="26"/>
        </w:rPr>
        <w:t xml:space="preserve">), проводимые по инициативе </w:t>
      </w:r>
      <w:r w:rsidR="00B01AE2" w:rsidRPr="00C5039D">
        <w:rPr>
          <w:rFonts w:ascii="Times New Roman" w:hAnsi="Times New Roman"/>
          <w:sz w:val="26"/>
          <w:szCs w:val="26"/>
        </w:rPr>
        <w:t>Главы</w:t>
      </w:r>
      <w:r w:rsidRPr="00C5039D">
        <w:rPr>
          <w:rFonts w:ascii="Times New Roman" w:hAnsi="Times New Roman"/>
          <w:sz w:val="26"/>
          <w:szCs w:val="26"/>
        </w:rPr>
        <w:t xml:space="preserve"> Нефтеюганского района по адресу: город Нефтеюганск, микрорайон</w:t>
      </w:r>
      <w:r w:rsidR="00B613D3" w:rsidRPr="00C5039D">
        <w:rPr>
          <w:rFonts w:ascii="Times New Roman" w:hAnsi="Times New Roman"/>
          <w:sz w:val="26"/>
          <w:szCs w:val="26"/>
        </w:rPr>
        <w:t xml:space="preserve"> 3</w:t>
      </w:r>
      <w:r w:rsidRPr="00C5039D">
        <w:rPr>
          <w:rFonts w:ascii="Times New Roman" w:hAnsi="Times New Roman"/>
          <w:sz w:val="26"/>
          <w:szCs w:val="26"/>
        </w:rPr>
        <w:t xml:space="preserve">, дом 21, </w:t>
      </w:r>
      <w:r w:rsidR="00203778" w:rsidRPr="00C5039D">
        <w:rPr>
          <w:rFonts w:ascii="Times New Roman" w:hAnsi="Times New Roman"/>
          <w:sz w:val="26"/>
          <w:szCs w:val="26"/>
        </w:rPr>
        <w:t xml:space="preserve">кабинет </w:t>
      </w:r>
      <w:r w:rsidR="00AF45CB" w:rsidRPr="00C5039D">
        <w:rPr>
          <w:rFonts w:ascii="Times New Roman" w:hAnsi="Times New Roman"/>
          <w:sz w:val="26"/>
          <w:szCs w:val="26"/>
        </w:rPr>
        <w:t>430, в режиме онлайн-трансляции</w:t>
      </w:r>
      <w:r w:rsidRPr="00C5039D">
        <w:rPr>
          <w:rFonts w:ascii="Times New Roman" w:hAnsi="Times New Roman"/>
          <w:sz w:val="26"/>
          <w:szCs w:val="26"/>
        </w:rPr>
        <w:t>.</w:t>
      </w:r>
    </w:p>
    <w:p w:rsidR="00883C36" w:rsidRPr="00C5039D" w:rsidRDefault="00883C36" w:rsidP="00C5039D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Сформировать рабочую группу по организации и проведению публичных слушаний (далее – Рабочая группа) в следующем составе:</w:t>
      </w:r>
    </w:p>
    <w:p w:rsidR="00417E0A" w:rsidRPr="00C5039D" w:rsidRDefault="00417E0A" w:rsidP="00C5039D">
      <w:pPr>
        <w:tabs>
          <w:tab w:val="left" w:pos="993"/>
        </w:tabs>
        <w:rPr>
          <w:rFonts w:ascii="Times New Roman" w:hAnsi="Times New Roman"/>
          <w:sz w:val="26"/>
          <w:szCs w:val="26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118"/>
        <w:gridCol w:w="6663"/>
      </w:tblGrid>
      <w:tr w:rsidR="005276A1" w:rsidRPr="00C5039D" w:rsidTr="00B613D3">
        <w:tc>
          <w:tcPr>
            <w:tcW w:w="3118" w:type="dxa"/>
            <w:shd w:val="clear" w:color="auto" w:fill="auto"/>
          </w:tcPr>
          <w:p w:rsidR="00B613D3" w:rsidRPr="00C5039D" w:rsidRDefault="000253E2" w:rsidP="00C5039D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5039D">
              <w:rPr>
                <w:rFonts w:ascii="Times New Roman" w:hAnsi="Times New Roman"/>
                <w:sz w:val="26"/>
                <w:szCs w:val="26"/>
              </w:rPr>
              <w:t>Кудашкин</w:t>
            </w:r>
            <w:proofErr w:type="spellEnd"/>
            <w:r w:rsidRPr="00C5039D">
              <w:rPr>
                <w:rFonts w:ascii="Times New Roman" w:hAnsi="Times New Roman"/>
                <w:sz w:val="26"/>
                <w:szCs w:val="26"/>
              </w:rPr>
              <w:t xml:space="preserve"> Сергей Андреевич</w:t>
            </w:r>
          </w:p>
        </w:tc>
        <w:tc>
          <w:tcPr>
            <w:tcW w:w="6663" w:type="dxa"/>
            <w:shd w:val="clear" w:color="auto" w:fill="auto"/>
          </w:tcPr>
          <w:p w:rsidR="00B613D3" w:rsidRPr="00C5039D" w:rsidRDefault="000253E2" w:rsidP="00C5039D">
            <w:pPr>
              <w:numPr>
                <w:ilvl w:val="0"/>
                <w:numId w:val="4"/>
              </w:numPr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C5039D">
              <w:rPr>
                <w:rFonts w:ascii="Times New Roman" w:hAnsi="Times New Roman"/>
                <w:sz w:val="26"/>
                <w:szCs w:val="26"/>
              </w:rPr>
              <w:t>первый заместитель главы Нефтеюганского района, пред</w:t>
            </w:r>
            <w:r w:rsidR="00B613D3" w:rsidRPr="00C5039D">
              <w:rPr>
                <w:rFonts w:ascii="Times New Roman" w:hAnsi="Times New Roman"/>
                <w:sz w:val="26"/>
                <w:szCs w:val="26"/>
              </w:rPr>
              <w:t>седатель Рабочей группы</w:t>
            </w:r>
          </w:p>
          <w:p w:rsidR="00B613D3" w:rsidRPr="00C5039D" w:rsidRDefault="00B613D3" w:rsidP="00C5039D">
            <w:pPr>
              <w:ind w:hanging="318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613D3" w:rsidRPr="00C5039D" w:rsidTr="005276A1">
        <w:tc>
          <w:tcPr>
            <w:tcW w:w="3118" w:type="dxa"/>
            <w:shd w:val="clear" w:color="auto" w:fill="auto"/>
          </w:tcPr>
          <w:p w:rsidR="00B613D3" w:rsidRPr="00C5039D" w:rsidRDefault="00B613D3" w:rsidP="00C5039D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5039D">
              <w:rPr>
                <w:rFonts w:ascii="Times New Roman" w:hAnsi="Times New Roman"/>
                <w:sz w:val="26"/>
                <w:szCs w:val="26"/>
              </w:rPr>
              <w:t xml:space="preserve">Кузьмина </w:t>
            </w:r>
          </w:p>
          <w:p w:rsidR="00B613D3" w:rsidRPr="00C5039D" w:rsidRDefault="00B613D3" w:rsidP="00C5039D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5039D">
              <w:rPr>
                <w:rFonts w:ascii="Times New Roman" w:hAnsi="Times New Roman"/>
                <w:sz w:val="26"/>
                <w:szCs w:val="26"/>
              </w:rPr>
              <w:t>Наталья Викторовна</w:t>
            </w:r>
          </w:p>
        </w:tc>
        <w:tc>
          <w:tcPr>
            <w:tcW w:w="6663" w:type="dxa"/>
            <w:shd w:val="clear" w:color="auto" w:fill="auto"/>
          </w:tcPr>
          <w:p w:rsidR="00B613D3" w:rsidRPr="00C5039D" w:rsidRDefault="00B613D3" w:rsidP="00C5039D">
            <w:pPr>
              <w:numPr>
                <w:ilvl w:val="0"/>
                <w:numId w:val="4"/>
              </w:numPr>
              <w:ind w:left="0" w:hanging="318"/>
              <w:rPr>
                <w:rFonts w:ascii="Times New Roman" w:hAnsi="Times New Roman"/>
                <w:sz w:val="26"/>
                <w:szCs w:val="26"/>
              </w:rPr>
            </w:pPr>
            <w:r w:rsidRPr="00C5039D">
              <w:rPr>
                <w:rFonts w:ascii="Times New Roman" w:hAnsi="Times New Roman"/>
                <w:sz w:val="26"/>
                <w:szCs w:val="26"/>
              </w:rPr>
              <w:t>председатель юридического комитета администрации Нефтеюганского района, секретарь Рабочей группы.</w:t>
            </w:r>
          </w:p>
        </w:tc>
      </w:tr>
      <w:tr w:rsidR="00B613D3" w:rsidRPr="00C5039D" w:rsidTr="005276A1">
        <w:trPr>
          <w:trHeight w:val="764"/>
        </w:trPr>
        <w:tc>
          <w:tcPr>
            <w:tcW w:w="3118" w:type="dxa"/>
            <w:shd w:val="clear" w:color="auto" w:fill="auto"/>
          </w:tcPr>
          <w:p w:rsidR="00B613D3" w:rsidRPr="00C5039D" w:rsidRDefault="00B613D3" w:rsidP="00C5039D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B613D3" w:rsidRPr="00C5039D" w:rsidRDefault="00B613D3" w:rsidP="00C5039D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C5039D">
              <w:rPr>
                <w:rFonts w:ascii="Times New Roman" w:hAnsi="Times New Roman"/>
                <w:sz w:val="26"/>
                <w:szCs w:val="26"/>
              </w:rPr>
              <w:t>Члены Рабочей группы:</w:t>
            </w:r>
          </w:p>
        </w:tc>
        <w:tc>
          <w:tcPr>
            <w:tcW w:w="6663" w:type="dxa"/>
            <w:shd w:val="clear" w:color="auto" w:fill="auto"/>
          </w:tcPr>
          <w:p w:rsidR="00B613D3" w:rsidRPr="00C5039D" w:rsidRDefault="00B613D3" w:rsidP="00C5039D">
            <w:pPr>
              <w:ind w:hanging="318"/>
              <w:rPr>
                <w:rFonts w:ascii="Times New Roman" w:hAnsi="Times New Roman"/>
                <w:sz w:val="26"/>
                <w:szCs w:val="26"/>
              </w:rPr>
            </w:pPr>
          </w:p>
          <w:p w:rsidR="00417E0A" w:rsidRPr="00C5039D" w:rsidRDefault="00417E0A" w:rsidP="00C5039D">
            <w:pPr>
              <w:ind w:hanging="318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613D3" w:rsidRPr="00C5039D" w:rsidTr="005276A1">
        <w:tc>
          <w:tcPr>
            <w:tcW w:w="3118" w:type="dxa"/>
            <w:shd w:val="clear" w:color="auto" w:fill="auto"/>
          </w:tcPr>
          <w:p w:rsidR="00B613D3" w:rsidRPr="00C5039D" w:rsidRDefault="0069578F" w:rsidP="00C5039D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5039D">
              <w:rPr>
                <w:rFonts w:ascii="Times New Roman" w:hAnsi="Times New Roman"/>
                <w:sz w:val="26"/>
                <w:szCs w:val="26"/>
              </w:rPr>
              <w:t>Еременко Марина Владимировна</w:t>
            </w:r>
          </w:p>
          <w:p w:rsidR="000253E2" w:rsidRPr="00C5039D" w:rsidRDefault="000253E2" w:rsidP="00C5039D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0253E2" w:rsidRPr="00C5039D" w:rsidRDefault="000253E2" w:rsidP="00C5039D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5039D">
              <w:rPr>
                <w:rFonts w:ascii="Times New Roman" w:hAnsi="Times New Roman"/>
                <w:sz w:val="26"/>
                <w:szCs w:val="26"/>
              </w:rPr>
              <w:t>Котова Татьяна Георгиевна</w:t>
            </w:r>
          </w:p>
        </w:tc>
        <w:tc>
          <w:tcPr>
            <w:tcW w:w="6663" w:type="dxa"/>
            <w:shd w:val="clear" w:color="auto" w:fill="auto"/>
          </w:tcPr>
          <w:p w:rsidR="00B613D3" w:rsidRPr="00C5039D" w:rsidRDefault="0069578F" w:rsidP="00C5039D">
            <w:pPr>
              <w:numPr>
                <w:ilvl w:val="0"/>
                <w:numId w:val="4"/>
              </w:numPr>
              <w:ind w:left="0" w:hanging="318"/>
              <w:rPr>
                <w:rFonts w:ascii="Times New Roman" w:hAnsi="Times New Roman"/>
                <w:sz w:val="26"/>
                <w:szCs w:val="26"/>
              </w:rPr>
            </w:pPr>
            <w:r w:rsidRPr="00C5039D">
              <w:rPr>
                <w:rFonts w:ascii="Times New Roman" w:hAnsi="Times New Roman"/>
                <w:sz w:val="26"/>
                <w:szCs w:val="26"/>
              </w:rPr>
              <w:t>управляющий делами</w:t>
            </w:r>
          </w:p>
          <w:p w:rsidR="000253E2" w:rsidRPr="00C5039D" w:rsidRDefault="000253E2" w:rsidP="00C5039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253E2" w:rsidRPr="00C5039D" w:rsidRDefault="000253E2" w:rsidP="00C5039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613D3" w:rsidRPr="00C5039D" w:rsidRDefault="000253E2" w:rsidP="00C5039D">
            <w:pPr>
              <w:numPr>
                <w:ilvl w:val="0"/>
                <w:numId w:val="4"/>
              </w:numPr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C5039D">
              <w:rPr>
                <w:rFonts w:ascii="Times New Roman" w:hAnsi="Times New Roman"/>
                <w:sz w:val="26"/>
                <w:szCs w:val="26"/>
              </w:rPr>
              <w:t>председатель Думы Нефтеюганского района</w:t>
            </w:r>
          </w:p>
        </w:tc>
      </w:tr>
      <w:tr w:rsidR="005276A1" w:rsidRPr="00C5039D" w:rsidTr="005276A1">
        <w:tc>
          <w:tcPr>
            <w:tcW w:w="3118" w:type="dxa"/>
            <w:shd w:val="clear" w:color="auto" w:fill="auto"/>
          </w:tcPr>
          <w:p w:rsidR="005276A1" w:rsidRPr="00C5039D" w:rsidRDefault="005276A1" w:rsidP="00C5039D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3" w:type="dxa"/>
            <w:shd w:val="clear" w:color="auto" w:fill="auto"/>
          </w:tcPr>
          <w:p w:rsidR="005276A1" w:rsidRPr="00C5039D" w:rsidRDefault="005276A1" w:rsidP="00C5039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17E0A" w:rsidRPr="00C5039D" w:rsidTr="005276A1">
        <w:tc>
          <w:tcPr>
            <w:tcW w:w="3118" w:type="dxa"/>
            <w:shd w:val="clear" w:color="auto" w:fill="auto"/>
          </w:tcPr>
          <w:p w:rsidR="00417E0A" w:rsidRPr="00C5039D" w:rsidRDefault="00417E0A" w:rsidP="00C5039D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5039D">
              <w:rPr>
                <w:rFonts w:ascii="Times New Roman" w:hAnsi="Times New Roman"/>
                <w:sz w:val="26"/>
                <w:szCs w:val="26"/>
              </w:rPr>
              <w:t xml:space="preserve">Шатиленя </w:t>
            </w:r>
          </w:p>
          <w:p w:rsidR="00417E0A" w:rsidRPr="00C5039D" w:rsidRDefault="00417E0A" w:rsidP="00C5039D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5039D">
              <w:rPr>
                <w:rFonts w:ascii="Times New Roman" w:hAnsi="Times New Roman"/>
                <w:sz w:val="26"/>
                <w:szCs w:val="26"/>
              </w:rPr>
              <w:t>Виктория Викторовна</w:t>
            </w:r>
          </w:p>
        </w:tc>
        <w:tc>
          <w:tcPr>
            <w:tcW w:w="6663" w:type="dxa"/>
            <w:shd w:val="clear" w:color="auto" w:fill="auto"/>
          </w:tcPr>
          <w:p w:rsidR="00417E0A" w:rsidRPr="00C5039D" w:rsidRDefault="00417E0A" w:rsidP="00C5039D">
            <w:pPr>
              <w:numPr>
                <w:ilvl w:val="0"/>
                <w:numId w:val="4"/>
              </w:numPr>
              <w:ind w:left="0" w:hanging="318"/>
              <w:rPr>
                <w:rFonts w:ascii="Times New Roman" w:hAnsi="Times New Roman"/>
                <w:sz w:val="26"/>
                <w:szCs w:val="26"/>
              </w:rPr>
            </w:pPr>
            <w:r w:rsidRPr="00C5039D">
              <w:rPr>
                <w:rFonts w:ascii="Times New Roman" w:hAnsi="Times New Roman"/>
                <w:sz w:val="26"/>
                <w:szCs w:val="26"/>
              </w:rPr>
              <w:t>заместитель председателя юридического комитета администрации Нефтеюганского района</w:t>
            </w:r>
            <w:r w:rsidR="001B2E1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17E0A" w:rsidRPr="00C5039D" w:rsidRDefault="00417E0A" w:rsidP="00C5039D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C540B" w:rsidRPr="00C5039D" w:rsidRDefault="00076289" w:rsidP="00C5039D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В целях обеспечения участия населения в осуществлении местного самоуправления о</w:t>
      </w:r>
      <w:r w:rsidR="007C540B" w:rsidRPr="00C5039D">
        <w:rPr>
          <w:rFonts w:ascii="Times New Roman" w:hAnsi="Times New Roman"/>
          <w:sz w:val="26"/>
          <w:szCs w:val="26"/>
        </w:rPr>
        <w:t xml:space="preserve">публиковать Порядок учета предложений по проекту решения Думы Нефтеюганского района «О внесении изменений в </w:t>
      </w:r>
      <w:r w:rsidR="000818FB" w:rsidRPr="00C5039D">
        <w:rPr>
          <w:rFonts w:ascii="Times New Roman" w:hAnsi="Times New Roman"/>
          <w:sz w:val="26"/>
          <w:szCs w:val="26"/>
        </w:rPr>
        <w:t xml:space="preserve">Устав Нефтеюганского муниципального района Ханты-Мансийского автономного округа </w:t>
      </w:r>
      <w:r w:rsidR="000818FB">
        <w:rPr>
          <w:rFonts w:ascii="Times New Roman" w:hAnsi="Times New Roman"/>
          <w:sz w:val="26"/>
          <w:szCs w:val="26"/>
        </w:rPr>
        <w:t>–</w:t>
      </w:r>
      <w:r w:rsidR="000818FB" w:rsidRPr="00C5039D">
        <w:rPr>
          <w:rFonts w:ascii="Times New Roman" w:hAnsi="Times New Roman"/>
          <w:sz w:val="26"/>
          <w:szCs w:val="26"/>
        </w:rPr>
        <w:t xml:space="preserve"> Югры</w:t>
      </w:r>
      <w:r w:rsidR="00C5039D">
        <w:rPr>
          <w:rFonts w:ascii="Times New Roman" w:hAnsi="Times New Roman"/>
          <w:sz w:val="26"/>
          <w:szCs w:val="26"/>
        </w:rPr>
        <w:t xml:space="preserve">», а также </w:t>
      </w:r>
      <w:r w:rsidR="007C540B" w:rsidRPr="00C5039D">
        <w:rPr>
          <w:rFonts w:ascii="Times New Roman" w:hAnsi="Times New Roman"/>
          <w:sz w:val="26"/>
          <w:szCs w:val="26"/>
        </w:rPr>
        <w:t>участия граждан в его обсуждении, утвержденн</w:t>
      </w:r>
      <w:r w:rsidR="00863E75" w:rsidRPr="00C5039D">
        <w:rPr>
          <w:rFonts w:ascii="Times New Roman" w:hAnsi="Times New Roman"/>
          <w:sz w:val="26"/>
          <w:szCs w:val="26"/>
        </w:rPr>
        <w:t>ый</w:t>
      </w:r>
      <w:r w:rsidR="007C540B" w:rsidRPr="00C5039D">
        <w:rPr>
          <w:rFonts w:ascii="Times New Roman" w:hAnsi="Times New Roman"/>
          <w:sz w:val="26"/>
          <w:szCs w:val="26"/>
        </w:rPr>
        <w:t xml:space="preserve"> решением Думы Нефтеюганс</w:t>
      </w:r>
      <w:r w:rsidRPr="00C5039D">
        <w:rPr>
          <w:rFonts w:ascii="Times New Roman" w:hAnsi="Times New Roman"/>
          <w:sz w:val="26"/>
          <w:szCs w:val="26"/>
        </w:rPr>
        <w:t>кого района от 26.04.2016 № 735</w:t>
      </w:r>
      <w:r w:rsidR="007C540B" w:rsidRPr="00C5039D">
        <w:rPr>
          <w:rFonts w:ascii="Times New Roman" w:hAnsi="Times New Roman"/>
          <w:sz w:val="26"/>
          <w:szCs w:val="26"/>
        </w:rPr>
        <w:t xml:space="preserve"> </w:t>
      </w:r>
      <w:r w:rsidR="005A497D" w:rsidRPr="00C5039D">
        <w:rPr>
          <w:rFonts w:ascii="Times New Roman" w:hAnsi="Times New Roman"/>
          <w:sz w:val="26"/>
          <w:szCs w:val="26"/>
        </w:rPr>
        <w:t>(</w:t>
      </w:r>
      <w:r w:rsidR="007C540B" w:rsidRPr="00C5039D">
        <w:rPr>
          <w:rFonts w:ascii="Times New Roman" w:hAnsi="Times New Roman"/>
          <w:sz w:val="26"/>
          <w:szCs w:val="26"/>
        </w:rPr>
        <w:t>приложени</w:t>
      </w:r>
      <w:r w:rsidR="00E65C44" w:rsidRPr="00C5039D">
        <w:rPr>
          <w:rFonts w:ascii="Times New Roman" w:hAnsi="Times New Roman"/>
          <w:sz w:val="26"/>
          <w:szCs w:val="26"/>
        </w:rPr>
        <w:t>е</w:t>
      </w:r>
      <w:r w:rsidR="00470552" w:rsidRPr="00C5039D">
        <w:rPr>
          <w:rFonts w:ascii="Times New Roman" w:hAnsi="Times New Roman"/>
          <w:sz w:val="26"/>
          <w:szCs w:val="26"/>
        </w:rPr>
        <w:t xml:space="preserve"> №</w:t>
      </w:r>
      <w:r w:rsidR="007C540B" w:rsidRPr="00C5039D">
        <w:rPr>
          <w:rFonts w:ascii="Times New Roman" w:hAnsi="Times New Roman"/>
          <w:sz w:val="26"/>
          <w:szCs w:val="26"/>
        </w:rPr>
        <w:t xml:space="preserve"> 2</w:t>
      </w:r>
      <w:r w:rsidR="005A497D" w:rsidRPr="00C5039D">
        <w:rPr>
          <w:rFonts w:ascii="Times New Roman" w:hAnsi="Times New Roman"/>
          <w:sz w:val="26"/>
          <w:szCs w:val="26"/>
        </w:rPr>
        <w:t>)</w:t>
      </w:r>
      <w:r w:rsidR="007C540B" w:rsidRPr="00C5039D">
        <w:rPr>
          <w:rFonts w:ascii="Times New Roman" w:hAnsi="Times New Roman"/>
          <w:sz w:val="26"/>
          <w:szCs w:val="26"/>
        </w:rPr>
        <w:t>.</w:t>
      </w:r>
    </w:p>
    <w:p w:rsidR="0080788F" w:rsidRPr="00C5039D" w:rsidRDefault="0080788F" w:rsidP="00C5039D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proofErr w:type="gramStart"/>
      <w:r w:rsidRPr="00C5039D">
        <w:rPr>
          <w:rFonts w:ascii="Times New Roman" w:hAnsi="Times New Roman"/>
          <w:sz w:val="26"/>
          <w:szCs w:val="26"/>
        </w:rPr>
        <w:t>Замечания и предложения по проекту решения Думы Нефтеюганского района «О внесении изменений в Устав Нефтеюганск</w:t>
      </w:r>
      <w:r w:rsidR="000253E2" w:rsidRPr="00C5039D">
        <w:rPr>
          <w:rFonts w:ascii="Times New Roman" w:hAnsi="Times New Roman"/>
          <w:sz w:val="26"/>
          <w:szCs w:val="26"/>
        </w:rPr>
        <w:t>ого муниципального</w:t>
      </w:r>
      <w:r w:rsidRPr="00C5039D">
        <w:rPr>
          <w:rFonts w:ascii="Times New Roman" w:hAnsi="Times New Roman"/>
          <w:sz w:val="26"/>
          <w:szCs w:val="26"/>
        </w:rPr>
        <w:t xml:space="preserve"> район</w:t>
      </w:r>
      <w:r w:rsidR="000253E2" w:rsidRPr="00C5039D">
        <w:rPr>
          <w:rFonts w:ascii="Times New Roman" w:hAnsi="Times New Roman"/>
          <w:sz w:val="26"/>
          <w:szCs w:val="26"/>
        </w:rPr>
        <w:t xml:space="preserve">а Ханты-Мансийского автономного округа </w:t>
      </w:r>
      <w:r w:rsidR="00C5039D">
        <w:rPr>
          <w:rFonts w:ascii="Times New Roman" w:hAnsi="Times New Roman"/>
          <w:sz w:val="26"/>
          <w:szCs w:val="26"/>
        </w:rPr>
        <w:t>–</w:t>
      </w:r>
      <w:r w:rsidR="000253E2" w:rsidRPr="00C5039D">
        <w:rPr>
          <w:rFonts w:ascii="Times New Roman" w:hAnsi="Times New Roman"/>
          <w:sz w:val="26"/>
          <w:szCs w:val="26"/>
        </w:rPr>
        <w:t xml:space="preserve"> Югры</w:t>
      </w:r>
      <w:r w:rsidRPr="00C5039D">
        <w:rPr>
          <w:rFonts w:ascii="Times New Roman" w:hAnsi="Times New Roman"/>
          <w:sz w:val="26"/>
          <w:szCs w:val="26"/>
        </w:rPr>
        <w:t xml:space="preserve">» </w:t>
      </w:r>
      <w:r w:rsidR="00076289" w:rsidRPr="00C5039D">
        <w:rPr>
          <w:rFonts w:ascii="Times New Roman" w:hAnsi="Times New Roman"/>
          <w:sz w:val="26"/>
          <w:szCs w:val="26"/>
        </w:rPr>
        <w:t xml:space="preserve">принимаются Рабочей группой </w:t>
      </w:r>
      <w:r w:rsid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 xml:space="preserve">в соответствии с Порядком учета предложений по проекту решения Думы Нефтеюганского района «О внесении изменений в Устав </w:t>
      </w:r>
      <w:r w:rsidR="000818FB" w:rsidRPr="00C5039D">
        <w:rPr>
          <w:rFonts w:ascii="Times New Roman" w:hAnsi="Times New Roman"/>
          <w:sz w:val="26"/>
          <w:szCs w:val="26"/>
        </w:rPr>
        <w:t xml:space="preserve">Нефтеюганского муниципального района Ханты-Мансийского автономного округа </w:t>
      </w:r>
      <w:r w:rsidR="000818FB">
        <w:rPr>
          <w:rFonts w:ascii="Times New Roman" w:hAnsi="Times New Roman"/>
          <w:sz w:val="26"/>
          <w:szCs w:val="26"/>
        </w:rPr>
        <w:t>–</w:t>
      </w:r>
      <w:r w:rsidR="000818FB" w:rsidRPr="00C5039D">
        <w:rPr>
          <w:rFonts w:ascii="Times New Roman" w:hAnsi="Times New Roman"/>
          <w:sz w:val="26"/>
          <w:szCs w:val="26"/>
        </w:rPr>
        <w:t xml:space="preserve"> Югры</w:t>
      </w:r>
      <w:r w:rsidR="00AE2E72" w:rsidRPr="00C5039D">
        <w:rPr>
          <w:rFonts w:ascii="Times New Roman" w:hAnsi="Times New Roman"/>
          <w:sz w:val="26"/>
          <w:szCs w:val="26"/>
        </w:rPr>
        <w:t xml:space="preserve">» </w:t>
      </w:r>
      <w:r w:rsidRPr="00C5039D">
        <w:rPr>
          <w:rFonts w:ascii="Times New Roman" w:hAnsi="Times New Roman"/>
          <w:sz w:val="26"/>
          <w:szCs w:val="26"/>
        </w:rPr>
        <w:t>в течение 30 дней со дня опубликования настоящего постановления.</w:t>
      </w:r>
      <w:proofErr w:type="gramEnd"/>
    </w:p>
    <w:p w:rsidR="00883C36" w:rsidRPr="00C5039D" w:rsidRDefault="00883C36" w:rsidP="00C5039D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Настоящее </w:t>
      </w:r>
      <w:r w:rsidR="00D1690C" w:rsidRPr="00C5039D">
        <w:rPr>
          <w:rFonts w:ascii="Times New Roman" w:hAnsi="Times New Roman"/>
          <w:sz w:val="26"/>
          <w:szCs w:val="26"/>
        </w:rPr>
        <w:t>постановление</w:t>
      </w:r>
      <w:r w:rsidRPr="00C5039D">
        <w:rPr>
          <w:rFonts w:ascii="Times New Roman" w:hAnsi="Times New Roman"/>
          <w:sz w:val="26"/>
          <w:szCs w:val="26"/>
        </w:rPr>
        <w:t xml:space="preserve"> подлежит опубликованию в газете «Югорское обозрение»</w:t>
      </w:r>
      <w:r w:rsidR="0073338E" w:rsidRPr="00C5039D">
        <w:rPr>
          <w:rFonts w:ascii="Times New Roman" w:hAnsi="Times New Roman"/>
          <w:sz w:val="26"/>
          <w:szCs w:val="26"/>
        </w:rPr>
        <w:t xml:space="preserve"> и размещению на официальном сайте органов местного самоуправления Нефтеюганс</w:t>
      </w:r>
      <w:r w:rsidR="007C540B" w:rsidRPr="00C5039D">
        <w:rPr>
          <w:rFonts w:ascii="Times New Roman" w:hAnsi="Times New Roman"/>
          <w:sz w:val="26"/>
          <w:szCs w:val="26"/>
        </w:rPr>
        <w:t>к</w:t>
      </w:r>
      <w:r w:rsidR="0073338E" w:rsidRPr="00C5039D">
        <w:rPr>
          <w:rFonts w:ascii="Times New Roman" w:hAnsi="Times New Roman"/>
          <w:sz w:val="26"/>
          <w:szCs w:val="26"/>
        </w:rPr>
        <w:t>ого района</w:t>
      </w:r>
      <w:r w:rsidRPr="00C5039D">
        <w:rPr>
          <w:rFonts w:ascii="Times New Roman" w:hAnsi="Times New Roman"/>
          <w:sz w:val="26"/>
          <w:szCs w:val="26"/>
        </w:rPr>
        <w:t>.</w:t>
      </w:r>
    </w:p>
    <w:p w:rsidR="0051532D" w:rsidRPr="00C5039D" w:rsidRDefault="007D4B8E" w:rsidP="00C5039D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proofErr w:type="gramStart"/>
      <w:r w:rsidRPr="00C5039D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C5039D">
        <w:rPr>
          <w:rFonts w:ascii="Times New Roman" w:hAnsi="Times New Roman"/>
          <w:sz w:val="26"/>
          <w:szCs w:val="26"/>
        </w:rPr>
        <w:t xml:space="preserve"> выполнением постановления </w:t>
      </w:r>
      <w:r w:rsidR="00CF4849" w:rsidRPr="00C5039D">
        <w:rPr>
          <w:rFonts w:ascii="Times New Roman" w:hAnsi="Times New Roman"/>
          <w:sz w:val="26"/>
          <w:szCs w:val="26"/>
        </w:rPr>
        <w:t>оставляю за собой</w:t>
      </w:r>
      <w:r w:rsidRPr="00C5039D">
        <w:rPr>
          <w:rFonts w:ascii="Times New Roman" w:hAnsi="Times New Roman"/>
          <w:sz w:val="26"/>
          <w:szCs w:val="26"/>
        </w:rPr>
        <w:t>.</w:t>
      </w:r>
    </w:p>
    <w:p w:rsidR="0047487A" w:rsidRPr="00C5039D" w:rsidRDefault="0047487A" w:rsidP="00C5039D">
      <w:pPr>
        <w:pStyle w:val="a6"/>
        <w:tabs>
          <w:tab w:val="left" w:pos="993"/>
        </w:tabs>
        <w:ind w:left="709" w:firstLine="0"/>
        <w:rPr>
          <w:rFonts w:ascii="Times New Roman" w:hAnsi="Times New Roman"/>
          <w:sz w:val="26"/>
          <w:szCs w:val="26"/>
        </w:rPr>
      </w:pPr>
    </w:p>
    <w:p w:rsidR="0047487A" w:rsidRPr="00C5039D" w:rsidRDefault="0047487A" w:rsidP="00C5039D">
      <w:pPr>
        <w:tabs>
          <w:tab w:val="left" w:pos="993"/>
        </w:tabs>
        <w:ind w:firstLine="709"/>
        <w:rPr>
          <w:rFonts w:ascii="Times New Roman" w:hAnsi="Times New Roman"/>
          <w:sz w:val="26"/>
          <w:szCs w:val="26"/>
        </w:rPr>
      </w:pPr>
    </w:p>
    <w:p w:rsidR="00163CFF" w:rsidRPr="00C5039D" w:rsidRDefault="00163CFF" w:rsidP="00C5039D">
      <w:pPr>
        <w:tabs>
          <w:tab w:val="left" w:pos="993"/>
        </w:tabs>
        <w:ind w:firstLine="709"/>
        <w:rPr>
          <w:rFonts w:ascii="Times New Roman" w:hAnsi="Times New Roman"/>
          <w:sz w:val="26"/>
          <w:szCs w:val="26"/>
        </w:rPr>
      </w:pPr>
    </w:p>
    <w:p w:rsidR="00C5039D" w:rsidRPr="00191475" w:rsidRDefault="00C5039D" w:rsidP="00C5039D">
      <w:pPr>
        <w:ind w:firstLine="0"/>
        <w:rPr>
          <w:rFonts w:ascii="Times New Roman" w:hAnsi="Times New Roman"/>
          <w:sz w:val="26"/>
          <w:szCs w:val="26"/>
        </w:rPr>
      </w:pPr>
      <w:proofErr w:type="gramStart"/>
      <w:r w:rsidRPr="00191475">
        <w:rPr>
          <w:rFonts w:ascii="Times New Roman" w:hAnsi="Times New Roman"/>
          <w:sz w:val="26"/>
          <w:szCs w:val="26"/>
        </w:rPr>
        <w:t>Исполняющий</w:t>
      </w:r>
      <w:proofErr w:type="gramEnd"/>
      <w:r w:rsidRPr="00191475">
        <w:rPr>
          <w:rFonts w:ascii="Times New Roman" w:hAnsi="Times New Roman"/>
          <w:sz w:val="26"/>
          <w:szCs w:val="26"/>
        </w:rPr>
        <w:t xml:space="preserve"> обязанности </w:t>
      </w:r>
    </w:p>
    <w:p w:rsidR="00C5039D" w:rsidRPr="00191475" w:rsidRDefault="00C5039D" w:rsidP="00C5039D">
      <w:pPr>
        <w:ind w:firstLine="0"/>
        <w:rPr>
          <w:rFonts w:ascii="Times New Roman" w:hAnsi="Times New Roman"/>
          <w:sz w:val="26"/>
          <w:szCs w:val="26"/>
        </w:rPr>
      </w:pPr>
      <w:r w:rsidRPr="00191475">
        <w:rPr>
          <w:rFonts w:ascii="Times New Roman" w:hAnsi="Times New Roman"/>
          <w:sz w:val="26"/>
          <w:szCs w:val="26"/>
        </w:rPr>
        <w:t xml:space="preserve">Главы района </w:t>
      </w:r>
      <w:r w:rsidRPr="00191475">
        <w:rPr>
          <w:rFonts w:ascii="Times New Roman" w:hAnsi="Times New Roman"/>
          <w:sz w:val="26"/>
          <w:szCs w:val="26"/>
        </w:rPr>
        <w:tab/>
      </w:r>
      <w:r w:rsidRPr="00191475">
        <w:rPr>
          <w:rFonts w:ascii="Times New Roman" w:hAnsi="Times New Roman"/>
          <w:sz w:val="26"/>
          <w:szCs w:val="26"/>
        </w:rPr>
        <w:tab/>
      </w:r>
      <w:r w:rsidRPr="00191475">
        <w:rPr>
          <w:rFonts w:ascii="Times New Roman" w:hAnsi="Times New Roman"/>
          <w:sz w:val="26"/>
          <w:szCs w:val="26"/>
        </w:rPr>
        <w:tab/>
      </w:r>
      <w:r w:rsidRPr="00191475">
        <w:rPr>
          <w:rFonts w:ascii="Times New Roman" w:hAnsi="Times New Roman"/>
          <w:sz w:val="26"/>
          <w:szCs w:val="26"/>
        </w:rPr>
        <w:tab/>
      </w:r>
      <w:r w:rsidRPr="00191475">
        <w:rPr>
          <w:rFonts w:ascii="Times New Roman" w:hAnsi="Times New Roman"/>
          <w:sz w:val="26"/>
          <w:szCs w:val="26"/>
        </w:rPr>
        <w:tab/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    </w:t>
      </w:r>
      <w:r w:rsidRPr="00191475">
        <w:rPr>
          <w:rFonts w:ascii="Times New Roman" w:hAnsi="Times New Roman"/>
          <w:sz w:val="26"/>
          <w:szCs w:val="26"/>
        </w:rPr>
        <w:t xml:space="preserve">      </w:t>
      </w:r>
      <w:proofErr w:type="spellStart"/>
      <w:r w:rsidRPr="00191475">
        <w:rPr>
          <w:rFonts w:ascii="Times New Roman" w:hAnsi="Times New Roman"/>
          <w:sz w:val="26"/>
          <w:szCs w:val="26"/>
        </w:rPr>
        <w:t>С.А.Кудашкин</w:t>
      </w:r>
      <w:proofErr w:type="spellEnd"/>
      <w:r w:rsidRPr="00191475">
        <w:rPr>
          <w:rFonts w:ascii="Times New Roman" w:hAnsi="Times New Roman"/>
          <w:sz w:val="26"/>
          <w:szCs w:val="26"/>
        </w:rPr>
        <w:t xml:space="preserve"> </w:t>
      </w:r>
    </w:p>
    <w:p w:rsidR="00C5039D" w:rsidRPr="00191475" w:rsidRDefault="00C5039D" w:rsidP="00C5039D">
      <w:pPr>
        <w:rPr>
          <w:rFonts w:ascii="Times New Roman" w:hAnsi="Times New Roman"/>
          <w:sz w:val="26"/>
          <w:szCs w:val="26"/>
        </w:rPr>
      </w:pPr>
    </w:p>
    <w:p w:rsidR="00470552" w:rsidRPr="00C5039D" w:rsidRDefault="00470552" w:rsidP="00C5039D">
      <w:pPr>
        <w:ind w:firstLine="0"/>
        <w:rPr>
          <w:rFonts w:ascii="Times New Roman" w:hAnsi="Times New Roman"/>
          <w:sz w:val="26"/>
          <w:szCs w:val="26"/>
        </w:rPr>
      </w:pPr>
    </w:p>
    <w:p w:rsidR="0084064B" w:rsidRPr="00C5039D" w:rsidRDefault="0084064B" w:rsidP="00C5039D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6"/>
          <w:szCs w:val="26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016547" w:rsidRPr="00C5039D" w:rsidRDefault="00016547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C5039D" w:rsidRPr="00CE5184" w:rsidRDefault="00C5039D" w:rsidP="00C5039D">
      <w:pPr>
        <w:ind w:firstLine="5812"/>
        <w:rPr>
          <w:rFonts w:ascii="Times New Roman" w:hAnsi="Times New Roman"/>
          <w:sz w:val="26"/>
          <w:szCs w:val="26"/>
        </w:rPr>
      </w:pPr>
      <w:r w:rsidRPr="00CE5184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№ 1</w:t>
      </w:r>
    </w:p>
    <w:p w:rsidR="00C5039D" w:rsidRPr="00CE5184" w:rsidRDefault="00C5039D" w:rsidP="00C5039D">
      <w:pPr>
        <w:ind w:firstLine="5812"/>
        <w:rPr>
          <w:rFonts w:ascii="Times New Roman" w:hAnsi="Times New Roman"/>
          <w:sz w:val="26"/>
          <w:szCs w:val="26"/>
        </w:rPr>
      </w:pPr>
      <w:r w:rsidRPr="00CE5184">
        <w:rPr>
          <w:rFonts w:ascii="Times New Roman" w:hAnsi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/>
          <w:sz w:val="26"/>
          <w:szCs w:val="26"/>
        </w:rPr>
        <w:t>Главы</w:t>
      </w:r>
    </w:p>
    <w:p w:rsidR="00C5039D" w:rsidRPr="00CE5184" w:rsidRDefault="00C5039D" w:rsidP="00C5039D">
      <w:pPr>
        <w:ind w:firstLine="5812"/>
        <w:rPr>
          <w:rFonts w:ascii="Times New Roman" w:hAnsi="Times New Roman"/>
          <w:sz w:val="26"/>
          <w:szCs w:val="26"/>
        </w:rPr>
      </w:pPr>
      <w:r w:rsidRPr="00CE5184">
        <w:rPr>
          <w:rFonts w:ascii="Times New Roman" w:hAnsi="Times New Roman"/>
          <w:sz w:val="26"/>
          <w:szCs w:val="26"/>
        </w:rPr>
        <w:t>Нефтеюганского района</w:t>
      </w:r>
    </w:p>
    <w:p w:rsidR="00C5039D" w:rsidRPr="00CE5184" w:rsidRDefault="00C5039D" w:rsidP="00C5039D">
      <w:pPr>
        <w:ind w:firstLine="5812"/>
        <w:rPr>
          <w:rFonts w:ascii="Times New Roman" w:hAnsi="Times New Roman"/>
          <w:sz w:val="26"/>
          <w:szCs w:val="26"/>
        </w:rPr>
      </w:pPr>
      <w:r w:rsidRPr="00CE5184">
        <w:rPr>
          <w:rFonts w:ascii="Times New Roman" w:hAnsi="Times New Roman"/>
          <w:sz w:val="26"/>
          <w:szCs w:val="26"/>
        </w:rPr>
        <w:t xml:space="preserve">от </w:t>
      </w:r>
      <w:r w:rsidR="000D109E">
        <w:rPr>
          <w:rFonts w:ascii="Times New Roman" w:hAnsi="Times New Roman"/>
          <w:sz w:val="26"/>
          <w:szCs w:val="26"/>
        </w:rPr>
        <w:t xml:space="preserve">01.03.2021 </w:t>
      </w:r>
      <w:r w:rsidRPr="00CE5184">
        <w:rPr>
          <w:rFonts w:ascii="Times New Roman" w:hAnsi="Times New Roman"/>
          <w:sz w:val="26"/>
          <w:szCs w:val="26"/>
        </w:rPr>
        <w:t>№</w:t>
      </w:r>
      <w:r w:rsidR="000D109E">
        <w:rPr>
          <w:rFonts w:ascii="Times New Roman" w:hAnsi="Times New Roman"/>
          <w:sz w:val="26"/>
          <w:szCs w:val="26"/>
        </w:rPr>
        <w:t xml:space="preserve"> 18-пг</w:t>
      </w:r>
    </w:p>
    <w:p w:rsidR="00417E0A" w:rsidRPr="00C5039D" w:rsidRDefault="00417E0A" w:rsidP="00C5039D">
      <w:pPr>
        <w:ind w:firstLine="0"/>
        <w:jc w:val="left"/>
        <w:rPr>
          <w:rFonts w:ascii="Times New Roman" w:hAnsi="Times New Roman"/>
          <w:sz w:val="26"/>
          <w:szCs w:val="26"/>
        </w:rPr>
      </w:pPr>
    </w:p>
    <w:p w:rsidR="007D4B8E" w:rsidRPr="00C5039D" w:rsidRDefault="007D4B8E" w:rsidP="00C5039D">
      <w:pPr>
        <w:pBdr>
          <w:bottom w:val="single" w:sz="4" w:space="1" w:color="auto"/>
        </w:pBdr>
        <w:ind w:firstLine="0"/>
        <w:rPr>
          <w:rFonts w:ascii="Times New Roman" w:hAnsi="Times New Roman"/>
          <w:b/>
        </w:rPr>
      </w:pPr>
    </w:p>
    <w:p w:rsidR="00AC5A4B" w:rsidRPr="00C5039D" w:rsidRDefault="00AC5A4B" w:rsidP="00C5039D">
      <w:pPr>
        <w:pBdr>
          <w:bottom w:val="single" w:sz="4" w:space="1" w:color="auto"/>
        </w:pBdr>
        <w:ind w:firstLine="0"/>
        <w:jc w:val="center"/>
        <w:rPr>
          <w:rFonts w:ascii="Times New Roman" w:hAnsi="Times New Roman"/>
        </w:rPr>
      </w:pPr>
      <w:r w:rsidRPr="00C5039D">
        <w:rPr>
          <w:rFonts w:ascii="Times New Roman" w:hAnsi="Times New Roman"/>
        </w:rPr>
        <w:t>ДУМА НЕФТЕЮГАНСКОГО РАЙОНА</w:t>
      </w:r>
    </w:p>
    <w:p w:rsidR="00AC5A4B" w:rsidRPr="00C5039D" w:rsidRDefault="00AC5A4B" w:rsidP="00C5039D">
      <w:pPr>
        <w:pBdr>
          <w:bottom w:val="single" w:sz="4" w:space="1" w:color="auto"/>
        </w:pBdr>
        <w:ind w:firstLine="0"/>
        <w:jc w:val="center"/>
        <w:rPr>
          <w:rFonts w:ascii="Times New Roman" w:hAnsi="Times New Roman"/>
        </w:rPr>
      </w:pPr>
    </w:p>
    <w:p w:rsidR="00AC5A4B" w:rsidRPr="00C5039D" w:rsidRDefault="00AC5A4B" w:rsidP="00C5039D">
      <w:pPr>
        <w:pBdr>
          <w:bottom w:val="single" w:sz="4" w:space="1" w:color="auto"/>
        </w:pBdr>
        <w:ind w:firstLine="0"/>
        <w:jc w:val="center"/>
        <w:rPr>
          <w:rFonts w:ascii="Times New Roman" w:hAnsi="Times New Roman"/>
          <w:b/>
        </w:rPr>
      </w:pPr>
      <w:r w:rsidRPr="00C5039D">
        <w:rPr>
          <w:rFonts w:ascii="Times New Roman" w:hAnsi="Times New Roman"/>
        </w:rPr>
        <w:t>ПРОЕКТ РЕШЕНИЯ</w:t>
      </w:r>
    </w:p>
    <w:p w:rsidR="00AC5A4B" w:rsidRPr="00C5039D" w:rsidRDefault="00AC5A4B" w:rsidP="00C5039D">
      <w:pPr>
        <w:ind w:firstLine="0"/>
        <w:jc w:val="center"/>
        <w:rPr>
          <w:rFonts w:ascii="Times New Roman" w:hAnsi="Times New Roman"/>
          <w:b/>
        </w:rPr>
      </w:pPr>
    </w:p>
    <w:p w:rsidR="00AC5A4B" w:rsidRPr="000818FB" w:rsidRDefault="00AC5A4B" w:rsidP="000818FB">
      <w:pPr>
        <w:tabs>
          <w:tab w:val="left" w:pos="6096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6"/>
          <w:szCs w:val="26"/>
        </w:rPr>
      </w:pPr>
      <w:r w:rsidRPr="000818FB">
        <w:rPr>
          <w:rFonts w:ascii="Times New Roman" w:hAnsi="Times New Roman"/>
          <w:sz w:val="26"/>
          <w:szCs w:val="26"/>
        </w:rPr>
        <w:t>О внесении изменений в Устав</w:t>
      </w:r>
      <w:r w:rsidR="000818FB">
        <w:rPr>
          <w:rFonts w:ascii="Times New Roman" w:hAnsi="Times New Roman"/>
          <w:sz w:val="26"/>
          <w:szCs w:val="26"/>
        </w:rPr>
        <w:br/>
      </w:r>
      <w:r w:rsidRPr="000818FB">
        <w:rPr>
          <w:rFonts w:ascii="Times New Roman" w:hAnsi="Times New Roman"/>
          <w:sz w:val="26"/>
          <w:szCs w:val="26"/>
        </w:rPr>
        <w:t>Нефтеюганск</w:t>
      </w:r>
      <w:r w:rsidR="000253E2" w:rsidRPr="000818FB">
        <w:rPr>
          <w:rFonts w:ascii="Times New Roman" w:hAnsi="Times New Roman"/>
          <w:sz w:val="26"/>
          <w:szCs w:val="26"/>
        </w:rPr>
        <w:t>ого</w:t>
      </w:r>
      <w:r w:rsidR="008B69AD" w:rsidRPr="000818FB">
        <w:rPr>
          <w:rFonts w:ascii="Times New Roman" w:hAnsi="Times New Roman"/>
          <w:sz w:val="26"/>
          <w:szCs w:val="26"/>
        </w:rPr>
        <w:t xml:space="preserve"> муниципального</w:t>
      </w:r>
      <w:r w:rsidRPr="000818FB">
        <w:rPr>
          <w:rFonts w:ascii="Times New Roman" w:hAnsi="Times New Roman"/>
          <w:sz w:val="26"/>
          <w:szCs w:val="26"/>
        </w:rPr>
        <w:t xml:space="preserve"> район</w:t>
      </w:r>
      <w:r w:rsidR="008B69AD" w:rsidRPr="000818FB">
        <w:rPr>
          <w:rFonts w:ascii="Times New Roman" w:hAnsi="Times New Roman"/>
          <w:sz w:val="26"/>
          <w:szCs w:val="26"/>
        </w:rPr>
        <w:t xml:space="preserve">а </w:t>
      </w:r>
      <w:r w:rsidR="000818FB">
        <w:rPr>
          <w:rFonts w:ascii="Times New Roman" w:hAnsi="Times New Roman"/>
          <w:sz w:val="26"/>
          <w:szCs w:val="26"/>
        </w:rPr>
        <w:br/>
      </w:r>
      <w:r w:rsidR="008B69AD" w:rsidRPr="000818FB">
        <w:rPr>
          <w:rFonts w:ascii="Times New Roman" w:hAnsi="Times New Roman"/>
          <w:sz w:val="26"/>
          <w:szCs w:val="26"/>
        </w:rPr>
        <w:t xml:space="preserve">Ханты-Мансийского </w:t>
      </w:r>
      <w:r w:rsidR="000818FB" w:rsidRPr="000818FB">
        <w:rPr>
          <w:rFonts w:ascii="Times New Roman" w:hAnsi="Times New Roman"/>
          <w:sz w:val="26"/>
          <w:szCs w:val="26"/>
        </w:rPr>
        <w:br/>
      </w:r>
      <w:r w:rsidR="008B69AD" w:rsidRPr="000818FB">
        <w:rPr>
          <w:rFonts w:ascii="Times New Roman" w:hAnsi="Times New Roman"/>
          <w:sz w:val="26"/>
          <w:szCs w:val="26"/>
        </w:rPr>
        <w:t xml:space="preserve">автономного округа </w:t>
      </w:r>
      <w:r w:rsidR="00C5039D" w:rsidRPr="000818FB">
        <w:rPr>
          <w:rFonts w:ascii="Times New Roman" w:hAnsi="Times New Roman"/>
          <w:sz w:val="26"/>
          <w:szCs w:val="26"/>
        </w:rPr>
        <w:t>–</w:t>
      </w:r>
      <w:r w:rsidR="008B69AD" w:rsidRPr="000818FB">
        <w:rPr>
          <w:rFonts w:ascii="Times New Roman" w:hAnsi="Times New Roman"/>
          <w:sz w:val="26"/>
          <w:szCs w:val="26"/>
        </w:rPr>
        <w:t xml:space="preserve"> Югры</w:t>
      </w:r>
      <w:r w:rsidRPr="000818FB">
        <w:rPr>
          <w:rFonts w:ascii="Times New Roman" w:hAnsi="Times New Roman"/>
          <w:sz w:val="26"/>
          <w:szCs w:val="26"/>
        </w:rPr>
        <w:t xml:space="preserve">   </w:t>
      </w:r>
    </w:p>
    <w:p w:rsidR="00AC5A4B" w:rsidRPr="00C5039D" w:rsidRDefault="00AC5A4B" w:rsidP="00C5039D">
      <w:pPr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</w:p>
    <w:p w:rsidR="00AC5A4B" w:rsidRPr="00C5039D" w:rsidRDefault="00AC5A4B" w:rsidP="00C5039D">
      <w:pPr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Уставом Нефтеюганск</w:t>
      </w:r>
      <w:r w:rsidR="008B69AD" w:rsidRPr="00C5039D">
        <w:rPr>
          <w:rFonts w:ascii="Times New Roman" w:hAnsi="Times New Roman"/>
          <w:sz w:val="26"/>
          <w:szCs w:val="26"/>
        </w:rPr>
        <w:t>ого муниципального</w:t>
      </w:r>
      <w:r w:rsidRPr="00C5039D">
        <w:rPr>
          <w:rFonts w:ascii="Times New Roman" w:hAnsi="Times New Roman"/>
          <w:sz w:val="26"/>
          <w:szCs w:val="26"/>
        </w:rPr>
        <w:t xml:space="preserve"> район</w:t>
      </w:r>
      <w:r w:rsidR="008B69AD" w:rsidRPr="00C5039D">
        <w:rPr>
          <w:rFonts w:ascii="Times New Roman" w:hAnsi="Times New Roman"/>
          <w:sz w:val="26"/>
          <w:szCs w:val="26"/>
        </w:rPr>
        <w:t xml:space="preserve">а Ханты-Мансийского автономного округа </w:t>
      </w:r>
      <w:r w:rsidR="00C5039D">
        <w:rPr>
          <w:rFonts w:ascii="Times New Roman" w:hAnsi="Times New Roman"/>
          <w:sz w:val="26"/>
          <w:szCs w:val="26"/>
        </w:rPr>
        <w:t>–</w:t>
      </w:r>
      <w:r w:rsidR="008B69AD" w:rsidRPr="00C5039D">
        <w:rPr>
          <w:rFonts w:ascii="Times New Roman" w:hAnsi="Times New Roman"/>
          <w:sz w:val="26"/>
          <w:szCs w:val="26"/>
        </w:rPr>
        <w:t xml:space="preserve"> Югры</w:t>
      </w:r>
      <w:r w:rsidRPr="00C5039D">
        <w:rPr>
          <w:rFonts w:ascii="Times New Roman" w:hAnsi="Times New Roman"/>
          <w:sz w:val="26"/>
          <w:szCs w:val="26"/>
        </w:rPr>
        <w:t xml:space="preserve">, с целью приведения Устава </w:t>
      </w:r>
      <w:r w:rsidR="008B69AD" w:rsidRPr="00C5039D">
        <w:rPr>
          <w:rFonts w:ascii="Times New Roman" w:hAnsi="Times New Roman"/>
          <w:sz w:val="26"/>
          <w:szCs w:val="26"/>
        </w:rPr>
        <w:t xml:space="preserve">Нефтеюганского муниципального района Ханты-Мансийского автономного округа </w:t>
      </w:r>
      <w:r w:rsidR="00C5039D">
        <w:rPr>
          <w:rFonts w:ascii="Times New Roman" w:hAnsi="Times New Roman"/>
          <w:sz w:val="26"/>
          <w:szCs w:val="26"/>
        </w:rPr>
        <w:t>–</w:t>
      </w:r>
      <w:r w:rsidR="008B69AD" w:rsidRPr="00C5039D">
        <w:rPr>
          <w:rFonts w:ascii="Times New Roman" w:hAnsi="Times New Roman"/>
          <w:sz w:val="26"/>
          <w:szCs w:val="26"/>
        </w:rPr>
        <w:t xml:space="preserve"> Югры </w:t>
      </w:r>
      <w:r w:rsidR="002F7411" w:rsidRPr="00C5039D">
        <w:rPr>
          <w:rFonts w:ascii="Times New Roman" w:hAnsi="Times New Roman"/>
          <w:sz w:val="26"/>
          <w:szCs w:val="26"/>
        </w:rPr>
        <w:t xml:space="preserve">(далее также – Устав) </w:t>
      </w:r>
      <w:r w:rsid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>в соответствие с действующим законодательством,</w:t>
      </w:r>
    </w:p>
    <w:p w:rsidR="00AC5A4B" w:rsidRPr="00C5039D" w:rsidRDefault="00AC5A4B" w:rsidP="00C5039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AC5A4B" w:rsidRPr="00C5039D" w:rsidRDefault="00AC5A4B" w:rsidP="00C5039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Дума Нефтеюганского района решила:</w:t>
      </w:r>
    </w:p>
    <w:p w:rsidR="00AC5A4B" w:rsidRPr="00C5039D" w:rsidRDefault="00AC5A4B" w:rsidP="00C5039D">
      <w:pPr>
        <w:tabs>
          <w:tab w:val="left" w:pos="6096"/>
        </w:tabs>
        <w:ind w:firstLine="709"/>
        <w:rPr>
          <w:rFonts w:ascii="Times New Roman" w:hAnsi="Times New Roman"/>
          <w:b/>
          <w:bCs/>
          <w:sz w:val="26"/>
          <w:szCs w:val="26"/>
        </w:rPr>
      </w:pPr>
    </w:p>
    <w:p w:rsidR="00AC5A4B" w:rsidRPr="00C5039D" w:rsidRDefault="00AC5A4B" w:rsidP="00C5039D">
      <w:pPr>
        <w:pStyle w:val="a6"/>
        <w:numPr>
          <w:ilvl w:val="0"/>
          <w:numId w:val="10"/>
        </w:numPr>
        <w:tabs>
          <w:tab w:val="left" w:pos="1134"/>
        </w:tabs>
        <w:ind w:left="0" w:firstLine="720"/>
        <w:rPr>
          <w:rFonts w:ascii="Times New Roman" w:hAnsi="Times New Roman"/>
          <w:sz w:val="26"/>
          <w:szCs w:val="26"/>
        </w:rPr>
      </w:pPr>
      <w:proofErr w:type="gramStart"/>
      <w:r w:rsidRPr="00C5039D">
        <w:rPr>
          <w:rFonts w:ascii="Times New Roman" w:hAnsi="Times New Roman"/>
          <w:sz w:val="26"/>
          <w:szCs w:val="26"/>
        </w:rPr>
        <w:t xml:space="preserve">Внести в Устав </w:t>
      </w:r>
      <w:r w:rsidR="008B69AD" w:rsidRPr="00C5039D">
        <w:rPr>
          <w:rFonts w:ascii="Times New Roman" w:hAnsi="Times New Roman"/>
          <w:sz w:val="26"/>
          <w:szCs w:val="26"/>
        </w:rPr>
        <w:t xml:space="preserve">Нефтеюганского муниципального района Ханты-Мансийского автономного округа </w:t>
      </w:r>
      <w:r w:rsidR="00C5039D">
        <w:rPr>
          <w:rFonts w:ascii="Times New Roman" w:hAnsi="Times New Roman"/>
          <w:sz w:val="26"/>
          <w:szCs w:val="26"/>
        </w:rPr>
        <w:t>–</w:t>
      </w:r>
      <w:r w:rsidR="008B69AD" w:rsidRPr="00C5039D">
        <w:rPr>
          <w:rFonts w:ascii="Times New Roman" w:hAnsi="Times New Roman"/>
          <w:sz w:val="26"/>
          <w:szCs w:val="26"/>
        </w:rPr>
        <w:t xml:space="preserve"> Югры </w:t>
      </w:r>
      <w:r w:rsidRPr="00C5039D">
        <w:rPr>
          <w:rFonts w:ascii="Times New Roman" w:hAnsi="Times New Roman"/>
          <w:sz w:val="26"/>
          <w:szCs w:val="26"/>
        </w:rPr>
        <w:t xml:space="preserve">(в редакции решений Думы Нефтеюганского района от 16.06.2005 № 616, от 26.02.2007 № 295, от 28.01.2008 </w:t>
      </w:r>
      <w:r w:rsid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 xml:space="preserve">№ 645, от 16.07.2008 № 757, от 06.04.2009 № 902, от 24.09.2009 № 977, от 11.03.2010 № 1060, от 29.07.2010 № 1111, от 31.08.2010 № 1115, от 14.12.2010 № 1170, </w:t>
      </w:r>
      <w:r w:rsid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>от 21.02.2011 № 1200, от 23.09.2011 № 70, от 29.02.2012 № 165, от 10.08.2012 № 260, от 25.12.2012</w:t>
      </w:r>
      <w:proofErr w:type="gramEnd"/>
      <w:r w:rsidRPr="00C5039D">
        <w:rPr>
          <w:rFonts w:ascii="Times New Roman" w:hAnsi="Times New Roman"/>
          <w:sz w:val="26"/>
          <w:szCs w:val="26"/>
        </w:rPr>
        <w:t xml:space="preserve"> № </w:t>
      </w:r>
      <w:proofErr w:type="gramStart"/>
      <w:r w:rsidRPr="00C5039D">
        <w:rPr>
          <w:rFonts w:ascii="Times New Roman" w:hAnsi="Times New Roman"/>
          <w:sz w:val="26"/>
          <w:szCs w:val="26"/>
        </w:rPr>
        <w:t xml:space="preserve">315, от 27.03.2013 № 340, от 27.08.2013 № 390, от 31.01.2014 № 445, от 23.12.2014 № 545, от 08.04.2015 № 580, от 28.04.2015 № 590, от 07.10.2015 № 653, </w:t>
      </w:r>
      <w:r w:rsidR="00B872EB" w:rsidRPr="00C5039D">
        <w:rPr>
          <w:rFonts w:ascii="Times New Roman" w:hAnsi="Times New Roman"/>
          <w:sz w:val="26"/>
          <w:szCs w:val="26"/>
        </w:rPr>
        <w:t xml:space="preserve">от </w:t>
      </w:r>
      <w:r w:rsidRPr="00C5039D">
        <w:rPr>
          <w:rFonts w:ascii="Times New Roman" w:hAnsi="Times New Roman"/>
          <w:sz w:val="26"/>
          <w:szCs w:val="26"/>
        </w:rPr>
        <w:t xml:space="preserve">10.02.2016 № 687, от 01.06.2016 № 745, от 15.02.2017 № 86, от 05.07.2017 № 141, </w:t>
      </w:r>
      <w:r w:rsid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>от 23.08.2017 № 154, от 25.10.2017 № 178</w:t>
      </w:r>
      <w:r w:rsidR="005A497D" w:rsidRPr="00C5039D">
        <w:rPr>
          <w:rFonts w:ascii="Times New Roman" w:hAnsi="Times New Roman"/>
          <w:sz w:val="26"/>
          <w:szCs w:val="26"/>
        </w:rPr>
        <w:t>, от 28.02.2018 № 219, от 30.05.2018 № 242</w:t>
      </w:r>
      <w:r w:rsidR="00417E0A" w:rsidRPr="00C5039D">
        <w:rPr>
          <w:rFonts w:ascii="Times New Roman" w:hAnsi="Times New Roman"/>
          <w:sz w:val="26"/>
          <w:szCs w:val="26"/>
        </w:rPr>
        <w:t>, от 24.08.2018 № 262</w:t>
      </w:r>
      <w:r w:rsidR="00852ED6" w:rsidRPr="00C5039D">
        <w:rPr>
          <w:rFonts w:ascii="Times New Roman" w:hAnsi="Times New Roman"/>
          <w:sz w:val="26"/>
          <w:szCs w:val="26"/>
        </w:rPr>
        <w:t>, от 28.11.2018 № 300</w:t>
      </w:r>
      <w:r w:rsidR="005F779D" w:rsidRPr="00C5039D">
        <w:rPr>
          <w:rFonts w:ascii="Times New Roman" w:hAnsi="Times New Roman"/>
          <w:sz w:val="26"/>
          <w:szCs w:val="26"/>
        </w:rPr>
        <w:t>, от 23.01.2019 № 319</w:t>
      </w:r>
      <w:r w:rsidR="00B81AC1" w:rsidRPr="00C5039D">
        <w:rPr>
          <w:rFonts w:ascii="Times New Roman" w:hAnsi="Times New Roman"/>
          <w:sz w:val="26"/>
          <w:szCs w:val="26"/>
        </w:rPr>
        <w:t>, от 13.06.2019 № 378</w:t>
      </w:r>
      <w:r w:rsidR="006E4E0D" w:rsidRPr="00C5039D">
        <w:rPr>
          <w:rFonts w:ascii="Times New Roman" w:hAnsi="Times New Roman"/>
          <w:sz w:val="26"/>
          <w:szCs w:val="26"/>
        </w:rPr>
        <w:t>, от 27.11.2019</w:t>
      </w:r>
      <w:proofErr w:type="gramEnd"/>
      <w:r w:rsidR="006E4E0D" w:rsidRPr="00C5039D">
        <w:rPr>
          <w:rFonts w:ascii="Times New Roman" w:hAnsi="Times New Roman"/>
          <w:sz w:val="26"/>
          <w:szCs w:val="26"/>
        </w:rPr>
        <w:t xml:space="preserve"> № </w:t>
      </w:r>
      <w:proofErr w:type="gramStart"/>
      <w:r w:rsidR="006E4E0D" w:rsidRPr="00C5039D">
        <w:rPr>
          <w:rFonts w:ascii="Times New Roman" w:hAnsi="Times New Roman"/>
          <w:sz w:val="26"/>
          <w:szCs w:val="26"/>
        </w:rPr>
        <w:t>436</w:t>
      </w:r>
      <w:r w:rsidR="008B69AD" w:rsidRPr="00C5039D">
        <w:rPr>
          <w:rFonts w:ascii="Times New Roman" w:hAnsi="Times New Roman"/>
          <w:sz w:val="26"/>
          <w:szCs w:val="26"/>
        </w:rPr>
        <w:t>, от 26.08.2020 № 518, от 30.09.2020 № 529</w:t>
      </w:r>
      <w:r w:rsidRPr="00C5039D">
        <w:rPr>
          <w:rFonts w:ascii="Times New Roman" w:hAnsi="Times New Roman"/>
          <w:sz w:val="26"/>
          <w:szCs w:val="26"/>
        </w:rPr>
        <w:t>) следующие изменения:</w:t>
      </w:r>
      <w:proofErr w:type="gramEnd"/>
    </w:p>
    <w:p w:rsidR="008B69AD" w:rsidRPr="00C5039D" w:rsidRDefault="000A0784" w:rsidP="00C5039D">
      <w:pPr>
        <w:pStyle w:val="a6"/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</w:t>
      </w:r>
      <w:r w:rsidR="008B69AD" w:rsidRPr="00C5039D">
        <w:rPr>
          <w:rFonts w:ascii="Times New Roman" w:hAnsi="Times New Roman"/>
          <w:sz w:val="26"/>
          <w:szCs w:val="26"/>
        </w:rPr>
        <w:t>ункт 1 статьи 6 дополнить подпунктом 7.1 следующего содержания:</w:t>
      </w:r>
    </w:p>
    <w:p w:rsidR="008B69AD" w:rsidRPr="00C5039D" w:rsidRDefault="008B69AD" w:rsidP="00C5039D">
      <w:pPr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«7.1) обеспечение первичных мер пожарной безопасности в границах </w:t>
      </w:r>
      <w:proofErr w:type="gramStart"/>
      <w:r w:rsidRPr="00C5039D">
        <w:rPr>
          <w:rFonts w:ascii="Times New Roman" w:hAnsi="Times New Roman"/>
          <w:sz w:val="26"/>
          <w:szCs w:val="26"/>
        </w:rPr>
        <w:t>муниципального</w:t>
      </w:r>
      <w:proofErr w:type="gramEnd"/>
      <w:r w:rsidRPr="00C5039D">
        <w:rPr>
          <w:rFonts w:ascii="Times New Roman" w:hAnsi="Times New Roman"/>
          <w:sz w:val="26"/>
          <w:szCs w:val="26"/>
        </w:rPr>
        <w:t xml:space="preserve"> района за границами городских и сельских населенных пунктов;»;</w:t>
      </w:r>
    </w:p>
    <w:p w:rsidR="00CF4849" w:rsidRPr="00C5039D" w:rsidRDefault="000A0784" w:rsidP="00C5039D">
      <w:pPr>
        <w:pStyle w:val="a6"/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</w:t>
      </w:r>
      <w:r w:rsidR="00CF4849" w:rsidRPr="00C5039D">
        <w:rPr>
          <w:rFonts w:ascii="Times New Roman" w:hAnsi="Times New Roman"/>
          <w:sz w:val="26"/>
          <w:szCs w:val="26"/>
        </w:rPr>
        <w:t xml:space="preserve"> п</w:t>
      </w:r>
      <w:r w:rsidR="008B69AD" w:rsidRPr="00C5039D">
        <w:rPr>
          <w:rFonts w:ascii="Times New Roman" w:hAnsi="Times New Roman"/>
          <w:sz w:val="26"/>
          <w:szCs w:val="26"/>
        </w:rPr>
        <w:t>ункт</w:t>
      </w:r>
      <w:r w:rsidR="00CF4849" w:rsidRPr="00C5039D">
        <w:rPr>
          <w:rFonts w:ascii="Times New Roman" w:hAnsi="Times New Roman"/>
          <w:sz w:val="26"/>
          <w:szCs w:val="26"/>
        </w:rPr>
        <w:t>е</w:t>
      </w:r>
      <w:r w:rsidR="008B69AD" w:rsidRPr="00C5039D">
        <w:rPr>
          <w:rFonts w:ascii="Times New Roman" w:hAnsi="Times New Roman"/>
          <w:sz w:val="26"/>
          <w:szCs w:val="26"/>
        </w:rPr>
        <w:t xml:space="preserve"> 1 статьи 6.1</w:t>
      </w:r>
      <w:r w:rsidR="00CF4849" w:rsidRPr="00C5039D">
        <w:rPr>
          <w:rFonts w:ascii="Times New Roman" w:hAnsi="Times New Roman"/>
          <w:sz w:val="26"/>
          <w:szCs w:val="26"/>
        </w:rPr>
        <w:t>:</w:t>
      </w:r>
    </w:p>
    <w:p w:rsidR="008B69AD" w:rsidRPr="00C5039D" w:rsidRDefault="00CF4849" w:rsidP="00C5039D">
      <w:pPr>
        <w:ind w:firstLine="720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1.2.1. </w:t>
      </w:r>
      <w:r w:rsidR="000A0784">
        <w:rPr>
          <w:rFonts w:ascii="Times New Roman" w:hAnsi="Times New Roman"/>
          <w:sz w:val="26"/>
          <w:szCs w:val="26"/>
        </w:rPr>
        <w:t>д</w:t>
      </w:r>
      <w:r w:rsidRPr="00C5039D">
        <w:rPr>
          <w:rFonts w:ascii="Times New Roman" w:hAnsi="Times New Roman"/>
          <w:sz w:val="26"/>
          <w:szCs w:val="26"/>
        </w:rPr>
        <w:t xml:space="preserve">ополнить </w:t>
      </w:r>
      <w:r w:rsidR="008B69AD" w:rsidRPr="00C5039D">
        <w:rPr>
          <w:rFonts w:ascii="Times New Roman" w:hAnsi="Times New Roman"/>
          <w:sz w:val="26"/>
          <w:szCs w:val="26"/>
        </w:rPr>
        <w:t>подпункт</w:t>
      </w:r>
      <w:r w:rsidRPr="00C5039D">
        <w:rPr>
          <w:rFonts w:ascii="Times New Roman" w:hAnsi="Times New Roman"/>
          <w:sz w:val="26"/>
          <w:szCs w:val="26"/>
        </w:rPr>
        <w:t xml:space="preserve">ом </w:t>
      </w:r>
      <w:r w:rsidR="008B69AD" w:rsidRPr="00C5039D">
        <w:rPr>
          <w:rFonts w:ascii="Times New Roman" w:hAnsi="Times New Roman"/>
          <w:sz w:val="26"/>
          <w:szCs w:val="26"/>
        </w:rPr>
        <w:t>17 следующего содержания:</w:t>
      </w:r>
    </w:p>
    <w:p w:rsidR="008B69AD" w:rsidRPr="00C5039D" w:rsidRDefault="008B69AD" w:rsidP="00C5039D">
      <w:pPr>
        <w:ind w:firstLine="720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«17) создание муниципальной пожарной охраны</w:t>
      </w:r>
      <w:proofErr w:type="gramStart"/>
      <w:r w:rsidRPr="00C5039D">
        <w:rPr>
          <w:rFonts w:ascii="Times New Roman" w:hAnsi="Times New Roman"/>
          <w:sz w:val="26"/>
          <w:szCs w:val="26"/>
        </w:rPr>
        <w:t>;</w:t>
      </w:r>
      <w:r w:rsidR="00CF4849" w:rsidRPr="00C5039D">
        <w:rPr>
          <w:rFonts w:ascii="Times New Roman" w:hAnsi="Times New Roman"/>
          <w:sz w:val="26"/>
          <w:szCs w:val="26"/>
        </w:rPr>
        <w:t>»</w:t>
      </w:r>
      <w:proofErr w:type="gramEnd"/>
      <w:r w:rsidR="00CF4849" w:rsidRPr="00C5039D">
        <w:rPr>
          <w:rFonts w:ascii="Times New Roman" w:hAnsi="Times New Roman"/>
          <w:sz w:val="26"/>
          <w:szCs w:val="26"/>
        </w:rPr>
        <w:t>;</w:t>
      </w:r>
    </w:p>
    <w:p w:rsidR="00CF4849" w:rsidRPr="00C5039D" w:rsidRDefault="00CF4849" w:rsidP="00C5039D">
      <w:pPr>
        <w:ind w:firstLine="720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1.2.2. </w:t>
      </w:r>
      <w:r w:rsidR="000A0784">
        <w:rPr>
          <w:rFonts w:ascii="Times New Roman" w:hAnsi="Times New Roman"/>
          <w:sz w:val="26"/>
          <w:szCs w:val="26"/>
        </w:rPr>
        <w:t>д</w:t>
      </w:r>
      <w:r w:rsidRPr="00C5039D">
        <w:rPr>
          <w:rFonts w:ascii="Times New Roman" w:hAnsi="Times New Roman"/>
          <w:sz w:val="26"/>
          <w:szCs w:val="26"/>
        </w:rPr>
        <w:t>ополнить подпунктом 18 следующего содержания:</w:t>
      </w:r>
    </w:p>
    <w:p w:rsidR="008B69AD" w:rsidRPr="00C5039D" w:rsidRDefault="00CF4849" w:rsidP="00C5039D">
      <w:pPr>
        <w:ind w:firstLine="720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«</w:t>
      </w:r>
      <w:r w:rsidR="008B69AD" w:rsidRPr="00C5039D">
        <w:rPr>
          <w:rFonts w:ascii="Times New Roman" w:hAnsi="Times New Roman"/>
          <w:sz w:val="26"/>
          <w:szCs w:val="26"/>
        </w:rPr>
        <w:t xml:space="preserve">18) </w:t>
      </w:r>
      <w:r w:rsidR="00D3219C" w:rsidRPr="00C5039D">
        <w:rPr>
          <w:rFonts w:ascii="Times New Roman" w:hAnsi="Times New Roman"/>
          <w:sz w:val="26"/>
          <w:szCs w:val="26"/>
        </w:rPr>
        <w:t xml:space="preserve">осуществление мероприятий по оказанию помощи лицам, находящимся </w:t>
      </w:r>
      <w:r w:rsidR="00C5039D">
        <w:rPr>
          <w:rFonts w:ascii="Times New Roman" w:hAnsi="Times New Roman"/>
          <w:sz w:val="26"/>
          <w:szCs w:val="26"/>
        </w:rPr>
        <w:br/>
      </w:r>
      <w:r w:rsidR="00D3219C" w:rsidRPr="00C5039D">
        <w:rPr>
          <w:rFonts w:ascii="Times New Roman" w:hAnsi="Times New Roman"/>
          <w:sz w:val="26"/>
          <w:szCs w:val="26"/>
        </w:rPr>
        <w:t>в состоянии алкогольного, наркотического или иного токсического опьянения</w:t>
      </w:r>
      <w:proofErr w:type="gramStart"/>
      <w:r w:rsidR="00D3219C" w:rsidRPr="00C5039D">
        <w:rPr>
          <w:rFonts w:ascii="Times New Roman" w:hAnsi="Times New Roman"/>
          <w:sz w:val="26"/>
          <w:szCs w:val="26"/>
        </w:rPr>
        <w:t>.»;</w:t>
      </w:r>
      <w:proofErr w:type="gramEnd"/>
    </w:p>
    <w:p w:rsidR="00D3219C" w:rsidRPr="00C5039D" w:rsidRDefault="00C5039D" w:rsidP="00C5039D">
      <w:pPr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</w:t>
      </w:r>
      <w:r w:rsidR="000A0784">
        <w:rPr>
          <w:rFonts w:ascii="Times New Roman" w:hAnsi="Times New Roman"/>
          <w:sz w:val="26"/>
          <w:szCs w:val="26"/>
        </w:rPr>
        <w:t xml:space="preserve"> в</w:t>
      </w:r>
      <w:r w:rsidR="00D3219C" w:rsidRPr="00C5039D">
        <w:rPr>
          <w:rFonts w:ascii="Times New Roman" w:hAnsi="Times New Roman"/>
          <w:sz w:val="26"/>
          <w:szCs w:val="26"/>
        </w:rPr>
        <w:t xml:space="preserve"> пункте 6 статьи 38:</w:t>
      </w:r>
    </w:p>
    <w:p w:rsidR="00D3219C" w:rsidRPr="00C5039D" w:rsidRDefault="00C5039D" w:rsidP="00C5039D">
      <w:pPr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1.3.1. </w:t>
      </w:r>
      <w:r w:rsidR="000A0784">
        <w:rPr>
          <w:rFonts w:ascii="Times New Roman" w:hAnsi="Times New Roman"/>
          <w:sz w:val="26"/>
          <w:szCs w:val="26"/>
        </w:rPr>
        <w:t>а</w:t>
      </w:r>
      <w:r w:rsidR="00D3219C" w:rsidRPr="00C5039D">
        <w:rPr>
          <w:rFonts w:ascii="Times New Roman" w:hAnsi="Times New Roman"/>
          <w:sz w:val="26"/>
          <w:szCs w:val="26"/>
        </w:rPr>
        <w:t>бзац первый подпункта 28 изложить в следующей редакции:</w:t>
      </w:r>
    </w:p>
    <w:p w:rsidR="00D3219C" w:rsidRPr="00C5039D" w:rsidRDefault="00D3219C" w:rsidP="00C5039D">
      <w:pPr>
        <w:ind w:firstLine="720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«28) участвует в профилактике терроризма и экстремизма, а также </w:t>
      </w:r>
      <w:r w:rsid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 xml:space="preserve">в минимизации и (или) ликвидаций последствий проявлений терроризма </w:t>
      </w:r>
      <w:r w:rsid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>и экстремизма на территории муниципального района, а также в границах сельских поселений Нефтеюганского района, в том числе</w:t>
      </w:r>
      <w:proofErr w:type="gramStart"/>
      <w:r w:rsidRPr="00C5039D">
        <w:rPr>
          <w:rFonts w:ascii="Times New Roman" w:hAnsi="Times New Roman"/>
          <w:sz w:val="26"/>
          <w:szCs w:val="26"/>
        </w:rPr>
        <w:t>:»</w:t>
      </w:r>
      <w:proofErr w:type="gramEnd"/>
      <w:r w:rsidRPr="00C5039D">
        <w:rPr>
          <w:rFonts w:ascii="Times New Roman" w:hAnsi="Times New Roman"/>
          <w:sz w:val="26"/>
          <w:szCs w:val="26"/>
        </w:rPr>
        <w:t>;</w:t>
      </w:r>
    </w:p>
    <w:p w:rsidR="00D3219C" w:rsidRPr="00C5039D" w:rsidRDefault="00C5039D" w:rsidP="00C5039D">
      <w:pPr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1.3.2.</w:t>
      </w:r>
      <w:r w:rsidR="000A0784">
        <w:rPr>
          <w:rFonts w:ascii="Times New Roman" w:hAnsi="Times New Roman"/>
          <w:sz w:val="26"/>
          <w:szCs w:val="26"/>
        </w:rPr>
        <w:t xml:space="preserve"> д</w:t>
      </w:r>
      <w:r w:rsidR="00D3219C" w:rsidRPr="00C5039D">
        <w:rPr>
          <w:rFonts w:ascii="Times New Roman" w:hAnsi="Times New Roman"/>
          <w:sz w:val="26"/>
          <w:szCs w:val="26"/>
        </w:rPr>
        <w:t>ополнить подпункт</w:t>
      </w:r>
      <w:r w:rsidR="00CF4849" w:rsidRPr="00C5039D">
        <w:rPr>
          <w:rFonts w:ascii="Times New Roman" w:hAnsi="Times New Roman"/>
          <w:sz w:val="26"/>
          <w:szCs w:val="26"/>
        </w:rPr>
        <w:t>ом</w:t>
      </w:r>
      <w:r w:rsidR="00D3219C" w:rsidRPr="00C5039D">
        <w:rPr>
          <w:rFonts w:ascii="Times New Roman" w:hAnsi="Times New Roman"/>
          <w:sz w:val="26"/>
          <w:szCs w:val="26"/>
        </w:rPr>
        <w:t xml:space="preserve"> 31 следующего содержания:</w:t>
      </w:r>
    </w:p>
    <w:p w:rsidR="00D3219C" w:rsidRPr="00C5039D" w:rsidRDefault="00D3219C" w:rsidP="00C5039D">
      <w:pPr>
        <w:ind w:firstLine="720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«31) создает условия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сельских поселений Нефтеюганского района, социальную и культурную адаптацию мигрантов, профилактику межнациональных (межэтнических) конфликтов</w:t>
      </w:r>
      <w:proofErr w:type="gramStart"/>
      <w:r w:rsidRPr="00C5039D">
        <w:rPr>
          <w:rFonts w:ascii="Times New Roman" w:hAnsi="Times New Roman"/>
          <w:sz w:val="26"/>
          <w:szCs w:val="26"/>
        </w:rPr>
        <w:t>;</w:t>
      </w:r>
      <w:r w:rsidR="00CF4849" w:rsidRPr="00C5039D">
        <w:rPr>
          <w:rFonts w:ascii="Times New Roman" w:hAnsi="Times New Roman"/>
          <w:sz w:val="26"/>
          <w:szCs w:val="26"/>
        </w:rPr>
        <w:t>»</w:t>
      </w:r>
      <w:proofErr w:type="gramEnd"/>
      <w:r w:rsidR="00CF4849" w:rsidRPr="00C5039D">
        <w:rPr>
          <w:rFonts w:ascii="Times New Roman" w:hAnsi="Times New Roman"/>
          <w:sz w:val="26"/>
          <w:szCs w:val="26"/>
        </w:rPr>
        <w:t>;</w:t>
      </w:r>
    </w:p>
    <w:p w:rsidR="00CF4849" w:rsidRPr="00C5039D" w:rsidRDefault="00CF4849" w:rsidP="00C5039D">
      <w:pPr>
        <w:ind w:firstLine="720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1.3.3. </w:t>
      </w:r>
      <w:r w:rsidR="000A0784">
        <w:rPr>
          <w:rFonts w:ascii="Times New Roman" w:hAnsi="Times New Roman"/>
          <w:sz w:val="26"/>
          <w:szCs w:val="26"/>
        </w:rPr>
        <w:t>д</w:t>
      </w:r>
      <w:r w:rsidRPr="00C5039D">
        <w:rPr>
          <w:rFonts w:ascii="Times New Roman" w:hAnsi="Times New Roman"/>
          <w:sz w:val="26"/>
          <w:szCs w:val="26"/>
        </w:rPr>
        <w:t>ополнить подпунктом 32 следующего содержания:</w:t>
      </w:r>
    </w:p>
    <w:p w:rsidR="00D3219C" w:rsidRPr="00C5039D" w:rsidRDefault="00D3219C" w:rsidP="00C5039D">
      <w:pPr>
        <w:ind w:firstLine="720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32) обеспечивает первичные меры пожарной безопасности в границах муниципального района за границами городского и сельских населенных пунктов Нефтеюганского района</w:t>
      </w:r>
      <w:proofErr w:type="gramStart"/>
      <w:r w:rsidRPr="00C5039D">
        <w:rPr>
          <w:rFonts w:ascii="Times New Roman" w:hAnsi="Times New Roman"/>
          <w:sz w:val="26"/>
          <w:szCs w:val="26"/>
        </w:rPr>
        <w:t>.»;</w:t>
      </w:r>
      <w:proofErr w:type="gramEnd"/>
    </w:p>
    <w:p w:rsidR="00D3219C" w:rsidRPr="00C5039D" w:rsidRDefault="00D3219C" w:rsidP="001B2E13">
      <w:pPr>
        <w:tabs>
          <w:tab w:val="left" w:pos="993"/>
        </w:tabs>
        <w:ind w:firstLine="720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1.4. </w:t>
      </w:r>
      <w:r w:rsidR="000818FB">
        <w:rPr>
          <w:rFonts w:ascii="Times New Roman" w:hAnsi="Times New Roman"/>
          <w:sz w:val="26"/>
          <w:szCs w:val="26"/>
        </w:rPr>
        <w:t>с</w:t>
      </w:r>
      <w:r w:rsidRPr="00C5039D">
        <w:rPr>
          <w:rFonts w:ascii="Times New Roman" w:hAnsi="Times New Roman"/>
          <w:sz w:val="26"/>
          <w:szCs w:val="26"/>
        </w:rPr>
        <w:t>татью 55 признать утратившей силу.</w:t>
      </w:r>
    </w:p>
    <w:p w:rsidR="008B62BD" w:rsidRPr="00C5039D" w:rsidRDefault="008B62BD" w:rsidP="001B2E13">
      <w:pPr>
        <w:pStyle w:val="a6"/>
        <w:numPr>
          <w:ilvl w:val="0"/>
          <w:numId w:val="10"/>
        </w:numPr>
        <w:tabs>
          <w:tab w:val="left" w:pos="993"/>
          <w:tab w:val="left" w:pos="1134"/>
        </w:tabs>
        <w:ind w:left="0" w:firstLine="720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Направить настоящее решение Думы Нефтеюганского района в Управление Министерства юстиции Российской Федерации по Ханты-Мансийскому автономному округу </w:t>
      </w:r>
      <w:r w:rsidR="001B2E13">
        <w:rPr>
          <w:rFonts w:ascii="Times New Roman" w:hAnsi="Times New Roman"/>
          <w:sz w:val="26"/>
          <w:szCs w:val="26"/>
        </w:rPr>
        <w:t>–</w:t>
      </w:r>
      <w:r w:rsidRPr="00C5039D">
        <w:rPr>
          <w:rFonts w:ascii="Times New Roman" w:hAnsi="Times New Roman"/>
          <w:sz w:val="26"/>
          <w:szCs w:val="26"/>
        </w:rPr>
        <w:t xml:space="preserve"> Югре на государственную регистрацию.</w:t>
      </w:r>
    </w:p>
    <w:p w:rsidR="008B62BD" w:rsidRPr="00C5039D" w:rsidRDefault="008B62BD" w:rsidP="001B2E13">
      <w:pPr>
        <w:pStyle w:val="a6"/>
        <w:numPr>
          <w:ilvl w:val="0"/>
          <w:numId w:val="10"/>
        </w:numPr>
        <w:tabs>
          <w:tab w:val="left" w:pos="993"/>
          <w:tab w:val="left" w:pos="1134"/>
        </w:tabs>
        <w:ind w:left="0" w:firstLine="720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Опубликовать настоящее решение в газете «Югорское обозрение» </w:t>
      </w:r>
      <w:r w:rsid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 xml:space="preserve">в течение семи дней со дня его поступления из Управления Министерства юстиции Российской Федерации по Ханты-Мансийскому автономному округу – Югре </w:t>
      </w:r>
      <w:r w:rsid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>и разместить на официальном сайте органов местного самоуправления Нефтеюганского района.</w:t>
      </w:r>
    </w:p>
    <w:p w:rsidR="00985C7A" w:rsidRPr="00C5039D" w:rsidRDefault="008B62BD" w:rsidP="001B2E13">
      <w:pPr>
        <w:pStyle w:val="a6"/>
        <w:numPr>
          <w:ilvl w:val="0"/>
          <w:numId w:val="10"/>
        </w:numPr>
        <w:tabs>
          <w:tab w:val="left" w:pos="993"/>
          <w:tab w:val="left" w:pos="1134"/>
        </w:tabs>
        <w:ind w:left="0" w:firstLine="720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Настоящее решение Думы Нефтеюганского района вступает в силу после официального опубликования в газете «Югорское обозрение»</w:t>
      </w:r>
      <w:r w:rsidR="00F5549A" w:rsidRPr="00C5039D">
        <w:rPr>
          <w:rFonts w:ascii="Times New Roman" w:hAnsi="Times New Roman"/>
          <w:sz w:val="26"/>
          <w:szCs w:val="26"/>
        </w:rPr>
        <w:t xml:space="preserve">, за исключением </w:t>
      </w:r>
      <w:r w:rsidR="00CF4849" w:rsidRPr="00C5039D">
        <w:rPr>
          <w:rFonts w:ascii="Times New Roman" w:hAnsi="Times New Roman"/>
          <w:sz w:val="26"/>
          <w:szCs w:val="26"/>
        </w:rPr>
        <w:t xml:space="preserve">пункта 1.1, подпункта 1.2.1 пункта 1.2 и подпункта 1.3.3 пункта 1.3 настоящего </w:t>
      </w:r>
      <w:r w:rsidR="00F5549A" w:rsidRPr="00C5039D">
        <w:rPr>
          <w:rFonts w:ascii="Times New Roman" w:hAnsi="Times New Roman"/>
          <w:sz w:val="26"/>
          <w:szCs w:val="26"/>
        </w:rPr>
        <w:t>решения, которы</w:t>
      </w:r>
      <w:r w:rsidR="00985C7A" w:rsidRPr="00C5039D">
        <w:rPr>
          <w:rFonts w:ascii="Times New Roman" w:hAnsi="Times New Roman"/>
          <w:sz w:val="26"/>
          <w:szCs w:val="26"/>
        </w:rPr>
        <w:t>е</w:t>
      </w:r>
      <w:r w:rsidR="00F5549A" w:rsidRPr="00C5039D">
        <w:rPr>
          <w:rFonts w:ascii="Times New Roman" w:hAnsi="Times New Roman"/>
          <w:sz w:val="26"/>
          <w:szCs w:val="26"/>
        </w:rPr>
        <w:t xml:space="preserve"> </w:t>
      </w:r>
      <w:r w:rsidR="009E16AA" w:rsidRPr="00C5039D">
        <w:rPr>
          <w:rFonts w:ascii="Times New Roman" w:hAnsi="Times New Roman"/>
          <w:sz w:val="26"/>
          <w:szCs w:val="26"/>
        </w:rPr>
        <w:t xml:space="preserve">вступают в силу </w:t>
      </w:r>
      <w:r w:rsidR="00F5549A" w:rsidRPr="00C5039D">
        <w:rPr>
          <w:rFonts w:ascii="Times New Roman" w:hAnsi="Times New Roman"/>
          <w:sz w:val="26"/>
          <w:szCs w:val="26"/>
        </w:rPr>
        <w:t>с 01.01.202</w:t>
      </w:r>
      <w:r w:rsidR="009E16AA" w:rsidRPr="00C5039D">
        <w:rPr>
          <w:rFonts w:ascii="Times New Roman" w:hAnsi="Times New Roman"/>
          <w:sz w:val="26"/>
          <w:szCs w:val="26"/>
        </w:rPr>
        <w:t>2</w:t>
      </w:r>
      <w:r w:rsidR="00985C7A" w:rsidRPr="00C5039D">
        <w:rPr>
          <w:rFonts w:ascii="Times New Roman" w:hAnsi="Times New Roman"/>
          <w:sz w:val="26"/>
          <w:szCs w:val="26"/>
        </w:rPr>
        <w:t>.</w:t>
      </w:r>
    </w:p>
    <w:p w:rsidR="008B62BD" w:rsidRPr="00C5039D" w:rsidRDefault="008B62BD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  <w:highlight w:val="green"/>
        </w:rPr>
      </w:pPr>
    </w:p>
    <w:p w:rsidR="008B62BD" w:rsidRPr="00C5039D" w:rsidRDefault="008B62BD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8B62BD" w:rsidRPr="00C5039D" w:rsidRDefault="008B62BD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8B62BD" w:rsidRPr="00C5039D" w:rsidRDefault="008B62BD" w:rsidP="00C5039D">
      <w:pPr>
        <w:tabs>
          <w:tab w:val="left" w:pos="1134"/>
          <w:tab w:val="left" w:pos="6096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</w:rPr>
      </w:pPr>
    </w:p>
    <w:p w:rsidR="00C5039D" w:rsidRPr="00CE5184" w:rsidRDefault="00883C36" w:rsidP="00C5039D">
      <w:pPr>
        <w:ind w:firstLine="5812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</w:rPr>
        <w:br w:type="page"/>
      </w:r>
      <w:r w:rsidR="00C5039D" w:rsidRPr="00CE5184">
        <w:rPr>
          <w:rFonts w:ascii="Times New Roman" w:hAnsi="Times New Roman"/>
          <w:sz w:val="26"/>
          <w:szCs w:val="26"/>
        </w:rPr>
        <w:t xml:space="preserve">Приложение </w:t>
      </w:r>
      <w:r w:rsidR="00C5039D">
        <w:rPr>
          <w:rFonts w:ascii="Times New Roman" w:hAnsi="Times New Roman"/>
          <w:sz w:val="26"/>
          <w:szCs w:val="26"/>
        </w:rPr>
        <w:t>№ 2</w:t>
      </w:r>
    </w:p>
    <w:p w:rsidR="00C5039D" w:rsidRPr="00CE5184" w:rsidRDefault="00C5039D" w:rsidP="00C5039D">
      <w:pPr>
        <w:ind w:firstLine="5812"/>
        <w:rPr>
          <w:rFonts w:ascii="Times New Roman" w:hAnsi="Times New Roman"/>
          <w:sz w:val="26"/>
          <w:szCs w:val="26"/>
        </w:rPr>
      </w:pPr>
      <w:r w:rsidRPr="00CE5184">
        <w:rPr>
          <w:rFonts w:ascii="Times New Roman" w:hAnsi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/>
          <w:sz w:val="26"/>
          <w:szCs w:val="26"/>
        </w:rPr>
        <w:t>Главы</w:t>
      </w:r>
    </w:p>
    <w:p w:rsidR="00C5039D" w:rsidRPr="00CE5184" w:rsidRDefault="00C5039D" w:rsidP="00C5039D">
      <w:pPr>
        <w:ind w:firstLine="5812"/>
        <w:rPr>
          <w:rFonts w:ascii="Times New Roman" w:hAnsi="Times New Roman"/>
          <w:sz w:val="26"/>
          <w:szCs w:val="26"/>
        </w:rPr>
      </w:pPr>
      <w:r w:rsidRPr="00CE5184">
        <w:rPr>
          <w:rFonts w:ascii="Times New Roman" w:hAnsi="Times New Roman"/>
          <w:sz w:val="26"/>
          <w:szCs w:val="26"/>
        </w:rPr>
        <w:t>Нефтеюганского района</w:t>
      </w:r>
    </w:p>
    <w:p w:rsidR="000D109E" w:rsidRPr="00CE5184" w:rsidRDefault="000D109E" w:rsidP="000D109E">
      <w:pPr>
        <w:ind w:firstLine="5812"/>
        <w:rPr>
          <w:rFonts w:ascii="Times New Roman" w:hAnsi="Times New Roman"/>
          <w:sz w:val="26"/>
          <w:szCs w:val="26"/>
        </w:rPr>
      </w:pPr>
      <w:r w:rsidRPr="00CE5184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 xml:space="preserve">01.03.2021 </w:t>
      </w:r>
      <w:r w:rsidRPr="00CE5184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18-пг</w:t>
      </w:r>
    </w:p>
    <w:p w:rsidR="00C5039D" w:rsidRPr="00C5039D" w:rsidRDefault="00C5039D" w:rsidP="00C5039D">
      <w:pPr>
        <w:ind w:firstLine="0"/>
        <w:jc w:val="left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452748" w:rsidRPr="00C5039D" w:rsidRDefault="00452748" w:rsidP="00C5039D">
      <w:pPr>
        <w:tabs>
          <w:tab w:val="left" w:pos="1134"/>
        </w:tabs>
        <w:ind w:firstLine="0"/>
        <w:rPr>
          <w:rFonts w:ascii="Times New Roman" w:hAnsi="Times New Roman"/>
          <w:sz w:val="26"/>
          <w:szCs w:val="26"/>
        </w:rPr>
      </w:pPr>
    </w:p>
    <w:p w:rsidR="009A5410" w:rsidRPr="00C5039D" w:rsidRDefault="009A5410" w:rsidP="00C5039D">
      <w:pPr>
        <w:tabs>
          <w:tab w:val="left" w:pos="1134"/>
        </w:tabs>
        <w:ind w:firstLine="0"/>
        <w:jc w:val="center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ПОРЯДОК</w:t>
      </w:r>
    </w:p>
    <w:p w:rsidR="009A5410" w:rsidRPr="00C5039D" w:rsidRDefault="009A5410" w:rsidP="001B2E13">
      <w:pPr>
        <w:tabs>
          <w:tab w:val="left" w:pos="1134"/>
        </w:tabs>
        <w:ind w:firstLine="0"/>
        <w:jc w:val="center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учета предложений по проекту решения Думы Нефтеюганского райо</w:t>
      </w:r>
      <w:r w:rsidR="001B2E13">
        <w:rPr>
          <w:rFonts w:ascii="Times New Roman" w:hAnsi="Times New Roman"/>
          <w:sz w:val="26"/>
          <w:szCs w:val="26"/>
        </w:rPr>
        <w:t xml:space="preserve">на «О внесении изменений в Устав </w:t>
      </w:r>
      <w:r w:rsidRPr="00C5039D">
        <w:rPr>
          <w:rFonts w:ascii="Times New Roman" w:hAnsi="Times New Roman"/>
          <w:sz w:val="26"/>
          <w:szCs w:val="26"/>
        </w:rPr>
        <w:t>Нефтеюганск</w:t>
      </w:r>
      <w:r w:rsidR="00133999" w:rsidRPr="00C5039D">
        <w:rPr>
          <w:rFonts w:ascii="Times New Roman" w:hAnsi="Times New Roman"/>
          <w:sz w:val="26"/>
          <w:szCs w:val="26"/>
        </w:rPr>
        <w:t>ого муниципального</w:t>
      </w:r>
      <w:r w:rsidRPr="00C5039D">
        <w:rPr>
          <w:rFonts w:ascii="Times New Roman" w:hAnsi="Times New Roman"/>
          <w:b/>
          <w:sz w:val="26"/>
          <w:szCs w:val="26"/>
        </w:rPr>
        <w:t xml:space="preserve"> </w:t>
      </w:r>
      <w:r w:rsidRPr="00C5039D">
        <w:rPr>
          <w:rFonts w:ascii="Times New Roman" w:hAnsi="Times New Roman"/>
          <w:sz w:val="26"/>
          <w:szCs w:val="26"/>
        </w:rPr>
        <w:t>район</w:t>
      </w:r>
      <w:r w:rsidR="00133999" w:rsidRPr="00C5039D">
        <w:rPr>
          <w:rFonts w:ascii="Times New Roman" w:hAnsi="Times New Roman"/>
          <w:sz w:val="26"/>
          <w:szCs w:val="26"/>
        </w:rPr>
        <w:t xml:space="preserve">а Ханты-Мансийского автономного округа </w:t>
      </w:r>
      <w:r w:rsidR="001B2E13">
        <w:rPr>
          <w:rFonts w:ascii="Times New Roman" w:hAnsi="Times New Roman"/>
          <w:sz w:val="26"/>
          <w:szCs w:val="26"/>
        </w:rPr>
        <w:t>–</w:t>
      </w:r>
      <w:r w:rsidR="00133999" w:rsidRPr="00C5039D">
        <w:rPr>
          <w:rFonts w:ascii="Times New Roman" w:hAnsi="Times New Roman"/>
          <w:sz w:val="26"/>
          <w:szCs w:val="26"/>
        </w:rPr>
        <w:t xml:space="preserve"> Югры</w:t>
      </w:r>
      <w:r w:rsidRPr="00C5039D">
        <w:rPr>
          <w:rFonts w:ascii="Times New Roman" w:hAnsi="Times New Roman"/>
          <w:sz w:val="26"/>
          <w:szCs w:val="26"/>
        </w:rPr>
        <w:t>», а также участия граждан в его обсуждении</w:t>
      </w:r>
    </w:p>
    <w:p w:rsidR="009A5410" w:rsidRPr="001B2E13" w:rsidRDefault="009A5410" w:rsidP="00C5039D">
      <w:pPr>
        <w:tabs>
          <w:tab w:val="left" w:pos="1134"/>
        </w:tabs>
        <w:ind w:firstLine="709"/>
        <w:rPr>
          <w:rFonts w:ascii="Times New Roman" w:hAnsi="Times New Roman"/>
          <w:sz w:val="26"/>
          <w:szCs w:val="26"/>
        </w:rPr>
      </w:pPr>
    </w:p>
    <w:p w:rsidR="009A5410" w:rsidRPr="00C5039D" w:rsidRDefault="009A5410" w:rsidP="00C5039D">
      <w:pPr>
        <w:tabs>
          <w:tab w:val="left" w:pos="1134"/>
        </w:tabs>
        <w:ind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Настоящий Порядок разработан в соответствии с требованиями Федерального закона «Об общих принципах организации местного самоуправления в Российской Федерации», Положением о порядке организации и проведения публичных слушаний </w:t>
      </w:r>
      <w:proofErr w:type="gramStart"/>
      <w:r w:rsidRPr="00C5039D">
        <w:rPr>
          <w:rFonts w:ascii="Times New Roman" w:hAnsi="Times New Roman"/>
          <w:sz w:val="26"/>
          <w:szCs w:val="26"/>
        </w:rPr>
        <w:t>в</w:t>
      </w:r>
      <w:proofErr w:type="gramEnd"/>
      <w:r w:rsidRPr="00C5039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5039D">
        <w:rPr>
          <w:rFonts w:ascii="Times New Roman" w:hAnsi="Times New Roman"/>
          <w:sz w:val="26"/>
          <w:szCs w:val="26"/>
        </w:rPr>
        <w:t>Нефтеюганском</w:t>
      </w:r>
      <w:proofErr w:type="gramEnd"/>
      <w:r w:rsidRPr="00C5039D">
        <w:rPr>
          <w:rFonts w:ascii="Times New Roman" w:hAnsi="Times New Roman"/>
          <w:sz w:val="26"/>
          <w:szCs w:val="26"/>
        </w:rPr>
        <w:t xml:space="preserve"> районе с целью обеспечения участия</w:t>
      </w:r>
      <w:r w:rsidR="001B2E13">
        <w:rPr>
          <w:rFonts w:ascii="Times New Roman" w:hAnsi="Times New Roman"/>
          <w:sz w:val="26"/>
          <w:szCs w:val="26"/>
        </w:rPr>
        <w:t xml:space="preserve"> жителей Нефтеюганского района </w:t>
      </w:r>
      <w:r w:rsidRPr="00C5039D">
        <w:rPr>
          <w:rFonts w:ascii="Times New Roman" w:hAnsi="Times New Roman"/>
          <w:sz w:val="26"/>
          <w:szCs w:val="26"/>
        </w:rPr>
        <w:t>в осуществлении местного самоуправления.</w:t>
      </w:r>
    </w:p>
    <w:p w:rsidR="009A5410" w:rsidRPr="00C5039D" w:rsidRDefault="009A5410" w:rsidP="00C5039D">
      <w:pPr>
        <w:numPr>
          <w:ilvl w:val="0"/>
          <w:numId w:val="5"/>
        </w:numPr>
        <w:tabs>
          <w:tab w:val="num" w:pos="993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Жители Нефтеюганского района, обладающие избирательным правом, вправе принять участие в обсуждении проекта решения Думы района «О внесении изменений в Устав </w:t>
      </w:r>
      <w:r w:rsidR="00663117" w:rsidRPr="00C5039D">
        <w:rPr>
          <w:rFonts w:ascii="Times New Roman" w:hAnsi="Times New Roman"/>
          <w:sz w:val="26"/>
          <w:szCs w:val="26"/>
        </w:rPr>
        <w:t>Нефтеюганск</w:t>
      </w:r>
      <w:r w:rsidR="00133999" w:rsidRPr="00C5039D">
        <w:rPr>
          <w:rFonts w:ascii="Times New Roman" w:hAnsi="Times New Roman"/>
          <w:sz w:val="26"/>
          <w:szCs w:val="26"/>
        </w:rPr>
        <w:t>ого муниципального</w:t>
      </w:r>
      <w:r w:rsidR="00663117" w:rsidRPr="00C5039D">
        <w:rPr>
          <w:rFonts w:ascii="Times New Roman" w:hAnsi="Times New Roman"/>
          <w:b/>
          <w:sz w:val="26"/>
          <w:szCs w:val="26"/>
        </w:rPr>
        <w:t xml:space="preserve"> </w:t>
      </w:r>
      <w:r w:rsidR="00663117" w:rsidRPr="00C5039D">
        <w:rPr>
          <w:rFonts w:ascii="Times New Roman" w:hAnsi="Times New Roman"/>
          <w:sz w:val="26"/>
          <w:szCs w:val="26"/>
        </w:rPr>
        <w:t>район</w:t>
      </w:r>
      <w:r w:rsidR="00133999" w:rsidRPr="00C5039D">
        <w:rPr>
          <w:rFonts w:ascii="Times New Roman" w:hAnsi="Times New Roman"/>
          <w:sz w:val="26"/>
          <w:szCs w:val="26"/>
        </w:rPr>
        <w:t xml:space="preserve">а Ханты-Мансийского автономного округа </w:t>
      </w:r>
      <w:r w:rsidR="001B2E13">
        <w:rPr>
          <w:rFonts w:ascii="Times New Roman" w:hAnsi="Times New Roman"/>
          <w:sz w:val="26"/>
          <w:szCs w:val="26"/>
        </w:rPr>
        <w:t>–</w:t>
      </w:r>
      <w:r w:rsidR="00133999" w:rsidRPr="00C5039D">
        <w:rPr>
          <w:rFonts w:ascii="Times New Roman" w:hAnsi="Times New Roman"/>
          <w:sz w:val="26"/>
          <w:szCs w:val="26"/>
        </w:rPr>
        <w:t xml:space="preserve"> Югры</w:t>
      </w:r>
      <w:r w:rsidRPr="00C5039D">
        <w:rPr>
          <w:rFonts w:ascii="Times New Roman" w:hAnsi="Times New Roman"/>
          <w:sz w:val="26"/>
          <w:szCs w:val="26"/>
        </w:rPr>
        <w:t>» (далее по тексту – проект решения</w:t>
      </w:r>
      <w:r w:rsidR="000818FB">
        <w:rPr>
          <w:rFonts w:ascii="Times New Roman" w:hAnsi="Times New Roman"/>
          <w:sz w:val="26"/>
          <w:szCs w:val="26"/>
        </w:rPr>
        <w:t>, Устав</w:t>
      </w:r>
      <w:r w:rsidRPr="00C5039D">
        <w:rPr>
          <w:rFonts w:ascii="Times New Roman" w:hAnsi="Times New Roman"/>
          <w:sz w:val="26"/>
          <w:szCs w:val="26"/>
        </w:rPr>
        <w:t>) и внести свои предложения.</w:t>
      </w:r>
    </w:p>
    <w:p w:rsidR="009A5410" w:rsidRPr="00C5039D" w:rsidRDefault="009A5410" w:rsidP="00C5039D">
      <w:pPr>
        <w:numPr>
          <w:ilvl w:val="0"/>
          <w:numId w:val="5"/>
        </w:numPr>
        <w:tabs>
          <w:tab w:val="num" w:pos="993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Предложения направляются в </w:t>
      </w:r>
      <w:r w:rsidR="00663117" w:rsidRPr="00C5039D">
        <w:rPr>
          <w:rFonts w:ascii="Times New Roman" w:hAnsi="Times New Roman"/>
          <w:sz w:val="26"/>
          <w:szCs w:val="26"/>
        </w:rPr>
        <w:t>а</w:t>
      </w:r>
      <w:r w:rsidRPr="00C5039D">
        <w:rPr>
          <w:rFonts w:ascii="Times New Roman" w:hAnsi="Times New Roman"/>
          <w:sz w:val="26"/>
          <w:szCs w:val="26"/>
        </w:rPr>
        <w:t xml:space="preserve">дминистрацию Нефтеюганского района  </w:t>
      </w:r>
      <w:r w:rsidR="00663117" w:rsidRP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>в адрес рабочей группы: 628309, Ханты-Мансийский автономный округ</w:t>
      </w:r>
      <w:r w:rsidR="00663117" w:rsidRPr="00C5039D">
        <w:rPr>
          <w:rFonts w:ascii="Times New Roman" w:hAnsi="Times New Roman"/>
          <w:sz w:val="26"/>
          <w:szCs w:val="26"/>
        </w:rPr>
        <w:t xml:space="preserve"> – </w:t>
      </w:r>
      <w:r w:rsidRPr="00C5039D">
        <w:rPr>
          <w:rFonts w:ascii="Times New Roman" w:hAnsi="Times New Roman"/>
          <w:sz w:val="26"/>
          <w:szCs w:val="26"/>
        </w:rPr>
        <w:t xml:space="preserve">Югра, </w:t>
      </w:r>
      <w:proofErr w:type="spellStart"/>
      <w:r w:rsidRPr="00C5039D">
        <w:rPr>
          <w:rFonts w:ascii="Times New Roman" w:hAnsi="Times New Roman"/>
          <w:sz w:val="26"/>
          <w:szCs w:val="26"/>
        </w:rPr>
        <w:t>г</w:t>
      </w:r>
      <w:proofErr w:type="gramStart"/>
      <w:r w:rsidRPr="00C5039D">
        <w:rPr>
          <w:rFonts w:ascii="Times New Roman" w:hAnsi="Times New Roman"/>
          <w:sz w:val="26"/>
          <w:szCs w:val="26"/>
        </w:rPr>
        <w:t>.Н</w:t>
      </w:r>
      <w:proofErr w:type="gramEnd"/>
      <w:r w:rsidRPr="00C5039D">
        <w:rPr>
          <w:rFonts w:ascii="Times New Roman" w:hAnsi="Times New Roman"/>
          <w:sz w:val="26"/>
          <w:szCs w:val="26"/>
        </w:rPr>
        <w:t>ефтеюганск</w:t>
      </w:r>
      <w:proofErr w:type="spellEnd"/>
      <w:r w:rsidRPr="00C5039D">
        <w:rPr>
          <w:rFonts w:ascii="Times New Roman" w:hAnsi="Times New Roman"/>
          <w:sz w:val="26"/>
          <w:szCs w:val="26"/>
        </w:rPr>
        <w:t xml:space="preserve">, </w:t>
      </w:r>
      <w:r w:rsidR="00663117" w:rsidRPr="00C5039D">
        <w:rPr>
          <w:rFonts w:ascii="Times New Roman" w:hAnsi="Times New Roman"/>
          <w:sz w:val="26"/>
          <w:szCs w:val="26"/>
        </w:rPr>
        <w:t>микрорайон</w:t>
      </w:r>
      <w:r w:rsidRPr="00C5039D">
        <w:rPr>
          <w:rFonts w:ascii="Times New Roman" w:hAnsi="Times New Roman"/>
          <w:sz w:val="26"/>
          <w:szCs w:val="26"/>
        </w:rPr>
        <w:t xml:space="preserve"> 3, дом 21, телефон 250121, 250</w:t>
      </w:r>
      <w:r w:rsidR="000520D0" w:rsidRPr="00C5039D">
        <w:rPr>
          <w:rFonts w:ascii="Times New Roman" w:hAnsi="Times New Roman"/>
          <w:sz w:val="26"/>
          <w:szCs w:val="26"/>
        </w:rPr>
        <w:t>106</w:t>
      </w:r>
      <w:r w:rsidRPr="00C5039D">
        <w:rPr>
          <w:rFonts w:ascii="Times New Roman" w:hAnsi="Times New Roman"/>
          <w:sz w:val="26"/>
          <w:szCs w:val="26"/>
        </w:rPr>
        <w:t>.</w:t>
      </w:r>
    </w:p>
    <w:p w:rsidR="009A5410" w:rsidRPr="00C5039D" w:rsidRDefault="009A5410" w:rsidP="00C5039D">
      <w:pPr>
        <w:numPr>
          <w:ilvl w:val="0"/>
          <w:numId w:val="5"/>
        </w:numPr>
        <w:tabs>
          <w:tab w:val="num" w:pos="993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Предложения напр</w:t>
      </w:r>
      <w:r w:rsidR="001B2E13">
        <w:rPr>
          <w:rFonts w:ascii="Times New Roman" w:hAnsi="Times New Roman"/>
          <w:sz w:val="26"/>
          <w:szCs w:val="26"/>
        </w:rPr>
        <w:t>авляются в письменном виде в течение 30</w:t>
      </w:r>
      <w:r w:rsidRPr="00C5039D">
        <w:rPr>
          <w:rFonts w:ascii="Times New Roman" w:hAnsi="Times New Roman"/>
          <w:sz w:val="26"/>
          <w:szCs w:val="26"/>
        </w:rPr>
        <w:t xml:space="preserve"> дней со дня опубликования проекта решения и настоящего Порядка.</w:t>
      </w:r>
    </w:p>
    <w:p w:rsidR="009A5410" w:rsidRPr="00C5039D" w:rsidRDefault="009A5410" w:rsidP="00C5039D">
      <w:pPr>
        <w:numPr>
          <w:ilvl w:val="0"/>
          <w:numId w:val="5"/>
        </w:numPr>
        <w:tabs>
          <w:tab w:val="num" w:pos="993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Предложения вносятся только в отношении изменений в Устав, должны соответствовать действующему законодательству, не допускать противоречия либо несогласованности с иными положениями Устава и обеспечивать однозначное толкование.</w:t>
      </w:r>
    </w:p>
    <w:p w:rsidR="009A5410" w:rsidRPr="00C5039D" w:rsidRDefault="009A5410" w:rsidP="00C5039D">
      <w:pPr>
        <w:numPr>
          <w:ilvl w:val="0"/>
          <w:numId w:val="5"/>
        </w:numPr>
        <w:tabs>
          <w:tab w:val="num" w:pos="993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>Поступившие предложения регистрируются ответственным лицом рабочей группы с указанием инициатора внесения предложения</w:t>
      </w:r>
      <w:r w:rsidRPr="001B2E1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B2E13">
        <w:rPr>
          <w:rFonts w:ascii="Times New Roman" w:hAnsi="Times New Roman"/>
          <w:sz w:val="26"/>
          <w:szCs w:val="26"/>
        </w:rPr>
        <w:t>ф.и.</w:t>
      </w:r>
      <w:proofErr w:type="gramStart"/>
      <w:r w:rsidRPr="001B2E13">
        <w:rPr>
          <w:rFonts w:ascii="Times New Roman" w:hAnsi="Times New Roman"/>
          <w:sz w:val="26"/>
          <w:szCs w:val="26"/>
        </w:rPr>
        <w:t>о</w:t>
      </w:r>
      <w:proofErr w:type="gramEnd"/>
      <w:r w:rsidRPr="001B2E13">
        <w:rPr>
          <w:rFonts w:ascii="Times New Roman" w:hAnsi="Times New Roman"/>
          <w:sz w:val="26"/>
          <w:szCs w:val="26"/>
        </w:rPr>
        <w:t>.</w:t>
      </w:r>
      <w:proofErr w:type="spellEnd"/>
      <w:r w:rsidRPr="001B2E13">
        <w:rPr>
          <w:rFonts w:ascii="Times New Roman" w:hAnsi="Times New Roman"/>
          <w:sz w:val="26"/>
          <w:szCs w:val="26"/>
        </w:rPr>
        <w:t xml:space="preserve">, </w:t>
      </w:r>
      <w:r w:rsidRPr="00C5039D">
        <w:rPr>
          <w:rFonts w:ascii="Times New Roman" w:hAnsi="Times New Roman"/>
          <w:sz w:val="26"/>
          <w:szCs w:val="26"/>
        </w:rPr>
        <w:t>контактного телефона.</w:t>
      </w:r>
    </w:p>
    <w:p w:rsidR="009A5410" w:rsidRPr="00C5039D" w:rsidRDefault="001B2E13" w:rsidP="00C5039D">
      <w:pPr>
        <w:numPr>
          <w:ilvl w:val="0"/>
          <w:numId w:val="5"/>
        </w:numPr>
        <w:tabs>
          <w:tab w:val="num" w:pos="993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Все поступившие предложения </w:t>
      </w:r>
      <w:r w:rsidR="009A5410" w:rsidRPr="00C5039D">
        <w:rPr>
          <w:rFonts w:ascii="Times New Roman" w:hAnsi="Times New Roman"/>
          <w:sz w:val="26"/>
          <w:szCs w:val="26"/>
        </w:rPr>
        <w:t xml:space="preserve">от жителей района по проекту решения  подлежат рассмотрению и обсуждению на заседании Уставной комиссии. Рабочая группа представляет в Уставную комиссию все поступившие предложения </w:t>
      </w:r>
      <w:r w:rsidR="00663117" w:rsidRPr="00C5039D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от жителей района </w:t>
      </w:r>
      <w:r w:rsidR="009A5410" w:rsidRPr="00C5039D">
        <w:rPr>
          <w:rFonts w:ascii="Times New Roman" w:hAnsi="Times New Roman"/>
          <w:sz w:val="26"/>
          <w:szCs w:val="26"/>
        </w:rPr>
        <w:t>и заключение по их анализу.</w:t>
      </w:r>
    </w:p>
    <w:p w:rsidR="009A5410" w:rsidRPr="00C5039D" w:rsidRDefault="001B2E13" w:rsidP="00C5039D">
      <w:pPr>
        <w:numPr>
          <w:ilvl w:val="0"/>
          <w:numId w:val="5"/>
        </w:numPr>
        <w:tabs>
          <w:tab w:val="num" w:pos="993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Предложения, поступившие до дня проведения</w:t>
      </w:r>
      <w:r w:rsidR="009A5410" w:rsidRPr="00C5039D">
        <w:rPr>
          <w:rFonts w:ascii="Times New Roman" w:hAnsi="Times New Roman"/>
          <w:sz w:val="26"/>
          <w:szCs w:val="26"/>
        </w:rPr>
        <w:t xml:space="preserve"> публичных слушаний, </w:t>
      </w:r>
      <w:proofErr w:type="gramStart"/>
      <w:r w:rsidR="009A5410" w:rsidRPr="00C5039D">
        <w:rPr>
          <w:rFonts w:ascii="Times New Roman" w:hAnsi="Times New Roman"/>
          <w:sz w:val="26"/>
          <w:szCs w:val="26"/>
        </w:rPr>
        <w:t>предоставляются в Уставную комиссию не позже 2 дней до дня проведения публичных слушаний и  должны</w:t>
      </w:r>
      <w:proofErr w:type="gramEnd"/>
      <w:r w:rsidR="009A5410" w:rsidRPr="00C5039D">
        <w:rPr>
          <w:rFonts w:ascii="Times New Roman" w:hAnsi="Times New Roman"/>
          <w:sz w:val="26"/>
          <w:szCs w:val="26"/>
        </w:rPr>
        <w:t xml:space="preserve"> быть зачитаны на публичных слушаниях.</w:t>
      </w:r>
    </w:p>
    <w:p w:rsidR="009A5410" w:rsidRPr="00C5039D" w:rsidRDefault="009A5410" w:rsidP="00C5039D">
      <w:pPr>
        <w:tabs>
          <w:tab w:val="left" w:pos="1134"/>
        </w:tabs>
        <w:ind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Предложения, поступившие после </w:t>
      </w:r>
      <w:r w:rsidR="001B2E13">
        <w:rPr>
          <w:rFonts w:ascii="Times New Roman" w:hAnsi="Times New Roman"/>
          <w:sz w:val="26"/>
          <w:szCs w:val="26"/>
        </w:rPr>
        <w:t xml:space="preserve">проведения публичных слушаний, рабочая группа предоставляет </w:t>
      </w:r>
      <w:r w:rsidRPr="00C5039D">
        <w:rPr>
          <w:rFonts w:ascii="Times New Roman" w:hAnsi="Times New Roman"/>
          <w:sz w:val="26"/>
          <w:szCs w:val="26"/>
        </w:rPr>
        <w:t xml:space="preserve">в Уставную комиссию не позднее 3 дней до дня проведения заседания Думы района по утверждению решения «О внесении изменений в Устав </w:t>
      </w:r>
      <w:r w:rsidR="00133999" w:rsidRPr="00C5039D">
        <w:rPr>
          <w:rFonts w:ascii="Times New Roman" w:hAnsi="Times New Roman"/>
          <w:sz w:val="26"/>
          <w:szCs w:val="26"/>
        </w:rPr>
        <w:t>Нефтеюганского муниципального</w:t>
      </w:r>
      <w:r w:rsidR="00133999" w:rsidRPr="00C5039D">
        <w:rPr>
          <w:rFonts w:ascii="Times New Roman" w:hAnsi="Times New Roman"/>
          <w:b/>
          <w:sz w:val="26"/>
          <w:szCs w:val="26"/>
        </w:rPr>
        <w:t xml:space="preserve"> </w:t>
      </w:r>
      <w:r w:rsidR="00133999" w:rsidRPr="00C5039D">
        <w:rPr>
          <w:rFonts w:ascii="Times New Roman" w:hAnsi="Times New Roman"/>
          <w:sz w:val="26"/>
          <w:szCs w:val="26"/>
        </w:rPr>
        <w:t xml:space="preserve">района Ханты-Мансийского автономного округа </w:t>
      </w:r>
      <w:r w:rsidR="001B2E13">
        <w:rPr>
          <w:rFonts w:ascii="Times New Roman" w:hAnsi="Times New Roman"/>
          <w:sz w:val="26"/>
          <w:szCs w:val="26"/>
        </w:rPr>
        <w:t>–</w:t>
      </w:r>
      <w:r w:rsidR="00133999" w:rsidRPr="00C5039D">
        <w:rPr>
          <w:rFonts w:ascii="Times New Roman" w:hAnsi="Times New Roman"/>
          <w:sz w:val="26"/>
          <w:szCs w:val="26"/>
        </w:rPr>
        <w:t xml:space="preserve"> Югры</w:t>
      </w:r>
      <w:r w:rsidRPr="00C5039D">
        <w:rPr>
          <w:rFonts w:ascii="Times New Roman" w:hAnsi="Times New Roman"/>
          <w:sz w:val="26"/>
          <w:szCs w:val="26"/>
        </w:rPr>
        <w:t>».</w:t>
      </w:r>
    </w:p>
    <w:p w:rsidR="009A5410" w:rsidRPr="00C5039D" w:rsidRDefault="009A5410" w:rsidP="00C5039D">
      <w:pPr>
        <w:numPr>
          <w:ilvl w:val="0"/>
          <w:numId w:val="5"/>
        </w:numPr>
        <w:tabs>
          <w:tab w:val="num" w:pos="993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Все жители </w:t>
      </w:r>
      <w:r w:rsidR="001B2E13">
        <w:rPr>
          <w:rFonts w:ascii="Times New Roman" w:hAnsi="Times New Roman"/>
          <w:sz w:val="26"/>
          <w:szCs w:val="26"/>
        </w:rPr>
        <w:t xml:space="preserve">района могут </w:t>
      </w:r>
      <w:proofErr w:type="gramStart"/>
      <w:r w:rsidR="001B2E13">
        <w:rPr>
          <w:rFonts w:ascii="Times New Roman" w:hAnsi="Times New Roman"/>
          <w:sz w:val="26"/>
          <w:szCs w:val="26"/>
        </w:rPr>
        <w:t xml:space="preserve">принять участие в </w:t>
      </w:r>
      <w:r w:rsidRPr="00C5039D">
        <w:rPr>
          <w:rFonts w:ascii="Times New Roman" w:hAnsi="Times New Roman"/>
          <w:sz w:val="26"/>
          <w:szCs w:val="26"/>
        </w:rPr>
        <w:t xml:space="preserve">публичных слушаниях </w:t>
      </w:r>
      <w:r w:rsidR="00663117" w:rsidRP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>и в процессе их проведения вправе открыто</w:t>
      </w:r>
      <w:proofErr w:type="gramEnd"/>
      <w:r w:rsidRPr="00C5039D">
        <w:rPr>
          <w:rFonts w:ascii="Times New Roman" w:hAnsi="Times New Roman"/>
          <w:sz w:val="26"/>
          <w:szCs w:val="26"/>
        </w:rPr>
        <w:t xml:space="preserve"> высказывать свое мнение по проекту решения и поступившим предложениям, задавать вопросы выступающим. </w:t>
      </w:r>
    </w:p>
    <w:p w:rsidR="009A5410" w:rsidRPr="00C5039D" w:rsidRDefault="009A5410" w:rsidP="00C5039D">
      <w:pPr>
        <w:numPr>
          <w:ilvl w:val="0"/>
          <w:numId w:val="5"/>
        </w:numPr>
        <w:tabs>
          <w:tab w:val="num" w:pos="993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Жители района, желающие принять участие в публичных слушаниях </w:t>
      </w:r>
      <w:r w:rsidR="00663117" w:rsidRP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 xml:space="preserve">с правом выступления, для аргументации своих предложений обязаны подать </w:t>
      </w:r>
      <w:r w:rsidR="00663117" w:rsidRP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 xml:space="preserve">в письменной форме заявку. </w:t>
      </w:r>
    </w:p>
    <w:p w:rsidR="009A5410" w:rsidRPr="00C5039D" w:rsidRDefault="001B2E13" w:rsidP="00C5039D">
      <w:pPr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Заявка подается в </w:t>
      </w:r>
      <w:r w:rsidR="009A5410" w:rsidRPr="00C5039D">
        <w:rPr>
          <w:rFonts w:ascii="Times New Roman" w:hAnsi="Times New Roman"/>
          <w:sz w:val="26"/>
          <w:szCs w:val="26"/>
        </w:rPr>
        <w:t>рабочую группу не позднее, чем за 2 дня до дня проведения публичных слушаний.</w:t>
      </w:r>
    </w:p>
    <w:p w:rsidR="009A5410" w:rsidRPr="00C5039D" w:rsidRDefault="009A5410" w:rsidP="00C5039D">
      <w:pPr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Массовое обсуждение опубликованного проекта может проводиться  </w:t>
      </w:r>
      <w:r w:rsidR="00663117" w:rsidRP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 xml:space="preserve">в форме публичных мероприятий в соответствии с законами Российской Федерации </w:t>
      </w:r>
      <w:r w:rsidR="00663117" w:rsidRP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>и законами Ханты-Мансийского автономного округа – Югры, а также в виде опубликования интервью, мнений, предложений, коллективных и индивидуальных обращений жителей района и их объединений в средствах массовой информации.</w:t>
      </w:r>
    </w:p>
    <w:p w:rsidR="009A5410" w:rsidRPr="00C5039D" w:rsidRDefault="009A5410" w:rsidP="00C5039D">
      <w:pPr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C5039D">
        <w:rPr>
          <w:rFonts w:ascii="Times New Roman" w:hAnsi="Times New Roman"/>
          <w:sz w:val="26"/>
          <w:szCs w:val="26"/>
        </w:rPr>
        <w:t xml:space="preserve">Население района вправе участвовать в иных формах обсуждения, </w:t>
      </w:r>
      <w:r w:rsidR="00663117" w:rsidRPr="00C5039D">
        <w:rPr>
          <w:rFonts w:ascii="Times New Roman" w:hAnsi="Times New Roman"/>
          <w:sz w:val="26"/>
          <w:szCs w:val="26"/>
        </w:rPr>
        <w:br/>
      </w:r>
      <w:r w:rsidRPr="00C5039D">
        <w:rPr>
          <w:rFonts w:ascii="Times New Roman" w:hAnsi="Times New Roman"/>
          <w:sz w:val="26"/>
          <w:szCs w:val="26"/>
        </w:rPr>
        <w:t>не  противоречащих действующему законодательству.</w:t>
      </w:r>
    </w:p>
    <w:p w:rsidR="009A5410" w:rsidRPr="00C5039D" w:rsidRDefault="009A5410" w:rsidP="00C5039D">
      <w:pPr>
        <w:tabs>
          <w:tab w:val="left" w:pos="1134"/>
        </w:tabs>
        <w:autoSpaceDE w:val="0"/>
        <w:autoSpaceDN w:val="0"/>
        <w:adjustRightInd w:val="0"/>
        <w:ind w:firstLine="425"/>
        <w:jc w:val="left"/>
        <w:rPr>
          <w:rFonts w:ascii="Times New Roman" w:hAnsi="Times New Roman"/>
          <w:sz w:val="28"/>
          <w:szCs w:val="28"/>
        </w:rPr>
      </w:pPr>
    </w:p>
    <w:p w:rsidR="007461E1" w:rsidRPr="00C5039D" w:rsidRDefault="007461E1" w:rsidP="00C5039D">
      <w:pPr>
        <w:tabs>
          <w:tab w:val="left" w:pos="1134"/>
        </w:tabs>
        <w:ind w:firstLine="0"/>
        <w:jc w:val="center"/>
        <w:rPr>
          <w:rFonts w:ascii="Times New Roman" w:hAnsi="Times New Roman"/>
          <w:bCs/>
          <w:iCs/>
        </w:rPr>
      </w:pPr>
    </w:p>
    <w:sectPr w:rsidR="007461E1" w:rsidRPr="00C5039D" w:rsidSect="00C5039D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121" w:rsidRDefault="005B6121" w:rsidP="00470552">
      <w:r>
        <w:separator/>
      </w:r>
    </w:p>
  </w:endnote>
  <w:endnote w:type="continuationSeparator" w:id="0">
    <w:p w:rsidR="005B6121" w:rsidRDefault="005B6121" w:rsidP="0047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121" w:rsidRDefault="005B6121" w:rsidP="00470552">
      <w:r>
        <w:separator/>
      </w:r>
    </w:p>
  </w:footnote>
  <w:footnote w:type="continuationSeparator" w:id="0">
    <w:p w:rsidR="005B6121" w:rsidRDefault="005B6121" w:rsidP="00470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662196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5039D" w:rsidRPr="00470552" w:rsidRDefault="00C5039D">
        <w:pPr>
          <w:pStyle w:val="a7"/>
          <w:jc w:val="center"/>
          <w:rPr>
            <w:rFonts w:ascii="Times New Roman" w:hAnsi="Times New Roman"/>
          </w:rPr>
        </w:pPr>
        <w:r w:rsidRPr="00470552">
          <w:rPr>
            <w:rFonts w:ascii="Times New Roman" w:hAnsi="Times New Roman"/>
          </w:rPr>
          <w:fldChar w:fldCharType="begin"/>
        </w:r>
        <w:r w:rsidRPr="00470552">
          <w:rPr>
            <w:rFonts w:ascii="Times New Roman" w:hAnsi="Times New Roman"/>
          </w:rPr>
          <w:instrText>PAGE   \* MERGEFORMAT</w:instrText>
        </w:r>
        <w:r w:rsidRPr="00470552">
          <w:rPr>
            <w:rFonts w:ascii="Times New Roman" w:hAnsi="Times New Roman"/>
          </w:rPr>
          <w:fldChar w:fldCharType="separate"/>
        </w:r>
        <w:r w:rsidR="000D109E">
          <w:rPr>
            <w:rFonts w:ascii="Times New Roman" w:hAnsi="Times New Roman"/>
            <w:noProof/>
          </w:rPr>
          <w:t>6</w:t>
        </w:r>
        <w:r w:rsidRPr="00470552">
          <w:rPr>
            <w:rFonts w:ascii="Times New Roman" w:hAnsi="Times New Roman"/>
          </w:rPr>
          <w:fldChar w:fldCharType="end"/>
        </w:r>
      </w:p>
    </w:sdtContent>
  </w:sdt>
  <w:p w:rsidR="00C5039D" w:rsidRDefault="00C5039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02414"/>
    <w:multiLevelType w:val="hybridMultilevel"/>
    <w:tmpl w:val="BB68F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7C779B"/>
    <w:multiLevelType w:val="hybridMultilevel"/>
    <w:tmpl w:val="71228DC6"/>
    <w:lvl w:ilvl="0" w:tplc="F8F44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251027"/>
    <w:multiLevelType w:val="multilevel"/>
    <w:tmpl w:val="D5CC8BC0"/>
    <w:lvl w:ilvl="0">
      <w:start w:val="1"/>
      <w:numFmt w:val="decimal"/>
      <w:lvlText w:val="%1."/>
      <w:lvlJc w:val="left"/>
      <w:pPr>
        <w:ind w:left="1290" w:hanging="12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999" w:hanging="129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3">
    <w:nsid w:val="40BF0FAE"/>
    <w:multiLevelType w:val="multilevel"/>
    <w:tmpl w:val="BB460872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610427AC"/>
    <w:multiLevelType w:val="hybridMultilevel"/>
    <w:tmpl w:val="8DB84198"/>
    <w:lvl w:ilvl="0" w:tplc="F70C2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0C64B8"/>
    <w:multiLevelType w:val="hybridMultilevel"/>
    <w:tmpl w:val="841A61FA"/>
    <w:lvl w:ilvl="0" w:tplc="121618BE">
      <w:start w:val="1"/>
      <w:numFmt w:val="decimal"/>
      <w:lvlText w:val="%1."/>
      <w:lvlJc w:val="left"/>
      <w:pPr>
        <w:ind w:left="1485" w:hanging="94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444578E"/>
    <w:multiLevelType w:val="hybridMultilevel"/>
    <w:tmpl w:val="47E80270"/>
    <w:lvl w:ilvl="0" w:tplc="21089052">
      <w:start w:val="1"/>
      <w:numFmt w:val="bullet"/>
      <w:lvlText w:val="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0770A0"/>
    <w:multiLevelType w:val="multilevel"/>
    <w:tmpl w:val="2ED88960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>
    <w:nsid w:val="78C44921"/>
    <w:multiLevelType w:val="hybridMultilevel"/>
    <w:tmpl w:val="D9FAF5AC"/>
    <w:lvl w:ilvl="0" w:tplc="84063A66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7DD9323E"/>
    <w:multiLevelType w:val="hybridMultilevel"/>
    <w:tmpl w:val="458C87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6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247"/>
    <w:rsid w:val="00016547"/>
    <w:rsid w:val="000253E2"/>
    <w:rsid w:val="00051104"/>
    <w:rsid w:val="000520D0"/>
    <w:rsid w:val="0005668C"/>
    <w:rsid w:val="00060871"/>
    <w:rsid w:val="00066659"/>
    <w:rsid w:val="00073C31"/>
    <w:rsid w:val="00076289"/>
    <w:rsid w:val="000818FB"/>
    <w:rsid w:val="00085522"/>
    <w:rsid w:val="000A0784"/>
    <w:rsid w:val="000C0269"/>
    <w:rsid w:val="000C0FC8"/>
    <w:rsid w:val="000D0DDA"/>
    <w:rsid w:val="000D109E"/>
    <w:rsid w:val="000D391D"/>
    <w:rsid w:val="000E6FCF"/>
    <w:rsid w:val="00100748"/>
    <w:rsid w:val="00112438"/>
    <w:rsid w:val="00116CFC"/>
    <w:rsid w:val="00117758"/>
    <w:rsid w:val="00125782"/>
    <w:rsid w:val="00133999"/>
    <w:rsid w:val="00156952"/>
    <w:rsid w:val="00163CFF"/>
    <w:rsid w:val="00170C44"/>
    <w:rsid w:val="00177BDD"/>
    <w:rsid w:val="00186DDE"/>
    <w:rsid w:val="001B2E13"/>
    <w:rsid w:val="001B671B"/>
    <w:rsid w:val="001B7FEC"/>
    <w:rsid w:val="001E7A92"/>
    <w:rsid w:val="00203778"/>
    <w:rsid w:val="0021524A"/>
    <w:rsid w:val="0023191C"/>
    <w:rsid w:val="00250F00"/>
    <w:rsid w:val="002579B1"/>
    <w:rsid w:val="00263C63"/>
    <w:rsid w:val="002A199D"/>
    <w:rsid w:val="002A2682"/>
    <w:rsid w:val="002B1247"/>
    <w:rsid w:val="002D5056"/>
    <w:rsid w:val="002F3686"/>
    <w:rsid w:val="002F7411"/>
    <w:rsid w:val="0031217B"/>
    <w:rsid w:val="003362C1"/>
    <w:rsid w:val="00343963"/>
    <w:rsid w:val="00362C7A"/>
    <w:rsid w:val="00367BD5"/>
    <w:rsid w:val="00381882"/>
    <w:rsid w:val="00386A71"/>
    <w:rsid w:val="00393788"/>
    <w:rsid w:val="003E54CB"/>
    <w:rsid w:val="0041284D"/>
    <w:rsid w:val="00415563"/>
    <w:rsid w:val="00417E0A"/>
    <w:rsid w:val="004231FA"/>
    <w:rsid w:val="00445968"/>
    <w:rsid w:val="00452748"/>
    <w:rsid w:val="00456520"/>
    <w:rsid w:val="00470552"/>
    <w:rsid w:val="0047462C"/>
    <w:rsid w:val="0047487A"/>
    <w:rsid w:val="00482C4A"/>
    <w:rsid w:val="004C2EF5"/>
    <w:rsid w:val="004C3BFF"/>
    <w:rsid w:val="0051532D"/>
    <w:rsid w:val="00520614"/>
    <w:rsid w:val="005220A3"/>
    <w:rsid w:val="005276A1"/>
    <w:rsid w:val="00547771"/>
    <w:rsid w:val="00554A43"/>
    <w:rsid w:val="00554AC8"/>
    <w:rsid w:val="00574D0A"/>
    <w:rsid w:val="00581F3A"/>
    <w:rsid w:val="0058254F"/>
    <w:rsid w:val="0058607F"/>
    <w:rsid w:val="00591989"/>
    <w:rsid w:val="005A497D"/>
    <w:rsid w:val="005A7CE6"/>
    <w:rsid w:val="005B0E62"/>
    <w:rsid w:val="005B6121"/>
    <w:rsid w:val="005C40FA"/>
    <w:rsid w:val="005F6B0C"/>
    <w:rsid w:val="005F779D"/>
    <w:rsid w:val="00606582"/>
    <w:rsid w:val="00625F69"/>
    <w:rsid w:val="006351AE"/>
    <w:rsid w:val="00650F2F"/>
    <w:rsid w:val="00663117"/>
    <w:rsid w:val="00671AB4"/>
    <w:rsid w:val="006863DC"/>
    <w:rsid w:val="0069578F"/>
    <w:rsid w:val="00697EDF"/>
    <w:rsid w:val="006A2A0C"/>
    <w:rsid w:val="006A5673"/>
    <w:rsid w:val="006B2651"/>
    <w:rsid w:val="006E4E0D"/>
    <w:rsid w:val="00700433"/>
    <w:rsid w:val="00717E0A"/>
    <w:rsid w:val="00726CB1"/>
    <w:rsid w:val="00726F80"/>
    <w:rsid w:val="0073338E"/>
    <w:rsid w:val="00743B3E"/>
    <w:rsid w:val="007461E1"/>
    <w:rsid w:val="007564DB"/>
    <w:rsid w:val="0076250C"/>
    <w:rsid w:val="00770225"/>
    <w:rsid w:val="007904F5"/>
    <w:rsid w:val="007C540B"/>
    <w:rsid w:val="007D4696"/>
    <w:rsid w:val="007D4B8E"/>
    <w:rsid w:val="0080737D"/>
    <w:rsid w:val="0080788F"/>
    <w:rsid w:val="0081562A"/>
    <w:rsid w:val="00832A32"/>
    <w:rsid w:val="0084064B"/>
    <w:rsid w:val="00842C37"/>
    <w:rsid w:val="00852ED6"/>
    <w:rsid w:val="00863AD0"/>
    <w:rsid w:val="00863E75"/>
    <w:rsid w:val="00865713"/>
    <w:rsid w:val="00883C36"/>
    <w:rsid w:val="00886D20"/>
    <w:rsid w:val="008A2694"/>
    <w:rsid w:val="008A7143"/>
    <w:rsid w:val="008B09F5"/>
    <w:rsid w:val="008B62BD"/>
    <w:rsid w:val="008B69AD"/>
    <w:rsid w:val="008C7B75"/>
    <w:rsid w:val="008D0392"/>
    <w:rsid w:val="008D2FCC"/>
    <w:rsid w:val="008D7F7A"/>
    <w:rsid w:val="008E5FD4"/>
    <w:rsid w:val="00904815"/>
    <w:rsid w:val="00952F8A"/>
    <w:rsid w:val="00985C7A"/>
    <w:rsid w:val="009A0304"/>
    <w:rsid w:val="009A0473"/>
    <w:rsid w:val="009A5410"/>
    <w:rsid w:val="009B5CFF"/>
    <w:rsid w:val="009E16AA"/>
    <w:rsid w:val="009F59A5"/>
    <w:rsid w:val="00A01FA5"/>
    <w:rsid w:val="00A0529A"/>
    <w:rsid w:val="00A401E6"/>
    <w:rsid w:val="00A70105"/>
    <w:rsid w:val="00A8093A"/>
    <w:rsid w:val="00A83313"/>
    <w:rsid w:val="00A84567"/>
    <w:rsid w:val="00A84691"/>
    <w:rsid w:val="00A9358D"/>
    <w:rsid w:val="00A94B63"/>
    <w:rsid w:val="00AA21B4"/>
    <w:rsid w:val="00AB409B"/>
    <w:rsid w:val="00AC5A4B"/>
    <w:rsid w:val="00AC7AB2"/>
    <w:rsid w:val="00AC7DED"/>
    <w:rsid w:val="00AE2E72"/>
    <w:rsid w:val="00AF45CB"/>
    <w:rsid w:val="00AF5223"/>
    <w:rsid w:val="00B0168D"/>
    <w:rsid w:val="00B01AE2"/>
    <w:rsid w:val="00B116B1"/>
    <w:rsid w:val="00B33C37"/>
    <w:rsid w:val="00B60D28"/>
    <w:rsid w:val="00B613D3"/>
    <w:rsid w:val="00B642E1"/>
    <w:rsid w:val="00B81693"/>
    <w:rsid w:val="00B81AC1"/>
    <w:rsid w:val="00B8300D"/>
    <w:rsid w:val="00B86AD9"/>
    <w:rsid w:val="00B872EB"/>
    <w:rsid w:val="00BD369B"/>
    <w:rsid w:val="00BF4C31"/>
    <w:rsid w:val="00C07665"/>
    <w:rsid w:val="00C3088C"/>
    <w:rsid w:val="00C30CE8"/>
    <w:rsid w:val="00C5039D"/>
    <w:rsid w:val="00C63471"/>
    <w:rsid w:val="00C70ED4"/>
    <w:rsid w:val="00CA6747"/>
    <w:rsid w:val="00CA7B7E"/>
    <w:rsid w:val="00CB0D8D"/>
    <w:rsid w:val="00CF4849"/>
    <w:rsid w:val="00CF5A3C"/>
    <w:rsid w:val="00D00574"/>
    <w:rsid w:val="00D02EB9"/>
    <w:rsid w:val="00D07024"/>
    <w:rsid w:val="00D1690C"/>
    <w:rsid w:val="00D3219C"/>
    <w:rsid w:val="00D55FFB"/>
    <w:rsid w:val="00D56AE4"/>
    <w:rsid w:val="00D64836"/>
    <w:rsid w:val="00DA0C55"/>
    <w:rsid w:val="00DC7AFF"/>
    <w:rsid w:val="00DD7091"/>
    <w:rsid w:val="00DF1808"/>
    <w:rsid w:val="00DF7AC6"/>
    <w:rsid w:val="00E44990"/>
    <w:rsid w:val="00E46C39"/>
    <w:rsid w:val="00E65C44"/>
    <w:rsid w:val="00E70B39"/>
    <w:rsid w:val="00E73768"/>
    <w:rsid w:val="00EA2702"/>
    <w:rsid w:val="00EA60E8"/>
    <w:rsid w:val="00EB361E"/>
    <w:rsid w:val="00EC6027"/>
    <w:rsid w:val="00ED0748"/>
    <w:rsid w:val="00EF0544"/>
    <w:rsid w:val="00F236A3"/>
    <w:rsid w:val="00F308D3"/>
    <w:rsid w:val="00F44C55"/>
    <w:rsid w:val="00F458F5"/>
    <w:rsid w:val="00F5549A"/>
    <w:rsid w:val="00F919AF"/>
    <w:rsid w:val="00F949B7"/>
    <w:rsid w:val="00FD5F99"/>
    <w:rsid w:val="00FE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1532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86AD9"/>
    <w:rPr>
      <w:color w:val="0000FF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AC7A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AB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308D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705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70552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705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70552"/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1532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86AD9"/>
    <w:rPr>
      <w:color w:val="0000FF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AC7A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AB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308D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705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70552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705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70552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2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054E9-56A6-4827-95C2-C81B4006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Цыбина Лариса Загировна</dc:creator>
  <cp:lastModifiedBy>Сипайлова Ольга Николаевна</cp:lastModifiedBy>
  <cp:revision>3</cp:revision>
  <cp:lastPrinted>2021-03-02T11:51:00Z</cp:lastPrinted>
  <dcterms:created xsi:type="dcterms:W3CDTF">2021-03-02T11:55:00Z</dcterms:created>
  <dcterms:modified xsi:type="dcterms:W3CDTF">2021-03-02T12:04:00Z</dcterms:modified>
</cp:coreProperties>
</file>