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B9AB" w14:textId="77777777" w:rsidR="00816145" w:rsidRPr="00113983" w:rsidRDefault="00816145" w:rsidP="004974E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3B0ED8A6" wp14:editId="439A2974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EB448" w14:textId="77777777" w:rsidR="00816145" w:rsidRPr="00113983" w:rsidRDefault="00816145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276FC02" w14:textId="77777777" w:rsidR="00816145" w:rsidRPr="00113983" w:rsidRDefault="00816145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39AEA800" w14:textId="77777777" w:rsidR="00816145" w:rsidRPr="00113983" w:rsidRDefault="00816145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7C6FE894" w14:textId="77777777" w:rsidR="00816145" w:rsidRPr="00113983" w:rsidRDefault="00816145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14:paraId="6C3A7B23" w14:textId="77777777" w:rsidR="00816145" w:rsidRPr="00327FED" w:rsidRDefault="00816145" w:rsidP="004974E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1A92D3D8" w14:textId="77777777" w:rsidR="00816145" w:rsidRPr="00327FED" w:rsidRDefault="00816145" w:rsidP="004974EE">
      <w:pPr>
        <w:spacing w:after="0" w:line="240" w:lineRule="auto"/>
        <w:rPr>
          <w:rFonts w:ascii="Times New Roman" w:eastAsia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16145" w:rsidRPr="00327FED" w14:paraId="3425DC85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DD5CF20" w14:textId="77777777" w:rsidR="00816145" w:rsidRPr="005B022D" w:rsidRDefault="00816145" w:rsidP="0049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022D">
              <w:rPr>
                <w:rFonts w:ascii="Times New Roman" w:hAnsi="Times New Roman" w:cs="Times New Roman"/>
                <w:sz w:val="26"/>
                <w:szCs w:val="26"/>
              </w:rPr>
              <w:t>07.11.2023</w:t>
            </w:r>
          </w:p>
        </w:tc>
        <w:tc>
          <w:tcPr>
            <w:tcW w:w="6595" w:type="dxa"/>
            <w:vMerge w:val="restart"/>
          </w:tcPr>
          <w:p w14:paraId="5E77C74E" w14:textId="6B9E419B" w:rsidR="00816145" w:rsidRPr="005B022D" w:rsidRDefault="00816145" w:rsidP="0049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5B022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5B02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5B022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162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</w:t>
            </w:r>
            <w:r w:rsidRPr="005B02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816145" w:rsidRPr="00113983" w14:paraId="69AEE598" w14:textId="77777777" w:rsidTr="0058094B">
        <w:trPr>
          <w:cantSplit/>
          <w:trHeight w:val="70"/>
        </w:trPr>
        <w:tc>
          <w:tcPr>
            <w:tcW w:w="3119" w:type="dxa"/>
          </w:tcPr>
          <w:p w14:paraId="2B89A459" w14:textId="77777777" w:rsidR="00816145" w:rsidRPr="00113983" w:rsidRDefault="00816145" w:rsidP="004974EE">
            <w:pPr>
              <w:spacing w:after="0" w:line="240" w:lineRule="auto"/>
              <w:rPr>
                <w:rFonts w:ascii="Times New Roman" w:eastAsia="Times New Roman" w:hAnsi="Times New Roman"/>
                <w:sz w:val="4"/>
              </w:rPr>
            </w:pPr>
          </w:p>
          <w:p w14:paraId="5A72AF7D" w14:textId="77777777" w:rsidR="00816145" w:rsidRPr="00113983" w:rsidRDefault="00816145" w:rsidP="00497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7CC34159" w14:textId="77777777" w:rsidR="00816145" w:rsidRPr="00113983" w:rsidRDefault="00816145" w:rsidP="00497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75AAF891" w14:textId="77777777" w:rsidR="00816145" w:rsidRPr="00931D59" w:rsidRDefault="00816145" w:rsidP="005B02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13983">
        <w:rPr>
          <w:rFonts w:ascii="Times New Roman" w:hAnsi="Times New Roman"/>
          <w:bCs/>
        </w:rPr>
        <w:t>г.Нефтеюганск</w:t>
      </w:r>
      <w:proofErr w:type="spellEnd"/>
    </w:p>
    <w:p w14:paraId="3489BF44" w14:textId="26B7A1ED" w:rsidR="00065D30" w:rsidRDefault="00065D30" w:rsidP="00626715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5159FCD7" w14:textId="77777777" w:rsidR="00065D30" w:rsidRDefault="00065D30" w:rsidP="00626715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11534304" w14:textId="237B6EE5" w:rsidR="00626715" w:rsidRPr="00065D30" w:rsidRDefault="00626715" w:rsidP="0062671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65D30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14:paraId="423EB0D1" w14:textId="77777777" w:rsidR="00626715" w:rsidRPr="00065D30" w:rsidRDefault="00626715" w:rsidP="0062671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65D30">
        <w:rPr>
          <w:rFonts w:ascii="Times New Roman" w:hAnsi="Times New Roman"/>
          <w:sz w:val="26"/>
          <w:szCs w:val="26"/>
        </w:rPr>
        <w:t xml:space="preserve">от 31.07.2020 № 1101-па-нпа «Об утверждении положения о муниципальной </w:t>
      </w:r>
    </w:p>
    <w:p w14:paraId="7A121CE3" w14:textId="77777777" w:rsidR="00626715" w:rsidRPr="00065D30" w:rsidRDefault="00626715" w:rsidP="0062671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65D30">
        <w:rPr>
          <w:rFonts w:ascii="Times New Roman" w:hAnsi="Times New Roman"/>
          <w:sz w:val="26"/>
          <w:szCs w:val="26"/>
        </w:rPr>
        <w:t xml:space="preserve">комиссии по делам несовершеннолетних и защите их прав </w:t>
      </w:r>
    </w:p>
    <w:p w14:paraId="23EB1DF0" w14:textId="77777777" w:rsidR="00626715" w:rsidRPr="00065D30" w:rsidRDefault="00626715" w:rsidP="006267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5D30">
        <w:rPr>
          <w:rFonts w:ascii="Times New Roman" w:hAnsi="Times New Roman" w:cs="Times New Roman"/>
          <w:sz w:val="26"/>
          <w:szCs w:val="26"/>
        </w:rPr>
        <w:t>Нефтеюганского района»</w:t>
      </w:r>
    </w:p>
    <w:p w14:paraId="0DE84234" w14:textId="0445A00C" w:rsidR="00626715" w:rsidRDefault="00626715" w:rsidP="006267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199AF6" w14:textId="77777777" w:rsidR="00065D30" w:rsidRPr="00065D30" w:rsidRDefault="00065D30" w:rsidP="006267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407958" w14:textId="601E10C0" w:rsidR="00626715" w:rsidRPr="00065D30" w:rsidRDefault="00626715" w:rsidP="0006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D30">
        <w:rPr>
          <w:rFonts w:ascii="Times New Roman" w:hAnsi="Times New Roman" w:cs="Times New Roman"/>
          <w:sz w:val="26"/>
          <w:szCs w:val="26"/>
        </w:rPr>
        <w:t>В соответствии с Законом Ханты-Мансийского автономного округа – Югры</w:t>
      </w:r>
      <w:r w:rsidR="00065D30">
        <w:rPr>
          <w:rFonts w:ascii="Times New Roman" w:hAnsi="Times New Roman" w:cs="Times New Roman"/>
          <w:sz w:val="26"/>
          <w:szCs w:val="26"/>
        </w:rPr>
        <w:br/>
      </w:r>
      <w:r w:rsidRPr="00065D30">
        <w:rPr>
          <w:rFonts w:ascii="Times New Roman" w:hAnsi="Times New Roman" w:cs="Times New Roman"/>
          <w:sz w:val="26"/>
          <w:szCs w:val="26"/>
        </w:rPr>
        <w:t xml:space="preserve">от 12.10.2005 № 74-оз «О комиссиях по делам несовершеннолетних и защите их прав </w:t>
      </w:r>
      <w:r w:rsidR="00065D30">
        <w:rPr>
          <w:rFonts w:ascii="Times New Roman" w:hAnsi="Times New Roman" w:cs="Times New Roman"/>
          <w:sz w:val="26"/>
          <w:szCs w:val="26"/>
        </w:rPr>
        <w:br/>
      </w:r>
      <w:r w:rsidRPr="00065D30">
        <w:rPr>
          <w:rFonts w:ascii="Times New Roman" w:hAnsi="Times New Roman" w:cs="Times New Roman"/>
          <w:sz w:val="26"/>
          <w:szCs w:val="26"/>
        </w:rPr>
        <w:t xml:space="preserve">в Ханты-Мансийском автономном округе </w:t>
      </w:r>
      <w:r w:rsidR="00065D30">
        <w:rPr>
          <w:rFonts w:ascii="Times New Roman" w:hAnsi="Times New Roman" w:cs="Times New Roman"/>
          <w:sz w:val="26"/>
          <w:szCs w:val="26"/>
        </w:rPr>
        <w:t>–</w:t>
      </w:r>
      <w:r w:rsidRPr="00065D30">
        <w:rPr>
          <w:rFonts w:ascii="Times New Roman" w:hAnsi="Times New Roman" w:cs="Times New Roman"/>
          <w:sz w:val="26"/>
          <w:szCs w:val="26"/>
        </w:rPr>
        <w:t xml:space="preserve"> Югре и наделении органов местного самоуправления отдельными государственными полномочиями по созданию </w:t>
      </w:r>
      <w:r w:rsidR="00065D30">
        <w:rPr>
          <w:rFonts w:ascii="Times New Roman" w:hAnsi="Times New Roman" w:cs="Times New Roman"/>
          <w:sz w:val="26"/>
          <w:szCs w:val="26"/>
        </w:rPr>
        <w:br/>
      </w:r>
      <w:r w:rsidRPr="00065D30">
        <w:rPr>
          <w:rFonts w:ascii="Times New Roman" w:hAnsi="Times New Roman" w:cs="Times New Roman"/>
          <w:sz w:val="26"/>
          <w:szCs w:val="26"/>
        </w:rPr>
        <w:t xml:space="preserve">и осуществлению деятельности комиссий по делам несовершеннолетних и защите их прав», в целях приведения муниципального правового акта в соответствие </w:t>
      </w:r>
      <w:r w:rsidR="00065D30">
        <w:rPr>
          <w:rFonts w:ascii="Times New Roman" w:hAnsi="Times New Roman" w:cs="Times New Roman"/>
          <w:sz w:val="26"/>
          <w:szCs w:val="26"/>
        </w:rPr>
        <w:br/>
      </w:r>
      <w:r w:rsidRPr="00065D30">
        <w:rPr>
          <w:rFonts w:ascii="Times New Roman" w:hAnsi="Times New Roman" w:cs="Times New Roman"/>
          <w:sz w:val="26"/>
          <w:szCs w:val="26"/>
        </w:rPr>
        <w:t>с действующим законодательством Ханты-Мансийского автономного округа – Югры, а также в связи с кадровыми изменениями п о с т а н о в л я ю:</w:t>
      </w:r>
    </w:p>
    <w:p w14:paraId="1E7BDE24" w14:textId="77777777" w:rsidR="00626715" w:rsidRPr="00065D30" w:rsidRDefault="00626715" w:rsidP="0062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05D543" w14:textId="77777777" w:rsidR="00626715" w:rsidRPr="00065D30" w:rsidRDefault="00626715" w:rsidP="0062671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5D30">
        <w:rPr>
          <w:rFonts w:ascii="Times New Roman" w:hAnsi="Times New Roman"/>
          <w:sz w:val="26"/>
          <w:szCs w:val="26"/>
        </w:rPr>
        <w:t>Внести изменения в постановление администрации Нефтеюганского района от 31.07.2020 № 1101-па-нпа «Об утверждении положения о муниципальной комиссии по делам несовершеннолетних и защите их прав Нефтеюганского района», изложив приложения № 1, № 2, № 3, № 5 к постановлению в редакции согласно приложениям № 1, № 2, № 3, № 4 к настоящему постановлению.</w:t>
      </w:r>
    </w:p>
    <w:p w14:paraId="27D31813" w14:textId="110D5A87" w:rsidR="00626715" w:rsidRPr="00065D30" w:rsidRDefault="00626715" w:rsidP="00065D30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5D30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84F553C" w14:textId="6DA7032B" w:rsidR="00626715" w:rsidRPr="00065D30" w:rsidRDefault="00626715" w:rsidP="00065D30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5D30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4685D1D0" w14:textId="3B31678F" w:rsidR="00626715" w:rsidRPr="00065D30" w:rsidRDefault="00626715" w:rsidP="00065D30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5D30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16CEEB70" w14:textId="77777777" w:rsidR="00626715" w:rsidRPr="00065D30" w:rsidRDefault="00626715" w:rsidP="00626715">
      <w:pPr>
        <w:pStyle w:val="1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14:paraId="1B2AD71F" w14:textId="77777777" w:rsidR="00626715" w:rsidRPr="00065D30" w:rsidRDefault="00626715" w:rsidP="0062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8B72EA" w14:textId="577C9262" w:rsidR="00626715" w:rsidRDefault="00626715" w:rsidP="0062671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ACAA48" w14:textId="77777777" w:rsidR="00065D30" w:rsidRPr="008719D2" w:rsidRDefault="00065D30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6108A220" w14:textId="1D6C0947" w:rsidR="00065D30" w:rsidRPr="00065D30" w:rsidRDefault="00065D30" w:rsidP="0062671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E8B985" w14:textId="77777777" w:rsidR="00626715" w:rsidRPr="00065D30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14:paraId="5521DB10" w14:textId="77777777" w:rsidR="00626715" w:rsidRPr="00065D30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0EDDD40D" w14:textId="77777777" w:rsidR="00626715" w:rsidRPr="00065D30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14:paraId="6F1CA507" w14:textId="2E4068FB" w:rsidR="00626715" w:rsidRPr="00065D30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16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07.11.2023 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16145">
        <w:rPr>
          <w:rFonts w:ascii="Times New Roman" w:eastAsia="Times New Roman" w:hAnsi="Times New Roman" w:cs="Times New Roman"/>
          <w:sz w:val="26"/>
          <w:szCs w:val="26"/>
          <w:lang w:eastAsia="ru-RU"/>
        </w:rPr>
        <w:t>1629-па-нпа</w:t>
      </w:r>
    </w:p>
    <w:p w14:paraId="38F3E120" w14:textId="77777777" w:rsidR="00626715" w:rsidRPr="00065D30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104B88" w14:textId="77777777" w:rsidR="00626715" w:rsidRPr="00065D30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«Приложение № 1</w:t>
      </w:r>
    </w:p>
    <w:p w14:paraId="2F2EA87A" w14:textId="77777777" w:rsidR="00626715" w:rsidRPr="00065D30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к постановлению администрации</w:t>
      </w:r>
    </w:p>
    <w:p w14:paraId="2C0224C4" w14:textId="77777777" w:rsidR="00626715" w:rsidRPr="00065D30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Нефтеюганского района</w:t>
      </w:r>
    </w:p>
    <w:p w14:paraId="694941E0" w14:textId="77777777" w:rsidR="00626715" w:rsidRPr="00065D30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от 31.07.2020 № 1101-па-нпа</w:t>
      </w:r>
      <w:r w:rsidRPr="00065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3A7123F0" w14:textId="46C05099" w:rsidR="00626715" w:rsidRDefault="00626715" w:rsidP="0062671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AE0CA62" w14:textId="77777777" w:rsidR="00065D30" w:rsidRPr="00065D30" w:rsidRDefault="00065D30" w:rsidP="0062671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17C87CE" w14:textId="77777777" w:rsidR="00626715" w:rsidRPr="00065D30" w:rsidRDefault="00626715" w:rsidP="00AD3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</w:t>
      </w:r>
    </w:p>
    <w:p w14:paraId="4172A69A" w14:textId="77777777" w:rsidR="00626715" w:rsidRPr="00065D30" w:rsidRDefault="00626715" w:rsidP="00AD3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муниципальной комиссии по делам несовершеннолетних</w:t>
      </w:r>
    </w:p>
    <w:p w14:paraId="666E47B2" w14:textId="6DFC9576" w:rsidR="00626715" w:rsidRDefault="00626715" w:rsidP="00AD3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защите их прав Нефтеюганского района</w:t>
      </w:r>
    </w:p>
    <w:p w14:paraId="0DFEBA58" w14:textId="77777777" w:rsidR="00AD3F5F" w:rsidRPr="00AD3F5F" w:rsidRDefault="00AD3F5F" w:rsidP="00AD3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C16B21" w14:textId="763CC156" w:rsidR="00626715" w:rsidRPr="00065D30" w:rsidRDefault="00626715" w:rsidP="00AD3F5F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D3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</w:p>
    <w:p w14:paraId="2A37A74F" w14:textId="13D1FB21" w:rsidR="00626715" w:rsidRPr="00065D30" w:rsidRDefault="00626715" w:rsidP="00AD3F5F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1.1. Муниципальная комиссия по делам несовершеннолетних и защите их прав Нефтеюганского района (далее – муниципальная комиссия) является 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постоянно действующим коллегиальным органом системы профилактики безнадзорности </w:t>
      </w:r>
      <w:r w:rsidR="00AD3F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правонарушений несовершеннолетних</w:t>
      </w:r>
      <w:r w:rsidRPr="00065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территории Нефтеюганского района.</w:t>
      </w:r>
    </w:p>
    <w:p w14:paraId="341A3EC4" w14:textId="77777777" w:rsidR="00626715" w:rsidRPr="00065D30" w:rsidRDefault="00626715" w:rsidP="00AD3F5F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1.2. Муниципальная комиссия не является юридическим лицом, имеет бланк, штамп и печать с собственным наименованием. </w:t>
      </w:r>
      <w:r w:rsidRPr="00065D30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</w:p>
    <w:p w14:paraId="6DE6C077" w14:textId="4ABC8B94" w:rsidR="00626715" w:rsidRPr="00065D30" w:rsidRDefault="00626715" w:rsidP="00AD3F5F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hAnsi="Times New Roman" w:cs="Times New Roman"/>
          <w:sz w:val="26"/>
          <w:szCs w:val="26"/>
          <w:lang w:eastAsia="ru-RU"/>
        </w:rPr>
        <w:t xml:space="preserve">1.3. Финансовое обеспечение деятельности муниципальной комиссии осуществляется за счет средств бюджета Ханты-Мансийского автономного округа </w:t>
      </w:r>
      <w:r w:rsidR="0032559F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 xml:space="preserve"> Югры (далее – автономный округ) в виде субвенций в объёме, установленном законом о бюджете автономного округа на очередной финансовый год.</w:t>
      </w:r>
    </w:p>
    <w:p w14:paraId="48727836" w14:textId="77777777" w:rsidR="00626715" w:rsidRPr="00065D30" w:rsidRDefault="00626715" w:rsidP="00AD3F5F">
      <w:pPr>
        <w:pStyle w:val="a3"/>
        <w:ind w:firstLine="708"/>
        <w:jc w:val="both"/>
        <w:rPr>
          <w:rFonts w:ascii="Times New Roman" w:hAnsi="Times New Roman"/>
          <w:spacing w:val="-2"/>
          <w:sz w:val="26"/>
          <w:szCs w:val="26"/>
          <w:lang w:eastAsia="ru-RU"/>
        </w:rPr>
      </w:pPr>
      <w:r w:rsidRPr="00065D30">
        <w:rPr>
          <w:rFonts w:ascii="Times New Roman" w:hAnsi="Times New Roman"/>
          <w:spacing w:val="-2"/>
          <w:sz w:val="26"/>
          <w:szCs w:val="26"/>
          <w:lang w:eastAsia="ru-RU"/>
        </w:rPr>
        <w:t>2. Правовая основа деятельности муниципальной комиссии и её полномочия</w:t>
      </w:r>
    </w:p>
    <w:p w14:paraId="6A7A8781" w14:textId="1E30E035" w:rsidR="00626715" w:rsidRPr="00065D30" w:rsidRDefault="00626715" w:rsidP="00AD3F5F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Муниципальная 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Югры, международными правовыми актами, ратифицированными Российской Федерацией, Уставом Нефтеюганского муниципального район Ханты-Мансийского автономного округа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Югры, а также настоящим Положением.</w:t>
      </w:r>
    </w:p>
    <w:p w14:paraId="79AD6289" w14:textId="6BA66CC4" w:rsidR="00626715" w:rsidRPr="00065D30" w:rsidRDefault="00626715" w:rsidP="00AD3F5F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Деятельность муниципальной комиссии основывается на принципах законности, демократизма, поддержки семьи с несовершеннолетними детьми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взаимодействия с ней, гуманного обращения с несовершеннолетними, </w:t>
      </w:r>
      <w:r w:rsidRPr="00065D3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индивидуального подхода к несовершеннолетним с соблюдением конфиденциальности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 </w:t>
      </w:r>
      <w:r w:rsidRPr="00065D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14:paraId="0BAA1995" w14:textId="636DD60B" w:rsidR="00626715" w:rsidRPr="00065D30" w:rsidRDefault="00626715" w:rsidP="00AD3F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Муниципальная комиссия координирует деятельность органов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учреждений системы профилактики безнадзорности и правонарушений несовершеннолетних (далее также - органы и учреждения системы профилактики)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предупреждению безнадзорности, беспризорности, правонарушений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автономного округа.</w:t>
      </w:r>
    </w:p>
    <w:p w14:paraId="17A42DB1" w14:textId="77777777" w:rsidR="00626715" w:rsidRPr="00065D30" w:rsidRDefault="00626715" w:rsidP="00AD3F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Основными полномочиями муниципальной комиссии являются: </w:t>
      </w:r>
      <w:r w:rsidRPr="00065D3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14:paraId="10799A7F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14:paraId="2428C0A5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подготовка совместно с соответствующими органами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14:paraId="4A7350DC" w14:textId="07B94FF9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рассмотрение в порядке, установленном Правительством Ханты-Мансийского автономного округа - Югры (далее также - Правительство автономного округа), материалов (дел), не связанных с делами об административных правонарушениях, вопросов, связанных с отчислением несовершеннолетних обучающихся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организаций, осуществляющих образовательную деятельность, в случаях, предусмотренных Федеральным </w:t>
      </w:r>
      <w:hyperlink r:id="rId8" w:history="1">
        <w:r w:rsidRPr="00065D3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образовании в Российской Федерации», и иных вопросов, связанных с их обучением;</w:t>
      </w:r>
    </w:p>
    <w:p w14:paraId="44F1D65F" w14:textId="3E48580A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обеспечение оказания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предусмотренных законодательством Российской Федерации и Ханты-Мансийского автономного округа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Югры;</w:t>
      </w:r>
    </w:p>
    <w:p w14:paraId="0CB9DB2C" w14:textId="089DFD24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подготовка и направление в органы государственной власти автономного округа в порядке, установленном Правительством автономного округа, отчетов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работе по профилактике безнадзорности и правонарушений несовершеннолетних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муниципального образования Нефтеюганский район;</w:t>
      </w:r>
    </w:p>
    <w:p w14:paraId="5119E699" w14:textId="4B9DB04F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утверждение межведомственных программ и координация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привлечение социально ориентированных общественных объединений к реализации планов индивидуальной профилактической работы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контроль за их выполнением;</w:t>
      </w:r>
    </w:p>
    <w:p w14:paraId="69B05D96" w14:textId="7B81A255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анализ выявленных органами и учреждениями системы профилактики причин и условий безнадзорности и правонарушений несовершеннолетних, принятие мер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их устранению;</w:t>
      </w:r>
    </w:p>
    <w:p w14:paraId="2E0333D0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8) утверждение межведомственных планов (программ, порядков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14:paraId="4BE770C1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9) участие в разработке и реализации государственных и муниципальных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14:paraId="08DD6CD1" w14:textId="373D9CB4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принятие мер по совершенствованию деятельности органов и учреждений системы профилактики по итогам анализа и обобщения представляемых органами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учреждениями системы профилактики сведений </w:t>
      </w:r>
      <w:proofErr w:type="gramStart"/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эффективности</w:t>
      </w:r>
      <w:proofErr w:type="gramEnd"/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14:paraId="31A43317" w14:textId="51B168C0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11) принятие мер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 по привлечению их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14:paraId="0348D6CC" w14:textId="5E3DD2EC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12) утверждение составов межведомственных рабочих групп по изучению деятельности органов и учреждений системы профилактики и порядка их работы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несовершеннолетними и семьями, находящимися в социально опасном положении,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всех форм посягательств на жизнь, здоровье и половую неприкосновенность несовершеннолетних;</w:t>
      </w:r>
    </w:p>
    <w:p w14:paraId="1C64F0A1" w14:textId="04D1882C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13) обеспечение исполнения решения суда в части применения мер воздействия в отношении несовершеннолетних в случаях направления копии решения суда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применения к несовершеннолетнему мер воздействия, если судом установлены обстоятельства, подтверждающие возможность изменения поведения несовершеннолетнего без его помещения в специальное учебно-воспитательное учреждение закрытого типа, либо выявлены причины, препятствующие его помещению в указанное учреждение;</w:t>
      </w:r>
    </w:p>
    <w:p w14:paraId="677023E2" w14:textId="65AE250D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14) осуществление иных полномочий, предусмотренных законодательством Российской Федерации и Ханты-Мансийского автономного округа </w:t>
      </w:r>
      <w:r w:rsidR="0032559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Югры.</w:t>
      </w:r>
    </w:p>
    <w:p w14:paraId="541D8C50" w14:textId="77777777" w:rsidR="00626715" w:rsidRPr="00065D30" w:rsidRDefault="00626715" w:rsidP="00AD3F5F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3. Порядок создания и обеспечения деятельности муниципальной комиссии</w:t>
      </w:r>
    </w:p>
    <w:p w14:paraId="0C9CB288" w14:textId="3C918AFD" w:rsidR="00626715" w:rsidRPr="00065D30" w:rsidRDefault="00626715" w:rsidP="00AD3F5F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 xml:space="preserve">3.1. Муниципальная комиссия создается администрацией Нефтеюганского район в соответствии с законодательством Российской Федерации и Ханты-Мансийского автономного округа </w:t>
      </w:r>
      <w:r w:rsidR="0032559F">
        <w:rPr>
          <w:rFonts w:ascii="Times New Roman" w:hAnsi="Times New Roman"/>
          <w:sz w:val="26"/>
          <w:szCs w:val="26"/>
          <w:lang w:eastAsia="ru-RU"/>
        </w:rPr>
        <w:t>–</w:t>
      </w:r>
      <w:r w:rsidRPr="00065D30">
        <w:rPr>
          <w:rFonts w:ascii="Times New Roman" w:hAnsi="Times New Roman"/>
          <w:sz w:val="26"/>
          <w:szCs w:val="26"/>
          <w:lang w:eastAsia="ru-RU"/>
        </w:rPr>
        <w:t xml:space="preserve"> Югры.</w:t>
      </w:r>
    </w:p>
    <w:p w14:paraId="7279BA3C" w14:textId="77777777" w:rsidR="00626715" w:rsidRPr="00065D30" w:rsidRDefault="00626715" w:rsidP="00AD3F5F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3.2. Муниципальную комиссию возглавляет заместитель главы Нефтеюганского района.</w:t>
      </w:r>
    </w:p>
    <w:p w14:paraId="42EA7DCB" w14:textId="77777777" w:rsidR="00626715" w:rsidRPr="00065D30" w:rsidRDefault="00626715" w:rsidP="00AD3F5F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 xml:space="preserve">3.3. В целях оперативного решения вопросов, отнесенных к компетенции муниципальной комиссии, и более полного осуществления полномочий муниципальной комиссии, утверждаются три состава муниципальной комиссии: </w:t>
      </w:r>
    </w:p>
    <w:p w14:paraId="38E8A119" w14:textId="77777777" w:rsidR="00626715" w:rsidRPr="00065D30" w:rsidRDefault="00626715" w:rsidP="00AD3F5F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1) муниципальная комиссия по делам несовершеннолетних и защите их прав Нефтеюганского района (далее – районная муниципальная комиссия);</w:t>
      </w:r>
    </w:p>
    <w:p w14:paraId="4F791971" w14:textId="368DEB72" w:rsidR="00626715" w:rsidRPr="00065D30" w:rsidRDefault="00626715" w:rsidP="00AD3F5F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 xml:space="preserve">2) муниципальная комиссия по делам несовершеннолетних и защите их прав Нефтеюганского района в городском поселении Пойковский (далее – муниципальная комиссия городского поселения Пойковский или муниципальная комиссия                                          </w:t>
      </w:r>
      <w:proofErr w:type="spellStart"/>
      <w:r w:rsidRPr="00065D30">
        <w:rPr>
          <w:rFonts w:ascii="Times New Roman" w:hAnsi="Times New Roman"/>
          <w:sz w:val="26"/>
          <w:szCs w:val="26"/>
          <w:lang w:eastAsia="ru-RU"/>
        </w:rPr>
        <w:t>гп.Пойковский</w:t>
      </w:r>
      <w:proofErr w:type="spellEnd"/>
      <w:r w:rsidRPr="00065D30">
        <w:rPr>
          <w:rFonts w:ascii="Times New Roman" w:hAnsi="Times New Roman"/>
          <w:sz w:val="26"/>
          <w:szCs w:val="26"/>
          <w:lang w:eastAsia="ru-RU"/>
        </w:rPr>
        <w:t>);</w:t>
      </w:r>
    </w:p>
    <w:p w14:paraId="73D1EA53" w14:textId="55042050" w:rsidR="00626715" w:rsidRPr="00065D30" w:rsidRDefault="00626715" w:rsidP="00AD3F5F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3) муниципальная комиссия по делам несовершеннолетних и защите их прав Нефтеюганского района в сельском поселении Салым (далее – муниципальная комиссия сельского поселения Салым или муниципальная комиссия сп. Салым)</w:t>
      </w:r>
      <w:r w:rsidR="0032559F">
        <w:rPr>
          <w:rFonts w:ascii="Times New Roman" w:hAnsi="Times New Roman"/>
          <w:sz w:val="26"/>
          <w:szCs w:val="26"/>
          <w:lang w:eastAsia="ru-RU"/>
        </w:rPr>
        <w:t>.</w:t>
      </w:r>
    </w:p>
    <w:p w14:paraId="57177008" w14:textId="77777777" w:rsidR="00626715" w:rsidRPr="00065D30" w:rsidRDefault="00626715" w:rsidP="00AD3F5F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3.4. Действие районной муниципальной комиссии распространяется на всю территорию Нефтеюганского района.</w:t>
      </w:r>
    </w:p>
    <w:p w14:paraId="3931C2BE" w14:textId="77777777" w:rsidR="00626715" w:rsidRPr="00065D30" w:rsidRDefault="00626715" w:rsidP="00AD3F5F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3.5. Действие муниципальной комиссии городского поселения Пойковский распространяется на территорию городского поселения Пойковский.</w:t>
      </w:r>
    </w:p>
    <w:p w14:paraId="4508B2B6" w14:textId="77777777" w:rsidR="00626715" w:rsidRPr="00065D30" w:rsidRDefault="00626715" w:rsidP="00AD3F5F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3.6. Действие муниципальной комиссии сельского поселения Салым распространяется на территорию сельского поселения Салым.</w:t>
      </w:r>
    </w:p>
    <w:p w14:paraId="79BCD917" w14:textId="77777777" w:rsidR="00626715" w:rsidRPr="00065D30" w:rsidRDefault="00626715" w:rsidP="00AD3F5F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 xml:space="preserve">3.7. В состав муниципальной комиссии входят председатель муниципальной комиссии, заместитель (заместители) председателя муниципальной комиссии, ответственный секретарь муниципальной комиссии и члены муниципальной комиссии. </w:t>
      </w:r>
    </w:p>
    <w:p w14:paraId="5CE1338D" w14:textId="1A5887D7" w:rsidR="00626715" w:rsidRPr="00065D30" w:rsidRDefault="00626715" w:rsidP="00AD3F5F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pacing w:val="-4"/>
          <w:sz w:val="26"/>
          <w:szCs w:val="26"/>
          <w:lang w:eastAsia="ru-RU"/>
        </w:rPr>
        <w:t>Членами муниципальной комиссии являются руководители (их заместители)</w:t>
      </w:r>
      <w:r w:rsidRPr="00065D30">
        <w:rPr>
          <w:rFonts w:ascii="Times New Roman" w:hAnsi="Times New Roman"/>
          <w:sz w:val="26"/>
          <w:szCs w:val="26"/>
          <w:lang w:eastAsia="ru-RU"/>
        </w:rPr>
        <w:t xml:space="preserve"> органов и учреждений системы профилактики безнадзорности и правонарушений несовершеннолетних Нефтеюганского района, а также могут являться представители иных государственных (муниципальных) органов власти и учреждений, общественных объединений, религиозных конфессий, граждане, имеющие опыт работы </w:t>
      </w:r>
      <w:r w:rsidR="0032559F">
        <w:rPr>
          <w:rFonts w:ascii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hAnsi="Times New Roman"/>
          <w:sz w:val="26"/>
          <w:szCs w:val="26"/>
          <w:lang w:eastAsia="ru-RU"/>
        </w:rPr>
        <w:t xml:space="preserve">с несовершеннолетними, а также иные заинтересованные лица. </w:t>
      </w:r>
    </w:p>
    <w:p w14:paraId="46838D27" w14:textId="515FF05D" w:rsidR="00626715" w:rsidRPr="00065D30" w:rsidRDefault="00626715" w:rsidP="00AD3F5F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pacing w:val="-4"/>
          <w:sz w:val="26"/>
          <w:szCs w:val="26"/>
          <w:lang w:eastAsia="ru-RU"/>
        </w:rPr>
        <w:t xml:space="preserve">Члены муниципальной комиссии осуществляют свои полномочия </w:t>
      </w:r>
      <w:r w:rsidR="0032559F">
        <w:rPr>
          <w:rFonts w:ascii="Times New Roman" w:hAnsi="Times New Roman"/>
          <w:spacing w:val="-4"/>
          <w:sz w:val="26"/>
          <w:szCs w:val="26"/>
          <w:lang w:eastAsia="ru-RU"/>
        </w:rPr>
        <w:br/>
      </w:r>
      <w:r w:rsidRPr="00065D30">
        <w:rPr>
          <w:rFonts w:ascii="Times New Roman" w:hAnsi="Times New Roman"/>
          <w:spacing w:val="-4"/>
          <w:sz w:val="26"/>
          <w:szCs w:val="26"/>
          <w:lang w:eastAsia="ru-RU"/>
        </w:rPr>
        <w:t>на общественных</w:t>
      </w:r>
      <w:r w:rsidRPr="00065D30">
        <w:rPr>
          <w:rFonts w:ascii="Times New Roman" w:hAnsi="Times New Roman"/>
          <w:sz w:val="26"/>
          <w:szCs w:val="26"/>
          <w:lang w:eastAsia="ru-RU"/>
        </w:rPr>
        <w:t xml:space="preserve"> началах.</w:t>
      </w:r>
    </w:p>
    <w:p w14:paraId="3FCADE58" w14:textId="6894EE88" w:rsidR="00626715" w:rsidRPr="00065D30" w:rsidRDefault="00626715" w:rsidP="00AD3F5F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 xml:space="preserve">Председателем, заместителем председателя, ответственным секретарем </w:t>
      </w:r>
      <w:r w:rsidR="0032559F">
        <w:rPr>
          <w:rFonts w:ascii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hAnsi="Times New Roman"/>
          <w:sz w:val="26"/>
          <w:szCs w:val="26"/>
          <w:lang w:eastAsia="ru-RU"/>
        </w:rPr>
        <w:t>и членом комиссии может быть гражданин Российской Федерации, достигший возраста 21 года.</w:t>
      </w:r>
    </w:p>
    <w:p w14:paraId="64C0B341" w14:textId="348FD3F0" w:rsidR="00626715" w:rsidRPr="00065D30" w:rsidRDefault="00626715" w:rsidP="00AD3F5F">
      <w:pPr>
        <w:pStyle w:val="a3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 xml:space="preserve">3.8. Председатель муниципальной комиссии несет персональную ответственность за организацию работы муниципальной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</w:t>
      </w:r>
      <w:r w:rsidR="0032559F">
        <w:rPr>
          <w:rFonts w:ascii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hAnsi="Times New Roman"/>
          <w:sz w:val="26"/>
          <w:szCs w:val="26"/>
          <w:lang w:eastAsia="ru-RU"/>
        </w:rPr>
        <w:t xml:space="preserve">и законодательством автономного округа. </w:t>
      </w:r>
    </w:p>
    <w:p w14:paraId="4FA9A3EC" w14:textId="0CC273AF" w:rsidR="00626715" w:rsidRPr="00065D30" w:rsidRDefault="00626715" w:rsidP="00AD3F5F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 xml:space="preserve">3.9. Председатель муниципальной комиссии осуществляет полномочия члена комиссии, предусмотренные подпунктами «а» - «д» и «ж» пункта 3.12 Положения, </w:t>
      </w:r>
      <w:r w:rsidR="0032559F">
        <w:rPr>
          <w:rFonts w:ascii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hAnsi="Times New Roman"/>
          <w:sz w:val="26"/>
          <w:szCs w:val="26"/>
          <w:lang w:eastAsia="ru-RU"/>
        </w:rPr>
        <w:t>а также:</w:t>
      </w:r>
    </w:p>
    <w:p w14:paraId="3A02705F" w14:textId="2D542274" w:rsidR="00626715" w:rsidRPr="00065D30" w:rsidRDefault="00626715" w:rsidP="0032559F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осуществляет руководство деятельностью муниципальной комиссии;</w:t>
      </w:r>
    </w:p>
    <w:p w14:paraId="0A9DCBF9" w14:textId="00587B0E" w:rsidR="00626715" w:rsidRPr="00065D30" w:rsidRDefault="00626715" w:rsidP="0032559F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председательствует на заседании муниципальной комиссии и организует её работу;</w:t>
      </w:r>
    </w:p>
    <w:p w14:paraId="62A6D2AA" w14:textId="77777777" w:rsidR="00626715" w:rsidRPr="00065D30" w:rsidRDefault="00626715" w:rsidP="0032559F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имеет право решающего голоса при голосовании на заседаниях комиссии;</w:t>
      </w:r>
    </w:p>
    <w:p w14:paraId="34ECC157" w14:textId="7E4E9DC7" w:rsidR="00626715" w:rsidRPr="00065D30" w:rsidRDefault="00626715" w:rsidP="0032559F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представляет муниципальную комиссию в государственных органах, органах местного самоуправления и иных организациях;</w:t>
      </w:r>
    </w:p>
    <w:p w14:paraId="79C1EA90" w14:textId="2B93BEDF" w:rsidR="00626715" w:rsidRPr="00065D30" w:rsidRDefault="00626715" w:rsidP="0032559F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утверждает повестку заседания муниципальной комиссии;</w:t>
      </w:r>
    </w:p>
    <w:p w14:paraId="1F508CDA" w14:textId="5D802AEC" w:rsidR="00626715" w:rsidRPr="00065D30" w:rsidRDefault="00626715" w:rsidP="0032559F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назначает дату заседания муниципальной комиссии;</w:t>
      </w:r>
    </w:p>
    <w:p w14:paraId="70384875" w14:textId="7AB98EB0" w:rsidR="00626715" w:rsidRPr="00065D30" w:rsidRDefault="00626715" w:rsidP="0032559F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 xml:space="preserve">дает заместителю председателя, ответственному секретарю муниципальной комиссии, членам муниципальной комиссии обязательные к исполнению поручения </w:t>
      </w:r>
      <w:r w:rsidR="0070289D">
        <w:rPr>
          <w:rFonts w:ascii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hAnsi="Times New Roman"/>
          <w:sz w:val="26"/>
          <w:szCs w:val="26"/>
          <w:lang w:eastAsia="ru-RU"/>
        </w:rPr>
        <w:t>по вопросам, отнесенным к компетенции муниципальной комиссии;</w:t>
      </w:r>
    </w:p>
    <w:p w14:paraId="3A40925C" w14:textId="3BA3DDDD" w:rsidR="00626715" w:rsidRPr="00065D30" w:rsidRDefault="00626715" w:rsidP="0032559F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pacing w:val="-2"/>
          <w:sz w:val="26"/>
          <w:szCs w:val="26"/>
          <w:lang w:eastAsia="ru-RU"/>
        </w:rPr>
        <w:t>представляет уполномоченным органам (должностным лицам) предложения</w:t>
      </w:r>
      <w:r w:rsidRPr="00065D3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0289D">
        <w:rPr>
          <w:rFonts w:ascii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hAnsi="Times New Roman"/>
          <w:sz w:val="26"/>
          <w:szCs w:val="26"/>
          <w:lang w:eastAsia="ru-RU"/>
        </w:rPr>
        <w:t>по формированию персонального состава муниципальной комиссии;</w:t>
      </w:r>
    </w:p>
    <w:p w14:paraId="5A3BB5F4" w14:textId="2A51AD25" w:rsidR="00626715" w:rsidRPr="00065D30" w:rsidRDefault="00626715" w:rsidP="0032559F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осуществляет контроль за исполнением плана работы муниципальной комиссии, подписывает постановления муниципальной комиссии;</w:t>
      </w:r>
    </w:p>
    <w:p w14:paraId="3FC02603" w14:textId="18833EBB" w:rsidR="00626715" w:rsidRPr="00065D30" w:rsidRDefault="00626715" w:rsidP="0032559F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 xml:space="preserve">обеспечивает представление установленной отчетности о работе </w:t>
      </w:r>
      <w:r w:rsidR="0070289D">
        <w:rPr>
          <w:rFonts w:ascii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hAnsi="Times New Roman"/>
          <w:sz w:val="26"/>
          <w:szCs w:val="26"/>
          <w:lang w:eastAsia="ru-RU"/>
        </w:rPr>
        <w:t>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Ханты-Мансийского автономного округа – Югры.</w:t>
      </w:r>
    </w:p>
    <w:p w14:paraId="497F08CC" w14:textId="77777777" w:rsidR="00626715" w:rsidRPr="00065D30" w:rsidRDefault="00626715" w:rsidP="00AD3F5F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3.10. Заместитель председателя муниципальной комиссии осуществляет полномочия члена муниципальной комиссии, предусмотренные подпунктами «а» - «д» и «ж» пункта 3.12 настоящего Положения, а также:</w:t>
      </w:r>
    </w:p>
    <w:p w14:paraId="29814D6E" w14:textId="5F622403" w:rsidR="00626715" w:rsidRPr="00065D30" w:rsidRDefault="00626715" w:rsidP="0070289D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выполняет поручения председателя муниципальной комиссии;</w:t>
      </w:r>
    </w:p>
    <w:p w14:paraId="60844E33" w14:textId="1D76760F" w:rsidR="00626715" w:rsidRPr="00065D30" w:rsidRDefault="00626715" w:rsidP="0070289D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исполняет обязанности председателя муниципальной комиссии в его отсутствие;</w:t>
      </w:r>
    </w:p>
    <w:p w14:paraId="4EB8E12E" w14:textId="4851C9C7" w:rsidR="00626715" w:rsidRPr="00065D30" w:rsidRDefault="00626715" w:rsidP="0070289D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обеспечивает контроль за исполнением постановлений муниципальной комиссии;</w:t>
      </w:r>
    </w:p>
    <w:p w14:paraId="25A375B5" w14:textId="733F26BF" w:rsidR="00626715" w:rsidRPr="00065D30" w:rsidRDefault="00626715" w:rsidP="0070289D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 xml:space="preserve">обеспечивает контроль за своевременной подготовкой материалов </w:t>
      </w:r>
      <w:r w:rsidR="0070289D">
        <w:rPr>
          <w:rFonts w:ascii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hAnsi="Times New Roman"/>
          <w:sz w:val="26"/>
          <w:szCs w:val="26"/>
          <w:lang w:eastAsia="ru-RU"/>
        </w:rPr>
        <w:t>для рассмотрения на заседании муниципальной комиссии.</w:t>
      </w:r>
    </w:p>
    <w:p w14:paraId="0AE76BFC" w14:textId="77777777" w:rsidR="00626715" w:rsidRPr="00065D30" w:rsidRDefault="00626715" w:rsidP="00AD3F5F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3.11. Ответственный секретарь муниципальной комиссии осуществляет полномочия, предусмотренные подпунктами «а» - «д» и «ж» пункта 3.12 настоящего Положения, а также:</w:t>
      </w:r>
    </w:p>
    <w:p w14:paraId="6B26641B" w14:textId="6A36C9B2" w:rsidR="00626715" w:rsidRPr="00065D30" w:rsidRDefault="00626715" w:rsidP="0070289D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осуществляет подготовку материалов для рассмотрения на заседании муниципальной комиссии;</w:t>
      </w:r>
    </w:p>
    <w:p w14:paraId="3ADB5D8A" w14:textId="29A82D69" w:rsidR="00626715" w:rsidRPr="00065D30" w:rsidRDefault="00626715" w:rsidP="0070289D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выполняет поручения председателя и заместителя председателя муниципальной комиссии;</w:t>
      </w:r>
    </w:p>
    <w:p w14:paraId="0CA0492F" w14:textId="64B03AE0" w:rsidR="00626715" w:rsidRPr="00065D30" w:rsidRDefault="00626715" w:rsidP="0070289D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 xml:space="preserve">оповещает членов муниципальной комиссии и лиц, участвующих в заседании муниципальной комиссии, о времени и месте заседания, проверяет их явку, знакомит </w:t>
      </w:r>
      <w:r w:rsidR="0070289D">
        <w:rPr>
          <w:rFonts w:ascii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hAnsi="Times New Roman"/>
          <w:sz w:val="26"/>
          <w:szCs w:val="26"/>
          <w:lang w:eastAsia="ru-RU"/>
        </w:rPr>
        <w:t>с материалами по вопросам, вынесенным на рассмотрение муниципальной комиссии;</w:t>
      </w:r>
    </w:p>
    <w:p w14:paraId="7C243F93" w14:textId="416F44D3" w:rsidR="00626715" w:rsidRPr="00065D30" w:rsidRDefault="00626715" w:rsidP="0070289D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осуществляет подготовку и оформление проектов постановлений, принимаемых муниципальной комиссией по результатам рассмотрения соответствующего вопроса на заседании;</w:t>
      </w:r>
    </w:p>
    <w:p w14:paraId="15A7F0C0" w14:textId="51D1ECCF" w:rsidR="00626715" w:rsidRPr="00065D30" w:rsidRDefault="00626715" w:rsidP="0070289D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обеспечивает вручение копий постановлений муниципальной комиссии:</w:t>
      </w:r>
    </w:p>
    <w:p w14:paraId="66CBC373" w14:textId="1932B9A1" w:rsidR="00626715" w:rsidRPr="00065D30" w:rsidRDefault="00626715" w:rsidP="0070289D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>по делу об административном правонарушении вручает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по почте заказным почтовым отправлением в течение трех дней со дня вынесения указанного постановления;</w:t>
      </w:r>
    </w:p>
    <w:p w14:paraId="3215FA7B" w14:textId="0EC470A6" w:rsidR="00626715" w:rsidRPr="00065D30" w:rsidRDefault="00626715" w:rsidP="0070289D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5D30">
        <w:rPr>
          <w:rFonts w:ascii="Times New Roman" w:hAnsi="Times New Roman"/>
          <w:sz w:val="26"/>
          <w:szCs w:val="26"/>
          <w:lang w:eastAsia="ru-RU"/>
        </w:rPr>
        <w:t xml:space="preserve">по вопросам, рассмотренным на заседании муниципальной комиссии, </w:t>
      </w:r>
      <w:r w:rsidR="0070289D">
        <w:rPr>
          <w:rFonts w:ascii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hAnsi="Times New Roman"/>
          <w:sz w:val="26"/>
          <w:szCs w:val="26"/>
          <w:lang w:eastAsia="ru-RU"/>
        </w:rPr>
        <w:t>в заинтересованные ведомства, органы и учреждения системы профилактики безнадзорности и правонарушений несовершеннолетних, членам муниципальной комиссии по электронной почте в течение пяти дней со дня вынесения постановления.</w:t>
      </w:r>
    </w:p>
    <w:p w14:paraId="10370326" w14:textId="21224EDF" w:rsidR="00626715" w:rsidRPr="00065D30" w:rsidRDefault="00626715" w:rsidP="00AD3F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Члены муниципальной комиссии обладают равными правами </w:t>
      </w:r>
      <w:r w:rsidR="0070289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и обсуждении вопросов (дел), отнесенных к компетенции муниципальной комиссии, и осуществляют следующие функции:</w:t>
      </w:r>
    </w:p>
    <w:p w14:paraId="298080B4" w14:textId="7AF0B04A" w:rsidR="00626715" w:rsidRPr="0070289D" w:rsidRDefault="00626715" w:rsidP="0070289D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289D">
        <w:rPr>
          <w:rFonts w:ascii="Times New Roman" w:eastAsia="Times New Roman" w:hAnsi="Times New Roman"/>
          <w:sz w:val="26"/>
          <w:szCs w:val="26"/>
          <w:lang w:eastAsia="ru-RU"/>
        </w:rPr>
        <w:t>участвуют в заседании муниципальной комиссии и его подготовке;</w:t>
      </w:r>
    </w:p>
    <w:p w14:paraId="41D64033" w14:textId="485A3E41" w:rsidR="00626715" w:rsidRPr="0070289D" w:rsidRDefault="00626715" w:rsidP="0070289D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289D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предварительно (до заседания </w:t>
      </w:r>
      <w:r w:rsidRPr="0070289D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70289D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комиссии) знакомятся </w:t>
      </w:r>
      <w:r w:rsidR="00A355F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70289D">
        <w:rPr>
          <w:rFonts w:ascii="Times New Roman" w:eastAsia="Times New Roman" w:hAnsi="Times New Roman"/>
          <w:sz w:val="26"/>
          <w:szCs w:val="26"/>
          <w:lang w:eastAsia="ru-RU"/>
        </w:rPr>
        <w:t>с материалами по вопросам, выносимым на её рассмотрение;</w:t>
      </w:r>
    </w:p>
    <w:p w14:paraId="5369B0F4" w14:textId="32C55A23" w:rsidR="00626715" w:rsidRPr="0070289D" w:rsidRDefault="00626715" w:rsidP="0070289D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289D">
        <w:rPr>
          <w:rFonts w:ascii="Times New Roman" w:eastAsia="Times New Roman" w:hAnsi="Times New Roman"/>
          <w:sz w:val="26"/>
          <w:szCs w:val="26"/>
          <w:lang w:eastAsia="ru-RU"/>
        </w:rPr>
        <w:t>вносят предложения об отложении рассмотрения вопроса (дела) и о запросе дополнительных материалов по нему;</w:t>
      </w:r>
    </w:p>
    <w:p w14:paraId="18B664F9" w14:textId="6FE1E6A5" w:rsidR="00626715" w:rsidRPr="0070289D" w:rsidRDefault="00626715" w:rsidP="0070289D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289D">
        <w:rPr>
          <w:rFonts w:ascii="Times New Roman" w:eastAsia="Times New Roman" w:hAnsi="Times New Roman"/>
          <w:sz w:val="26"/>
          <w:szCs w:val="26"/>
          <w:lang w:eastAsia="ru-RU"/>
        </w:rPr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14:paraId="284C6040" w14:textId="35B99B73" w:rsidR="00626715" w:rsidRPr="0070289D" w:rsidRDefault="00626715" w:rsidP="0070289D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289D">
        <w:rPr>
          <w:rFonts w:ascii="Times New Roman" w:eastAsia="Times New Roman" w:hAnsi="Times New Roman"/>
          <w:sz w:val="26"/>
          <w:szCs w:val="26"/>
          <w:lang w:eastAsia="ru-RU"/>
        </w:rPr>
        <w:t>участвуют в обсуждении постановлений, принимаемых муниципальной комиссией по рассматриваемым вопросам (делам), и голосуют при их принятии;</w:t>
      </w:r>
    </w:p>
    <w:p w14:paraId="15154F25" w14:textId="6F6769F2" w:rsidR="00626715" w:rsidRPr="0070289D" w:rsidRDefault="00626715" w:rsidP="0070289D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289D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составляют протоколы об административных правонарушениях в случаях </w:t>
      </w:r>
      <w:r w:rsidR="00A355F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70289D">
        <w:rPr>
          <w:rFonts w:ascii="Times New Roman" w:eastAsia="Times New Roman" w:hAnsi="Times New Roman"/>
          <w:sz w:val="26"/>
          <w:szCs w:val="26"/>
          <w:lang w:eastAsia="ru-RU"/>
        </w:rPr>
        <w:t>и порядке, предусмотренных Кодексом Российской Федерации об административных правонарушениях;</w:t>
      </w:r>
    </w:p>
    <w:p w14:paraId="6D89F463" w14:textId="321A727F" w:rsidR="00626715" w:rsidRPr="0070289D" w:rsidRDefault="00626715" w:rsidP="0070289D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289D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посещают организации, обеспечивающие реализацию несовершеннолетними</w:t>
      </w:r>
      <w:r w:rsidRPr="0070289D">
        <w:rPr>
          <w:rFonts w:ascii="Times New Roman" w:eastAsia="Times New Roman" w:hAnsi="Times New Roman"/>
          <w:sz w:val="26"/>
          <w:szCs w:val="26"/>
          <w:lang w:eastAsia="ru-RU"/>
        </w:rPr>
        <w:t xml:space="preserve"> их прав на образование, труд, отдых, охрану здоровья и медицинскую помощь, жилище </w:t>
      </w:r>
      <w:r w:rsidR="00A355F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70289D">
        <w:rPr>
          <w:rFonts w:ascii="Times New Roman" w:eastAsia="Times New Roman" w:hAnsi="Times New Roman"/>
          <w:sz w:val="26"/>
          <w:szCs w:val="26"/>
          <w:lang w:eastAsia="ru-RU"/>
        </w:rPr>
        <w:t xml:space="preserve">и иных прав, в целях проверки поступивших в  муниципальную комиссию сообщений о нарушении прав и законных интересов несовершеннолетних, наличии угрозы </w:t>
      </w:r>
      <w:r w:rsidR="00A355F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70289D">
        <w:rPr>
          <w:rFonts w:ascii="Times New Roman" w:eastAsia="Times New Roman" w:hAnsi="Times New Roman"/>
          <w:sz w:val="26"/>
          <w:szCs w:val="26"/>
          <w:lang w:eastAsia="ru-RU"/>
        </w:rPr>
        <w:t>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14:paraId="607171C6" w14:textId="0DC5221E" w:rsidR="00626715" w:rsidRPr="0070289D" w:rsidRDefault="00626715" w:rsidP="0070289D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289D">
        <w:rPr>
          <w:rFonts w:ascii="Times New Roman" w:eastAsia="Times New Roman" w:hAnsi="Times New Roman"/>
          <w:sz w:val="26"/>
          <w:szCs w:val="26"/>
          <w:lang w:eastAsia="ru-RU"/>
        </w:rPr>
        <w:t>выполняют поручения председателя и заместителя председателя муниципальной комиссии;</w:t>
      </w:r>
    </w:p>
    <w:p w14:paraId="7B26A3D9" w14:textId="5D66459A" w:rsidR="00626715" w:rsidRPr="0070289D" w:rsidRDefault="00626715" w:rsidP="0070289D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289D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информируют председателя </w:t>
      </w:r>
      <w:r w:rsidRPr="0070289D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70289D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о своем участии </w:t>
      </w:r>
      <w:r w:rsidR="00A355F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70289D">
        <w:rPr>
          <w:rFonts w:ascii="Times New Roman" w:eastAsia="Times New Roman" w:hAnsi="Times New Roman"/>
          <w:sz w:val="26"/>
          <w:szCs w:val="26"/>
          <w:lang w:eastAsia="ru-RU"/>
        </w:rPr>
        <w:t>в заседании или причинах отсутствия на заседании.</w:t>
      </w:r>
    </w:p>
    <w:p w14:paraId="1468C3C1" w14:textId="378916E9" w:rsidR="00626715" w:rsidRPr="00065D30" w:rsidRDefault="00626715" w:rsidP="00AD3F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3.13. Полномочия председателя, заместителя председателя, ответственного секретаря, члена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прекращаются при наличии следующих оснований:</w:t>
      </w:r>
    </w:p>
    <w:p w14:paraId="122A89C6" w14:textId="35198F02" w:rsidR="00626715" w:rsidRPr="00A355FE" w:rsidRDefault="00626715" w:rsidP="00A355FE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подача письменного заявления о прекращении полномочий председателя </w:t>
      </w:r>
      <w:r w:rsidRPr="00A355FE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(заместителя председателя, ответственного секретаря </w:t>
      </w:r>
      <w:r w:rsidR="003378F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 xml:space="preserve">или члена </w:t>
      </w:r>
      <w:r w:rsidRPr="00A355FE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комиссии) уполномоченным органам (должностным лицам);</w:t>
      </w:r>
    </w:p>
    <w:p w14:paraId="04F42F6C" w14:textId="6B6DBF58" w:rsidR="00626715" w:rsidRPr="00A355FE" w:rsidRDefault="00626715" w:rsidP="00A355FE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признание председателя </w:t>
      </w:r>
      <w:r w:rsidRPr="00A355FE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(заместителя председателя, ответственного секретаря или члена </w:t>
      </w:r>
      <w:r w:rsidRPr="00A355FE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14:paraId="26CC0872" w14:textId="0D81D691" w:rsidR="00626715" w:rsidRPr="00A355FE" w:rsidRDefault="00626715" w:rsidP="00A355FE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 xml:space="preserve">прекращение полномочий </w:t>
      </w:r>
      <w:r w:rsidRPr="00A355FE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комиссии;</w:t>
      </w:r>
    </w:p>
    <w:p w14:paraId="7C6CB874" w14:textId="2CA99470" w:rsidR="00626715" w:rsidRPr="00A355FE" w:rsidRDefault="00626715" w:rsidP="00A355FE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 xml:space="preserve">увольнение председателя </w:t>
      </w:r>
      <w:r w:rsidRPr="00A355FE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(заместителя председателя</w:t>
      </w:r>
      <w:r w:rsidRPr="00A355FE">
        <w:rPr>
          <w:rFonts w:ascii="Times New Roman" w:hAnsi="Times New Roman"/>
          <w:sz w:val="26"/>
          <w:szCs w:val="26"/>
          <w:lang w:eastAsia="ru-RU"/>
        </w:rPr>
        <w:t xml:space="preserve"> муниципальной комиссии</w:t>
      </w: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 xml:space="preserve">, ответственного секретаря или члена </w:t>
      </w:r>
      <w:r w:rsidRPr="00A355FE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комиссии) с занимаемой должности в органе или учреждении системы профилактики, ином государственном органе, органе местного самоуправления </w:t>
      </w:r>
      <w:r w:rsidR="003378F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>или общественном объединении, от которого указанное лицо было включено (делегировано) в состав комиссии;</w:t>
      </w:r>
    </w:p>
    <w:p w14:paraId="71ED3F6F" w14:textId="7E88C07E" w:rsidR="00626715" w:rsidRPr="00A355FE" w:rsidRDefault="00626715" w:rsidP="00A355FE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 xml:space="preserve">отзыв (замена) председателя </w:t>
      </w:r>
      <w:r w:rsidRPr="00A355FE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(заместителя председателя, ответственного секретаря или члена </w:t>
      </w:r>
      <w:r w:rsidRPr="00A355FE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комиссии) </w:t>
      </w:r>
      <w:r w:rsidR="003378F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>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14:paraId="35A78AEC" w14:textId="00EBFB6D" w:rsidR="00626715" w:rsidRPr="00A355FE" w:rsidRDefault="00626715" w:rsidP="00A355FE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 xml:space="preserve">систематическое неисполнение или ненадлежащее исполнение председателем </w:t>
      </w:r>
      <w:r w:rsidRPr="00A355FE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(заместителем председателя, ответственным секретарем </w:t>
      </w:r>
      <w:r w:rsidR="003378F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 xml:space="preserve">или членом </w:t>
      </w:r>
      <w:r w:rsidRPr="00A355FE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комиссии) своих полномочий;</w:t>
      </w:r>
    </w:p>
    <w:p w14:paraId="7789547A" w14:textId="59F89BFA" w:rsidR="00626715" w:rsidRPr="00A355FE" w:rsidRDefault="00626715" w:rsidP="00A355FE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55FE">
        <w:rPr>
          <w:rFonts w:ascii="Times New Roman" w:eastAsia="Times New Roman" w:hAnsi="Times New Roman"/>
          <w:sz w:val="26"/>
          <w:szCs w:val="26"/>
          <w:lang w:eastAsia="ru-RU"/>
        </w:rPr>
        <w:t>по факту смерти.</w:t>
      </w:r>
    </w:p>
    <w:p w14:paraId="6A7AB6DE" w14:textId="3184A3B5" w:rsidR="00626715" w:rsidRPr="00065D30" w:rsidRDefault="00626715" w:rsidP="00AD3F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3.14. При прекращении полномочий председатель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(заместитель председателя, ответственный секретарь или член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комиссии) исключаются из ее состава, за исключением прекращения полномочий </w:t>
      </w:r>
      <w:r w:rsidR="003378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подпунктами «б» (в части признания лица, входящего в состав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комиссии, решением суда, вступившим в законную силу, умершим), «в» и «ж» пункта 3.13 настоящего положения.</w:t>
      </w:r>
    </w:p>
    <w:p w14:paraId="00C647E1" w14:textId="4FC703A9" w:rsidR="00626715" w:rsidRPr="00065D30" w:rsidRDefault="00626715" w:rsidP="00AD3F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3.15. Председатель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несет персональную ответственность за организацию работы комиссии и представление отчетности </w:t>
      </w:r>
      <w:r w:rsidR="003378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состоянии профилактики безнадзорности и правонарушений несовершеннолетних </w:t>
      </w:r>
      <w:r w:rsidR="003378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 и законодательством субъекта Российской Федерации.</w:t>
      </w:r>
    </w:p>
    <w:p w14:paraId="51C0456C" w14:textId="77777777" w:rsidR="00626715" w:rsidRPr="00065D30" w:rsidRDefault="00626715" w:rsidP="00AD3F5F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3.16. Для организационного обеспечения деятельности муниципальной комиссии в администрации Нефтеюганского района создан отдел по делам несовершеннолетних, защите их прав, осуществляющий переданные органу местного самоуправления отдельные государственные полномочия.</w:t>
      </w:r>
    </w:p>
    <w:p w14:paraId="58343366" w14:textId="77777777" w:rsidR="00626715" w:rsidRPr="00065D30" w:rsidRDefault="00626715" w:rsidP="00AD3F5F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3.17. К вопросам обеспечения деятельности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комиссий относятся:</w:t>
      </w:r>
    </w:p>
    <w:p w14:paraId="65A4BC53" w14:textId="31746124" w:rsidR="00626715" w:rsidRPr="003378F2" w:rsidRDefault="00626715" w:rsidP="003378F2">
      <w:pPr>
        <w:pStyle w:val="a4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>подготовка и организация проведения заседаний и иных плановых мероприятий комиссии;</w:t>
      </w:r>
    </w:p>
    <w:p w14:paraId="7BD9A80C" w14:textId="23958C0B" w:rsidR="00626715" w:rsidRPr="003378F2" w:rsidRDefault="00626715" w:rsidP="003378F2">
      <w:pPr>
        <w:pStyle w:val="a4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осуществление контроля за своевременностью подготовки и представления материалов для рассмотрения на заседаниях </w:t>
      </w:r>
      <w:r w:rsidRPr="003378F2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комиссии;</w:t>
      </w:r>
    </w:p>
    <w:p w14:paraId="6810C3C7" w14:textId="08F49400" w:rsidR="00626715" w:rsidRPr="003378F2" w:rsidRDefault="00626715" w:rsidP="003378F2">
      <w:pPr>
        <w:pStyle w:val="a4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ведение делопроизводства </w:t>
      </w:r>
      <w:r w:rsidRPr="003378F2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комиссии;</w:t>
      </w:r>
    </w:p>
    <w:p w14:paraId="66338707" w14:textId="7CDC59FB" w:rsidR="00626715" w:rsidRPr="003378F2" w:rsidRDefault="00626715" w:rsidP="003378F2">
      <w:pPr>
        <w:pStyle w:val="a4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оказание консультационной помощи представителям органов и учреждений системы профилактики, а также представителям иных территориальных органов федеральных органов исполнительной власти, органов исполнительной власти автономного округа, органов местного самоуправления и организаций, участвующим в подготовке материалов к заседанию </w:t>
      </w:r>
      <w:r w:rsidRPr="003378F2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комиссии, при поступлении соответствующего запроса;</w:t>
      </w:r>
    </w:p>
    <w:p w14:paraId="61CFFA4C" w14:textId="1A222BC8" w:rsidR="00626715" w:rsidRPr="003378F2" w:rsidRDefault="00626715" w:rsidP="003378F2">
      <w:pPr>
        <w:pStyle w:val="a4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>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14:paraId="02C21EE3" w14:textId="2207FD48" w:rsidR="00626715" w:rsidRPr="003378F2" w:rsidRDefault="00626715" w:rsidP="003378F2">
      <w:pPr>
        <w:pStyle w:val="a4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>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14:paraId="6C27A5CE" w14:textId="22744766" w:rsidR="00626715" w:rsidRPr="003378F2" w:rsidRDefault="00626715" w:rsidP="003378F2">
      <w:pPr>
        <w:pStyle w:val="a4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организация рассмотрения </w:t>
      </w:r>
      <w:r w:rsidRPr="003378F2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комиссией поступивших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3378F2">
        <w:rPr>
          <w:rFonts w:ascii="Times New Roman" w:hAnsi="Times New Roman"/>
          <w:sz w:val="26"/>
          <w:szCs w:val="26"/>
          <w:lang w:eastAsia="ru-RU"/>
        </w:rPr>
        <w:t>муниципальную</w:t>
      </w: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комиссию обращений граждан, сообщений органов и учреждений системы профилактики по вопросам, отнесенным к ее компетенции;</w:t>
      </w:r>
    </w:p>
    <w:p w14:paraId="4810CAA5" w14:textId="6CED6DCD" w:rsidR="00626715" w:rsidRPr="003378F2" w:rsidRDefault="00626715" w:rsidP="003378F2">
      <w:pPr>
        <w:pStyle w:val="a4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осуществление сбора, обработки и обобщения информации, необходимой для решения задач, стоящих перед </w:t>
      </w:r>
      <w:r w:rsidRPr="003378F2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комиссией;</w:t>
      </w:r>
    </w:p>
    <w:p w14:paraId="473B019E" w14:textId="13B1E0D4" w:rsidR="00626715" w:rsidRPr="003378F2" w:rsidRDefault="00626715" w:rsidP="003378F2">
      <w:pPr>
        <w:pStyle w:val="a4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>осуществление сбора и обобщение информации о численности лиц, предусмотренных статьей 5 Федерального закона «Об основах системы профилактики безнадзорности и правонарушений несовершеннолетних», в отношении которых органами и учреждениями системы профилактики проводится индивидуальная профилактическая работа;</w:t>
      </w:r>
    </w:p>
    <w:p w14:paraId="3DB9F6E5" w14:textId="61E3C62E" w:rsidR="00626715" w:rsidRPr="003378F2" w:rsidRDefault="00626715" w:rsidP="003378F2">
      <w:pPr>
        <w:pStyle w:val="a4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обобщение сведений о детской безнадзорности, правонарушениях несовершеннолетних, защите их прав и законных интересов для представления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на рассмотрение </w:t>
      </w:r>
      <w:r w:rsidRPr="003378F2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с целью анализа ситуации;</w:t>
      </w:r>
    </w:p>
    <w:p w14:paraId="224189A2" w14:textId="308EDC68" w:rsidR="00626715" w:rsidRPr="003378F2" w:rsidRDefault="00626715" w:rsidP="003378F2">
      <w:pPr>
        <w:pStyle w:val="a4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>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14:paraId="4749C88B" w14:textId="7A36C067" w:rsidR="00626715" w:rsidRPr="003378F2" w:rsidRDefault="00626715" w:rsidP="003378F2">
      <w:pPr>
        <w:pStyle w:val="a4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организация по поручению председателя </w:t>
      </w:r>
      <w:r w:rsidRPr="003378F2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работы экспертных групп, штабов, а также консилиумов и других совещательных органов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>для решения задач, стоящих перед комиссией;</w:t>
      </w:r>
    </w:p>
    <w:p w14:paraId="749F5B47" w14:textId="0193CB18" w:rsidR="00626715" w:rsidRPr="003378F2" w:rsidRDefault="00626715" w:rsidP="003378F2">
      <w:pPr>
        <w:pStyle w:val="a4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автономного округа, органами местного самоуправления, общественными и иными объединениями, организациями для решения задач, стоящих перед </w:t>
      </w:r>
      <w:r w:rsidRPr="003378F2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комиссией;</w:t>
      </w:r>
    </w:p>
    <w:p w14:paraId="207DAA61" w14:textId="1627B6D9" w:rsidR="00626715" w:rsidRPr="003378F2" w:rsidRDefault="00626715" w:rsidP="003378F2">
      <w:pPr>
        <w:pStyle w:val="a4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направление запросов в федеральные государственные органы, федеральные органы государственной власти, органы государственной власти автономного округа, органы местного самоуправления, организации, территориальные (муниципальные) комиссии о представлении необходимых для рассмотрения на заседании </w:t>
      </w:r>
      <w:r w:rsidRPr="003378F2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материалов (информации) по вопросам, отнесенным к ее компетенции;</w:t>
      </w:r>
    </w:p>
    <w:p w14:paraId="0FFE212F" w14:textId="21802CA0" w:rsidR="00626715" w:rsidRPr="003378F2" w:rsidRDefault="00626715" w:rsidP="003378F2">
      <w:pPr>
        <w:pStyle w:val="a4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 доступа к информации о деятельности </w:t>
      </w:r>
      <w:r w:rsidRPr="003378F2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путем участия в подготовке публикаций и выступлений в средствах массовой информации, в информационно-телекоммуникационной сети «Интернет»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3378F2">
        <w:rPr>
          <w:rFonts w:ascii="Times New Roman" w:eastAsia="Times New Roman" w:hAnsi="Times New Roman"/>
          <w:sz w:val="26"/>
          <w:szCs w:val="26"/>
          <w:lang w:eastAsia="ru-RU"/>
        </w:rPr>
        <w:t>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представителей.</w:t>
      </w:r>
    </w:p>
    <w:p w14:paraId="234BC8AA" w14:textId="77777777" w:rsidR="00626715" w:rsidRPr="00065D30" w:rsidRDefault="00626715" w:rsidP="00AD3F5F">
      <w:pPr>
        <w:pStyle w:val="ConsNormal"/>
        <w:widowControl/>
        <w:tabs>
          <w:tab w:val="left" w:pos="1288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65D30">
        <w:rPr>
          <w:rFonts w:ascii="Times New Roman" w:hAnsi="Times New Roman" w:cs="Times New Roman"/>
          <w:sz w:val="26"/>
          <w:szCs w:val="26"/>
        </w:rPr>
        <w:t>4. Основные направления деятельности муниципальной комиссии</w:t>
      </w:r>
    </w:p>
    <w:p w14:paraId="2D5DEB44" w14:textId="77777777" w:rsidR="00626715" w:rsidRPr="00065D30" w:rsidRDefault="00626715" w:rsidP="00AD3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основных задач муниципальная комиссия:</w:t>
      </w:r>
    </w:p>
    <w:p w14:paraId="07174A73" w14:textId="6E8E90CE" w:rsidR="00626715" w:rsidRPr="00393345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3345">
        <w:rPr>
          <w:rFonts w:ascii="Times New Roman" w:eastAsia="Times New Roman" w:hAnsi="Times New Roman"/>
          <w:sz w:val="26"/>
          <w:szCs w:val="26"/>
          <w:lang w:eastAsia="ru-RU"/>
        </w:rPr>
        <w:t>координирует деятельность органов и учреждений системы профилактики безнадзорности и правонарушений несовершеннолетних;</w:t>
      </w:r>
    </w:p>
    <w:p w14:paraId="238FE0D7" w14:textId="2EE83951" w:rsidR="00626715" w:rsidRPr="00393345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3345">
        <w:rPr>
          <w:rFonts w:ascii="Times New Roman" w:eastAsia="Times New Roman" w:hAnsi="Times New Roman"/>
          <w:sz w:val="26"/>
          <w:szCs w:val="26"/>
          <w:lang w:eastAsia="ru-RU"/>
        </w:rPr>
        <w:t>осуществляет меры в пределах своей компетенции по решению проблем, связанных с соблюдением прав и законных интересов несовершеннолетних, их безнадзорностью и правонарушениями на территории муниципального образования;</w:t>
      </w:r>
    </w:p>
    <w:p w14:paraId="61B16162" w14:textId="710EBEE3" w:rsidR="00626715" w:rsidRPr="00393345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334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9" w:history="1">
        <w:r w:rsidRPr="00393345">
          <w:rPr>
            <w:rFonts w:ascii="Times New Roman" w:eastAsia="Times New Roman" w:hAnsi="Times New Roman"/>
            <w:sz w:val="26"/>
            <w:szCs w:val="26"/>
            <w:lang w:eastAsia="ru-RU"/>
          </w:rPr>
          <w:t>Кодексом</w:t>
        </w:r>
      </w:hyperlink>
      <w:r w:rsidRPr="00393345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 и законами автономного округа об административной ответственности к компетенции </w:t>
      </w:r>
      <w:r w:rsidRPr="00393345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393345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комиссии;</w:t>
      </w:r>
    </w:p>
    <w:p w14:paraId="6CF1DF2A" w14:textId="79BC2079" w:rsidR="00626715" w:rsidRPr="00393345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3345">
        <w:rPr>
          <w:rFonts w:ascii="Times New Roman" w:eastAsia="Times New Roman" w:hAnsi="Times New Roman"/>
          <w:sz w:val="26"/>
          <w:szCs w:val="26"/>
          <w:lang w:eastAsia="ru-RU"/>
        </w:rPr>
        <w:t>осуществляет меры, предусмотренные законодательством Российской Федерации и Ханты-Мансийского автономного округа - Югры, по координации 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несовершеннолетних;</w:t>
      </w:r>
    </w:p>
    <w:p w14:paraId="160B440C" w14:textId="1C4327BF" w:rsidR="00626715" w:rsidRPr="00393345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3345">
        <w:rPr>
          <w:rFonts w:ascii="Times New Roman" w:eastAsia="Times New Roman" w:hAnsi="Times New Roman"/>
          <w:sz w:val="26"/>
          <w:szCs w:val="26"/>
          <w:lang w:eastAsia="ru-RU"/>
        </w:rPr>
        <w:t>организует проведение личного приема несовершеннолетних, их законных представителей, иных граждан;</w:t>
      </w:r>
    </w:p>
    <w:p w14:paraId="493E4884" w14:textId="5DA032BA" w:rsidR="00626715" w:rsidRPr="00393345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3345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организует рассмотрение жалоб, заявлений и сообщений о нарушении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393345">
        <w:rPr>
          <w:rFonts w:ascii="Times New Roman" w:eastAsia="Times New Roman" w:hAnsi="Times New Roman"/>
          <w:sz w:val="26"/>
          <w:szCs w:val="26"/>
          <w:lang w:eastAsia="ru-RU"/>
        </w:rPr>
        <w:t>или ограничении прав и законных интересов несовершеннолетних;</w:t>
      </w:r>
    </w:p>
    <w:p w14:paraId="7570C6B8" w14:textId="0868836C" w:rsidR="00626715" w:rsidRPr="00393345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3345">
        <w:rPr>
          <w:rFonts w:ascii="Times New Roman" w:eastAsia="Times New Roman" w:hAnsi="Times New Roman"/>
          <w:sz w:val="26"/>
          <w:szCs w:val="26"/>
          <w:lang w:eastAsia="ru-RU"/>
        </w:rPr>
        <w:t>обращается в суд за защитой прав и законных интересов несовершеннолетних и принимает участие в рассмотрении судом дел, возбужденных по инициативе муниципальной комиссии, а также в случаях, предусмотренных федеральным законодательством;</w:t>
      </w:r>
    </w:p>
    <w:p w14:paraId="028467B9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7.1) подготавливает совместно с соответствующими органами 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14:paraId="2C8BE6D2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7.2)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14:paraId="0E22CC21" w14:textId="221B63B8" w:rsidR="00626715" w:rsidRPr="00065D30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рассматривает информацию (материалы) о фактах совершения несовершеннолетними, не подлежащими уголовной ответственности в связи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с недостижением возраста наступления уголовной ответственности, общественно опасных деяний и принимает решения о применении к ним мер воздействия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или о ходатайстве перед судом об их помещении в специальные учебно-воспитательные учреждения закрытого типа, а также ходатайства, просьбы, жалобы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и другие обращения несовершеннолетних или их родителей (законных представителей), относящиеся к установленной сфере деятельности муниципальной комиссии;</w:t>
      </w:r>
    </w:p>
    <w:p w14:paraId="67FDBD31" w14:textId="09C22045" w:rsidR="00626715" w:rsidRPr="00065D30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осуществляет ежеквартальный анализ полученных данных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о правонарушениях и преступлениях, совершенных несовершеннолетними, в том числе по реализации профилактических мероприятий;</w:t>
      </w:r>
    </w:p>
    <w:p w14:paraId="0C4FEB47" w14:textId="0901BDF5" w:rsidR="00626715" w:rsidRPr="00065D30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принимает участие в разработке программ по предупреждению антиобщественных и асоциальных проявлений в поведении несовершеннолетних, устранению причин и условий, способствующих безнадзорности, беспризорности, совершению правонарушений несовершеннолетних, по защите прав и законных интересов несовершеннолетних;</w:t>
      </w:r>
    </w:p>
    <w:p w14:paraId="7101BA89" w14:textId="53373305" w:rsidR="00626715" w:rsidRPr="00065D30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вносит в установленном порядке предложения о привлечении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к ответственности должностных лиц в случаях неисполнения ими постановлений муниципальной комиссии и непринятия мер по устранению нарушений прав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и законных интересов несовершеннолетних, указанных в представлениях муниципальной комиссии;</w:t>
      </w:r>
    </w:p>
    <w:p w14:paraId="6A5E1F5D" w14:textId="57D55B94" w:rsidR="00626715" w:rsidRPr="00065D30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рассматривает в пределах своей компетенции материалы в отношении несовершеннолетних, совершивших общественно опасные деяния до достижения возраста, с которого наступает уголовная ответственность за эти деяния, а также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в отношении несовершеннолетних, совершивших административные правонарушения до достижения возраста, с которого наступает административная ответственность;</w:t>
      </w:r>
    </w:p>
    <w:p w14:paraId="37E62DE5" w14:textId="777BDFF1" w:rsidR="00626715" w:rsidRPr="00065D30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направляет информацию в соответствующие органы и учреждения системы профилактики безнадзорности и правонарушений несовершеннолетних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о необходимости проведения индивидуальной профилактической работы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с несовершеннолетними, привлекавшимися к административной ответственности; несовершеннолетними, вернувшимися из специальных учебно-воспитательных учреждений закрытого типа, в случае, если об этом ходатайствует администрация этих учреждений; несовершеннолетними, освобожденными из воспитательных колоний;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с другими несовершеннолетними, нуждающимися в помощи и контроле со стороны органов и учреждений системы профилактики безнадзорности и правонарушений несовершеннолетних;</w:t>
      </w:r>
    </w:p>
    <w:p w14:paraId="147B6E61" w14:textId="332AD65B" w:rsidR="00626715" w:rsidRPr="00065D30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направляет информацию в отношении несовершеннолетних, употребляющих спиртные напитки, наркотические средства, психотропные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или одурманивающие вещества, в медицинские организации для осуществления соответствующих лечебно-профилактических и реабилитационных мер в случаях, предусмотренных законодательством Российской Федерации;</w:t>
      </w:r>
    </w:p>
    <w:p w14:paraId="5E463DF4" w14:textId="6DA52651" w:rsidR="00626715" w:rsidRPr="00065D30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принимает решения на основании заключения психолого-медико-педагогической комиссии о направлении несовершеннолетних в возрасте от 8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14:paraId="47C394C1" w14:textId="462F9A69" w:rsidR="00626715" w:rsidRPr="00065D30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рассматривает вопросы, связанные с отчислением несовершеннолетних обучающихся из организаций, осуществляющих образовательную деятельность,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случаях, предусмотренных Федеральным </w:t>
      </w:r>
      <w:hyperlink r:id="rId10" w:history="1">
        <w:r w:rsidRPr="00065D30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образовании в Российской Федерации», и иные вопросы, связанные с их обучением;</w:t>
      </w:r>
    </w:p>
    <w:p w14:paraId="352E8528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16.1) дает организациям, осуществляющим образовательную деятельность, согласие на отчисление несовершеннолетних обучающихся, достигших возраста 15 лет и не получивших основного общего образования;</w:t>
      </w:r>
    </w:p>
    <w:p w14:paraId="54B72F97" w14:textId="14243377" w:rsidR="00626715" w:rsidRPr="00065D30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дает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Муниципальная комиссия принимает совместно с родителями (законными представителями) несовершеннолетнего, достигшего возраста 15 лет и оставившего общеобразовательную организацию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по трудоустройству;</w:t>
      </w:r>
    </w:p>
    <w:p w14:paraId="12A98874" w14:textId="60B85363" w:rsidR="00626715" w:rsidRPr="00065D30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участвует в соответствии с федеральным законодательством в рассмотрении судом представления учреждения или органа, исполняющего наказание, об условно-досрочном освобождении осужденного несовершеннолетнего от отбывания наказания либо о замене ему неотбытой части наказания более мягким видом наказания;</w:t>
      </w:r>
    </w:p>
    <w:p w14:paraId="0CE48064" w14:textId="21CA7606" w:rsidR="00626715" w:rsidRPr="00065D30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дает совместно с соответствующей государственной инспекцией труда согласие на расторжение трудового договора с работниками в возрасте до 18 лет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по инициативе работодателя (за исключением случаев ликвидации организации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или прекращения деятельности индивидуального предпринимателя);</w:t>
      </w:r>
    </w:p>
    <w:p w14:paraId="351E4349" w14:textId="01E6F3FD" w:rsidR="00626715" w:rsidRPr="00065D30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участвует в разработке проектов нормативных правовых актов по вопросам защиты прав и законных интересов несовершеннолетних;</w:t>
      </w:r>
    </w:p>
    <w:p w14:paraId="650821E2" w14:textId="2E31A9E4" w:rsidR="00626715" w:rsidRPr="00065D30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14:paraId="0408B731" w14:textId="7AB21A56" w:rsidR="00626715" w:rsidRPr="00065D30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координирует проведение органами и учреждениями системы профилактики индивидуальной профилактической работы в отношении категорий лиц, указанных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hyperlink r:id="rId11" w:history="1">
        <w:r w:rsidRPr="00065D30">
          <w:rPr>
            <w:rFonts w:ascii="Times New Roman" w:eastAsia="Times New Roman" w:hAnsi="Times New Roman"/>
            <w:sz w:val="26"/>
            <w:szCs w:val="26"/>
            <w:lang w:eastAsia="ru-RU"/>
          </w:rPr>
          <w:t>статье 5</w:t>
        </w:r>
      </w:hyperlink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«Об основах системы профилактики безнадзорности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и правонарушений несовершеннолетних»;</w:t>
      </w:r>
    </w:p>
    <w:p w14:paraId="5D688F57" w14:textId="109598F2" w:rsidR="00626715" w:rsidRPr="00065D30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утверждает межведомственные планы (программы) индивидуальной профилактической работы или принимает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12" w:history="1">
        <w:r w:rsidRPr="00065D30">
          <w:rPr>
            <w:rFonts w:ascii="Times New Roman" w:eastAsia="Times New Roman" w:hAnsi="Times New Roman"/>
            <w:sz w:val="26"/>
            <w:szCs w:val="26"/>
            <w:lang w:eastAsia="ru-RU"/>
          </w:rPr>
          <w:t>статье 5</w:t>
        </w:r>
      </w:hyperlink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«Об основах системы профилактики безнадзорности и правонарушений несовершеннолетних», требует использования ресурсов нескольких органов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и (или) учреждений системы профилактики, и контролирует их исполнение;</w:t>
      </w:r>
    </w:p>
    <w:p w14:paraId="0F4FF3D2" w14:textId="58266F69" w:rsidR="00626715" w:rsidRPr="00065D30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14:paraId="09497265" w14:textId="0A092A26" w:rsidR="00626715" w:rsidRPr="00065D30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применяет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Федерации, а также в случаях, предусмотренных законодательством автономного округа, и порядке, установленном Правительством автономного округа;</w:t>
      </w:r>
    </w:p>
    <w:p w14:paraId="61B63B85" w14:textId="0CE27577" w:rsidR="00626715" w:rsidRPr="00393345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3345">
        <w:rPr>
          <w:rFonts w:ascii="Times New Roman" w:eastAsia="Times New Roman" w:hAnsi="Times New Roman"/>
          <w:sz w:val="26"/>
          <w:szCs w:val="26"/>
          <w:lang w:eastAsia="ru-RU"/>
        </w:rPr>
        <w:t>обеспечивает исполнение решения суда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воздействия, если судом установлены обстоятельства, подтверждающие возможность изменения поведения несовершеннолетнего без его помещения в специальное учебно-воспитательное учреждение закрытого типа, либо выявлены причины, препятствующие его помещению в указанное учреждение;</w:t>
      </w:r>
    </w:p>
    <w:p w14:paraId="27164B50" w14:textId="224F3A1D" w:rsidR="00626715" w:rsidRPr="00393345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3345">
        <w:rPr>
          <w:rFonts w:ascii="Times New Roman" w:eastAsia="Times New Roman" w:hAnsi="Times New Roman"/>
          <w:sz w:val="26"/>
          <w:szCs w:val="26"/>
          <w:lang w:eastAsia="ru-RU"/>
        </w:rPr>
        <w:t xml:space="preserve">координирует проведение органами и учреждениями системы профилактики безнадзорности и правонарушений несовершеннолетних в пределах своей компетенции индивидуальной профилактической работы в соответствии со статьей 5 Федерального закона «Об основах системы профилактики безнадзорности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393345">
        <w:rPr>
          <w:rFonts w:ascii="Times New Roman" w:eastAsia="Times New Roman" w:hAnsi="Times New Roman"/>
          <w:sz w:val="26"/>
          <w:szCs w:val="26"/>
          <w:lang w:eastAsia="ru-RU"/>
        </w:rPr>
        <w:t xml:space="preserve">и правонарушений несовершеннолетних» в отношении семей,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</w:t>
      </w:r>
      <w:r w:rsidR="0039334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393345">
        <w:rPr>
          <w:rFonts w:ascii="Times New Roman" w:eastAsia="Times New Roman" w:hAnsi="Times New Roman"/>
          <w:sz w:val="26"/>
          <w:szCs w:val="26"/>
          <w:lang w:eastAsia="ru-RU"/>
        </w:rPr>
        <w:t>за совершение преступлений против половой неприкосновенности несовершеннолетних;</w:t>
      </w:r>
    </w:p>
    <w:p w14:paraId="1D54086B" w14:textId="6CF61958" w:rsidR="00626715" w:rsidRPr="00065D30" w:rsidRDefault="00626715" w:rsidP="00393345">
      <w:pPr>
        <w:pStyle w:val="a4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93345">
        <w:rPr>
          <w:rFonts w:ascii="Times New Roman" w:eastAsia="Times New Roman" w:hAnsi="Times New Roman"/>
          <w:sz w:val="26"/>
          <w:szCs w:val="26"/>
          <w:lang w:eastAsia="ru-RU"/>
        </w:rPr>
        <w:t>осуществляет</w:t>
      </w:r>
      <w:r w:rsidRPr="00065D30">
        <w:rPr>
          <w:rFonts w:ascii="Times New Roman" w:hAnsi="Times New Roman"/>
          <w:sz w:val="26"/>
          <w:szCs w:val="26"/>
        </w:rPr>
        <w:t xml:space="preserve"> иные полномочия, установленные законодательством Российской Федерации и Ханты-Мансийского автономного округа </w:t>
      </w:r>
      <w:r w:rsidR="00393345">
        <w:rPr>
          <w:rFonts w:ascii="Times New Roman" w:hAnsi="Times New Roman"/>
          <w:sz w:val="26"/>
          <w:szCs w:val="26"/>
        </w:rPr>
        <w:t>–</w:t>
      </w:r>
      <w:r w:rsidRPr="00065D30">
        <w:rPr>
          <w:rFonts w:ascii="Times New Roman" w:hAnsi="Times New Roman"/>
          <w:sz w:val="26"/>
          <w:szCs w:val="26"/>
        </w:rPr>
        <w:t xml:space="preserve"> Югры.</w:t>
      </w:r>
    </w:p>
    <w:p w14:paraId="3BD3A7DE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Права муниципальной комиссии</w:t>
      </w:r>
    </w:p>
    <w:p w14:paraId="41DBD5ED" w14:textId="5160768F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комиссия имеет право:</w:t>
      </w:r>
    </w:p>
    <w:p w14:paraId="29AABC9E" w14:textId="5D737F75" w:rsidR="00626715" w:rsidRPr="00F04E69" w:rsidRDefault="00626715" w:rsidP="00F04E69">
      <w:pPr>
        <w:pStyle w:val="a4"/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E69">
        <w:rPr>
          <w:rFonts w:ascii="Times New Roman" w:eastAsia="Times New Roman" w:hAnsi="Times New Roman"/>
          <w:sz w:val="26"/>
          <w:szCs w:val="26"/>
          <w:lang w:eastAsia="ru-RU"/>
        </w:rPr>
        <w:t>запрашивать и получать в органах местного самоуправления сведения, необходимые для решения вопросов, входящих в компетенцию муниципальной комиссии, а также привлекать их к работе, направленной на профилактику правонарушений и преступлений среди несовершеннолетних;</w:t>
      </w:r>
    </w:p>
    <w:p w14:paraId="1612B2DF" w14:textId="2B7AF0E7" w:rsidR="00626715" w:rsidRPr="00F04E69" w:rsidRDefault="00626715" w:rsidP="00F04E69">
      <w:pPr>
        <w:pStyle w:val="a4"/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E69">
        <w:rPr>
          <w:rFonts w:ascii="Times New Roman" w:eastAsia="Times New Roman" w:hAnsi="Times New Roman"/>
          <w:sz w:val="26"/>
          <w:szCs w:val="26"/>
          <w:lang w:eastAsia="ru-RU"/>
        </w:rPr>
        <w:t>пользоваться имеющимися в органах местного самоуправления информационными ресурсами, содержащими сведения о несовершеннолетних, их законных представителях;</w:t>
      </w:r>
    </w:p>
    <w:p w14:paraId="6664D4B3" w14:textId="49483D37" w:rsidR="00626715" w:rsidRPr="00F04E69" w:rsidRDefault="00626715" w:rsidP="00F04E69">
      <w:pPr>
        <w:pStyle w:val="a4"/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E69">
        <w:rPr>
          <w:rFonts w:ascii="Times New Roman" w:eastAsia="Times New Roman" w:hAnsi="Times New Roman"/>
          <w:sz w:val="26"/>
          <w:szCs w:val="26"/>
          <w:lang w:eastAsia="ru-RU"/>
        </w:rPr>
        <w:t>обращаться в суд с исками в соответствии с действующим законодательством Российской Федерации;</w:t>
      </w:r>
    </w:p>
    <w:p w14:paraId="4540C000" w14:textId="024E9AFC" w:rsidR="00626715" w:rsidRPr="00F04E69" w:rsidRDefault="00626715" w:rsidP="00F04E69">
      <w:pPr>
        <w:pStyle w:val="a4"/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E69">
        <w:rPr>
          <w:rFonts w:ascii="Times New Roman" w:eastAsia="Times New Roman" w:hAnsi="Times New Roman"/>
          <w:sz w:val="26"/>
          <w:szCs w:val="26"/>
          <w:lang w:eastAsia="ru-RU"/>
        </w:rPr>
        <w:t>требовать от администрации по месту обучения или работы несовершеннолетних устранения недостатков воспитательной работы, создания наиболее благоприятных условий для их обучения или работы;</w:t>
      </w:r>
    </w:p>
    <w:p w14:paraId="6012AC32" w14:textId="37A77E3A" w:rsidR="00626715" w:rsidRPr="00F04E69" w:rsidRDefault="00626715" w:rsidP="00F04E69">
      <w:pPr>
        <w:pStyle w:val="a4"/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E69">
        <w:rPr>
          <w:rFonts w:ascii="Times New Roman" w:eastAsia="Times New Roman" w:hAnsi="Times New Roman"/>
          <w:sz w:val="26"/>
          <w:szCs w:val="26"/>
          <w:lang w:eastAsia="ru-RU"/>
        </w:rPr>
        <w:t xml:space="preserve">создавать в случае необходимости рабочие группы и комиссии, привлекая </w:t>
      </w:r>
      <w:r w:rsidR="00F04E6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04E69">
        <w:rPr>
          <w:rFonts w:ascii="Times New Roman" w:eastAsia="Times New Roman" w:hAnsi="Times New Roman"/>
          <w:sz w:val="26"/>
          <w:szCs w:val="26"/>
          <w:lang w:eastAsia="ru-RU"/>
        </w:rPr>
        <w:t>для работы в них специалистов из органов и учреждений системы профилактики безнадзорности и правонарушений несовершеннолетних;</w:t>
      </w:r>
    </w:p>
    <w:p w14:paraId="4764DF18" w14:textId="0F8A9943" w:rsidR="00626715" w:rsidRPr="00F04E69" w:rsidRDefault="00626715" w:rsidP="00F04E69">
      <w:pPr>
        <w:pStyle w:val="a4"/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E69">
        <w:rPr>
          <w:rFonts w:ascii="Times New Roman" w:eastAsia="Times New Roman" w:hAnsi="Times New Roman"/>
          <w:sz w:val="26"/>
          <w:szCs w:val="26"/>
          <w:lang w:eastAsia="ru-RU"/>
        </w:rPr>
        <w:t>применять меры воздействия в отношении несовершеннолетних, их законных представителей в случаях и порядке, предусмотренных законодательством;</w:t>
      </w:r>
    </w:p>
    <w:p w14:paraId="03CF68E6" w14:textId="2FA258EE" w:rsidR="00626715" w:rsidRPr="00F04E69" w:rsidRDefault="00626715" w:rsidP="00F04E69">
      <w:pPr>
        <w:pStyle w:val="a4"/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E69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рассматривать материалы, поступившие из органов и учреждений системы профилактики безнадзорности и правонарушений несовершеннолетних, </w:t>
      </w:r>
      <w:r w:rsidR="00F04E6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04E69">
        <w:rPr>
          <w:rFonts w:ascii="Times New Roman" w:eastAsia="Times New Roman" w:hAnsi="Times New Roman"/>
          <w:sz w:val="26"/>
          <w:szCs w:val="26"/>
          <w:lang w:eastAsia="ru-RU"/>
        </w:rPr>
        <w:t>на несовершеннолетних:</w:t>
      </w:r>
    </w:p>
    <w:p w14:paraId="46F7F67A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уклоняющихся от получения основного общего образования;</w:t>
      </w:r>
    </w:p>
    <w:p w14:paraId="31B785A1" w14:textId="023A5E7C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употребляющих наркотические средства или психотропные вещества </w:t>
      </w:r>
      <w:r w:rsidR="00F04E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назначения врача либо употребляющих одурманивающие вещества;</w:t>
      </w:r>
    </w:p>
    <w:p w14:paraId="688E4D20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совершивших правонарушение, повлекшее применение мер административной ответственности;</w:t>
      </w:r>
    </w:p>
    <w:p w14:paraId="3631A416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совершивших правонарушение до достижения возраста, с которого наступает административная ответственность;</w:t>
      </w:r>
    </w:p>
    <w:p w14:paraId="2970A334" w14:textId="14475B1F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освобожденных от уголовной ответственности вследствие акта об амнистии </w:t>
      </w:r>
      <w:r w:rsidR="00F04E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в связи с изменением обстановки, а также в случаях, когда признано, что исправление несовершеннолетнего может быть достигнуто путем принудительных мер воздействия;</w:t>
      </w:r>
    </w:p>
    <w:p w14:paraId="6131D91B" w14:textId="01403769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</w:t>
      </w:r>
      <w:r w:rsidR="00F04E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психическим расстройством;</w:t>
      </w:r>
    </w:p>
    <w:p w14:paraId="5062CB22" w14:textId="59D027F9" w:rsidR="00626715" w:rsidRPr="00065D30" w:rsidRDefault="00626715" w:rsidP="00F04E69">
      <w:pPr>
        <w:pStyle w:val="a4"/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вести прием несовершеннолетних, их законных представителей, иных лиц;</w:t>
      </w:r>
    </w:p>
    <w:p w14:paraId="7917A786" w14:textId="41611A66" w:rsidR="00626715" w:rsidRPr="00065D30" w:rsidRDefault="00626715" w:rsidP="00F04E69">
      <w:pPr>
        <w:pStyle w:val="a4"/>
        <w:widowControl w:val="0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ставить перед компетентными органами вопросы о привлечении </w:t>
      </w:r>
      <w:r w:rsidR="00F04E6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к ответственности должностных лиц и граждан в случае невыполнения ими постановлений и непринятия мер по исполнению представлений муниципальной комиссии;</w:t>
      </w:r>
    </w:p>
    <w:p w14:paraId="1B82A729" w14:textId="5BDA9260" w:rsidR="00626715" w:rsidRPr="00065D30" w:rsidRDefault="00626715" w:rsidP="00F04E69">
      <w:pPr>
        <w:pStyle w:val="a4"/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ходатайствовать в установленном порядке перед судом о неприменении наказания, применении более мягкого наказания, об условном осуждении </w:t>
      </w:r>
      <w:r w:rsidR="00F04E6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и о применении других мер, предусмотренных законодательством в отношении несовершеннолетнего, привлеченного к уголовной ответственности, об изменении срока пребывания несовершеннолетнего в специальном учебно-воспитательном учреждении закрытого типа, возбуждать ходатайства о помиловании несовершеннолетнего;</w:t>
      </w:r>
    </w:p>
    <w:p w14:paraId="7E537D86" w14:textId="0738A5F4" w:rsidR="00626715" w:rsidRPr="00065D30" w:rsidRDefault="00626715" w:rsidP="00F04E69">
      <w:pPr>
        <w:pStyle w:val="a4"/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ходатайствовать в установленном порядке перед администрацией воспитательной колонии об изменении условий отбывания наказания несовершеннолетним и применении к нему предусмотренных Уголовно-исполнительным </w:t>
      </w:r>
      <w:hyperlink r:id="rId13" w:history="1">
        <w:r w:rsidRPr="00065D30">
          <w:rPr>
            <w:rFonts w:ascii="Times New Roman" w:eastAsia="Times New Roman" w:hAnsi="Times New Roman"/>
            <w:sz w:val="26"/>
            <w:szCs w:val="26"/>
            <w:lang w:eastAsia="ru-RU"/>
          </w:rPr>
          <w:t>кодексом</w:t>
        </w:r>
      </w:hyperlink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мер поощрения;</w:t>
      </w:r>
    </w:p>
    <w:p w14:paraId="64036F45" w14:textId="2A0EF5D0" w:rsidR="00626715" w:rsidRPr="00065D30" w:rsidRDefault="00626715" w:rsidP="00F04E69">
      <w:pPr>
        <w:pStyle w:val="a4"/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рассматривать материалы, поступившие из органов и учреждений системы профилактики безнадзорности и правонарушений несовершеннолетних, на законных представителей несовершеннолетних, не исполняющих или ненадлежащим образом исполняющих обязанности по воспитанию, обучению и содержанию несовершеннолетних, либо отрицательно влияющих на их поведение, либо жестоко обращающихся с ними; о доведении несовершеннолетних до состояния опьянения, потреблении наркотических веществ без назначения врача, совершении подростками </w:t>
      </w:r>
      <w:r w:rsidR="00F04E6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в возрасте до шестнадцати лет нарушений </w:t>
      </w:r>
      <w:hyperlink r:id="rId14" w:history="1">
        <w:r w:rsidRPr="00065D30">
          <w:rPr>
            <w:rFonts w:ascii="Times New Roman" w:eastAsia="Times New Roman" w:hAnsi="Times New Roman"/>
            <w:sz w:val="26"/>
            <w:szCs w:val="26"/>
            <w:lang w:eastAsia="ru-RU"/>
          </w:rPr>
          <w:t>правил</w:t>
        </w:r>
      </w:hyperlink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 дорожного движения, появлении </w:t>
      </w:r>
      <w:r w:rsidR="00F04E6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в общественных местах в состоянии алкогольного опьянения; о распитии несовершеннолетними спиртных напитков или в связи с совершением ими других правонарушений;</w:t>
      </w:r>
    </w:p>
    <w:p w14:paraId="72D091FD" w14:textId="5AD9B518" w:rsidR="00626715" w:rsidRPr="00065D30" w:rsidRDefault="00626715" w:rsidP="00F04E69">
      <w:pPr>
        <w:pStyle w:val="a4"/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наряду с проведением индивидуальной профилактической работы вправе принять решение в отношении несовершеннолетних, занимающихся бродяжничеством или попрошайничеством,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совершивших правонарушение </w:t>
      </w:r>
      <w:r w:rsidR="00F04E6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до достижения возраста, с которого наступает административная ответственность,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</w:t>
      </w:r>
      <w:r w:rsidR="00F04E6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 xml:space="preserve">с психическим расстройством,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совершения; </w:t>
      </w:r>
    </w:p>
    <w:p w14:paraId="467D94A4" w14:textId="225F1AD1" w:rsidR="00626715" w:rsidRPr="00065D30" w:rsidRDefault="00626715" w:rsidP="00F04E69">
      <w:pPr>
        <w:pStyle w:val="a4"/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/>
          <w:sz w:val="26"/>
          <w:szCs w:val="26"/>
          <w:lang w:eastAsia="ru-RU"/>
        </w:rPr>
        <w:t>принимать по вопросам, отнесенным к компетенции муниципальной комиссии, постановления, обязательные для исполнения органами и учреждениями системы профилактики безнадзорности и правонарушений несовершеннолетних, предприятиями, учреждениями, организациями, должностными лицами.</w:t>
      </w:r>
    </w:p>
    <w:p w14:paraId="5ABC29A0" w14:textId="77777777" w:rsidR="00626715" w:rsidRPr="00065D30" w:rsidRDefault="00626715" w:rsidP="00AD3F5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6. Заседания муниципальной комиссии и акты, принимаемые муниципальной комиссией</w:t>
      </w:r>
    </w:p>
    <w:p w14:paraId="7F95B4FD" w14:textId="77777777" w:rsidR="00626715" w:rsidRPr="00065D30" w:rsidRDefault="00626715" w:rsidP="00AD3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Заседания муниципальной комиссии проводятся в соответствии с планами работы не реже двух раз в месяц.</w:t>
      </w:r>
    </w:p>
    <w:p w14:paraId="2D4D5442" w14:textId="12B8BFE7" w:rsidR="00626715" w:rsidRPr="00065D30" w:rsidRDefault="00626715" w:rsidP="00AD3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Предложения в проект плана работы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вносятся </w:t>
      </w:r>
      <w:r w:rsidR="0081088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муниципальную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комиссию ее членами в письменной форме в сроки, определенные председателем комиссии или постановлением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комиссии, если законодательством субъекта Российской Федерации не предусмотрено иное.</w:t>
      </w:r>
    </w:p>
    <w:p w14:paraId="0AA635AE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6.3. 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Предложения по рассмотрению вопросов на заседании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должны содержать:</w:t>
      </w:r>
    </w:p>
    <w:p w14:paraId="2566158D" w14:textId="7B268CAA" w:rsidR="00626715" w:rsidRPr="00810882" w:rsidRDefault="00626715" w:rsidP="00810882">
      <w:pPr>
        <w:pStyle w:val="a4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sub_11421"/>
      <w:r w:rsidRPr="00810882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вопроса и краткое обоснование необходимости его рассмотрения на заседании </w:t>
      </w:r>
      <w:r w:rsidRPr="00810882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81088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комиссии;</w:t>
      </w:r>
    </w:p>
    <w:p w14:paraId="585584AF" w14:textId="354D2E2B" w:rsidR="00626715" w:rsidRPr="00810882" w:rsidRDefault="00626715" w:rsidP="00810882">
      <w:pPr>
        <w:pStyle w:val="a4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sub_11422"/>
      <w:bookmarkEnd w:id="0"/>
      <w:r w:rsidRPr="00810882">
        <w:rPr>
          <w:rFonts w:ascii="Times New Roman" w:eastAsia="Times New Roman" w:hAnsi="Times New Roman"/>
          <w:sz w:val="26"/>
          <w:szCs w:val="26"/>
          <w:lang w:eastAsia="ru-RU"/>
        </w:rPr>
        <w:t>информацию об органе (организации, учреждении), и (или) должностном лице, и (или) члене комиссии, ответственных за подготовку вопроса;</w:t>
      </w:r>
    </w:p>
    <w:p w14:paraId="63D00BD5" w14:textId="08C6BE0D" w:rsidR="00626715" w:rsidRPr="00810882" w:rsidRDefault="00626715" w:rsidP="00810882">
      <w:pPr>
        <w:pStyle w:val="a4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sub_11423"/>
      <w:bookmarkEnd w:id="1"/>
      <w:r w:rsidRPr="00810882">
        <w:rPr>
          <w:rFonts w:ascii="Times New Roman" w:eastAsia="Times New Roman" w:hAnsi="Times New Roman"/>
          <w:sz w:val="26"/>
          <w:szCs w:val="26"/>
          <w:lang w:eastAsia="ru-RU"/>
        </w:rPr>
        <w:t>перечень соисполнителей (при их наличии);</w:t>
      </w:r>
    </w:p>
    <w:p w14:paraId="3F62D78D" w14:textId="6836474C" w:rsidR="00626715" w:rsidRPr="00810882" w:rsidRDefault="00626715" w:rsidP="00810882">
      <w:pPr>
        <w:pStyle w:val="a4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" w:name="sub_11424"/>
      <w:bookmarkEnd w:id="2"/>
      <w:r w:rsidRPr="00810882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рассмотрения на заседании </w:t>
      </w:r>
      <w:r w:rsidRPr="00810882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81088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комиссии.</w:t>
      </w:r>
    </w:p>
    <w:bookmarkEnd w:id="3"/>
    <w:p w14:paraId="4DF408A6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Предложения в проект плана работы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могут направляться членам комиссии для их предварительного согласования.</w:t>
      </w:r>
    </w:p>
    <w:p w14:paraId="25FCACA3" w14:textId="055A0F7F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6.5. Проект плана работы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формируется на основе предложений, поступивших в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муниципальную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комиссию, по согласованию </w:t>
      </w:r>
      <w:r w:rsidR="0081088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председателем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выносится для обсуждения и утверждения на заседании в конце года, предшествующего году реализации плана работы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комиссии.</w:t>
      </w:r>
    </w:p>
    <w:p w14:paraId="6977A501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6.6.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 в план работы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вносятся на заседании комиссии на основании предложений лиц, входящих в ее состав.</w:t>
      </w:r>
    </w:p>
    <w:p w14:paraId="2E02159E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6.7. Члены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которым во исполнение плана работы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поручена подготовка соответствующих информационных материалов для рассмотрения на заседаниях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комиссии, несут персональную ответственность за качество и своевременность их представления.</w:t>
      </w:r>
    </w:p>
    <w:p w14:paraId="21042AB6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6.8. 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материалы по вопросам, включенным в повестку заседания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комиссии, представляются в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муниципальную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комиссию органами (организациями, учреждениями), должностными лицами, членами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комиссии, ответственными за их подготовку, в соответствии с планом работы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не позднее чем за 10 дней до дня проведения заседания и включают в себя:</w:t>
      </w:r>
    </w:p>
    <w:p w14:paraId="37E75991" w14:textId="7A46F7B4" w:rsidR="00626715" w:rsidRPr="00810882" w:rsidRDefault="00626715" w:rsidP="00810882">
      <w:pPr>
        <w:pStyle w:val="a4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" w:name="sub_11471"/>
      <w:r w:rsidRPr="00810882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справочно-аналитическую информацию по вопросу, вынесенному </w:t>
      </w:r>
      <w:r w:rsidR="0081088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10882">
        <w:rPr>
          <w:rFonts w:ascii="Times New Roman" w:eastAsia="Times New Roman" w:hAnsi="Times New Roman"/>
          <w:sz w:val="26"/>
          <w:szCs w:val="26"/>
          <w:lang w:eastAsia="ru-RU"/>
        </w:rPr>
        <w:t>на рассмотрение;</w:t>
      </w:r>
    </w:p>
    <w:p w14:paraId="4163D429" w14:textId="0F99C0BC" w:rsidR="00626715" w:rsidRPr="00810882" w:rsidRDefault="00626715" w:rsidP="00810882">
      <w:pPr>
        <w:pStyle w:val="a4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5" w:name="sub_11472"/>
      <w:bookmarkEnd w:id="4"/>
      <w:r w:rsidRPr="0081088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в проект постановления </w:t>
      </w:r>
      <w:r w:rsidRPr="00810882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81088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</w:t>
      </w:r>
      <w:r w:rsidR="0081088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10882">
        <w:rPr>
          <w:rFonts w:ascii="Times New Roman" w:eastAsia="Times New Roman" w:hAnsi="Times New Roman"/>
          <w:sz w:val="26"/>
          <w:szCs w:val="26"/>
          <w:lang w:eastAsia="ru-RU"/>
        </w:rPr>
        <w:t>по рассматриваемому вопросу;</w:t>
      </w:r>
    </w:p>
    <w:p w14:paraId="2DCF037C" w14:textId="5D5A9FFC" w:rsidR="00626715" w:rsidRPr="00810882" w:rsidRDefault="00626715" w:rsidP="00810882">
      <w:pPr>
        <w:pStyle w:val="a4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6" w:name="sub_11473"/>
      <w:bookmarkEnd w:id="5"/>
      <w:r w:rsidRPr="00810882">
        <w:rPr>
          <w:rFonts w:ascii="Times New Roman" w:eastAsia="Times New Roman" w:hAnsi="Times New Roman"/>
          <w:sz w:val="26"/>
          <w:szCs w:val="26"/>
          <w:lang w:eastAsia="ru-RU"/>
        </w:rPr>
        <w:t xml:space="preserve">особые мнения по представленному проекту постановления </w:t>
      </w:r>
      <w:r w:rsidRPr="00810882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81088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комиссии, если таковые имеются;</w:t>
      </w:r>
    </w:p>
    <w:p w14:paraId="79C576AC" w14:textId="1883A804" w:rsidR="00626715" w:rsidRPr="00810882" w:rsidRDefault="00626715" w:rsidP="00810882">
      <w:pPr>
        <w:pStyle w:val="a4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7" w:name="sub_11474"/>
      <w:bookmarkEnd w:id="6"/>
      <w:r w:rsidRPr="00810882">
        <w:rPr>
          <w:rFonts w:ascii="Times New Roman" w:eastAsia="Times New Roman" w:hAnsi="Times New Roman"/>
          <w:sz w:val="26"/>
          <w:szCs w:val="26"/>
          <w:lang w:eastAsia="ru-RU"/>
        </w:rPr>
        <w:t xml:space="preserve">материалы согласования проекта постановления </w:t>
      </w:r>
      <w:r w:rsidRPr="00810882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81088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</w:t>
      </w:r>
      <w:r w:rsidR="0081088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10882">
        <w:rPr>
          <w:rFonts w:ascii="Times New Roman" w:eastAsia="Times New Roman" w:hAnsi="Times New Roman"/>
          <w:sz w:val="26"/>
          <w:szCs w:val="26"/>
          <w:lang w:eastAsia="ru-RU"/>
        </w:rPr>
        <w:t>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14:paraId="2766A164" w14:textId="088E80C6" w:rsidR="00626715" w:rsidRPr="00810882" w:rsidRDefault="00626715" w:rsidP="00810882">
      <w:pPr>
        <w:pStyle w:val="a4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8" w:name="sub_11475"/>
      <w:bookmarkEnd w:id="7"/>
      <w:r w:rsidRPr="00810882">
        <w:rPr>
          <w:rFonts w:ascii="Times New Roman" w:eastAsia="Times New Roman" w:hAnsi="Times New Roman"/>
          <w:sz w:val="26"/>
          <w:szCs w:val="26"/>
          <w:lang w:eastAsia="ru-RU"/>
        </w:rPr>
        <w:t>иные сведения, необходимые для рассмотрения вопроса.</w:t>
      </w:r>
    </w:p>
    <w:bookmarkEnd w:id="8"/>
    <w:p w14:paraId="274A4B60" w14:textId="5DEEF3EF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6.9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комиссии.</w:t>
      </w:r>
    </w:p>
    <w:p w14:paraId="683A77BE" w14:textId="65620DB5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6.10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Повестка заседания, проекты постановлений по вопросам, включенным </w:t>
      </w:r>
      <w:r w:rsidR="0081088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повестку заседания, и соответствующие материалы по данным вопросам направляются членам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не позднее чем за 3 рабочих дня </w:t>
      </w:r>
      <w:r w:rsidR="0081088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дня проведения заседания.</w:t>
      </w:r>
    </w:p>
    <w:p w14:paraId="26109402" w14:textId="54C6B030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6.11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муниципальную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комиссию до начала проведения заседания.</w:t>
      </w:r>
    </w:p>
    <w:p w14:paraId="650ADE5A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6.12. О дате, времени, месте и повестке заседания комиссии извещается прокурор.</w:t>
      </w:r>
    </w:p>
    <w:p w14:paraId="6D01036D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sub_1015"/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6.13. Заседание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считается правомочным, если на нем присутствует не менее половины ее членов. Члены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участвуют в ее заседаниях без права замены.</w:t>
      </w:r>
    </w:p>
    <w:p w14:paraId="5AED598B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sub_1016"/>
      <w:bookmarkEnd w:id="9"/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6.14. На заседании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председательствует ее председатель либо заместитель председателя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комиссии.</w:t>
      </w:r>
    </w:p>
    <w:p w14:paraId="5E910788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sub_1017"/>
      <w:bookmarkEnd w:id="10"/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6.15. Решения муниципальной комиссии по рассмотренным на заседаниях вопросам принимаются простым большинством голосов от числа присутствующих на заседании членов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и выносятся в форме постановления, которое подписывает председательствующий на заседании муниципальной комиссии. </w:t>
      </w:r>
    </w:p>
    <w:p w14:paraId="7CDAC4AB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муниципальной комиссии о мерах по административным нарушениям принимаются в соответствии с Кодексом Российской Федерации об административных правонарушениях.</w:t>
      </w:r>
    </w:p>
    <w:bookmarkEnd w:id="11"/>
    <w:p w14:paraId="6FB7D346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6.16. При голосовании член комиссии имеет один голос и голосует лично. Член комиссии вправе на заседании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комиссии.</w:t>
      </w:r>
    </w:p>
    <w:p w14:paraId="7A3107B5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6.17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Результаты голосования, оглашенные председателем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комиссии, вносятся в протокол заседания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комиссии.</w:t>
      </w:r>
    </w:p>
    <w:p w14:paraId="46019E85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6.18. В протоколе заседания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указываются:</w:t>
      </w:r>
    </w:p>
    <w:p w14:paraId="472B2038" w14:textId="071B71FC" w:rsidR="00626715" w:rsidRPr="00147F09" w:rsidRDefault="00626715" w:rsidP="00147F09">
      <w:pPr>
        <w:pStyle w:val="a4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2" w:name="sub_11731"/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</w:t>
      </w:r>
      <w:r w:rsidRPr="00147F09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комиссии;</w:t>
      </w:r>
    </w:p>
    <w:p w14:paraId="5C7FDE42" w14:textId="10D0DB76" w:rsidR="00626715" w:rsidRPr="00147F09" w:rsidRDefault="00626715" w:rsidP="00147F09">
      <w:pPr>
        <w:pStyle w:val="a4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3" w:name="sub_11732"/>
      <w:bookmarkEnd w:id="12"/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>дата, время и место проведения заседания;</w:t>
      </w:r>
    </w:p>
    <w:p w14:paraId="307E629E" w14:textId="5C4BC54B" w:rsidR="00626715" w:rsidRPr="00147F09" w:rsidRDefault="00626715" w:rsidP="00147F09">
      <w:pPr>
        <w:pStyle w:val="a4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4" w:name="sub_11733"/>
      <w:bookmarkEnd w:id="13"/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о присутствующих и отсутствующих членах </w:t>
      </w:r>
      <w:r w:rsidRPr="00147F09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комиссии, иных лицах, присутствующих на заседании;</w:t>
      </w:r>
    </w:p>
    <w:p w14:paraId="7B9A1CAA" w14:textId="3CA83AC1" w:rsidR="00626715" w:rsidRPr="00147F09" w:rsidRDefault="00626715" w:rsidP="00147F09">
      <w:pPr>
        <w:pStyle w:val="a4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5" w:name="sub_11734"/>
      <w:bookmarkEnd w:id="14"/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>повестка дня;</w:t>
      </w:r>
    </w:p>
    <w:p w14:paraId="624A9AB8" w14:textId="7DEB8543" w:rsidR="00626715" w:rsidRPr="00147F09" w:rsidRDefault="00626715" w:rsidP="00147F09">
      <w:pPr>
        <w:pStyle w:val="a4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6" w:name="sub_11735"/>
      <w:bookmarkEnd w:id="15"/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>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14:paraId="631E7383" w14:textId="15CA4C07" w:rsidR="00626715" w:rsidRPr="00147F09" w:rsidRDefault="00626715" w:rsidP="00147F09">
      <w:pPr>
        <w:pStyle w:val="a4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7" w:name="sub_11736"/>
      <w:bookmarkEnd w:id="16"/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вопросов, рассмотренных на заседании </w:t>
      </w:r>
      <w:r w:rsidRPr="00147F09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комиссии, и ход их обсуждения;</w:t>
      </w:r>
    </w:p>
    <w:p w14:paraId="22424D4C" w14:textId="060068D6" w:rsidR="00626715" w:rsidRPr="00147F09" w:rsidRDefault="00626715" w:rsidP="00147F09">
      <w:pPr>
        <w:pStyle w:val="a4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8" w:name="sub_11737"/>
      <w:bookmarkEnd w:id="17"/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результаты голосования по вопросам, обсуждаемым на заседании </w:t>
      </w:r>
      <w:r w:rsidRPr="00147F09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комиссии;</w:t>
      </w:r>
    </w:p>
    <w:p w14:paraId="649C14E1" w14:textId="75C33FF5" w:rsidR="00626715" w:rsidRPr="00147F09" w:rsidRDefault="00626715" w:rsidP="00147F09">
      <w:pPr>
        <w:pStyle w:val="a4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9" w:name="sub_11738"/>
      <w:bookmarkEnd w:id="18"/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>решение, принятое по рассматриваемому вопросу.</w:t>
      </w:r>
    </w:p>
    <w:bookmarkEnd w:id="19"/>
    <w:p w14:paraId="52D9E563" w14:textId="5E79A166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6.19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 протоколу заседания комиссии прилагаются материалы докладов </w:t>
      </w:r>
      <w:r w:rsidR="00147F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вопросам, рассмотренным на заседании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комиссии, справочно-аналитическая и иная информация (при наличии).</w:t>
      </w:r>
    </w:p>
    <w:p w14:paraId="0C41E527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0" w:name="sub_1018"/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6.20. Протокол заседания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подписывается председательствующим на заседании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и секретарем заседания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комиссии.</w:t>
      </w:r>
    </w:p>
    <w:bookmarkEnd w:id="20"/>
    <w:p w14:paraId="5700C901" w14:textId="7B31A895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6.21. Муниципальная комиссия в пределах своей компетенции принимают постановления, а в случае, установленном федеральным законом, представления, обязательные для соответствующих органов, должностных лиц и граждан, </w:t>
      </w:r>
      <w:r w:rsidR="00147F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законодательством Российской Федерации и автономного округа. </w:t>
      </w:r>
    </w:p>
    <w:p w14:paraId="542C2246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постановлениях указываются:</w:t>
      </w:r>
    </w:p>
    <w:p w14:paraId="3C2BBB62" w14:textId="3F289AAB" w:rsidR="00626715" w:rsidRPr="00147F09" w:rsidRDefault="00626715" w:rsidP="00147F09">
      <w:pPr>
        <w:pStyle w:val="a4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1" w:name="sub_10191"/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</w:t>
      </w:r>
      <w:r w:rsidRPr="00147F09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комиссии;</w:t>
      </w:r>
    </w:p>
    <w:p w14:paraId="74C08447" w14:textId="281373AE" w:rsidR="00626715" w:rsidRPr="00147F09" w:rsidRDefault="00626715" w:rsidP="00147F09">
      <w:pPr>
        <w:pStyle w:val="a4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2" w:name="sub_10192"/>
      <w:bookmarkEnd w:id="21"/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>дата;</w:t>
      </w:r>
    </w:p>
    <w:p w14:paraId="189F844B" w14:textId="1470FE50" w:rsidR="00626715" w:rsidRPr="00147F09" w:rsidRDefault="00626715" w:rsidP="00147F09">
      <w:pPr>
        <w:pStyle w:val="a4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3" w:name="sub_10193"/>
      <w:bookmarkEnd w:id="22"/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>время и место проведения заседания;</w:t>
      </w:r>
    </w:p>
    <w:p w14:paraId="3AA2E552" w14:textId="26C0D75A" w:rsidR="00626715" w:rsidRPr="00147F09" w:rsidRDefault="00626715" w:rsidP="00147F09">
      <w:pPr>
        <w:pStyle w:val="a4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4" w:name="sub_10194"/>
      <w:bookmarkEnd w:id="23"/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о присутствующих и отсутствующих членах </w:t>
      </w:r>
      <w:r w:rsidRPr="00147F09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комиссии;</w:t>
      </w:r>
    </w:p>
    <w:p w14:paraId="16445DD9" w14:textId="09B2E801" w:rsidR="00626715" w:rsidRPr="00147F09" w:rsidRDefault="00626715" w:rsidP="00147F09">
      <w:pPr>
        <w:pStyle w:val="a4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5" w:name="sub_10195"/>
      <w:bookmarkEnd w:id="24"/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>сведения об иных лицах, присутствующих на заседании</w:t>
      </w:r>
      <w:r w:rsidRPr="00147F09">
        <w:rPr>
          <w:rFonts w:ascii="Times New Roman" w:hAnsi="Times New Roman"/>
          <w:sz w:val="26"/>
          <w:szCs w:val="26"/>
          <w:lang w:eastAsia="ru-RU"/>
        </w:rPr>
        <w:t xml:space="preserve"> муниципальной</w:t>
      </w:r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комиссии;</w:t>
      </w:r>
    </w:p>
    <w:p w14:paraId="57D10640" w14:textId="0B29FC8A" w:rsidR="00626715" w:rsidRPr="00147F09" w:rsidRDefault="00626715" w:rsidP="00147F09">
      <w:pPr>
        <w:pStyle w:val="a4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6" w:name="sub_10196"/>
      <w:bookmarkEnd w:id="25"/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>вопрос повестки дня, по которому вынесено постановление;</w:t>
      </w:r>
    </w:p>
    <w:p w14:paraId="08E9BCD7" w14:textId="62364987" w:rsidR="00626715" w:rsidRPr="00147F09" w:rsidRDefault="00626715" w:rsidP="00147F09">
      <w:pPr>
        <w:pStyle w:val="a4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7" w:name="sub_10197"/>
      <w:bookmarkEnd w:id="26"/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>содержание рассматриваемого вопроса;</w:t>
      </w:r>
    </w:p>
    <w:p w14:paraId="09FE33B0" w14:textId="5F3DEA23" w:rsidR="00626715" w:rsidRPr="00147F09" w:rsidRDefault="00626715" w:rsidP="00147F09">
      <w:pPr>
        <w:pStyle w:val="a4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8" w:name="sub_10198"/>
      <w:bookmarkEnd w:id="27"/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>выявленные по рассматриваемому вопросу нарушения прав и законных интересов несовершеннолетних (при их наличии);</w:t>
      </w:r>
    </w:p>
    <w:p w14:paraId="7811A786" w14:textId="6E3ACB65" w:rsidR="00626715" w:rsidRPr="00147F09" w:rsidRDefault="00626715" w:rsidP="00147F09">
      <w:pPr>
        <w:pStyle w:val="a4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9" w:name="sub_10199"/>
      <w:bookmarkEnd w:id="28"/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>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14:paraId="5854AF8C" w14:textId="47D46891" w:rsidR="00626715" w:rsidRPr="00147F09" w:rsidRDefault="00626715" w:rsidP="00147F09">
      <w:pPr>
        <w:pStyle w:val="a4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0" w:name="sub_101910"/>
      <w:bookmarkEnd w:id="29"/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>решение, принятое по рассматриваемому вопросу;</w:t>
      </w:r>
    </w:p>
    <w:p w14:paraId="43DF6F0B" w14:textId="16FD6625" w:rsidR="00626715" w:rsidRPr="00147F09" w:rsidRDefault="00626715" w:rsidP="00147F09">
      <w:pPr>
        <w:pStyle w:val="a4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1" w:name="sub_101911"/>
      <w:bookmarkEnd w:id="30"/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 xml:space="preserve">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</w:t>
      </w:r>
      <w:r w:rsidR="00147F0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>или учреждения системы профилактики;</w:t>
      </w:r>
    </w:p>
    <w:p w14:paraId="6DB3C306" w14:textId="12445DDB" w:rsidR="00626715" w:rsidRPr="00147F09" w:rsidRDefault="00626715" w:rsidP="00147F09">
      <w:pPr>
        <w:pStyle w:val="a4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2" w:name="sub_101912"/>
      <w:bookmarkEnd w:id="31"/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сроки, в течение которых должны быть приняты меры, направленные </w:t>
      </w:r>
      <w:r w:rsidR="00147F0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147F09">
        <w:rPr>
          <w:rFonts w:ascii="Times New Roman" w:eastAsia="Times New Roman" w:hAnsi="Times New Roman"/>
          <w:sz w:val="26"/>
          <w:szCs w:val="26"/>
          <w:lang w:eastAsia="ru-RU"/>
        </w:rPr>
        <w:t>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14:paraId="244DA8B4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3" w:name="sub_1020"/>
      <w:bookmarkEnd w:id="32"/>
      <w:r w:rsidRPr="00065D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6.22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Постановления муниципальной комиссии направляются в течение пяти календарных дней с момента их вынесения в органы и учреждения системы профилактики и иным заинтересованным лицам и организациям.</w:t>
      </w:r>
      <w:bookmarkStart w:id="34" w:name="sub_1021"/>
      <w:bookmarkEnd w:id="33"/>
    </w:p>
    <w:p w14:paraId="524DCE0B" w14:textId="63D147D0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6.23. Постановления, принятые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комиссией, обязательны </w:t>
      </w:r>
      <w:r w:rsidR="00147F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исполнения органами и учреждениями системы профилактики.</w:t>
      </w:r>
    </w:p>
    <w:p w14:paraId="0DE64EDF" w14:textId="6EBCEBAC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5" w:name="sub_1022"/>
      <w:bookmarkEnd w:id="34"/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6.24. Органы и учреждения системы профилактики обязаны сообщить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о мерах, принятых по исполнению постановления, </w:t>
      </w:r>
      <w:r w:rsidR="00147F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указанный в нем срок.</w:t>
      </w:r>
    </w:p>
    <w:bookmarkEnd w:id="35"/>
    <w:p w14:paraId="576C7071" w14:textId="60AA2203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6.25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</w:t>
      </w:r>
      <w:r w:rsidRPr="00065D30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может быть обжаловано </w:t>
      </w:r>
      <w:r w:rsidR="00147F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 законодательством Российской Федерации.».</w:t>
      </w:r>
    </w:p>
    <w:p w14:paraId="76227810" w14:textId="77777777" w:rsidR="00626715" w:rsidRPr="00065D30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364F5ED" w14:textId="77777777" w:rsidR="00626715" w:rsidRPr="00065D30" w:rsidRDefault="00626715" w:rsidP="00AD3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33B3F2A" w14:textId="77777777" w:rsidR="00626715" w:rsidRPr="00065D30" w:rsidRDefault="00626715" w:rsidP="00AD3F5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42F325B2" w14:textId="77777777" w:rsidR="00626715" w:rsidRPr="00065D30" w:rsidRDefault="00626715" w:rsidP="00AD3F5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04F9E5D3" w14:textId="77777777" w:rsidR="00626715" w:rsidRPr="00065D30" w:rsidRDefault="00626715" w:rsidP="00AD3F5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01F2800F" w14:textId="77777777" w:rsidR="00626715" w:rsidRPr="00065D30" w:rsidRDefault="00626715" w:rsidP="00AD3F5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4F277FF6" w14:textId="77777777" w:rsidR="00626715" w:rsidRPr="00065D30" w:rsidRDefault="00626715" w:rsidP="00AD3F5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3964E945" w14:textId="77777777" w:rsidR="00626715" w:rsidRPr="00065D30" w:rsidRDefault="00626715" w:rsidP="00AD3F5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6F55D1EF" w14:textId="77777777" w:rsidR="00626715" w:rsidRDefault="00626715" w:rsidP="00AD3F5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14:paraId="4A639DCF" w14:textId="77777777" w:rsidR="00626715" w:rsidRDefault="00626715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6AA9DBE6" w14:textId="77777777" w:rsidR="00626715" w:rsidRDefault="00626715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1165EE42" w14:textId="77777777" w:rsidR="00626715" w:rsidRDefault="00626715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0E721C71" w14:textId="77777777" w:rsidR="00626715" w:rsidRDefault="00626715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4AB9D2F2" w14:textId="77777777" w:rsidR="00626715" w:rsidRDefault="00626715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55DE7B15" w14:textId="77777777" w:rsidR="00626715" w:rsidRDefault="00626715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5324C76B" w14:textId="77777777" w:rsidR="00626715" w:rsidRDefault="00626715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45033833" w14:textId="77777777" w:rsidR="00626715" w:rsidRDefault="00626715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278FDEAF" w14:textId="77777777" w:rsidR="00626715" w:rsidRDefault="00626715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555EB777" w14:textId="77777777" w:rsidR="00626715" w:rsidRDefault="00626715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2DB12C8B" w14:textId="77777777" w:rsidR="00626715" w:rsidRDefault="00626715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0106A1F3" w14:textId="77777777" w:rsidR="00626715" w:rsidRDefault="00626715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767F8565" w14:textId="77777777" w:rsidR="00626715" w:rsidRDefault="00626715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152D74A6" w14:textId="77777777" w:rsidR="00626715" w:rsidRDefault="00626715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0BE0B430" w14:textId="77777777" w:rsidR="00626715" w:rsidRDefault="00626715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466D4B89" w14:textId="77777777" w:rsidR="00626715" w:rsidRDefault="00626715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69F7A627" w14:textId="41B353AA" w:rsidR="00626715" w:rsidRDefault="00626715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179D68B1" w14:textId="0CC6102B" w:rsidR="006754A3" w:rsidRDefault="006754A3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2566E823" w14:textId="77E44820" w:rsidR="006754A3" w:rsidRDefault="006754A3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0BAFE36C" w14:textId="75B45A02" w:rsidR="006754A3" w:rsidRDefault="006754A3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22EDEC46" w14:textId="1C8E027D" w:rsidR="006754A3" w:rsidRDefault="006754A3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0F022CB6" w14:textId="6179F78A" w:rsidR="006754A3" w:rsidRDefault="006754A3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1F1A5688" w14:textId="77777777" w:rsidR="006754A3" w:rsidRDefault="006754A3" w:rsidP="00AD3F5F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5CAE08C6" w14:textId="77777777" w:rsidR="00626715" w:rsidRPr="006754A3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14:paraId="1B936F45" w14:textId="77777777" w:rsidR="00626715" w:rsidRPr="006754A3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A3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02206DA8" w14:textId="77777777" w:rsidR="00626715" w:rsidRPr="006754A3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A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14:paraId="311B735D" w14:textId="5FC346EE" w:rsidR="00626715" w:rsidRPr="006754A3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bookmarkStart w:id="36" w:name="_Hlk148535604"/>
      <w:r w:rsidR="00816145" w:rsidRPr="00816145">
        <w:rPr>
          <w:rFonts w:ascii="Times New Roman" w:eastAsia="Times New Roman" w:hAnsi="Times New Roman" w:cs="Times New Roman"/>
          <w:sz w:val="26"/>
          <w:szCs w:val="26"/>
          <w:lang w:eastAsia="ru-RU"/>
        </w:rPr>
        <w:t>07.11.2023 № 1629-па-нпа</w:t>
      </w:r>
    </w:p>
    <w:p w14:paraId="05258C82" w14:textId="77777777" w:rsidR="00626715" w:rsidRPr="006754A3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8C19EB" w14:textId="77777777" w:rsidR="00626715" w:rsidRPr="006754A3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A3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«Приложение № 2</w:t>
      </w:r>
    </w:p>
    <w:p w14:paraId="75CAF2CE" w14:textId="77777777" w:rsidR="00626715" w:rsidRPr="006754A3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A3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к постановлению администрации</w:t>
      </w:r>
    </w:p>
    <w:p w14:paraId="05D1D003" w14:textId="77777777" w:rsidR="00626715" w:rsidRPr="006754A3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A3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Нефтеюганского района</w:t>
      </w:r>
    </w:p>
    <w:p w14:paraId="5D25AA47" w14:textId="77777777" w:rsidR="00626715" w:rsidRPr="006754A3" w:rsidRDefault="00626715" w:rsidP="00AD3F5F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A3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от 31.07.2020 № 1101-па-нпа</w:t>
      </w:r>
    </w:p>
    <w:bookmarkEnd w:id="36"/>
    <w:p w14:paraId="09023F90" w14:textId="50765A60" w:rsidR="00626715" w:rsidRDefault="00626715" w:rsidP="00AD3F5F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14:paraId="6775ECD7" w14:textId="77777777" w:rsidR="006754A3" w:rsidRPr="006678BA" w:rsidRDefault="006754A3" w:rsidP="004E1C9C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14:paraId="364D1BA7" w14:textId="77777777" w:rsidR="00626715" w:rsidRPr="006754A3" w:rsidRDefault="00626715" w:rsidP="004E1C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754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</w:t>
      </w:r>
    </w:p>
    <w:p w14:paraId="472AB32E" w14:textId="77777777" w:rsidR="00626715" w:rsidRPr="006754A3" w:rsidRDefault="00626715" w:rsidP="004E1C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754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муниципальной комиссии по делам несовершеннолетних и защите их прав Нефтеюганского района</w:t>
      </w:r>
    </w:p>
    <w:p w14:paraId="4C28B990" w14:textId="23563EED" w:rsidR="00626715" w:rsidRPr="006754A3" w:rsidRDefault="00626715" w:rsidP="004E1C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754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(далее</w:t>
      </w:r>
      <w:r w:rsidR="006754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– </w:t>
      </w:r>
      <w:r w:rsidRPr="006754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муниципальная комиссия)</w:t>
      </w:r>
    </w:p>
    <w:p w14:paraId="51639896" w14:textId="77777777" w:rsidR="00626715" w:rsidRPr="006754A3" w:rsidRDefault="00626715" w:rsidP="004E1C9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8"/>
        <w:gridCol w:w="2770"/>
        <w:gridCol w:w="6270"/>
      </w:tblGrid>
      <w:tr w:rsidR="00626715" w:rsidRPr="006754A3" w14:paraId="4D99CA4D" w14:textId="77777777" w:rsidTr="00712256">
        <w:trPr>
          <w:trHeight w:val="205"/>
        </w:trPr>
        <w:tc>
          <w:tcPr>
            <w:tcW w:w="310" w:type="pct"/>
            <w:hideMark/>
          </w:tcPr>
          <w:p w14:paraId="74E19312" w14:textId="77777777" w:rsidR="00626715" w:rsidRPr="006754A3" w:rsidRDefault="00626715" w:rsidP="004E1C9C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1437" w:type="pct"/>
            <w:hideMark/>
          </w:tcPr>
          <w:p w14:paraId="0CD41EEA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Михалев </w:t>
            </w:r>
          </w:p>
          <w:p w14:paraId="40B2B6C6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</w:tc>
        <w:tc>
          <w:tcPr>
            <w:tcW w:w="3253" w:type="pct"/>
            <w:hideMark/>
          </w:tcPr>
          <w:p w14:paraId="231A9383" w14:textId="77777777" w:rsidR="00626715" w:rsidRPr="006754A3" w:rsidRDefault="00626715" w:rsidP="004E1C9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главы Нефтеюганского района, председатель муниципальной комиссии</w:t>
            </w:r>
          </w:p>
        </w:tc>
      </w:tr>
      <w:tr w:rsidR="00626715" w:rsidRPr="006754A3" w14:paraId="7B3F34F7" w14:textId="77777777" w:rsidTr="00712256">
        <w:trPr>
          <w:trHeight w:val="362"/>
        </w:trPr>
        <w:tc>
          <w:tcPr>
            <w:tcW w:w="310" w:type="pct"/>
            <w:hideMark/>
          </w:tcPr>
          <w:p w14:paraId="1FF2D147" w14:textId="77777777" w:rsidR="00626715" w:rsidRPr="006754A3" w:rsidRDefault="00626715" w:rsidP="004E1C9C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37" w:type="pct"/>
            <w:hideMark/>
          </w:tcPr>
          <w:p w14:paraId="41535A73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Малтакова</w:t>
            </w:r>
          </w:p>
          <w:p w14:paraId="35C1B675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Валерия Валерьевна</w:t>
            </w:r>
          </w:p>
        </w:tc>
        <w:tc>
          <w:tcPr>
            <w:tcW w:w="3253" w:type="pct"/>
            <w:hideMark/>
          </w:tcPr>
          <w:p w14:paraId="638187AF" w14:textId="77777777" w:rsidR="00626715" w:rsidRPr="006754A3" w:rsidRDefault="00626715" w:rsidP="004E1C9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отдела по делам несовершеннолетних, защите их прав администрации Нефтеюганского района, заместитель председателя муниципальной комиссии</w:t>
            </w:r>
          </w:p>
        </w:tc>
      </w:tr>
      <w:tr w:rsidR="00626715" w:rsidRPr="006754A3" w14:paraId="0AB5F042" w14:textId="77777777" w:rsidTr="00712256">
        <w:trPr>
          <w:trHeight w:val="367"/>
        </w:trPr>
        <w:tc>
          <w:tcPr>
            <w:tcW w:w="310" w:type="pct"/>
            <w:hideMark/>
          </w:tcPr>
          <w:p w14:paraId="42DFD341" w14:textId="77777777" w:rsidR="00626715" w:rsidRPr="006754A3" w:rsidRDefault="00626715" w:rsidP="004E1C9C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437" w:type="pct"/>
            <w:hideMark/>
          </w:tcPr>
          <w:p w14:paraId="1FB83144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Залозных</w:t>
            </w:r>
            <w:proofErr w:type="spellEnd"/>
          </w:p>
          <w:p w14:paraId="7846D092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Елена Валериевна</w:t>
            </w:r>
          </w:p>
        </w:tc>
        <w:tc>
          <w:tcPr>
            <w:tcW w:w="3253" w:type="pct"/>
            <w:hideMark/>
          </w:tcPr>
          <w:p w14:paraId="4FBC6D32" w14:textId="77777777" w:rsidR="00626715" w:rsidRPr="006754A3" w:rsidRDefault="00626715" w:rsidP="004E1C9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ответственный секретарь муниципальной комиссии.</w:t>
            </w:r>
          </w:p>
        </w:tc>
      </w:tr>
      <w:tr w:rsidR="00626715" w:rsidRPr="006754A3" w14:paraId="179B60C1" w14:textId="77777777" w:rsidTr="00712256">
        <w:trPr>
          <w:trHeight w:val="774"/>
        </w:trPr>
        <w:tc>
          <w:tcPr>
            <w:tcW w:w="5000" w:type="pct"/>
            <w:gridSpan w:val="3"/>
            <w:vAlign w:val="center"/>
            <w:hideMark/>
          </w:tcPr>
          <w:p w14:paraId="00CEC655" w14:textId="77777777" w:rsidR="00626715" w:rsidRPr="006754A3" w:rsidRDefault="00626715" w:rsidP="003662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Члены муниципальной комиссии:</w:t>
            </w:r>
          </w:p>
        </w:tc>
      </w:tr>
      <w:tr w:rsidR="00626715" w:rsidRPr="006754A3" w14:paraId="5D9F7F51" w14:textId="77777777" w:rsidTr="00712256">
        <w:trPr>
          <w:trHeight w:val="231"/>
        </w:trPr>
        <w:tc>
          <w:tcPr>
            <w:tcW w:w="310" w:type="pct"/>
            <w:hideMark/>
          </w:tcPr>
          <w:p w14:paraId="3EDB9698" w14:textId="77777777" w:rsidR="00626715" w:rsidRPr="006754A3" w:rsidRDefault="00626715" w:rsidP="004E1C9C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437" w:type="pct"/>
          </w:tcPr>
          <w:p w14:paraId="092D1954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Кривуля</w:t>
            </w:r>
          </w:p>
          <w:p w14:paraId="5D57CDF3" w14:textId="569A9954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Анна Николаевна</w:t>
            </w:r>
          </w:p>
        </w:tc>
        <w:tc>
          <w:tcPr>
            <w:tcW w:w="3253" w:type="pct"/>
            <w:hideMark/>
          </w:tcPr>
          <w:p w14:paraId="0C84CC55" w14:textId="77777777" w:rsidR="00626715" w:rsidRPr="006754A3" w:rsidRDefault="00626715" w:rsidP="004E1C9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директор департамента образования Нефтеюганского района</w:t>
            </w:r>
          </w:p>
        </w:tc>
      </w:tr>
      <w:tr w:rsidR="00626715" w:rsidRPr="006754A3" w14:paraId="399E1242" w14:textId="77777777" w:rsidTr="00712256">
        <w:trPr>
          <w:trHeight w:val="231"/>
        </w:trPr>
        <w:tc>
          <w:tcPr>
            <w:tcW w:w="310" w:type="pct"/>
            <w:hideMark/>
          </w:tcPr>
          <w:p w14:paraId="4AE4273C" w14:textId="77777777" w:rsidR="00626715" w:rsidRPr="006754A3" w:rsidRDefault="00626715" w:rsidP="004E1C9C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437" w:type="pct"/>
          </w:tcPr>
          <w:p w14:paraId="2DC1F659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Титова</w:t>
            </w:r>
          </w:p>
          <w:p w14:paraId="009C1FCA" w14:textId="30D42BA1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Татьяна Васильевна</w:t>
            </w:r>
          </w:p>
        </w:tc>
        <w:tc>
          <w:tcPr>
            <w:tcW w:w="3253" w:type="pct"/>
            <w:hideMark/>
          </w:tcPr>
          <w:p w14:paraId="007C3F89" w14:textId="77777777" w:rsidR="00626715" w:rsidRPr="006754A3" w:rsidRDefault="00626715" w:rsidP="004E1C9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комитета по культуре департамента культуры и спорта Нефтеюганского района</w:t>
            </w:r>
          </w:p>
        </w:tc>
      </w:tr>
      <w:tr w:rsidR="00626715" w:rsidRPr="006754A3" w14:paraId="7128C23B" w14:textId="77777777" w:rsidTr="00712256">
        <w:trPr>
          <w:trHeight w:val="231"/>
        </w:trPr>
        <w:tc>
          <w:tcPr>
            <w:tcW w:w="310" w:type="pct"/>
            <w:hideMark/>
          </w:tcPr>
          <w:p w14:paraId="002F48C1" w14:textId="77777777" w:rsidR="00626715" w:rsidRPr="006754A3" w:rsidRDefault="00626715" w:rsidP="004E1C9C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437" w:type="pct"/>
          </w:tcPr>
          <w:p w14:paraId="3106C604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Моисеенко</w:t>
            </w:r>
          </w:p>
          <w:p w14:paraId="6BE7603E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Андрей Евгеньевич</w:t>
            </w:r>
          </w:p>
          <w:p w14:paraId="26641C1E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53" w:type="pct"/>
            <w:hideMark/>
          </w:tcPr>
          <w:p w14:paraId="69976C75" w14:textId="5BC7329D" w:rsidR="00626715" w:rsidRPr="006754A3" w:rsidRDefault="00626715" w:rsidP="004E1C9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председатель комитета по физической культуре </w:t>
            </w:r>
            <w:r w:rsidR="00227E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спорту департамента культуры и спорта Нефтеюганского района</w:t>
            </w:r>
          </w:p>
        </w:tc>
      </w:tr>
      <w:tr w:rsidR="00626715" w:rsidRPr="006754A3" w14:paraId="66B2ACDC" w14:textId="77777777" w:rsidTr="00712256">
        <w:trPr>
          <w:trHeight w:val="231"/>
        </w:trPr>
        <w:tc>
          <w:tcPr>
            <w:tcW w:w="310" w:type="pct"/>
            <w:hideMark/>
          </w:tcPr>
          <w:p w14:paraId="43B049B2" w14:textId="77777777" w:rsidR="00626715" w:rsidRPr="006754A3" w:rsidRDefault="00626715" w:rsidP="004E1C9C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437" w:type="pct"/>
            <w:hideMark/>
          </w:tcPr>
          <w:p w14:paraId="5D07F9AB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Смоленчук</w:t>
            </w:r>
            <w:proofErr w:type="spellEnd"/>
          </w:p>
          <w:p w14:paraId="16020451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Дарья </w:t>
            </w:r>
            <w:proofErr w:type="spellStart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Бахрамовна</w:t>
            </w:r>
            <w:proofErr w:type="spellEnd"/>
          </w:p>
        </w:tc>
        <w:tc>
          <w:tcPr>
            <w:tcW w:w="3253" w:type="pct"/>
            <w:hideMark/>
          </w:tcPr>
          <w:p w14:paraId="666C602E" w14:textId="77777777" w:rsidR="00626715" w:rsidRPr="006754A3" w:rsidRDefault="00626715" w:rsidP="004E1C9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отдела по делам молодежи администрации Нефтеюганского района</w:t>
            </w:r>
          </w:p>
        </w:tc>
      </w:tr>
      <w:tr w:rsidR="00626715" w:rsidRPr="006754A3" w14:paraId="324A34AC" w14:textId="77777777" w:rsidTr="00712256">
        <w:trPr>
          <w:trHeight w:val="231"/>
        </w:trPr>
        <w:tc>
          <w:tcPr>
            <w:tcW w:w="310" w:type="pct"/>
            <w:hideMark/>
          </w:tcPr>
          <w:p w14:paraId="6F9E6031" w14:textId="77777777" w:rsidR="00626715" w:rsidRPr="006754A3" w:rsidRDefault="00626715" w:rsidP="004E1C9C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437" w:type="pct"/>
            <w:hideMark/>
          </w:tcPr>
          <w:p w14:paraId="29DD23B3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Логинова</w:t>
            </w:r>
          </w:p>
          <w:p w14:paraId="23AF5316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Любовь Анатольевна</w:t>
            </w:r>
          </w:p>
        </w:tc>
        <w:tc>
          <w:tcPr>
            <w:tcW w:w="3253" w:type="pct"/>
            <w:hideMark/>
          </w:tcPr>
          <w:p w14:paraId="18132A4B" w14:textId="77777777" w:rsidR="00626715" w:rsidRPr="006754A3" w:rsidRDefault="00626715" w:rsidP="004E1C9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начальника отдела по делам несовершеннолетних, защите их прав администрации Нефтеюганского района</w:t>
            </w:r>
          </w:p>
        </w:tc>
      </w:tr>
      <w:tr w:rsidR="00626715" w:rsidRPr="006754A3" w14:paraId="366D91D8" w14:textId="77777777" w:rsidTr="00712256">
        <w:trPr>
          <w:trHeight w:val="231"/>
        </w:trPr>
        <w:tc>
          <w:tcPr>
            <w:tcW w:w="310" w:type="pct"/>
            <w:hideMark/>
          </w:tcPr>
          <w:p w14:paraId="63D37184" w14:textId="77777777" w:rsidR="00626715" w:rsidRPr="006754A3" w:rsidRDefault="00626715" w:rsidP="004E1C9C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437" w:type="pct"/>
            <w:hideMark/>
          </w:tcPr>
          <w:p w14:paraId="41B6B649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Гареева</w:t>
            </w:r>
          </w:p>
          <w:p w14:paraId="197BE67D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3253" w:type="pct"/>
            <w:hideMark/>
          </w:tcPr>
          <w:p w14:paraId="41460654" w14:textId="77777777" w:rsidR="00626715" w:rsidRPr="006754A3" w:rsidRDefault="00626715" w:rsidP="004E1C9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секретарь комиссии отдела по делам несовершеннолетних, защите их прав администрации Нефтеюганского района</w:t>
            </w:r>
          </w:p>
        </w:tc>
      </w:tr>
      <w:tr w:rsidR="00626715" w:rsidRPr="006754A3" w14:paraId="43499DBF" w14:textId="77777777" w:rsidTr="00712256">
        <w:trPr>
          <w:trHeight w:val="231"/>
        </w:trPr>
        <w:tc>
          <w:tcPr>
            <w:tcW w:w="310" w:type="pct"/>
            <w:hideMark/>
          </w:tcPr>
          <w:p w14:paraId="2480D054" w14:textId="77777777" w:rsidR="00626715" w:rsidRPr="006754A3" w:rsidRDefault="00626715" w:rsidP="004E1C9C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437" w:type="pct"/>
            <w:hideMark/>
          </w:tcPr>
          <w:p w14:paraId="7CC4FD94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Койчуева</w:t>
            </w:r>
            <w:proofErr w:type="spellEnd"/>
          </w:p>
          <w:p w14:paraId="2C411984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Назира </w:t>
            </w:r>
            <w:proofErr w:type="spellStart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Набиевна</w:t>
            </w:r>
            <w:proofErr w:type="spellEnd"/>
          </w:p>
        </w:tc>
        <w:tc>
          <w:tcPr>
            <w:tcW w:w="3253" w:type="pct"/>
            <w:hideMark/>
          </w:tcPr>
          <w:p w14:paraId="587CB571" w14:textId="77777777" w:rsidR="00626715" w:rsidRPr="006754A3" w:rsidRDefault="00626715" w:rsidP="004E1C9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специалист-эксперт отдела по делам несовершеннолетних, защите их прав администрации Нефтеюганского района</w:t>
            </w:r>
          </w:p>
        </w:tc>
      </w:tr>
      <w:tr w:rsidR="00626715" w:rsidRPr="006754A3" w14:paraId="151702F2" w14:textId="77777777" w:rsidTr="00712256">
        <w:trPr>
          <w:trHeight w:val="231"/>
        </w:trPr>
        <w:tc>
          <w:tcPr>
            <w:tcW w:w="310" w:type="pct"/>
            <w:hideMark/>
          </w:tcPr>
          <w:p w14:paraId="7A357F3A" w14:textId="77777777" w:rsidR="00626715" w:rsidRPr="006754A3" w:rsidRDefault="00626715" w:rsidP="004E1C9C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437" w:type="pct"/>
            <w:hideMark/>
          </w:tcPr>
          <w:p w14:paraId="715EC1EA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Васильченко</w:t>
            </w:r>
          </w:p>
          <w:p w14:paraId="5B4212EF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3253" w:type="pct"/>
            <w:hideMark/>
          </w:tcPr>
          <w:p w14:paraId="10DD4E71" w14:textId="5DA2A1D5" w:rsidR="00626715" w:rsidRPr="006754A3" w:rsidRDefault="00626715" w:rsidP="004E1C9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заведующий детской поликлиники бюджетного учреждения Ханты-Мансийского автономного округа</w:t>
            </w:r>
            <w:r w:rsidR="00227E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– </w:t>
            </w: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Югры «Нефтеюганская районная больница» (по согласованию)</w:t>
            </w:r>
          </w:p>
        </w:tc>
      </w:tr>
      <w:tr w:rsidR="00626715" w:rsidRPr="006754A3" w14:paraId="446B81FB" w14:textId="77777777" w:rsidTr="00712256">
        <w:trPr>
          <w:trHeight w:val="231"/>
        </w:trPr>
        <w:tc>
          <w:tcPr>
            <w:tcW w:w="310" w:type="pct"/>
            <w:hideMark/>
          </w:tcPr>
          <w:p w14:paraId="2ED8B2BD" w14:textId="77777777" w:rsidR="00626715" w:rsidRPr="006754A3" w:rsidRDefault="00626715" w:rsidP="004E1C9C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1437" w:type="pct"/>
            <w:hideMark/>
          </w:tcPr>
          <w:p w14:paraId="4A4DD8AC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Гусарова</w:t>
            </w:r>
          </w:p>
          <w:p w14:paraId="277E1A6C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Оксана Александровна</w:t>
            </w:r>
          </w:p>
        </w:tc>
        <w:tc>
          <w:tcPr>
            <w:tcW w:w="3253" w:type="pct"/>
            <w:hideMark/>
          </w:tcPr>
          <w:p w14:paraId="2BC87634" w14:textId="4CCFCFB5" w:rsidR="00626715" w:rsidRPr="006754A3" w:rsidRDefault="00626715" w:rsidP="004E1C9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начальника Управления социальной защиты населения, опеки и попечительства </w:t>
            </w:r>
            <w:r w:rsidR="00227E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городу Нефтеюганску и Нефтеюганскому району (по согласованию)</w:t>
            </w:r>
          </w:p>
        </w:tc>
      </w:tr>
      <w:tr w:rsidR="00626715" w:rsidRPr="006754A3" w14:paraId="0C9DB1E3" w14:textId="77777777" w:rsidTr="00712256">
        <w:trPr>
          <w:trHeight w:val="231"/>
        </w:trPr>
        <w:tc>
          <w:tcPr>
            <w:tcW w:w="310" w:type="pct"/>
            <w:hideMark/>
          </w:tcPr>
          <w:p w14:paraId="6B6652E5" w14:textId="77777777" w:rsidR="00626715" w:rsidRPr="006754A3" w:rsidRDefault="00626715" w:rsidP="004E1C9C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1437" w:type="pct"/>
          </w:tcPr>
          <w:p w14:paraId="4F871DCA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Елизарьева</w:t>
            </w:r>
          </w:p>
          <w:p w14:paraId="0D8EBF4E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Елена Михайловна</w:t>
            </w:r>
          </w:p>
          <w:p w14:paraId="384DBC8C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19471CF4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53" w:type="pct"/>
            <w:hideMark/>
          </w:tcPr>
          <w:p w14:paraId="582E8B2A" w14:textId="4C9F1A3F" w:rsidR="00626715" w:rsidRPr="006754A3" w:rsidRDefault="00626715" w:rsidP="004E1C9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директор бюджетного учреждения Ханты-Мансийского</w:t>
            </w: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автономного округа</w:t>
            </w:r>
            <w:r w:rsidR="00227E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– </w:t>
            </w: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Югры «Нефтеюганский районный комплексный центр социального обслуживания населения» </w:t>
            </w:r>
            <w:r w:rsidR="00227E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26715" w:rsidRPr="006754A3" w14:paraId="3B4D52EF" w14:textId="77777777" w:rsidTr="00712256">
        <w:trPr>
          <w:trHeight w:val="231"/>
        </w:trPr>
        <w:tc>
          <w:tcPr>
            <w:tcW w:w="310" w:type="pct"/>
            <w:hideMark/>
          </w:tcPr>
          <w:p w14:paraId="18BE0CF6" w14:textId="77777777" w:rsidR="00626715" w:rsidRPr="006754A3" w:rsidRDefault="00626715" w:rsidP="004E1C9C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1437" w:type="pct"/>
            <w:hideMark/>
          </w:tcPr>
          <w:p w14:paraId="4E03F562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Добринович</w:t>
            </w:r>
            <w:proofErr w:type="spellEnd"/>
          </w:p>
          <w:p w14:paraId="08E99D67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Евгения Леонидовна</w:t>
            </w:r>
          </w:p>
        </w:tc>
        <w:tc>
          <w:tcPr>
            <w:tcW w:w="3253" w:type="pct"/>
            <w:hideMark/>
          </w:tcPr>
          <w:p w14:paraId="05482202" w14:textId="78305F88" w:rsidR="00626715" w:rsidRPr="006754A3" w:rsidRDefault="00626715" w:rsidP="004E1C9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начальник отдела социального обеспечения и опеки казенного учреждения Ханты-Мансийского автономного округа</w:t>
            </w:r>
            <w:r w:rsidR="00227E70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 – </w:t>
            </w:r>
            <w:r w:rsidRPr="006754A3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Югры «Агентство социального благополучия» (по согласованию)</w:t>
            </w:r>
          </w:p>
        </w:tc>
      </w:tr>
      <w:tr w:rsidR="00224B26" w:rsidRPr="006754A3" w14:paraId="5E512AAE" w14:textId="77777777" w:rsidTr="00712256">
        <w:trPr>
          <w:trHeight w:val="231"/>
        </w:trPr>
        <w:tc>
          <w:tcPr>
            <w:tcW w:w="310" w:type="pct"/>
          </w:tcPr>
          <w:p w14:paraId="2DE745A7" w14:textId="6B83E9E9" w:rsidR="00224B26" w:rsidRPr="006754A3" w:rsidRDefault="00224B26" w:rsidP="004E1C9C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15. </w:t>
            </w:r>
          </w:p>
        </w:tc>
        <w:tc>
          <w:tcPr>
            <w:tcW w:w="1437" w:type="pct"/>
          </w:tcPr>
          <w:p w14:paraId="6C816FA6" w14:textId="77777777" w:rsidR="00224B26" w:rsidRPr="006754A3" w:rsidRDefault="00224B26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Халепа</w:t>
            </w:r>
            <w:proofErr w:type="spellEnd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1C67D855" w14:textId="53F07E33" w:rsidR="00224B26" w:rsidRPr="006754A3" w:rsidRDefault="00224B26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Игорь Сергеевич</w:t>
            </w:r>
          </w:p>
        </w:tc>
        <w:tc>
          <w:tcPr>
            <w:tcW w:w="3253" w:type="pct"/>
          </w:tcPr>
          <w:p w14:paraId="56E3055A" w14:textId="72CDCD9A" w:rsidR="00224B26" w:rsidRPr="006754A3" w:rsidRDefault="00224B26" w:rsidP="004E1C9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 xml:space="preserve">начальник отдела Министерства внутренних дел России по Нефтеюганскому району </w:t>
            </w:r>
            <w:r w:rsidR="00227E70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br/>
            </w:r>
            <w:r w:rsidRPr="006754A3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26715" w:rsidRPr="006754A3" w14:paraId="26CF4D5F" w14:textId="77777777" w:rsidTr="00712256">
        <w:trPr>
          <w:trHeight w:val="231"/>
        </w:trPr>
        <w:tc>
          <w:tcPr>
            <w:tcW w:w="310" w:type="pct"/>
            <w:hideMark/>
          </w:tcPr>
          <w:p w14:paraId="20737B1C" w14:textId="662C42EE" w:rsidR="00626715" w:rsidRPr="006754A3" w:rsidRDefault="00626715" w:rsidP="004E1C9C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224B26"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37" w:type="pct"/>
            <w:hideMark/>
          </w:tcPr>
          <w:p w14:paraId="0946A450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Иваныкин</w:t>
            </w:r>
            <w:proofErr w:type="spellEnd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761A3AF2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Денис Вячеславович</w:t>
            </w:r>
          </w:p>
        </w:tc>
        <w:tc>
          <w:tcPr>
            <w:tcW w:w="3253" w:type="pct"/>
            <w:hideMark/>
          </w:tcPr>
          <w:p w14:paraId="6754445B" w14:textId="5C558E0C" w:rsidR="00626715" w:rsidRPr="006754A3" w:rsidRDefault="00626715" w:rsidP="004E1C9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начальника отдела-начальник полиции отдела Министерства внутренних дел России </w:t>
            </w:r>
            <w:r w:rsidR="00227E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Нефтеюганскому району (по согласованию)</w:t>
            </w:r>
          </w:p>
        </w:tc>
      </w:tr>
      <w:tr w:rsidR="00626715" w:rsidRPr="006754A3" w14:paraId="7B7DBC37" w14:textId="77777777" w:rsidTr="004E1C9C">
        <w:trPr>
          <w:trHeight w:val="231"/>
        </w:trPr>
        <w:tc>
          <w:tcPr>
            <w:tcW w:w="310" w:type="pct"/>
            <w:hideMark/>
          </w:tcPr>
          <w:p w14:paraId="79D80814" w14:textId="558D41D4" w:rsidR="00626715" w:rsidRPr="006754A3" w:rsidRDefault="00626715" w:rsidP="004E1C9C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224B26"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37" w:type="pct"/>
            <w:hideMark/>
          </w:tcPr>
          <w:p w14:paraId="6FBAEDE9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Сопкина</w:t>
            </w:r>
            <w:proofErr w:type="spellEnd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7145ED37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Наталья Владимировна</w:t>
            </w:r>
          </w:p>
        </w:tc>
        <w:tc>
          <w:tcPr>
            <w:tcW w:w="3253" w:type="pct"/>
            <w:hideMark/>
          </w:tcPr>
          <w:p w14:paraId="22AA54A3" w14:textId="7C5456C0" w:rsidR="00626715" w:rsidRPr="006754A3" w:rsidRDefault="00626715" w:rsidP="004E1C9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директор казенного учреждения Ханты-Мансийского автономного округа</w:t>
            </w:r>
            <w:r w:rsidR="00227E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– </w:t>
            </w: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Югры «Нефтеюганский центр занятости населения» </w:t>
            </w:r>
            <w:r w:rsidR="00227E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26715" w:rsidRPr="006754A3" w14:paraId="245B7991" w14:textId="77777777" w:rsidTr="004E1C9C">
        <w:trPr>
          <w:trHeight w:val="231"/>
        </w:trPr>
        <w:tc>
          <w:tcPr>
            <w:tcW w:w="310" w:type="pct"/>
            <w:hideMark/>
          </w:tcPr>
          <w:p w14:paraId="21AA835E" w14:textId="10F7ECFD" w:rsidR="00626715" w:rsidRPr="006754A3" w:rsidRDefault="00626715" w:rsidP="004E1C9C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224B26"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37" w:type="pct"/>
            <w:hideMark/>
          </w:tcPr>
          <w:p w14:paraId="257E6A84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Текучёв</w:t>
            </w:r>
            <w:proofErr w:type="spellEnd"/>
          </w:p>
          <w:p w14:paraId="7DC91AB9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Константин Юрьевич</w:t>
            </w:r>
          </w:p>
        </w:tc>
        <w:tc>
          <w:tcPr>
            <w:tcW w:w="3253" w:type="pct"/>
            <w:hideMark/>
          </w:tcPr>
          <w:p w14:paraId="27132411" w14:textId="397F4BBC" w:rsidR="00626715" w:rsidRPr="006754A3" w:rsidRDefault="00626715" w:rsidP="004E1C9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старший государственный инспектор </w:t>
            </w:r>
            <w:r w:rsidR="00227E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маломерным судам (руководитель ГПС) Нефтеюганского инспекторского участка Центра ГИМС Главного управления МЧС России по Ханты-Мансийскому автономному округу – Югре </w:t>
            </w:r>
            <w:r w:rsidR="00227E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26715" w:rsidRPr="006754A3" w14:paraId="73FF0902" w14:textId="77777777" w:rsidTr="004E1C9C">
        <w:trPr>
          <w:trHeight w:val="231"/>
        </w:trPr>
        <w:tc>
          <w:tcPr>
            <w:tcW w:w="310" w:type="pct"/>
            <w:hideMark/>
          </w:tcPr>
          <w:p w14:paraId="64537DE6" w14:textId="6FFBB946" w:rsidR="00626715" w:rsidRPr="006754A3" w:rsidRDefault="00626715" w:rsidP="004E1C9C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224B26"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37" w:type="pct"/>
            <w:hideMark/>
          </w:tcPr>
          <w:p w14:paraId="7211D2AB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Муратова</w:t>
            </w:r>
          </w:p>
          <w:p w14:paraId="30CBDC77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Зимфира</w:t>
            </w:r>
            <w:proofErr w:type="spellEnd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Камилевна</w:t>
            </w:r>
            <w:proofErr w:type="spellEnd"/>
          </w:p>
        </w:tc>
        <w:tc>
          <w:tcPr>
            <w:tcW w:w="3253" w:type="pct"/>
            <w:hideMark/>
          </w:tcPr>
          <w:p w14:paraId="17D57BE7" w14:textId="188261A7" w:rsidR="00626715" w:rsidRPr="006754A3" w:rsidRDefault="00626715" w:rsidP="004E1C9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инженер 1 категории отделения организации службы и пожаротушения филиал казенного учреждения Ханты-Мансийского автономного округа</w:t>
            </w:r>
            <w:r w:rsidR="00227E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– </w:t>
            </w: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Югры «Центроспас-</w:t>
            </w:r>
            <w:proofErr w:type="spellStart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Югория</w:t>
            </w:r>
            <w:proofErr w:type="spellEnd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» </w:t>
            </w:r>
            <w:r w:rsidR="00227E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Нефтеюганскому району (по согласованию)</w:t>
            </w:r>
          </w:p>
        </w:tc>
      </w:tr>
      <w:tr w:rsidR="00626715" w:rsidRPr="006754A3" w14:paraId="779BDCF3" w14:textId="77777777" w:rsidTr="004E1C9C">
        <w:trPr>
          <w:trHeight w:val="236"/>
        </w:trPr>
        <w:tc>
          <w:tcPr>
            <w:tcW w:w="310" w:type="pct"/>
            <w:hideMark/>
          </w:tcPr>
          <w:p w14:paraId="1A09857E" w14:textId="4FB59F1D" w:rsidR="00626715" w:rsidRPr="006754A3" w:rsidRDefault="00224B26" w:rsidP="004E1C9C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="00626715"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37" w:type="pct"/>
            <w:hideMark/>
          </w:tcPr>
          <w:p w14:paraId="7A52FEAC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Шумбасов</w:t>
            </w:r>
            <w:proofErr w:type="spellEnd"/>
          </w:p>
          <w:p w14:paraId="5D010CC3" w14:textId="77777777" w:rsidR="00626715" w:rsidRPr="006754A3" w:rsidRDefault="00626715" w:rsidP="004E1C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Артемий Яковлевич</w:t>
            </w:r>
          </w:p>
        </w:tc>
        <w:tc>
          <w:tcPr>
            <w:tcW w:w="3253" w:type="pct"/>
            <w:hideMark/>
          </w:tcPr>
          <w:p w14:paraId="0C536D7C" w14:textId="5CE900BC" w:rsidR="00626715" w:rsidRPr="006754A3" w:rsidRDefault="00626715" w:rsidP="004E1C9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настоятель Прихода храма в честь Сретения Господня </w:t>
            </w:r>
            <w:proofErr w:type="spellStart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п.Каркатеевы</w:t>
            </w:r>
            <w:proofErr w:type="spellEnd"/>
            <w:r w:rsidRPr="006754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(по согласованию).</w:t>
            </w:r>
          </w:p>
        </w:tc>
      </w:tr>
    </w:tbl>
    <w:p w14:paraId="31784B3E" w14:textId="77777777" w:rsidR="00626715" w:rsidRPr="006678BA" w:rsidRDefault="00626715" w:rsidP="004E1C9C">
      <w:pPr>
        <w:spacing w:after="0" w:line="240" w:lineRule="auto"/>
        <w:ind w:firstLine="567"/>
        <w:jc w:val="right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678B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».</w:t>
      </w:r>
    </w:p>
    <w:p w14:paraId="6EEB51D4" w14:textId="77777777" w:rsidR="00626715" w:rsidRPr="007A6CC7" w:rsidRDefault="00626715" w:rsidP="004E1C9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4AF16B8" w14:textId="77777777" w:rsidR="00626715" w:rsidRPr="003662D7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8BA">
        <w:rPr>
          <w:rFonts w:ascii="Arial" w:eastAsia="Calibri" w:hAnsi="Arial" w:cs="Times New Roman"/>
          <w:b/>
          <w:sz w:val="24"/>
          <w:szCs w:val="24"/>
          <w:lang w:eastAsia="ru-RU"/>
        </w:rPr>
        <w:br w:type="page"/>
      </w:r>
      <w:bookmarkStart w:id="37" w:name="_Hlk148535821"/>
      <w:r w:rsidRPr="003662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3</w:t>
      </w:r>
    </w:p>
    <w:p w14:paraId="5C076F7A" w14:textId="77777777" w:rsidR="00626715" w:rsidRPr="003662D7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2D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244C84F9" w14:textId="77777777" w:rsidR="00626715" w:rsidRPr="003662D7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2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14:paraId="2695FC48" w14:textId="487552B7" w:rsidR="00626715" w:rsidRPr="003662D7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16145" w:rsidRPr="00816145">
        <w:rPr>
          <w:rFonts w:ascii="Times New Roman" w:eastAsia="Times New Roman" w:hAnsi="Times New Roman" w:cs="Times New Roman"/>
          <w:sz w:val="26"/>
          <w:szCs w:val="26"/>
          <w:lang w:eastAsia="ru-RU"/>
        </w:rPr>
        <w:t>07.11.2023 № 1629-па-нпа</w:t>
      </w:r>
    </w:p>
    <w:p w14:paraId="62FC15FE" w14:textId="77777777" w:rsidR="00626715" w:rsidRPr="003662D7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4A82E" w14:textId="77777777" w:rsidR="00626715" w:rsidRPr="003662D7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2D7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«Приложение № 3</w:t>
      </w:r>
    </w:p>
    <w:p w14:paraId="0E14F708" w14:textId="77777777" w:rsidR="00626715" w:rsidRPr="003662D7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2D7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к постановлению администрации</w:t>
      </w:r>
    </w:p>
    <w:p w14:paraId="5555AD5F" w14:textId="77777777" w:rsidR="00626715" w:rsidRPr="003662D7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3662D7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Нефтеюганского района</w:t>
      </w:r>
    </w:p>
    <w:p w14:paraId="52E8E995" w14:textId="77777777" w:rsidR="00626715" w:rsidRPr="003662D7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2D7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от 31.07.2020 № 1101-па-нпа</w:t>
      </w:r>
    </w:p>
    <w:bookmarkEnd w:id="37"/>
    <w:p w14:paraId="4C55CB53" w14:textId="1F2D683F" w:rsidR="00626715" w:rsidRDefault="00626715" w:rsidP="0062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050A43" w14:textId="77777777" w:rsidR="003662D7" w:rsidRDefault="003662D7" w:rsidP="0062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6612F6" w14:textId="77777777" w:rsidR="00626715" w:rsidRPr="003662D7" w:rsidRDefault="00626715" w:rsidP="0062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2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</w:t>
      </w:r>
    </w:p>
    <w:p w14:paraId="70F218BE" w14:textId="77777777" w:rsidR="00626715" w:rsidRPr="003662D7" w:rsidRDefault="00626715" w:rsidP="0062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2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муниципальной комиссии по делам несовершеннолетних и защите их прав </w:t>
      </w:r>
    </w:p>
    <w:p w14:paraId="12AC25C4" w14:textId="77777777" w:rsidR="00626715" w:rsidRPr="003662D7" w:rsidRDefault="00626715" w:rsidP="0062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2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Нефтеюганского района в городском поселении Пойковский </w:t>
      </w:r>
    </w:p>
    <w:p w14:paraId="713183AD" w14:textId="77777777" w:rsidR="00626715" w:rsidRPr="003662D7" w:rsidRDefault="00626715" w:rsidP="0062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62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муниципальная комиссия)</w:t>
      </w:r>
    </w:p>
    <w:p w14:paraId="13957BE3" w14:textId="77777777" w:rsidR="00626715" w:rsidRPr="003662D7" w:rsidRDefault="00626715" w:rsidP="006267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8"/>
        <w:gridCol w:w="2880"/>
        <w:gridCol w:w="6170"/>
      </w:tblGrid>
      <w:tr w:rsidR="00626715" w:rsidRPr="003662D7" w14:paraId="1350D2ED" w14:textId="77777777" w:rsidTr="00712256">
        <w:tc>
          <w:tcPr>
            <w:tcW w:w="305" w:type="pct"/>
            <w:hideMark/>
          </w:tcPr>
          <w:p w14:paraId="68BE66A4" w14:textId="77777777" w:rsidR="00626715" w:rsidRPr="003662D7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1494" w:type="pct"/>
            <w:hideMark/>
          </w:tcPr>
          <w:p w14:paraId="6B747DBD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Михалев </w:t>
            </w:r>
          </w:p>
          <w:p w14:paraId="6F08A588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</w:tc>
        <w:tc>
          <w:tcPr>
            <w:tcW w:w="3201" w:type="pct"/>
            <w:hideMark/>
          </w:tcPr>
          <w:p w14:paraId="39C34592" w14:textId="77777777" w:rsidR="00626715" w:rsidRPr="003662D7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3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главы Нефтеюганского района, председатель муниципальной комиссии</w:t>
            </w:r>
          </w:p>
        </w:tc>
      </w:tr>
      <w:tr w:rsidR="00626715" w:rsidRPr="003662D7" w14:paraId="1DE14FBD" w14:textId="77777777" w:rsidTr="00712256">
        <w:tc>
          <w:tcPr>
            <w:tcW w:w="305" w:type="pct"/>
            <w:hideMark/>
          </w:tcPr>
          <w:p w14:paraId="1EB87C41" w14:textId="77777777" w:rsidR="00626715" w:rsidRPr="003662D7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94" w:type="pct"/>
          </w:tcPr>
          <w:p w14:paraId="26839F42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Митюкляева</w:t>
            </w:r>
            <w:proofErr w:type="spellEnd"/>
          </w:p>
          <w:p w14:paraId="2281720F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Алла Вячеславовна</w:t>
            </w:r>
          </w:p>
          <w:p w14:paraId="5B015D13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1" w:type="pct"/>
            <w:hideMark/>
          </w:tcPr>
          <w:p w14:paraId="5E5C8182" w14:textId="77777777" w:rsidR="00626715" w:rsidRPr="003662D7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3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главы городского поселения Пойковский, заместитель председателя муниципальной комиссии</w:t>
            </w:r>
          </w:p>
        </w:tc>
      </w:tr>
      <w:tr w:rsidR="00626715" w:rsidRPr="003662D7" w14:paraId="6F9D08E1" w14:textId="77777777" w:rsidTr="00712256">
        <w:tc>
          <w:tcPr>
            <w:tcW w:w="305" w:type="pct"/>
          </w:tcPr>
          <w:p w14:paraId="67BCD4A2" w14:textId="77777777" w:rsidR="00626715" w:rsidRPr="003662D7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  <w:p w14:paraId="523635EC" w14:textId="7F06197F" w:rsidR="00626715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80D0789" w14:textId="77777777" w:rsidR="003662D7" w:rsidRPr="003662D7" w:rsidRDefault="003662D7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4BF8E3B" w14:textId="77777777" w:rsidR="00626715" w:rsidRPr="003662D7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494" w:type="pct"/>
          </w:tcPr>
          <w:p w14:paraId="43C02BB3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Малтакова</w:t>
            </w:r>
          </w:p>
          <w:p w14:paraId="3E5949B2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Валерия Валерьевна</w:t>
            </w:r>
          </w:p>
          <w:p w14:paraId="026CF913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9C055A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Гареева</w:t>
            </w:r>
          </w:p>
          <w:p w14:paraId="6186110E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3201" w:type="pct"/>
            <w:hideMark/>
          </w:tcPr>
          <w:p w14:paraId="6F49423D" w14:textId="77777777" w:rsidR="00626715" w:rsidRPr="003662D7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3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отдела по делам несовершеннолетних, защите их прав администрации Нефтеюганского района, заместитель председателя муниципальной комиссии</w:t>
            </w:r>
          </w:p>
          <w:p w14:paraId="687F1D89" w14:textId="77777777" w:rsidR="00626715" w:rsidRPr="003662D7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3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секретарь комиссии отдела по делам несовершеннолетних, защите их прав администрации Нефтеюганского района, ответственный секретарь муниципальной комиссии. </w:t>
            </w:r>
          </w:p>
        </w:tc>
      </w:tr>
      <w:tr w:rsidR="00626715" w:rsidRPr="003662D7" w14:paraId="6EC10955" w14:textId="77777777" w:rsidTr="00712256">
        <w:trPr>
          <w:trHeight w:val="584"/>
        </w:trPr>
        <w:tc>
          <w:tcPr>
            <w:tcW w:w="5000" w:type="pct"/>
            <w:gridSpan w:val="3"/>
            <w:vAlign w:val="center"/>
            <w:hideMark/>
          </w:tcPr>
          <w:p w14:paraId="766A8018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Члены муниципальной комиссии:</w:t>
            </w:r>
          </w:p>
        </w:tc>
      </w:tr>
      <w:tr w:rsidR="00626715" w:rsidRPr="003662D7" w14:paraId="35F56C49" w14:textId="77777777" w:rsidTr="00712256">
        <w:tc>
          <w:tcPr>
            <w:tcW w:w="305" w:type="pct"/>
            <w:hideMark/>
          </w:tcPr>
          <w:p w14:paraId="7E900261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1494" w:type="pct"/>
            <w:hideMark/>
          </w:tcPr>
          <w:p w14:paraId="75B830DB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Васильченко</w:t>
            </w:r>
          </w:p>
          <w:p w14:paraId="363737DF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3201" w:type="pct"/>
            <w:hideMark/>
          </w:tcPr>
          <w:p w14:paraId="7F6738A7" w14:textId="628C31D8" w:rsidR="00626715" w:rsidRPr="003662D7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заведующий детской поликлиники бюджетного учреждения Ханты-Мансийского автономного округа</w:t>
            </w:r>
            <w:r w:rsid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– </w:t>
            </w: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Югры «Нефтеюганская районная больница» (по согласованию)</w:t>
            </w:r>
          </w:p>
        </w:tc>
      </w:tr>
      <w:tr w:rsidR="00626715" w:rsidRPr="003662D7" w14:paraId="4A850472" w14:textId="77777777" w:rsidTr="00712256">
        <w:tc>
          <w:tcPr>
            <w:tcW w:w="305" w:type="pct"/>
            <w:hideMark/>
          </w:tcPr>
          <w:p w14:paraId="2347EBB0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494" w:type="pct"/>
            <w:hideMark/>
          </w:tcPr>
          <w:p w14:paraId="19297723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Востроколенко</w:t>
            </w:r>
            <w:proofErr w:type="spellEnd"/>
          </w:p>
          <w:p w14:paraId="66CC3608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Ирина Валерьевна</w:t>
            </w:r>
          </w:p>
        </w:tc>
        <w:tc>
          <w:tcPr>
            <w:tcW w:w="3201" w:type="pct"/>
            <w:hideMark/>
          </w:tcPr>
          <w:p w14:paraId="4341B336" w14:textId="77777777" w:rsidR="00626715" w:rsidRPr="003662D7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директора по воспитательной работе НРМОБУ «</w:t>
            </w:r>
            <w:proofErr w:type="spellStart"/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Пойковская</w:t>
            </w:r>
            <w:proofErr w:type="spellEnd"/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средняя общеобразовательная школа № 2»</w:t>
            </w:r>
          </w:p>
        </w:tc>
      </w:tr>
      <w:tr w:rsidR="00626715" w:rsidRPr="003662D7" w14:paraId="69296148" w14:textId="77777777" w:rsidTr="00712256">
        <w:tc>
          <w:tcPr>
            <w:tcW w:w="305" w:type="pct"/>
            <w:hideMark/>
          </w:tcPr>
          <w:p w14:paraId="6C085D7B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494" w:type="pct"/>
          </w:tcPr>
          <w:p w14:paraId="17F7303F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Госедло</w:t>
            </w:r>
            <w:proofErr w:type="spellEnd"/>
          </w:p>
          <w:p w14:paraId="01029E68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Марьяна Николаевна</w:t>
            </w:r>
          </w:p>
          <w:p w14:paraId="5C83B420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3A2203E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01" w:type="pct"/>
            <w:hideMark/>
          </w:tcPr>
          <w:p w14:paraId="3DBBD00D" w14:textId="7C5D406E" w:rsidR="00626715" w:rsidRPr="003662D7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директора бюджетного учреждения Ханты-Мансийского автономного округа</w:t>
            </w:r>
            <w:r w:rsid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– </w:t>
            </w: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Югры «Нефтеюганский районный комплексный центр социального обслуживания населения» </w:t>
            </w:r>
            <w:r w:rsid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26715" w:rsidRPr="003662D7" w14:paraId="63ADBD4B" w14:textId="77777777" w:rsidTr="00712256">
        <w:tc>
          <w:tcPr>
            <w:tcW w:w="305" w:type="pct"/>
            <w:hideMark/>
          </w:tcPr>
          <w:p w14:paraId="7385E9D6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494" w:type="pct"/>
            <w:hideMark/>
          </w:tcPr>
          <w:p w14:paraId="7368990C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Долгих </w:t>
            </w:r>
          </w:p>
          <w:p w14:paraId="0EC44731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Наталья Михайловна </w:t>
            </w:r>
          </w:p>
        </w:tc>
        <w:tc>
          <w:tcPr>
            <w:tcW w:w="3201" w:type="pct"/>
            <w:hideMark/>
          </w:tcPr>
          <w:p w14:paraId="1AEBD096" w14:textId="2FE2857E" w:rsidR="00626715" w:rsidRPr="003662D7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НРМОБУ «Средняя общеобразовательная </w:t>
            </w:r>
            <w:r w:rsid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школа № 1» </w:t>
            </w:r>
            <w:proofErr w:type="spellStart"/>
            <w:proofErr w:type="gramStart"/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626715" w:rsidRPr="003662D7" w14:paraId="47AE9971" w14:textId="77777777" w:rsidTr="00712256">
        <w:tc>
          <w:tcPr>
            <w:tcW w:w="305" w:type="pct"/>
            <w:hideMark/>
          </w:tcPr>
          <w:p w14:paraId="1B43C5EF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494" w:type="pct"/>
            <w:hideMark/>
          </w:tcPr>
          <w:p w14:paraId="120D1394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Кулага</w:t>
            </w:r>
          </w:p>
          <w:p w14:paraId="1AB4DF9F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Леонидовна </w:t>
            </w:r>
          </w:p>
        </w:tc>
        <w:tc>
          <w:tcPr>
            <w:tcW w:w="3201" w:type="pct"/>
            <w:hideMark/>
          </w:tcPr>
          <w:p w14:paraId="27F39BD9" w14:textId="608099C0" w:rsidR="00626715" w:rsidRPr="003662D7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защиты прав несовершеннолетних Управления социальной защиты населения, опеки и попечительства </w:t>
            </w:r>
            <w:r w:rsid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</w:t>
            </w:r>
            <w:proofErr w:type="spellStart"/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г.Нефтеюганску</w:t>
            </w:r>
            <w:proofErr w:type="spellEnd"/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Нефтеюганскому району </w:t>
            </w:r>
            <w:r w:rsid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26715" w:rsidRPr="003662D7" w14:paraId="5CAA7C93" w14:textId="77777777" w:rsidTr="00712256">
        <w:tc>
          <w:tcPr>
            <w:tcW w:w="305" w:type="pct"/>
            <w:hideMark/>
          </w:tcPr>
          <w:p w14:paraId="10415414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494" w:type="pct"/>
            <w:hideMark/>
          </w:tcPr>
          <w:p w14:paraId="35433671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Райгородская</w:t>
            </w:r>
            <w:proofErr w:type="spellEnd"/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E8C6936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Валерьевна</w:t>
            </w:r>
            <w:r w:rsidRPr="003662D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01" w:type="pct"/>
            <w:hideMark/>
          </w:tcPr>
          <w:p w14:paraId="1BAD267E" w14:textId="186E4C87" w:rsidR="00626715" w:rsidRPr="003662D7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НРМОБУ «Средняя общеобразовательная </w:t>
            </w:r>
            <w:r w:rsid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школа № 4» </w:t>
            </w:r>
            <w:proofErr w:type="spellStart"/>
            <w:proofErr w:type="gramStart"/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626715" w:rsidRPr="003662D7" w14:paraId="14812DB6" w14:textId="77777777" w:rsidTr="00712256">
        <w:tc>
          <w:tcPr>
            <w:tcW w:w="305" w:type="pct"/>
            <w:hideMark/>
          </w:tcPr>
          <w:p w14:paraId="1379F436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494" w:type="pct"/>
            <w:hideMark/>
          </w:tcPr>
          <w:p w14:paraId="489A892B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Сафина</w:t>
            </w:r>
          </w:p>
          <w:p w14:paraId="6B8D1062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Владимировна</w:t>
            </w:r>
          </w:p>
        </w:tc>
        <w:tc>
          <w:tcPr>
            <w:tcW w:w="3201" w:type="pct"/>
            <w:hideMark/>
          </w:tcPr>
          <w:p w14:paraId="1DBA70AC" w14:textId="77777777" w:rsidR="00626715" w:rsidRPr="003662D7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директор НР МБУ ДО «Детская музыкальная школа» </w:t>
            </w:r>
            <w:proofErr w:type="spellStart"/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гп.Пойковский</w:t>
            </w:r>
            <w:proofErr w:type="spellEnd"/>
          </w:p>
        </w:tc>
      </w:tr>
      <w:tr w:rsidR="00626715" w:rsidRPr="003662D7" w14:paraId="52F346CF" w14:textId="77777777" w:rsidTr="00712256">
        <w:tc>
          <w:tcPr>
            <w:tcW w:w="305" w:type="pct"/>
            <w:hideMark/>
          </w:tcPr>
          <w:p w14:paraId="3AC34D93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1494" w:type="pct"/>
            <w:hideMark/>
          </w:tcPr>
          <w:p w14:paraId="7183CB8D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Чайка</w:t>
            </w:r>
          </w:p>
          <w:p w14:paraId="6824E78B" w14:textId="77777777" w:rsidR="00626715" w:rsidRPr="003662D7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 Игоревич</w:t>
            </w:r>
          </w:p>
        </w:tc>
        <w:tc>
          <w:tcPr>
            <w:tcW w:w="3201" w:type="pct"/>
            <w:hideMark/>
          </w:tcPr>
          <w:p w14:paraId="6AD39B22" w14:textId="5A7A948F" w:rsidR="00626715" w:rsidRPr="003662D7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полиции № 1 (дислокация </w:t>
            </w:r>
            <w:proofErr w:type="spellStart"/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гп.Пойковский</w:t>
            </w:r>
            <w:proofErr w:type="spellEnd"/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) отдела Министерства внутренних дел России по Нефтеюганскому району </w:t>
            </w:r>
            <w:r w:rsid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366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(по согласованию).».</w:t>
            </w:r>
          </w:p>
        </w:tc>
      </w:tr>
    </w:tbl>
    <w:p w14:paraId="59F05CEC" w14:textId="77777777" w:rsidR="00626715" w:rsidRPr="003662D7" w:rsidRDefault="00626715" w:rsidP="006267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29AEE2" w14:textId="77777777" w:rsidR="00626715" w:rsidRPr="003662D7" w:rsidRDefault="00626715" w:rsidP="006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662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5B271C8B" w14:textId="77777777" w:rsidR="00626715" w:rsidRPr="003662D7" w:rsidRDefault="00626715" w:rsidP="00626715">
      <w:pPr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  <w:r w:rsidRPr="003662D7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14:paraId="067EF7DC" w14:textId="77777777" w:rsidR="00626715" w:rsidRPr="005A126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2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4</w:t>
      </w:r>
    </w:p>
    <w:p w14:paraId="4FF773F6" w14:textId="77777777" w:rsidR="00626715" w:rsidRPr="005A126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26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63287151" w14:textId="77777777" w:rsidR="00626715" w:rsidRPr="005A126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26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14:paraId="21901F2C" w14:textId="38CA825F" w:rsidR="00626715" w:rsidRPr="005A126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16145" w:rsidRPr="00816145">
        <w:rPr>
          <w:rFonts w:ascii="Times New Roman" w:eastAsia="Times New Roman" w:hAnsi="Times New Roman" w:cs="Times New Roman"/>
          <w:sz w:val="26"/>
          <w:szCs w:val="26"/>
          <w:lang w:eastAsia="ru-RU"/>
        </w:rPr>
        <w:t>07.11.2023 № 1629-па-нпа</w:t>
      </w:r>
    </w:p>
    <w:p w14:paraId="3108A04B" w14:textId="77777777" w:rsidR="00626715" w:rsidRPr="005A126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FA37C3" w14:textId="77777777" w:rsidR="00626715" w:rsidRPr="005A126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262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«Приложение № 5</w:t>
      </w:r>
    </w:p>
    <w:p w14:paraId="4439F780" w14:textId="77777777" w:rsidR="00626715" w:rsidRPr="005A126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262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к постановлению администрации</w:t>
      </w:r>
    </w:p>
    <w:p w14:paraId="7ED8C429" w14:textId="77777777" w:rsidR="00626715" w:rsidRPr="005A126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262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Нефтеюганского района</w:t>
      </w:r>
    </w:p>
    <w:p w14:paraId="5CEA50DA" w14:textId="77777777" w:rsidR="00626715" w:rsidRPr="005A126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262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от 31.07.2020 № 1101-па-нпа</w:t>
      </w:r>
    </w:p>
    <w:p w14:paraId="242CB40F" w14:textId="77777777" w:rsidR="00626715" w:rsidRDefault="00626715" w:rsidP="0062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045666" w14:textId="77777777" w:rsidR="00626715" w:rsidRDefault="00626715" w:rsidP="00626715">
      <w:pPr>
        <w:spacing w:after="0" w:line="240" w:lineRule="auto"/>
        <w:ind w:firstLine="5610"/>
        <w:rPr>
          <w:rFonts w:ascii="Times New Roman" w:eastAsia="Calibri" w:hAnsi="Times New Roman" w:cs="Times New Roman"/>
          <w:sz w:val="24"/>
          <w:szCs w:val="24"/>
        </w:rPr>
      </w:pPr>
    </w:p>
    <w:p w14:paraId="5B7374AC" w14:textId="77777777" w:rsidR="00626715" w:rsidRPr="005A1262" w:rsidRDefault="00626715" w:rsidP="0062671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1262">
        <w:rPr>
          <w:rFonts w:ascii="Times New Roman" w:eastAsia="Calibri" w:hAnsi="Times New Roman" w:cs="Times New Roman"/>
          <w:sz w:val="26"/>
          <w:szCs w:val="26"/>
        </w:rPr>
        <w:t>ОБРАЗЦЫ</w:t>
      </w:r>
    </w:p>
    <w:p w14:paraId="774FE0B8" w14:textId="77777777" w:rsidR="00626715" w:rsidRPr="005A1262" w:rsidRDefault="00626715" w:rsidP="0062671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1262">
        <w:rPr>
          <w:rFonts w:ascii="Times New Roman" w:eastAsia="Calibri" w:hAnsi="Times New Roman" w:cs="Times New Roman"/>
          <w:sz w:val="26"/>
          <w:szCs w:val="26"/>
        </w:rPr>
        <w:t xml:space="preserve">печати, штампа и бланка муниципальной комиссии </w:t>
      </w:r>
    </w:p>
    <w:p w14:paraId="4E6CE4CF" w14:textId="77777777" w:rsidR="00626715" w:rsidRPr="005A1262" w:rsidRDefault="00626715" w:rsidP="0062671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1262">
        <w:rPr>
          <w:rFonts w:ascii="Times New Roman" w:eastAsia="Calibri" w:hAnsi="Times New Roman" w:cs="Times New Roman"/>
          <w:sz w:val="26"/>
          <w:szCs w:val="26"/>
        </w:rPr>
        <w:t>по делам несовершеннолетних и защите их прав Нефтеюганского района</w:t>
      </w:r>
    </w:p>
    <w:p w14:paraId="4292BDAE" w14:textId="77777777" w:rsidR="00626715" w:rsidRPr="005A1262" w:rsidRDefault="00626715" w:rsidP="0062671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28385F2" w14:textId="77777777" w:rsidR="00626715" w:rsidRPr="005A1262" w:rsidRDefault="00626715" w:rsidP="005A1262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8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1262">
        <w:rPr>
          <w:rFonts w:ascii="Times New Roman" w:eastAsia="Calibri" w:hAnsi="Times New Roman" w:cs="Times New Roman"/>
          <w:sz w:val="26"/>
          <w:szCs w:val="26"/>
        </w:rPr>
        <w:t>Печать муниципальной комиссии по делам несовершеннолетних и защите их прав Нефтеюганского района</w:t>
      </w:r>
    </w:p>
    <w:p w14:paraId="5AB63E33" w14:textId="77777777" w:rsidR="00626715" w:rsidRPr="00576572" w:rsidRDefault="00626715" w:rsidP="00626715">
      <w:pPr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5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41C4BF" wp14:editId="4D25A309">
            <wp:extent cx="1543050" cy="148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D0797" w14:textId="77777777" w:rsidR="00626715" w:rsidRPr="005A1262" w:rsidRDefault="00626715" w:rsidP="005A1262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8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1262">
        <w:rPr>
          <w:rFonts w:ascii="Times New Roman" w:eastAsia="Calibri" w:hAnsi="Times New Roman" w:cs="Times New Roman"/>
          <w:sz w:val="26"/>
          <w:szCs w:val="26"/>
        </w:rPr>
        <w:t>Штамп муниципальной комиссии по делам несовершеннолетних и защите их прав Нефтеюганского района</w:t>
      </w:r>
    </w:p>
    <w:p w14:paraId="0398F643" w14:textId="77777777" w:rsidR="00626715" w:rsidRPr="00576572" w:rsidRDefault="00626715" w:rsidP="00626715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</w:tblGrid>
      <w:tr w:rsidR="00626715" w:rsidRPr="00576572" w14:paraId="167F42A8" w14:textId="77777777" w:rsidTr="00712256">
        <w:trPr>
          <w:trHeight w:val="1893"/>
        </w:trPr>
        <w:tc>
          <w:tcPr>
            <w:tcW w:w="3755" w:type="dxa"/>
            <w:shd w:val="clear" w:color="auto" w:fill="auto"/>
          </w:tcPr>
          <w:p w14:paraId="1E2C29FB" w14:textId="77777777" w:rsidR="00626715" w:rsidRPr="00576572" w:rsidRDefault="00626715" w:rsidP="00712256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76572">
              <w:rPr>
                <w:rFonts w:ascii="Times New Roman" w:eastAsia="Calibri" w:hAnsi="Times New Roman" w:cs="Times New Roman"/>
                <w:sz w:val="32"/>
                <w:szCs w:val="32"/>
              </w:rPr>
              <w:t>ВЕРНО</w:t>
            </w:r>
          </w:p>
          <w:p w14:paraId="1F533A28" w14:textId="77777777" w:rsidR="00626715" w:rsidRPr="00576572" w:rsidRDefault="00626715" w:rsidP="00712256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6572">
              <w:rPr>
                <w:rFonts w:ascii="Times New Roman" w:eastAsia="Calibri" w:hAnsi="Times New Roman" w:cs="Times New Roman"/>
              </w:rPr>
              <w:t xml:space="preserve">Ответственный секретарь </w:t>
            </w:r>
          </w:p>
          <w:p w14:paraId="56EADE4E" w14:textId="77777777" w:rsidR="00626715" w:rsidRPr="00576572" w:rsidRDefault="00626715" w:rsidP="00712256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6572">
              <w:rPr>
                <w:rFonts w:ascii="Times New Roman" w:eastAsia="Calibri" w:hAnsi="Times New Roman" w:cs="Times New Roman"/>
              </w:rPr>
              <w:t xml:space="preserve">муниципальной комиссии по делам </w:t>
            </w:r>
          </w:p>
          <w:p w14:paraId="0B5F4502" w14:textId="77777777" w:rsidR="00626715" w:rsidRPr="00576572" w:rsidRDefault="00626715" w:rsidP="00712256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6572">
              <w:rPr>
                <w:rFonts w:ascii="Times New Roman" w:eastAsia="Calibri" w:hAnsi="Times New Roman" w:cs="Times New Roman"/>
              </w:rPr>
              <w:t xml:space="preserve">несовершеннолетних и защите </w:t>
            </w:r>
          </w:p>
          <w:p w14:paraId="60E71C11" w14:textId="77777777" w:rsidR="00626715" w:rsidRPr="00576572" w:rsidRDefault="00626715" w:rsidP="00712256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6572">
              <w:rPr>
                <w:rFonts w:ascii="Times New Roman" w:eastAsia="Calibri" w:hAnsi="Times New Roman" w:cs="Times New Roman"/>
              </w:rPr>
              <w:t>их прав Нефтеюганского района</w:t>
            </w:r>
          </w:p>
          <w:p w14:paraId="1D2C96D0" w14:textId="77777777" w:rsidR="00626715" w:rsidRPr="00576572" w:rsidRDefault="00626715" w:rsidP="00712256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A26CD9" w14:textId="77777777" w:rsidR="00626715" w:rsidRPr="00576572" w:rsidRDefault="00626715" w:rsidP="00712256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</w:t>
            </w:r>
            <w:proofErr w:type="gramStart"/>
            <w:r w:rsidRPr="00576572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57657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________________20__ г.</w:t>
            </w:r>
          </w:p>
          <w:p w14:paraId="3C369F04" w14:textId="77777777" w:rsidR="00626715" w:rsidRPr="00576572" w:rsidRDefault="00626715" w:rsidP="00712256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2B2CF795" w14:textId="77777777" w:rsidR="00626715" w:rsidRPr="00576572" w:rsidRDefault="00626715" w:rsidP="006267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722CCB8" w14:textId="77777777" w:rsidR="00626715" w:rsidRPr="00576572" w:rsidRDefault="00626715" w:rsidP="006267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D149486" w14:textId="77777777" w:rsidR="00626715" w:rsidRPr="00576572" w:rsidRDefault="00626715" w:rsidP="006267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9929EE3" w14:textId="77777777" w:rsidR="00626715" w:rsidRPr="00576572" w:rsidRDefault="00626715" w:rsidP="006267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8E64BDF" w14:textId="77777777" w:rsidR="00626715" w:rsidRPr="00576572" w:rsidRDefault="00626715" w:rsidP="006267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5F988F1" w14:textId="77777777" w:rsidR="00626715" w:rsidRPr="00576572" w:rsidRDefault="00626715" w:rsidP="006267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1078B14" w14:textId="77777777" w:rsidR="00626715" w:rsidRPr="00576572" w:rsidRDefault="00626715" w:rsidP="006267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96F25C1" w14:textId="77777777" w:rsidR="00626715" w:rsidRPr="00576572" w:rsidRDefault="00626715" w:rsidP="006267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8082C63" w14:textId="77777777" w:rsidR="00626715" w:rsidRPr="005A1262" w:rsidRDefault="00626715" w:rsidP="005A1262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8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1262">
        <w:rPr>
          <w:rFonts w:ascii="Times New Roman" w:eastAsia="Calibri" w:hAnsi="Times New Roman" w:cs="Times New Roman"/>
          <w:sz w:val="26"/>
          <w:szCs w:val="26"/>
        </w:rPr>
        <w:t>Бланк муниципальной комиссии по делам несовершеннолетних и защите их прав Нефтеюганского района</w:t>
      </w:r>
    </w:p>
    <w:p w14:paraId="4C9BBE0C" w14:textId="77777777" w:rsidR="00626715" w:rsidRPr="00576572" w:rsidRDefault="00626715" w:rsidP="006267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6"/>
        <w:gridCol w:w="1303"/>
        <w:gridCol w:w="405"/>
        <w:gridCol w:w="70"/>
        <w:gridCol w:w="432"/>
        <w:gridCol w:w="1388"/>
        <w:gridCol w:w="372"/>
        <w:gridCol w:w="565"/>
        <w:gridCol w:w="4359"/>
      </w:tblGrid>
      <w:tr w:rsidR="00626715" w:rsidRPr="00576572" w14:paraId="7DD54168" w14:textId="77777777" w:rsidTr="00712256">
        <w:trPr>
          <w:trHeight w:val="1418"/>
        </w:trPr>
        <w:tc>
          <w:tcPr>
            <w:tcW w:w="4646" w:type="dxa"/>
            <w:gridSpan w:val="7"/>
            <w:vMerge w:val="restart"/>
          </w:tcPr>
          <w:p w14:paraId="0DD6C00F" w14:textId="77777777" w:rsidR="00626715" w:rsidRPr="00576572" w:rsidRDefault="00626715" w:rsidP="00712256">
            <w:pPr>
              <w:keepNext/>
              <w:tabs>
                <w:tab w:val="left" w:pos="9214"/>
              </w:tabs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576572">
              <w:rPr>
                <w:rFonts w:ascii="Arial" w:eastAsia="Times New Roman" w:hAnsi="Arial" w:cs="Arial"/>
                <w:b/>
                <w:noProof/>
                <w:sz w:val="16"/>
                <w:szCs w:val="20"/>
                <w:lang w:eastAsia="ru-RU"/>
              </w:rPr>
              <w:drawing>
                <wp:inline distT="0" distB="0" distL="0" distR="0" wp14:anchorId="37EC6D55" wp14:editId="042B2049">
                  <wp:extent cx="600075" cy="714375"/>
                  <wp:effectExtent l="0" t="0" r="9525" b="9525"/>
                  <wp:docPr id="1" name="Рисунок 1" descr="Герб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2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92AFEF" w14:textId="77777777" w:rsidR="00626715" w:rsidRPr="00576572" w:rsidRDefault="00626715" w:rsidP="00712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ru-RU"/>
              </w:rPr>
            </w:pPr>
          </w:p>
          <w:p w14:paraId="507404F1" w14:textId="77777777" w:rsidR="00626715" w:rsidRPr="00576572" w:rsidRDefault="00626715" w:rsidP="00712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7657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Администрация Нефтеюганского района </w:t>
            </w:r>
          </w:p>
          <w:p w14:paraId="0DEE7656" w14:textId="77777777" w:rsidR="00626715" w:rsidRPr="00576572" w:rsidRDefault="00626715" w:rsidP="0071225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ru-RU"/>
              </w:rPr>
            </w:pPr>
          </w:p>
          <w:p w14:paraId="103E7120" w14:textId="77777777" w:rsidR="00626715" w:rsidRPr="00576572" w:rsidRDefault="00626715" w:rsidP="00712256">
            <w:pPr>
              <w:keepNext/>
              <w:tabs>
                <w:tab w:val="left" w:pos="4395"/>
              </w:tabs>
              <w:spacing w:after="0" w:line="330" w:lineRule="exact"/>
              <w:jc w:val="center"/>
              <w:outlineLvl w:val="4"/>
              <w:rPr>
                <w:rFonts w:ascii="Arial Narrow" w:eastAsia="Times New Roman" w:hAnsi="Arial Narrow" w:cs="Arial"/>
                <w:b/>
                <w:caps/>
                <w:sz w:val="28"/>
                <w:szCs w:val="28"/>
                <w:lang w:eastAsia="ru-RU"/>
              </w:rPr>
            </w:pPr>
            <w:r w:rsidRPr="00576572">
              <w:rPr>
                <w:rFonts w:ascii="Arial Narrow" w:eastAsia="Times New Roman" w:hAnsi="Arial Narrow" w:cs="Arial"/>
                <w:b/>
                <w:caps/>
                <w:sz w:val="28"/>
                <w:szCs w:val="28"/>
                <w:lang w:eastAsia="ru-RU"/>
              </w:rPr>
              <w:t>муниципальная комиссия</w:t>
            </w:r>
          </w:p>
          <w:p w14:paraId="46868EB9" w14:textId="77777777" w:rsidR="00626715" w:rsidRPr="00576572" w:rsidRDefault="00626715" w:rsidP="00712256">
            <w:pPr>
              <w:keepNext/>
              <w:tabs>
                <w:tab w:val="left" w:pos="4395"/>
              </w:tabs>
              <w:spacing w:after="0" w:line="330" w:lineRule="exact"/>
              <w:jc w:val="center"/>
              <w:outlineLvl w:val="4"/>
              <w:rPr>
                <w:rFonts w:ascii="Arial Narrow" w:eastAsia="Times New Roman" w:hAnsi="Arial Narrow" w:cs="Arial"/>
                <w:b/>
                <w:caps/>
                <w:spacing w:val="-20"/>
                <w:sz w:val="28"/>
                <w:szCs w:val="28"/>
                <w:lang w:eastAsia="ru-RU"/>
              </w:rPr>
            </w:pPr>
            <w:r w:rsidRPr="00576572">
              <w:rPr>
                <w:rFonts w:ascii="Arial Narrow" w:eastAsia="Times New Roman" w:hAnsi="Arial Narrow" w:cs="Arial"/>
                <w:b/>
                <w:caps/>
                <w:sz w:val="28"/>
                <w:szCs w:val="28"/>
                <w:lang w:eastAsia="ru-RU"/>
              </w:rPr>
              <w:t xml:space="preserve"> </w:t>
            </w:r>
            <w:r w:rsidRPr="00576572">
              <w:rPr>
                <w:rFonts w:ascii="Arial Narrow" w:eastAsia="Times New Roman" w:hAnsi="Arial Narrow" w:cs="Arial"/>
                <w:b/>
                <w:caps/>
                <w:spacing w:val="-20"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Pr="00576572">
              <w:rPr>
                <w:rFonts w:ascii="Arial Narrow" w:eastAsia="Times New Roman" w:hAnsi="Arial Narrow" w:cs="Arial"/>
                <w:b/>
                <w:caps/>
                <w:spacing w:val="-20"/>
                <w:sz w:val="28"/>
                <w:szCs w:val="28"/>
                <w:lang w:eastAsia="ru-RU"/>
              </w:rPr>
              <w:t xml:space="preserve">ДЕЛАМ </w:t>
            </w:r>
            <w:r>
              <w:rPr>
                <w:rFonts w:ascii="Arial Narrow" w:eastAsia="Times New Roman" w:hAnsi="Arial Narrow" w:cs="Arial"/>
                <w:b/>
                <w:caps/>
                <w:spacing w:val="-20"/>
                <w:sz w:val="28"/>
                <w:szCs w:val="28"/>
                <w:lang w:eastAsia="ru-RU"/>
              </w:rPr>
              <w:t xml:space="preserve"> </w:t>
            </w:r>
            <w:r w:rsidRPr="00576572">
              <w:rPr>
                <w:rFonts w:ascii="Arial Narrow" w:eastAsia="Times New Roman" w:hAnsi="Arial Narrow" w:cs="Arial"/>
                <w:b/>
                <w:caps/>
                <w:spacing w:val="-20"/>
                <w:sz w:val="28"/>
                <w:szCs w:val="28"/>
                <w:lang w:eastAsia="ru-RU"/>
              </w:rPr>
              <w:t>НЕСОВЕРШЕННОЛЕТНИХ</w:t>
            </w:r>
            <w:proofErr w:type="gramEnd"/>
            <w:r w:rsidRPr="00576572">
              <w:rPr>
                <w:rFonts w:ascii="Arial Narrow" w:eastAsia="Times New Roman" w:hAnsi="Arial Narrow" w:cs="Arial"/>
                <w:b/>
                <w:caps/>
                <w:spacing w:val="-20"/>
                <w:sz w:val="28"/>
                <w:szCs w:val="28"/>
                <w:lang w:eastAsia="ru-RU"/>
              </w:rPr>
              <w:t xml:space="preserve"> </w:t>
            </w:r>
          </w:p>
          <w:p w14:paraId="331E2E98" w14:textId="77777777" w:rsidR="00626715" w:rsidRPr="00576572" w:rsidRDefault="00626715" w:rsidP="00712256">
            <w:pPr>
              <w:keepNext/>
              <w:tabs>
                <w:tab w:val="left" w:pos="4395"/>
              </w:tabs>
              <w:spacing w:after="0" w:line="330" w:lineRule="exact"/>
              <w:jc w:val="center"/>
              <w:outlineLvl w:val="4"/>
              <w:rPr>
                <w:rFonts w:ascii="Arial Narrow" w:eastAsia="Times New Roman" w:hAnsi="Arial Narrow" w:cs="Arial"/>
                <w:b/>
                <w:caps/>
                <w:sz w:val="28"/>
                <w:szCs w:val="28"/>
                <w:lang w:eastAsia="ru-RU"/>
              </w:rPr>
            </w:pPr>
            <w:r w:rsidRPr="00576572">
              <w:rPr>
                <w:rFonts w:ascii="Arial Narrow" w:eastAsia="Times New Roman" w:hAnsi="Arial Narrow" w:cs="Arial"/>
                <w:b/>
                <w:caps/>
                <w:spacing w:val="-20"/>
                <w:sz w:val="28"/>
                <w:szCs w:val="28"/>
                <w:lang w:eastAsia="ru-RU"/>
              </w:rPr>
              <w:t>И защите их прав</w:t>
            </w:r>
          </w:p>
          <w:p w14:paraId="27EE3977" w14:textId="77777777" w:rsidR="00626715" w:rsidRPr="00576572" w:rsidRDefault="00626715" w:rsidP="00712256">
            <w:pPr>
              <w:keepNext/>
              <w:tabs>
                <w:tab w:val="left" w:pos="4395"/>
              </w:tabs>
              <w:spacing w:after="0" w:line="240" w:lineRule="auto"/>
              <w:jc w:val="both"/>
              <w:outlineLvl w:val="4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</w:p>
          <w:p w14:paraId="791F3F34" w14:textId="77777777" w:rsidR="00626715" w:rsidRPr="00576572" w:rsidRDefault="00626715" w:rsidP="0071225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3 </w:t>
            </w:r>
            <w:proofErr w:type="spellStart"/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мкр</w:t>
            </w:r>
            <w:proofErr w:type="spellEnd"/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., 21 д., г. Нефтеюганск,</w:t>
            </w:r>
          </w:p>
          <w:p w14:paraId="3EC897D7" w14:textId="0F1C7CD6" w:rsidR="00626715" w:rsidRPr="00576572" w:rsidRDefault="00626715" w:rsidP="0071225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Ханты-Мансийский автономный округ </w:t>
            </w:r>
            <w:r w:rsidR="005A126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–</w:t>
            </w: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 Югра,</w:t>
            </w:r>
          </w:p>
          <w:p w14:paraId="3075E6F4" w14:textId="77777777" w:rsidR="00626715" w:rsidRPr="00576572" w:rsidRDefault="00626715" w:rsidP="0071225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Тюменская область, 628309</w:t>
            </w:r>
          </w:p>
          <w:p w14:paraId="3629DBEF" w14:textId="77777777" w:rsidR="00626715" w:rsidRPr="00576572" w:rsidRDefault="00626715" w:rsidP="0071225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Телефон: (3463) 2</w:t>
            </w:r>
            <w:r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91177, </w:t>
            </w: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91178</w:t>
            </w:r>
          </w:p>
          <w:p w14:paraId="7EE729A0" w14:textId="77777777" w:rsidR="00626715" w:rsidRPr="00576572" w:rsidRDefault="00626715" w:rsidP="0071225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76572">
              <w:rPr>
                <w:rFonts w:ascii="Arial" w:eastAsia="Times New Roman" w:hAnsi="Arial" w:cs="Arial"/>
                <w:sz w:val="16"/>
                <w:szCs w:val="24"/>
                <w:lang w:val="en-US" w:eastAsia="ru-RU"/>
              </w:rPr>
              <w:t>E</w:t>
            </w: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-</w:t>
            </w:r>
            <w:r w:rsidRPr="00576572">
              <w:rPr>
                <w:rFonts w:ascii="Arial" w:eastAsia="Times New Roman" w:hAnsi="Arial" w:cs="Arial"/>
                <w:sz w:val="16"/>
                <w:szCs w:val="24"/>
                <w:lang w:val="en-US" w:eastAsia="ru-RU"/>
              </w:rPr>
              <w:t>mail</w:t>
            </w: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: </w:t>
            </w:r>
            <w:hyperlink r:id="rId17" w:history="1">
              <w:r w:rsidRPr="00576572">
                <w:rPr>
                  <w:rFonts w:ascii="Arial" w:eastAsia="Times New Roman" w:hAnsi="Arial" w:cs="Arial"/>
                  <w:color w:val="0000FF"/>
                  <w:sz w:val="16"/>
                  <w:szCs w:val="24"/>
                  <w:u w:val="single"/>
                  <w:lang w:eastAsia="ru-RU"/>
                </w:rPr>
                <w:t>290026@</w:t>
              </w:r>
              <w:r w:rsidRPr="00576572">
                <w:rPr>
                  <w:rFonts w:ascii="Arial" w:eastAsia="Times New Roman" w:hAnsi="Arial" w:cs="Arial"/>
                  <w:color w:val="0000FF"/>
                  <w:sz w:val="16"/>
                  <w:szCs w:val="24"/>
                  <w:u w:val="single"/>
                  <w:lang w:val="en-US" w:eastAsia="ru-RU"/>
                </w:rPr>
                <w:t>mail</w:t>
              </w:r>
              <w:r w:rsidRPr="00576572">
                <w:rPr>
                  <w:rFonts w:ascii="Arial" w:eastAsia="Times New Roman" w:hAnsi="Arial" w:cs="Arial"/>
                  <w:color w:val="0000FF"/>
                  <w:sz w:val="16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76572">
                <w:rPr>
                  <w:rFonts w:ascii="Arial" w:eastAsia="Times New Roman" w:hAnsi="Arial" w:cs="Arial"/>
                  <w:color w:val="0000FF"/>
                  <w:sz w:val="16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; </w:t>
            </w:r>
          </w:p>
        </w:tc>
        <w:tc>
          <w:tcPr>
            <w:tcW w:w="4924" w:type="dxa"/>
            <w:gridSpan w:val="2"/>
          </w:tcPr>
          <w:p w14:paraId="0534DC1C" w14:textId="77777777" w:rsidR="00626715" w:rsidRPr="00576572" w:rsidRDefault="00626715" w:rsidP="00712256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ECD0BF" w14:textId="77777777" w:rsidR="00626715" w:rsidRPr="00576572" w:rsidRDefault="00626715" w:rsidP="00712256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112088" w14:textId="77777777" w:rsidR="00626715" w:rsidRPr="00576572" w:rsidRDefault="00626715" w:rsidP="00712256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19BF86" w14:textId="77777777" w:rsidR="00626715" w:rsidRPr="00576572" w:rsidRDefault="00626715" w:rsidP="00712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6715" w:rsidRPr="00576572" w14:paraId="54CF8236" w14:textId="77777777" w:rsidTr="00712256">
        <w:trPr>
          <w:trHeight w:val="2180"/>
        </w:trPr>
        <w:tc>
          <w:tcPr>
            <w:tcW w:w="0" w:type="auto"/>
            <w:gridSpan w:val="7"/>
            <w:vMerge/>
            <w:vAlign w:val="center"/>
          </w:tcPr>
          <w:p w14:paraId="793B28CA" w14:textId="77777777" w:rsidR="00626715" w:rsidRPr="00576572" w:rsidRDefault="00626715" w:rsidP="0071225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</w:tcPr>
          <w:p w14:paraId="6D98D0E1" w14:textId="77777777" w:rsidR="00626715" w:rsidRPr="00576572" w:rsidRDefault="00626715" w:rsidP="00712256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923F8D" w14:textId="77777777" w:rsidR="00626715" w:rsidRPr="00576572" w:rsidRDefault="00626715" w:rsidP="00712256">
            <w:pPr>
              <w:tabs>
                <w:tab w:val="left" w:pos="601"/>
              </w:tabs>
              <w:spacing w:after="0" w:line="240" w:lineRule="auto"/>
              <w:ind w:left="833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</w:tcPr>
          <w:p w14:paraId="779CC8C7" w14:textId="77777777" w:rsidR="00626715" w:rsidRPr="00576572" w:rsidRDefault="00626715" w:rsidP="0071225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26715" w:rsidRPr="00576572" w14:paraId="75BE045E" w14:textId="77777777" w:rsidTr="00712256">
        <w:tc>
          <w:tcPr>
            <w:tcW w:w="2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33EA4" w14:textId="77777777" w:rsidR="00626715" w:rsidRPr="00576572" w:rsidRDefault="00626715" w:rsidP="0071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vAlign w:val="bottom"/>
          </w:tcPr>
          <w:p w14:paraId="5846D811" w14:textId="77777777" w:rsidR="00626715" w:rsidRPr="00576572" w:rsidRDefault="00626715" w:rsidP="00712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№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DBF0C0" w14:textId="77777777" w:rsidR="00626715" w:rsidRPr="00576572" w:rsidRDefault="00626715" w:rsidP="0071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Align w:val="bottom"/>
          </w:tcPr>
          <w:p w14:paraId="00AFB0CC" w14:textId="77777777" w:rsidR="00626715" w:rsidRPr="00576572" w:rsidRDefault="00626715" w:rsidP="00712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4924" w:type="dxa"/>
            <w:gridSpan w:val="2"/>
          </w:tcPr>
          <w:p w14:paraId="6F1E3AAD" w14:textId="77777777" w:rsidR="00626715" w:rsidRPr="00576572" w:rsidRDefault="00626715" w:rsidP="00712256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26715" w:rsidRPr="00576572" w14:paraId="6C86A58E" w14:textId="77777777" w:rsidTr="00712256">
        <w:trPr>
          <w:trHeight w:val="436"/>
        </w:trPr>
        <w:tc>
          <w:tcPr>
            <w:tcW w:w="676" w:type="dxa"/>
            <w:vAlign w:val="bottom"/>
          </w:tcPr>
          <w:p w14:paraId="15BA89C1" w14:textId="77777777" w:rsidR="00626715" w:rsidRPr="00576572" w:rsidRDefault="00626715" w:rsidP="00712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  <w:p w14:paraId="3043717A" w14:textId="77777777" w:rsidR="00626715" w:rsidRPr="00576572" w:rsidRDefault="00626715" w:rsidP="00712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На №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653049" w14:textId="77777777" w:rsidR="00626715" w:rsidRPr="00576572" w:rsidRDefault="00626715" w:rsidP="00712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bottom"/>
          </w:tcPr>
          <w:p w14:paraId="12FA27A1" w14:textId="77777777" w:rsidR="00626715" w:rsidRPr="00576572" w:rsidRDefault="00626715" w:rsidP="00712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   от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CF0D6D" w14:textId="77777777" w:rsidR="00626715" w:rsidRPr="00576572" w:rsidRDefault="00626715" w:rsidP="00712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vAlign w:val="bottom"/>
          </w:tcPr>
          <w:p w14:paraId="1F42E272" w14:textId="77777777" w:rsidR="00626715" w:rsidRPr="00576572" w:rsidRDefault="00626715" w:rsidP="00712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4924" w:type="dxa"/>
            <w:gridSpan w:val="2"/>
          </w:tcPr>
          <w:p w14:paraId="63F5ECB4" w14:textId="77777777" w:rsidR="00626715" w:rsidRPr="00576572" w:rsidRDefault="00626715" w:rsidP="00712256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048A3592" w14:textId="77777777" w:rsidR="00626715" w:rsidRPr="00576572" w:rsidRDefault="00626715" w:rsidP="0062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 ».</w:t>
      </w:r>
    </w:p>
    <w:p w14:paraId="4535D49E" w14:textId="77777777" w:rsidR="00626715" w:rsidRPr="00576572" w:rsidRDefault="00626715" w:rsidP="00626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D2A7C2D" w14:textId="77777777" w:rsidR="00626715" w:rsidRPr="00576572" w:rsidRDefault="00626715" w:rsidP="00626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1EAAED4" w14:textId="77777777" w:rsidR="00626715" w:rsidRDefault="00626715" w:rsidP="006267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BF16BA" w14:textId="77777777" w:rsidR="00576572" w:rsidRPr="00576572" w:rsidRDefault="00576572" w:rsidP="00576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41D7BED4" w14:textId="77777777" w:rsidR="00576572" w:rsidRPr="00576572" w:rsidRDefault="00576572" w:rsidP="00576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CC09C04" w14:textId="77777777" w:rsidR="00576572" w:rsidRPr="00576572" w:rsidRDefault="00576572" w:rsidP="00576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542E067D" w14:textId="77777777" w:rsidR="00576572" w:rsidRPr="00576572" w:rsidRDefault="00576572" w:rsidP="00576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4EBC08D6" w14:textId="77777777" w:rsidR="00576572" w:rsidRDefault="00576572" w:rsidP="005765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1EF0C" w14:textId="77777777" w:rsidR="00576572" w:rsidRDefault="00576572" w:rsidP="005765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8304F6" w14:textId="77777777" w:rsidR="00576572" w:rsidRPr="006353BF" w:rsidRDefault="00576572" w:rsidP="00576572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sectPr w:rsidR="00576572" w:rsidRPr="006353BF" w:rsidSect="00AD3F5F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CB92" w14:textId="77777777" w:rsidR="001C1F1A" w:rsidRDefault="001C1F1A" w:rsidP="00065D30">
      <w:pPr>
        <w:spacing w:after="0" w:line="240" w:lineRule="auto"/>
      </w:pPr>
      <w:r>
        <w:separator/>
      </w:r>
    </w:p>
  </w:endnote>
  <w:endnote w:type="continuationSeparator" w:id="0">
    <w:p w14:paraId="48325221" w14:textId="77777777" w:rsidR="001C1F1A" w:rsidRDefault="001C1F1A" w:rsidP="0006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7CBD" w14:textId="77777777" w:rsidR="001C1F1A" w:rsidRDefault="001C1F1A" w:rsidP="00065D30">
      <w:pPr>
        <w:spacing w:after="0" w:line="240" w:lineRule="auto"/>
      </w:pPr>
      <w:r>
        <w:separator/>
      </w:r>
    </w:p>
  </w:footnote>
  <w:footnote w:type="continuationSeparator" w:id="0">
    <w:p w14:paraId="073CF4AF" w14:textId="77777777" w:rsidR="001C1F1A" w:rsidRDefault="001C1F1A" w:rsidP="0006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23220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3C2344" w14:textId="1E1F64CC" w:rsidR="00065D30" w:rsidRPr="00065D30" w:rsidRDefault="00065D3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5D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5D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5D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65D30">
          <w:rPr>
            <w:rFonts w:ascii="Times New Roman" w:hAnsi="Times New Roman" w:cs="Times New Roman"/>
            <w:sz w:val="24"/>
            <w:szCs w:val="24"/>
          </w:rPr>
          <w:t>2</w:t>
        </w:r>
        <w:r w:rsidRPr="00065D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C436D3" w14:textId="77777777" w:rsidR="00065D30" w:rsidRDefault="00065D3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D42"/>
    <w:multiLevelType w:val="hybridMultilevel"/>
    <w:tmpl w:val="C7F6A8E2"/>
    <w:lvl w:ilvl="0" w:tplc="48D8E0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E01803"/>
    <w:multiLevelType w:val="hybridMultilevel"/>
    <w:tmpl w:val="D6C00ADA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8203B9"/>
    <w:multiLevelType w:val="hybridMultilevel"/>
    <w:tmpl w:val="E5C2EA22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B94E22"/>
    <w:multiLevelType w:val="hybridMultilevel"/>
    <w:tmpl w:val="4A2CF1E6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0313DC"/>
    <w:multiLevelType w:val="multilevel"/>
    <w:tmpl w:val="B1D27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8" w:hanging="123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40CC0D2F"/>
    <w:multiLevelType w:val="hybridMultilevel"/>
    <w:tmpl w:val="DCF666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F53C88"/>
    <w:multiLevelType w:val="hybridMultilevel"/>
    <w:tmpl w:val="E460EC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8DC6A65"/>
    <w:multiLevelType w:val="hybridMultilevel"/>
    <w:tmpl w:val="05E0AC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A3083"/>
    <w:multiLevelType w:val="hybridMultilevel"/>
    <w:tmpl w:val="81A87A10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5A047C"/>
    <w:multiLevelType w:val="hybridMultilevel"/>
    <w:tmpl w:val="65B2F8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236A0D"/>
    <w:multiLevelType w:val="hybridMultilevel"/>
    <w:tmpl w:val="AD8C440E"/>
    <w:lvl w:ilvl="0" w:tplc="8FEA7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6423234"/>
    <w:multiLevelType w:val="hybridMultilevel"/>
    <w:tmpl w:val="766EC9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7ED4901"/>
    <w:multiLevelType w:val="hybridMultilevel"/>
    <w:tmpl w:val="B17C8140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D709650">
      <w:start w:val="1"/>
      <w:numFmt w:val="decimal"/>
      <w:lvlText w:val="%2)"/>
      <w:lvlJc w:val="left"/>
      <w:pPr>
        <w:ind w:left="2239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6C524A16"/>
    <w:multiLevelType w:val="hybridMultilevel"/>
    <w:tmpl w:val="DCF08448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D1F0FF6"/>
    <w:multiLevelType w:val="hybridMultilevel"/>
    <w:tmpl w:val="EF9CFA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D9F3A86"/>
    <w:multiLevelType w:val="hybridMultilevel"/>
    <w:tmpl w:val="B9DEEAAA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AE4D95"/>
    <w:multiLevelType w:val="hybridMultilevel"/>
    <w:tmpl w:val="35DA5AC8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EBB1938"/>
    <w:multiLevelType w:val="hybridMultilevel"/>
    <w:tmpl w:val="59D0EA78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7"/>
  </w:num>
  <w:num w:numId="5">
    <w:abstractNumId w:val="8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13"/>
  </w:num>
  <w:num w:numId="11">
    <w:abstractNumId w:val="19"/>
  </w:num>
  <w:num w:numId="12">
    <w:abstractNumId w:val="6"/>
  </w:num>
  <w:num w:numId="13">
    <w:abstractNumId w:val="12"/>
  </w:num>
  <w:num w:numId="14">
    <w:abstractNumId w:val="5"/>
  </w:num>
  <w:num w:numId="15">
    <w:abstractNumId w:val="16"/>
  </w:num>
  <w:num w:numId="16">
    <w:abstractNumId w:val="10"/>
  </w:num>
  <w:num w:numId="17">
    <w:abstractNumId w:val="7"/>
  </w:num>
  <w:num w:numId="18">
    <w:abstractNumId w:val="9"/>
  </w:num>
  <w:num w:numId="19">
    <w:abstractNumId w:val="18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D3"/>
    <w:rsid w:val="00065D30"/>
    <w:rsid w:val="000D0F42"/>
    <w:rsid w:val="00147F09"/>
    <w:rsid w:val="001C1F1A"/>
    <w:rsid w:val="00224B26"/>
    <w:rsid w:val="00227E70"/>
    <w:rsid w:val="00273607"/>
    <w:rsid w:val="0032559F"/>
    <w:rsid w:val="003378F2"/>
    <w:rsid w:val="003662D7"/>
    <w:rsid w:val="00393345"/>
    <w:rsid w:val="00412109"/>
    <w:rsid w:val="004A7E0D"/>
    <w:rsid w:val="004E1C9C"/>
    <w:rsid w:val="004F724E"/>
    <w:rsid w:val="00537EAF"/>
    <w:rsid w:val="00576572"/>
    <w:rsid w:val="005A1262"/>
    <w:rsid w:val="00613CB8"/>
    <w:rsid w:val="00626715"/>
    <w:rsid w:val="006353BF"/>
    <w:rsid w:val="00640AD3"/>
    <w:rsid w:val="006678BA"/>
    <w:rsid w:val="006754A3"/>
    <w:rsid w:val="006C1B89"/>
    <w:rsid w:val="006F5C63"/>
    <w:rsid w:val="0070289D"/>
    <w:rsid w:val="007A6CC7"/>
    <w:rsid w:val="007F0AD2"/>
    <w:rsid w:val="00810882"/>
    <w:rsid w:val="00816145"/>
    <w:rsid w:val="00847EDB"/>
    <w:rsid w:val="00897D86"/>
    <w:rsid w:val="008F22A9"/>
    <w:rsid w:val="00956643"/>
    <w:rsid w:val="00976B1B"/>
    <w:rsid w:val="009D4909"/>
    <w:rsid w:val="00A355FE"/>
    <w:rsid w:val="00AD3F5F"/>
    <w:rsid w:val="00C16BF6"/>
    <w:rsid w:val="00DC0AB2"/>
    <w:rsid w:val="00DF3318"/>
    <w:rsid w:val="00E435BB"/>
    <w:rsid w:val="00ED03B6"/>
    <w:rsid w:val="00F04E69"/>
    <w:rsid w:val="00F4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BA0D"/>
  <w15:chartTrackingRefBased/>
  <w15:docId w15:val="{50BEC240-C27E-4DFD-9C24-5E3DFDE0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3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F331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F33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6353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626715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626715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626715"/>
    <w:rPr>
      <w:b/>
      <w:bCs/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626715"/>
    <w:rPr>
      <w:b/>
      <w:bCs/>
    </w:rPr>
  </w:style>
  <w:style w:type="paragraph" w:styleId="a9">
    <w:name w:val="header"/>
    <w:basedOn w:val="a"/>
    <w:link w:val="aa"/>
    <w:uiPriority w:val="99"/>
    <w:unhideWhenUsed/>
    <w:rsid w:val="0006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5D30"/>
  </w:style>
  <w:style w:type="paragraph" w:styleId="ab">
    <w:name w:val="footer"/>
    <w:basedOn w:val="a"/>
    <w:link w:val="ac"/>
    <w:uiPriority w:val="99"/>
    <w:unhideWhenUsed/>
    <w:rsid w:val="0006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7FF133C85DE114EB27B0CE401F111BBFE782415A91DA9CD932F58631A0F3414340E8B91E9A910D25CE43B7A72yDF" TargetMode="External"/><Relationship Id="rId13" Type="http://schemas.openxmlformats.org/officeDocument/2006/relationships/hyperlink" Target="consultantplus://offline/ref=AF27FF133C85DE114EB27B0CE401F111BBFF792717A81DA9CD932F58631A0F3414340E8B91E9A910D25CE43B7A72y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F27FF133C85DE114EB27B0CE401F111BBFE7A2516AA1DA9CD932F58631A0F340634568790E9B713D649B26A3C78775C753A4511F657B7BE71y4F" TargetMode="External"/><Relationship Id="rId17" Type="http://schemas.openxmlformats.org/officeDocument/2006/relationships/hyperlink" Target="mailto:290026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27FF133C85DE114EB27B0CE401F111BBFE7A2516AA1DA9CD932F58631A0F340634568790E9B713D649B26A3C78775C753A4511F657B7BE71y4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consultantplus://offline/ref=AF27FF133C85DE114EB27B0CE401F111BBFE782415A91DA9CD932F58631A0F3414340E8B91E9A910D25CE43B7A72y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27FF133C85DE114EB27B0CE401F111BBFF722216AF1DA9CD932F58631A0F3414340E8B91E9A910D25CE43B7A72yDF" TargetMode="External"/><Relationship Id="rId14" Type="http://schemas.openxmlformats.org/officeDocument/2006/relationships/hyperlink" Target="consultantplus://offline/ref=AF27FF133C85DE114EB27B0CE401F111BBFF722712AC1DA9CD932F58631A0F340634568790E9B711D149B26A3C78775C753A4511F657B7BE71y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8255</Words>
  <Characters>47056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Малтакова Валерия Валерьевна</dc:creator>
  <cp:keywords/>
  <dc:description/>
  <cp:lastModifiedBy>Аманалиева Акмоор Айбековна</cp:lastModifiedBy>
  <cp:revision>7</cp:revision>
  <cp:lastPrinted>2023-11-02T07:12:00Z</cp:lastPrinted>
  <dcterms:created xsi:type="dcterms:W3CDTF">2023-11-02T07:15:00Z</dcterms:created>
  <dcterms:modified xsi:type="dcterms:W3CDTF">2023-11-07T06:48:00Z</dcterms:modified>
</cp:coreProperties>
</file>