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3762A2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0A01" w:rsidRDefault="00655B9D" w:rsidP="00C21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21.10.2014</w:t>
            </w:r>
          </w:p>
        </w:tc>
        <w:tc>
          <w:tcPr>
            <w:tcW w:w="7560" w:type="dxa"/>
          </w:tcPr>
          <w:p w:rsidR="00023FE4" w:rsidRPr="00D615AA" w:rsidRDefault="005F081E" w:rsidP="00655B9D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>
              <w:t xml:space="preserve"> </w:t>
            </w:r>
            <w:r w:rsidRPr="00655B9D">
              <w:rPr>
                <w:u w:val="single"/>
              </w:rPr>
              <w:t xml:space="preserve">  </w:t>
            </w:r>
            <w:r w:rsidR="00613E12" w:rsidRPr="00655B9D">
              <w:rPr>
                <w:u w:val="single"/>
              </w:rPr>
              <w:t>1</w:t>
            </w:r>
            <w:r w:rsidR="00655B9D" w:rsidRPr="00655B9D">
              <w:rPr>
                <w:u w:val="single"/>
              </w:rPr>
              <w:t>43</w:t>
            </w:r>
            <w:r w:rsidRPr="00655B9D">
              <w:rPr>
                <w:u w:val="single"/>
              </w:rPr>
              <w:t>-п</w:t>
            </w:r>
            <w:proofErr w:type="gramStart"/>
            <w:r w:rsidRPr="00655B9D">
              <w:rPr>
                <w:u w:val="single"/>
              </w:rPr>
              <w:t xml:space="preserve">   </w:t>
            </w:r>
            <w:r w:rsidR="00C214B3" w:rsidRPr="000844FC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5F081E" w:rsidRPr="00184046" w:rsidRDefault="005F081E" w:rsidP="005F08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84046">
        <w:rPr>
          <w:rFonts w:ascii="Times New Roman" w:hAnsi="Times New Roman" w:cs="Times New Roman"/>
          <w:bCs/>
          <w:sz w:val="26"/>
          <w:szCs w:val="26"/>
        </w:rPr>
        <w:t xml:space="preserve">Об утверждении Кодекса этики и служебного поведения </w:t>
      </w:r>
    </w:p>
    <w:p w:rsidR="005F081E" w:rsidRPr="00184046" w:rsidRDefault="005F081E" w:rsidP="005F08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84046">
        <w:rPr>
          <w:rFonts w:ascii="Times New Roman" w:hAnsi="Times New Roman" w:cs="Times New Roman"/>
          <w:bCs/>
          <w:sz w:val="26"/>
          <w:szCs w:val="26"/>
        </w:rPr>
        <w:t>муниципальных служащих Нефтеюганского района</w:t>
      </w:r>
    </w:p>
    <w:p w:rsidR="00023FE4" w:rsidRPr="00184046" w:rsidRDefault="00023FE4" w:rsidP="00023FE4">
      <w:pPr>
        <w:rPr>
          <w:sz w:val="26"/>
          <w:szCs w:val="26"/>
        </w:rPr>
      </w:pPr>
    </w:p>
    <w:p w:rsidR="007E3ABB" w:rsidRPr="00184046" w:rsidRDefault="007E3ABB" w:rsidP="007E3ABB">
      <w:pPr>
        <w:jc w:val="both"/>
        <w:rPr>
          <w:sz w:val="26"/>
          <w:szCs w:val="26"/>
        </w:rPr>
      </w:pPr>
    </w:p>
    <w:p w:rsidR="00980A01" w:rsidRPr="00184046" w:rsidRDefault="005F081E" w:rsidP="005F081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4046">
        <w:rPr>
          <w:sz w:val="26"/>
          <w:szCs w:val="26"/>
        </w:rPr>
        <w:t xml:space="preserve">В соответствии с Федеральными законами от 02.03.2007 </w:t>
      </w:r>
      <w:hyperlink r:id="rId10" w:history="1">
        <w:r w:rsidR="00184046" w:rsidRPr="0018404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№ </w:t>
        </w:r>
        <w:r w:rsidRPr="0018404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25-ФЗ</w:t>
        </w:r>
      </w:hyperlink>
      <w:r w:rsidRPr="00184046">
        <w:rPr>
          <w:sz w:val="26"/>
          <w:szCs w:val="26"/>
        </w:rPr>
        <w:t xml:space="preserve"> "О муниципальной службе в Российской Федерации", от 25.12.2008 </w:t>
      </w:r>
      <w:hyperlink r:id="rId11" w:history="1">
        <w:r w:rsidR="00184046" w:rsidRPr="0018404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Pr="0018404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273-ФЗ</w:t>
        </w:r>
      </w:hyperlink>
      <w:r w:rsidRPr="00184046">
        <w:rPr>
          <w:sz w:val="26"/>
          <w:szCs w:val="26"/>
        </w:rPr>
        <w:t xml:space="preserve"> "О противодействии коррупции", Типовым </w:t>
      </w:r>
      <w:hyperlink r:id="rId12" w:history="1">
        <w:r w:rsidRPr="0018404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Pr="00184046">
        <w:rPr>
          <w:sz w:val="26"/>
          <w:szCs w:val="26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23.12.2010, постановлением Губернатора Ханты-Мансийского автономного округа – Югры от 11.03.2011 </w:t>
      </w:r>
      <w:r w:rsidR="00184046">
        <w:rPr>
          <w:sz w:val="26"/>
          <w:szCs w:val="26"/>
        </w:rPr>
        <w:t>№</w:t>
      </w:r>
      <w:r w:rsidRPr="00184046">
        <w:rPr>
          <w:sz w:val="26"/>
          <w:szCs w:val="26"/>
        </w:rPr>
        <w:t xml:space="preserve"> 37 «Об утверждении Кодекса этики и служебного поведения государственных гражданских служащих Манты-Мансийского автономного округа – Югры», учитывая методические рекомендации Министерства труда и социальной защиты Российской Федерации от 10.07.2013 </w:t>
      </w:r>
      <w:r w:rsidR="00184046">
        <w:rPr>
          <w:sz w:val="26"/>
          <w:szCs w:val="26"/>
        </w:rPr>
        <w:t>№</w:t>
      </w:r>
      <w:r w:rsidRPr="00184046">
        <w:rPr>
          <w:sz w:val="26"/>
          <w:szCs w:val="26"/>
        </w:rPr>
        <w:t xml:space="preserve"> 18-2/10/2-3836 "Об Обзоре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взятки", в целях обеспечения добросовестного и эффективного исполнения муниципальными служащими Нефтеюганского района должностных обязанностей </w:t>
      </w:r>
      <w:r w:rsidR="00184046">
        <w:rPr>
          <w:sz w:val="26"/>
          <w:szCs w:val="26"/>
        </w:rPr>
        <w:t xml:space="preserve"> </w:t>
      </w:r>
      <w:r w:rsidR="00980A01" w:rsidRPr="00184046">
        <w:rPr>
          <w:sz w:val="26"/>
          <w:szCs w:val="26"/>
        </w:rPr>
        <w:t>п о с т а н о в л я ю:</w:t>
      </w:r>
    </w:p>
    <w:p w:rsidR="00023FE4" w:rsidRPr="00184046" w:rsidRDefault="00023FE4" w:rsidP="00023FE4">
      <w:pPr>
        <w:jc w:val="both"/>
        <w:rPr>
          <w:sz w:val="26"/>
          <w:szCs w:val="26"/>
        </w:rPr>
      </w:pP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13" w:anchor="Par34" w:history="1">
        <w:r w:rsidRPr="0018404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</w:hyperlink>
      <w:r w:rsidRPr="00184046">
        <w:rPr>
          <w:rFonts w:ascii="Times New Roman" w:hAnsi="Times New Roman" w:cs="Times New Roman"/>
          <w:sz w:val="26"/>
          <w:szCs w:val="26"/>
        </w:rPr>
        <w:t xml:space="preserve"> этики и служебного поведения муниципальных служащих Нефтеюганского района (прилагается).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 xml:space="preserve">2. Руководителям органов местного самоуправления Нефтеюганского района и их структурных подразделений обеспечить соблюдение муниципальными служащими  Нефтеюганского района </w:t>
      </w:r>
      <w:hyperlink r:id="rId14" w:anchor="Par34" w:history="1">
        <w:r w:rsidRPr="0018404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Кодекса</w:t>
        </w:r>
      </w:hyperlink>
      <w:r w:rsidRPr="00184046">
        <w:rPr>
          <w:rFonts w:ascii="Times New Roman" w:hAnsi="Times New Roman" w:cs="Times New Roman"/>
          <w:sz w:val="26"/>
          <w:szCs w:val="26"/>
        </w:rPr>
        <w:t xml:space="preserve"> этики и служебного поведения муниципальных служащих Нефтеюганского района.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lastRenderedPageBreak/>
        <w:t xml:space="preserve">3. Признать утратившим силу </w:t>
      </w:r>
      <w:hyperlink r:id="rId15" w:history="1">
        <w:r w:rsidRPr="0018404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</w:hyperlink>
      <w:r w:rsidRPr="00184046">
        <w:rPr>
          <w:rFonts w:ascii="Times New Roman" w:hAnsi="Times New Roman" w:cs="Times New Roman"/>
          <w:sz w:val="26"/>
          <w:szCs w:val="26"/>
        </w:rPr>
        <w:t xml:space="preserve"> председателя Думы Нефтеюганского района от 14.06.2011 № 13 «Об утверждении Кодекса этики и служебного поведения муниципальных служащих Думы Нефтеюганского района".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официального опубликования в газете «Югорское обозрение».</w:t>
      </w:r>
    </w:p>
    <w:p w:rsidR="007E3ABB" w:rsidRPr="00184046" w:rsidRDefault="007E3ABB" w:rsidP="00342F8A">
      <w:pPr>
        <w:jc w:val="both"/>
        <w:rPr>
          <w:sz w:val="26"/>
          <w:szCs w:val="26"/>
        </w:rPr>
      </w:pPr>
    </w:p>
    <w:p w:rsidR="00231BD8" w:rsidRPr="00184046" w:rsidRDefault="00231BD8" w:rsidP="00342F8A">
      <w:pPr>
        <w:jc w:val="both"/>
        <w:rPr>
          <w:sz w:val="26"/>
          <w:szCs w:val="26"/>
        </w:rPr>
      </w:pPr>
    </w:p>
    <w:p w:rsidR="00184046" w:rsidRPr="00184046" w:rsidRDefault="00184046" w:rsidP="00342F8A">
      <w:pPr>
        <w:jc w:val="both"/>
        <w:rPr>
          <w:sz w:val="26"/>
          <w:szCs w:val="26"/>
        </w:rPr>
      </w:pPr>
    </w:p>
    <w:p w:rsidR="00231BD8" w:rsidRPr="00184046" w:rsidRDefault="00231BD8" w:rsidP="00231BD8">
      <w:pPr>
        <w:jc w:val="both"/>
        <w:rPr>
          <w:sz w:val="26"/>
          <w:szCs w:val="26"/>
        </w:rPr>
      </w:pPr>
      <w:r w:rsidRPr="00184046">
        <w:rPr>
          <w:sz w:val="26"/>
          <w:szCs w:val="26"/>
        </w:rPr>
        <w:t xml:space="preserve">Глава </w:t>
      </w:r>
    </w:p>
    <w:p w:rsidR="00231BD8" w:rsidRPr="00184046" w:rsidRDefault="00231BD8" w:rsidP="00231BD8">
      <w:pPr>
        <w:jc w:val="both"/>
        <w:rPr>
          <w:sz w:val="26"/>
          <w:szCs w:val="26"/>
        </w:rPr>
      </w:pPr>
      <w:r w:rsidRPr="00184046">
        <w:rPr>
          <w:sz w:val="26"/>
          <w:szCs w:val="26"/>
        </w:rPr>
        <w:t>Нефтеюганского района</w:t>
      </w:r>
      <w:r w:rsidRPr="00184046">
        <w:rPr>
          <w:sz w:val="26"/>
          <w:szCs w:val="26"/>
        </w:rPr>
        <w:tab/>
      </w:r>
      <w:r w:rsidRPr="00184046">
        <w:rPr>
          <w:sz w:val="26"/>
          <w:szCs w:val="26"/>
        </w:rPr>
        <w:tab/>
      </w:r>
      <w:r w:rsidRPr="00184046">
        <w:rPr>
          <w:sz w:val="26"/>
          <w:szCs w:val="26"/>
        </w:rPr>
        <w:tab/>
        <w:t xml:space="preserve">            </w:t>
      </w:r>
      <w:r w:rsidRPr="00184046">
        <w:rPr>
          <w:sz w:val="26"/>
          <w:szCs w:val="26"/>
        </w:rPr>
        <w:tab/>
      </w:r>
      <w:r w:rsidRPr="00184046">
        <w:rPr>
          <w:sz w:val="26"/>
          <w:szCs w:val="26"/>
        </w:rPr>
        <w:tab/>
        <w:t>В.Н.Семёнов</w:t>
      </w:r>
    </w:p>
    <w:p w:rsidR="00D17061" w:rsidRPr="00184046" w:rsidRDefault="00D17061" w:rsidP="00231BD8">
      <w:pPr>
        <w:jc w:val="both"/>
        <w:rPr>
          <w:sz w:val="26"/>
          <w:szCs w:val="26"/>
        </w:rPr>
      </w:pPr>
    </w:p>
    <w:p w:rsidR="009E3A1B" w:rsidRPr="00184046" w:rsidRDefault="009E3A1B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A53A6" w:rsidRPr="00184046" w:rsidRDefault="005A53A6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Default="005F081E" w:rsidP="00184046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84046" w:rsidRPr="00184046" w:rsidRDefault="00184046" w:rsidP="00184046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84046" w:rsidRDefault="00184046" w:rsidP="00184046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    Приложение </w:t>
      </w:r>
      <w:r w:rsidRPr="00113FD1">
        <w:rPr>
          <w:rFonts w:eastAsia="Calibri"/>
          <w:color w:val="000000"/>
          <w:sz w:val="26"/>
          <w:szCs w:val="26"/>
          <w:lang w:eastAsia="en-US"/>
        </w:rPr>
        <w:t>к постановлению</w:t>
      </w:r>
    </w:p>
    <w:p w:rsidR="00184046" w:rsidRPr="00113FD1" w:rsidRDefault="00184046" w:rsidP="00184046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</w:t>
      </w:r>
      <w:r w:rsidRPr="00113FD1">
        <w:rPr>
          <w:rFonts w:eastAsia="Calibri"/>
          <w:color w:val="000000"/>
          <w:sz w:val="26"/>
          <w:szCs w:val="26"/>
          <w:lang w:eastAsia="en-US"/>
        </w:rPr>
        <w:t>Главы Нефтеюганского района</w:t>
      </w:r>
    </w:p>
    <w:p w:rsidR="005F081E" w:rsidRDefault="00184046" w:rsidP="00184046">
      <w:pPr>
        <w:shd w:val="clear" w:color="auto" w:fill="FFFFFF"/>
        <w:ind w:left="5812"/>
        <w:jc w:val="both"/>
        <w:rPr>
          <w:rFonts w:eastAsia="Calibri"/>
          <w:color w:val="FFFFFF"/>
          <w:sz w:val="26"/>
          <w:szCs w:val="26"/>
          <w:lang w:eastAsia="en-US"/>
        </w:rPr>
      </w:pPr>
      <w:r>
        <w:rPr>
          <w:sz w:val="26"/>
          <w:szCs w:val="26"/>
        </w:rPr>
        <w:t xml:space="preserve">    </w:t>
      </w:r>
      <w:bookmarkStart w:id="0" w:name="_GoBack"/>
      <w:r w:rsidRPr="005E051C">
        <w:rPr>
          <w:sz w:val="26"/>
          <w:szCs w:val="26"/>
        </w:rPr>
        <w:t xml:space="preserve">от </w:t>
      </w:r>
      <w:r w:rsidRPr="005E051C">
        <w:rPr>
          <w:sz w:val="26"/>
          <w:szCs w:val="26"/>
          <w:u w:val="single"/>
        </w:rPr>
        <w:t xml:space="preserve">    </w:t>
      </w:r>
      <w:r w:rsidR="005E051C" w:rsidRPr="005E051C">
        <w:rPr>
          <w:sz w:val="26"/>
          <w:szCs w:val="26"/>
          <w:u w:val="single"/>
        </w:rPr>
        <w:t>21</w:t>
      </w:r>
      <w:r w:rsidRPr="005E051C">
        <w:rPr>
          <w:sz w:val="26"/>
          <w:szCs w:val="26"/>
          <w:u w:val="single"/>
        </w:rPr>
        <w:t>.10.2014</w:t>
      </w:r>
      <w:r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</w:t>
      </w:r>
      <w:r w:rsidRPr="005E051C">
        <w:rPr>
          <w:sz w:val="26"/>
          <w:szCs w:val="26"/>
          <w:u w:val="single"/>
        </w:rPr>
        <w:t>1</w:t>
      </w:r>
      <w:r w:rsidR="005E051C" w:rsidRPr="005E051C">
        <w:rPr>
          <w:sz w:val="26"/>
          <w:szCs w:val="26"/>
          <w:u w:val="single"/>
        </w:rPr>
        <w:t>43</w:t>
      </w:r>
      <w:r w:rsidRPr="005E051C">
        <w:rPr>
          <w:sz w:val="26"/>
          <w:szCs w:val="26"/>
          <w:u w:val="single"/>
        </w:rPr>
        <w:t>-п</w:t>
      </w:r>
      <w:proofErr w:type="gramStart"/>
      <w:r w:rsidRPr="005E051C">
        <w:rPr>
          <w:sz w:val="26"/>
          <w:szCs w:val="26"/>
          <w:u w:val="single"/>
        </w:rPr>
        <w:t xml:space="preserve">    </w:t>
      </w:r>
      <w:r w:rsidRPr="005E051C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184046" w:rsidRPr="00184046" w:rsidRDefault="00184046" w:rsidP="00184046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F081E" w:rsidRPr="00184046" w:rsidRDefault="005F081E" w:rsidP="005F08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Par34"/>
      <w:bookmarkEnd w:id="1"/>
      <w:r w:rsidRPr="00184046">
        <w:rPr>
          <w:rFonts w:ascii="Times New Roman" w:hAnsi="Times New Roman" w:cs="Times New Roman"/>
          <w:bCs/>
          <w:sz w:val="26"/>
          <w:szCs w:val="26"/>
        </w:rPr>
        <w:t>Кодекс этики и служебного поведения</w:t>
      </w:r>
    </w:p>
    <w:p w:rsidR="005F081E" w:rsidRPr="00184046" w:rsidRDefault="005F081E" w:rsidP="005F0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bCs/>
          <w:sz w:val="26"/>
          <w:szCs w:val="26"/>
        </w:rPr>
        <w:t>муниципальных служащих Нефтеюганского района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081E" w:rsidRPr="00184046" w:rsidRDefault="005F081E" w:rsidP="005F081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081E" w:rsidRPr="00184046" w:rsidRDefault="005F081E" w:rsidP="005F081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4046">
        <w:rPr>
          <w:sz w:val="26"/>
          <w:szCs w:val="26"/>
        </w:rPr>
        <w:t xml:space="preserve">1. Кодекс этики и служебного поведения </w:t>
      </w:r>
      <w:r w:rsidRPr="00184046">
        <w:rPr>
          <w:bCs/>
          <w:sz w:val="26"/>
          <w:szCs w:val="26"/>
        </w:rPr>
        <w:t>муниципальных служащих Нефтеюганского района</w:t>
      </w:r>
      <w:r w:rsidRPr="00184046">
        <w:rPr>
          <w:sz w:val="26"/>
          <w:szCs w:val="26"/>
        </w:rPr>
        <w:t xml:space="preserve"> (далее - Кодекс) подготовлен на основании Типового </w:t>
      </w:r>
      <w:hyperlink r:id="rId16" w:history="1">
        <w:r w:rsidRPr="007D0F1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кодекса</w:t>
        </w:r>
      </w:hyperlink>
      <w:r w:rsidRPr="00184046">
        <w:rPr>
          <w:sz w:val="26"/>
          <w:szCs w:val="26"/>
        </w:rPr>
        <w:t xml:space="preserve">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23.12.2010 (протокол </w:t>
      </w:r>
      <w:r w:rsidR="007D0F10">
        <w:rPr>
          <w:sz w:val="26"/>
          <w:szCs w:val="26"/>
        </w:rPr>
        <w:t>№</w:t>
      </w:r>
      <w:r w:rsidRPr="00184046">
        <w:rPr>
          <w:sz w:val="26"/>
          <w:szCs w:val="26"/>
        </w:rPr>
        <w:t xml:space="preserve"> 21)).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 xml:space="preserve">2. Кодекс представляет собой свод общих принципов профессиональной служебной этики и основных </w:t>
      </w:r>
      <w:hyperlink r:id="rId17" w:anchor="Par53" w:history="1">
        <w:r w:rsidRPr="007D0F1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184046">
        <w:rPr>
          <w:rFonts w:ascii="Times New Roman" w:hAnsi="Times New Roman" w:cs="Times New Roman"/>
          <w:sz w:val="26"/>
          <w:szCs w:val="26"/>
        </w:rPr>
        <w:t xml:space="preserve"> служебного поведения, которыми должны руководствоваться муниципальные служащие Нефтеюганского района (далее – муниципальные служащие) независимо от замещаемой ими должности.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3. Гражданин Российской Федерации, поступающий на муниципальную службу в органы местного самоуправления Нефтеюганского района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 xml:space="preserve">5. Целью Кодекса является установление </w:t>
      </w:r>
      <w:hyperlink r:id="rId18" w:anchor="Par97" w:history="1">
        <w:r w:rsidRPr="007D0F1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этических норм</w:t>
        </w:r>
      </w:hyperlink>
      <w:r w:rsidRPr="00184046">
        <w:rPr>
          <w:rFonts w:ascii="Times New Roman" w:hAnsi="Times New Roman" w:cs="Times New Roman"/>
          <w:sz w:val="26"/>
          <w:szCs w:val="26"/>
        </w:rPr>
        <w:t xml:space="preserve">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обеспечение единых норм поведения муниципальных служащих.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081E" w:rsidRPr="00184046" w:rsidRDefault="005F081E" w:rsidP="005F081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53"/>
      <w:bookmarkEnd w:id="2"/>
      <w:r w:rsidRPr="00184046">
        <w:rPr>
          <w:rFonts w:ascii="Times New Roman" w:hAnsi="Times New Roman" w:cs="Times New Roman"/>
          <w:sz w:val="26"/>
          <w:szCs w:val="26"/>
        </w:rPr>
        <w:t>II. Основные принципы и правила</w:t>
      </w:r>
    </w:p>
    <w:p w:rsidR="005F081E" w:rsidRPr="00184046" w:rsidRDefault="005F081E" w:rsidP="005F0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служебного поведения муниципальных служащих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lastRenderedPageBreak/>
        <w:t>10. Муниципальные служащие, сознавая ответственность перед государством, обществом и гражданами, призваны: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r w:rsidR="007D0F10" w:rsidRPr="00184046">
        <w:rPr>
          <w:rFonts w:ascii="Times New Roman" w:hAnsi="Times New Roman" w:cs="Times New Roman"/>
          <w:sz w:val="26"/>
          <w:szCs w:val="26"/>
        </w:rPr>
        <w:t>деятельности,</w:t>
      </w:r>
      <w:r w:rsidRPr="00184046">
        <w:rPr>
          <w:rFonts w:ascii="Times New Roman" w:hAnsi="Times New Roman" w:cs="Times New Roman"/>
          <w:sz w:val="26"/>
          <w:szCs w:val="26"/>
        </w:rPr>
        <w:t xml:space="preserve"> как органов местного самоуправления, так и муниципальных служащих;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е) уведомлять представителя нанимателя,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и) соблюдать нормы служебной, профессиональной этики и правила делового поведения;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к) проявлять корректность и внимательность в обращении с гражданами и должностными лицами;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м)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н) принимать предусмотренные законодательством Российской Федерации и законодательством Ханты-Мансийского автономного округа – Югры (далее - законодательство автономного округа) меры по недопущению возникновения конфликта интересов и урегулированию возникших случаев конфликта интересов;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lastRenderedPageBreak/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или договорами Ханты-Мансийского автономного округа - Югры, обычаями делового оборота;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 xml:space="preserve">11. Муниципальные служащие обязаны соблюдать </w:t>
      </w:r>
      <w:hyperlink r:id="rId19" w:history="1">
        <w:r w:rsidRPr="00604F5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Конституцию</w:t>
        </w:r>
      </w:hyperlink>
      <w:r w:rsidRPr="00184046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20" w:history="1">
        <w:r w:rsidRPr="00604F5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</w:t>
        </w:r>
      </w:hyperlink>
      <w:r w:rsidRPr="00184046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Югры, законы и иные нормативные правовые акты Ханты-Мансийского автономного округа – Югры, Устав муниципального образования Нефтеюганский район и иные муниципальные правовые акты.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автономного округа.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15.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 и законодательством автономного округа.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16. 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Нефтеюганского района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18.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 и законодательством автономного округа.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а) принимать меры по предотвращению и урегулированию конфликта интересов;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б) принимать меры по предупреждению коррупции;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 xml:space="preserve"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</w:t>
      </w:r>
      <w:hyperlink r:id="rId21" w:anchor="Par97" w:history="1">
        <w:r w:rsidRPr="00133D7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принципы этики</w:t>
        </w:r>
      </w:hyperlink>
      <w:r w:rsidRPr="00133D78">
        <w:rPr>
          <w:rFonts w:ascii="Times New Roman" w:hAnsi="Times New Roman" w:cs="Times New Roman"/>
          <w:sz w:val="26"/>
          <w:szCs w:val="26"/>
        </w:rPr>
        <w:t xml:space="preserve"> </w:t>
      </w:r>
      <w:r w:rsidRPr="00184046">
        <w:rPr>
          <w:rFonts w:ascii="Times New Roman" w:hAnsi="Times New Roman" w:cs="Times New Roman"/>
          <w:sz w:val="26"/>
          <w:szCs w:val="26"/>
        </w:rPr>
        <w:t>и правила служебного поведения, если он не принял меры по недопущению таких действий или бездействия.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081E" w:rsidRPr="00184046" w:rsidRDefault="005F081E" w:rsidP="005F081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97"/>
      <w:bookmarkEnd w:id="3"/>
      <w:r w:rsidRPr="00184046">
        <w:rPr>
          <w:rFonts w:ascii="Times New Roman" w:hAnsi="Times New Roman" w:cs="Times New Roman"/>
          <w:sz w:val="26"/>
          <w:szCs w:val="26"/>
        </w:rPr>
        <w:t>III. Рекомендательные этические правила</w:t>
      </w:r>
    </w:p>
    <w:p w:rsidR="005F081E" w:rsidRPr="00184046" w:rsidRDefault="005F081E" w:rsidP="005F0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lastRenderedPageBreak/>
        <w:t>служебного поведения муниципальных служащих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 xml:space="preserve"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r w:rsidR="00604F5A" w:rsidRPr="00184046">
        <w:rPr>
          <w:rFonts w:ascii="Times New Roman" w:hAnsi="Times New Roman" w:cs="Times New Roman"/>
          <w:sz w:val="26"/>
          <w:szCs w:val="26"/>
        </w:rPr>
        <w:t>ценностью,</w:t>
      </w:r>
      <w:r w:rsidRPr="00184046">
        <w:rPr>
          <w:rFonts w:ascii="Times New Roman" w:hAnsi="Times New Roman" w:cs="Times New Roman"/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25. В служебном поведении муниципальный служащий воздерживается от: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г) курения во время служебных совещаний, бесед, иного служебного общения с гражданами.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081E" w:rsidRPr="00184046" w:rsidRDefault="005F081E" w:rsidP="005F081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IV. Ответственность за нарушение положений Кодекса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28.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 и законами автономного округа, нарушение положений Кодекса влечет применение к муниципальному служащему мер юридической ответственности.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046">
        <w:rPr>
          <w:rFonts w:ascii="Times New Roman" w:hAnsi="Times New Roman" w:cs="Times New Roman"/>
          <w:sz w:val="26"/>
          <w:szCs w:val="26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5F081E" w:rsidRPr="00184046" w:rsidRDefault="005F081E" w:rsidP="005F0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7061" w:rsidRPr="00184046" w:rsidRDefault="00D17061" w:rsidP="005F081E">
      <w:pPr>
        <w:shd w:val="clear" w:color="auto" w:fill="FFFFFF"/>
        <w:ind w:left="5812"/>
        <w:jc w:val="both"/>
        <w:rPr>
          <w:sz w:val="26"/>
          <w:szCs w:val="26"/>
        </w:rPr>
      </w:pPr>
    </w:p>
    <w:sectPr w:rsidR="00D17061" w:rsidRPr="00184046" w:rsidSect="00613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A2" w:rsidRDefault="003762A2">
      <w:r>
        <w:separator/>
      </w:r>
    </w:p>
  </w:endnote>
  <w:endnote w:type="continuationSeparator" w:id="0">
    <w:p w:rsidR="003762A2" w:rsidRDefault="0037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A2" w:rsidRDefault="003762A2">
      <w:r>
        <w:separator/>
      </w:r>
    </w:p>
  </w:footnote>
  <w:footnote w:type="continuationSeparator" w:id="0">
    <w:p w:rsidR="003762A2" w:rsidRDefault="0037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B50E8"/>
    <w:multiLevelType w:val="hybridMultilevel"/>
    <w:tmpl w:val="54861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11B09"/>
    <w:rsid w:val="000122F1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844FC"/>
    <w:rsid w:val="00091FBA"/>
    <w:rsid w:val="00092837"/>
    <w:rsid w:val="000943B1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3D78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4046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04A"/>
    <w:rsid w:val="001B6A88"/>
    <w:rsid w:val="001C393D"/>
    <w:rsid w:val="001C4123"/>
    <w:rsid w:val="001D003C"/>
    <w:rsid w:val="001D1E6A"/>
    <w:rsid w:val="001D5531"/>
    <w:rsid w:val="001D659C"/>
    <w:rsid w:val="001D6AC6"/>
    <w:rsid w:val="001F6014"/>
    <w:rsid w:val="001F69D7"/>
    <w:rsid w:val="00203607"/>
    <w:rsid w:val="00204B4E"/>
    <w:rsid w:val="002148F8"/>
    <w:rsid w:val="002263E4"/>
    <w:rsid w:val="0023086E"/>
    <w:rsid w:val="00231BD8"/>
    <w:rsid w:val="002338E8"/>
    <w:rsid w:val="00233C55"/>
    <w:rsid w:val="00234AF3"/>
    <w:rsid w:val="00236E84"/>
    <w:rsid w:val="002411F5"/>
    <w:rsid w:val="00242271"/>
    <w:rsid w:val="00246435"/>
    <w:rsid w:val="00251056"/>
    <w:rsid w:val="00252972"/>
    <w:rsid w:val="00256479"/>
    <w:rsid w:val="00261641"/>
    <w:rsid w:val="002635B2"/>
    <w:rsid w:val="00264E13"/>
    <w:rsid w:val="00282F30"/>
    <w:rsid w:val="002841C9"/>
    <w:rsid w:val="002A00A3"/>
    <w:rsid w:val="002A12B5"/>
    <w:rsid w:val="002A3681"/>
    <w:rsid w:val="002B3062"/>
    <w:rsid w:val="002B3DB3"/>
    <w:rsid w:val="002C52BE"/>
    <w:rsid w:val="002C6CD5"/>
    <w:rsid w:val="002D5CFE"/>
    <w:rsid w:val="002E1F33"/>
    <w:rsid w:val="002E4A89"/>
    <w:rsid w:val="002E4E43"/>
    <w:rsid w:val="002F1543"/>
    <w:rsid w:val="00301A2F"/>
    <w:rsid w:val="00302AC9"/>
    <w:rsid w:val="00313913"/>
    <w:rsid w:val="00313BD2"/>
    <w:rsid w:val="003205E4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726E1"/>
    <w:rsid w:val="003762A2"/>
    <w:rsid w:val="00380FC6"/>
    <w:rsid w:val="00382949"/>
    <w:rsid w:val="003835D1"/>
    <w:rsid w:val="00392376"/>
    <w:rsid w:val="00393A9A"/>
    <w:rsid w:val="00396FEA"/>
    <w:rsid w:val="003A1F30"/>
    <w:rsid w:val="003A3058"/>
    <w:rsid w:val="003A3092"/>
    <w:rsid w:val="003B0C54"/>
    <w:rsid w:val="003B0FAA"/>
    <w:rsid w:val="003B3042"/>
    <w:rsid w:val="003B49E7"/>
    <w:rsid w:val="003B672C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64A7"/>
    <w:rsid w:val="0040043A"/>
    <w:rsid w:val="004043BB"/>
    <w:rsid w:val="00413969"/>
    <w:rsid w:val="00414122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A4E"/>
    <w:rsid w:val="00473ED1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5CC6"/>
    <w:rsid w:val="00566D0F"/>
    <w:rsid w:val="00566DE1"/>
    <w:rsid w:val="00567DCC"/>
    <w:rsid w:val="00570A2B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0A0"/>
    <w:rsid w:val="005A07B4"/>
    <w:rsid w:val="005A194C"/>
    <w:rsid w:val="005A19A2"/>
    <w:rsid w:val="005A368D"/>
    <w:rsid w:val="005A3E2C"/>
    <w:rsid w:val="005A53A6"/>
    <w:rsid w:val="005A56F7"/>
    <w:rsid w:val="005A60EF"/>
    <w:rsid w:val="005A661D"/>
    <w:rsid w:val="005A7F17"/>
    <w:rsid w:val="005B2CC7"/>
    <w:rsid w:val="005C01E2"/>
    <w:rsid w:val="005C4082"/>
    <w:rsid w:val="005C563D"/>
    <w:rsid w:val="005D4715"/>
    <w:rsid w:val="005D6B5A"/>
    <w:rsid w:val="005E017B"/>
    <w:rsid w:val="005E051C"/>
    <w:rsid w:val="005E07A6"/>
    <w:rsid w:val="005E4816"/>
    <w:rsid w:val="005F081E"/>
    <w:rsid w:val="005F0F22"/>
    <w:rsid w:val="005F3CC8"/>
    <w:rsid w:val="005F3D21"/>
    <w:rsid w:val="005F3FB3"/>
    <w:rsid w:val="006006EC"/>
    <w:rsid w:val="00603FEC"/>
    <w:rsid w:val="00604F5A"/>
    <w:rsid w:val="00610E8A"/>
    <w:rsid w:val="00613A87"/>
    <w:rsid w:val="00613E12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5B9D"/>
    <w:rsid w:val="0065673B"/>
    <w:rsid w:val="00656D5D"/>
    <w:rsid w:val="006645F6"/>
    <w:rsid w:val="00664A1E"/>
    <w:rsid w:val="00665144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79DC"/>
    <w:rsid w:val="00781940"/>
    <w:rsid w:val="00785016"/>
    <w:rsid w:val="0078520A"/>
    <w:rsid w:val="00790F83"/>
    <w:rsid w:val="007A48B1"/>
    <w:rsid w:val="007A6DC9"/>
    <w:rsid w:val="007B0522"/>
    <w:rsid w:val="007B1531"/>
    <w:rsid w:val="007B79E5"/>
    <w:rsid w:val="007C248F"/>
    <w:rsid w:val="007C28B4"/>
    <w:rsid w:val="007C3EE2"/>
    <w:rsid w:val="007D08B3"/>
    <w:rsid w:val="007D0F10"/>
    <w:rsid w:val="007D3E0F"/>
    <w:rsid w:val="007D42ED"/>
    <w:rsid w:val="007D4F99"/>
    <w:rsid w:val="007D650D"/>
    <w:rsid w:val="007E3ABB"/>
    <w:rsid w:val="007E5C0D"/>
    <w:rsid w:val="007E6285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5444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1EEC"/>
    <w:rsid w:val="008942D3"/>
    <w:rsid w:val="008956DA"/>
    <w:rsid w:val="008A178C"/>
    <w:rsid w:val="008A3B87"/>
    <w:rsid w:val="008A5A02"/>
    <w:rsid w:val="008A6CC2"/>
    <w:rsid w:val="008A76A1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568E"/>
    <w:rsid w:val="008F5721"/>
    <w:rsid w:val="008F5B77"/>
    <w:rsid w:val="008F67CA"/>
    <w:rsid w:val="008F7194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60837"/>
    <w:rsid w:val="00960EA1"/>
    <w:rsid w:val="009636E4"/>
    <w:rsid w:val="00963FE9"/>
    <w:rsid w:val="009733BF"/>
    <w:rsid w:val="009739C6"/>
    <w:rsid w:val="009748B8"/>
    <w:rsid w:val="00975B29"/>
    <w:rsid w:val="00976D62"/>
    <w:rsid w:val="00980A01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D0D50"/>
    <w:rsid w:val="009D240E"/>
    <w:rsid w:val="009D644F"/>
    <w:rsid w:val="009D7C81"/>
    <w:rsid w:val="009E3A1B"/>
    <w:rsid w:val="009F070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30C9"/>
    <w:rsid w:val="00A54853"/>
    <w:rsid w:val="00A61469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4F80"/>
    <w:rsid w:val="00AC6693"/>
    <w:rsid w:val="00AE0CA9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8DA"/>
    <w:rsid w:val="00B238CE"/>
    <w:rsid w:val="00B31AE9"/>
    <w:rsid w:val="00B438F1"/>
    <w:rsid w:val="00B50EDB"/>
    <w:rsid w:val="00B56868"/>
    <w:rsid w:val="00B574FD"/>
    <w:rsid w:val="00B57D38"/>
    <w:rsid w:val="00B605B0"/>
    <w:rsid w:val="00B66387"/>
    <w:rsid w:val="00B7072B"/>
    <w:rsid w:val="00B72568"/>
    <w:rsid w:val="00B764EC"/>
    <w:rsid w:val="00B77788"/>
    <w:rsid w:val="00B90B1D"/>
    <w:rsid w:val="00B90ED7"/>
    <w:rsid w:val="00B94BC9"/>
    <w:rsid w:val="00B953ED"/>
    <w:rsid w:val="00B958C7"/>
    <w:rsid w:val="00BA09B7"/>
    <w:rsid w:val="00BA33C8"/>
    <w:rsid w:val="00BB35E2"/>
    <w:rsid w:val="00BB556F"/>
    <w:rsid w:val="00BC1656"/>
    <w:rsid w:val="00BC3CBE"/>
    <w:rsid w:val="00BD08ED"/>
    <w:rsid w:val="00BD0DD0"/>
    <w:rsid w:val="00BD6D29"/>
    <w:rsid w:val="00BE3D68"/>
    <w:rsid w:val="00BE6D5F"/>
    <w:rsid w:val="00BE7872"/>
    <w:rsid w:val="00BF7EC0"/>
    <w:rsid w:val="00C05683"/>
    <w:rsid w:val="00C113D5"/>
    <w:rsid w:val="00C1207D"/>
    <w:rsid w:val="00C14A2C"/>
    <w:rsid w:val="00C15713"/>
    <w:rsid w:val="00C165E0"/>
    <w:rsid w:val="00C17EF6"/>
    <w:rsid w:val="00C214B3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3403"/>
    <w:rsid w:val="00D13982"/>
    <w:rsid w:val="00D14869"/>
    <w:rsid w:val="00D14DDD"/>
    <w:rsid w:val="00D17061"/>
    <w:rsid w:val="00D2316B"/>
    <w:rsid w:val="00D31D8C"/>
    <w:rsid w:val="00D33A01"/>
    <w:rsid w:val="00D33B88"/>
    <w:rsid w:val="00D37306"/>
    <w:rsid w:val="00D4444C"/>
    <w:rsid w:val="00D449C6"/>
    <w:rsid w:val="00D53904"/>
    <w:rsid w:val="00D54375"/>
    <w:rsid w:val="00D61098"/>
    <w:rsid w:val="00D615AA"/>
    <w:rsid w:val="00D64E74"/>
    <w:rsid w:val="00D671BE"/>
    <w:rsid w:val="00D67C2D"/>
    <w:rsid w:val="00D71B6A"/>
    <w:rsid w:val="00D73E89"/>
    <w:rsid w:val="00D80A41"/>
    <w:rsid w:val="00D84F6F"/>
    <w:rsid w:val="00D90110"/>
    <w:rsid w:val="00D935CB"/>
    <w:rsid w:val="00D94CA8"/>
    <w:rsid w:val="00D94CB0"/>
    <w:rsid w:val="00DA2FB3"/>
    <w:rsid w:val="00DA3A9D"/>
    <w:rsid w:val="00DA3CE1"/>
    <w:rsid w:val="00DB3148"/>
    <w:rsid w:val="00DB658C"/>
    <w:rsid w:val="00DB7673"/>
    <w:rsid w:val="00DC5C5B"/>
    <w:rsid w:val="00DC67CB"/>
    <w:rsid w:val="00DD1658"/>
    <w:rsid w:val="00DD5D64"/>
    <w:rsid w:val="00DE3042"/>
    <w:rsid w:val="00DF394A"/>
    <w:rsid w:val="00DF5C17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697C"/>
    <w:rsid w:val="00E4716B"/>
    <w:rsid w:val="00E56B64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12A7"/>
    <w:rsid w:val="00EC3ADF"/>
    <w:rsid w:val="00EC7D21"/>
    <w:rsid w:val="00ED1CC6"/>
    <w:rsid w:val="00ED4AF4"/>
    <w:rsid w:val="00ED7DF2"/>
    <w:rsid w:val="00EE1BEC"/>
    <w:rsid w:val="00EE4672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34F43"/>
    <w:rsid w:val="00F40FBC"/>
    <w:rsid w:val="00F42CCC"/>
    <w:rsid w:val="00F43174"/>
    <w:rsid w:val="00F443C2"/>
    <w:rsid w:val="00F47FD9"/>
    <w:rsid w:val="00F61466"/>
    <w:rsid w:val="00F65065"/>
    <w:rsid w:val="00F65693"/>
    <w:rsid w:val="00F66287"/>
    <w:rsid w:val="00F66303"/>
    <w:rsid w:val="00F67416"/>
    <w:rsid w:val="00F71DC8"/>
    <w:rsid w:val="00F73327"/>
    <w:rsid w:val="00F74AE5"/>
    <w:rsid w:val="00F759A4"/>
    <w:rsid w:val="00F808D6"/>
    <w:rsid w:val="00F8362E"/>
    <w:rsid w:val="00F844D6"/>
    <w:rsid w:val="00F91F68"/>
    <w:rsid w:val="00F92457"/>
    <w:rsid w:val="00F92573"/>
    <w:rsid w:val="00F9434B"/>
    <w:rsid w:val="00F95EB2"/>
    <w:rsid w:val="00FA797B"/>
    <w:rsid w:val="00FB251D"/>
    <w:rsid w:val="00FB3248"/>
    <w:rsid w:val="00FB733C"/>
    <w:rsid w:val="00FB7E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Normal">
    <w:name w:val="ConsPlusNormal"/>
    <w:rsid w:val="005F0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belyakovaev\Downloads\kodeks_etiki%20(1).docx" TargetMode="External"/><Relationship Id="rId18" Type="http://schemas.openxmlformats.org/officeDocument/2006/relationships/hyperlink" Target="file:///C:\Users\belyakovaev\Downloads\kodeks_etiki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belyakovaev\Downloads\kodeks_etiki%20(1)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EE3167BBBCF1A912EB83E3AE88332CF68BB5E16B5B3C3EFE557540872Cx4F" TargetMode="External"/><Relationship Id="rId17" Type="http://schemas.openxmlformats.org/officeDocument/2006/relationships/hyperlink" Target="file:///C:\Users\belyakovaev\Downloads\kodeks_etiki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EE3167BBBCF1A912EB83E3AE88332CF68BB5E16B5B3C3EFE557540872Cx4F" TargetMode="External"/><Relationship Id="rId20" Type="http://schemas.openxmlformats.org/officeDocument/2006/relationships/hyperlink" Target="consultantplus://offline/ref=40EE3167BBBCF1A912EB9DEEB8E46423F181E8E96A5E3668A6057317D8942B9D0F2Fx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4C0C1D2DD5DAC7951B91417AEF4E5BB3B684BA85785EDBC9C513DF26N41B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EE3167BBBCF1A912EB9DEEB8E46423F181E8E96E5D366BA70A2E1DD0CD279F20x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4C0C1D2DD5DAC7951B91417AEF4E5BB3B68BB480785EDBC9C513DF264B399A1018AF8A6C759091N01FG" TargetMode="External"/><Relationship Id="rId19" Type="http://schemas.openxmlformats.org/officeDocument/2006/relationships/hyperlink" Target="consultantplus://offline/ref=40EE3167BBBCF1A912EB83E3AE88332CF582B1E160086B3CAF007B24x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belyakovaev\Downloads\kodeks_etiki%20(1)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A0BB-C23A-4C76-ADA7-EF326665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7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KvochinaSV</dc:creator>
  <cp:lastModifiedBy>Белякова Елена Валерьевна</cp:lastModifiedBy>
  <cp:revision>431</cp:revision>
  <cp:lastPrinted>2014-10-06T02:38:00Z</cp:lastPrinted>
  <dcterms:created xsi:type="dcterms:W3CDTF">2013-03-28T03:18:00Z</dcterms:created>
  <dcterms:modified xsi:type="dcterms:W3CDTF">2014-10-21T04:00:00Z</dcterms:modified>
</cp:coreProperties>
</file>