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E" w:rsidRPr="00BD765E" w:rsidRDefault="00BD765E" w:rsidP="00BD765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5E" w:rsidRPr="00BD765E" w:rsidRDefault="00BD765E" w:rsidP="00BD765E">
      <w:pPr>
        <w:jc w:val="center"/>
        <w:rPr>
          <w:b/>
          <w:sz w:val="20"/>
          <w:szCs w:val="20"/>
        </w:rPr>
      </w:pPr>
    </w:p>
    <w:p w:rsidR="00BD765E" w:rsidRPr="00BD765E" w:rsidRDefault="00BD765E" w:rsidP="00BD765E">
      <w:pPr>
        <w:jc w:val="center"/>
        <w:rPr>
          <w:b/>
          <w:sz w:val="42"/>
          <w:szCs w:val="42"/>
        </w:rPr>
      </w:pPr>
      <w:r w:rsidRPr="00BD765E">
        <w:rPr>
          <w:b/>
          <w:sz w:val="42"/>
          <w:szCs w:val="42"/>
        </w:rPr>
        <w:t xml:space="preserve">АДМИНИСТРАЦИЯ  </w:t>
      </w:r>
    </w:p>
    <w:p w:rsidR="00BD765E" w:rsidRPr="00BD765E" w:rsidRDefault="00BD765E" w:rsidP="00BD765E">
      <w:pPr>
        <w:jc w:val="center"/>
        <w:rPr>
          <w:b/>
          <w:sz w:val="19"/>
          <w:szCs w:val="42"/>
        </w:rPr>
      </w:pPr>
      <w:r w:rsidRPr="00BD765E">
        <w:rPr>
          <w:b/>
          <w:sz w:val="42"/>
          <w:szCs w:val="42"/>
        </w:rPr>
        <w:t>НЕФТЕЮГАНСКОГО  РАЙОНА</w:t>
      </w:r>
    </w:p>
    <w:p w:rsidR="00BD765E" w:rsidRPr="00BD765E" w:rsidRDefault="00BD765E" w:rsidP="00BD765E">
      <w:pPr>
        <w:jc w:val="center"/>
        <w:rPr>
          <w:b/>
          <w:sz w:val="32"/>
        </w:rPr>
      </w:pPr>
    </w:p>
    <w:p w:rsidR="00BD765E" w:rsidRPr="00BD765E" w:rsidRDefault="00BD765E" w:rsidP="00BD765E">
      <w:pPr>
        <w:jc w:val="center"/>
        <w:rPr>
          <w:b/>
          <w:caps/>
          <w:sz w:val="36"/>
          <w:szCs w:val="38"/>
        </w:rPr>
      </w:pPr>
      <w:r w:rsidRPr="00BD765E">
        <w:rPr>
          <w:b/>
          <w:caps/>
          <w:sz w:val="36"/>
          <w:szCs w:val="38"/>
        </w:rPr>
        <w:t>постановление</w:t>
      </w:r>
    </w:p>
    <w:p w:rsidR="00BD765E" w:rsidRPr="00BD765E" w:rsidRDefault="00BD765E" w:rsidP="00BD765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D765E" w:rsidRPr="00BD765E" w:rsidTr="00A544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D765E" w:rsidRPr="00BD765E" w:rsidRDefault="00BD765E" w:rsidP="00BD765E">
            <w:pPr>
              <w:jc w:val="center"/>
              <w:rPr>
                <w:sz w:val="26"/>
                <w:szCs w:val="26"/>
              </w:rPr>
            </w:pPr>
            <w:r w:rsidRPr="00BD765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BD765E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BD765E" w:rsidRPr="00BD765E" w:rsidRDefault="00BD765E" w:rsidP="00BD765E">
            <w:pPr>
              <w:jc w:val="right"/>
              <w:rPr>
                <w:sz w:val="26"/>
                <w:szCs w:val="26"/>
                <w:u w:val="single"/>
              </w:rPr>
            </w:pPr>
            <w:r w:rsidRPr="00BD765E">
              <w:rPr>
                <w:sz w:val="26"/>
                <w:szCs w:val="26"/>
              </w:rPr>
              <w:t>№</w:t>
            </w:r>
            <w:r w:rsidRPr="00BD765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136-пг</w:t>
            </w:r>
          </w:p>
        </w:tc>
      </w:tr>
      <w:tr w:rsidR="00BD765E" w:rsidRPr="00BD765E" w:rsidTr="00A544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D765E" w:rsidRPr="00BD765E" w:rsidRDefault="00BD765E" w:rsidP="00BD765E">
            <w:pPr>
              <w:rPr>
                <w:sz w:val="4"/>
              </w:rPr>
            </w:pPr>
          </w:p>
          <w:p w:rsidR="00BD765E" w:rsidRPr="00BD765E" w:rsidRDefault="00BD765E" w:rsidP="00BD765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D765E" w:rsidRPr="00BD765E" w:rsidRDefault="00BD765E" w:rsidP="00BD765E">
            <w:pPr>
              <w:jc w:val="right"/>
              <w:rPr>
                <w:sz w:val="20"/>
              </w:rPr>
            </w:pPr>
          </w:p>
        </w:tc>
      </w:tr>
    </w:tbl>
    <w:p w:rsidR="00B43590" w:rsidRDefault="00BD765E" w:rsidP="00FF1CEF">
      <w:pPr>
        <w:jc w:val="center"/>
        <w:rPr>
          <w:sz w:val="26"/>
          <w:szCs w:val="26"/>
        </w:rPr>
      </w:pPr>
      <w:r w:rsidRPr="00BD765E">
        <w:t>г.Нефтеюганск</w:t>
      </w:r>
    </w:p>
    <w:p w:rsidR="00111318" w:rsidRDefault="00111318" w:rsidP="00FF1CEF">
      <w:pPr>
        <w:jc w:val="center"/>
        <w:rPr>
          <w:sz w:val="26"/>
          <w:szCs w:val="26"/>
        </w:rPr>
      </w:pPr>
    </w:p>
    <w:p w:rsidR="00111318" w:rsidRDefault="00111318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34126F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>
        <w:rPr>
          <w:sz w:val="26"/>
          <w:szCs w:val="26"/>
        </w:rPr>
        <w:t>ающим внесение изменений в один</w:t>
      </w:r>
      <w:r w:rsidRPr="00A42164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42164">
        <w:rPr>
          <w:bCs/>
          <w:sz w:val="26"/>
          <w:szCs w:val="26"/>
        </w:rPr>
        <w:t xml:space="preserve"> 25.09.2013 № 405 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от 22.03.2017 № 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42164">
        <w:rPr>
          <w:bCs/>
          <w:sz w:val="26"/>
          <w:szCs w:val="26"/>
        </w:rPr>
        <w:t>т</w:t>
      </w:r>
      <w:r w:rsidR="002E7C75">
        <w:rPr>
          <w:bCs/>
          <w:sz w:val="26"/>
          <w:szCs w:val="26"/>
        </w:rPr>
        <w:t>ерритории, в связи с обращением</w:t>
      </w:r>
      <w:r w:rsidR="000E63E8" w:rsidRPr="00A42164">
        <w:rPr>
          <w:bCs/>
          <w:sz w:val="26"/>
          <w:szCs w:val="26"/>
        </w:rPr>
        <w:t xml:space="preserve"> </w:t>
      </w:r>
      <w:r w:rsidR="005F1876">
        <w:rPr>
          <w:bCs/>
          <w:sz w:val="26"/>
          <w:szCs w:val="26"/>
        </w:rPr>
        <w:t>Карповой Галины Николаевны</w:t>
      </w:r>
      <w:r w:rsidR="00BE31A5">
        <w:rPr>
          <w:bCs/>
          <w:sz w:val="26"/>
          <w:szCs w:val="26"/>
        </w:rPr>
        <w:t xml:space="preserve"> </w:t>
      </w:r>
      <w:r w:rsidR="00DE52FE" w:rsidRPr="00A42164">
        <w:rPr>
          <w:bCs/>
          <w:sz w:val="26"/>
          <w:szCs w:val="26"/>
        </w:rPr>
        <w:t xml:space="preserve">(заявление </w:t>
      </w:r>
      <w:r w:rsidR="00DE52FE" w:rsidRPr="00A42164">
        <w:rPr>
          <w:bCs/>
          <w:sz w:val="26"/>
          <w:szCs w:val="26"/>
        </w:rPr>
        <w:br/>
        <w:t xml:space="preserve">от </w:t>
      </w:r>
      <w:r w:rsidR="00ED25FF">
        <w:rPr>
          <w:bCs/>
          <w:sz w:val="26"/>
          <w:szCs w:val="26"/>
        </w:rPr>
        <w:t>07</w:t>
      </w:r>
      <w:r w:rsidR="002B5A69">
        <w:rPr>
          <w:bCs/>
          <w:sz w:val="26"/>
          <w:szCs w:val="26"/>
        </w:rPr>
        <w:t>.12</w:t>
      </w:r>
      <w:r w:rsidR="000E63E8" w:rsidRPr="00A42164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30136E">
        <w:rPr>
          <w:bCs/>
          <w:sz w:val="26"/>
          <w:szCs w:val="26"/>
        </w:rPr>
        <w:t xml:space="preserve"> </w:t>
      </w:r>
      <w:r w:rsidR="009B6103">
        <w:rPr>
          <w:bCs/>
          <w:sz w:val="26"/>
          <w:szCs w:val="26"/>
        </w:rPr>
        <w:t>Хисматуллина Марата Габдулхаковича</w:t>
      </w:r>
      <w:r w:rsidR="00384678">
        <w:rPr>
          <w:bCs/>
          <w:sz w:val="26"/>
          <w:szCs w:val="26"/>
        </w:rPr>
        <w:t xml:space="preserve"> (заявление от 10</w:t>
      </w:r>
      <w:r w:rsidR="00BF646D">
        <w:rPr>
          <w:bCs/>
          <w:sz w:val="26"/>
          <w:szCs w:val="26"/>
        </w:rPr>
        <w:t>.12</w:t>
      </w:r>
      <w:r w:rsidR="00971CCC">
        <w:rPr>
          <w:bCs/>
          <w:sz w:val="26"/>
          <w:szCs w:val="26"/>
        </w:rPr>
        <w:t>.2018),</w:t>
      </w:r>
      <w:r w:rsidR="003C3D26">
        <w:rPr>
          <w:bCs/>
          <w:sz w:val="26"/>
          <w:szCs w:val="26"/>
        </w:rPr>
        <w:t xml:space="preserve"> </w:t>
      </w:r>
      <w:r w:rsidR="007927A6">
        <w:rPr>
          <w:bCs/>
          <w:sz w:val="26"/>
          <w:szCs w:val="26"/>
        </w:rPr>
        <w:t>Сибилевой Ирины Валентиновна (заявление от 10</w:t>
      </w:r>
      <w:r w:rsidR="00B84506">
        <w:rPr>
          <w:bCs/>
          <w:sz w:val="26"/>
          <w:szCs w:val="26"/>
        </w:rPr>
        <w:t>.12</w:t>
      </w:r>
      <w:r w:rsidR="003C3D26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557BF8">
        <w:rPr>
          <w:bCs/>
          <w:sz w:val="26"/>
          <w:szCs w:val="26"/>
        </w:rPr>
        <w:t xml:space="preserve"> </w:t>
      </w:r>
      <w:r w:rsidR="000E0D45">
        <w:rPr>
          <w:bCs/>
          <w:sz w:val="26"/>
          <w:szCs w:val="26"/>
        </w:rPr>
        <w:t>Сильченко Александра Николаевича</w:t>
      </w:r>
      <w:r w:rsidR="000165A4">
        <w:rPr>
          <w:bCs/>
          <w:sz w:val="26"/>
          <w:szCs w:val="26"/>
        </w:rPr>
        <w:t xml:space="preserve"> (заявление от 10</w:t>
      </w:r>
      <w:r w:rsidR="003E7F61">
        <w:rPr>
          <w:bCs/>
          <w:sz w:val="26"/>
          <w:szCs w:val="26"/>
        </w:rPr>
        <w:t>.12</w:t>
      </w:r>
      <w:r w:rsidR="00485247">
        <w:rPr>
          <w:bCs/>
          <w:sz w:val="26"/>
          <w:szCs w:val="26"/>
        </w:rPr>
        <w:t>.2018)</w:t>
      </w:r>
      <w:r w:rsidR="00A43A13">
        <w:rPr>
          <w:bCs/>
          <w:sz w:val="26"/>
          <w:szCs w:val="26"/>
        </w:rPr>
        <w:t xml:space="preserve">, </w:t>
      </w:r>
      <w:r w:rsidR="00BB7771">
        <w:rPr>
          <w:bCs/>
          <w:sz w:val="26"/>
          <w:szCs w:val="26"/>
        </w:rPr>
        <w:t>Холодных Алексея Анатольевича</w:t>
      </w:r>
      <w:r w:rsidR="00795D03">
        <w:rPr>
          <w:bCs/>
          <w:sz w:val="26"/>
          <w:szCs w:val="26"/>
        </w:rPr>
        <w:t xml:space="preserve"> </w:t>
      </w:r>
      <w:r w:rsidR="00B43590">
        <w:rPr>
          <w:bCs/>
          <w:sz w:val="26"/>
          <w:szCs w:val="26"/>
        </w:rPr>
        <w:br/>
      </w:r>
      <w:r w:rsidR="004B1CFF">
        <w:rPr>
          <w:bCs/>
          <w:sz w:val="26"/>
          <w:szCs w:val="26"/>
        </w:rPr>
        <w:t>(заявления</w:t>
      </w:r>
      <w:r w:rsidR="00A43A13">
        <w:rPr>
          <w:bCs/>
          <w:sz w:val="26"/>
          <w:szCs w:val="26"/>
        </w:rPr>
        <w:t xml:space="preserve"> </w:t>
      </w:r>
      <w:r w:rsidR="00BB7771">
        <w:rPr>
          <w:bCs/>
          <w:sz w:val="26"/>
          <w:szCs w:val="26"/>
        </w:rPr>
        <w:t>от 10</w:t>
      </w:r>
      <w:r w:rsidR="009E1337">
        <w:rPr>
          <w:bCs/>
          <w:sz w:val="26"/>
          <w:szCs w:val="26"/>
        </w:rPr>
        <w:t>.12</w:t>
      </w:r>
      <w:r w:rsidR="00A43A13">
        <w:rPr>
          <w:bCs/>
          <w:sz w:val="26"/>
          <w:szCs w:val="26"/>
        </w:rPr>
        <w:t>.2018)</w:t>
      </w:r>
      <w:r w:rsidR="006108A1">
        <w:rPr>
          <w:bCs/>
          <w:sz w:val="26"/>
          <w:szCs w:val="26"/>
        </w:rPr>
        <w:t>, Ширинова Октая Мамазидовича</w:t>
      </w:r>
      <w:r w:rsidR="009E1337">
        <w:rPr>
          <w:bCs/>
          <w:sz w:val="26"/>
          <w:szCs w:val="26"/>
        </w:rPr>
        <w:t xml:space="preserve"> </w:t>
      </w:r>
      <w:r w:rsidR="006108A1">
        <w:rPr>
          <w:bCs/>
          <w:sz w:val="26"/>
          <w:szCs w:val="26"/>
        </w:rPr>
        <w:t xml:space="preserve">(заявления от 10.12.2018) </w:t>
      </w:r>
      <w:r w:rsidR="00B43590" w:rsidRPr="00B43590">
        <w:rPr>
          <w:sz w:val="26"/>
          <w:szCs w:val="26"/>
        </w:rPr>
        <w:t>п о с т а н о в л я ю:</w:t>
      </w:r>
    </w:p>
    <w:p w:rsidR="00447888" w:rsidRPr="0042401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2401A">
        <w:rPr>
          <w:sz w:val="26"/>
          <w:szCs w:val="26"/>
        </w:rPr>
        <w:t>нный вид использования земельного участка</w:t>
      </w:r>
      <w:r w:rsidR="00B51221" w:rsidRPr="0042401A">
        <w:rPr>
          <w:sz w:val="26"/>
          <w:szCs w:val="26"/>
        </w:rPr>
        <w:t xml:space="preserve"> или объекта</w:t>
      </w:r>
      <w:r w:rsidR="001F7DF4" w:rsidRPr="0042401A">
        <w:rPr>
          <w:sz w:val="26"/>
          <w:szCs w:val="26"/>
        </w:rPr>
        <w:t xml:space="preserve"> капитального строительства</w:t>
      </w:r>
      <w:r w:rsidR="005B6E83" w:rsidRPr="0042401A">
        <w:rPr>
          <w:sz w:val="26"/>
          <w:szCs w:val="26"/>
        </w:rPr>
        <w:t>, расположенного</w:t>
      </w:r>
      <w:r w:rsidRPr="0042401A">
        <w:rPr>
          <w:sz w:val="26"/>
          <w:szCs w:val="26"/>
        </w:rPr>
        <w:t xml:space="preserve"> на межселенной т</w:t>
      </w:r>
      <w:r w:rsidR="00111318">
        <w:rPr>
          <w:sz w:val="26"/>
          <w:szCs w:val="26"/>
        </w:rPr>
        <w:t>ерритории Нефтеюганского района</w:t>
      </w:r>
      <w:r w:rsidRPr="0042401A">
        <w:rPr>
          <w:sz w:val="26"/>
          <w:szCs w:val="26"/>
        </w:rPr>
        <w:t xml:space="preserve"> </w:t>
      </w:r>
      <w:r w:rsidR="00111318" w:rsidRPr="00111318">
        <w:rPr>
          <w:sz w:val="26"/>
          <w:szCs w:val="26"/>
        </w:rPr>
        <w:t>(приложение)</w:t>
      </w:r>
      <w:r w:rsidRPr="0042401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2401A">
        <w:rPr>
          <w:sz w:val="26"/>
          <w:szCs w:val="26"/>
        </w:rPr>
        <w:t>льных участков с кадастровым</w:t>
      </w:r>
      <w:r w:rsidR="001F1F7F" w:rsidRPr="0042401A">
        <w:rPr>
          <w:sz w:val="26"/>
          <w:szCs w:val="26"/>
        </w:rPr>
        <w:t>и номерами</w:t>
      </w:r>
      <w:r w:rsidRPr="0042401A">
        <w:rPr>
          <w:sz w:val="26"/>
          <w:szCs w:val="26"/>
        </w:rPr>
        <w:t>:</w:t>
      </w:r>
    </w:p>
    <w:p w:rsidR="00447888" w:rsidRPr="00E0243A" w:rsidRDefault="00E86612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 w:rsidR="00D4422D">
        <w:rPr>
          <w:sz w:val="26"/>
          <w:szCs w:val="26"/>
        </w:rPr>
        <w:t>08:0020902</w:t>
      </w:r>
      <w:r w:rsidR="00795D03">
        <w:rPr>
          <w:sz w:val="26"/>
          <w:szCs w:val="26"/>
        </w:rPr>
        <w:t>:</w:t>
      </w:r>
      <w:r w:rsidR="00D4422D">
        <w:rPr>
          <w:sz w:val="26"/>
          <w:szCs w:val="26"/>
        </w:rPr>
        <w:t>2253</w:t>
      </w:r>
      <w:r w:rsidR="0021291C">
        <w:rPr>
          <w:sz w:val="26"/>
          <w:szCs w:val="26"/>
        </w:rPr>
        <w:t xml:space="preserve">, </w:t>
      </w:r>
      <w:r w:rsidR="00795D03">
        <w:rPr>
          <w:sz w:val="26"/>
          <w:szCs w:val="26"/>
        </w:rPr>
        <w:t xml:space="preserve">площадью </w:t>
      </w:r>
      <w:r w:rsidR="00D4422D">
        <w:rPr>
          <w:sz w:val="26"/>
          <w:szCs w:val="26"/>
        </w:rPr>
        <w:t>605</w:t>
      </w:r>
      <w:r w:rsidR="00447888" w:rsidRPr="00A42164">
        <w:rPr>
          <w:sz w:val="26"/>
          <w:szCs w:val="26"/>
        </w:rPr>
        <w:t xml:space="preserve"> кв.м, расположенного по адресу:</w:t>
      </w:r>
      <w:r w:rsidR="004A64B9">
        <w:rPr>
          <w:sz w:val="26"/>
          <w:szCs w:val="26"/>
        </w:rPr>
        <w:t xml:space="preserve"> </w:t>
      </w:r>
      <w:r w:rsidR="009A5243">
        <w:rPr>
          <w:sz w:val="26"/>
          <w:szCs w:val="26"/>
        </w:rPr>
        <w:t>м</w:t>
      </w:r>
      <w:r w:rsidR="00CF3FE6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5D395C">
        <w:rPr>
          <w:sz w:val="26"/>
          <w:szCs w:val="26"/>
        </w:rPr>
        <w:t>за пределами</w:t>
      </w:r>
      <w:r w:rsidR="009A5243">
        <w:rPr>
          <w:sz w:val="26"/>
          <w:szCs w:val="26"/>
        </w:rPr>
        <w:t xml:space="preserve"> </w:t>
      </w:r>
      <w:r w:rsidR="00CF3FE6">
        <w:rPr>
          <w:sz w:val="26"/>
          <w:szCs w:val="26"/>
        </w:rPr>
        <w:t xml:space="preserve">участка. Почтовый адрес ориентира: </w:t>
      </w:r>
      <w:r w:rsidR="00D4422D">
        <w:rPr>
          <w:color w:val="000000"/>
          <w:sz w:val="26"/>
          <w:szCs w:val="26"/>
        </w:rPr>
        <w:t>Ханты-Мансийский</w:t>
      </w:r>
      <w:r w:rsidR="00D40408">
        <w:rPr>
          <w:color w:val="000000"/>
          <w:sz w:val="26"/>
          <w:szCs w:val="26"/>
        </w:rPr>
        <w:t xml:space="preserve"> </w:t>
      </w:r>
      <w:r w:rsidR="00111318">
        <w:rPr>
          <w:color w:val="000000"/>
          <w:sz w:val="26"/>
          <w:szCs w:val="26"/>
        </w:rPr>
        <w:t>–</w:t>
      </w:r>
      <w:r w:rsidR="00D40408">
        <w:rPr>
          <w:color w:val="000000"/>
          <w:sz w:val="26"/>
          <w:szCs w:val="26"/>
        </w:rPr>
        <w:t xml:space="preserve"> </w:t>
      </w:r>
      <w:r w:rsidR="00485247">
        <w:rPr>
          <w:color w:val="000000"/>
          <w:sz w:val="26"/>
          <w:szCs w:val="26"/>
        </w:rPr>
        <w:t>Югра</w:t>
      </w:r>
      <w:r w:rsidR="00D4422D">
        <w:rPr>
          <w:color w:val="000000"/>
          <w:sz w:val="26"/>
          <w:szCs w:val="26"/>
        </w:rPr>
        <w:t xml:space="preserve"> АО</w:t>
      </w:r>
      <w:r w:rsidR="00485247">
        <w:rPr>
          <w:color w:val="000000"/>
          <w:sz w:val="26"/>
          <w:szCs w:val="26"/>
        </w:rPr>
        <w:t>,</w:t>
      </w:r>
      <w:r w:rsidR="005D395C">
        <w:rPr>
          <w:color w:val="000000"/>
          <w:sz w:val="26"/>
          <w:szCs w:val="26"/>
        </w:rPr>
        <w:t xml:space="preserve"> </w:t>
      </w:r>
      <w:r w:rsidR="00D4422D">
        <w:rPr>
          <w:color w:val="000000"/>
          <w:sz w:val="26"/>
          <w:szCs w:val="26"/>
        </w:rPr>
        <w:t xml:space="preserve">район </w:t>
      </w:r>
      <w:r w:rsidR="004A64B9">
        <w:rPr>
          <w:color w:val="000000"/>
          <w:sz w:val="26"/>
          <w:szCs w:val="26"/>
        </w:rPr>
        <w:t>Нефтеюганский</w:t>
      </w:r>
      <w:r w:rsidR="00485247">
        <w:rPr>
          <w:color w:val="000000"/>
          <w:sz w:val="26"/>
          <w:szCs w:val="26"/>
        </w:rPr>
        <w:t>,</w:t>
      </w:r>
      <w:r w:rsidR="004B1CFF">
        <w:rPr>
          <w:color w:val="000000"/>
          <w:sz w:val="26"/>
          <w:szCs w:val="26"/>
        </w:rPr>
        <w:t xml:space="preserve"> </w:t>
      </w:r>
      <w:r w:rsidR="00D4422D">
        <w:rPr>
          <w:color w:val="000000"/>
          <w:sz w:val="26"/>
          <w:szCs w:val="26"/>
        </w:rPr>
        <w:t>на левом берегу про</w:t>
      </w:r>
      <w:r w:rsidR="00111318">
        <w:rPr>
          <w:color w:val="000000"/>
          <w:sz w:val="26"/>
          <w:szCs w:val="26"/>
        </w:rPr>
        <w:t xml:space="preserve">токи Юганская Обь на берегу оз. </w:t>
      </w:r>
      <w:r w:rsidR="00D4422D">
        <w:rPr>
          <w:color w:val="000000"/>
          <w:sz w:val="26"/>
          <w:szCs w:val="26"/>
        </w:rPr>
        <w:t>Сармас «Заречный»</w:t>
      </w:r>
      <w:r w:rsidR="00CF3FE6">
        <w:rPr>
          <w:color w:val="000000"/>
          <w:sz w:val="26"/>
          <w:szCs w:val="26"/>
        </w:rPr>
        <w:t xml:space="preserve">, участок № </w:t>
      </w:r>
      <w:r w:rsidR="00D4422D">
        <w:rPr>
          <w:color w:val="000000"/>
          <w:sz w:val="26"/>
          <w:szCs w:val="26"/>
        </w:rPr>
        <w:t>101</w:t>
      </w:r>
      <w:r w:rsidR="0042401A">
        <w:rPr>
          <w:color w:val="000000"/>
          <w:sz w:val="26"/>
          <w:szCs w:val="26"/>
        </w:rPr>
        <w:t>.</w:t>
      </w:r>
    </w:p>
    <w:p w:rsidR="003C3D26" w:rsidRDefault="0021291C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F702DA">
        <w:rPr>
          <w:color w:val="000000"/>
          <w:sz w:val="26"/>
          <w:szCs w:val="26"/>
        </w:rPr>
        <w:t>9538</w:t>
      </w:r>
      <w:r w:rsidR="00795D03">
        <w:rPr>
          <w:color w:val="000000"/>
          <w:sz w:val="26"/>
          <w:szCs w:val="26"/>
        </w:rPr>
        <w:t xml:space="preserve">, площадью </w:t>
      </w:r>
      <w:r w:rsidR="00F702DA">
        <w:rPr>
          <w:color w:val="000000"/>
          <w:sz w:val="26"/>
          <w:szCs w:val="26"/>
        </w:rPr>
        <w:t>624</w:t>
      </w:r>
      <w:r w:rsidR="003C3D26">
        <w:rPr>
          <w:color w:val="000000"/>
          <w:sz w:val="26"/>
          <w:szCs w:val="26"/>
        </w:rPr>
        <w:t xml:space="preserve"> кв.м, расположенного по адресу: </w:t>
      </w:r>
      <w:r w:rsidR="0007300F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932BBC">
        <w:rPr>
          <w:sz w:val="26"/>
          <w:szCs w:val="26"/>
        </w:rPr>
        <w:t xml:space="preserve">в границах </w:t>
      </w:r>
      <w:r w:rsidR="0007300F">
        <w:rPr>
          <w:sz w:val="26"/>
          <w:szCs w:val="26"/>
        </w:rPr>
        <w:t xml:space="preserve">участка. Почтовый адрес ориентира: </w:t>
      </w:r>
      <w:r w:rsidR="0007300F">
        <w:rPr>
          <w:color w:val="000000"/>
          <w:sz w:val="26"/>
          <w:szCs w:val="26"/>
        </w:rPr>
        <w:t>Ханты-Мансийский автономный округ – Югра,</w:t>
      </w:r>
      <w:r w:rsidR="00BE63C1">
        <w:rPr>
          <w:color w:val="000000"/>
          <w:sz w:val="26"/>
          <w:szCs w:val="26"/>
        </w:rPr>
        <w:t xml:space="preserve"> </w:t>
      </w:r>
      <w:r w:rsidR="00F702DA">
        <w:rPr>
          <w:color w:val="000000"/>
          <w:sz w:val="26"/>
          <w:szCs w:val="26"/>
        </w:rPr>
        <w:t xml:space="preserve">р-н </w:t>
      </w:r>
      <w:r w:rsidR="0007300F">
        <w:rPr>
          <w:color w:val="000000"/>
          <w:sz w:val="26"/>
          <w:szCs w:val="26"/>
        </w:rPr>
        <w:t>Нефтеюганский</w:t>
      </w:r>
      <w:r w:rsidR="00705AC1">
        <w:rPr>
          <w:color w:val="000000"/>
          <w:sz w:val="26"/>
          <w:szCs w:val="26"/>
        </w:rPr>
        <w:t xml:space="preserve">, снт </w:t>
      </w:r>
      <w:r w:rsidR="00F702DA">
        <w:rPr>
          <w:color w:val="000000"/>
          <w:sz w:val="26"/>
          <w:szCs w:val="26"/>
        </w:rPr>
        <w:t>Заря, уч 17</w:t>
      </w:r>
      <w:r w:rsidR="0042401A">
        <w:rPr>
          <w:color w:val="000000"/>
          <w:sz w:val="26"/>
          <w:szCs w:val="26"/>
        </w:rPr>
        <w:t>.</w:t>
      </w:r>
    </w:p>
    <w:p w:rsidR="003C3D26" w:rsidRDefault="00FB0BEF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86:08:0020902:2078</w:t>
      </w:r>
      <w:r w:rsidR="00043BA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площадью 1001</w:t>
      </w:r>
      <w:r w:rsidR="003C3D26">
        <w:rPr>
          <w:color w:val="000000"/>
          <w:sz w:val="26"/>
          <w:szCs w:val="26"/>
        </w:rPr>
        <w:t xml:space="preserve"> кв.м, расположенного по адресу:</w:t>
      </w:r>
      <w:r w:rsidR="00060A28">
        <w:rPr>
          <w:color w:val="000000"/>
          <w:sz w:val="26"/>
          <w:szCs w:val="26"/>
        </w:rPr>
        <w:t xml:space="preserve"> </w:t>
      </w:r>
      <w:r w:rsidR="00D456DC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043BA9">
        <w:rPr>
          <w:sz w:val="26"/>
          <w:szCs w:val="26"/>
        </w:rPr>
        <w:t>в границах</w:t>
      </w:r>
      <w:r w:rsidR="00D456DC">
        <w:rPr>
          <w:sz w:val="26"/>
          <w:szCs w:val="26"/>
        </w:rPr>
        <w:t xml:space="preserve"> участка. Почтовый адрес ориентира: </w:t>
      </w:r>
      <w:r w:rsidR="00043BA9" w:rsidRPr="00871631">
        <w:rPr>
          <w:color w:val="000000"/>
          <w:sz w:val="26"/>
          <w:szCs w:val="26"/>
        </w:rPr>
        <w:t>Ханты-Мансийск</w:t>
      </w:r>
      <w:r w:rsidR="00043BA9">
        <w:rPr>
          <w:color w:val="000000"/>
          <w:sz w:val="26"/>
          <w:szCs w:val="26"/>
        </w:rPr>
        <w:t xml:space="preserve">ий автономный округ </w:t>
      </w:r>
      <w:r w:rsidR="00111318">
        <w:rPr>
          <w:color w:val="000000"/>
          <w:sz w:val="26"/>
          <w:szCs w:val="26"/>
        </w:rPr>
        <w:t>–</w:t>
      </w:r>
      <w:r w:rsidR="00043BA9">
        <w:rPr>
          <w:color w:val="000000"/>
          <w:sz w:val="26"/>
          <w:szCs w:val="26"/>
        </w:rPr>
        <w:t xml:space="preserve"> </w:t>
      </w:r>
      <w:r w:rsidR="00043BA9" w:rsidRPr="00871631">
        <w:rPr>
          <w:color w:val="000000"/>
          <w:sz w:val="26"/>
          <w:szCs w:val="26"/>
        </w:rPr>
        <w:t>Югра</w:t>
      </w:r>
      <w:r w:rsidR="008F056E">
        <w:rPr>
          <w:color w:val="000000"/>
          <w:sz w:val="26"/>
          <w:szCs w:val="26"/>
        </w:rPr>
        <w:t>, р-н Нефтеюганский, уч 61, ДПК «Заречный», на берегу озера Сармас на левом берегу протоки Юганская Обь.</w:t>
      </w:r>
    </w:p>
    <w:p w:rsidR="00871631" w:rsidRDefault="00B43DA9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86:08:</w:t>
      </w:r>
      <w:r w:rsidR="00DD5417">
        <w:rPr>
          <w:color w:val="000000"/>
          <w:sz w:val="26"/>
          <w:szCs w:val="26"/>
        </w:rPr>
        <w:t>0020902:2237</w:t>
      </w:r>
      <w:r w:rsidR="0021291C" w:rsidRPr="00871631">
        <w:rPr>
          <w:color w:val="000000"/>
          <w:sz w:val="26"/>
          <w:szCs w:val="26"/>
        </w:rPr>
        <w:t xml:space="preserve">, площадью </w:t>
      </w:r>
      <w:r w:rsidR="00DD5417">
        <w:rPr>
          <w:color w:val="000000"/>
          <w:sz w:val="26"/>
          <w:szCs w:val="26"/>
        </w:rPr>
        <w:t>1136</w:t>
      </w:r>
      <w:r w:rsidR="00557BF8" w:rsidRPr="00871631">
        <w:rPr>
          <w:color w:val="000000"/>
          <w:sz w:val="26"/>
          <w:szCs w:val="26"/>
        </w:rPr>
        <w:t xml:space="preserve"> кв.м, расположенного по адресу:</w:t>
      </w:r>
      <w:r w:rsidR="00A63C2F" w:rsidRPr="00A63C2F">
        <w:rPr>
          <w:sz w:val="26"/>
          <w:szCs w:val="26"/>
        </w:rPr>
        <w:t xml:space="preserve"> </w:t>
      </w:r>
      <w:r w:rsidR="00A63C2F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557BF8" w:rsidRPr="00871631">
        <w:rPr>
          <w:color w:val="000000"/>
          <w:sz w:val="26"/>
          <w:szCs w:val="26"/>
        </w:rPr>
        <w:t xml:space="preserve"> Хант</w:t>
      </w:r>
      <w:r w:rsidR="0062642B">
        <w:rPr>
          <w:color w:val="000000"/>
          <w:sz w:val="26"/>
          <w:szCs w:val="26"/>
        </w:rPr>
        <w:t xml:space="preserve">ы-Мансийский автономный округ </w:t>
      </w:r>
      <w:r w:rsidR="00111318">
        <w:rPr>
          <w:color w:val="000000"/>
          <w:sz w:val="26"/>
          <w:szCs w:val="26"/>
        </w:rPr>
        <w:t>–</w:t>
      </w:r>
      <w:r w:rsidR="0062642B">
        <w:rPr>
          <w:color w:val="000000"/>
          <w:sz w:val="26"/>
          <w:szCs w:val="26"/>
        </w:rPr>
        <w:t xml:space="preserve"> </w:t>
      </w:r>
      <w:r w:rsidR="00557BF8" w:rsidRPr="00871631">
        <w:rPr>
          <w:color w:val="000000"/>
          <w:sz w:val="26"/>
          <w:szCs w:val="26"/>
        </w:rPr>
        <w:t>Югра,</w:t>
      </w:r>
      <w:r w:rsidR="00107695" w:rsidRPr="00871631">
        <w:rPr>
          <w:color w:val="000000"/>
          <w:sz w:val="26"/>
          <w:szCs w:val="26"/>
        </w:rPr>
        <w:t xml:space="preserve"> </w:t>
      </w:r>
      <w:r w:rsidR="0047112E">
        <w:rPr>
          <w:color w:val="000000"/>
          <w:sz w:val="26"/>
          <w:szCs w:val="26"/>
        </w:rPr>
        <w:t xml:space="preserve">р-н </w:t>
      </w:r>
      <w:r w:rsidR="00485247" w:rsidRPr="00871631">
        <w:rPr>
          <w:color w:val="000000"/>
          <w:sz w:val="26"/>
          <w:szCs w:val="26"/>
        </w:rPr>
        <w:t>Нефтеюганский</w:t>
      </w:r>
      <w:r w:rsidR="00871631" w:rsidRPr="00871631">
        <w:rPr>
          <w:color w:val="000000"/>
          <w:sz w:val="26"/>
          <w:szCs w:val="26"/>
        </w:rPr>
        <w:t>.</w:t>
      </w:r>
      <w:r w:rsidRPr="00871631">
        <w:rPr>
          <w:color w:val="000000"/>
          <w:sz w:val="26"/>
          <w:szCs w:val="26"/>
        </w:rPr>
        <w:t xml:space="preserve"> </w:t>
      </w:r>
    </w:p>
    <w:p w:rsidR="00EC3E35" w:rsidRDefault="00EC3E35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 w:rsidR="00920F6A">
        <w:rPr>
          <w:color w:val="000000"/>
          <w:sz w:val="26"/>
          <w:szCs w:val="26"/>
        </w:rPr>
        <w:t>8:0020801:9208</w:t>
      </w:r>
      <w:r w:rsidR="00795D03" w:rsidRPr="00871631">
        <w:rPr>
          <w:color w:val="000000"/>
          <w:sz w:val="26"/>
          <w:szCs w:val="26"/>
        </w:rPr>
        <w:t xml:space="preserve">, площадью </w:t>
      </w:r>
      <w:r w:rsidR="00920F6A">
        <w:rPr>
          <w:color w:val="000000"/>
          <w:sz w:val="26"/>
          <w:szCs w:val="26"/>
        </w:rPr>
        <w:t>752</w:t>
      </w:r>
      <w:r w:rsidR="00352EFA" w:rsidRPr="00871631">
        <w:rPr>
          <w:color w:val="000000"/>
          <w:sz w:val="26"/>
          <w:szCs w:val="26"/>
        </w:rPr>
        <w:t xml:space="preserve"> кв.м, расположенного по адресу: </w:t>
      </w:r>
      <w:r w:rsidR="0042401A" w:rsidRPr="00871631">
        <w:rPr>
          <w:color w:val="000000"/>
          <w:sz w:val="26"/>
          <w:szCs w:val="26"/>
        </w:rPr>
        <w:t>м</w:t>
      </w:r>
      <w:r w:rsidR="001A7895" w:rsidRPr="00871631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</w:t>
      </w:r>
      <w:r w:rsidR="00920F6A">
        <w:rPr>
          <w:sz w:val="26"/>
          <w:szCs w:val="26"/>
        </w:rPr>
        <w:t xml:space="preserve">в границах </w:t>
      </w:r>
      <w:r w:rsidR="001A7895" w:rsidRPr="00871631">
        <w:rPr>
          <w:color w:val="000000"/>
          <w:sz w:val="26"/>
          <w:szCs w:val="26"/>
        </w:rPr>
        <w:t>участка. Почтовый адрес ориентира: Ханты-Мансийск</w:t>
      </w:r>
      <w:r w:rsidR="00C23719">
        <w:rPr>
          <w:color w:val="000000"/>
          <w:sz w:val="26"/>
          <w:szCs w:val="26"/>
        </w:rPr>
        <w:t xml:space="preserve">ий автономный округ </w:t>
      </w:r>
      <w:r w:rsidR="00111318">
        <w:rPr>
          <w:color w:val="000000"/>
          <w:sz w:val="26"/>
          <w:szCs w:val="26"/>
        </w:rPr>
        <w:t>–</w:t>
      </w:r>
      <w:r w:rsidR="00C23719">
        <w:rPr>
          <w:color w:val="000000"/>
          <w:sz w:val="26"/>
          <w:szCs w:val="26"/>
        </w:rPr>
        <w:t xml:space="preserve"> </w:t>
      </w:r>
      <w:r w:rsidR="005436A5" w:rsidRPr="00871631">
        <w:rPr>
          <w:color w:val="000000"/>
          <w:sz w:val="26"/>
          <w:szCs w:val="26"/>
        </w:rPr>
        <w:t>Югра,</w:t>
      </w:r>
      <w:r w:rsidR="00C23719">
        <w:rPr>
          <w:color w:val="000000"/>
          <w:sz w:val="26"/>
          <w:szCs w:val="26"/>
        </w:rPr>
        <w:t xml:space="preserve"> </w:t>
      </w:r>
      <w:r w:rsidR="00920F6A">
        <w:rPr>
          <w:color w:val="000000"/>
          <w:sz w:val="26"/>
          <w:szCs w:val="26"/>
        </w:rPr>
        <w:t xml:space="preserve">р-н </w:t>
      </w:r>
      <w:r w:rsidR="001A7895" w:rsidRPr="00871631">
        <w:rPr>
          <w:color w:val="000000"/>
          <w:sz w:val="26"/>
          <w:szCs w:val="26"/>
        </w:rPr>
        <w:t xml:space="preserve">Нефтеюганский, </w:t>
      </w:r>
      <w:r w:rsidR="00920F6A">
        <w:rPr>
          <w:color w:val="000000"/>
          <w:sz w:val="26"/>
          <w:szCs w:val="26"/>
        </w:rPr>
        <w:t xml:space="preserve">на берегу протоки Кривая, в районе базы отдыха «Парус», </w:t>
      </w:r>
      <w:r w:rsidR="00111318">
        <w:rPr>
          <w:color w:val="000000"/>
          <w:sz w:val="26"/>
          <w:szCs w:val="26"/>
        </w:rPr>
        <w:br/>
      </w:r>
      <w:r w:rsidR="00920F6A">
        <w:rPr>
          <w:color w:val="000000"/>
          <w:sz w:val="26"/>
          <w:szCs w:val="26"/>
        </w:rPr>
        <w:t>на Южно-Сургутском месторождении нефти, снт Южный, ряд № 1, уч 12</w:t>
      </w:r>
      <w:r w:rsidR="0042401A" w:rsidRPr="00871631">
        <w:rPr>
          <w:color w:val="000000"/>
          <w:sz w:val="26"/>
          <w:szCs w:val="26"/>
        </w:rPr>
        <w:t>.</w:t>
      </w:r>
    </w:p>
    <w:p w:rsidR="006C64A7" w:rsidRPr="006C64A7" w:rsidRDefault="006C64A7" w:rsidP="006C64A7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8:0020801:15520</w:t>
      </w:r>
      <w:r w:rsidRPr="0087163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550</w:t>
      </w:r>
      <w:r w:rsidRPr="0087163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кв.м, расположенного по адресу: </w:t>
      </w:r>
      <w:r w:rsidRPr="00871631">
        <w:rPr>
          <w:color w:val="000000"/>
          <w:sz w:val="26"/>
          <w:szCs w:val="26"/>
        </w:rPr>
        <w:t>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111318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Югра,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87163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Усть</w:t>
      </w:r>
      <w:r w:rsidR="00111318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Балыкское месторождение нефти, куст 24, ТСН «Сибиряк», участок № 35</w:t>
      </w:r>
      <w:r w:rsidRPr="00871631">
        <w:rPr>
          <w:color w:val="000000"/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B333E1">
        <w:rPr>
          <w:sz w:val="26"/>
          <w:szCs w:val="26"/>
        </w:rPr>
        <w:t>чных слушаний с 27</w:t>
      </w:r>
      <w:r w:rsidR="00527AD7">
        <w:rPr>
          <w:sz w:val="26"/>
          <w:szCs w:val="26"/>
        </w:rPr>
        <w:t>.12.2018 по 17.01.2019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B333E1">
        <w:rPr>
          <w:sz w:val="26"/>
          <w:szCs w:val="26"/>
        </w:rPr>
        <w:t xml:space="preserve"> 15</w:t>
      </w:r>
      <w:r w:rsidR="00CE3F57">
        <w:rPr>
          <w:sz w:val="26"/>
          <w:szCs w:val="26"/>
        </w:rPr>
        <w:t>.01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42401A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2401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2401A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8013E7" w:rsidRPr="006E07F5" w:rsidRDefault="008013E7" w:rsidP="008013E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96184">
        <w:rPr>
          <w:sz w:val="26"/>
          <w:szCs w:val="26"/>
        </w:rPr>
        <w:t xml:space="preserve"> </w:t>
      </w:r>
      <w:r w:rsidR="00BD765E">
        <w:rPr>
          <w:sz w:val="26"/>
          <w:szCs w:val="26"/>
        </w:rPr>
        <w:t>26.12.2018</w:t>
      </w:r>
      <w:r w:rsidRPr="004C2088">
        <w:rPr>
          <w:sz w:val="26"/>
          <w:szCs w:val="26"/>
        </w:rPr>
        <w:t xml:space="preserve"> №</w:t>
      </w:r>
      <w:r w:rsidR="00BD765E">
        <w:rPr>
          <w:sz w:val="26"/>
          <w:szCs w:val="26"/>
        </w:rPr>
        <w:t xml:space="preserve"> 136-пг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0E32CE">
        <w:rPr>
          <w:bCs/>
          <w:sz w:val="26"/>
          <w:szCs w:val="26"/>
        </w:rPr>
        <w:t>Карповой Галины Николаевны, Хисматуллина Марата Габдулхаковича, Сибилевой Ирины Валентиновна, Сильченко Александра Николаевича, Холодных Алексея Анатольевича, Ширинова Октая Мамазидовича</w:t>
      </w:r>
      <w:r w:rsidR="00172573">
        <w:rPr>
          <w:bCs/>
          <w:sz w:val="26"/>
          <w:szCs w:val="26"/>
        </w:rPr>
        <w:t xml:space="preserve"> </w:t>
      </w:r>
      <w:r w:rsidR="000D112E">
        <w:rPr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6C4765" w:rsidRPr="00E0243A" w:rsidRDefault="006C4765" w:rsidP="006C476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>
        <w:rPr>
          <w:sz w:val="26"/>
          <w:szCs w:val="26"/>
        </w:rPr>
        <w:t>08:0020902:2253, площадью 605</w:t>
      </w:r>
      <w:r w:rsidRPr="00A42164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</w:t>
      </w:r>
      <w:r>
        <w:rPr>
          <w:color w:val="000000"/>
          <w:sz w:val="26"/>
          <w:szCs w:val="26"/>
        </w:rPr>
        <w:t xml:space="preserve">Ханты-Мансийский </w:t>
      </w:r>
      <w:r w:rsidR="00956548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 АО, район Нефтеюганский, на левом берегу протоки Юганская Обь на берегу оз. Сармас «Заречный», участок № 101.</w:t>
      </w:r>
    </w:p>
    <w:p w:rsidR="006C4765" w:rsidRDefault="006C4765" w:rsidP="006C476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86:08:0020801:9538, площадью 624 кв.м,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>
        <w:rPr>
          <w:color w:val="000000"/>
          <w:sz w:val="26"/>
          <w:szCs w:val="26"/>
        </w:rPr>
        <w:t>Ханты-Мансийский автономный округ – Югра, р-н Нефтеюганский, снт Заря, уч 17.</w:t>
      </w:r>
    </w:p>
    <w:p w:rsidR="006C4765" w:rsidRDefault="006C4765" w:rsidP="006C476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86:08:0020902:2078, площадью 1001 кв.м,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871631">
        <w:rPr>
          <w:color w:val="000000"/>
          <w:sz w:val="26"/>
          <w:szCs w:val="26"/>
        </w:rPr>
        <w:t>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956548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</w:t>
      </w:r>
      <w:r>
        <w:rPr>
          <w:color w:val="000000"/>
          <w:sz w:val="26"/>
          <w:szCs w:val="26"/>
        </w:rPr>
        <w:t>, р-н Нефтеюганский, уч 61, ДПК «Заречный», на берегу озера Сармас на левом берегу протоки Юганская Обь.</w:t>
      </w:r>
    </w:p>
    <w:p w:rsidR="006C4765" w:rsidRDefault="006C4765" w:rsidP="006C4765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86:08:</w:t>
      </w:r>
      <w:r>
        <w:rPr>
          <w:color w:val="000000"/>
          <w:sz w:val="26"/>
          <w:szCs w:val="26"/>
        </w:rPr>
        <w:t>0020902:2237</w:t>
      </w:r>
      <w:r w:rsidRPr="0087163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1136</w:t>
      </w:r>
      <w:r w:rsidRPr="00871631">
        <w:rPr>
          <w:color w:val="000000"/>
          <w:sz w:val="26"/>
          <w:szCs w:val="26"/>
        </w:rPr>
        <w:t xml:space="preserve"> кв.м, расположенного по адресу:</w:t>
      </w:r>
      <w:r w:rsidRPr="00A63C2F">
        <w:rPr>
          <w:sz w:val="26"/>
          <w:szCs w:val="26"/>
        </w:rPr>
        <w:t xml:space="preserve"> </w:t>
      </w:r>
      <w:r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871631">
        <w:rPr>
          <w:color w:val="000000"/>
          <w:sz w:val="26"/>
          <w:szCs w:val="26"/>
        </w:rPr>
        <w:t xml:space="preserve"> Хант</w:t>
      </w:r>
      <w:r>
        <w:rPr>
          <w:color w:val="000000"/>
          <w:sz w:val="26"/>
          <w:szCs w:val="26"/>
        </w:rPr>
        <w:t xml:space="preserve">ы-Мансийский автономный округ </w:t>
      </w:r>
      <w:r w:rsidR="00956548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 xml:space="preserve">Югра, </w:t>
      </w:r>
      <w:r>
        <w:rPr>
          <w:color w:val="000000"/>
          <w:sz w:val="26"/>
          <w:szCs w:val="26"/>
        </w:rPr>
        <w:t xml:space="preserve">р-н </w:t>
      </w:r>
      <w:r w:rsidRPr="00871631">
        <w:rPr>
          <w:color w:val="000000"/>
          <w:sz w:val="26"/>
          <w:szCs w:val="26"/>
        </w:rPr>
        <w:t xml:space="preserve">Нефтеюганский. </w:t>
      </w:r>
    </w:p>
    <w:p w:rsidR="006C4765" w:rsidRDefault="006C4765" w:rsidP="006C476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8:0020801:9208</w:t>
      </w:r>
      <w:r w:rsidRPr="0087163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752</w:t>
      </w:r>
      <w:r w:rsidRPr="00871631">
        <w:rPr>
          <w:color w:val="000000"/>
          <w:sz w:val="26"/>
          <w:szCs w:val="26"/>
        </w:rPr>
        <w:t xml:space="preserve"> кв.м, расположенного по адресу: местоположение установлено относительно ориентира, расположенного </w:t>
      </w:r>
      <w:r>
        <w:rPr>
          <w:sz w:val="26"/>
          <w:szCs w:val="26"/>
        </w:rPr>
        <w:t xml:space="preserve">в границах </w:t>
      </w:r>
      <w:r w:rsidRPr="00871631">
        <w:rPr>
          <w:color w:val="000000"/>
          <w:sz w:val="26"/>
          <w:szCs w:val="26"/>
        </w:rPr>
        <w:t>участка. Почтовый адрес ориентира: 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956548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Югра,</w:t>
      </w:r>
      <w:r>
        <w:rPr>
          <w:color w:val="000000"/>
          <w:sz w:val="26"/>
          <w:szCs w:val="26"/>
        </w:rPr>
        <w:t xml:space="preserve"> р-н </w:t>
      </w:r>
      <w:r w:rsidRPr="00871631">
        <w:rPr>
          <w:color w:val="000000"/>
          <w:sz w:val="26"/>
          <w:szCs w:val="26"/>
        </w:rPr>
        <w:t xml:space="preserve">Нефтеюганский, </w:t>
      </w:r>
      <w:r>
        <w:rPr>
          <w:color w:val="000000"/>
          <w:sz w:val="26"/>
          <w:szCs w:val="26"/>
        </w:rPr>
        <w:t xml:space="preserve">на берегу протоки Кривая, в районе базы отдыха «Парус», </w:t>
      </w:r>
      <w:r w:rsidR="0095654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на Южно-Сургутском месторождении нефти, снт Южный, ряд № 1, уч 12</w:t>
      </w:r>
      <w:r w:rsidRPr="00871631">
        <w:rPr>
          <w:color w:val="000000"/>
          <w:sz w:val="26"/>
          <w:szCs w:val="26"/>
        </w:rPr>
        <w:t>.</w:t>
      </w:r>
    </w:p>
    <w:p w:rsidR="00956548" w:rsidRPr="00956548" w:rsidRDefault="006C4765" w:rsidP="006C476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8:0020801:15520</w:t>
      </w:r>
      <w:r w:rsidRPr="0087163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550</w:t>
      </w:r>
      <w:r w:rsidRPr="0087163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кв.м, расположенного по адресу: </w:t>
      </w:r>
      <w:r w:rsidRPr="00871631">
        <w:rPr>
          <w:color w:val="000000"/>
          <w:sz w:val="26"/>
          <w:szCs w:val="26"/>
        </w:rPr>
        <w:t>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956548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Югра,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87163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Усть-Балыкское месторождение нефти, куст 24, ТСН «Сибиряк», участок № 35</w:t>
      </w:r>
      <w:r w:rsidRPr="00871631">
        <w:rPr>
          <w:color w:val="000000"/>
          <w:sz w:val="26"/>
          <w:szCs w:val="26"/>
        </w:rPr>
        <w:t>.</w:t>
      </w:r>
    </w:p>
    <w:p w:rsidR="00890A63" w:rsidRPr="00A42164" w:rsidRDefault="00890A63" w:rsidP="006C476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56548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5654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5654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56548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9F03DF" w:rsidRPr="006E07F5" w:rsidRDefault="009F03D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F2" w:rsidRDefault="00720CF2" w:rsidP="0066353A">
      <w:r>
        <w:separator/>
      </w:r>
    </w:p>
  </w:endnote>
  <w:endnote w:type="continuationSeparator" w:id="0">
    <w:p w:rsidR="00720CF2" w:rsidRDefault="00720CF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F2" w:rsidRDefault="00720CF2" w:rsidP="0066353A">
      <w:r>
        <w:separator/>
      </w:r>
    </w:p>
  </w:footnote>
  <w:footnote w:type="continuationSeparator" w:id="0">
    <w:p w:rsidR="00720CF2" w:rsidRDefault="00720CF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5F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CDD"/>
    <w:rsid w:val="00001EFB"/>
    <w:rsid w:val="00007232"/>
    <w:rsid w:val="00015C51"/>
    <w:rsid w:val="000165A4"/>
    <w:rsid w:val="00024861"/>
    <w:rsid w:val="00031469"/>
    <w:rsid w:val="00034E06"/>
    <w:rsid w:val="00037AA8"/>
    <w:rsid w:val="00043BA9"/>
    <w:rsid w:val="000468C0"/>
    <w:rsid w:val="00046947"/>
    <w:rsid w:val="00060A28"/>
    <w:rsid w:val="00063C73"/>
    <w:rsid w:val="00071570"/>
    <w:rsid w:val="00072261"/>
    <w:rsid w:val="0007300F"/>
    <w:rsid w:val="00074984"/>
    <w:rsid w:val="00074E22"/>
    <w:rsid w:val="000920DF"/>
    <w:rsid w:val="00094C20"/>
    <w:rsid w:val="00094D66"/>
    <w:rsid w:val="000A272D"/>
    <w:rsid w:val="000B79FE"/>
    <w:rsid w:val="000C45C1"/>
    <w:rsid w:val="000D112E"/>
    <w:rsid w:val="000D43FA"/>
    <w:rsid w:val="000E0D45"/>
    <w:rsid w:val="000E32CE"/>
    <w:rsid w:val="000E336E"/>
    <w:rsid w:val="000E3CD3"/>
    <w:rsid w:val="000E63E8"/>
    <w:rsid w:val="00102508"/>
    <w:rsid w:val="0010386D"/>
    <w:rsid w:val="00107695"/>
    <w:rsid w:val="00111318"/>
    <w:rsid w:val="00124376"/>
    <w:rsid w:val="00132825"/>
    <w:rsid w:val="0013718A"/>
    <w:rsid w:val="00142DDB"/>
    <w:rsid w:val="0015586D"/>
    <w:rsid w:val="001656ED"/>
    <w:rsid w:val="001707CD"/>
    <w:rsid w:val="001710BD"/>
    <w:rsid w:val="00172573"/>
    <w:rsid w:val="00173C8E"/>
    <w:rsid w:val="00175134"/>
    <w:rsid w:val="0018595C"/>
    <w:rsid w:val="001A6453"/>
    <w:rsid w:val="001A7895"/>
    <w:rsid w:val="001B2B75"/>
    <w:rsid w:val="001B34D6"/>
    <w:rsid w:val="001B3D81"/>
    <w:rsid w:val="001C46AD"/>
    <w:rsid w:val="001C4F57"/>
    <w:rsid w:val="001C7D25"/>
    <w:rsid w:val="001C7F2A"/>
    <w:rsid w:val="001D3316"/>
    <w:rsid w:val="001D4577"/>
    <w:rsid w:val="001D4FA1"/>
    <w:rsid w:val="001D6C7D"/>
    <w:rsid w:val="001E743E"/>
    <w:rsid w:val="001F1F7F"/>
    <w:rsid w:val="001F3C49"/>
    <w:rsid w:val="001F434D"/>
    <w:rsid w:val="001F4D5A"/>
    <w:rsid w:val="001F7DF4"/>
    <w:rsid w:val="00201DEC"/>
    <w:rsid w:val="00211C68"/>
    <w:rsid w:val="0021291C"/>
    <w:rsid w:val="002468FE"/>
    <w:rsid w:val="00250F7B"/>
    <w:rsid w:val="00253886"/>
    <w:rsid w:val="00257DA9"/>
    <w:rsid w:val="00260E02"/>
    <w:rsid w:val="00272FA3"/>
    <w:rsid w:val="00273D75"/>
    <w:rsid w:val="00274D6E"/>
    <w:rsid w:val="002811F1"/>
    <w:rsid w:val="00282F17"/>
    <w:rsid w:val="00295698"/>
    <w:rsid w:val="002A50CB"/>
    <w:rsid w:val="002A6C56"/>
    <w:rsid w:val="002A7090"/>
    <w:rsid w:val="002B5A69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2D39"/>
    <w:rsid w:val="00331BD9"/>
    <w:rsid w:val="003357E2"/>
    <w:rsid w:val="00340874"/>
    <w:rsid w:val="0034126F"/>
    <w:rsid w:val="00343216"/>
    <w:rsid w:val="00344AF6"/>
    <w:rsid w:val="00352EFA"/>
    <w:rsid w:val="00355BA8"/>
    <w:rsid w:val="00355E00"/>
    <w:rsid w:val="00363A98"/>
    <w:rsid w:val="00366541"/>
    <w:rsid w:val="00371783"/>
    <w:rsid w:val="00384678"/>
    <w:rsid w:val="00391EAC"/>
    <w:rsid w:val="003A07AF"/>
    <w:rsid w:val="003A1A94"/>
    <w:rsid w:val="003B45B5"/>
    <w:rsid w:val="003C3D26"/>
    <w:rsid w:val="003D07C7"/>
    <w:rsid w:val="003D7E27"/>
    <w:rsid w:val="003E0609"/>
    <w:rsid w:val="003E0733"/>
    <w:rsid w:val="003E7F61"/>
    <w:rsid w:val="003F2D7C"/>
    <w:rsid w:val="003F6943"/>
    <w:rsid w:val="004006DA"/>
    <w:rsid w:val="0040601C"/>
    <w:rsid w:val="0042401A"/>
    <w:rsid w:val="004420F5"/>
    <w:rsid w:val="004468B6"/>
    <w:rsid w:val="00447888"/>
    <w:rsid w:val="00450BEF"/>
    <w:rsid w:val="0045481E"/>
    <w:rsid w:val="00454B3C"/>
    <w:rsid w:val="00461B4D"/>
    <w:rsid w:val="0046398E"/>
    <w:rsid w:val="004644E4"/>
    <w:rsid w:val="00466BF2"/>
    <w:rsid w:val="004674A2"/>
    <w:rsid w:val="0047112E"/>
    <w:rsid w:val="0047493E"/>
    <w:rsid w:val="00481640"/>
    <w:rsid w:val="004816F7"/>
    <w:rsid w:val="00485247"/>
    <w:rsid w:val="004A0542"/>
    <w:rsid w:val="004A22F3"/>
    <w:rsid w:val="004A64B9"/>
    <w:rsid w:val="004A78CD"/>
    <w:rsid w:val="004B1CFF"/>
    <w:rsid w:val="004D56C8"/>
    <w:rsid w:val="004E5047"/>
    <w:rsid w:val="004E6EAB"/>
    <w:rsid w:val="004F6EAA"/>
    <w:rsid w:val="00505BA4"/>
    <w:rsid w:val="0050773E"/>
    <w:rsid w:val="00510293"/>
    <w:rsid w:val="0051289A"/>
    <w:rsid w:val="0052567D"/>
    <w:rsid w:val="00527AD7"/>
    <w:rsid w:val="00535E78"/>
    <w:rsid w:val="005436A5"/>
    <w:rsid w:val="00544D45"/>
    <w:rsid w:val="005505C5"/>
    <w:rsid w:val="00557BF8"/>
    <w:rsid w:val="00566CF5"/>
    <w:rsid w:val="005810BC"/>
    <w:rsid w:val="005946C5"/>
    <w:rsid w:val="00595366"/>
    <w:rsid w:val="005A1BDA"/>
    <w:rsid w:val="005A65FE"/>
    <w:rsid w:val="005B4FEE"/>
    <w:rsid w:val="005B6E83"/>
    <w:rsid w:val="005B75D1"/>
    <w:rsid w:val="005D2FBF"/>
    <w:rsid w:val="005D395C"/>
    <w:rsid w:val="005E36C9"/>
    <w:rsid w:val="005E4FA2"/>
    <w:rsid w:val="005F0665"/>
    <w:rsid w:val="005F1876"/>
    <w:rsid w:val="0060257E"/>
    <w:rsid w:val="00604079"/>
    <w:rsid w:val="00605E6A"/>
    <w:rsid w:val="00607435"/>
    <w:rsid w:val="006108A1"/>
    <w:rsid w:val="00613E0F"/>
    <w:rsid w:val="006155E7"/>
    <w:rsid w:val="00623A9C"/>
    <w:rsid w:val="00624E77"/>
    <w:rsid w:val="0062642B"/>
    <w:rsid w:val="006403A2"/>
    <w:rsid w:val="0066353A"/>
    <w:rsid w:val="006674DC"/>
    <w:rsid w:val="00670CD4"/>
    <w:rsid w:val="00687AB7"/>
    <w:rsid w:val="00690F39"/>
    <w:rsid w:val="00694FCA"/>
    <w:rsid w:val="006A2F3F"/>
    <w:rsid w:val="006A3BD0"/>
    <w:rsid w:val="006B592B"/>
    <w:rsid w:val="006C4233"/>
    <w:rsid w:val="006C4765"/>
    <w:rsid w:val="006C5357"/>
    <w:rsid w:val="006C64A7"/>
    <w:rsid w:val="006D3283"/>
    <w:rsid w:val="006D5272"/>
    <w:rsid w:val="006E6A7B"/>
    <w:rsid w:val="007025E9"/>
    <w:rsid w:val="007049B5"/>
    <w:rsid w:val="00705AC1"/>
    <w:rsid w:val="00710FEA"/>
    <w:rsid w:val="00720CF2"/>
    <w:rsid w:val="00723F80"/>
    <w:rsid w:val="00725C4E"/>
    <w:rsid w:val="00736229"/>
    <w:rsid w:val="00741CAC"/>
    <w:rsid w:val="0075294B"/>
    <w:rsid w:val="0076696A"/>
    <w:rsid w:val="007771E2"/>
    <w:rsid w:val="00786477"/>
    <w:rsid w:val="00791D07"/>
    <w:rsid w:val="007927A6"/>
    <w:rsid w:val="00795D03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44D1"/>
    <w:rsid w:val="00837C4D"/>
    <w:rsid w:val="00853B3C"/>
    <w:rsid w:val="00862863"/>
    <w:rsid w:val="00864410"/>
    <w:rsid w:val="008701C5"/>
    <w:rsid w:val="00870349"/>
    <w:rsid w:val="00871631"/>
    <w:rsid w:val="00881811"/>
    <w:rsid w:val="00887382"/>
    <w:rsid w:val="00887420"/>
    <w:rsid w:val="00887E1E"/>
    <w:rsid w:val="00890A63"/>
    <w:rsid w:val="00890A81"/>
    <w:rsid w:val="00896184"/>
    <w:rsid w:val="008A408A"/>
    <w:rsid w:val="008C008A"/>
    <w:rsid w:val="008C1868"/>
    <w:rsid w:val="008C2CCC"/>
    <w:rsid w:val="008D15AA"/>
    <w:rsid w:val="008E2231"/>
    <w:rsid w:val="008E5806"/>
    <w:rsid w:val="008E732F"/>
    <w:rsid w:val="008F016D"/>
    <w:rsid w:val="008F056E"/>
    <w:rsid w:val="008F27B1"/>
    <w:rsid w:val="009007BF"/>
    <w:rsid w:val="009037E2"/>
    <w:rsid w:val="00903F19"/>
    <w:rsid w:val="009100C4"/>
    <w:rsid w:val="009118D2"/>
    <w:rsid w:val="00920F08"/>
    <w:rsid w:val="00920F6A"/>
    <w:rsid w:val="0092142F"/>
    <w:rsid w:val="00927501"/>
    <w:rsid w:val="009308BD"/>
    <w:rsid w:val="00931C75"/>
    <w:rsid w:val="00932BBC"/>
    <w:rsid w:val="00941503"/>
    <w:rsid w:val="00942CC3"/>
    <w:rsid w:val="009444D8"/>
    <w:rsid w:val="009546E9"/>
    <w:rsid w:val="00956548"/>
    <w:rsid w:val="00956AA3"/>
    <w:rsid w:val="00964752"/>
    <w:rsid w:val="00971A34"/>
    <w:rsid w:val="00971CCC"/>
    <w:rsid w:val="0097504B"/>
    <w:rsid w:val="00983F59"/>
    <w:rsid w:val="00994AB5"/>
    <w:rsid w:val="009A5243"/>
    <w:rsid w:val="009A536F"/>
    <w:rsid w:val="009A7009"/>
    <w:rsid w:val="009B01A0"/>
    <w:rsid w:val="009B5C7B"/>
    <w:rsid w:val="009B6103"/>
    <w:rsid w:val="009D4F97"/>
    <w:rsid w:val="009E1337"/>
    <w:rsid w:val="009E2895"/>
    <w:rsid w:val="009F03DF"/>
    <w:rsid w:val="00A047E8"/>
    <w:rsid w:val="00A04C27"/>
    <w:rsid w:val="00A11EC1"/>
    <w:rsid w:val="00A15BFD"/>
    <w:rsid w:val="00A20754"/>
    <w:rsid w:val="00A23747"/>
    <w:rsid w:val="00A24218"/>
    <w:rsid w:val="00A27E36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74142"/>
    <w:rsid w:val="00A85EDB"/>
    <w:rsid w:val="00A9080C"/>
    <w:rsid w:val="00AA0AE3"/>
    <w:rsid w:val="00AB2751"/>
    <w:rsid w:val="00AD1DBF"/>
    <w:rsid w:val="00AF146B"/>
    <w:rsid w:val="00B03DDA"/>
    <w:rsid w:val="00B333E1"/>
    <w:rsid w:val="00B41C77"/>
    <w:rsid w:val="00B432A1"/>
    <w:rsid w:val="00B43590"/>
    <w:rsid w:val="00B43DA9"/>
    <w:rsid w:val="00B51221"/>
    <w:rsid w:val="00B563F3"/>
    <w:rsid w:val="00B60B67"/>
    <w:rsid w:val="00B612BD"/>
    <w:rsid w:val="00B70714"/>
    <w:rsid w:val="00B75EBA"/>
    <w:rsid w:val="00B76280"/>
    <w:rsid w:val="00B82B3A"/>
    <w:rsid w:val="00B84506"/>
    <w:rsid w:val="00B8455A"/>
    <w:rsid w:val="00BA3743"/>
    <w:rsid w:val="00BA7AE9"/>
    <w:rsid w:val="00BB670C"/>
    <w:rsid w:val="00BB76DA"/>
    <w:rsid w:val="00BB7771"/>
    <w:rsid w:val="00BC0733"/>
    <w:rsid w:val="00BC1952"/>
    <w:rsid w:val="00BC52F9"/>
    <w:rsid w:val="00BC64EB"/>
    <w:rsid w:val="00BC6568"/>
    <w:rsid w:val="00BD6E6F"/>
    <w:rsid w:val="00BD765E"/>
    <w:rsid w:val="00BE31A5"/>
    <w:rsid w:val="00BE461F"/>
    <w:rsid w:val="00BE63C1"/>
    <w:rsid w:val="00BF242C"/>
    <w:rsid w:val="00BF36C9"/>
    <w:rsid w:val="00BF4D19"/>
    <w:rsid w:val="00BF646D"/>
    <w:rsid w:val="00BF7D4F"/>
    <w:rsid w:val="00C0091E"/>
    <w:rsid w:val="00C025E5"/>
    <w:rsid w:val="00C02AF0"/>
    <w:rsid w:val="00C069E2"/>
    <w:rsid w:val="00C23719"/>
    <w:rsid w:val="00C260B4"/>
    <w:rsid w:val="00C31676"/>
    <w:rsid w:val="00C331AB"/>
    <w:rsid w:val="00C34085"/>
    <w:rsid w:val="00C40909"/>
    <w:rsid w:val="00C40D56"/>
    <w:rsid w:val="00C45517"/>
    <w:rsid w:val="00C47BB7"/>
    <w:rsid w:val="00C51A66"/>
    <w:rsid w:val="00C56CA7"/>
    <w:rsid w:val="00C677C7"/>
    <w:rsid w:val="00C67FB3"/>
    <w:rsid w:val="00C73CF5"/>
    <w:rsid w:val="00C76150"/>
    <w:rsid w:val="00C82ED0"/>
    <w:rsid w:val="00C8411E"/>
    <w:rsid w:val="00C859C9"/>
    <w:rsid w:val="00C9059F"/>
    <w:rsid w:val="00C94537"/>
    <w:rsid w:val="00CB4A10"/>
    <w:rsid w:val="00CC3369"/>
    <w:rsid w:val="00CC4657"/>
    <w:rsid w:val="00CC48C7"/>
    <w:rsid w:val="00CD2E53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0C0D"/>
    <w:rsid w:val="00D32DCA"/>
    <w:rsid w:val="00D40408"/>
    <w:rsid w:val="00D4422D"/>
    <w:rsid w:val="00D456DC"/>
    <w:rsid w:val="00D5692E"/>
    <w:rsid w:val="00D63B57"/>
    <w:rsid w:val="00D64E9F"/>
    <w:rsid w:val="00D83C25"/>
    <w:rsid w:val="00D86B70"/>
    <w:rsid w:val="00D916F6"/>
    <w:rsid w:val="00D95EDA"/>
    <w:rsid w:val="00DA18DA"/>
    <w:rsid w:val="00DB19E7"/>
    <w:rsid w:val="00DB2C2E"/>
    <w:rsid w:val="00DB2F83"/>
    <w:rsid w:val="00DD1CB6"/>
    <w:rsid w:val="00DD3184"/>
    <w:rsid w:val="00DD5417"/>
    <w:rsid w:val="00DD78F5"/>
    <w:rsid w:val="00DE2ED7"/>
    <w:rsid w:val="00DE52FE"/>
    <w:rsid w:val="00DF02D8"/>
    <w:rsid w:val="00DF442E"/>
    <w:rsid w:val="00E0243A"/>
    <w:rsid w:val="00E136C8"/>
    <w:rsid w:val="00E20056"/>
    <w:rsid w:val="00E225FD"/>
    <w:rsid w:val="00E240DC"/>
    <w:rsid w:val="00E27DF9"/>
    <w:rsid w:val="00E32A57"/>
    <w:rsid w:val="00E53482"/>
    <w:rsid w:val="00E54381"/>
    <w:rsid w:val="00E54A32"/>
    <w:rsid w:val="00E84046"/>
    <w:rsid w:val="00E86612"/>
    <w:rsid w:val="00E96889"/>
    <w:rsid w:val="00EA3EDD"/>
    <w:rsid w:val="00EB0B90"/>
    <w:rsid w:val="00EB6731"/>
    <w:rsid w:val="00EC3E35"/>
    <w:rsid w:val="00EC55D5"/>
    <w:rsid w:val="00EC74B9"/>
    <w:rsid w:val="00ED25FF"/>
    <w:rsid w:val="00ED2667"/>
    <w:rsid w:val="00ED3601"/>
    <w:rsid w:val="00ED580F"/>
    <w:rsid w:val="00ED7688"/>
    <w:rsid w:val="00EE069C"/>
    <w:rsid w:val="00EF6886"/>
    <w:rsid w:val="00F0155F"/>
    <w:rsid w:val="00F037E6"/>
    <w:rsid w:val="00F07844"/>
    <w:rsid w:val="00F10890"/>
    <w:rsid w:val="00F12069"/>
    <w:rsid w:val="00F463D4"/>
    <w:rsid w:val="00F64F10"/>
    <w:rsid w:val="00F6608D"/>
    <w:rsid w:val="00F67284"/>
    <w:rsid w:val="00F702DA"/>
    <w:rsid w:val="00F705BE"/>
    <w:rsid w:val="00F74BA2"/>
    <w:rsid w:val="00F95A12"/>
    <w:rsid w:val="00FA0535"/>
    <w:rsid w:val="00FB0913"/>
    <w:rsid w:val="00FB0BEF"/>
    <w:rsid w:val="00FB3248"/>
    <w:rsid w:val="00FB5741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2018-12-28T08:35:00Z</dcterms:created>
  <dcterms:modified xsi:type="dcterms:W3CDTF">2018-12-28T08:35:00Z</dcterms:modified>
</cp:coreProperties>
</file>