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69B69C" w14:textId="1B357697" w:rsidR="00793044" w:rsidRDefault="00793044" w:rsidP="00793044">
      <w:pPr>
        <w:pStyle w:val="6"/>
        <w:tabs>
          <w:tab w:val="left" w:pos="9639"/>
        </w:tabs>
        <w:jc w:val="center"/>
      </w:pPr>
      <w:bookmarkStart w:id="0" w:name="_Hlk81306431"/>
      <w:r>
        <w:rPr>
          <w:noProof/>
        </w:rPr>
        <w:drawing>
          <wp:inline distT="0" distB="0" distL="0" distR="0" wp14:anchorId="4812A5A6" wp14:editId="0B1E0F16">
            <wp:extent cx="600075" cy="7143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8F4855" w14:textId="77777777" w:rsidR="00793044" w:rsidRPr="00814AD3" w:rsidRDefault="00793044" w:rsidP="00301E91">
      <w:pPr>
        <w:jc w:val="center"/>
        <w:rPr>
          <w:b/>
          <w:sz w:val="20"/>
          <w:szCs w:val="20"/>
        </w:rPr>
      </w:pPr>
    </w:p>
    <w:p w14:paraId="7BD68731" w14:textId="77777777" w:rsidR="00793044" w:rsidRPr="00793044" w:rsidRDefault="00793044" w:rsidP="00793044">
      <w:pPr>
        <w:spacing w:after="0" w:line="240" w:lineRule="auto"/>
        <w:jc w:val="center"/>
        <w:rPr>
          <w:rFonts w:ascii="Times New Roman" w:hAnsi="Times New Roman"/>
          <w:b/>
          <w:sz w:val="42"/>
          <w:szCs w:val="42"/>
        </w:rPr>
      </w:pPr>
      <w:r w:rsidRPr="00793044">
        <w:rPr>
          <w:rFonts w:ascii="Times New Roman" w:hAnsi="Times New Roman"/>
          <w:b/>
          <w:sz w:val="42"/>
          <w:szCs w:val="42"/>
        </w:rPr>
        <w:t xml:space="preserve">АДМИНИСТРАЦИЯ  </w:t>
      </w:r>
    </w:p>
    <w:p w14:paraId="700D6A58" w14:textId="77777777" w:rsidR="00793044" w:rsidRPr="00793044" w:rsidRDefault="00793044" w:rsidP="00793044">
      <w:pPr>
        <w:spacing w:after="0" w:line="240" w:lineRule="auto"/>
        <w:jc w:val="center"/>
        <w:rPr>
          <w:rFonts w:ascii="Times New Roman" w:hAnsi="Times New Roman"/>
          <w:b/>
          <w:sz w:val="19"/>
          <w:szCs w:val="42"/>
        </w:rPr>
      </w:pPr>
      <w:r w:rsidRPr="00793044">
        <w:rPr>
          <w:rFonts w:ascii="Times New Roman" w:hAnsi="Times New Roman"/>
          <w:b/>
          <w:sz w:val="42"/>
          <w:szCs w:val="42"/>
        </w:rPr>
        <w:t>НЕФТЕЮГАНСКОГО РАЙОНА</w:t>
      </w:r>
    </w:p>
    <w:p w14:paraId="4DB5A270" w14:textId="77777777" w:rsidR="00793044" w:rsidRPr="00793044" w:rsidRDefault="00793044" w:rsidP="00793044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</w:p>
    <w:p w14:paraId="4C256EE4" w14:textId="77777777" w:rsidR="00793044" w:rsidRPr="00793044" w:rsidRDefault="00793044" w:rsidP="00793044">
      <w:pPr>
        <w:spacing w:after="0" w:line="240" w:lineRule="auto"/>
        <w:jc w:val="center"/>
        <w:rPr>
          <w:rFonts w:ascii="Times New Roman" w:hAnsi="Times New Roman"/>
          <w:b/>
          <w:caps/>
          <w:sz w:val="36"/>
          <w:szCs w:val="38"/>
        </w:rPr>
      </w:pPr>
      <w:r w:rsidRPr="00793044">
        <w:rPr>
          <w:rFonts w:ascii="Times New Roman" w:hAnsi="Times New Roman"/>
          <w:b/>
          <w:caps/>
          <w:sz w:val="36"/>
          <w:szCs w:val="38"/>
        </w:rPr>
        <w:t>постановление</w:t>
      </w:r>
    </w:p>
    <w:p w14:paraId="531BF040" w14:textId="77777777" w:rsidR="00793044" w:rsidRPr="00793044" w:rsidRDefault="00793044" w:rsidP="00793044">
      <w:pPr>
        <w:spacing w:after="0" w:line="240" w:lineRule="auto"/>
        <w:rPr>
          <w:rFonts w:ascii="Times New Roman" w:hAnsi="Times New Roman"/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793044" w:rsidRPr="00793044" w14:paraId="26102CE8" w14:textId="77777777" w:rsidTr="000069A2"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14:paraId="71DCB5C4" w14:textId="0FFB69ED" w:rsidR="00793044" w:rsidRPr="00793044" w:rsidRDefault="00793044" w:rsidP="0079304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03.02.2023</w:t>
            </w:r>
          </w:p>
        </w:tc>
        <w:tc>
          <w:tcPr>
            <w:tcW w:w="6595" w:type="dxa"/>
            <w:vMerge w:val="restart"/>
          </w:tcPr>
          <w:p w14:paraId="3B361D56" w14:textId="5F23F256" w:rsidR="00793044" w:rsidRPr="00793044" w:rsidRDefault="00793044" w:rsidP="00793044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  <w:u w:val="single"/>
              </w:rPr>
            </w:pPr>
            <w:r w:rsidRPr="00793044">
              <w:rPr>
                <w:rFonts w:ascii="Times New Roman" w:hAnsi="Times New Roman"/>
                <w:sz w:val="26"/>
                <w:szCs w:val="26"/>
              </w:rPr>
              <w:t>№</w:t>
            </w:r>
            <w:r w:rsidRPr="00793044">
              <w:rPr>
                <w:rFonts w:ascii="Times New Roman" w:hAnsi="Times New Roman"/>
                <w:sz w:val="26"/>
                <w:szCs w:val="26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  <w:u w:val="single"/>
              </w:rPr>
              <w:t>124-па-нпа</w:t>
            </w:r>
          </w:p>
        </w:tc>
      </w:tr>
      <w:tr w:rsidR="00793044" w:rsidRPr="00793044" w14:paraId="51D54CDC" w14:textId="77777777" w:rsidTr="003F4433">
        <w:trPr>
          <w:cantSplit/>
          <w:trHeight w:val="70"/>
        </w:trPr>
        <w:tc>
          <w:tcPr>
            <w:tcW w:w="3119" w:type="dxa"/>
          </w:tcPr>
          <w:p w14:paraId="559790C1" w14:textId="77777777" w:rsidR="00793044" w:rsidRPr="00793044" w:rsidRDefault="00793044" w:rsidP="00793044">
            <w:pPr>
              <w:spacing w:after="0" w:line="240" w:lineRule="auto"/>
              <w:rPr>
                <w:rFonts w:ascii="Times New Roman" w:hAnsi="Times New Roman"/>
                <w:sz w:val="4"/>
              </w:rPr>
            </w:pPr>
          </w:p>
          <w:p w14:paraId="3299191A" w14:textId="77777777" w:rsidR="00793044" w:rsidRPr="00793044" w:rsidRDefault="00793044" w:rsidP="007930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6595" w:type="dxa"/>
            <w:vMerge/>
          </w:tcPr>
          <w:p w14:paraId="3664BDE2" w14:textId="77777777" w:rsidR="00793044" w:rsidRPr="00793044" w:rsidRDefault="00793044" w:rsidP="0079304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</w:rPr>
            </w:pPr>
          </w:p>
        </w:tc>
      </w:tr>
    </w:tbl>
    <w:p w14:paraId="7EF271E1" w14:textId="77777777" w:rsidR="00793044" w:rsidRPr="00793044" w:rsidRDefault="00793044" w:rsidP="00793044">
      <w:pPr>
        <w:spacing w:after="0" w:line="240" w:lineRule="auto"/>
        <w:jc w:val="center"/>
        <w:rPr>
          <w:rFonts w:ascii="Times New Roman" w:hAnsi="Times New Roman"/>
        </w:rPr>
      </w:pPr>
      <w:r w:rsidRPr="00793044">
        <w:rPr>
          <w:rFonts w:ascii="Times New Roman" w:hAnsi="Times New Roman"/>
        </w:rPr>
        <w:t>г.Нефтеюганск</w:t>
      </w:r>
    </w:p>
    <w:bookmarkEnd w:id="0"/>
    <w:p w14:paraId="5D5683DC" w14:textId="525954AF" w:rsidR="00124468" w:rsidRPr="00793044" w:rsidRDefault="00124468" w:rsidP="007930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14:paraId="3F618A28" w14:textId="77777777" w:rsidR="00124468" w:rsidRDefault="00124468" w:rsidP="001244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14:paraId="6B35DF4B" w14:textId="1BFDEE62" w:rsidR="005F7B6E" w:rsidRDefault="009C2DAB" w:rsidP="001244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 внесении изменений в постановление администрации</w:t>
      </w:r>
      <w:r w:rsidR="00987D9B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Нефтеюганского района </w:t>
      </w:r>
      <w:r w:rsidR="00987D9B">
        <w:rPr>
          <w:rFonts w:ascii="Times New Roman" w:hAnsi="Times New Roman"/>
          <w:sz w:val="26"/>
          <w:szCs w:val="26"/>
        </w:rPr>
        <w:br/>
      </w:r>
      <w:r>
        <w:rPr>
          <w:rFonts w:ascii="Times New Roman" w:hAnsi="Times New Roman"/>
          <w:sz w:val="26"/>
          <w:szCs w:val="26"/>
        </w:rPr>
        <w:t>от</w:t>
      </w:r>
      <w:r w:rsidR="005F7B6E">
        <w:rPr>
          <w:rFonts w:ascii="Times New Roman" w:hAnsi="Times New Roman"/>
          <w:sz w:val="26"/>
          <w:szCs w:val="26"/>
        </w:rPr>
        <w:t xml:space="preserve"> 31.10.2022 № 2072-па-нпа «О муниципальной программе </w:t>
      </w:r>
      <w:r w:rsidR="00124468">
        <w:rPr>
          <w:rFonts w:ascii="Times New Roman" w:hAnsi="Times New Roman"/>
          <w:sz w:val="26"/>
          <w:szCs w:val="26"/>
        </w:rPr>
        <w:br/>
      </w:r>
      <w:r w:rsidR="005F7B6E">
        <w:rPr>
          <w:rFonts w:ascii="Times New Roman" w:hAnsi="Times New Roman"/>
          <w:sz w:val="26"/>
          <w:szCs w:val="26"/>
        </w:rPr>
        <w:t xml:space="preserve">Нефтеюганского района «Развитие туризма» </w:t>
      </w:r>
      <w:r>
        <w:rPr>
          <w:rFonts w:ascii="Times New Roman" w:hAnsi="Times New Roman"/>
          <w:sz w:val="26"/>
          <w:szCs w:val="26"/>
        </w:rPr>
        <w:t xml:space="preserve"> </w:t>
      </w:r>
    </w:p>
    <w:p w14:paraId="5DDE250F" w14:textId="77777777" w:rsidR="005F7B6E" w:rsidRDefault="005F7B6E" w:rsidP="001244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14:paraId="25201FE4" w14:textId="77777777" w:rsidR="002B1EBF" w:rsidRPr="00C83B51" w:rsidRDefault="002B1EBF" w:rsidP="001244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14:paraId="5C742F04" w14:textId="59F3D35A" w:rsidR="00546591" w:rsidRPr="00C83B51" w:rsidRDefault="004C207C" w:rsidP="00124468">
      <w:pPr>
        <w:tabs>
          <w:tab w:val="left" w:pos="2127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9C2C3B">
        <w:rPr>
          <w:rFonts w:ascii="Times New Roman" w:hAnsi="Times New Roman"/>
          <w:sz w:val="26"/>
          <w:szCs w:val="26"/>
        </w:rPr>
        <w:t>В соответствии со статьей 179 Бюджетного кодекса Российской Федерации, руководствуясь Федеральным законом от 06.10.2003 № 131-ФЗ «Об общих принципах организации местного самоуправления в Российской Федерации»</w:t>
      </w:r>
      <w:r w:rsidR="003067C9" w:rsidRPr="00C83B51">
        <w:rPr>
          <w:rFonts w:ascii="Times New Roman" w:hAnsi="Times New Roman"/>
          <w:sz w:val="26"/>
          <w:szCs w:val="26"/>
        </w:rPr>
        <w:t xml:space="preserve">, постановлением администрации Нефтеюганского района от 24.09.2013 № 2493-па-нпа </w:t>
      </w:r>
      <w:r w:rsidR="00546591" w:rsidRPr="00390EBF">
        <w:rPr>
          <w:rFonts w:ascii="Times New Roman" w:hAnsi="Times New Roman"/>
          <w:bCs/>
          <w:sz w:val="26"/>
          <w:szCs w:val="26"/>
        </w:rPr>
        <w:t xml:space="preserve">«О порядке разработки и реализации муниципальных программ </w:t>
      </w:r>
      <w:r w:rsidR="00546591">
        <w:rPr>
          <w:rFonts w:ascii="Times New Roman" w:hAnsi="Times New Roman"/>
          <w:bCs/>
          <w:sz w:val="26"/>
          <w:szCs w:val="26"/>
        </w:rPr>
        <w:t>Нефтеюганск</w:t>
      </w:r>
      <w:r w:rsidR="00694A22">
        <w:rPr>
          <w:rFonts w:ascii="Times New Roman" w:hAnsi="Times New Roman"/>
          <w:bCs/>
          <w:sz w:val="26"/>
          <w:szCs w:val="26"/>
        </w:rPr>
        <w:t>ого района</w:t>
      </w:r>
      <w:r w:rsidR="00546591">
        <w:rPr>
          <w:rFonts w:ascii="Times New Roman" w:hAnsi="Times New Roman"/>
          <w:bCs/>
          <w:sz w:val="26"/>
          <w:szCs w:val="26"/>
        </w:rPr>
        <w:t>»</w:t>
      </w:r>
      <w:r w:rsidR="00987D9B">
        <w:rPr>
          <w:rFonts w:ascii="Times New Roman" w:hAnsi="Times New Roman"/>
          <w:bCs/>
          <w:sz w:val="26"/>
          <w:szCs w:val="26"/>
        </w:rPr>
        <w:t xml:space="preserve">, </w:t>
      </w:r>
      <w:r w:rsidR="00694A22">
        <w:rPr>
          <w:rFonts w:ascii="Times New Roman" w:hAnsi="Times New Roman"/>
          <w:bCs/>
          <w:sz w:val="26"/>
          <w:szCs w:val="26"/>
        </w:rPr>
        <w:br/>
      </w:r>
      <w:r w:rsidR="00546591" w:rsidRPr="00C83B51">
        <w:rPr>
          <w:rFonts w:ascii="Times New Roman" w:hAnsi="Times New Roman"/>
          <w:sz w:val="26"/>
          <w:szCs w:val="26"/>
        </w:rPr>
        <w:t xml:space="preserve">п о с т а н о в л я ю: </w:t>
      </w:r>
    </w:p>
    <w:p w14:paraId="703C8757" w14:textId="77777777" w:rsidR="003067C9" w:rsidRPr="00C83B51" w:rsidRDefault="003067C9" w:rsidP="001244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6"/>
          <w:szCs w:val="26"/>
        </w:rPr>
      </w:pPr>
    </w:p>
    <w:p w14:paraId="477A20D1" w14:textId="2DA8B700" w:rsidR="005F7B6E" w:rsidRDefault="003067C9" w:rsidP="00124468">
      <w:pPr>
        <w:pStyle w:val="1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41423">
        <w:rPr>
          <w:rFonts w:ascii="Times New Roman" w:hAnsi="Times New Roman"/>
          <w:sz w:val="26"/>
          <w:szCs w:val="26"/>
        </w:rPr>
        <w:t xml:space="preserve">Внести </w:t>
      </w:r>
      <w:r w:rsidRPr="00941423">
        <w:rPr>
          <w:rFonts w:ascii="Times New Roman" w:hAnsi="Times New Roman"/>
          <w:bCs/>
          <w:sz w:val="26"/>
          <w:szCs w:val="26"/>
        </w:rPr>
        <w:t>изменени</w:t>
      </w:r>
      <w:r w:rsidR="00372A75" w:rsidRPr="007A1462">
        <w:rPr>
          <w:rFonts w:ascii="Times New Roman" w:hAnsi="Times New Roman"/>
          <w:bCs/>
          <w:sz w:val="26"/>
          <w:szCs w:val="26"/>
        </w:rPr>
        <w:t>е</w:t>
      </w:r>
      <w:r w:rsidRPr="00941423">
        <w:rPr>
          <w:rFonts w:ascii="Times New Roman" w:hAnsi="Times New Roman"/>
          <w:sz w:val="26"/>
          <w:szCs w:val="26"/>
        </w:rPr>
        <w:t xml:space="preserve"> в постановление администрации Нефтеюганского</w:t>
      </w:r>
      <w:r>
        <w:rPr>
          <w:rFonts w:ascii="Times New Roman" w:hAnsi="Times New Roman"/>
          <w:sz w:val="26"/>
          <w:szCs w:val="26"/>
        </w:rPr>
        <w:t xml:space="preserve"> </w:t>
      </w:r>
      <w:r w:rsidRPr="00941423">
        <w:rPr>
          <w:rFonts w:ascii="Times New Roman" w:hAnsi="Times New Roman"/>
          <w:sz w:val="26"/>
          <w:szCs w:val="26"/>
        </w:rPr>
        <w:t>рай</w:t>
      </w:r>
      <w:r>
        <w:rPr>
          <w:rFonts w:ascii="Times New Roman" w:hAnsi="Times New Roman"/>
          <w:sz w:val="26"/>
          <w:szCs w:val="26"/>
        </w:rPr>
        <w:t xml:space="preserve">она от </w:t>
      </w:r>
      <w:r w:rsidR="005F7B6E">
        <w:rPr>
          <w:rFonts w:ascii="Times New Roman" w:hAnsi="Times New Roman"/>
          <w:sz w:val="26"/>
          <w:szCs w:val="26"/>
        </w:rPr>
        <w:t xml:space="preserve">31.10.2022 № 2072-па-нпа «О муниципальной программе Нефтеюганского района «Развитие туризма», </w:t>
      </w:r>
      <w:r w:rsidR="005F7B6E" w:rsidRPr="00941423">
        <w:rPr>
          <w:rFonts w:ascii="Times New Roman" w:hAnsi="Times New Roman"/>
          <w:bCs/>
          <w:sz w:val="26"/>
          <w:szCs w:val="26"/>
        </w:rPr>
        <w:t>изложив приложение</w:t>
      </w:r>
      <w:r w:rsidR="00233E59">
        <w:rPr>
          <w:rFonts w:ascii="Times New Roman" w:hAnsi="Times New Roman"/>
          <w:bCs/>
          <w:sz w:val="26"/>
          <w:szCs w:val="26"/>
        </w:rPr>
        <w:t xml:space="preserve"> 1</w:t>
      </w:r>
      <w:r w:rsidR="005F7B6E" w:rsidRPr="00941423">
        <w:rPr>
          <w:rFonts w:ascii="Times New Roman" w:hAnsi="Times New Roman"/>
          <w:bCs/>
          <w:sz w:val="26"/>
          <w:szCs w:val="26"/>
        </w:rPr>
        <w:t xml:space="preserve"> к постановлению в редакции согласно приложению к</w:t>
      </w:r>
      <w:r w:rsidR="005F7B6E">
        <w:rPr>
          <w:rFonts w:ascii="Times New Roman" w:hAnsi="Times New Roman"/>
          <w:bCs/>
          <w:sz w:val="26"/>
          <w:szCs w:val="26"/>
        </w:rPr>
        <w:t xml:space="preserve"> </w:t>
      </w:r>
      <w:r w:rsidR="005F7B6E" w:rsidRPr="00941423">
        <w:rPr>
          <w:rFonts w:ascii="Times New Roman" w:hAnsi="Times New Roman"/>
          <w:bCs/>
          <w:sz w:val="26"/>
          <w:szCs w:val="26"/>
        </w:rPr>
        <w:t>настоящему постановлению</w:t>
      </w:r>
      <w:r w:rsidR="005F7B6E" w:rsidRPr="00941423">
        <w:rPr>
          <w:rFonts w:ascii="Times New Roman" w:hAnsi="Times New Roman"/>
          <w:sz w:val="26"/>
          <w:szCs w:val="26"/>
        </w:rPr>
        <w:t>.</w:t>
      </w:r>
    </w:p>
    <w:p w14:paraId="554E273B" w14:textId="77777777" w:rsidR="003067C9" w:rsidRPr="00941423" w:rsidRDefault="003067C9" w:rsidP="00124468">
      <w:pPr>
        <w:pStyle w:val="1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41423">
        <w:rPr>
          <w:rFonts w:ascii="Times New Roman" w:hAnsi="Times New Roman"/>
          <w:sz w:val="26"/>
          <w:szCs w:val="26"/>
        </w:rPr>
        <w:t>Настоящее постановление подлежит официальному опубликованию в</w:t>
      </w:r>
      <w:r>
        <w:rPr>
          <w:rFonts w:ascii="Times New Roman" w:hAnsi="Times New Roman"/>
          <w:sz w:val="26"/>
          <w:szCs w:val="26"/>
        </w:rPr>
        <w:t xml:space="preserve"> </w:t>
      </w:r>
      <w:r w:rsidRPr="00941423">
        <w:rPr>
          <w:rFonts w:ascii="Times New Roman" w:hAnsi="Times New Roman"/>
          <w:sz w:val="26"/>
          <w:szCs w:val="26"/>
        </w:rPr>
        <w:t>газете «Югорское обозрение» и размещению на официальном сайте органов</w:t>
      </w:r>
      <w:r>
        <w:rPr>
          <w:rFonts w:ascii="Times New Roman" w:hAnsi="Times New Roman"/>
          <w:sz w:val="26"/>
          <w:szCs w:val="26"/>
        </w:rPr>
        <w:t xml:space="preserve"> </w:t>
      </w:r>
      <w:r w:rsidRPr="00941423">
        <w:rPr>
          <w:rFonts w:ascii="Times New Roman" w:hAnsi="Times New Roman"/>
          <w:sz w:val="26"/>
          <w:szCs w:val="26"/>
        </w:rPr>
        <w:t xml:space="preserve">местного </w:t>
      </w:r>
      <w:r>
        <w:rPr>
          <w:rFonts w:ascii="Times New Roman" w:hAnsi="Times New Roman"/>
          <w:sz w:val="26"/>
          <w:szCs w:val="26"/>
        </w:rPr>
        <w:br/>
      </w:r>
      <w:r w:rsidRPr="00941423">
        <w:rPr>
          <w:rFonts w:ascii="Times New Roman" w:hAnsi="Times New Roman"/>
          <w:sz w:val="26"/>
          <w:szCs w:val="26"/>
        </w:rPr>
        <w:t xml:space="preserve">самоуправления Нефтеюганского района. </w:t>
      </w:r>
    </w:p>
    <w:p w14:paraId="3243D5E8" w14:textId="77777777" w:rsidR="003067C9" w:rsidRPr="00941423" w:rsidRDefault="003067C9" w:rsidP="00124468">
      <w:pPr>
        <w:pStyle w:val="1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41423">
        <w:rPr>
          <w:rFonts w:ascii="Times New Roman" w:hAnsi="Times New Roman"/>
          <w:sz w:val="26"/>
          <w:szCs w:val="26"/>
        </w:rPr>
        <w:t>Настоящее постановление вступает в силу после официального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br/>
      </w:r>
      <w:r w:rsidRPr="00941423">
        <w:rPr>
          <w:rFonts w:ascii="Times New Roman" w:hAnsi="Times New Roman"/>
          <w:sz w:val="26"/>
          <w:szCs w:val="26"/>
        </w:rPr>
        <w:t>опубликования</w:t>
      </w:r>
      <w:r w:rsidR="002655BD">
        <w:rPr>
          <w:rFonts w:ascii="Times New Roman" w:hAnsi="Times New Roman"/>
          <w:sz w:val="26"/>
          <w:szCs w:val="26"/>
        </w:rPr>
        <w:t>.</w:t>
      </w:r>
      <w:r w:rsidR="00DD3131">
        <w:rPr>
          <w:rFonts w:ascii="Times New Roman" w:hAnsi="Times New Roman"/>
          <w:sz w:val="26"/>
          <w:szCs w:val="26"/>
        </w:rPr>
        <w:t xml:space="preserve"> </w:t>
      </w:r>
    </w:p>
    <w:p w14:paraId="6F71E617" w14:textId="77777777" w:rsidR="003067C9" w:rsidRPr="0073383F" w:rsidRDefault="003067C9" w:rsidP="00124468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73383F">
        <w:rPr>
          <w:rFonts w:ascii="Times New Roman" w:eastAsia="Times New Roman" w:hAnsi="Times New Roman"/>
          <w:sz w:val="26"/>
          <w:szCs w:val="26"/>
        </w:rPr>
        <w:t xml:space="preserve">Контроль за выполнением постановления возложить на директора </w:t>
      </w:r>
      <w:r w:rsidR="004F53D9" w:rsidRPr="008C0CC3">
        <w:rPr>
          <w:rFonts w:ascii="Times New Roman" w:eastAsia="Times New Roman" w:hAnsi="Times New Roman"/>
          <w:sz w:val="26"/>
          <w:szCs w:val="26"/>
        </w:rPr>
        <w:t>д</w:t>
      </w:r>
      <w:r w:rsidRPr="0073383F">
        <w:rPr>
          <w:rFonts w:ascii="Times New Roman" w:eastAsia="Times New Roman" w:hAnsi="Times New Roman"/>
          <w:sz w:val="26"/>
          <w:szCs w:val="26"/>
        </w:rPr>
        <w:t xml:space="preserve">епартамента строительства и жилищно-коммунального комплекса Нефтеюганского района </w:t>
      </w:r>
      <w:r w:rsidR="00CF7F2D">
        <w:rPr>
          <w:rFonts w:ascii="Times New Roman" w:eastAsia="Times New Roman" w:hAnsi="Times New Roman"/>
          <w:sz w:val="26"/>
          <w:szCs w:val="26"/>
        </w:rPr>
        <w:t>–</w:t>
      </w:r>
      <w:r w:rsidRPr="0073383F">
        <w:rPr>
          <w:rFonts w:ascii="Times New Roman" w:eastAsia="Times New Roman" w:hAnsi="Times New Roman"/>
          <w:sz w:val="26"/>
          <w:szCs w:val="26"/>
        </w:rPr>
        <w:t xml:space="preserve"> заместителя главы </w:t>
      </w:r>
      <w:r w:rsidRPr="0073383F">
        <w:rPr>
          <w:rFonts w:ascii="Times New Roman" w:eastAsia="Times New Roman" w:hAnsi="Times New Roman"/>
          <w:sz w:val="26"/>
          <w:szCs w:val="28"/>
        </w:rPr>
        <w:t>Нефтеюганского района</w:t>
      </w:r>
      <w:r w:rsidRPr="0073383F">
        <w:rPr>
          <w:rFonts w:ascii="Times New Roman" w:eastAsia="Times New Roman" w:hAnsi="Times New Roman"/>
          <w:sz w:val="26"/>
          <w:szCs w:val="26"/>
        </w:rPr>
        <w:t xml:space="preserve"> Кошакова</w:t>
      </w:r>
      <w:r w:rsidR="004F53D9" w:rsidRPr="004F53D9">
        <w:rPr>
          <w:rFonts w:ascii="Times New Roman" w:eastAsia="Times New Roman" w:hAnsi="Times New Roman"/>
          <w:sz w:val="26"/>
          <w:szCs w:val="26"/>
        </w:rPr>
        <w:t xml:space="preserve"> </w:t>
      </w:r>
      <w:r w:rsidR="004F53D9" w:rsidRPr="008C0CC3">
        <w:rPr>
          <w:rFonts w:ascii="Times New Roman" w:eastAsia="Times New Roman" w:hAnsi="Times New Roman"/>
          <w:sz w:val="26"/>
          <w:szCs w:val="26"/>
        </w:rPr>
        <w:t>В.С.</w:t>
      </w:r>
    </w:p>
    <w:p w14:paraId="7F950520" w14:textId="77777777" w:rsidR="003067C9" w:rsidRPr="00C83B51" w:rsidRDefault="003067C9" w:rsidP="001244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12F297BC" w14:textId="77777777" w:rsidR="002B1EBF" w:rsidRDefault="002B1EBF" w:rsidP="001244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</w:p>
    <w:p w14:paraId="7FB3CB8E" w14:textId="77777777" w:rsidR="00987D9B" w:rsidRPr="00C83B51" w:rsidRDefault="00987D9B" w:rsidP="001244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</w:p>
    <w:p w14:paraId="2F94F2A2" w14:textId="77777777" w:rsidR="003067C9" w:rsidRDefault="00987D9B" w:rsidP="0012446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21F56">
        <w:rPr>
          <w:rFonts w:ascii="Times New Roman" w:hAnsi="Times New Roman"/>
          <w:sz w:val="26"/>
          <w:szCs w:val="26"/>
        </w:rPr>
        <w:t>Глава района</w:t>
      </w:r>
      <w:r w:rsidRPr="00521F56">
        <w:rPr>
          <w:rFonts w:ascii="Times New Roman" w:hAnsi="Times New Roman"/>
          <w:sz w:val="26"/>
          <w:szCs w:val="26"/>
        </w:rPr>
        <w:tab/>
      </w:r>
      <w:r w:rsidRPr="00521F56">
        <w:rPr>
          <w:rFonts w:ascii="Times New Roman" w:hAnsi="Times New Roman"/>
          <w:sz w:val="26"/>
          <w:szCs w:val="26"/>
        </w:rPr>
        <w:tab/>
      </w:r>
      <w:r w:rsidRPr="00521F56">
        <w:rPr>
          <w:rFonts w:ascii="Times New Roman" w:hAnsi="Times New Roman"/>
          <w:sz w:val="26"/>
          <w:szCs w:val="26"/>
        </w:rPr>
        <w:tab/>
      </w:r>
      <w:r w:rsidRPr="00521F56">
        <w:rPr>
          <w:rFonts w:ascii="Times New Roman" w:hAnsi="Times New Roman"/>
          <w:sz w:val="26"/>
          <w:szCs w:val="26"/>
        </w:rPr>
        <w:tab/>
      </w:r>
      <w:r w:rsidRPr="00521F56">
        <w:rPr>
          <w:rFonts w:ascii="Times New Roman" w:hAnsi="Times New Roman"/>
          <w:sz w:val="26"/>
          <w:szCs w:val="26"/>
        </w:rPr>
        <w:tab/>
      </w:r>
      <w:r w:rsidRPr="00521F56">
        <w:rPr>
          <w:rFonts w:ascii="Times New Roman" w:hAnsi="Times New Roman"/>
          <w:sz w:val="26"/>
          <w:szCs w:val="26"/>
        </w:rPr>
        <w:tab/>
      </w:r>
      <w:r w:rsidRPr="00521F56">
        <w:rPr>
          <w:rFonts w:ascii="Times New Roman" w:hAnsi="Times New Roman"/>
          <w:sz w:val="26"/>
          <w:szCs w:val="26"/>
        </w:rPr>
        <w:tab/>
        <w:t>А.А.Бочко</w:t>
      </w:r>
    </w:p>
    <w:p w14:paraId="002D07FF" w14:textId="77777777" w:rsidR="003067C9" w:rsidRDefault="003067C9" w:rsidP="00AC47E3">
      <w:pPr>
        <w:spacing w:after="0" w:line="240" w:lineRule="auto"/>
        <w:ind w:firstLine="5656"/>
        <w:rPr>
          <w:rFonts w:ascii="Times New Roman" w:hAnsi="Times New Roman"/>
          <w:sz w:val="26"/>
          <w:szCs w:val="26"/>
        </w:rPr>
      </w:pPr>
    </w:p>
    <w:p w14:paraId="5A987EA1" w14:textId="77777777" w:rsidR="00A55AC6" w:rsidRDefault="00A55AC6" w:rsidP="00987D9B">
      <w:pPr>
        <w:spacing w:after="0" w:line="240" w:lineRule="auto"/>
        <w:rPr>
          <w:rFonts w:ascii="Times New Roman" w:hAnsi="Times New Roman"/>
          <w:sz w:val="26"/>
          <w:szCs w:val="26"/>
        </w:rPr>
        <w:sectPr w:rsidR="00A55AC6" w:rsidSect="00124468">
          <w:headerReference w:type="even" r:id="rId9"/>
          <w:headerReference w:type="default" r:id="rId10"/>
          <w:headerReference w:type="first" r:id="rId11"/>
          <w:pgSz w:w="11906" w:h="16838"/>
          <w:pgMar w:top="1134" w:right="567" w:bottom="1134" w:left="1701" w:header="720" w:footer="720" w:gutter="0"/>
          <w:cols w:space="708"/>
          <w:titlePg/>
          <w:docGrid w:linePitch="360"/>
        </w:sectPr>
      </w:pPr>
    </w:p>
    <w:p w14:paraId="273EBAC9" w14:textId="77777777" w:rsidR="00506D5D" w:rsidRPr="00987D9B" w:rsidRDefault="00506D5D" w:rsidP="00987D9B">
      <w:pPr>
        <w:spacing w:after="0" w:line="240" w:lineRule="auto"/>
        <w:rPr>
          <w:rFonts w:ascii="Times New Roman" w:hAnsi="Times New Roman"/>
          <w:sz w:val="2"/>
          <w:szCs w:val="2"/>
        </w:rPr>
      </w:pPr>
    </w:p>
    <w:p w14:paraId="2C908025" w14:textId="77777777" w:rsidR="00AC47E3" w:rsidRDefault="00AC47E3" w:rsidP="00987D9B">
      <w:pPr>
        <w:spacing w:after="0" w:line="240" w:lineRule="auto"/>
        <w:ind w:left="10206"/>
        <w:rPr>
          <w:rFonts w:ascii="Times New Roman" w:hAnsi="Times New Roman"/>
          <w:sz w:val="26"/>
          <w:szCs w:val="26"/>
        </w:rPr>
      </w:pPr>
      <w:r w:rsidRPr="004C2088">
        <w:rPr>
          <w:rFonts w:ascii="Times New Roman" w:hAnsi="Times New Roman"/>
          <w:sz w:val="26"/>
          <w:szCs w:val="26"/>
        </w:rPr>
        <w:t xml:space="preserve">Приложение </w:t>
      </w:r>
      <w:r w:rsidR="00987D9B">
        <w:rPr>
          <w:rFonts w:ascii="Times New Roman" w:hAnsi="Times New Roman"/>
          <w:sz w:val="26"/>
          <w:szCs w:val="26"/>
        </w:rPr>
        <w:br/>
      </w:r>
      <w:r w:rsidR="003067C9">
        <w:rPr>
          <w:rFonts w:ascii="Times New Roman" w:hAnsi="Times New Roman"/>
          <w:sz w:val="26"/>
          <w:szCs w:val="26"/>
        </w:rPr>
        <w:t xml:space="preserve">к </w:t>
      </w:r>
      <w:r w:rsidRPr="00EF0B9E">
        <w:rPr>
          <w:rFonts w:ascii="Times New Roman" w:hAnsi="Times New Roman"/>
          <w:sz w:val="26"/>
          <w:szCs w:val="26"/>
        </w:rPr>
        <w:t>постановлени</w:t>
      </w:r>
      <w:r w:rsidR="00506D5D" w:rsidRPr="00EF0B9E">
        <w:rPr>
          <w:rFonts w:ascii="Times New Roman" w:hAnsi="Times New Roman"/>
          <w:sz w:val="26"/>
          <w:szCs w:val="26"/>
        </w:rPr>
        <w:t>ю</w:t>
      </w:r>
      <w:r w:rsidRPr="00EF0B9E">
        <w:rPr>
          <w:rFonts w:ascii="Times New Roman" w:hAnsi="Times New Roman"/>
          <w:sz w:val="26"/>
          <w:szCs w:val="26"/>
        </w:rPr>
        <w:t xml:space="preserve"> администрации </w:t>
      </w:r>
      <w:r w:rsidR="00987D9B">
        <w:rPr>
          <w:rFonts w:ascii="Times New Roman" w:hAnsi="Times New Roman"/>
          <w:sz w:val="26"/>
          <w:szCs w:val="26"/>
        </w:rPr>
        <w:br/>
      </w:r>
      <w:r w:rsidRPr="00EF0B9E">
        <w:rPr>
          <w:rFonts w:ascii="Times New Roman" w:hAnsi="Times New Roman"/>
          <w:sz w:val="26"/>
          <w:szCs w:val="26"/>
        </w:rPr>
        <w:t>Нефтеюганского района</w:t>
      </w:r>
    </w:p>
    <w:p w14:paraId="3E90DE16" w14:textId="1285AC8E" w:rsidR="004F53D9" w:rsidRPr="00EF0B9E" w:rsidRDefault="00987D9B" w:rsidP="00987D9B">
      <w:pPr>
        <w:spacing w:after="0" w:line="240" w:lineRule="auto"/>
        <w:ind w:left="10206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от </w:t>
      </w:r>
      <w:r w:rsidR="00793044">
        <w:rPr>
          <w:rFonts w:ascii="Times New Roman" w:hAnsi="Times New Roman"/>
          <w:sz w:val="26"/>
          <w:szCs w:val="26"/>
        </w:rPr>
        <w:t>03.02.2023  № 124-па-нпа</w:t>
      </w:r>
    </w:p>
    <w:p w14:paraId="56A4D93E" w14:textId="77777777" w:rsidR="00506D5D" w:rsidRPr="00EF0B9E" w:rsidRDefault="00506D5D" w:rsidP="00987D9B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0D2F04E8" w14:textId="3C8141A8" w:rsidR="00506D5D" w:rsidRPr="00EF0B9E" w:rsidRDefault="00506D5D" w:rsidP="00987D9B">
      <w:pPr>
        <w:spacing w:after="0" w:line="240" w:lineRule="auto"/>
        <w:ind w:left="10206"/>
        <w:rPr>
          <w:rFonts w:ascii="Times New Roman" w:hAnsi="Times New Roman"/>
          <w:sz w:val="26"/>
          <w:szCs w:val="26"/>
        </w:rPr>
      </w:pPr>
      <w:r w:rsidRPr="00EF0B9E">
        <w:rPr>
          <w:rFonts w:ascii="Times New Roman" w:hAnsi="Times New Roman"/>
          <w:sz w:val="26"/>
          <w:szCs w:val="26"/>
        </w:rPr>
        <w:t xml:space="preserve">«Приложение </w:t>
      </w:r>
      <w:r w:rsidR="00233E59">
        <w:rPr>
          <w:rFonts w:ascii="Times New Roman" w:hAnsi="Times New Roman"/>
          <w:sz w:val="26"/>
          <w:szCs w:val="26"/>
        </w:rPr>
        <w:t>1</w:t>
      </w:r>
      <w:r w:rsidR="00987D9B">
        <w:rPr>
          <w:rFonts w:ascii="Times New Roman" w:hAnsi="Times New Roman"/>
          <w:sz w:val="26"/>
          <w:szCs w:val="26"/>
        </w:rPr>
        <w:br/>
      </w:r>
      <w:r w:rsidRPr="00EF0B9E">
        <w:rPr>
          <w:rFonts w:ascii="Times New Roman" w:hAnsi="Times New Roman"/>
          <w:sz w:val="26"/>
          <w:szCs w:val="26"/>
        </w:rPr>
        <w:t>к постановлению администрации Нефтеюганского района</w:t>
      </w:r>
    </w:p>
    <w:p w14:paraId="5FDBE28A" w14:textId="2E541B02" w:rsidR="00506D5D" w:rsidRPr="00EF0B9E" w:rsidRDefault="00506D5D" w:rsidP="00987D9B">
      <w:pPr>
        <w:spacing w:after="0" w:line="240" w:lineRule="auto"/>
        <w:ind w:left="10206"/>
        <w:rPr>
          <w:rFonts w:ascii="Times New Roman" w:hAnsi="Times New Roman"/>
          <w:sz w:val="26"/>
          <w:szCs w:val="26"/>
        </w:rPr>
      </w:pPr>
      <w:r w:rsidRPr="00EF0B9E">
        <w:rPr>
          <w:rFonts w:ascii="Times New Roman" w:hAnsi="Times New Roman"/>
          <w:sz w:val="26"/>
          <w:szCs w:val="26"/>
        </w:rPr>
        <w:t xml:space="preserve">от </w:t>
      </w:r>
      <w:r w:rsidR="005F7B6E">
        <w:rPr>
          <w:rFonts w:ascii="Times New Roman" w:hAnsi="Times New Roman"/>
          <w:sz w:val="26"/>
          <w:szCs w:val="26"/>
        </w:rPr>
        <w:t>31.10.2022</w:t>
      </w:r>
      <w:r w:rsidRPr="00EF0B9E">
        <w:rPr>
          <w:rFonts w:ascii="Times New Roman" w:hAnsi="Times New Roman"/>
          <w:sz w:val="26"/>
          <w:szCs w:val="26"/>
        </w:rPr>
        <w:t xml:space="preserve"> № </w:t>
      </w:r>
      <w:r w:rsidR="005F7B6E">
        <w:rPr>
          <w:rFonts w:ascii="Times New Roman" w:hAnsi="Times New Roman"/>
          <w:sz w:val="26"/>
          <w:szCs w:val="26"/>
        </w:rPr>
        <w:t>2072</w:t>
      </w:r>
      <w:r w:rsidRPr="00EF0B9E">
        <w:rPr>
          <w:rFonts w:ascii="Times New Roman" w:hAnsi="Times New Roman"/>
          <w:sz w:val="26"/>
          <w:szCs w:val="26"/>
        </w:rPr>
        <w:t>-па-нпа</w:t>
      </w:r>
    </w:p>
    <w:p w14:paraId="118EB30F" w14:textId="77777777" w:rsidR="00AC47E3" w:rsidRDefault="00AC47E3" w:rsidP="00AC47E3">
      <w:pPr>
        <w:spacing w:after="0" w:line="240" w:lineRule="auto"/>
        <w:ind w:firstLine="5656"/>
        <w:rPr>
          <w:rFonts w:ascii="Times New Roman" w:hAnsi="Times New Roman"/>
          <w:sz w:val="26"/>
          <w:szCs w:val="26"/>
        </w:rPr>
      </w:pPr>
    </w:p>
    <w:p w14:paraId="2A7801A5" w14:textId="77777777" w:rsidR="00987D9B" w:rsidRDefault="00987D9B" w:rsidP="00AC47E3">
      <w:pPr>
        <w:spacing w:after="0" w:line="240" w:lineRule="auto"/>
        <w:ind w:firstLine="5656"/>
        <w:rPr>
          <w:rFonts w:ascii="Times New Roman" w:hAnsi="Times New Roman"/>
          <w:sz w:val="26"/>
          <w:szCs w:val="26"/>
        </w:rPr>
      </w:pPr>
    </w:p>
    <w:p w14:paraId="58E3DD73" w14:textId="77777777" w:rsidR="00A55AC6" w:rsidRPr="00A55AC6" w:rsidRDefault="00A55AC6" w:rsidP="00A55AC6">
      <w:pPr>
        <w:tabs>
          <w:tab w:val="left" w:pos="6379"/>
        </w:tabs>
        <w:spacing w:after="0" w:line="240" w:lineRule="auto"/>
        <w:ind w:right="-427" w:firstLine="567"/>
        <w:rPr>
          <w:rFonts w:ascii="Times New Roman" w:eastAsia="Courier New" w:hAnsi="Times New Roman"/>
          <w:bCs/>
          <w:iCs/>
          <w:sz w:val="24"/>
          <w:szCs w:val="26"/>
          <w:lang w:eastAsia="ru-RU"/>
        </w:rPr>
      </w:pPr>
      <w:r w:rsidRPr="00A55AC6">
        <w:rPr>
          <w:rFonts w:ascii="Times New Roman" w:eastAsia="Courier New" w:hAnsi="Times New Roman"/>
          <w:bCs/>
          <w:iCs/>
          <w:sz w:val="30"/>
          <w:szCs w:val="28"/>
          <w:lang w:eastAsia="ru-RU"/>
        </w:rPr>
        <w:t xml:space="preserve">                                                                 </w:t>
      </w:r>
      <w:r w:rsidRPr="00A55AC6">
        <w:rPr>
          <w:rFonts w:ascii="Times New Roman" w:eastAsia="Courier New" w:hAnsi="Times New Roman"/>
          <w:bCs/>
          <w:iCs/>
          <w:sz w:val="30"/>
          <w:szCs w:val="28"/>
          <w:lang w:eastAsia="ru-RU"/>
        </w:rPr>
        <w:tab/>
      </w:r>
      <w:r w:rsidRPr="00A55AC6">
        <w:rPr>
          <w:rFonts w:ascii="Times New Roman" w:eastAsia="Courier New" w:hAnsi="Times New Roman"/>
          <w:bCs/>
          <w:iCs/>
          <w:sz w:val="30"/>
          <w:szCs w:val="28"/>
          <w:lang w:eastAsia="ru-RU"/>
        </w:rPr>
        <w:tab/>
      </w:r>
      <w:r w:rsidRPr="00A55AC6">
        <w:rPr>
          <w:rFonts w:ascii="Times New Roman" w:eastAsia="Courier New" w:hAnsi="Times New Roman"/>
          <w:bCs/>
          <w:iCs/>
          <w:sz w:val="30"/>
          <w:szCs w:val="28"/>
          <w:lang w:eastAsia="ru-RU"/>
        </w:rPr>
        <w:tab/>
      </w:r>
      <w:r w:rsidRPr="00A55AC6">
        <w:rPr>
          <w:rFonts w:ascii="Times New Roman" w:eastAsia="Courier New" w:hAnsi="Times New Roman"/>
          <w:bCs/>
          <w:iCs/>
          <w:sz w:val="30"/>
          <w:szCs w:val="28"/>
          <w:lang w:eastAsia="ru-RU"/>
        </w:rPr>
        <w:tab/>
      </w:r>
      <w:r w:rsidRPr="00A55AC6">
        <w:rPr>
          <w:rFonts w:ascii="Times New Roman" w:eastAsia="Courier New" w:hAnsi="Times New Roman"/>
          <w:bCs/>
          <w:iCs/>
          <w:sz w:val="30"/>
          <w:szCs w:val="28"/>
          <w:lang w:eastAsia="ru-RU"/>
        </w:rPr>
        <w:tab/>
      </w:r>
      <w:r w:rsidRPr="00A55AC6">
        <w:rPr>
          <w:rFonts w:ascii="Times New Roman" w:eastAsia="Courier New" w:hAnsi="Times New Roman"/>
          <w:bCs/>
          <w:iCs/>
          <w:sz w:val="30"/>
          <w:szCs w:val="28"/>
          <w:lang w:eastAsia="ru-RU"/>
        </w:rPr>
        <w:tab/>
      </w:r>
      <w:r w:rsidRPr="00A55AC6">
        <w:rPr>
          <w:rFonts w:ascii="Times New Roman" w:eastAsia="Courier New" w:hAnsi="Times New Roman"/>
          <w:bCs/>
          <w:iCs/>
          <w:sz w:val="30"/>
          <w:szCs w:val="28"/>
          <w:lang w:eastAsia="ru-RU"/>
        </w:rPr>
        <w:tab/>
      </w:r>
      <w:r w:rsidRPr="00A55AC6">
        <w:rPr>
          <w:rFonts w:ascii="Times New Roman" w:eastAsia="Courier New" w:hAnsi="Times New Roman"/>
          <w:bCs/>
          <w:iCs/>
          <w:sz w:val="30"/>
          <w:szCs w:val="28"/>
          <w:lang w:eastAsia="ru-RU"/>
        </w:rPr>
        <w:tab/>
      </w:r>
      <w:r w:rsidRPr="00A55AC6">
        <w:rPr>
          <w:rFonts w:ascii="Times New Roman" w:eastAsia="Courier New" w:hAnsi="Times New Roman"/>
          <w:bCs/>
          <w:iCs/>
          <w:sz w:val="30"/>
          <w:szCs w:val="28"/>
          <w:lang w:eastAsia="ru-RU"/>
        </w:rPr>
        <w:tab/>
      </w:r>
      <w:r w:rsidRPr="00A55AC6">
        <w:rPr>
          <w:rFonts w:ascii="Times New Roman" w:eastAsia="Courier New" w:hAnsi="Times New Roman"/>
          <w:bCs/>
          <w:iCs/>
          <w:sz w:val="30"/>
          <w:szCs w:val="28"/>
          <w:lang w:eastAsia="ru-RU"/>
        </w:rPr>
        <w:tab/>
      </w:r>
      <w:r w:rsidRPr="00A55AC6">
        <w:rPr>
          <w:rFonts w:ascii="Times New Roman" w:eastAsia="Courier New" w:hAnsi="Times New Roman"/>
          <w:bCs/>
          <w:iCs/>
          <w:sz w:val="30"/>
          <w:szCs w:val="28"/>
          <w:lang w:eastAsia="ru-RU"/>
        </w:rPr>
        <w:tab/>
      </w:r>
      <w:r w:rsidRPr="00A55AC6">
        <w:rPr>
          <w:rFonts w:ascii="Times New Roman" w:eastAsia="Courier New" w:hAnsi="Times New Roman"/>
          <w:bCs/>
          <w:iCs/>
          <w:sz w:val="24"/>
          <w:szCs w:val="26"/>
          <w:lang w:eastAsia="ru-RU"/>
        </w:rPr>
        <w:t>Таблица 1</w:t>
      </w:r>
    </w:p>
    <w:p w14:paraId="38B35BB2" w14:textId="77777777" w:rsidR="00A55AC6" w:rsidRPr="00A55AC6" w:rsidRDefault="00A55AC6" w:rsidP="00A55AC6">
      <w:pPr>
        <w:spacing w:after="0" w:line="240" w:lineRule="auto"/>
        <w:ind w:firstLine="567"/>
        <w:jc w:val="center"/>
        <w:outlineLvl w:val="1"/>
        <w:rPr>
          <w:rFonts w:ascii="Times New Roman" w:eastAsia="Courier New" w:hAnsi="Times New Roman"/>
          <w:b/>
          <w:bCs/>
          <w:iCs/>
          <w:sz w:val="24"/>
          <w:szCs w:val="26"/>
          <w:lang w:eastAsia="ru-RU"/>
        </w:rPr>
      </w:pPr>
    </w:p>
    <w:p w14:paraId="07F2111A" w14:textId="77777777" w:rsidR="00AC1F99" w:rsidRPr="00AC1F99" w:rsidRDefault="00AC1F99" w:rsidP="00AC1F99">
      <w:pPr>
        <w:spacing w:after="0" w:line="240" w:lineRule="auto"/>
        <w:ind w:firstLine="567"/>
        <w:jc w:val="center"/>
        <w:outlineLvl w:val="1"/>
        <w:rPr>
          <w:rFonts w:ascii="Times New Roman" w:eastAsia="Courier New" w:hAnsi="Times New Roman"/>
          <w:bCs/>
          <w:iCs/>
          <w:sz w:val="24"/>
          <w:szCs w:val="26"/>
          <w:lang w:eastAsia="ru-RU"/>
        </w:rPr>
      </w:pPr>
      <w:r w:rsidRPr="00AC1F99">
        <w:rPr>
          <w:rFonts w:ascii="Times New Roman" w:eastAsia="Courier New" w:hAnsi="Times New Roman"/>
          <w:bCs/>
          <w:iCs/>
          <w:sz w:val="24"/>
          <w:szCs w:val="26"/>
          <w:lang w:eastAsia="ru-RU"/>
        </w:rPr>
        <w:t>Паспорт</w:t>
      </w:r>
    </w:p>
    <w:p w14:paraId="77334CC6" w14:textId="54647F73" w:rsidR="00A55AC6" w:rsidRDefault="00AC1F99" w:rsidP="00AC1F99">
      <w:pPr>
        <w:spacing w:after="0" w:line="240" w:lineRule="auto"/>
        <w:ind w:firstLine="567"/>
        <w:jc w:val="center"/>
        <w:outlineLvl w:val="1"/>
        <w:rPr>
          <w:rFonts w:ascii="Times New Roman" w:eastAsia="Courier New" w:hAnsi="Times New Roman"/>
          <w:bCs/>
          <w:iCs/>
          <w:sz w:val="24"/>
          <w:szCs w:val="26"/>
          <w:lang w:eastAsia="ru-RU"/>
        </w:rPr>
      </w:pPr>
      <w:r w:rsidRPr="00AC1F99">
        <w:rPr>
          <w:rFonts w:ascii="Times New Roman" w:eastAsia="Courier New" w:hAnsi="Times New Roman"/>
          <w:bCs/>
          <w:iCs/>
          <w:sz w:val="24"/>
          <w:szCs w:val="26"/>
          <w:lang w:eastAsia="ru-RU"/>
        </w:rPr>
        <w:t>муниципальной программы Нефтеюганского района «Развитие туризма»</w:t>
      </w:r>
    </w:p>
    <w:p w14:paraId="2E7A3BC4" w14:textId="778FDB9A" w:rsidR="00AC1F99" w:rsidRDefault="00AC1F99" w:rsidP="00AC1F99">
      <w:pPr>
        <w:spacing w:after="0" w:line="240" w:lineRule="auto"/>
        <w:ind w:firstLine="567"/>
        <w:jc w:val="center"/>
        <w:outlineLvl w:val="1"/>
        <w:rPr>
          <w:rFonts w:ascii="Times New Roman" w:eastAsia="Courier New" w:hAnsi="Times New Roman"/>
          <w:bCs/>
          <w:iCs/>
          <w:sz w:val="24"/>
          <w:szCs w:val="26"/>
          <w:lang w:eastAsia="ru-RU"/>
        </w:rPr>
      </w:pPr>
    </w:p>
    <w:tbl>
      <w:tblPr>
        <w:tblW w:w="1590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567"/>
        <w:gridCol w:w="1701"/>
        <w:gridCol w:w="1985"/>
        <w:gridCol w:w="992"/>
        <w:gridCol w:w="709"/>
        <w:gridCol w:w="428"/>
        <w:gridCol w:w="1131"/>
        <w:gridCol w:w="284"/>
        <w:gridCol w:w="850"/>
        <w:gridCol w:w="992"/>
        <w:gridCol w:w="709"/>
        <w:gridCol w:w="1276"/>
        <w:gridCol w:w="709"/>
        <w:gridCol w:w="1871"/>
      </w:tblGrid>
      <w:tr w:rsidR="00AC1F99" w:rsidRPr="00AC1F99" w14:paraId="3EE2E275" w14:textId="77777777" w:rsidTr="002C4EF1">
        <w:tc>
          <w:tcPr>
            <w:tcW w:w="1701" w:type="dxa"/>
            <w:shd w:val="clear" w:color="auto" w:fill="auto"/>
            <w:vAlign w:val="center"/>
          </w:tcPr>
          <w:p w14:paraId="63C21DA7" w14:textId="77777777" w:rsidR="00AC1F99" w:rsidRPr="00AC1F99" w:rsidRDefault="00AC1F99" w:rsidP="00AC1F99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val="en-US"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Наименование муниципальной программы</w:t>
            </w:r>
          </w:p>
        </w:tc>
        <w:tc>
          <w:tcPr>
            <w:tcW w:w="7513" w:type="dxa"/>
            <w:gridSpan w:val="7"/>
            <w:shd w:val="clear" w:color="auto" w:fill="auto"/>
            <w:vAlign w:val="center"/>
          </w:tcPr>
          <w:p w14:paraId="28F87220" w14:textId="77777777" w:rsidR="00AC1F99" w:rsidRPr="00AC1F99" w:rsidRDefault="00AC1F99" w:rsidP="00AC1F99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/>
                <w:bCs/>
                <w:iCs/>
                <w:highlight w:val="yellow"/>
                <w:lang w:eastAsia="ru-RU"/>
              </w:rPr>
            </w:pPr>
            <w:r w:rsidRPr="00AC1F99">
              <w:rPr>
                <w:rFonts w:ascii="Times New Roman" w:eastAsia="Times New Roman" w:hAnsi="Times New Roman"/>
                <w:lang w:eastAsia="ru-RU"/>
              </w:rPr>
              <w:t>Развитие туризма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</w:tcPr>
          <w:p w14:paraId="5E3F0306" w14:textId="77777777" w:rsidR="00AC1F99" w:rsidRPr="00AC1F99" w:rsidRDefault="00AC1F99" w:rsidP="00AC1F99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/>
                <w:bCs/>
                <w:iCs/>
                <w:lang w:val="en-US"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4565" w:type="dxa"/>
            <w:gridSpan w:val="4"/>
            <w:shd w:val="clear" w:color="auto" w:fill="auto"/>
            <w:vAlign w:val="center"/>
          </w:tcPr>
          <w:p w14:paraId="3263EF5F" w14:textId="77777777" w:rsidR="00AC1F99" w:rsidRPr="00AC1F99" w:rsidRDefault="00AC1F99" w:rsidP="00AC1F99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/>
                <w:bCs/>
                <w:iCs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lang w:eastAsia="ru-RU"/>
              </w:rPr>
              <w:t>2023-2026 годы и на период до 2030 года</w:t>
            </w:r>
          </w:p>
        </w:tc>
      </w:tr>
      <w:tr w:rsidR="00AC1F99" w:rsidRPr="00AC1F99" w14:paraId="34AB47B4" w14:textId="77777777" w:rsidTr="002C4EF1">
        <w:tc>
          <w:tcPr>
            <w:tcW w:w="1701" w:type="dxa"/>
            <w:shd w:val="clear" w:color="auto" w:fill="auto"/>
          </w:tcPr>
          <w:p w14:paraId="21167F44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val="en-US"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Куратор муниципальной программы</w:t>
            </w: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val="en-US" w:eastAsia="ru-RU"/>
              </w:rPr>
              <w:t xml:space="preserve"> </w:t>
            </w:r>
          </w:p>
        </w:tc>
        <w:tc>
          <w:tcPr>
            <w:tcW w:w="14204" w:type="dxa"/>
            <w:gridSpan w:val="14"/>
            <w:shd w:val="clear" w:color="auto" w:fill="auto"/>
          </w:tcPr>
          <w:p w14:paraId="771D2898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color w:val="00000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color w:val="000000"/>
                <w:lang w:eastAsia="ru-RU"/>
              </w:rPr>
              <w:t xml:space="preserve">Директор департамента строительства и жилищно-коммунального комплекса – заместитель главы Нефтеюганского района - Кошаков Валентин Сергеевич </w:t>
            </w:r>
          </w:p>
        </w:tc>
      </w:tr>
      <w:tr w:rsidR="00AC1F99" w:rsidRPr="00AC1F99" w14:paraId="65E1E3D3" w14:textId="77777777" w:rsidTr="002C4EF1">
        <w:tc>
          <w:tcPr>
            <w:tcW w:w="1701" w:type="dxa"/>
            <w:shd w:val="clear" w:color="auto" w:fill="auto"/>
          </w:tcPr>
          <w:p w14:paraId="29EAA13A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val="en-US"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Ответственный исполнитель муниципальной программы</w:t>
            </w: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val="en-US" w:eastAsia="ru-RU"/>
              </w:rPr>
              <w:t xml:space="preserve"> </w:t>
            </w:r>
          </w:p>
        </w:tc>
        <w:tc>
          <w:tcPr>
            <w:tcW w:w="14204" w:type="dxa"/>
            <w:gridSpan w:val="14"/>
            <w:shd w:val="clear" w:color="auto" w:fill="auto"/>
          </w:tcPr>
          <w:p w14:paraId="293809EF" w14:textId="77777777" w:rsidR="00AC1F99" w:rsidRPr="00AC1F99" w:rsidRDefault="00AC1F99" w:rsidP="00AC1F99">
            <w:pPr>
              <w:tabs>
                <w:tab w:val="left" w:pos="2250"/>
              </w:tabs>
              <w:spacing w:after="0" w:line="240" w:lineRule="auto"/>
              <w:rPr>
                <w:rFonts w:ascii="Times New Roman" w:eastAsia="Courier New" w:hAnsi="Times New Roman"/>
                <w:lang w:eastAsia="ru-RU"/>
              </w:rPr>
            </w:pPr>
            <w:r w:rsidRPr="00AC1F99">
              <w:rPr>
                <w:rFonts w:ascii="Times New Roman" w:eastAsia="Courier New" w:hAnsi="Times New Roman"/>
                <w:lang w:eastAsia="ru-RU"/>
              </w:rPr>
              <w:t xml:space="preserve">Комитет по делам народов Севера, охраны окружающей среды и водных ресурсов администрации Нефтеюганского района </w:t>
            </w:r>
          </w:p>
        </w:tc>
      </w:tr>
      <w:tr w:rsidR="00AC1F99" w:rsidRPr="00AC1F99" w14:paraId="4ED839E2" w14:textId="77777777" w:rsidTr="002C4EF1">
        <w:tc>
          <w:tcPr>
            <w:tcW w:w="1701" w:type="dxa"/>
            <w:shd w:val="clear" w:color="auto" w:fill="auto"/>
          </w:tcPr>
          <w:p w14:paraId="25EDF2DD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val="en-US"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Соисполнители муниципальной программы</w:t>
            </w: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val="en-US" w:eastAsia="ru-RU"/>
              </w:rPr>
              <w:t xml:space="preserve"> </w:t>
            </w:r>
          </w:p>
        </w:tc>
        <w:tc>
          <w:tcPr>
            <w:tcW w:w="14204" w:type="dxa"/>
            <w:gridSpan w:val="14"/>
            <w:shd w:val="clear" w:color="auto" w:fill="auto"/>
          </w:tcPr>
          <w:p w14:paraId="348AE0A0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lang w:eastAsia="ru-RU"/>
              </w:rPr>
            </w:pPr>
          </w:p>
        </w:tc>
      </w:tr>
      <w:tr w:rsidR="00AC1F99" w:rsidRPr="00AC1F99" w14:paraId="3620F772" w14:textId="77777777" w:rsidTr="002C4EF1">
        <w:tc>
          <w:tcPr>
            <w:tcW w:w="1701" w:type="dxa"/>
            <w:shd w:val="clear" w:color="auto" w:fill="auto"/>
          </w:tcPr>
          <w:p w14:paraId="5831722F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 xml:space="preserve">Национальная цель </w:t>
            </w:r>
          </w:p>
        </w:tc>
        <w:tc>
          <w:tcPr>
            <w:tcW w:w="14204" w:type="dxa"/>
            <w:gridSpan w:val="14"/>
            <w:shd w:val="clear" w:color="auto" w:fill="auto"/>
          </w:tcPr>
          <w:p w14:paraId="7BF6622B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lang w:eastAsia="ru-RU"/>
              </w:rPr>
            </w:pPr>
          </w:p>
        </w:tc>
      </w:tr>
      <w:tr w:rsidR="00AC1F99" w:rsidRPr="00AC1F99" w14:paraId="46298176" w14:textId="77777777" w:rsidTr="002C4EF1">
        <w:tc>
          <w:tcPr>
            <w:tcW w:w="1701" w:type="dxa"/>
            <w:shd w:val="clear" w:color="auto" w:fill="auto"/>
          </w:tcPr>
          <w:p w14:paraId="29C19294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 xml:space="preserve">Цели муниципальной программы </w:t>
            </w:r>
          </w:p>
        </w:tc>
        <w:tc>
          <w:tcPr>
            <w:tcW w:w="14204" w:type="dxa"/>
            <w:gridSpan w:val="14"/>
            <w:shd w:val="clear" w:color="auto" w:fill="auto"/>
          </w:tcPr>
          <w:p w14:paraId="0220FA28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lang w:eastAsia="ru-RU"/>
              </w:rPr>
              <w:t xml:space="preserve">Содействие комплексному развитию туризма в Нефтеюганском районе для дальнейшего развития туристской инфраструктуры, приоритетных </w:t>
            </w:r>
            <w:r w:rsidRPr="00AC1F99">
              <w:rPr>
                <w:rFonts w:ascii="Times New Roman" w:eastAsia="Courier New" w:hAnsi="Times New Roman"/>
                <w:bCs/>
                <w:iCs/>
                <w:lang w:eastAsia="ru-RU"/>
              </w:rPr>
              <w:br/>
              <w:t>и перспективных видов туризма, формирования и продвижения качественных, конкурентоспособных и креативных туристских продуктов.</w:t>
            </w:r>
          </w:p>
        </w:tc>
      </w:tr>
      <w:tr w:rsidR="00AC1F99" w:rsidRPr="00AC1F99" w14:paraId="2AAA444B" w14:textId="77777777" w:rsidTr="002C4EF1">
        <w:tc>
          <w:tcPr>
            <w:tcW w:w="1701" w:type="dxa"/>
            <w:shd w:val="clear" w:color="auto" w:fill="auto"/>
          </w:tcPr>
          <w:p w14:paraId="415856CC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val="en-US"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Задачи муниципальной программы</w:t>
            </w: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val="en-US" w:eastAsia="ru-RU"/>
              </w:rPr>
              <w:t xml:space="preserve"> </w:t>
            </w:r>
          </w:p>
        </w:tc>
        <w:tc>
          <w:tcPr>
            <w:tcW w:w="14204" w:type="dxa"/>
            <w:gridSpan w:val="14"/>
            <w:shd w:val="clear" w:color="auto" w:fill="auto"/>
          </w:tcPr>
          <w:p w14:paraId="7506B329" w14:textId="77777777" w:rsidR="00AC1F99" w:rsidRPr="00AC1F99" w:rsidRDefault="00AC1F99" w:rsidP="00AC1F99">
            <w:pPr>
              <w:tabs>
                <w:tab w:val="left" w:pos="356"/>
                <w:tab w:val="left" w:pos="993"/>
              </w:tabs>
              <w:autoSpaceDE w:val="0"/>
              <w:autoSpaceDN w:val="0"/>
              <w:adjustRightInd w:val="0"/>
              <w:spacing w:after="0" w:line="280" w:lineRule="exact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AC1F99">
              <w:rPr>
                <w:rFonts w:ascii="Times New Roman" w:eastAsia="Times New Roman" w:hAnsi="Times New Roman"/>
                <w:bCs/>
                <w:lang w:eastAsia="ru-RU"/>
              </w:rPr>
              <w:t>1. Развитие туристской инфраструктуры;</w:t>
            </w:r>
          </w:p>
          <w:p w14:paraId="1D14310B" w14:textId="77777777" w:rsidR="00AC1F99" w:rsidRPr="00AC1F99" w:rsidRDefault="00AC1F99" w:rsidP="00AC1F99">
            <w:pPr>
              <w:tabs>
                <w:tab w:val="left" w:pos="356"/>
                <w:tab w:val="left" w:pos="993"/>
              </w:tabs>
              <w:autoSpaceDE w:val="0"/>
              <w:autoSpaceDN w:val="0"/>
              <w:adjustRightInd w:val="0"/>
              <w:spacing w:after="0" w:line="280" w:lineRule="exact"/>
              <w:jc w:val="both"/>
              <w:rPr>
                <w:rFonts w:ascii="Times New Roman" w:eastAsia="Courier New" w:hAnsi="Times New Roman"/>
                <w:bCs/>
                <w:iCs/>
                <w:lang w:eastAsia="ru-RU"/>
              </w:rPr>
            </w:pPr>
            <w:r w:rsidRPr="00AC1F99">
              <w:rPr>
                <w:rFonts w:ascii="Times New Roman" w:eastAsia="Times New Roman" w:hAnsi="Times New Roman"/>
                <w:bCs/>
                <w:lang w:eastAsia="ru-RU"/>
              </w:rPr>
              <w:t>2. Привлечение туристского потока.</w:t>
            </w:r>
          </w:p>
        </w:tc>
      </w:tr>
      <w:tr w:rsidR="00AC1F99" w:rsidRPr="00AC1F99" w14:paraId="1BEE34AB" w14:textId="77777777" w:rsidTr="002C4EF1">
        <w:tc>
          <w:tcPr>
            <w:tcW w:w="1701" w:type="dxa"/>
            <w:shd w:val="clear" w:color="auto" w:fill="auto"/>
          </w:tcPr>
          <w:p w14:paraId="610ACE28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 xml:space="preserve">Подпрограммы </w:t>
            </w:r>
          </w:p>
        </w:tc>
        <w:tc>
          <w:tcPr>
            <w:tcW w:w="14204" w:type="dxa"/>
            <w:gridSpan w:val="14"/>
            <w:shd w:val="clear" w:color="auto" w:fill="auto"/>
          </w:tcPr>
          <w:p w14:paraId="7693B75C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lang w:eastAsia="ru-RU"/>
              </w:rPr>
            </w:pPr>
          </w:p>
        </w:tc>
      </w:tr>
      <w:tr w:rsidR="00AC1F99" w:rsidRPr="00AC1F99" w14:paraId="4D8260C9" w14:textId="77777777" w:rsidTr="00124468">
        <w:trPr>
          <w:trHeight w:val="1026"/>
        </w:trPr>
        <w:tc>
          <w:tcPr>
            <w:tcW w:w="1701" w:type="dxa"/>
            <w:vMerge w:val="restart"/>
            <w:shd w:val="clear" w:color="auto" w:fill="auto"/>
          </w:tcPr>
          <w:p w14:paraId="1C673B7F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lastRenderedPageBreak/>
              <w:t xml:space="preserve">Целевые показатели муниципальной программы </w:t>
            </w:r>
          </w:p>
        </w:tc>
        <w:tc>
          <w:tcPr>
            <w:tcW w:w="567" w:type="dxa"/>
            <w:vMerge w:val="restart"/>
            <w:shd w:val="clear" w:color="auto" w:fill="auto"/>
          </w:tcPr>
          <w:p w14:paraId="3F623387" w14:textId="77777777" w:rsidR="00AC1F99" w:rsidRPr="00AC1F99" w:rsidRDefault="00AC1F99" w:rsidP="00AC1F99">
            <w:pPr>
              <w:spacing w:after="0" w:line="240" w:lineRule="auto"/>
              <w:jc w:val="both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355FAB51" w14:textId="77777777" w:rsidR="00AC1F99" w:rsidRPr="00AC1F99" w:rsidRDefault="00AC1F99" w:rsidP="00AC1F99">
            <w:pPr>
              <w:spacing w:after="0" w:line="240" w:lineRule="auto"/>
              <w:jc w:val="both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val="en-US"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Наименование целевого показателя</w:t>
            </w: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val="en-US" w:eastAsia="ru-RU"/>
              </w:rPr>
              <w:t xml:space="preserve"> </w:t>
            </w:r>
          </w:p>
        </w:tc>
        <w:tc>
          <w:tcPr>
            <w:tcW w:w="1985" w:type="dxa"/>
            <w:vMerge w:val="restart"/>
            <w:shd w:val="clear" w:color="auto" w:fill="auto"/>
          </w:tcPr>
          <w:p w14:paraId="323C2422" w14:textId="77777777" w:rsidR="00AC1F99" w:rsidRPr="00AC1F99" w:rsidRDefault="00AC1F99" w:rsidP="00AC1F99">
            <w:pPr>
              <w:spacing w:after="0" w:line="240" w:lineRule="auto"/>
              <w:jc w:val="both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 xml:space="preserve">Документ –основание </w:t>
            </w:r>
          </w:p>
        </w:tc>
        <w:tc>
          <w:tcPr>
            <w:tcW w:w="9951" w:type="dxa"/>
            <w:gridSpan w:val="11"/>
            <w:shd w:val="clear" w:color="auto" w:fill="auto"/>
          </w:tcPr>
          <w:p w14:paraId="484300CC" w14:textId="77777777" w:rsidR="00AC1F99" w:rsidRPr="00AC1F99" w:rsidRDefault="00AC1F99" w:rsidP="00AC1F99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Значение показателя по годам</w:t>
            </w:r>
          </w:p>
        </w:tc>
      </w:tr>
      <w:tr w:rsidR="00AC1F99" w:rsidRPr="00AC1F99" w14:paraId="7E36E764" w14:textId="77777777" w:rsidTr="00124468">
        <w:trPr>
          <w:trHeight w:val="1266"/>
        </w:trPr>
        <w:tc>
          <w:tcPr>
            <w:tcW w:w="1701" w:type="dxa"/>
            <w:vMerge/>
            <w:shd w:val="clear" w:color="auto" w:fill="auto"/>
          </w:tcPr>
          <w:p w14:paraId="1DC7CE39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14:paraId="153F13F6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2FED8123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457FDB1B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550567E9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Базовое значение</w:t>
            </w:r>
          </w:p>
          <w:p w14:paraId="4B702BF6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29535FCC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31" w:type="dxa"/>
            <w:shd w:val="clear" w:color="auto" w:fill="auto"/>
          </w:tcPr>
          <w:p w14:paraId="7E8EF05E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4CA84F7E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6FFE6CA9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0E9B9213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На момент окончания реализации муниципальной программы</w:t>
            </w:r>
          </w:p>
        </w:tc>
        <w:tc>
          <w:tcPr>
            <w:tcW w:w="1871" w:type="dxa"/>
            <w:shd w:val="clear" w:color="auto" w:fill="auto"/>
          </w:tcPr>
          <w:p w14:paraId="013F8DFE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Ответственный исполнитель/соисполнитель за достижение показателей</w:t>
            </w:r>
          </w:p>
        </w:tc>
      </w:tr>
      <w:tr w:rsidR="00AC1F99" w:rsidRPr="00AC1F99" w14:paraId="117621DF" w14:textId="77777777" w:rsidTr="002C4EF1">
        <w:tc>
          <w:tcPr>
            <w:tcW w:w="1701" w:type="dxa"/>
            <w:shd w:val="clear" w:color="auto" w:fill="auto"/>
          </w:tcPr>
          <w:p w14:paraId="1B57E849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1676E867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701" w:type="dxa"/>
            <w:shd w:val="clear" w:color="auto" w:fill="auto"/>
          </w:tcPr>
          <w:p w14:paraId="6ABE6D84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Количество проведенных мероприятий в сфере туризма, а также мероприятий, в организации и проведении которых было оказано содействие (единиц)</w:t>
            </w:r>
          </w:p>
        </w:tc>
        <w:tc>
          <w:tcPr>
            <w:tcW w:w="1985" w:type="dxa"/>
            <w:vMerge w:val="restart"/>
            <w:shd w:val="clear" w:color="auto" w:fill="auto"/>
          </w:tcPr>
          <w:p w14:paraId="267C4057" w14:textId="77777777" w:rsidR="00AC1F99" w:rsidRPr="00AC1F99" w:rsidRDefault="00AC1F99" w:rsidP="00AC1F99">
            <w:pPr>
              <w:widowControl w:val="0"/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Решение Думы Нефтеюганского района от 31.07.2018 № 257 «Об утверждении Стратегии социально-экономического развития муниципального образования Нефтеюганский район до 2030 года»</w:t>
            </w:r>
          </w:p>
        </w:tc>
        <w:tc>
          <w:tcPr>
            <w:tcW w:w="992" w:type="dxa"/>
            <w:shd w:val="clear" w:color="auto" w:fill="auto"/>
          </w:tcPr>
          <w:p w14:paraId="07BD05DA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gridSpan w:val="2"/>
            <w:shd w:val="clear" w:color="auto" w:fill="auto"/>
          </w:tcPr>
          <w:p w14:paraId="7996312B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1" w:type="dxa"/>
            <w:shd w:val="clear" w:color="auto" w:fill="auto"/>
          </w:tcPr>
          <w:p w14:paraId="11E92893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38C63CE2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281A8DC2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lang w:eastAsia="ru-RU"/>
              </w:rPr>
              <w:t>3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1DBD1549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lang w:eastAsia="ru-RU"/>
              </w:rPr>
              <w:t>4</w:t>
            </w:r>
          </w:p>
        </w:tc>
        <w:tc>
          <w:tcPr>
            <w:tcW w:w="1871" w:type="dxa"/>
            <w:vMerge w:val="restart"/>
            <w:shd w:val="clear" w:color="auto" w:fill="auto"/>
          </w:tcPr>
          <w:p w14:paraId="79E641C5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Комитет по делам народов Севера, охраны окружающей среды и водных ресурсов администрации Нефтеюганского района</w:t>
            </w:r>
          </w:p>
        </w:tc>
      </w:tr>
      <w:tr w:rsidR="00AC1F99" w:rsidRPr="00AC1F99" w14:paraId="4CD2CEB9" w14:textId="77777777" w:rsidTr="002C4EF1">
        <w:tc>
          <w:tcPr>
            <w:tcW w:w="1701" w:type="dxa"/>
            <w:shd w:val="clear" w:color="auto" w:fill="auto"/>
          </w:tcPr>
          <w:p w14:paraId="7BFE32DD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14:paraId="61F233BB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701" w:type="dxa"/>
            <w:shd w:val="clear" w:color="auto" w:fill="auto"/>
          </w:tcPr>
          <w:p w14:paraId="23B7790F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Количество проектов, направленных на развитие туристской отрасли, получивших финансовую поддержку (единиц) ежегодно</w:t>
            </w:r>
          </w:p>
        </w:tc>
        <w:tc>
          <w:tcPr>
            <w:tcW w:w="1985" w:type="dxa"/>
            <w:vMerge/>
            <w:shd w:val="clear" w:color="auto" w:fill="auto"/>
          </w:tcPr>
          <w:p w14:paraId="50ABEC0C" w14:textId="77777777" w:rsidR="00AC1F99" w:rsidRPr="00AC1F99" w:rsidRDefault="00AC1F99" w:rsidP="00AC1F99">
            <w:pPr>
              <w:widowControl w:val="0"/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6E8B59A7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gridSpan w:val="2"/>
            <w:shd w:val="clear" w:color="auto" w:fill="auto"/>
          </w:tcPr>
          <w:p w14:paraId="72FB5EF1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1" w:type="dxa"/>
            <w:shd w:val="clear" w:color="auto" w:fill="auto"/>
          </w:tcPr>
          <w:p w14:paraId="30762662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3FAB478E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28E4F724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lang w:eastAsia="ru-RU"/>
              </w:rPr>
              <w:t>1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72E9F0C6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lang w:eastAsia="ru-RU"/>
              </w:rPr>
              <w:t>1</w:t>
            </w:r>
          </w:p>
        </w:tc>
        <w:tc>
          <w:tcPr>
            <w:tcW w:w="1871" w:type="dxa"/>
            <w:vMerge/>
            <w:shd w:val="clear" w:color="auto" w:fill="auto"/>
          </w:tcPr>
          <w:p w14:paraId="13C6CDD3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</w:tr>
      <w:tr w:rsidR="00AC1F99" w:rsidRPr="00AC1F99" w14:paraId="0225AB92" w14:textId="77777777" w:rsidTr="002C4EF1">
        <w:tc>
          <w:tcPr>
            <w:tcW w:w="1701" w:type="dxa"/>
            <w:shd w:val="clear" w:color="auto" w:fill="auto"/>
          </w:tcPr>
          <w:p w14:paraId="4E517C74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14:paraId="2720418A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 xml:space="preserve">3. </w:t>
            </w:r>
          </w:p>
        </w:tc>
        <w:tc>
          <w:tcPr>
            <w:tcW w:w="1701" w:type="dxa"/>
            <w:shd w:val="clear" w:color="auto" w:fill="auto"/>
          </w:tcPr>
          <w:p w14:paraId="1B7F04FB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Количество туристических маршрутов (нарастающим итогом), (единиц)</w:t>
            </w:r>
          </w:p>
        </w:tc>
        <w:tc>
          <w:tcPr>
            <w:tcW w:w="1985" w:type="dxa"/>
            <w:vMerge/>
            <w:shd w:val="clear" w:color="auto" w:fill="auto"/>
          </w:tcPr>
          <w:p w14:paraId="72EECD59" w14:textId="77777777" w:rsidR="00AC1F99" w:rsidRPr="00AC1F99" w:rsidRDefault="00AC1F99" w:rsidP="00AC1F99">
            <w:pPr>
              <w:widowControl w:val="0"/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4E48CA10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gridSpan w:val="2"/>
            <w:shd w:val="clear" w:color="auto" w:fill="auto"/>
          </w:tcPr>
          <w:p w14:paraId="597CB608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1" w:type="dxa"/>
            <w:shd w:val="clear" w:color="auto" w:fill="auto"/>
          </w:tcPr>
          <w:p w14:paraId="2060322A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25714642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05A11305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lang w:eastAsia="ru-RU"/>
              </w:rPr>
              <w:t>2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0F634D68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lang w:eastAsia="ru-RU"/>
              </w:rPr>
              <w:t>4</w:t>
            </w:r>
          </w:p>
        </w:tc>
        <w:tc>
          <w:tcPr>
            <w:tcW w:w="1871" w:type="dxa"/>
            <w:vMerge/>
            <w:shd w:val="clear" w:color="auto" w:fill="auto"/>
          </w:tcPr>
          <w:p w14:paraId="6F9D5729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</w:tr>
      <w:tr w:rsidR="00AC1F99" w:rsidRPr="00AC1F99" w14:paraId="72F0011A" w14:textId="77777777" w:rsidTr="002C4EF1">
        <w:tc>
          <w:tcPr>
            <w:tcW w:w="1701" w:type="dxa"/>
            <w:shd w:val="clear" w:color="auto" w:fill="auto"/>
          </w:tcPr>
          <w:p w14:paraId="7A33B443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14:paraId="2C975F56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701" w:type="dxa"/>
            <w:shd w:val="clear" w:color="auto" w:fill="auto"/>
          </w:tcPr>
          <w:p w14:paraId="46312D80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 xml:space="preserve">Количество публикаций в СМИ, направленных на популяризацию </w:t>
            </w: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lastRenderedPageBreak/>
              <w:t>туристских объектов, маршрутов, продуктов (единиц)</w:t>
            </w:r>
          </w:p>
        </w:tc>
        <w:tc>
          <w:tcPr>
            <w:tcW w:w="1985" w:type="dxa"/>
            <w:vMerge/>
            <w:shd w:val="clear" w:color="auto" w:fill="auto"/>
          </w:tcPr>
          <w:p w14:paraId="67AB575F" w14:textId="77777777" w:rsidR="00AC1F99" w:rsidRPr="00AC1F99" w:rsidRDefault="00AC1F99" w:rsidP="00AC1F99">
            <w:pPr>
              <w:widowControl w:val="0"/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3343C97B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gridSpan w:val="2"/>
            <w:shd w:val="clear" w:color="auto" w:fill="auto"/>
          </w:tcPr>
          <w:p w14:paraId="4A9531B9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1" w:type="dxa"/>
            <w:shd w:val="clear" w:color="auto" w:fill="auto"/>
          </w:tcPr>
          <w:p w14:paraId="58A16F55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4438E3A6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558233FD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lang w:eastAsia="ru-RU"/>
              </w:rPr>
              <w:t>13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7F116532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lang w:eastAsia="ru-RU"/>
              </w:rPr>
              <w:t>14</w:t>
            </w:r>
          </w:p>
        </w:tc>
        <w:tc>
          <w:tcPr>
            <w:tcW w:w="1871" w:type="dxa"/>
            <w:vMerge/>
            <w:shd w:val="clear" w:color="auto" w:fill="auto"/>
          </w:tcPr>
          <w:p w14:paraId="59642BC5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</w:tr>
      <w:tr w:rsidR="00AC1F99" w:rsidRPr="00AC1F99" w14:paraId="7A4F4E36" w14:textId="77777777" w:rsidTr="002C4EF1">
        <w:trPr>
          <w:trHeight w:val="335"/>
        </w:trPr>
        <w:tc>
          <w:tcPr>
            <w:tcW w:w="1701" w:type="dxa"/>
            <w:vMerge w:val="restart"/>
            <w:shd w:val="clear" w:color="auto" w:fill="auto"/>
          </w:tcPr>
          <w:p w14:paraId="7C6728CB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</w:p>
          <w:p w14:paraId="1C94F8BF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 xml:space="preserve">Параметры финансового обеспечения муниципальной программы 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</w:tcPr>
          <w:p w14:paraId="1A177AC0" w14:textId="77777777" w:rsidR="00AC1F99" w:rsidRPr="00AC1F99" w:rsidRDefault="00AC1F99" w:rsidP="00AC1F99">
            <w:pPr>
              <w:spacing w:after="0" w:line="240" w:lineRule="auto"/>
              <w:jc w:val="both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11936" w:type="dxa"/>
            <w:gridSpan w:val="12"/>
            <w:shd w:val="clear" w:color="auto" w:fill="auto"/>
          </w:tcPr>
          <w:p w14:paraId="11CCD68B" w14:textId="77777777" w:rsidR="00AC1F99" w:rsidRPr="00AC1F99" w:rsidRDefault="00AC1F99" w:rsidP="00AC1F99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/>
                <w:bCs/>
                <w:iCs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lang w:eastAsia="ru-RU"/>
              </w:rPr>
              <w:t>Расходы по годам (тыс. рублей)</w:t>
            </w:r>
          </w:p>
        </w:tc>
      </w:tr>
      <w:tr w:rsidR="00AC1F99" w:rsidRPr="00AC1F99" w14:paraId="54E50AEC" w14:textId="77777777" w:rsidTr="002C4EF1">
        <w:trPr>
          <w:trHeight w:val="70"/>
        </w:trPr>
        <w:tc>
          <w:tcPr>
            <w:tcW w:w="1701" w:type="dxa"/>
            <w:vMerge/>
            <w:shd w:val="clear" w:color="auto" w:fill="auto"/>
          </w:tcPr>
          <w:p w14:paraId="4F7864E7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14:paraId="58C3D259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14:paraId="6B6997C4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4CF02892" w14:textId="77777777" w:rsidR="00AC1F99" w:rsidRPr="00AC1F99" w:rsidRDefault="00AC1F99" w:rsidP="00AC1F99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843" w:type="dxa"/>
            <w:gridSpan w:val="3"/>
            <w:shd w:val="clear" w:color="auto" w:fill="auto"/>
          </w:tcPr>
          <w:p w14:paraId="3451584F" w14:textId="77777777" w:rsidR="00AC1F99" w:rsidRPr="00AC1F99" w:rsidRDefault="00AC1F99" w:rsidP="00AC1F99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2FB59E6D" w14:textId="77777777" w:rsidR="00AC1F99" w:rsidRPr="00AC1F99" w:rsidRDefault="00AC1F99" w:rsidP="00AC1F99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658B7943" w14:textId="77777777" w:rsidR="00AC1F99" w:rsidRPr="00AC1F99" w:rsidRDefault="00AC1F99" w:rsidP="00AC1F99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32B7EBFD" w14:textId="77777777" w:rsidR="00AC1F99" w:rsidRPr="00AC1F99" w:rsidRDefault="00AC1F99" w:rsidP="00AC1F99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2027-2030</w:t>
            </w:r>
          </w:p>
        </w:tc>
      </w:tr>
      <w:tr w:rsidR="00AC1F99" w:rsidRPr="00AC1F99" w14:paraId="6CEF0D8C" w14:textId="77777777" w:rsidTr="002C4EF1">
        <w:tc>
          <w:tcPr>
            <w:tcW w:w="1701" w:type="dxa"/>
            <w:vMerge/>
            <w:shd w:val="clear" w:color="auto" w:fill="auto"/>
          </w:tcPr>
          <w:p w14:paraId="71E0DA8B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5A2D0C64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985" w:type="dxa"/>
            <w:shd w:val="clear" w:color="auto" w:fill="auto"/>
          </w:tcPr>
          <w:p w14:paraId="0D4148F3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94 800,00000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1C9845FB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11 850,00000</w:t>
            </w:r>
          </w:p>
        </w:tc>
        <w:tc>
          <w:tcPr>
            <w:tcW w:w="1843" w:type="dxa"/>
            <w:gridSpan w:val="3"/>
            <w:shd w:val="clear" w:color="auto" w:fill="auto"/>
          </w:tcPr>
          <w:p w14:paraId="18C16E66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11 850,00000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4FB50C15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11 850,00000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6F9D50FA" w14:textId="77777777" w:rsidR="00AC1F99" w:rsidRPr="00AC1F99" w:rsidRDefault="00AC1F99" w:rsidP="00AC1F99">
            <w:pPr>
              <w:spacing w:after="0" w:line="240" w:lineRule="auto"/>
              <w:jc w:val="both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11 850,00000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01386E60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47 400,00000</w:t>
            </w:r>
          </w:p>
        </w:tc>
      </w:tr>
      <w:tr w:rsidR="00AC1F99" w:rsidRPr="00AC1F99" w14:paraId="08B59A64" w14:textId="77777777" w:rsidTr="002C4EF1">
        <w:tc>
          <w:tcPr>
            <w:tcW w:w="1701" w:type="dxa"/>
            <w:vMerge/>
            <w:shd w:val="clear" w:color="auto" w:fill="auto"/>
          </w:tcPr>
          <w:p w14:paraId="29E7A84D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37305B54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985" w:type="dxa"/>
            <w:shd w:val="clear" w:color="auto" w:fill="auto"/>
          </w:tcPr>
          <w:p w14:paraId="552C78AF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261EC33E" w14:textId="77777777" w:rsidR="00AC1F99" w:rsidRPr="00AC1F99" w:rsidRDefault="00AC1F99" w:rsidP="00AC1F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gridSpan w:val="3"/>
            <w:shd w:val="clear" w:color="auto" w:fill="auto"/>
          </w:tcPr>
          <w:p w14:paraId="0534EA0F" w14:textId="77777777" w:rsidR="00AC1F99" w:rsidRPr="00AC1F99" w:rsidRDefault="00AC1F99" w:rsidP="00AC1F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5A03EE54" w14:textId="77777777" w:rsidR="00AC1F99" w:rsidRPr="00AC1F99" w:rsidRDefault="00AC1F99" w:rsidP="00AC1F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63DB0526" w14:textId="77777777" w:rsidR="00AC1F99" w:rsidRPr="00AC1F99" w:rsidRDefault="00AC1F99" w:rsidP="00AC1F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64616D93" w14:textId="77777777" w:rsidR="00AC1F99" w:rsidRPr="00AC1F99" w:rsidRDefault="00AC1F99" w:rsidP="00AC1F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AC1F99" w:rsidRPr="00AC1F99" w14:paraId="03CF7CE8" w14:textId="77777777" w:rsidTr="002C4EF1">
        <w:tc>
          <w:tcPr>
            <w:tcW w:w="1701" w:type="dxa"/>
            <w:vMerge/>
            <w:shd w:val="clear" w:color="auto" w:fill="auto"/>
          </w:tcPr>
          <w:p w14:paraId="39F096B7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5DD2C0A6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бюджет автономного округа</w:t>
            </w:r>
          </w:p>
        </w:tc>
        <w:tc>
          <w:tcPr>
            <w:tcW w:w="1985" w:type="dxa"/>
            <w:shd w:val="clear" w:color="auto" w:fill="auto"/>
          </w:tcPr>
          <w:p w14:paraId="793575CB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12F4F69E" w14:textId="77777777" w:rsidR="00AC1F99" w:rsidRPr="00AC1F99" w:rsidRDefault="00AC1F99" w:rsidP="00AC1F99">
            <w:pPr>
              <w:spacing w:after="0" w:line="240" w:lineRule="auto"/>
              <w:jc w:val="both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gridSpan w:val="3"/>
            <w:shd w:val="clear" w:color="auto" w:fill="auto"/>
          </w:tcPr>
          <w:p w14:paraId="5AA5C744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24DA5A90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67D11E80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5C8C0CAF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</w:tr>
      <w:tr w:rsidR="00AC1F99" w:rsidRPr="00AC1F99" w14:paraId="64C6D127" w14:textId="77777777" w:rsidTr="002C4EF1">
        <w:tc>
          <w:tcPr>
            <w:tcW w:w="1701" w:type="dxa"/>
            <w:vMerge/>
            <w:shd w:val="clear" w:color="auto" w:fill="auto"/>
          </w:tcPr>
          <w:p w14:paraId="49F76FE7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348CBD6C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985" w:type="dxa"/>
            <w:shd w:val="clear" w:color="auto" w:fill="auto"/>
          </w:tcPr>
          <w:p w14:paraId="164B9D2C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83 407,68000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6DD958A7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10 425,96000</w:t>
            </w:r>
          </w:p>
        </w:tc>
        <w:tc>
          <w:tcPr>
            <w:tcW w:w="1843" w:type="dxa"/>
            <w:gridSpan w:val="3"/>
            <w:shd w:val="clear" w:color="auto" w:fill="auto"/>
          </w:tcPr>
          <w:p w14:paraId="462AFD4C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10 425,96000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7A44258C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10 425,96000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23615D01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10 425,96000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6939ADA0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41 703,84000</w:t>
            </w:r>
          </w:p>
        </w:tc>
      </w:tr>
      <w:tr w:rsidR="00AC1F99" w:rsidRPr="00AC1F99" w14:paraId="28633AE8" w14:textId="77777777" w:rsidTr="002C4EF1">
        <w:tc>
          <w:tcPr>
            <w:tcW w:w="1701" w:type="dxa"/>
            <w:vMerge/>
            <w:shd w:val="clear" w:color="auto" w:fill="auto"/>
          </w:tcPr>
          <w:p w14:paraId="3A52B2F0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11A77F00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средства по Соглашениям по передаче полномочий</w:t>
            </w:r>
          </w:p>
        </w:tc>
        <w:tc>
          <w:tcPr>
            <w:tcW w:w="1985" w:type="dxa"/>
            <w:shd w:val="clear" w:color="auto" w:fill="auto"/>
          </w:tcPr>
          <w:p w14:paraId="61BFE65C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19F53C94" w14:textId="77777777" w:rsidR="00AC1F99" w:rsidRPr="00AC1F99" w:rsidRDefault="00AC1F99" w:rsidP="00AC1F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gridSpan w:val="3"/>
            <w:shd w:val="clear" w:color="auto" w:fill="auto"/>
          </w:tcPr>
          <w:p w14:paraId="7021B57B" w14:textId="77777777" w:rsidR="00AC1F99" w:rsidRPr="00AC1F99" w:rsidRDefault="00AC1F99" w:rsidP="00AC1F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583C26F8" w14:textId="77777777" w:rsidR="00AC1F99" w:rsidRPr="00AC1F99" w:rsidRDefault="00AC1F99" w:rsidP="00AC1F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16AFD888" w14:textId="77777777" w:rsidR="00AC1F99" w:rsidRPr="00AC1F99" w:rsidRDefault="00AC1F99" w:rsidP="00AC1F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7312841D" w14:textId="77777777" w:rsidR="00AC1F99" w:rsidRPr="00AC1F99" w:rsidRDefault="00AC1F99" w:rsidP="00AC1F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AC1F99" w:rsidRPr="00AC1F99" w14:paraId="5FB10DE3" w14:textId="77777777" w:rsidTr="002C4EF1">
        <w:tc>
          <w:tcPr>
            <w:tcW w:w="1701" w:type="dxa"/>
            <w:vMerge/>
            <w:shd w:val="clear" w:color="auto" w:fill="auto"/>
          </w:tcPr>
          <w:p w14:paraId="01D79F31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4802C429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средства поселений</w:t>
            </w:r>
          </w:p>
        </w:tc>
        <w:tc>
          <w:tcPr>
            <w:tcW w:w="1985" w:type="dxa"/>
            <w:shd w:val="clear" w:color="auto" w:fill="auto"/>
          </w:tcPr>
          <w:p w14:paraId="2D2C3CED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152A2D63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gridSpan w:val="3"/>
            <w:shd w:val="clear" w:color="auto" w:fill="auto"/>
          </w:tcPr>
          <w:p w14:paraId="0E1BE7EA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5F9CB148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1949F69E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4586CE9C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</w:tr>
      <w:tr w:rsidR="00AC1F99" w:rsidRPr="00AC1F99" w14:paraId="2DA13AA7" w14:textId="77777777" w:rsidTr="002C4EF1">
        <w:tc>
          <w:tcPr>
            <w:tcW w:w="1701" w:type="dxa"/>
            <w:vMerge/>
            <w:shd w:val="clear" w:color="auto" w:fill="auto"/>
          </w:tcPr>
          <w:p w14:paraId="266EA7CA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7E27C08D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985" w:type="dxa"/>
            <w:shd w:val="clear" w:color="auto" w:fill="auto"/>
          </w:tcPr>
          <w:p w14:paraId="5612EF10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11 392,32000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2F6A0CCF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1 424,04000</w:t>
            </w:r>
          </w:p>
        </w:tc>
        <w:tc>
          <w:tcPr>
            <w:tcW w:w="1843" w:type="dxa"/>
            <w:gridSpan w:val="3"/>
            <w:shd w:val="clear" w:color="auto" w:fill="auto"/>
          </w:tcPr>
          <w:p w14:paraId="127A2C6E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1 424,04000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74073985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1 424,04000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5436A10C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1 424,04000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4ECD1B68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5 696,16000</w:t>
            </w:r>
          </w:p>
        </w:tc>
      </w:tr>
      <w:tr w:rsidR="00AC1F99" w:rsidRPr="00AC1F99" w14:paraId="7785D829" w14:textId="77777777" w:rsidTr="002C4EF1">
        <w:trPr>
          <w:trHeight w:val="472"/>
        </w:trPr>
        <w:tc>
          <w:tcPr>
            <w:tcW w:w="1701" w:type="dxa"/>
            <w:vMerge w:val="restart"/>
            <w:shd w:val="clear" w:color="auto" w:fill="auto"/>
          </w:tcPr>
          <w:p w14:paraId="1D53D24A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 xml:space="preserve">Параметры финансового обеспечения региональных проектов, проектов муниципального образования 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</w:tcPr>
          <w:p w14:paraId="33B72E82" w14:textId="77777777" w:rsidR="00AC1F99" w:rsidRPr="00AC1F99" w:rsidRDefault="00AC1F99" w:rsidP="00AC1F99">
            <w:pPr>
              <w:spacing w:after="0" w:line="240" w:lineRule="auto"/>
              <w:ind w:firstLine="567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11936" w:type="dxa"/>
            <w:gridSpan w:val="12"/>
            <w:shd w:val="clear" w:color="auto" w:fill="auto"/>
          </w:tcPr>
          <w:p w14:paraId="158011F6" w14:textId="77777777" w:rsidR="00AC1F99" w:rsidRPr="00AC1F99" w:rsidRDefault="00AC1F99" w:rsidP="00AC1F99">
            <w:pPr>
              <w:spacing w:after="0" w:line="240" w:lineRule="auto"/>
              <w:jc w:val="both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</w:p>
          <w:p w14:paraId="6D3DD0F2" w14:textId="77777777" w:rsidR="00AC1F99" w:rsidRPr="00AC1F99" w:rsidRDefault="00AC1F99" w:rsidP="00AC1F99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Расходы по годам (тыс. рублей)</w:t>
            </w:r>
          </w:p>
        </w:tc>
      </w:tr>
      <w:tr w:rsidR="00AC1F99" w:rsidRPr="00AC1F99" w14:paraId="55FC6BB7" w14:textId="77777777" w:rsidTr="002C4EF1">
        <w:tc>
          <w:tcPr>
            <w:tcW w:w="1701" w:type="dxa"/>
            <w:vMerge/>
            <w:shd w:val="clear" w:color="auto" w:fill="auto"/>
          </w:tcPr>
          <w:p w14:paraId="64C28DA9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lang w:eastAsia="ru-RU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14:paraId="16C17479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14:paraId="169E04E6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472EB536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843" w:type="dxa"/>
            <w:gridSpan w:val="3"/>
            <w:shd w:val="clear" w:color="auto" w:fill="auto"/>
          </w:tcPr>
          <w:p w14:paraId="65EAA14C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753AC1CA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6A2952C6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4E596174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2027-2030</w:t>
            </w:r>
          </w:p>
        </w:tc>
      </w:tr>
      <w:tr w:rsidR="00AC1F99" w:rsidRPr="00AC1F99" w14:paraId="75BD3C9C" w14:textId="77777777" w:rsidTr="002C4EF1">
        <w:trPr>
          <w:trHeight w:val="496"/>
        </w:trPr>
        <w:tc>
          <w:tcPr>
            <w:tcW w:w="1701" w:type="dxa"/>
            <w:vMerge/>
            <w:shd w:val="clear" w:color="auto" w:fill="auto"/>
          </w:tcPr>
          <w:p w14:paraId="4FBD3DBF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lang w:eastAsia="ru-RU"/>
              </w:rPr>
            </w:pPr>
          </w:p>
        </w:tc>
        <w:tc>
          <w:tcPr>
            <w:tcW w:w="14204" w:type="dxa"/>
            <w:gridSpan w:val="14"/>
            <w:shd w:val="clear" w:color="auto" w:fill="auto"/>
          </w:tcPr>
          <w:p w14:paraId="29F6A24D" w14:textId="77777777" w:rsidR="00AC1F99" w:rsidRPr="00AC1F99" w:rsidRDefault="00AC1F99" w:rsidP="00AC1F99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Наименование портфеля проектов (срок реализации дд.мм.гггг-дд.мм.гггг)</w:t>
            </w:r>
          </w:p>
        </w:tc>
      </w:tr>
      <w:tr w:rsidR="00AC1F99" w:rsidRPr="00AC1F99" w14:paraId="66F96AC3" w14:textId="77777777" w:rsidTr="002C4EF1">
        <w:tc>
          <w:tcPr>
            <w:tcW w:w="1701" w:type="dxa"/>
            <w:vMerge/>
            <w:shd w:val="clear" w:color="auto" w:fill="auto"/>
          </w:tcPr>
          <w:p w14:paraId="77CB284D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lang w:eastAsia="ru-RU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47D60716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985" w:type="dxa"/>
            <w:shd w:val="clear" w:color="auto" w:fill="auto"/>
          </w:tcPr>
          <w:p w14:paraId="78DAAD3B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7834B341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  <w:p w14:paraId="18CDCA83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</w:p>
          <w:p w14:paraId="29DECDD8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14:paraId="638BB188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012694FD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402E5493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4C6F5AC1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</w:tr>
      <w:tr w:rsidR="00AC1F99" w:rsidRPr="00AC1F99" w14:paraId="15451DC8" w14:textId="77777777" w:rsidTr="002C4EF1">
        <w:tc>
          <w:tcPr>
            <w:tcW w:w="1701" w:type="dxa"/>
            <w:vMerge/>
            <w:shd w:val="clear" w:color="auto" w:fill="auto"/>
          </w:tcPr>
          <w:p w14:paraId="0981B414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lang w:eastAsia="ru-RU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4FE612B2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985" w:type="dxa"/>
            <w:shd w:val="clear" w:color="auto" w:fill="auto"/>
          </w:tcPr>
          <w:p w14:paraId="48680FAE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5B2E57F5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  <w:p w14:paraId="1BF1325D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</w:p>
          <w:p w14:paraId="0F25E3E4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14:paraId="3BA46DF5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2E1B1876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60863324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1764E8D6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</w:tr>
      <w:tr w:rsidR="00AC1F99" w:rsidRPr="00AC1F99" w14:paraId="0759D516" w14:textId="77777777" w:rsidTr="002C4EF1">
        <w:tc>
          <w:tcPr>
            <w:tcW w:w="1701" w:type="dxa"/>
            <w:vMerge/>
            <w:shd w:val="clear" w:color="auto" w:fill="auto"/>
          </w:tcPr>
          <w:p w14:paraId="17943270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lang w:eastAsia="ru-RU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2B5FAFAE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бюджет автономного округа</w:t>
            </w:r>
          </w:p>
        </w:tc>
        <w:tc>
          <w:tcPr>
            <w:tcW w:w="1985" w:type="dxa"/>
            <w:shd w:val="clear" w:color="auto" w:fill="auto"/>
          </w:tcPr>
          <w:p w14:paraId="10E37A82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01DF8DF8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  <w:p w14:paraId="7856142B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</w:p>
          <w:p w14:paraId="1950B4DB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14:paraId="4836EA15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7DBF0E21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258DF469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51E633B0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</w:tr>
      <w:tr w:rsidR="00AC1F99" w:rsidRPr="00AC1F99" w14:paraId="3FA0DA18" w14:textId="77777777" w:rsidTr="002C4EF1">
        <w:tc>
          <w:tcPr>
            <w:tcW w:w="1701" w:type="dxa"/>
            <w:vMerge/>
            <w:shd w:val="clear" w:color="auto" w:fill="auto"/>
          </w:tcPr>
          <w:p w14:paraId="1C5060EC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lang w:eastAsia="ru-RU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52A2EC7D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985" w:type="dxa"/>
            <w:shd w:val="clear" w:color="auto" w:fill="auto"/>
          </w:tcPr>
          <w:p w14:paraId="4F575E70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65CEBF29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  <w:p w14:paraId="478864E1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</w:p>
          <w:p w14:paraId="5692F589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14:paraId="5EE274E4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30AB2CCA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31E212AE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48F37A1F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</w:tr>
      <w:tr w:rsidR="00AC1F99" w:rsidRPr="00AC1F99" w14:paraId="3E92BDA2" w14:textId="77777777" w:rsidTr="002C4EF1">
        <w:tc>
          <w:tcPr>
            <w:tcW w:w="1701" w:type="dxa"/>
            <w:vMerge/>
            <w:shd w:val="clear" w:color="auto" w:fill="auto"/>
          </w:tcPr>
          <w:p w14:paraId="18DB949A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lang w:eastAsia="ru-RU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3AE08F2B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средства по Соглашениям по передаче полномочий</w:t>
            </w:r>
          </w:p>
        </w:tc>
        <w:tc>
          <w:tcPr>
            <w:tcW w:w="1985" w:type="dxa"/>
            <w:shd w:val="clear" w:color="auto" w:fill="auto"/>
          </w:tcPr>
          <w:p w14:paraId="53E13970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02656F35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  <w:p w14:paraId="0867FEDA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</w:p>
          <w:p w14:paraId="18A8A653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14:paraId="1901804F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69A409D6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551A429A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6B79E6A8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</w:tr>
      <w:tr w:rsidR="00AC1F99" w:rsidRPr="00AC1F99" w14:paraId="688EC71A" w14:textId="77777777" w:rsidTr="002C4EF1">
        <w:tc>
          <w:tcPr>
            <w:tcW w:w="1701" w:type="dxa"/>
            <w:vMerge/>
            <w:shd w:val="clear" w:color="auto" w:fill="auto"/>
          </w:tcPr>
          <w:p w14:paraId="1E81BA68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lang w:eastAsia="ru-RU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71D8F75A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средства поселений</w:t>
            </w:r>
          </w:p>
        </w:tc>
        <w:tc>
          <w:tcPr>
            <w:tcW w:w="1985" w:type="dxa"/>
            <w:shd w:val="clear" w:color="auto" w:fill="auto"/>
          </w:tcPr>
          <w:p w14:paraId="2B963427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3C5B8AC5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  <w:p w14:paraId="1EE76FCD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</w:p>
          <w:p w14:paraId="2FB8C2D9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14:paraId="5E17BB39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4F7662FB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0BC018E5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6387B745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</w:tr>
      <w:tr w:rsidR="00AC1F99" w:rsidRPr="00AC1F99" w14:paraId="24471ED9" w14:textId="77777777" w:rsidTr="002C4EF1">
        <w:tc>
          <w:tcPr>
            <w:tcW w:w="1701" w:type="dxa"/>
            <w:vMerge/>
            <w:shd w:val="clear" w:color="auto" w:fill="auto"/>
          </w:tcPr>
          <w:p w14:paraId="48792602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lang w:eastAsia="ru-RU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6AB3F457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985" w:type="dxa"/>
            <w:shd w:val="clear" w:color="auto" w:fill="auto"/>
          </w:tcPr>
          <w:p w14:paraId="14B190BD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7B0A620C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  <w:p w14:paraId="586059D3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</w:p>
          <w:p w14:paraId="0362CA0C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14:paraId="7FEDF264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lastRenderedPageBreak/>
              <w:t>-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6678E3D5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46C945CF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3287F177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</w:tr>
      <w:tr w:rsidR="00AC1F99" w:rsidRPr="00AC1F99" w14:paraId="071348E0" w14:textId="77777777" w:rsidTr="002C4EF1">
        <w:tc>
          <w:tcPr>
            <w:tcW w:w="1701" w:type="dxa"/>
            <w:vMerge/>
            <w:shd w:val="clear" w:color="auto" w:fill="auto"/>
          </w:tcPr>
          <w:p w14:paraId="577742A6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lang w:eastAsia="ru-RU"/>
              </w:rPr>
            </w:pPr>
          </w:p>
        </w:tc>
        <w:tc>
          <w:tcPr>
            <w:tcW w:w="14204" w:type="dxa"/>
            <w:gridSpan w:val="14"/>
            <w:shd w:val="clear" w:color="auto" w:fill="auto"/>
          </w:tcPr>
          <w:p w14:paraId="1544AFA7" w14:textId="77777777" w:rsidR="00AC1F99" w:rsidRPr="00AC1F99" w:rsidRDefault="00AC1F99" w:rsidP="00AC1F99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Наименование проекта муниципального образования (срок реализации дд.мм.гггг-дд.мм.гггг)</w:t>
            </w:r>
          </w:p>
        </w:tc>
      </w:tr>
      <w:tr w:rsidR="00AC1F99" w:rsidRPr="00AC1F99" w14:paraId="73910D9C" w14:textId="77777777" w:rsidTr="002C4EF1">
        <w:tc>
          <w:tcPr>
            <w:tcW w:w="1701" w:type="dxa"/>
            <w:vMerge/>
            <w:shd w:val="clear" w:color="auto" w:fill="auto"/>
          </w:tcPr>
          <w:p w14:paraId="09DF7D7D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lang w:eastAsia="ru-RU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5DDDDC28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985" w:type="dxa"/>
            <w:shd w:val="clear" w:color="auto" w:fill="auto"/>
          </w:tcPr>
          <w:p w14:paraId="2353C9C4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607038DF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  <w:p w14:paraId="4C42A697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</w:p>
          <w:p w14:paraId="33FDD80E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14:paraId="2C566BD3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0A735639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05BF70A6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1C513CAA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</w:tr>
      <w:tr w:rsidR="00AC1F99" w:rsidRPr="00AC1F99" w14:paraId="0D348C46" w14:textId="77777777" w:rsidTr="002C4EF1">
        <w:tc>
          <w:tcPr>
            <w:tcW w:w="1701" w:type="dxa"/>
            <w:vMerge/>
            <w:shd w:val="clear" w:color="auto" w:fill="auto"/>
          </w:tcPr>
          <w:p w14:paraId="1EC4214B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lang w:eastAsia="ru-RU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653E0B64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985" w:type="dxa"/>
            <w:shd w:val="clear" w:color="auto" w:fill="auto"/>
          </w:tcPr>
          <w:p w14:paraId="1847F0AB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1AE894D5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  <w:p w14:paraId="67A27882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</w:p>
          <w:p w14:paraId="5EF5F7DB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14:paraId="1D32643A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313BCC7A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5E204221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1695D5B7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</w:tr>
      <w:tr w:rsidR="00AC1F99" w:rsidRPr="00AC1F99" w14:paraId="24B012A6" w14:textId="77777777" w:rsidTr="002C4EF1">
        <w:tc>
          <w:tcPr>
            <w:tcW w:w="1701" w:type="dxa"/>
            <w:vMerge/>
            <w:shd w:val="clear" w:color="auto" w:fill="auto"/>
          </w:tcPr>
          <w:p w14:paraId="33F61526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lang w:eastAsia="ru-RU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029623BB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бюджет автономного округа</w:t>
            </w:r>
          </w:p>
        </w:tc>
        <w:tc>
          <w:tcPr>
            <w:tcW w:w="1985" w:type="dxa"/>
            <w:shd w:val="clear" w:color="auto" w:fill="auto"/>
          </w:tcPr>
          <w:p w14:paraId="54E57701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02133271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  <w:p w14:paraId="3582D1B3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</w:p>
          <w:p w14:paraId="76B37FCA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14:paraId="5F3A6F54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5FCDC899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749582AD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26C312AC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</w:tr>
      <w:tr w:rsidR="00AC1F99" w:rsidRPr="00AC1F99" w14:paraId="2E88D05F" w14:textId="77777777" w:rsidTr="002C4EF1">
        <w:tc>
          <w:tcPr>
            <w:tcW w:w="1701" w:type="dxa"/>
            <w:vMerge/>
            <w:shd w:val="clear" w:color="auto" w:fill="auto"/>
          </w:tcPr>
          <w:p w14:paraId="11C82CB2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lang w:eastAsia="ru-RU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47675998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985" w:type="dxa"/>
            <w:shd w:val="clear" w:color="auto" w:fill="auto"/>
          </w:tcPr>
          <w:p w14:paraId="62E4E725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028468DC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  <w:p w14:paraId="2CB78169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</w:p>
          <w:p w14:paraId="16EC698C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14:paraId="0699E685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592D3ACE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3735DD68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287BC031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</w:tr>
      <w:tr w:rsidR="00AC1F99" w:rsidRPr="00AC1F99" w14:paraId="1FDAA330" w14:textId="77777777" w:rsidTr="002C4EF1">
        <w:tc>
          <w:tcPr>
            <w:tcW w:w="1701" w:type="dxa"/>
            <w:vMerge/>
            <w:shd w:val="clear" w:color="auto" w:fill="auto"/>
          </w:tcPr>
          <w:p w14:paraId="51AEABAB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lang w:eastAsia="ru-RU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34FCB330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средства по Соглашениям по передаче полномочий</w:t>
            </w:r>
          </w:p>
        </w:tc>
        <w:tc>
          <w:tcPr>
            <w:tcW w:w="1985" w:type="dxa"/>
            <w:shd w:val="clear" w:color="auto" w:fill="auto"/>
          </w:tcPr>
          <w:p w14:paraId="5D72F9C6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1EE509C2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  <w:p w14:paraId="53B40F5F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</w:p>
          <w:p w14:paraId="3DBE9CAF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14:paraId="548DB200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5AF28E54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264B0EAC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287EB461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</w:tr>
      <w:tr w:rsidR="00AC1F99" w:rsidRPr="00AC1F99" w14:paraId="1D747290" w14:textId="77777777" w:rsidTr="002C4EF1">
        <w:tc>
          <w:tcPr>
            <w:tcW w:w="1701" w:type="dxa"/>
            <w:vMerge/>
            <w:shd w:val="clear" w:color="auto" w:fill="auto"/>
          </w:tcPr>
          <w:p w14:paraId="21B339E3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lang w:eastAsia="ru-RU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73C07DF2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средства поселений</w:t>
            </w:r>
          </w:p>
        </w:tc>
        <w:tc>
          <w:tcPr>
            <w:tcW w:w="1985" w:type="dxa"/>
            <w:shd w:val="clear" w:color="auto" w:fill="auto"/>
          </w:tcPr>
          <w:p w14:paraId="3AACADDE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0D96E85B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  <w:p w14:paraId="715CA234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</w:p>
          <w:p w14:paraId="09C7991C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14:paraId="49497028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21609616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116A7E85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3D847475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</w:tr>
      <w:tr w:rsidR="00AC1F99" w:rsidRPr="00AC1F99" w14:paraId="6463F032" w14:textId="77777777" w:rsidTr="002C4EF1">
        <w:tc>
          <w:tcPr>
            <w:tcW w:w="1701" w:type="dxa"/>
            <w:vMerge/>
            <w:shd w:val="clear" w:color="auto" w:fill="auto"/>
          </w:tcPr>
          <w:p w14:paraId="175BD1C9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lang w:eastAsia="ru-RU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388BCCD5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985" w:type="dxa"/>
            <w:shd w:val="clear" w:color="auto" w:fill="auto"/>
          </w:tcPr>
          <w:p w14:paraId="663DE5C9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6FA54B20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  <w:p w14:paraId="333FF52D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</w:p>
          <w:p w14:paraId="37AD7E37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14:paraId="15CFC6AB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5F055AEC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6B7DF08A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5981D20C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</w:tr>
      <w:tr w:rsidR="00AC1F99" w:rsidRPr="00AC1F99" w14:paraId="3DD1C499" w14:textId="77777777" w:rsidTr="002C4EF1">
        <w:tc>
          <w:tcPr>
            <w:tcW w:w="3969" w:type="dxa"/>
            <w:gridSpan w:val="3"/>
            <w:vMerge w:val="restart"/>
            <w:shd w:val="clear" w:color="auto" w:fill="auto"/>
          </w:tcPr>
          <w:p w14:paraId="6902A632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 xml:space="preserve">Объем налоговых расходов Нефтеюганского района </w:t>
            </w:r>
          </w:p>
        </w:tc>
        <w:tc>
          <w:tcPr>
            <w:tcW w:w="11936" w:type="dxa"/>
            <w:gridSpan w:val="12"/>
            <w:shd w:val="clear" w:color="auto" w:fill="auto"/>
          </w:tcPr>
          <w:p w14:paraId="25AECBEB" w14:textId="77777777" w:rsidR="00AC1F99" w:rsidRPr="00AC1F99" w:rsidRDefault="00AC1F99" w:rsidP="00AC1F99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Расходы по годам (тыс. рублей)</w:t>
            </w:r>
          </w:p>
        </w:tc>
      </w:tr>
      <w:tr w:rsidR="00AC1F99" w:rsidRPr="00AC1F99" w14:paraId="5E4E0F09" w14:textId="77777777" w:rsidTr="002C4EF1">
        <w:tc>
          <w:tcPr>
            <w:tcW w:w="3969" w:type="dxa"/>
            <w:gridSpan w:val="3"/>
            <w:vMerge/>
            <w:shd w:val="clear" w:color="auto" w:fill="auto"/>
          </w:tcPr>
          <w:p w14:paraId="336FED56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14:paraId="67F0C838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lang w:eastAsia="ru-RU"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1B3DED3B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lang w:eastAsia="ru-RU"/>
              </w:rPr>
              <w:t>-</w:t>
            </w:r>
          </w:p>
          <w:p w14:paraId="31C29E97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lang w:eastAsia="ru-RU"/>
              </w:rPr>
            </w:pPr>
          </w:p>
          <w:p w14:paraId="124ADC80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14:paraId="5CF9E594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lang w:eastAsia="ru-RU"/>
              </w:rPr>
              <w:t>-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79E938C0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lang w:eastAsia="ru-RU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033323BA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lang w:eastAsia="ru-RU"/>
              </w:rPr>
              <w:t>-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5BEE415A" w14:textId="77777777" w:rsidR="00AC1F99" w:rsidRPr="00AC1F99" w:rsidRDefault="00AC1F99" w:rsidP="00AC1F99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lang w:eastAsia="ru-RU"/>
              </w:rPr>
            </w:pPr>
            <w:r w:rsidRPr="00AC1F99">
              <w:rPr>
                <w:rFonts w:ascii="Times New Roman" w:eastAsia="Courier New" w:hAnsi="Times New Roman"/>
                <w:bCs/>
                <w:iCs/>
                <w:lang w:eastAsia="ru-RU"/>
              </w:rPr>
              <w:t>-</w:t>
            </w:r>
          </w:p>
        </w:tc>
      </w:tr>
    </w:tbl>
    <w:p w14:paraId="64E89835" w14:textId="77777777" w:rsidR="00AC1F99" w:rsidRPr="00A55AC6" w:rsidRDefault="00AC1F99" w:rsidP="00AC1F99">
      <w:pPr>
        <w:spacing w:after="0" w:line="240" w:lineRule="auto"/>
        <w:ind w:firstLine="567"/>
        <w:jc w:val="center"/>
        <w:outlineLvl w:val="1"/>
        <w:rPr>
          <w:rFonts w:ascii="Times New Roman" w:eastAsia="Courier New" w:hAnsi="Times New Roman"/>
          <w:b/>
          <w:bCs/>
          <w:iCs/>
          <w:sz w:val="24"/>
          <w:szCs w:val="24"/>
          <w:lang w:eastAsia="ru-RU"/>
        </w:rPr>
      </w:pPr>
    </w:p>
    <w:p w14:paraId="120B3633" w14:textId="77777777" w:rsidR="00A55AC6" w:rsidRPr="00CF7F2D" w:rsidRDefault="00A55AC6" w:rsidP="00AC1F99">
      <w:pPr>
        <w:spacing w:after="0" w:line="240" w:lineRule="auto"/>
        <w:ind w:firstLine="567"/>
        <w:jc w:val="center"/>
        <w:outlineLvl w:val="1"/>
        <w:rPr>
          <w:rFonts w:ascii="Times New Roman" w:eastAsia="Courier New" w:hAnsi="Times New Roman"/>
          <w:b/>
          <w:bCs/>
          <w:iCs/>
          <w:sz w:val="2"/>
          <w:szCs w:val="2"/>
          <w:lang w:eastAsia="ru-RU"/>
        </w:rPr>
      </w:pPr>
    </w:p>
    <w:sectPr w:rsidR="00A55AC6" w:rsidRPr="00CF7F2D" w:rsidSect="00AA3631">
      <w:pgSz w:w="16838" w:h="11906" w:orient="landscape"/>
      <w:pgMar w:top="1134" w:right="1134" w:bottom="426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1C6B33" w14:textId="77777777" w:rsidR="005F12F4" w:rsidRDefault="005F12F4" w:rsidP="002B1EBF">
      <w:pPr>
        <w:spacing w:after="0" w:line="240" w:lineRule="auto"/>
      </w:pPr>
      <w:r>
        <w:separator/>
      </w:r>
    </w:p>
  </w:endnote>
  <w:endnote w:type="continuationSeparator" w:id="0">
    <w:p w14:paraId="0DA938A4" w14:textId="77777777" w:rsidR="005F12F4" w:rsidRDefault="005F12F4" w:rsidP="002B1E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B21BB9" w14:textId="77777777" w:rsidR="005F12F4" w:rsidRDefault="005F12F4" w:rsidP="002B1EBF">
      <w:pPr>
        <w:spacing w:after="0" w:line="240" w:lineRule="auto"/>
      </w:pPr>
      <w:r>
        <w:separator/>
      </w:r>
    </w:p>
  </w:footnote>
  <w:footnote w:type="continuationSeparator" w:id="0">
    <w:p w14:paraId="7E05B351" w14:textId="77777777" w:rsidR="005F12F4" w:rsidRDefault="005F12F4" w:rsidP="002B1E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7B90A" w14:textId="77777777" w:rsidR="004E00A8" w:rsidRDefault="004E00A8" w:rsidP="00D826A8">
    <w:pPr>
      <w:pStyle w:val="aa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14:paraId="78527EBC" w14:textId="77777777" w:rsidR="004E00A8" w:rsidRDefault="004E00A8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59E1D6" w14:textId="77777777" w:rsidR="004E00A8" w:rsidRPr="00C83B51" w:rsidRDefault="004E00A8" w:rsidP="00C83B51">
    <w:pPr>
      <w:pStyle w:val="aa"/>
      <w:jc w:val="center"/>
      <w:rPr>
        <w:rFonts w:ascii="Times New Roman" w:hAnsi="Times New Roman"/>
        <w:sz w:val="24"/>
        <w:szCs w:val="24"/>
      </w:rPr>
    </w:pPr>
    <w:r w:rsidRPr="00C83B51">
      <w:rPr>
        <w:rFonts w:ascii="Times New Roman" w:hAnsi="Times New Roman"/>
        <w:sz w:val="24"/>
        <w:szCs w:val="24"/>
      </w:rPr>
      <w:fldChar w:fldCharType="begin"/>
    </w:r>
    <w:r w:rsidRPr="00C83B51">
      <w:rPr>
        <w:rFonts w:ascii="Times New Roman" w:hAnsi="Times New Roman"/>
        <w:sz w:val="24"/>
        <w:szCs w:val="24"/>
      </w:rPr>
      <w:instrText>PAGE   \* MERGEFORMAT</w:instrText>
    </w:r>
    <w:r w:rsidRPr="00C83B51">
      <w:rPr>
        <w:rFonts w:ascii="Times New Roman" w:hAnsi="Times New Roman"/>
        <w:sz w:val="24"/>
        <w:szCs w:val="24"/>
      </w:rPr>
      <w:fldChar w:fldCharType="separate"/>
    </w:r>
    <w:r w:rsidR="005C0F66">
      <w:rPr>
        <w:rFonts w:ascii="Times New Roman" w:hAnsi="Times New Roman"/>
        <w:noProof/>
        <w:sz w:val="24"/>
        <w:szCs w:val="24"/>
      </w:rPr>
      <w:t>4</w:t>
    </w:r>
    <w:r w:rsidRPr="00C83B51">
      <w:rPr>
        <w:rFonts w:ascii="Times New Roman" w:hAnsi="Times New Roman"/>
        <w:sz w:val="24"/>
        <w:szCs w:val="24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40131813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20BCE304" w14:textId="47E5AF4E" w:rsidR="00124468" w:rsidRPr="00124468" w:rsidRDefault="005F12F4" w:rsidP="00124468">
        <w:pPr>
          <w:pStyle w:val="aa"/>
          <w:jc w:val="center"/>
          <w:rPr>
            <w:rFonts w:ascii="Times New Roman" w:hAnsi="Times New Roman"/>
            <w:sz w:val="24"/>
            <w:szCs w:val="24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453C1"/>
    <w:multiLevelType w:val="hybridMultilevel"/>
    <w:tmpl w:val="D5EEA06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78A7525"/>
    <w:multiLevelType w:val="hybridMultilevel"/>
    <w:tmpl w:val="B94E83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C12CB4"/>
    <w:multiLevelType w:val="hybridMultilevel"/>
    <w:tmpl w:val="884AEE7A"/>
    <w:lvl w:ilvl="0" w:tplc="C9265A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100BF2"/>
    <w:multiLevelType w:val="hybridMultilevel"/>
    <w:tmpl w:val="3C0E65DC"/>
    <w:lvl w:ilvl="0" w:tplc="3FF62D88">
      <w:start w:val="1"/>
      <w:numFmt w:val="decimal"/>
      <w:lvlText w:val="%1."/>
      <w:lvlJc w:val="left"/>
      <w:pPr>
        <w:ind w:left="1894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AFC7CA3"/>
    <w:multiLevelType w:val="hybridMultilevel"/>
    <w:tmpl w:val="2094497C"/>
    <w:lvl w:ilvl="0" w:tplc="0CF0C81A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1B12986"/>
    <w:multiLevelType w:val="hybridMultilevel"/>
    <w:tmpl w:val="FDCC3CEC"/>
    <w:lvl w:ilvl="0" w:tplc="EDF0B0BE">
      <w:start w:val="1"/>
      <w:numFmt w:val="decimal"/>
      <w:lvlText w:val="%1."/>
      <w:lvlJc w:val="left"/>
      <w:pPr>
        <w:ind w:left="653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6" w15:restartNumberingAfterBreak="0">
    <w:nsid w:val="2F075DF1"/>
    <w:multiLevelType w:val="hybridMultilevel"/>
    <w:tmpl w:val="19226BC4"/>
    <w:lvl w:ilvl="0" w:tplc="3FAAC6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4A0127A"/>
    <w:multiLevelType w:val="hybridMultilevel"/>
    <w:tmpl w:val="33BE8C82"/>
    <w:lvl w:ilvl="0" w:tplc="9E8608B4">
      <w:start w:val="3"/>
      <w:numFmt w:val="decimal"/>
      <w:lvlText w:val="%1."/>
      <w:lvlJc w:val="left"/>
      <w:pPr>
        <w:ind w:left="720" w:hanging="360"/>
      </w:pPr>
      <w:rPr>
        <w:rFonts w:hint="default"/>
        <w:color w:val="1F497D" w:themeColor="text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C75771"/>
    <w:multiLevelType w:val="hybridMultilevel"/>
    <w:tmpl w:val="C1B26790"/>
    <w:lvl w:ilvl="0" w:tplc="3FAAC636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E3006D1"/>
    <w:multiLevelType w:val="hybridMultilevel"/>
    <w:tmpl w:val="CBFE5658"/>
    <w:lvl w:ilvl="0" w:tplc="C6AC612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44A0302"/>
    <w:multiLevelType w:val="hybridMultilevel"/>
    <w:tmpl w:val="2CB2F9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D449EC"/>
    <w:multiLevelType w:val="hybridMultilevel"/>
    <w:tmpl w:val="71A2E2E6"/>
    <w:lvl w:ilvl="0" w:tplc="A3A6A9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4ECC2152"/>
    <w:multiLevelType w:val="hybridMultilevel"/>
    <w:tmpl w:val="D90E9EB4"/>
    <w:lvl w:ilvl="0" w:tplc="3FAAC636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502C7B54"/>
    <w:multiLevelType w:val="hybridMultilevel"/>
    <w:tmpl w:val="691EFF66"/>
    <w:lvl w:ilvl="0" w:tplc="88C6B962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4" w15:restartNumberingAfterBreak="0">
    <w:nsid w:val="65000A59"/>
    <w:multiLevelType w:val="hybridMultilevel"/>
    <w:tmpl w:val="1402E5A4"/>
    <w:lvl w:ilvl="0" w:tplc="5816BD48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684C671B"/>
    <w:multiLevelType w:val="hybridMultilevel"/>
    <w:tmpl w:val="B0564D2E"/>
    <w:lvl w:ilvl="0" w:tplc="53240508">
      <w:start w:val="1"/>
      <w:numFmt w:val="decimal"/>
      <w:lvlText w:val="%1."/>
      <w:lvlJc w:val="left"/>
      <w:pPr>
        <w:ind w:left="10629" w:hanging="9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 w15:restartNumberingAfterBreak="0">
    <w:nsid w:val="70897751"/>
    <w:multiLevelType w:val="multilevel"/>
    <w:tmpl w:val="4E50E5DC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8"/>
  </w:num>
  <w:num w:numId="2">
    <w:abstractNumId w:val="15"/>
  </w:num>
  <w:num w:numId="3">
    <w:abstractNumId w:val="13"/>
  </w:num>
  <w:num w:numId="4">
    <w:abstractNumId w:val="9"/>
  </w:num>
  <w:num w:numId="5">
    <w:abstractNumId w:val="12"/>
  </w:num>
  <w:num w:numId="6">
    <w:abstractNumId w:val="2"/>
  </w:num>
  <w:num w:numId="7">
    <w:abstractNumId w:val="10"/>
  </w:num>
  <w:num w:numId="8">
    <w:abstractNumId w:val="1"/>
  </w:num>
  <w:num w:numId="9">
    <w:abstractNumId w:val="0"/>
  </w:num>
  <w:num w:numId="10">
    <w:abstractNumId w:val="4"/>
  </w:num>
  <w:num w:numId="11">
    <w:abstractNumId w:val="3"/>
  </w:num>
  <w:num w:numId="12">
    <w:abstractNumId w:val="7"/>
  </w:num>
  <w:num w:numId="13">
    <w:abstractNumId w:val="11"/>
  </w:num>
  <w:num w:numId="14">
    <w:abstractNumId w:val="14"/>
  </w:num>
  <w:num w:numId="15">
    <w:abstractNumId w:val="16"/>
  </w:num>
  <w:num w:numId="16">
    <w:abstractNumId w:val="5"/>
  </w:num>
  <w:num w:numId="1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1811"/>
    <w:rsid w:val="00000D3A"/>
    <w:rsid w:val="000019EF"/>
    <w:rsid w:val="0000202B"/>
    <w:rsid w:val="00003183"/>
    <w:rsid w:val="00003BBB"/>
    <w:rsid w:val="000072D6"/>
    <w:rsid w:val="00010D05"/>
    <w:rsid w:val="00012F6C"/>
    <w:rsid w:val="00013345"/>
    <w:rsid w:val="00015B1B"/>
    <w:rsid w:val="00016A3D"/>
    <w:rsid w:val="0002117D"/>
    <w:rsid w:val="00022BC0"/>
    <w:rsid w:val="00023278"/>
    <w:rsid w:val="00023683"/>
    <w:rsid w:val="000320C7"/>
    <w:rsid w:val="00032DF5"/>
    <w:rsid w:val="00034CB8"/>
    <w:rsid w:val="00041FED"/>
    <w:rsid w:val="00042E46"/>
    <w:rsid w:val="00043F9C"/>
    <w:rsid w:val="00044321"/>
    <w:rsid w:val="00045D83"/>
    <w:rsid w:val="00046EC8"/>
    <w:rsid w:val="00051FEF"/>
    <w:rsid w:val="00052017"/>
    <w:rsid w:val="00054ADA"/>
    <w:rsid w:val="0005707D"/>
    <w:rsid w:val="0005740B"/>
    <w:rsid w:val="00062C2E"/>
    <w:rsid w:val="00066B8B"/>
    <w:rsid w:val="000671F1"/>
    <w:rsid w:val="00070317"/>
    <w:rsid w:val="0007113C"/>
    <w:rsid w:val="00076646"/>
    <w:rsid w:val="00077F98"/>
    <w:rsid w:val="00086766"/>
    <w:rsid w:val="00093690"/>
    <w:rsid w:val="00094869"/>
    <w:rsid w:val="00094FE2"/>
    <w:rsid w:val="000954B6"/>
    <w:rsid w:val="000A16CF"/>
    <w:rsid w:val="000A17AD"/>
    <w:rsid w:val="000A1BE3"/>
    <w:rsid w:val="000A25BA"/>
    <w:rsid w:val="000A28FD"/>
    <w:rsid w:val="000A4674"/>
    <w:rsid w:val="000A4A23"/>
    <w:rsid w:val="000B0208"/>
    <w:rsid w:val="000B2C37"/>
    <w:rsid w:val="000B2D1C"/>
    <w:rsid w:val="000B34A1"/>
    <w:rsid w:val="000B34D5"/>
    <w:rsid w:val="000B6537"/>
    <w:rsid w:val="000B68A7"/>
    <w:rsid w:val="000C21FC"/>
    <w:rsid w:val="000C3135"/>
    <w:rsid w:val="000C3B86"/>
    <w:rsid w:val="000C6E9F"/>
    <w:rsid w:val="000C781C"/>
    <w:rsid w:val="000D0CED"/>
    <w:rsid w:val="000D3953"/>
    <w:rsid w:val="000D3FBF"/>
    <w:rsid w:val="000D583B"/>
    <w:rsid w:val="000D59B5"/>
    <w:rsid w:val="000D618F"/>
    <w:rsid w:val="000D733C"/>
    <w:rsid w:val="000E1811"/>
    <w:rsid w:val="000E336F"/>
    <w:rsid w:val="000E6539"/>
    <w:rsid w:val="000E7CD6"/>
    <w:rsid w:val="000F005B"/>
    <w:rsid w:val="000F034B"/>
    <w:rsid w:val="000F3D1A"/>
    <w:rsid w:val="000F6AD3"/>
    <w:rsid w:val="000F762D"/>
    <w:rsid w:val="001015A5"/>
    <w:rsid w:val="00103519"/>
    <w:rsid w:val="0010611A"/>
    <w:rsid w:val="00111115"/>
    <w:rsid w:val="00113943"/>
    <w:rsid w:val="00114CD1"/>
    <w:rsid w:val="00115CD0"/>
    <w:rsid w:val="00115DF3"/>
    <w:rsid w:val="00120B8F"/>
    <w:rsid w:val="00120FCD"/>
    <w:rsid w:val="00121D3C"/>
    <w:rsid w:val="001232E4"/>
    <w:rsid w:val="00124468"/>
    <w:rsid w:val="00136C56"/>
    <w:rsid w:val="00143A0F"/>
    <w:rsid w:val="00143E8C"/>
    <w:rsid w:val="001440F9"/>
    <w:rsid w:val="001443F7"/>
    <w:rsid w:val="00146094"/>
    <w:rsid w:val="00146559"/>
    <w:rsid w:val="00147972"/>
    <w:rsid w:val="0015490B"/>
    <w:rsid w:val="0015496A"/>
    <w:rsid w:val="00155EC7"/>
    <w:rsid w:val="00155FB6"/>
    <w:rsid w:val="00164282"/>
    <w:rsid w:val="0016505F"/>
    <w:rsid w:val="001657A5"/>
    <w:rsid w:val="00170389"/>
    <w:rsid w:val="001703F7"/>
    <w:rsid w:val="0017076A"/>
    <w:rsid w:val="001733F1"/>
    <w:rsid w:val="001775AB"/>
    <w:rsid w:val="00181C3C"/>
    <w:rsid w:val="00181EB3"/>
    <w:rsid w:val="0018574B"/>
    <w:rsid w:val="001857CA"/>
    <w:rsid w:val="00186097"/>
    <w:rsid w:val="001922E6"/>
    <w:rsid w:val="001A14FE"/>
    <w:rsid w:val="001A2440"/>
    <w:rsid w:val="001A2516"/>
    <w:rsid w:val="001A3EA4"/>
    <w:rsid w:val="001A5B97"/>
    <w:rsid w:val="001A78D7"/>
    <w:rsid w:val="001B216F"/>
    <w:rsid w:val="001B29A5"/>
    <w:rsid w:val="001B31C1"/>
    <w:rsid w:val="001B44FC"/>
    <w:rsid w:val="001B76E0"/>
    <w:rsid w:val="001C2727"/>
    <w:rsid w:val="001C4E47"/>
    <w:rsid w:val="001C5F9B"/>
    <w:rsid w:val="001C6867"/>
    <w:rsid w:val="001C6E13"/>
    <w:rsid w:val="001C7442"/>
    <w:rsid w:val="001C77F7"/>
    <w:rsid w:val="001D1649"/>
    <w:rsid w:val="001E5932"/>
    <w:rsid w:val="001E5CF6"/>
    <w:rsid w:val="001F001D"/>
    <w:rsid w:val="001F23FD"/>
    <w:rsid w:val="001F2ABE"/>
    <w:rsid w:val="001F30C9"/>
    <w:rsid w:val="001F353E"/>
    <w:rsid w:val="001F44B2"/>
    <w:rsid w:val="001F6045"/>
    <w:rsid w:val="001F6C4D"/>
    <w:rsid w:val="00200DAC"/>
    <w:rsid w:val="00202B2A"/>
    <w:rsid w:val="00205E4D"/>
    <w:rsid w:val="00206C88"/>
    <w:rsid w:val="0020727F"/>
    <w:rsid w:val="00210863"/>
    <w:rsid w:val="00210F9C"/>
    <w:rsid w:val="002137ED"/>
    <w:rsid w:val="00215F60"/>
    <w:rsid w:val="00215FF3"/>
    <w:rsid w:val="00216F56"/>
    <w:rsid w:val="00217D23"/>
    <w:rsid w:val="0022073C"/>
    <w:rsid w:val="002213A9"/>
    <w:rsid w:val="00222F0F"/>
    <w:rsid w:val="0023138E"/>
    <w:rsid w:val="002313B2"/>
    <w:rsid w:val="00233E59"/>
    <w:rsid w:val="002345EB"/>
    <w:rsid w:val="0023700D"/>
    <w:rsid w:val="00241210"/>
    <w:rsid w:val="00241FE2"/>
    <w:rsid w:val="00242631"/>
    <w:rsid w:val="002451C8"/>
    <w:rsid w:val="002507C6"/>
    <w:rsid w:val="00250D8C"/>
    <w:rsid w:val="00251113"/>
    <w:rsid w:val="0025158C"/>
    <w:rsid w:val="00252EC3"/>
    <w:rsid w:val="00255842"/>
    <w:rsid w:val="00257664"/>
    <w:rsid w:val="0026069E"/>
    <w:rsid w:val="00260999"/>
    <w:rsid w:val="00261F74"/>
    <w:rsid w:val="00263000"/>
    <w:rsid w:val="002631E5"/>
    <w:rsid w:val="00264CBC"/>
    <w:rsid w:val="002655BD"/>
    <w:rsid w:val="002655C7"/>
    <w:rsid w:val="00265A5E"/>
    <w:rsid w:val="00266A80"/>
    <w:rsid w:val="0026740F"/>
    <w:rsid w:val="002726E0"/>
    <w:rsid w:val="00274097"/>
    <w:rsid w:val="00275741"/>
    <w:rsid w:val="00276B38"/>
    <w:rsid w:val="00282362"/>
    <w:rsid w:val="002825B4"/>
    <w:rsid w:val="002834C2"/>
    <w:rsid w:val="002879DA"/>
    <w:rsid w:val="00287B3F"/>
    <w:rsid w:val="00291075"/>
    <w:rsid w:val="0029380A"/>
    <w:rsid w:val="002944A9"/>
    <w:rsid w:val="002951B8"/>
    <w:rsid w:val="00296D06"/>
    <w:rsid w:val="00297DB7"/>
    <w:rsid w:val="002A20C8"/>
    <w:rsid w:val="002A358F"/>
    <w:rsid w:val="002A4AA0"/>
    <w:rsid w:val="002A4D24"/>
    <w:rsid w:val="002A691D"/>
    <w:rsid w:val="002A7372"/>
    <w:rsid w:val="002A792E"/>
    <w:rsid w:val="002B153C"/>
    <w:rsid w:val="002B1EBF"/>
    <w:rsid w:val="002B3A25"/>
    <w:rsid w:val="002B5646"/>
    <w:rsid w:val="002C19AD"/>
    <w:rsid w:val="002C1F3F"/>
    <w:rsid w:val="002C420D"/>
    <w:rsid w:val="002C5BB4"/>
    <w:rsid w:val="002C6F44"/>
    <w:rsid w:val="002C742C"/>
    <w:rsid w:val="002D2DB0"/>
    <w:rsid w:val="002D3336"/>
    <w:rsid w:val="002D4364"/>
    <w:rsid w:val="002D47E5"/>
    <w:rsid w:val="002D5386"/>
    <w:rsid w:val="002D5955"/>
    <w:rsid w:val="002D75D7"/>
    <w:rsid w:val="002E1882"/>
    <w:rsid w:val="002E1923"/>
    <w:rsid w:val="002E33B3"/>
    <w:rsid w:val="002E3770"/>
    <w:rsid w:val="002E5851"/>
    <w:rsid w:val="002E5CF9"/>
    <w:rsid w:val="002E651D"/>
    <w:rsid w:val="002E7EFB"/>
    <w:rsid w:val="002F09E0"/>
    <w:rsid w:val="002F17A8"/>
    <w:rsid w:val="00300C9F"/>
    <w:rsid w:val="003019AB"/>
    <w:rsid w:val="00303A9D"/>
    <w:rsid w:val="003067C9"/>
    <w:rsid w:val="00306ED4"/>
    <w:rsid w:val="00307008"/>
    <w:rsid w:val="00311B36"/>
    <w:rsid w:val="00311C00"/>
    <w:rsid w:val="003144E2"/>
    <w:rsid w:val="00316A02"/>
    <w:rsid w:val="003170B8"/>
    <w:rsid w:val="00323C5F"/>
    <w:rsid w:val="00323F57"/>
    <w:rsid w:val="0032541A"/>
    <w:rsid w:val="0032665F"/>
    <w:rsid w:val="00331618"/>
    <w:rsid w:val="00332411"/>
    <w:rsid w:val="003362DD"/>
    <w:rsid w:val="00340980"/>
    <w:rsid w:val="003417C9"/>
    <w:rsid w:val="003424B0"/>
    <w:rsid w:val="003447DD"/>
    <w:rsid w:val="00345D2A"/>
    <w:rsid w:val="00346831"/>
    <w:rsid w:val="00347F1E"/>
    <w:rsid w:val="00350521"/>
    <w:rsid w:val="0035197D"/>
    <w:rsid w:val="003531D9"/>
    <w:rsid w:val="00354B85"/>
    <w:rsid w:val="003578EB"/>
    <w:rsid w:val="00360778"/>
    <w:rsid w:val="00361A7A"/>
    <w:rsid w:val="00362ED4"/>
    <w:rsid w:val="003638FD"/>
    <w:rsid w:val="00364BBD"/>
    <w:rsid w:val="00364D6F"/>
    <w:rsid w:val="00371432"/>
    <w:rsid w:val="00372A75"/>
    <w:rsid w:val="0037315E"/>
    <w:rsid w:val="003804DF"/>
    <w:rsid w:val="0038136C"/>
    <w:rsid w:val="00384395"/>
    <w:rsid w:val="00385EBC"/>
    <w:rsid w:val="003904E1"/>
    <w:rsid w:val="0039607E"/>
    <w:rsid w:val="003960E3"/>
    <w:rsid w:val="00397456"/>
    <w:rsid w:val="00397D2B"/>
    <w:rsid w:val="003A4C48"/>
    <w:rsid w:val="003A7891"/>
    <w:rsid w:val="003B2884"/>
    <w:rsid w:val="003B563A"/>
    <w:rsid w:val="003B6638"/>
    <w:rsid w:val="003B6D37"/>
    <w:rsid w:val="003C0141"/>
    <w:rsid w:val="003C1523"/>
    <w:rsid w:val="003C2C3C"/>
    <w:rsid w:val="003C67EC"/>
    <w:rsid w:val="003D0BB7"/>
    <w:rsid w:val="003D2504"/>
    <w:rsid w:val="003D40A7"/>
    <w:rsid w:val="003D43B2"/>
    <w:rsid w:val="003D545F"/>
    <w:rsid w:val="003D5680"/>
    <w:rsid w:val="003D63A0"/>
    <w:rsid w:val="003D65DC"/>
    <w:rsid w:val="003D7225"/>
    <w:rsid w:val="003D7BC8"/>
    <w:rsid w:val="003E2445"/>
    <w:rsid w:val="003E2736"/>
    <w:rsid w:val="003E2988"/>
    <w:rsid w:val="003F4977"/>
    <w:rsid w:val="003F50EC"/>
    <w:rsid w:val="003F520B"/>
    <w:rsid w:val="003F56B2"/>
    <w:rsid w:val="003F6689"/>
    <w:rsid w:val="003F7234"/>
    <w:rsid w:val="003F7FEF"/>
    <w:rsid w:val="004022C6"/>
    <w:rsid w:val="00402CF8"/>
    <w:rsid w:val="004032AA"/>
    <w:rsid w:val="00403C8D"/>
    <w:rsid w:val="0040402C"/>
    <w:rsid w:val="00405D64"/>
    <w:rsid w:val="004076FF"/>
    <w:rsid w:val="004102AF"/>
    <w:rsid w:val="00411A71"/>
    <w:rsid w:val="00411CE7"/>
    <w:rsid w:val="004144F8"/>
    <w:rsid w:val="00415B7C"/>
    <w:rsid w:val="00420422"/>
    <w:rsid w:val="00422317"/>
    <w:rsid w:val="004234C0"/>
    <w:rsid w:val="004263F3"/>
    <w:rsid w:val="004271CF"/>
    <w:rsid w:val="004311DB"/>
    <w:rsid w:val="00431C8A"/>
    <w:rsid w:val="00433D4E"/>
    <w:rsid w:val="00443188"/>
    <w:rsid w:val="00445140"/>
    <w:rsid w:val="00447475"/>
    <w:rsid w:val="00447C54"/>
    <w:rsid w:val="00447FC1"/>
    <w:rsid w:val="004515F3"/>
    <w:rsid w:val="0045168D"/>
    <w:rsid w:val="00451DB4"/>
    <w:rsid w:val="004527F7"/>
    <w:rsid w:val="00452BA9"/>
    <w:rsid w:val="00452FB2"/>
    <w:rsid w:val="00453511"/>
    <w:rsid w:val="004573FE"/>
    <w:rsid w:val="00457693"/>
    <w:rsid w:val="004606E2"/>
    <w:rsid w:val="00462784"/>
    <w:rsid w:val="00462FD3"/>
    <w:rsid w:val="00463EA8"/>
    <w:rsid w:val="0046512C"/>
    <w:rsid w:val="004662CF"/>
    <w:rsid w:val="0047074B"/>
    <w:rsid w:val="00470D0A"/>
    <w:rsid w:val="00471133"/>
    <w:rsid w:val="00472869"/>
    <w:rsid w:val="00473213"/>
    <w:rsid w:val="0047373A"/>
    <w:rsid w:val="004743A9"/>
    <w:rsid w:val="00474586"/>
    <w:rsid w:val="00475471"/>
    <w:rsid w:val="00475CFF"/>
    <w:rsid w:val="00476563"/>
    <w:rsid w:val="00476693"/>
    <w:rsid w:val="00476DA2"/>
    <w:rsid w:val="004806C7"/>
    <w:rsid w:val="004901D9"/>
    <w:rsid w:val="00490AD9"/>
    <w:rsid w:val="00492249"/>
    <w:rsid w:val="004927AF"/>
    <w:rsid w:val="0049624F"/>
    <w:rsid w:val="004974A4"/>
    <w:rsid w:val="004A20AD"/>
    <w:rsid w:val="004A23B9"/>
    <w:rsid w:val="004A6595"/>
    <w:rsid w:val="004A75E0"/>
    <w:rsid w:val="004B2E99"/>
    <w:rsid w:val="004B2F80"/>
    <w:rsid w:val="004B3F12"/>
    <w:rsid w:val="004B4C59"/>
    <w:rsid w:val="004B5941"/>
    <w:rsid w:val="004B66DE"/>
    <w:rsid w:val="004C0C60"/>
    <w:rsid w:val="004C1F2D"/>
    <w:rsid w:val="004C1F6B"/>
    <w:rsid w:val="004C207C"/>
    <w:rsid w:val="004C2096"/>
    <w:rsid w:val="004C3145"/>
    <w:rsid w:val="004C52DB"/>
    <w:rsid w:val="004C56EF"/>
    <w:rsid w:val="004C76C3"/>
    <w:rsid w:val="004C7AB4"/>
    <w:rsid w:val="004D01A6"/>
    <w:rsid w:val="004D1480"/>
    <w:rsid w:val="004D3493"/>
    <w:rsid w:val="004D3F67"/>
    <w:rsid w:val="004D6C5F"/>
    <w:rsid w:val="004E00A8"/>
    <w:rsid w:val="004E73D2"/>
    <w:rsid w:val="004F0A95"/>
    <w:rsid w:val="004F0CC5"/>
    <w:rsid w:val="004F3F84"/>
    <w:rsid w:val="004F53D9"/>
    <w:rsid w:val="004F5B0D"/>
    <w:rsid w:val="005005F1"/>
    <w:rsid w:val="00501CEA"/>
    <w:rsid w:val="00501FF4"/>
    <w:rsid w:val="005031C2"/>
    <w:rsid w:val="00504776"/>
    <w:rsid w:val="00506D5D"/>
    <w:rsid w:val="00510F5F"/>
    <w:rsid w:val="00513615"/>
    <w:rsid w:val="00513630"/>
    <w:rsid w:val="00515071"/>
    <w:rsid w:val="0051702F"/>
    <w:rsid w:val="0052149F"/>
    <w:rsid w:val="00530E11"/>
    <w:rsid w:val="005328F9"/>
    <w:rsid w:val="00534BCA"/>
    <w:rsid w:val="005367B6"/>
    <w:rsid w:val="00536A22"/>
    <w:rsid w:val="00536E1A"/>
    <w:rsid w:val="0053762A"/>
    <w:rsid w:val="00537978"/>
    <w:rsid w:val="00540828"/>
    <w:rsid w:val="005421AD"/>
    <w:rsid w:val="00543BAA"/>
    <w:rsid w:val="005452E0"/>
    <w:rsid w:val="00546591"/>
    <w:rsid w:val="00550AC7"/>
    <w:rsid w:val="00552D3D"/>
    <w:rsid w:val="005539C1"/>
    <w:rsid w:val="00554B69"/>
    <w:rsid w:val="00554EB4"/>
    <w:rsid w:val="0055637F"/>
    <w:rsid w:val="00565261"/>
    <w:rsid w:val="00571368"/>
    <w:rsid w:val="005724A0"/>
    <w:rsid w:val="00577967"/>
    <w:rsid w:val="00577E94"/>
    <w:rsid w:val="005805F2"/>
    <w:rsid w:val="00583518"/>
    <w:rsid w:val="005847A3"/>
    <w:rsid w:val="00584F84"/>
    <w:rsid w:val="005860B3"/>
    <w:rsid w:val="00586624"/>
    <w:rsid w:val="00591F8C"/>
    <w:rsid w:val="00592DF5"/>
    <w:rsid w:val="00593BE8"/>
    <w:rsid w:val="005941DA"/>
    <w:rsid w:val="0059621B"/>
    <w:rsid w:val="005963AB"/>
    <w:rsid w:val="005A2DBE"/>
    <w:rsid w:val="005A66E8"/>
    <w:rsid w:val="005A7C2E"/>
    <w:rsid w:val="005B24FF"/>
    <w:rsid w:val="005B3A14"/>
    <w:rsid w:val="005B4DAA"/>
    <w:rsid w:val="005B4FC3"/>
    <w:rsid w:val="005B64C2"/>
    <w:rsid w:val="005B7620"/>
    <w:rsid w:val="005C0449"/>
    <w:rsid w:val="005C0F66"/>
    <w:rsid w:val="005C20E1"/>
    <w:rsid w:val="005C76A1"/>
    <w:rsid w:val="005C76BB"/>
    <w:rsid w:val="005D543C"/>
    <w:rsid w:val="005E1DC7"/>
    <w:rsid w:val="005E3D7A"/>
    <w:rsid w:val="005E437B"/>
    <w:rsid w:val="005F0339"/>
    <w:rsid w:val="005F096C"/>
    <w:rsid w:val="005F12F4"/>
    <w:rsid w:val="005F184F"/>
    <w:rsid w:val="005F2738"/>
    <w:rsid w:val="005F2897"/>
    <w:rsid w:val="005F461C"/>
    <w:rsid w:val="005F480E"/>
    <w:rsid w:val="005F798B"/>
    <w:rsid w:val="005F7B6E"/>
    <w:rsid w:val="00600E6C"/>
    <w:rsid w:val="0060129E"/>
    <w:rsid w:val="00601C51"/>
    <w:rsid w:val="006038D4"/>
    <w:rsid w:val="0060521E"/>
    <w:rsid w:val="00605C59"/>
    <w:rsid w:val="00607BB5"/>
    <w:rsid w:val="00607E93"/>
    <w:rsid w:val="006107D3"/>
    <w:rsid w:val="00610C91"/>
    <w:rsid w:val="0062079A"/>
    <w:rsid w:val="006210FC"/>
    <w:rsid w:val="00622EBC"/>
    <w:rsid w:val="006231D9"/>
    <w:rsid w:val="0062342A"/>
    <w:rsid w:val="00625620"/>
    <w:rsid w:val="00626412"/>
    <w:rsid w:val="0062774E"/>
    <w:rsid w:val="006317B5"/>
    <w:rsid w:val="00631F68"/>
    <w:rsid w:val="00632608"/>
    <w:rsid w:val="00632AB5"/>
    <w:rsid w:val="0063357B"/>
    <w:rsid w:val="006341C9"/>
    <w:rsid w:val="00637358"/>
    <w:rsid w:val="006377CF"/>
    <w:rsid w:val="0064133F"/>
    <w:rsid w:val="00641EEB"/>
    <w:rsid w:val="006429B3"/>
    <w:rsid w:val="00643A4E"/>
    <w:rsid w:val="00645CEC"/>
    <w:rsid w:val="006461B3"/>
    <w:rsid w:val="006464D5"/>
    <w:rsid w:val="00650669"/>
    <w:rsid w:val="0065137E"/>
    <w:rsid w:val="00651D66"/>
    <w:rsid w:val="00651F00"/>
    <w:rsid w:val="00652291"/>
    <w:rsid w:val="006546CA"/>
    <w:rsid w:val="00660099"/>
    <w:rsid w:val="006607D5"/>
    <w:rsid w:val="0066276E"/>
    <w:rsid w:val="00662DD0"/>
    <w:rsid w:val="00663B57"/>
    <w:rsid w:val="0066443E"/>
    <w:rsid w:val="0066444D"/>
    <w:rsid w:val="006649D1"/>
    <w:rsid w:val="00664B10"/>
    <w:rsid w:val="006677A8"/>
    <w:rsid w:val="0067043B"/>
    <w:rsid w:val="00673A93"/>
    <w:rsid w:val="00680FBD"/>
    <w:rsid w:val="006826D2"/>
    <w:rsid w:val="006870C6"/>
    <w:rsid w:val="00687845"/>
    <w:rsid w:val="00690F52"/>
    <w:rsid w:val="006931BC"/>
    <w:rsid w:val="00693A58"/>
    <w:rsid w:val="00694A22"/>
    <w:rsid w:val="00695C17"/>
    <w:rsid w:val="00695E6F"/>
    <w:rsid w:val="006977A0"/>
    <w:rsid w:val="006A2474"/>
    <w:rsid w:val="006A4544"/>
    <w:rsid w:val="006A4AC7"/>
    <w:rsid w:val="006B05EC"/>
    <w:rsid w:val="006B384F"/>
    <w:rsid w:val="006B51F4"/>
    <w:rsid w:val="006B554E"/>
    <w:rsid w:val="006B6F76"/>
    <w:rsid w:val="006C2B60"/>
    <w:rsid w:val="006C7083"/>
    <w:rsid w:val="006C7A3D"/>
    <w:rsid w:val="006C7EB2"/>
    <w:rsid w:val="006D0433"/>
    <w:rsid w:val="006D1053"/>
    <w:rsid w:val="006D32D2"/>
    <w:rsid w:val="006D59B2"/>
    <w:rsid w:val="006D6B37"/>
    <w:rsid w:val="006D7361"/>
    <w:rsid w:val="006E2243"/>
    <w:rsid w:val="006E6C59"/>
    <w:rsid w:val="006E7B69"/>
    <w:rsid w:val="006E7EC7"/>
    <w:rsid w:val="006F1887"/>
    <w:rsid w:val="006F3BDA"/>
    <w:rsid w:val="006F43E8"/>
    <w:rsid w:val="006F4ABD"/>
    <w:rsid w:val="006F7F25"/>
    <w:rsid w:val="00702706"/>
    <w:rsid w:val="00703ADB"/>
    <w:rsid w:val="00703D0D"/>
    <w:rsid w:val="0070629B"/>
    <w:rsid w:val="007065EC"/>
    <w:rsid w:val="00706FCD"/>
    <w:rsid w:val="007073F9"/>
    <w:rsid w:val="0071071B"/>
    <w:rsid w:val="00712AA3"/>
    <w:rsid w:val="00713058"/>
    <w:rsid w:val="00713BF2"/>
    <w:rsid w:val="00715012"/>
    <w:rsid w:val="00715206"/>
    <w:rsid w:val="00717B61"/>
    <w:rsid w:val="00721C80"/>
    <w:rsid w:val="00723667"/>
    <w:rsid w:val="00725B70"/>
    <w:rsid w:val="00725F70"/>
    <w:rsid w:val="0073051A"/>
    <w:rsid w:val="0073383F"/>
    <w:rsid w:val="0073458B"/>
    <w:rsid w:val="00734753"/>
    <w:rsid w:val="0073574A"/>
    <w:rsid w:val="00736D81"/>
    <w:rsid w:val="00740367"/>
    <w:rsid w:val="00740CCC"/>
    <w:rsid w:val="007418C4"/>
    <w:rsid w:val="0074573A"/>
    <w:rsid w:val="00746775"/>
    <w:rsid w:val="00746C1F"/>
    <w:rsid w:val="007479CC"/>
    <w:rsid w:val="0075059D"/>
    <w:rsid w:val="00751106"/>
    <w:rsid w:val="0075348C"/>
    <w:rsid w:val="00753D33"/>
    <w:rsid w:val="00754614"/>
    <w:rsid w:val="007578D5"/>
    <w:rsid w:val="00757B76"/>
    <w:rsid w:val="007612EB"/>
    <w:rsid w:val="007614FC"/>
    <w:rsid w:val="00762C78"/>
    <w:rsid w:val="00765D36"/>
    <w:rsid w:val="00766CCE"/>
    <w:rsid w:val="00770CC2"/>
    <w:rsid w:val="007713DD"/>
    <w:rsid w:val="00774AF3"/>
    <w:rsid w:val="007764E2"/>
    <w:rsid w:val="00777775"/>
    <w:rsid w:val="00780AC9"/>
    <w:rsid w:val="00780DEC"/>
    <w:rsid w:val="00782E44"/>
    <w:rsid w:val="0078381A"/>
    <w:rsid w:val="00787B9A"/>
    <w:rsid w:val="007925F6"/>
    <w:rsid w:val="00793044"/>
    <w:rsid w:val="00797BDC"/>
    <w:rsid w:val="00797E0A"/>
    <w:rsid w:val="00797EDE"/>
    <w:rsid w:val="007A0668"/>
    <w:rsid w:val="007A1462"/>
    <w:rsid w:val="007B3711"/>
    <w:rsid w:val="007B4F06"/>
    <w:rsid w:val="007B5CD9"/>
    <w:rsid w:val="007B742E"/>
    <w:rsid w:val="007B7503"/>
    <w:rsid w:val="007C1288"/>
    <w:rsid w:val="007C2467"/>
    <w:rsid w:val="007C3D16"/>
    <w:rsid w:val="007D2BCC"/>
    <w:rsid w:val="007D2D06"/>
    <w:rsid w:val="007D7277"/>
    <w:rsid w:val="007D7329"/>
    <w:rsid w:val="007E4812"/>
    <w:rsid w:val="007F0743"/>
    <w:rsid w:val="007F10CC"/>
    <w:rsid w:val="007F6671"/>
    <w:rsid w:val="007F76B8"/>
    <w:rsid w:val="00802482"/>
    <w:rsid w:val="00802E00"/>
    <w:rsid w:val="00804D6A"/>
    <w:rsid w:val="008064DA"/>
    <w:rsid w:val="008122EE"/>
    <w:rsid w:val="00812E73"/>
    <w:rsid w:val="008200C3"/>
    <w:rsid w:val="00826B6D"/>
    <w:rsid w:val="008311FE"/>
    <w:rsid w:val="008324DF"/>
    <w:rsid w:val="00840916"/>
    <w:rsid w:val="008410DD"/>
    <w:rsid w:val="00843670"/>
    <w:rsid w:val="00844FE4"/>
    <w:rsid w:val="008451A6"/>
    <w:rsid w:val="008504FF"/>
    <w:rsid w:val="0085081F"/>
    <w:rsid w:val="008522DB"/>
    <w:rsid w:val="00852F54"/>
    <w:rsid w:val="00853D5A"/>
    <w:rsid w:val="00854BF6"/>
    <w:rsid w:val="00855FCF"/>
    <w:rsid w:val="0086222C"/>
    <w:rsid w:val="00864543"/>
    <w:rsid w:val="00865BC8"/>
    <w:rsid w:val="008778D6"/>
    <w:rsid w:val="00880BC0"/>
    <w:rsid w:val="008815CE"/>
    <w:rsid w:val="00882506"/>
    <w:rsid w:val="00883FFD"/>
    <w:rsid w:val="00884C53"/>
    <w:rsid w:val="008878E1"/>
    <w:rsid w:val="00892CFD"/>
    <w:rsid w:val="008954E8"/>
    <w:rsid w:val="00896C43"/>
    <w:rsid w:val="00896D11"/>
    <w:rsid w:val="008A1CBA"/>
    <w:rsid w:val="008A4CFF"/>
    <w:rsid w:val="008A5251"/>
    <w:rsid w:val="008A60F1"/>
    <w:rsid w:val="008B00E4"/>
    <w:rsid w:val="008B058D"/>
    <w:rsid w:val="008B1759"/>
    <w:rsid w:val="008B289B"/>
    <w:rsid w:val="008B3115"/>
    <w:rsid w:val="008B4350"/>
    <w:rsid w:val="008B4FED"/>
    <w:rsid w:val="008B6A35"/>
    <w:rsid w:val="008B7AD6"/>
    <w:rsid w:val="008C0CC3"/>
    <w:rsid w:val="008C449A"/>
    <w:rsid w:val="008C4EB4"/>
    <w:rsid w:val="008C735A"/>
    <w:rsid w:val="008C7827"/>
    <w:rsid w:val="008D0D11"/>
    <w:rsid w:val="008D32D3"/>
    <w:rsid w:val="008D378D"/>
    <w:rsid w:val="008E0A05"/>
    <w:rsid w:val="008E0C0F"/>
    <w:rsid w:val="008E12D1"/>
    <w:rsid w:val="008E45F4"/>
    <w:rsid w:val="008E6166"/>
    <w:rsid w:val="008E7BA1"/>
    <w:rsid w:val="008F11A7"/>
    <w:rsid w:val="008F12D7"/>
    <w:rsid w:val="008F6526"/>
    <w:rsid w:val="009048EB"/>
    <w:rsid w:val="009054BD"/>
    <w:rsid w:val="0090580E"/>
    <w:rsid w:val="00905D5D"/>
    <w:rsid w:val="00906DAF"/>
    <w:rsid w:val="00911956"/>
    <w:rsid w:val="00920A06"/>
    <w:rsid w:val="00923137"/>
    <w:rsid w:val="00925263"/>
    <w:rsid w:val="00925915"/>
    <w:rsid w:val="00927920"/>
    <w:rsid w:val="00930476"/>
    <w:rsid w:val="00932273"/>
    <w:rsid w:val="00935583"/>
    <w:rsid w:val="009365B8"/>
    <w:rsid w:val="00936BBA"/>
    <w:rsid w:val="00941387"/>
    <w:rsid w:val="009417A5"/>
    <w:rsid w:val="009447F9"/>
    <w:rsid w:val="00945075"/>
    <w:rsid w:val="0094559E"/>
    <w:rsid w:val="0095010D"/>
    <w:rsid w:val="009508FE"/>
    <w:rsid w:val="00952C88"/>
    <w:rsid w:val="009540C3"/>
    <w:rsid w:val="00955316"/>
    <w:rsid w:val="00955522"/>
    <w:rsid w:val="00956050"/>
    <w:rsid w:val="00957900"/>
    <w:rsid w:val="00960E66"/>
    <w:rsid w:val="00961157"/>
    <w:rsid w:val="00962C8D"/>
    <w:rsid w:val="0096634F"/>
    <w:rsid w:val="00966D4A"/>
    <w:rsid w:val="00970645"/>
    <w:rsid w:val="00970D54"/>
    <w:rsid w:val="00971270"/>
    <w:rsid w:val="009744A5"/>
    <w:rsid w:val="0097734F"/>
    <w:rsid w:val="009821A3"/>
    <w:rsid w:val="00983253"/>
    <w:rsid w:val="00986D51"/>
    <w:rsid w:val="00987D9B"/>
    <w:rsid w:val="009903DA"/>
    <w:rsid w:val="0099249E"/>
    <w:rsid w:val="00996087"/>
    <w:rsid w:val="00996791"/>
    <w:rsid w:val="009A02A4"/>
    <w:rsid w:val="009A114F"/>
    <w:rsid w:val="009A222C"/>
    <w:rsid w:val="009A2D45"/>
    <w:rsid w:val="009A375F"/>
    <w:rsid w:val="009A61FC"/>
    <w:rsid w:val="009B0370"/>
    <w:rsid w:val="009C04FF"/>
    <w:rsid w:val="009C2DAB"/>
    <w:rsid w:val="009C7121"/>
    <w:rsid w:val="009D02FD"/>
    <w:rsid w:val="009D0BB2"/>
    <w:rsid w:val="009D223E"/>
    <w:rsid w:val="009D309B"/>
    <w:rsid w:val="009D48CA"/>
    <w:rsid w:val="009D4ACB"/>
    <w:rsid w:val="009D51C1"/>
    <w:rsid w:val="009D634A"/>
    <w:rsid w:val="009D681F"/>
    <w:rsid w:val="009D6B6A"/>
    <w:rsid w:val="009D7CD5"/>
    <w:rsid w:val="009D7ED2"/>
    <w:rsid w:val="009E296B"/>
    <w:rsid w:val="009E2FB4"/>
    <w:rsid w:val="009E4499"/>
    <w:rsid w:val="009E4968"/>
    <w:rsid w:val="009E792C"/>
    <w:rsid w:val="009E7A85"/>
    <w:rsid w:val="009F6959"/>
    <w:rsid w:val="009F6BA6"/>
    <w:rsid w:val="00A01154"/>
    <w:rsid w:val="00A01499"/>
    <w:rsid w:val="00A01792"/>
    <w:rsid w:val="00A03107"/>
    <w:rsid w:val="00A04141"/>
    <w:rsid w:val="00A059E6"/>
    <w:rsid w:val="00A05B4B"/>
    <w:rsid w:val="00A1086A"/>
    <w:rsid w:val="00A127B1"/>
    <w:rsid w:val="00A141B7"/>
    <w:rsid w:val="00A14227"/>
    <w:rsid w:val="00A17170"/>
    <w:rsid w:val="00A1738E"/>
    <w:rsid w:val="00A24B5E"/>
    <w:rsid w:val="00A251CB"/>
    <w:rsid w:val="00A2624B"/>
    <w:rsid w:val="00A267A3"/>
    <w:rsid w:val="00A27131"/>
    <w:rsid w:val="00A3433A"/>
    <w:rsid w:val="00A3435D"/>
    <w:rsid w:val="00A35649"/>
    <w:rsid w:val="00A42D20"/>
    <w:rsid w:val="00A43D9A"/>
    <w:rsid w:val="00A4768B"/>
    <w:rsid w:val="00A47A6E"/>
    <w:rsid w:val="00A53C4A"/>
    <w:rsid w:val="00A555FB"/>
    <w:rsid w:val="00A55AC6"/>
    <w:rsid w:val="00A55B63"/>
    <w:rsid w:val="00A61516"/>
    <w:rsid w:val="00A620F8"/>
    <w:rsid w:val="00A652D5"/>
    <w:rsid w:val="00A65764"/>
    <w:rsid w:val="00A70037"/>
    <w:rsid w:val="00A727D3"/>
    <w:rsid w:val="00A72CAF"/>
    <w:rsid w:val="00A73BBF"/>
    <w:rsid w:val="00A7603A"/>
    <w:rsid w:val="00A76CC3"/>
    <w:rsid w:val="00A80BC9"/>
    <w:rsid w:val="00A82D40"/>
    <w:rsid w:val="00A850A3"/>
    <w:rsid w:val="00A865AB"/>
    <w:rsid w:val="00A87EE2"/>
    <w:rsid w:val="00A91676"/>
    <w:rsid w:val="00A91DF2"/>
    <w:rsid w:val="00A921BE"/>
    <w:rsid w:val="00A9287D"/>
    <w:rsid w:val="00A92F3B"/>
    <w:rsid w:val="00A95C7C"/>
    <w:rsid w:val="00A95E1F"/>
    <w:rsid w:val="00A96B26"/>
    <w:rsid w:val="00AA0539"/>
    <w:rsid w:val="00AA287E"/>
    <w:rsid w:val="00AA3631"/>
    <w:rsid w:val="00AA483A"/>
    <w:rsid w:val="00AA4FEB"/>
    <w:rsid w:val="00AA55DB"/>
    <w:rsid w:val="00AA7C90"/>
    <w:rsid w:val="00AB382E"/>
    <w:rsid w:val="00AB3D96"/>
    <w:rsid w:val="00AC1F99"/>
    <w:rsid w:val="00AC2318"/>
    <w:rsid w:val="00AC4633"/>
    <w:rsid w:val="00AC47E3"/>
    <w:rsid w:val="00AC6175"/>
    <w:rsid w:val="00AC61B0"/>
    <w:rsid w:val="00AD00B6"/>
    <w:rsid w:val="00AD09D5"/>
    <w:rsid w:val="00AD2155"/>
    <w:rsid w:val="00AD2ED1"/>
    <w:rsid w:val="00AD378C"/>
    <w:rsid w:val="00AD4985"/>
    <w:rsid w:val="00AD5B59"/>
    <w:rsid w:val="00AD78C5"/>
    <w:rsid w:val="00AE16E5"/>
    <w:rsid w:val="00AE2E1C"/>
    <w:rsid w:val="00AE4CA6"/>
    <w:rsid w:val="00AE51F7"/>
    <w:rsid w:val="00AF0B8B"/>
    <w:rsid w:val="00AF1592"/>
    <w:rsid w:val="00AF3620"/>
    <w:rsid w:val="00AF48BA"/>
    <w:rsid w:val="00AF537F"/>
    <w:rsid w:val="00AF5DCD"/>
    <w:rsid w:val="00AF650D"/>
    <w:rsid w:val="00AF6913"/>
    <w:rsid w:val="00B00BF5"/>
    <w:rsid w:val="00B01525"/>
    <w:rsid w:val="00B01CA9"/>
    <w:rsid w:val="00B02BDA"/>
    <w:rsid w:val="00B045A7"/>
    <w:rsid w:val="00B05B4F"/>
    <w:rsid w:val="00B065F7"/>
    <w:rsid w:val="00B06E25"/>
    <w:rsid w:val="00B109C7"/>
    <w:rsid w:val="00B12504"/>
    <w:rsid w:val="00B142EE"/>
    <w:rsid w:val="00B208D5"/>
    <w:rsid w:val="00B222FC"/>
    <w:rsid w:val="00B24870"/>
    <w:rsid w:val="00B25280"/>
    <w:rsid w:val="00B262F9"/>
    <w:rsid w:val="00B267CB"/>
    <w:rsid w:val="00B26CD1"/>
    <w:rsid w:val="00B273A4"/>
    <w:rsid w:val="00B30CCE"/>
    <w:rsid w:val="00B313CB"/>
    <w:rsid w:val="00B31619"/>
    <w:rsid w:val="00B33987"/>
    <w:rsid w:val="00B33E12"/>
    <w:rsid w:val="00B36ABF"/>
    <w:rsid w:val="00B40584"/>
    <w:rsid w:val="00B4197B"/>
    <w:rsid w:val="00B42006"/>
    <w:rsid w:val="00B462CE"/>
    <w:rsid w:val="00B46931"/>
    <w:rsid w:val="00B47C7C"/>
    <w:rsid w:val="00B519FF"/>
    <w:rsid w:val="00B53EEE"/>
    <w:rsid w:val="00B5448C"/>
    <w:rsid w:val="00B56C34"/>
    <w:rsid w:val="00B61577"/>
    <w:rsid w:val="00B61F7B"/>
    <w:rsid w:val="00B631C7"/>
    <w:rsid w:val="00B674D0"/>
    <w:rsid w:val="00B67767"/>
    <w:rsid w:val="00B6796E"/>
    <w:rsid w:val="00B71F77"/>
    <w:rsid w:val="00B72D0D"/>
    <w:rsid w:val="00B76BE0"/>
    <w:rsid w:val="00B76E65"/>
    <w:rsid w:val="00B7719C"/>
    <w:rsid w:val="00B8007C"/>
    <w:rsid w:val="00B84580"/>
    <w:rsid w:val="00B84B37"/>
    <w:rsid w:val="00B861D0"/>
    <w:rsid w:val="00B86235"/>
    <w:rsid w:val="00B90002"/>
    <w:rsid w:val="00B9471C"/>
    <w:rsid w:val="00B965E4"/>
    <w:rsid w:val="00B97104"/>
    <w:rsid w:val="00B9740C"/>
    <w:rsid w:val="00B978E8"/>
    <w:rsid w:val="00BA3250"/>
    <w:rsid w:val="00BA3EC6"/>
    <w:rsid w:val="00BA4388"/>
    <w:rsid w:val="00BA72BA"/>
    <w:rsid w:val="00BA7BEA"/>
    <w:rsid w:val="00BB021C"/>
    <w:rsid w:val="00BB60F9"/>
    <w:rsid w:val="00BB6F87"/>
    <w:rsid w:val="00BC1577"/>
    <w:rsid w:val="00BC2EFB"/>
    <w:rsid w:val="00BC3125"/>
    <w:rsid w:val="00BC3332"/>
    <w:rsid w:val="00BC3583"/>
    <w:rsid w:val="00BC3841"/>
    <w:rsid w:val="00BD0B29"/>
    <w:rsid w:val="00BD1488"/>
    <w:rsid w:val="00BD1FA9"/>
    <w:rsid w:val="00BD3455"/>
    <w:rsid w:val="00BD440E"/>
    <w:rsid w:val="00BE33DC"/>
    <w:rsid w:val="00BE56CA"/>
    <w:rsid w:val="00BE5BAF"/>
    <w:rsid w:val="00BF20D8"/>
    <w:rsid w:val="00BF60D3"/>
    <w:rsid w:val="00C00D13"/>
    <w:rsid w:val="00C00D9D"/>
    <w:rsid w:val="00C019F4"/>
    <w:rsid w:val="00C02132"/>
    <w:rsid w:val="00C03368"/>
    <w:rsid w:val="00C05C34"/>
    <w:rsid w:val="00C07AD6"/>
    <w:rsid w:val="00C13B7B"/>
    <w:rsid w:val="00C2078D"/>
    <w:rsid w:val="00C2081D"/>
    <w:rsid w:val="00C21EF8"/>
    <w:rsid w:val="00C27CF0"/>
    <w:rsid w:val="00C3443F"/>
    <w:rsid w:val="00C356BE"/>
    <w:rsid w:val="00C35920"/>
    <w:rsid w:val="00C41BEC"/>
    <w:rsid w:val="00C41FC7"/>
    <w:rsid w:val="00C426DC"/>
    <w:rsid w:val="00C434B6"/>
    <w:rsid w:val="00C437F8"/>
    <w:rsid w:val="00C43E2C"/>
    <w:rsid w:val="00C45306"/>
    <w:rsid w:val="00C45D0D"/>
    <w:rsid w:val="00C45ECE"/>
    <w:rsid w:val="00C4624F"/>
    <w:rsid w:val="00C4693B"/>
    <w:rsid w:val="00C5204F"/>
    <w:rsid w:val="00C53EED"/>
    <w:rsid w:val="00C563F7"/>
    <w:rsid w:val="00C56C81"/>
    <w:rsid w:val="00C57E32"/>
    <w:rsid w:val="00C60F14"/>
    <w:rsid w:val="00C650AA"/>
    <w:rsid w:val="00C70588"/>
    <w:rsid w:val="00C7159F"/>
    <w:rsid w:val="00C76499"/>
    <w:rsid w:val="00C83B51"/>
    <w:rsid w:val="00C83BC3"/>
    <w:rsid w:val="00C9112D"/>
    <w:rsid w:val="00C93C68"/>
    <w:rsid w:val="00C9431D"/>
    <w:rsid w:val="00C95174"/>
    <w:rsid w:val="00C95652"/>
    <w:rsid w:val="00C9654C"/>
    <w:rsid w:val="00C96D3A"/>
    <w:rsid w:val="00C97CED"/>
    <w:rsid w:val="00CA0CFB"/>
    <w:rsid w:val="00CA62A5"/>
    <w:rsid w:val="00CB08DD"/>
    <w:rsid w:val="00CB51F9"/>
    <w:rsid w:val="00CB5BAE"/>
    <w:rsid w:val="00CB60BD"/>
    <w:rsid w:val="00CB68B3"/>
    <w:rsid w:val="00CC09E3"/>
    <w:rsid w:val="00CC17AB"/>
    <w:rsid w:val="00CC1A11"/>
    <w:rsid w:val="00CC5B0D"/>
    <w:rsid w:val="00CC7F19"/>
    <w:rsid w:val="00CD168C"/>
    <w:rsid w:val="00CD77FB"/>
    <w:rsid w:val="00CD7BFC"/>
    <w:rsid w:val="00CE0478"/>
    <w:rsid w:val="00CE09C1"/>
    <w:rsid w:val="00CE10ED"/>
    <w:rsid w:val="00CE7E2C"/>
    <w:rsid w:val="00CF0D63"/>
    <w:rsid w:val="00CF1137"/>
    <w:rsid w:val="00CF42A6"/>
    <w:rsid w:val="00CF62C8"/>
    <w:rsid w:val="00CF6324"/>
    <w:rsid w:val="00CF7F2D"/>
    <w:rsid w:val="00D00B9A"/>
    <w:rsid w:val="00D028F5"/>
    <w:rsid w:val="00D03E0A"/>
    <w:rsid w:val="00D0616F"/>
    <w:rsid w:val="00D0671C"/>
    <w:rsid w:val="00D135F5"/>
    <w:rsid w:val="00D1386A"/>
    <w:rsid w:val="00D21095"/>
    <w:rsid w:val="00D2228F"/>
    <w:rsid w:val="00D23B76"/>
    <w:rsid w:val="00D24F43"/>
    <w:rsid w:val="00D2724E"/>
    <w:rsid w:val="00D3251C"/>
    <w:rsid w:val="00D3391E"/>
    <w:rsid w:val="00D3444B"/>
    <w:rsid w:val="00D352FA"/>
    <w:rsid w:val="00D408AE"/>
    <w:rsid w:val="00D41FA0"/>
    <w:rsid w:val="00D42453"/>
    <w:rsid w:val="00D42A39"/>
    <w:rsid w:val="00D438F9"/>
    <w:rsid w:val="00D446C8"/>
    <w:rsid w:val="00D45092"/>
    <w:rsid w:val="00D4639A"/>
    <w:rsid w:val="00D510E6"/>
    <w:rsid w:val="00D549B5"/>
    <w:rsid w:val="00D54F94"/>
    <w:rsid w:val="00D55534"/>
    <w:rsid w:val="00D60242"/>
    <w:rsid w:val="00D607D4"/>
    <w:rsid w:val="00D61F02"/>
    <w:rsid w:val="00D632DE"/>
    <w:rsid w:val="00D641CA"/>
    <w:rsid w:val="00D6653A"/>
    <w:rsid w:val="00D667A9"/>
    <w:rsid w:val="00D677DF"/>
    <w:rsid w:val="00D72890"/>
    <w:rsid w:val="00D732AD"/>
    <w:rsid w:val="00D7363F"/>
    <w:rsid w:val="00D74D66"/>
    <w:rsid w:val="00D76916"/>
    <w:rsid w:val="00D77C08"/>
    <w:rsid w:val="00D82176"/>
    <w:rsid w:val="00D826A8"/>
    <w:rsid w:val="00D9029A"/>
    <w:rsid w:val="00D91381"/>
    <w:rsid w:val="00D91F96"/>
    <w:rsid w:val="00D934C5"/>
    <w:rsid w:val="00D954EB"/>
    <w:rsid w:val="00D9558A"/>
    <w:rsid w:val="00D95D79"/>
    <w:rsid w:val="00D97B0E"/>
    <w:rsid w:val="00DA150D"/>
    <w:rsid w:val="00DA2003"/>
    <w:rsid w:val="00DA3B60"/>
    <w:rsid w:val="00DA3D57"/>
    <w:rsid w:val="00DA5A3E"/>
    <w:rsid w:val="00DA728D"/>
    <w:rsid w:val="00DA7993"/>
    <w:rsid w:val="00DB06AB"/>
    <w:rsid w:val="00DB0E14"/>
    <w:rsid w:val="00DB38F4"/>
    <w:rsid w:val="00DB49C2"/>
    <w:rsid w:val="00DB592A"/>
    <w:rsid w:val="00DB780A"/>
    <w:rsid w:val="00DB7FD1"/>
    <w:rsid w:val="00DC072C"/>
    <w:rsid w:val="00DD24DE"/>
    <w:rsid w:val="00DD3131"/>
    <w:rsid w:val="00DD3746"/>
    <w:rsid w:val="00DD4A9F"/>
    <w:rsid w:val="00DD5317"/>
    <w:rsid w:val="00DD67BB"/>
    <w:rsid w:val="00DD7116"/>
    <w:rsid w:val="00DD7DD0"/>
    <w:rsid w:val="00DE4BFA"/>
    <w:rsid w:val="00DE7D4B"/>
    <w:rsid w:val="00DF1C56"/>
    <w:rsid w:val="00DF4939"/>
    <w:rsid w:val="00DF50FC"/>
    <w:rsid w:val="00DF76BB"/>
    <w:rsid w:val="00DF7D58"/>
    <w:rsid w:val="00E02F60"/>
    <w:rsid w:val="00E0551A"/>
    <w:rsid w:val="00E1142F"/>
    <w:rsid w:val="00E1301E"/>
    <w:rsid w:val="00E152D2"/>
    <w:rsid w:val="00E21763"/>
    <w:rsid w:val="00E21E96"/>
    <w:rsid w:val="00E231F4"/>
    <w:rsid w:val="00E249AD"/>
    <w:rsid w:val="00E25146"/>
    <w:rsid w:val="00E25567"/>
    <w:rsid w:val="00E25F63"/>
    <w:rsid w:val="00E271BE"/>
    <w:rsid w:val="00E325BF"/>
    <w:rsid w:val="00E33E87"/>
    <w:rsid w:val="00E36010"/>
    <w:rsid w:val="00E372AD"/>
    <w:rsid w:val="00E405AD"/>
    <w:rsid w:val="00E44E8B"/>
    <w:rsid w:val="00E45644"/>
    <w:rsid w:val="00E52F77"/>
    <w:rsid w:val="00E534D6"/>
    <w:rsid w:val="00E5365F"/>
    <w:rsid w:val="00E54DDC"/>
    <w:rsid w:val="00E604F6"/>
    <w:rsid w:val="00E607B8"/>
    <w:rsid w:val="00E64E2F"/>
    <w:rsid w:val="00E66CD7"/>
    <w:rsid w:val="00E72249"/>
    <w:rsid w:val="00E7325B"/>
    <w:rsid w:val="00E734F2"/>
    <w:rsid w:val="00E75ACF"/>
    <w:rsid w:val="00E76166"/>
    <w:rsid w:val="00E76211"/>
    <w:rsid w:val="00E77060"/>
    <w:rsid w:val="00E777DC"/>
    <w:rsid w:val="00E82B62"/>
    <w:rsid w:val="00E82F73"/>
    <w:rsid w:val="00E82FEE"/>
    <w:rsid w:val="00E84337"/>
    <w:rsid w:val="00E85648"/>
    <w:rsid w:val="00E857E9"/>
    <w:rsid w:val="00E87062"/>
    <w:rsid w:val="00E87077"/>
    <w:rsid w:val="00E903BE"/>
    <w:rsid w:val="00E916AC"/>
    <w:rsid w:val="00E9187C"/>
    <w:rsid w:val="00E92B1F"/>
    <w:rsid w:val="00E932EE"/>
    <w:rsid w:val="00E938DC"/>
    <w:rsid w:val="00E941F4"/>
    <w:rsid w:val="00E947CC"/>
    <w:rsid w:val="00E974C8"/>
    <w:rsid w:val="00EA021F"/>
    <w:rsid w:val="00EA02BE"/>
    <w:rsid w:val="00EA197A"/>
    <w:rsid w:val="00EA3E69"/>
    <w:rsid w:val="00EA405A"/>
    <w:rsid w:val="00EA41AE"/>
    <w:rsid w:val="00EA5970"/>
    <w:rsid w:val="00EA5D3A"/>
    <w:rsid w:val="00EB0C62"/>
    <w:rsid w:val="00EB2A6B"/>
    <w:rsid w:val="00EB733E"/>
    <w:rsid w:val="00EC0043"/>
    <w:rsid w:val="00EC0079"/>
    <w:rsid w:val="00EC0365"/>
    <w:rsid w:val="00EC0927"/>
    <w:rsid w:val="00EC691F"/>
    <w:rsid w:val="00ED08BA"/>
    <w:rsid w:val="00ED117A"/>
    <w:rsid w:val="00ED1260"/>
    <w:rsid w:val="00ED2F0E"/>
    <w:rsid w:val="00ED382D"/>
    <w:rsid w:val="00ED5584"/>
    <w:rsid w:val="00ED57E2"/>
    <w:rsid w:val="00ED5D7F"/>
    <w:rsid w:val="00ED7D6A"/>
    <w:rsid w:val="00EE33E8"/>
    <w:rsid w:val="00EE40FF"/>
    <w:rsid w:val="00EE46AA"/>
    <w:rsid w:val="00EE46D1"/>
    <w:rsid w:val="00EE4FCF"/>
    <w:rsid w:val="00EF0B9E"/>
    <w:rsid w:val="00EF1DFB"/>
    <w:rsid w:val="00EF645D"/>
    <w:rsid w:val="00F019B5"/>
    <w:rsid w:val="00F0267F"/>
    <w:rsid w:val="00F0362D"/>
    <w:rsid w:val="00F047A8"/>
    <w:rsid w:val="00F051BA"/>
    <w:rsid w:val="00F06069"/>
    <w:rsid w:val="00F1041B"/>
    <w:rsid w:val="00F139D4"/>
    <w:rsid w:val="00F160AD"/>
    <w:rsid w:val="00F2117A"/>
    <w:rsid w:val="00F21F3C"/>
    <w:rsid w:val="00F259E1"/>
    <w:rsid w:val="00F31E6D"/>
    <w:rsid w:val="00F32627"/>
    <w:rsid w:val="00F33E49"/>
    <w:rsid w:val="00F349CB"/>
    <w:rsid w:val="00F409D2"/>
    <w:rsid w:val="00F42A6F"/>
    <w:rsid w:val="00F42FD8"/>
    <w:rsid w:val="00F454B2"/>
    <w:rsid w:val="00F528EA"/>
    <w:rsid w:val="00F52ACF"/>
    <w:rsid w:val="00F53975"/>
    <w:rsid w:val="00F604FA"/>
    <w:rsid w:val="00F63104"/>
    <w:rsid w:val="00F6777A"/>
    <w:rsid w:val="00F678C0"/>
    <w:rsid w:val="00F72333"/>
    <w:rsid w:val="00F73746"/>
    <w:rsid w:val="00F75108"/>
    <w:rsid w:val="00F76395"/>
    <w:rsid w:val="00F76871"/>
    <w:rsid w:val="00F77185"/>
    <w:rsid w:val="00F80885"/>
    <w:rsid w:val="00F80A5F"/>
    <w:rsid w:val="00F81347"/>
    <w:rsid w:val="00F81805"/>
    <w:rsid w:val="00F851A4"/>
    <w:rsid w:val="00F8526E"/>
    <w:rsid w:val="00F91EE9"/>
    <w:rsid w:val="00F92E2E"/>
    <w:rsid w:val="00F939D0"/>
    <w:rsid w:val="00F9693E"/>
    <w:rsid w:val="00F9761B"/>
    <w:rsid w:val="00F9770D"/>
    <w:rsid w:val="00FA4C0C"/>
    <w:rsid w:val="00FA4D4A"/>
    <w:rsid w:val="00FA51D8"/>
    <w:rsid w:val="00FA6890"/>
    <w:rsid w:val="00FA6C8D"/>
    <w:rsid w:val="00FB0360"/>
    <w:rsid w:val="00FB2C6C"/>
    <w:rsid w:val="00FB3309"/>
    <w:rsid w:val="00FB40A1"/>
    <w:rsid w:val="00FB577C"/>
    <w:rsid w:val="00FB5DA4"/>
    <w:rsid w:val="00FC1F95"/>
    <w:rsid w:val="00FC2C3B"/>
    <w:rsid w:val="00FC7D1E"/>
    <w:rsid w:val="00FD0CB7"/>
    <w:rsid w:val="00FD1952"/>
    <w:rsid w:val="00FD2922"/>
    <w:rsid w:val="00FD417A"/>
    <w:rsid w:val="00FD5BCF"/>
    <w:rsid w:val="00FE25B1"/>
    <w:rsid w:val="00FE3AE1"/>
    <w:rsid w:val="00FE5A2C"/>
    <w:rsid w:val="00FE5E82"/>
    <w:rsid w:val="00FE6AAF"/>
    <w:rsid w:val="00FF06BE"/>
    <w:rsid w:val="00FF2592"/>
    <w:rsid w:val="00FF2DD6"/>
    <w:rsid w:val="00FF3387"/>
    <w:rsid w:val="00FF3B15"/>
    <w:rsid w:val="00FF3FE0"/>
    <w:rsid w:val="00FF4212"/>
    <w:rsid w:val="00FF60FE"/>
    <w:rsid w:val="00FF6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6097568"/>
  <w15:docId w15:val="{084B8B78-2EA0-464B-86B9-B8035E01C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B29A5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6">
    <w:name w:val="heading 6"/>
    <w:basedOn w:val="a"/>
    <w:next w:val="a"/>
    <w:link w:val="60"/>
    <w:qFormat/>
    <w:rsid w:val="00A70037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0E1811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List Paragraph"/>
    <w:basedOn w:val="a"/>
    <w:uiPriority w:val="34"/>
    <w:qFormat/>
    <w:rsid w:val="00111115"/>
    <w:pPr>
      <w:ind w:left="720"/>
      <w:contextualSpacing/>
    </w:pPr>
  </w:style>
  <w:style w:type="paragraph" w:customStyle="1" w:styleId="1">
    <w:name w:val="Абзац списка1"/>
    <w:basedOn w:val="a"/>
    <w:rsid w:val="007578D5"/>
    <w:pPr>
      <w:ind w:left="720"/>
    </w:pPr>
    <w:rPr>
      <w:rFonts w:eastAsia="Times New Roman"/>
    </w:rPr>
  </w:style>
  <w:style w:type="paragraph" w:customStyle="1" w:styleId="ConsPlusNormal">
    <w:name w:val="ConsPlusNormal"/>
    <w:link w:val="ConsPlusNormal0"/>
    <w:rsid w:val="00637358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table" w:styleId="a5">
    <w:name w:val="Table Grid"/>
    <w:basedOn w:val="a1"/>
    <w:rsid w:val="00364D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trong"/>
    <w:qFormat/>
    <w:rsid w:val="00170389"/>
    <w:rPr>
      <w:b/>
      <w:bCs/>
    </w:rPr>
  </w:style>
  <w:style w:type="paragraph" w:styleId="a7">
    <w:name w:val="Balloon Text"/>
    <w:basedOn w:val="a"/>
    <w:link w:val="a8"/>
    <w:rsid w:val="00A356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A35649"/>
    <w:rPr>
      <w:rFonts w:ascii="Tahoma" w:eastAsia="Calibri" w:hAnsi="Tahoma" w:cs="Tahoma"/>
      <w:sz w:val="16"/>
      <w:szCs w:val="16"/>
      <w:lang w:eastAsia="en-US"/>
    </w:rPr>
  </w:style>
  <w:style w:type="paragraph" w:styleId="a9">
    <w:name w:val="Normal (Web)"/>
    <w:basedOn w:val="a"/>
    <w:unhideWhenUsed/>
    <w:rsid w:val="002B1EB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rsid w:val="002B1EB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2B1EBF"/>
    <w:rPr>
      <w:rFonts w:ascii="Calibri" w:eastAsia="Calibri" w:hAnsi="Calibri"/>
      <w:sz w:val="22"/>
      <w:szCs w:val="22"/>
      <w:lang w:eastAsia="en-US"/>
    </w:rPr>
  </w:style>
  <w:style w:type="paragraph" w:styleId="ac">
    <w:name w:val="footer"/>
    <w:basedOn w:val="a"/>
    <w:link w:val="ad"/>
    <w:rsid w:val="002B1EB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rsid w:val="002B1EBF"/>
    <w:rPr>
      <w:rFonts w:ascii="Calibri" w:eastAsia="Calibri" w:hAnsi="Calibri"/>
      <w:sz w:val="22"/>
      <w:szCs w:val="22"/>
      <w:lang w:eastAsia="en-US"/>
    </w:rPr>
  </w:style>
  <w:style w:type="paragraph" w:customStyle="1" w:styleId="3">
    <w:name w:val="Знак Знак3 Знак Знак"/>
    <w:basedOn w:val="a"/>
    <w:rsid w:val="00864543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ae">
    <w:name w:val="Знак"/>
    <w:basedOn w:val="a"/>
    <w:rsid w:val="004C52DB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styleId="af">
    <w:name w:val="page number"/>
    <w:basedOn w:val="a0"/>
    <w:rsid w:val="001F2ABE"/>
  </w:style>
  <w:style w:type="character" w:customStyle="1" w:styleId="60">
    <w:name w:val="Заголовок 6 Знак"/>
    <w:link w:val="6"/>
    <w:rsid w:val="00A70037"/>
    <w:rPr>
      <w:b/>
      <w:bCs/>
      <w:sz w:val="22"/>
      <w:szCs w:val="22"/>
    </w:rPr>
  </w:style>
  <w:style w:type="character" w:customStyle="1" w:styleId="apple-converted-space">
    <w:name w:val="apple-converted-space"/>
    <w:rsid w:val="00476563"/>
  </w:style>
  <w:style w:type="paragraph" w:styleId="af0">
    <w:name w:val="No Spacing"/>
    <w:uiPriority w:val="99"/>
    <w:qFormat/>
    <w:rsid w:val="0010611A"/>
    <w:rPr>
      <w:rFonts w:ascii="Calibri" w:hAnsi="Calibri"/>
      <w:sz w:val="22"/>
      <w:szCs w:val="22"/>
    </w:rPr>
  </w:style>
  <w:style w:type="character" w:customStyle="1" w:styleId="ConsPlusNormal0">
    <w:name w:val="ConsPlusNormal Знак"/>
    <w:link w:val="ConsPlusNormal"/>
    <w:locked/>
    <w:rsid w:val="0090580E"/>
    <w:rPr>
      <w:rFonts w:ascii="Arial" w:eastAsia="Calibri" w:hAnsi="Arial" w:cs="Arial"/>
    </w:rPr>
  </w:style>
  <w:style w:type="character" w:styleId="af1">
    <w:name w:val="Hyperlink"/>
    <w:uiPriority w:val="99"/>
    <w:unhideWhenUsed/>
    <w:rsid w:val="0090580E"/>
    <w:rPr>
      <w:color w:val="0000FF"/>
      <w:u w:val="single"/>
    </w:rPr>
  </w:style>
  <w:style w:type="character" w:styleId="af2">
    <w:name w:val="annotation reference"/>
    <w:basedOn w:val="a0"/>
    <w:semiHidden/>
    <w:unhideWhenUsed/>
    <w:rsid w:val="00BA4388"/>
    <w:rPr>
      <w:sz w:val="16"/>
      <w:szCs w:val="16"/>
    </w:rPr>
  </w:style>
  <w:style w:type="paragraph" w:styleId="af3">
    <w:name w:val="annotation text"/>
    <w:basedOn w:val="a"/>
    <w:link w:val="af4"/>
    <w:semiHidden/>
    <w:unhideWhenUsed/>
    <w:rsid w:val="00BA4388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semiHidden/>
    <w:rsid w:val="00BA4388"/>
    <w:rPr>
      <w:rFonts w:ascii="Calibri" w:eastAsia="Calibri" w:hAnsi="Calibri"/>
      <w:lang w:eastAsia="en-US"/>
    </w:rPr>
  </w:style>
  <w:style w:type="paragraph" w:styleId="af5">
    <w:name w:val="annotation subject"/>
    <w:basedOn w:val="af3"/>
    <w:next w:val="af3"/>
    <w:link w:val="af6"/>
    <w:semiHidden/>
    <w:unhideWhenUsed/>
    <w:rsid w:val="00BA4388"/>
    <w:rPr>
      <w:b/>
      <w:bCs/>
    </w:rPr>
  </w:style>
  <w:style w:type="character" w:customStyle="1" w:styleId="af6">
    <w:name w:val="Тема примечания Знак"/>
    <w:basedOn w:val="af4"/>
    <w:link w:val="af5"/>
    <w:semiHidden/>
    <w:rsid w:val="00BA4388"/>
    <w:rPr>
      <w:rFonts w:ascii="Calibri" w:eastAsia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48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7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057B25-121C-473E-B06B-57D0175C5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804</Words>
  <Characters>4588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</vt:lpstr>
    </vt:vector>
  </TitlesOfParts>
  <Company>Home</Company>
  <LinksUpToDate>false</LinksUpToDate>
  <CharactersWithSpaces>5382</CharactersWithSpaces>
  <SharedDoc>false</SharedDoc>
  <HLinks>
    <vt:vector size="6" baseType="variant">
      <vt:variant>
        <vt:i4>458819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P730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</dc:title>
  <dc:creator>lapkovskiyaa</dc:creator>
  <cp:lastModifiedBy>Лукашева Лариса Александровна</cp:lastModifiedBy>
  <cp:revision>3</cp:revision>
  <cp:lastPrinted>2022-04-11T08:00:00Z</cp:lastPrinted>
  <dcterms:created xsi:type="dcterms:W3CDTF">2023-01-27T11:42:00Z</dcterms:created>
  <dcterms:modified xsi:type="dcterms:W3CDTF">2023-02-06T08:45:00Z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