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E2B" w14:textId="77777777" w:rsidR="00806D50" w:rsidRPr="00880689" w:rsidRDefault="00806D50" w:rsidP="00806D50">
      <w:pPr>
        <w:spacing w:after="0" w:line="240" w:lineRule="auto"/>
        <w:contextualSpacing/>
        <w:jc w:val="right"/>
        <w:rPr>
          <w:rFonts w:ascii="Times New Roman" w:hAnsi="Times New Roman"/>
          <w:caps/>
          <w:sz w:val="26"/>
          <w:szCs w:val="26"/>
        </w:rPr>
      </w:pPr>
      <w:r w:rsidRPr="00880689">
        <w:rPr>
          <w:rFonts w:ascii="Times New Roman" w:hAnsi="Times New Roman"/>
          <w:caps/>
          <w:sz w:val="26"/>
          <w:szCs w:val="26"/>
        </w:rPr>
        <w:t>Проект постановления</w:t>
      </w:r>
    </w:p>
    <w:p w14:paraId="0BEF53EE" w14:textId="77777777" w:rsidR="00806D50" w:rsidRPr="00880689" w:rsidRDefault="00806D50" w:rsidP="00806D50">
      <w:pPr>
        <w:spacing w:after="0" w:line="240" w:lineRule="auto"/>
        <w:contextualSpacing/>
        <w:jc w:val="right"/>
        <w:rPr>
          <w:rFonts w:ascii="Times New Roman" w:hAnsi="Times New Roman"/>
          <w:caps/>
          <w:sz w:val="26"/>
          <w:szCs w:val="26"/>
        </w:rPr>
      </w:pPr>
    </w:p>
    <w:p w14:paraId="7773921F" w14:textId="77777777" w:rsidR="00806D50" w:rsidRPr="00880689" w:rsidRDefault="00806D50" w:rsidP="00806D50">
      <w:pPr>
        <w:spacing w:after="0" w:line="240" w:lineRule="auto"/>
        <w:contextualSpacing/>
        <w:jc w:val="right"/>
        <w:rPr>
          <w:rFonts w:ascii="Times New Roman" w:hAnsi="Times New Roman"/>
          <w:caps/>
          <w:sz w:val="26"/>
          <w:szCs w:val="26"/>
        </w:rPr>
      </w:pPr>
    </w:p>
    <w:p w14:paraId="0579AD5C" w14:textId="77777777" w:rsidR="004B348E" w:rsidRDefault="004B348E" w:rsidP="00654F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14:paraId="27FC58D2" w14:textId="3FDBD623" w:rsidR="00654F03" w:rsidRPr="007739BE" w:rsidRDefault="00071447" w:rsidP="00654F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="005302C9" w:rsidRPr="007739BE">
        <w:rPr>
          <w:rFonts w:ascii="Times New Roman" w:hAnsi="Times New Roman"/>
          <w:sz w:val="26"/>
          <w:szCs w:val="26"/>
        </w:rPr>
        <w:t xml:space="preserve">муниципальной </w:t>
      </w:r>
      <w:r w:rsidR="007942F3" w:rsidRPr="007739BE">
        <w:rPr>
          <w:rFonts w:ascii="Times New Roman" w:hAnsi="Times New Roman"/>
          <w:sz w:val="26"/>
          <w:szCs w:val="26"/>
        </w:rPr>
        <w:t xml:space="preserve">адресной </w:t>
      </w:r>
      <w:r w:rsidR="005302C9" w:rsidRPr="007739BE">
        <w:rPr>
          <w:rFonts w:ascii="Times New Roman" w:hAnsi="Times New Roman"/>
          <w:sz w:val="26"/>
          <w:szCs w:val="26"/>
        </w:rPr>
        <w:t>программ</w:t>
      </w:r>
      <w:r w:rsidR="00822503">
        <w:rPr>
          <w:rFonts w:ascii="Times New Roman" w:hAnsi="Times New Roman"/>
          <w:sz w:val="26"/>
          <w:szCs w:val="26"/>
        </w:rPr>
        <w:t>ы</w:t>
      </w:r>
      <w:r w:rsidR="005302C9" w:rsidRPr="007739BE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16E84530" w14:textId="3C78AB11" w:rsidR="00B2672F" w:rsidRPr="007739BE" w:rsidRDefault="00017749" w:rsidP="00654F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</w:t>
      </w:r>
      <w:r w:rsidR="007739BE" w:rsidRPr="007739BE">
        <w:rPr>
          <w:rFonts w:ascii="Times New Roman" w:hAnsi="Times New Roman"/>
          <w:sz w:val="26"/>
          <w:szCs w:val="26"/>
        </w:rPr>
        <w:t>ереселени</w:t>
      </w:r>
      <w:r>
        <w:rPr>
          <w:rFonts w:ascii="Times New Roman" w:hAnsi="Times New Roman"/>
          <w:sz w:val="26"/>
          <w:szCs w:val="26"/>
        </w:rPr>
        <w:t>ю</w:t>
      </w:r>
      <w:r w:rsidR="007739BE" w:rsidRPr="007739BE">
        <w:rPr>
          <w:rFonts w:ascii="Times New Roman" w:hAnsi="Times New Roman"/>
          <w:sz w:val="26"/>
          <w:szCs w:val="26"/>
        </w:rPr>
        <w:t xml:space="preserve"> граждан</w:t>
      </w:r>
      <w:r>
        <w:rPr>
          <w:rFonts w:ascii="Times New Roman" w:hAnsi="Times New Roman"/>
          <w:sz w:val="26"/>
          <w:szCs w:val="26"/>
        </w:rPr>
        <w:t xml:space="preserve"> из аварийного жилищного фонда </w:t>
      </w:r>
      <w:r w:rsidR="007739BE" w:rsidRPr="007739BE">
        <w:rPr>
          <w:rFonts w:ascii="Times New Roman" w:hAnsi="Times New Roman"/>
          <w:sz w:val="26"/>
          <w:szCs w:val="26"/>
        </w:rPr>
        <w:t>на 20</w:t>
      </w:r>
      <w:r w:rsidR="00806D50">
        <w:rPr>
          <w:rFonts w:ascii="Times New Roman" w:hAnsi="Times New Roman"/>
          <w:sz w:val="26"/>
          <w:szCs w:val="26"/>
        </w:rPr>
        <w:t>24</w:t>
      </w:r>
      <w:r w:rsidR="007739BE" w:rsidRPr="007739BE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="007739BE" w:rsidRPr="007739BE">
        <w:rPr>
          <w:rFonts w:ascii="Times New Roman" w:hAnsi="Times New Roman"/>
          <w:sz w:val="26"/>
          <w:szCs w:val="26"/>
        </w:rPr>
        <w:t xml:space="preserve"> годы</w:t>
      </w:r>
    </w:p>
    <w:p w14:paraId="67B2EE32" w14:textId="77777777" w:rsidR="00B2672F" w:rsidRPr="007739BE" w:rsidRDefault="00B2672F" w:rsidP="00654F03">
      <w:pPr>
        <w:tabs>
          <w:tab w:val="left" w:pos="709"/>
          <w:tab w:val="left" w:pos="936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668D100" w14:textId="77777777" w:rsidR="007C6C7D" w:rsidRPr="008C584E" w:rsidRDefault="007C6C7D" w:rsidP="00654F03">
      <w:pPr>
        <w:tabs>
          <w:tab w:val="left" w:pos="709"/>
          <w:tab w:val="left" w:pos="936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E26C8DE" w14:textId="2908E717" w:rsidR="00E400B7" w:rsidRPr="008C584E" w:rsidRDefault="00017749" w:rsidP="00806D50">
      <w:pPr>
        <w:tabs>
          <w:tab w:val="left" w:pos="0"/>
          <w:tab w:val="left" w:pos="9360"/>
        </w:tabs>
        <w:spacing w:after="0" w:line="240" w:lineRule="auto"/>
        <w:ind w:firstLine="709"/>
        <w:jc w:val="both"/>
        <w:rPr>
          <w:rStyle w:val="12"/>
          <w:rFonts w:ascii="Times New Roman" w:hAnsi="Times New Roman" w:cs="Times New Roman"/>
          <w:spacing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F93109" w:rsidRPr="008C584E">
        <w:rPr>
          <w:rFonts w:ascii="Times New Roman" w:hAnsi="Times New Roman"/>
          <w:sz w:val="26"/>
          <w:szCs w:val="26"/>
        </w:rPr>
        <w:t xml:space="preserve">Федеральным законом от 21.07.2017 № 185-ФЗ «О фонде содействия реформированию жилищно-коммунального хозяйства», </w:t>
      </w:r>
      <w:r w:rsidR="00D6434E" w:rsidRPr="008C584E">
        <w:rPr>
          <w:rFonts w:ascii="Times New Roman" w:hAnsi="Times New Roman"/>
          <w:sz w:val="26"/>
          <w:szCs w:val="26"/>
        </w:rPr>
        <w:t>постановлени</w:t>
      </w:r>
      <w:r>
        <w:rPr>
          <w:rFonts w:ascii="Times New Roman" w:hAnsi="Times New Roman"/>
          <w:sz w:val="26"/>
          <w:szCs w:val="26"/>
        </w:rPr>
        <w:t xml:space="preserve">ем </w:t>
      </w:r>
      <w:r w:rsidR="00D6434E" w:rsidRPr="008C584E">
        <w:rPr>
          <w:rFonts w:ascii="Times New Roman" w:hAnsi="Times New Roman"/>
          <w:sz w:val="26"/>
          <w:szCs w:val="26"/>
        </w:rPr>
        <w:t xml:space="preserve">Правительства </w:t>
      </w:r>
      <w:r w:rsidR="00405610" w:rsidRPr="008C584E">
        <w:rPr>
          <w:rFonts w:ascii="Times New Roman" w:hAnsi="Times New Roman"/>
          <w:sz w:val="26"/>
          <w:szCs w:val="26"/>
        </w:rPr>
        <w:t xml:space="preserve">Ханты-Мансийского автономного округа – Югры </w:t>
      </w:r>
      <w:r w:rsidR="00D6434E" w:rsidRPr="008C584E">
        <w:rPr>
          <w:rFonts w:ascii="Times New Roman" w:hAnsi="Times New Roman"/>
          <w:sz w:val="26"/>
          <w:szCs w:val="26"/>
        </w:rPr>
        <w:t xml:space="preserve">от </w:t>
      </w:r>
      <w:r w:rsidR="003B6FBF">
        <w:rPr>
          <w:rFonts w:ascii="Times New Roman" w:hAnsi="Times New Roman"/>
          <w:sz w:val="26"/>
          <w:szCs w:val="26"/>
        </w:rPr>
        <w:t>0</w:t>
      </w:r>
      <w:r w:rsidR="00D6434E" w:rsidRPr="008C584E">
        <w:rPr>
          <w:rFonts w:ascii="Times New Roman" w:hAnsi="Times New Roman"/>
          <w:sz w:val="26"/>
          <w:szCs w:val="26"/>
        </w:rPr>
        <w:t>1.0</w:t>
      </w:r>
      <w:r w:rsidR="00806D50">
        <w:rPr>
          <w:rFonts w:ascii="Times New Roman" w:hAnsi="Times New Roman"/>
          <w:sz w:val="26"/>
          <w:szCs w:val="26"/>
        </w:rPr>
        <w:t>9</w:t>
      </w:r>
      <w:r w:rsidR="00D6434E" w:rsidRPr="008C584E">
        <w:rPr>
          <w:rFonts w:ascii="Times New Roman" w:hAnsi="Times New Roman"/>
          <w:sz w:val="26"/>
          <w:szCs w:val="26"/>
        </w:rPr>
        <w:t>.20</w:t>
      </w:r>
      <w:r w:rsidR="00806D50">
        <w:rPr>
          <w:rFonts w:ascii="Times New Roman" w:hAnsi="Times New Roman"/>
          <w:sz w:val="26"/>
          <w:szCs w:val="26"/>
        </w:rPr>
        <w:t>24</w:t>
      </w:r>
      <w:r w:rsidR="00D6434E" w:rsidRPr="008C584E">
        <w:rPr>
          <w:rFonts w:ascii="Times New Roman" w:hAnsi="Times New Roman"/>
          <w:sz w:val="26"/>
          <w:szCs w:val="26"/>
        </w:rPr>
        <w:t xml:space="preserve"> </w:t>
      </w:r>
      <w:r w:rsidR="004B348E">
        <w:rPr>
          <w:rFonts w:ascii="Times New Roman" w:hAnsi="Times New Roman"/>
          <w:sz w:val="26"/>
          <w:szCs w:val="26"/>
        </w:rPr>
        <w:br/>
      </w:r>
      <w:r w:rsidR="00D6434E" w:rsidRPr="008C584E">
        <w:rPr>
          <w:rFonts w:ascii="Times New Roman" w:hAnsi="Times New Roman"/>
          <w:sz w:val="26"/>
          <w:szCs w:val="26"/>
        </w:rPr>
        <w:t xml:space="preserve">№ </w:t>
      </w:r>
      <w:r w:rsidR="00806D50">
        <w:rPr>
          <w:rFonts w:ascii="Times New Roman" w:hAnsi="Times New Roman"/>
          <w:sz w:val="26"/>
          <w:szCs w:val="26"/>
        </w:rPr>
        <w:t>325</w:t>
      </w:r>
      <w:r w:rsidR="00D6434E" w:rsidRPr="008C584E">
        <w:rPr>
          <w:rFonts w:ascii="Times New Roman" w:hAnsi="Times New Roman"/>
          <w:sz w:val="26"/>
          <w:szCs w:val="26"/>
        </w:rPr>
        <w:t>-п «Об адресной программе Ханты-Мансийского автономного округа – Югры по переселению граждан из аварийного жилищного фонда на 20</w:t>
      </w:r>
      <w:r w:rsidR="00806D50">
        <w:rPr>
          <w:rFonts w:ascii="Times New Roman" w:hAnsi="Times New Roman"/>
          <w:sz w:val="26"/>
          <w:szCs w:val="26"/>
        </w:rPr>
        <w:t>24</w:t>
      </w:r>
      <w:r w:rsidR="00D6434E" w:rsidRPr="008C584E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="00D6434E" w:rsidRPr="008C584E">
        <w:rPr>
          <w:rFonts w:ascii="Times New Roman" w:hAnsi="Times New Roman"/>
          <w:sz w:val="26"/>
          <w:szCs w:val="26"/>
        </w:rPr>
        <w:t xml:space="preserve"> годы», </w:t>
      </w:r>
      <w:r w:rsidR="004B348E">
        <w:rPr>
          <w:rFonts w:ascii="Times New Roman" w:hAnsi="Times New Roman"/>
          <w:sz w:val="26"/>
          <w:szCs w:val="26"/>
        </w:rPr>
        <w:br/>
      </w:r>
      <w:r w:rsidR="00F93109" w:rsidRPr="008C584E">
        <w:rPr>
          <w:rFonts w:ascii="Times New Roman" w:hAnsi="Times New Roman"/>
          <w:sz w:val="26"/>
          <w:szCs w:val="26"/>
        </w:rPr>
        <w:t xml:space="preserve">в целях реализации Указа Президента Российской Федерации от </w:t>
      </w:r>
      <w:r w:rsidR="003B6FBF">
        <w:rPr>
          <w:rFonts w:ascii="Times New Roman" w:hAnsi="Times New Roman"/>
          <w:sz w:val="26"/>
          <w:szCs w:val="26"/>
        </w:rPr>
        <w:t>0</w:t>
      </w:r>
      <w:r w:rsidR="00F93109" w:rsidRPr="008C584E">
        <w:rPr>
          <w:rFonts w:ascii="Times New Roman" w:hAnsi="Times New Roman"/>
          <w:sz w:val="26"/>
          <w:szCs w:val="26"/>
        </w:rPr>
        <w:t>7.05.20</w:t>
      </w:r>
      <w:r w:rsidR="00806D50">
        <w:rPr>
          <w:rFonts w:ascii="Times New Roman" w:hAnsi="Times New Roman"/>
          <w:sz w:val="26"/>
          <w:szCs w:val="26"/>
        </w:rPr>
        <w:t>24</w:t>
      </w:r>
      <w:r w:rsidR="00F93109" w:rsidRPr="008C584E">
        <w:rPr>
          <w:rFonts w:ascii="Times New Roman" w:hAnsi="Times New Roman"/>
          <w:sz w:val="26"/>
          <w:szCs w:val="26"/>
        </w:rPr>
        <w:t xml:space="preserve"> № </w:t>
      </w:r>
      <w:r w:rsidR="00806D50">
        <w:rPr>
          <w:rFonts w:ascii="Times New Roman" w:hAnsi="Times New Roman"/>
          <w:sz w:val="26"/>
          <w:szCs w:val="26"/>
        </w:rPr>
        <w:t>309</w:t>
      </w:r>
      <w:r w:rsidR="00F93109" w:rsidRPr="008C584E">
        <w:rPr>
          <w:rFonts w:ascii="Times New Roman" w:hAnsi="Times New Roman"/>
          <w:sz w:val="26"/>
          <w:szCs w:val="26"/>
        </w:rPr>
        <w:t xml:space="preserve"> </w:t>
      </w:r>
      <w:r w:rsidR="004B348E">
        <w:rPr>
          <w:rFonts w:ascii="Times New Roman" w:hAnsi="Times New Roman"/>
          <w:sz w:val="26"/>
          <w:szCs w:val="26"/>
        </w:rPr>
        <w:br/>
      </w:r>
      <w:r w:rsidR="00F93109" w:rsidRPr="008C584E">
        <w:rPr>
          <w:rFonts w:ascii="Times New Roman" w:hAnsi="Times New Roman"/>
          <w:sz w:val="26"/>
          <w:szCs w:val="26"/>
        </w:rPr>
        <w:t xml:space="preserve">«О национальных целях развития Российской Федерации </w:t>
      </w:r>
      <w:r w:rsidR="004B348E">
        <w:rPr>
          <w:rFonts w:ascii="Times New Roman" w:hAnsi="Times New Roman"/>
          <w:sz w:val="26"/>
          <w:szCs w:val="26"/>
        </w:rPr>
        <w:br/>
      </w:r>
      <w:r w:rsidR="00F93109" w:rsidRPr="008C584E">
        <w:rPr>
          <w:rFonts w:ascii="Times New Roman" w:hAnsi="Times New Roman"/>
          <w:sz w:val="26"/>
          <w:szCs w:val="26"/>
        </w:rPr>
        <w:t>на период до 20</w:t>
      </w:r>
      <w:r w:rsidR="00806D50">
        <w:rPr>
          <w:rFonts w:ascii="Times New Roman" w:hAnsi="Times New Roman"/>
          <w:sz w:val="26"/>
          <w:szCs w:val="26"/>
        </w:rPr>
        <w:t>30</w:t>
      </w:r>
      <w:r w:rsidR="00F93109" w:rsidRPr="008C584E">
        <w:rPr>
          <w:rFonts w:ascii="Times New Roman" w:hAnsi="Times New Roman"/>
          <w:sz w:val="26"/>
          <w:szCs w:val="26"/>
        </w:rPr>
        <w:t xml:space="preserve"> года</w:t>
      </w:r>
      <w:r w:rsidR="00806D50">
        <w:rPr>
          <w:rFonts w:ascii="Times New Roman" w:hAnsi="Times New Roman"/>
          <w:sz w:val="26"/>
          <w:szCs w:val="26"/>
        </w:rPr>
        <w:t xml:space="preserve"> и на перспективу до 2036 года</w:t>
      </w:r>
      <w:r w:rsidR="00F93109" w:rsidRPr="008C584E">
        <w:rPr>
          <w:rFonts w:ascii="Times New Roman" w:hAnsi="Times New Roman"/>
          <w:sz w:val="26"/>
          <w:szCs w:val="26"/>
        </w:rPr>
        <w:t>»</w:t>
      </w:r>
      <w:r w:rsidR="003B6FBF">
        <w:rPr>
          <w:rFonts w:ascii="Times New Roman" w:hAnsi="Times New Roman"/>
          <w:sz w:val="26"/>
          <w:szCs w:val="26"/>
        </w:rPr>
        <w:t>,</w:t>
      </w:r>
      <w:r w:rsidR="00F93109" w:rsidRPr="008C584E">
        <w:rPr>
          <w:rFonts w:ascii="Times New Roman" w:hAnsi="Times New Roman"/>
          <w:sz w:val="26"/>
          <w:szCs w:val="26"/>
        </w:rPr>
        <w:t xml:space="preserve"> </w:t>
      </w:r>
      <w:r w:rsidR="00D6434E" w:rsidRPr="008C584E">
        <w:rPr>
          <w:rFonts w:ascii="Times New Roman" w:hAnsi="Times New Roman"/>
          <w:sz w:val="26"/>
          <w:szCs w:val="26"/>
        </w:rPr>
        <w:t xml:space="preserve">решения задач по переселению граждан из аварийного жилищного фонда, расположенного на территории </w:t>
      </w:r>
      <w:r w:rsidR="007924DA" w:rsidRPr="008C584E">
        <w:rPr>
          <w:rFonts w:ascii="Times New Roman" w:hAnsi="Times New Roman"/>
          <w:sz w:val="26"/>
          <w:szCs w:val="26"/>
        </w:rPr>
        <w:t>городского и сельских поселений Нефтеюганского района</w:t>
      </w:r>
      <w:r w:rsidR="00D6434E" w:rsidRPr="008C584E">
        <w:rPr>
          <w:rFonts w:ascii="Times New Roman" w:hAnsi="Times New Roman"/>
          <w:sz w:val="26"/>
          <w:szCs w:val="26"/>
        </w:rPr>
        <w:t xml:space="preserve">, признанного до </w:t>
      </w:r>
      <w:r w:rsidR="003B6FBF">
        <w:rPr>
          <w:rFonts w:ascii="Times New Roman" w:hAnsi="Times New Roman"/>
          <w:sz w:val="26"/>
          <w:szCs w:val="26"/>
        </w:rPr>
        <w:t>0</w:t>
      </w:r>
      <w:r w:rsidR="00D6434E" w:rsidRPr="008C584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.01.</w:t>
      </w:r>
      <w:r w:rsidR="00D6434E" w:rsidRPr="008C584E">
        <w:rPr>
          <w:rFonts w:ascii="Times New Roman" w:hAnsi="Times New Roman"/>
          <w:sz w:val="26"/>
          <w:szCs w:val="26"/>
        </w:rPr>
        <w:t>20</w:t>
      </w:r>
      <w:r w:rsidR="00806D50">
        <w:rPr>
          <w:rFonts w:ascii="Times New Roman" w:hAnsi="Times New Roman"/>
          <w:sz w:val="26"/>
          <w:szCs w:val="26"/>
        </w:rPr>
        <w:t>22</w:t>
      </w:r>
      <w:r w:rsidR="00D6434E" w:rsidRPr="008C584E">
        <w:rPr>
          <w:rFonts w:ascii="Times New Roman" w:hAnsi="Times New Roman"/>
          <w:sz w:val="26"/>
          <w:szCs w:val="26"/>
        </w:rPr>
        <w:t xml:space="preserve"> в установленном порядке аварийным и подлежащим сносу или реконструкции в связи с физическим из</w:t>
      </w:r>
      <w:r w:rsidR="007942F3" w:rsidRPr="008C584E">
        <w:rPr>
          <w:rFonts w:ascii="Times New Roman" w:hAnsi="Times New Roman"/>
          <w:sz w:val="26"/>
          <w:szCs w:val="26"/>
        </w:rPr>
        <w:t>носом в процессе эксплуатации</w:t>
      </w:r>
      <w:r w:rsidR="004B348E">
        <w:rPr>
          <w:rFonts w:ascii="Times New Roman" w:hAnsi="Times New Roman"/>
          <w:sz w:val="26"/>
          <w:szCs w:val="26"/>
        </w:rPr>
        <w:t>,</w:t>
      </w:r>
      <w:r w:rsidR="007942F3" w:rsidRPr="008C584E">
        <w:rPr>
          <w:rFonts w:ascii="Times New Roman" w:hAnsi="Times New Roman"/>
          <w:sz w:val="26"/>
          <w:szCs w:val="26"/>
        </w:rPr>
        <w:t xml:space="preserve"> </w:t>
      </w:r>
      <w:r w:rsidR="00E400B7" w:rsidRPr="008C584E">
        <w:rPr>
          <w:rStyle w:val="12"/>
          <w:rFonts w:ascii="Times New Roman" w:hAnsi="Times New Roman" w:cs="Times New Roman"/>
          <w:spacing w:val="0"/>
          <w:sz w:val="26"/>
          <w:szCs w:val="26"/>
        </w:rPr>
        <w:t xml:space="preserve">п о с т а н о в л я </w:t>
      </w:r>
      <w:r w:rsidR="004B348E">
        <w:rPr>
          <w:rStyle w:val="12"/>
          <w:rFonts w:ascii="Times New Roman" w:hAnsi="Times New Roman" w:cs="Times New Roman"/>
          <w:spacing w:val="0"/>
          <w:sz w:val="26"/>
          <w:szCs w:val="26"/>
        </w:rPr>
        <w:t>ю</w:t>
      </w:r>
      <w:r w:rsidR="00E400B7" w:rsidRPr="008C584E">
        <w:rPr>
          <w:rStyle w:val="12"/>
          <w:rFonts w:ascii="Times New Roman" w:hAnsi="Times New Roman" w:cs="Times New Roman"/>
          <w:spacing w:val="0"/>
          <w:sz w:val="26"/>
          <w:szCs w:val="26"/>
        </w:rPr>
        <w:t>:</w:t>
      </w:r>
    </w:p>
    <w:p w14:paraId="00F4944A" w14:textId="77777777" w:rsidR="00CA404C" w:rsidRPr="008C584E" w:rsidRDefault="00CA404C" w:rsidP="00654F03">
      <w:pPr>
        <w:tabs>
          <w:tab w:val="left" w:pos="709"/>
          <w:tab w:val="left" w:pos="9360"/>
        </w:tabs>
        <w:spacing w:after="0" w:line="240" w:lineRule="auto"/>
        <w:ind w:firstLine="851"/>
        <w:jc w:val="both"/>
        <w:rPr>
          <w:rStyle w:val="12"/>
          <w:rFonts w:ascii="Times New Roman" w:hAnsi="Times New Roman" w:cs="Times New Roman"/>
          <w:spacing w:val="0"/>
          <w:sz w:val="26"/>
          <w:szCs w:val="26"/>
        </w:rPr>
      </w:pPr>
    </w:p>
    <w:p w14:paraId="41E991BB" w14:textId="2CC4F73B" w:rsidR="00654F03" w:rsidRPr="00312536" w:rsidRDefault="00654F03" w:rsidP="00FC5FA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8C584E">
        <w:rPr>
          <w:sz w:val="26"/>
          <w:szCs w:val="26"/>
        </w:rPr>
        <w:t>Утвердить муниципальную</w:t>
      </w:r>
      <w:r w:rsidR="007942F3" w:rsidRPr="008C584E">
        <w:rPr>
          <w:sz w:val="26"/>
          <w:szCs w:val="26"/>
        </w:rPr>
        <w:t xml:space="preserve"> адресную</w:t>
      </w:r>
      <w:r w:rsidRPr="008C584E">
        <w:rPr>
          <w:sz w:val="26"/>
          <w:szCs w:val="26"/>
        </w:rPr>
        <w:t xml:space="preserve"> программу </w:t>
      </w:r>
      <w:r w:rsidR="00017749">
        <w:rPr>
          <w:sz w:val="26"/>
          <w:szCs w:val="26"/>
        </w:rPr>
        <w:t xml:space="preserve">Нефтеюганского района </w:t>
      </w:r>
      <w:r w:rsidR="004B348E">
        <w:rPr>
          <w:sz w:val="26"/>
          <w:szCs w:val="26"/>
        </w:rPr>
        <w:br/>
      </w:r>
      <w:r w:rsidR="00017749">
        <w:rPr>
          <w:sz w:val="26"/>
          <w:szCs w:val="26"/>
        </w:rPr>
        <w:t>по п</w:t>
      </w:r>
      <w:r w:rsidR="00017749" w:rsidRPr="007739BE">
        <w:rPr>
          <w:sz w:val="26"/>
          <w:szCs w:val="26"/>
        </w:rPr>
        <w:t>ереселени</w:t>
      </w:r>
      <w:r w:rsidR="00017749">
        <w:rPr>
          <w:sz w:val="26"/>
          <w:szCs w:val="26"/>
        </w:rPr>
        <w:t>ю</w:t>
      </w:r>
      <w:r w:rsidR="00017749" w:rsidRPr="007739BE">
        <w:rPr>
          <w:sz w:val="26"/>
          <w:szCs w:val="26"/>
        </w:rPr>
        <w:t xml:space="preserve"> граждан</w:t>
      </w:r>
      <w:r w:rsidR="00017749">
        <w:rPr>
          <w:sz w:val="26"/>
          <w:szCs w:val="26"/>
        </w:rPr>
        <w:t xml:space="preserve"> из аварийного жилищного фонда </w:t>
      </w:r>
      <w:r w:rsidR="00017749" w:rsidRPr="007739BE">
        <w:rPr>
          <w:sz w:val="26"/>
          <w:szCs w:val="26"/>
        </w:rPr>
        <w:t>на 20</w:t>
      </w:r>
      <w:r w:rsidR="00806D50">
        <w:rPr>
          <w:sz w:val="26"/>
          <w:szCs w:val="26"/>
        </w:rPr>
        <w:t>24</w:t>
      </w:r>
      <w:r w:rsidR="00017749" w:rsidRPr="007739BE">
        <w:rPr>
          <w:sz w:val="26"/>
          <w:szCs w:val="26"/>
        </w:rPr>
        <w:t>-20</w:t>
      </w:r>
      <w:r w:rsidR="00806D50">
        <w:rPr>
          <w:sz w:val="26"/>
          <w:szCs w:val="26"/>
        </w:rPr>
        <w:t>30</w:t>
      </w:r>
      <w:r w:rsidR="00017749" w:rsidRPr="007739BE">
        <w:rPr>
          <w:sz w:val="26"/>
          <w:szCs w:val="26"/>
        </w:rPr>
        <w:t xml:space="preserve"> годы</w:t>
      </w:r>
      <w:r w:rsidRPr="008C584E">
        <w:rPr>
          <w:sz w:val="26"/>
          <w:szCs w:val="26"/>
        </w:rPr>
        <w:t xml:space="preserve"> (</w:t>
      </w:r>
      <w:r w:rsidRPr="00312536">
        <w:rPr>
          <w:sz w:val="26"/>
          <w:szCs w:val="26"/>
        </w:rPr>
        <w:t xml:space="preserve">далее </w:t>
      </w:r>
      <w:r w:rsidR="009904A3" w:rsidRPr="00312536">
        <w:rPr>
          <w:sz w:val="26"/>
          <w:szCs w:val="26"/>
        </w:rPr>
        <w:t>–</w:t>
      </w:r>
      <w:r w:rsidRPr="00312536">
        <w:rPr>
          <w:sz w:val="26"/>
          <w:szCs w:val="26"/>
        </w:rPr>
        <w:t xml:space="preserve"> </w:t>
      </w:r>
      <w:r w:rsidR="009904A3" w:rsidRPr="00312536">
        <w:rPr>
          <w:sz w:val="26"/>
          <w:szCs w:val="26"/>
        </w:rPr>
        <w:t xml:space="preserve">муниципальная </w:t>
      </w:r>
      <w:r w:rsidRPr="00312536">
        <w:rPr>
          <w:sz w:val="26"/>
          <w:szCs w:val="26"/>
        </w:rPr>
        <w:t>программа)</w:t>
      </w:r>
      <w:r w:rsidR="004B348E">
        <w:rPr>
          <w:sz w:val="26"/>
          <w:szCs w:val="26"/>
        </w:rPr>
        <w:t xml:space="preserve"> </w:t>
      </w:r>
      <w:r w:rsidR="004B348E" w:rsidRPr="004B348E">
        <w:rPr>
          <w:sz w:val="26"/>
          <w:szCs w:val="26"/>
        </w:rPr>
        <w:t>(приложение)</w:t>
      </w:r>
      <w:r w:rsidRPr="00312536">
        <w:rPr>
          <w:sz w:val="26"/>
          <w:szCs w:val="26"/>
        </w:rPr>
        <w:t>.</w:t>
      </w:r>
    </w:p>
    <w:p w14:paraId="38888B47" w14:textId="77777777" w:rsidR="00CA404C" w:rsidRPr="00312536" w:rsidRDefault="00A5000F" w:rsidP="00FC5FA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312536">
        <w:rPr>
          <w:sz w:val="26"/>
          <w:szCs w:val="26"/>
        </w:rPr>
        <w:t xml:space="preserve">Настоящее постановление подлежит </w:t>
      </w:r>
      <w:r w:rsidR="009904A3" w:rsidRPr="00312536">
        <w:rPr>
          <w:sz w:val="26"/>
          <w:szCs w:val="26"/>
        </w:rPr>
        <w:t xml:space="preserve">опубликованию </w:t>
      </w:r>
      <w:r w:rsidRPr="00312536">
        <w:rPr>
          <w:sz w:val="26"/>
          <w:szCs w:val="26"/>
        </w:rPr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6953E7A6" w14:textId="244F3320" w:rsidR="00EE34A6" w:rsidRPr="00806D50" w:rsidRDefault="00806D50" w:rsidP="00FC5FA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806D50">
        <w:rPr>
          <w:sz w:val="26"/>
          <w:szCs w:val="26"/>
        </w:rPr>
        <w:t xml:space="preserve">Настоящее постановление вступает в силу после официального обнародования </w:t>
      </w:r>
      <w:r w:rsidR="008D4DD3" w:rsidRPr="00806D50">
        <w:rPr>
          <w:sz w:val="26"/>
          <w:szCs w:val="26"/>
        </w:rPr>
        <w:t xml:space="preserve">и распространяет свое действие </w:t>
      </w:r>
      <w:r w:rsidR="00EE34A6" w:rsidRPr="00806D50">
        <w:rPr>
          <w:sz w:val="26"/>
          <w:szCs w:val="26"/>
        </w:rPr>
        <w:t xml:space="preserve">на правоотношения, возникшие </w:t>
      </w:r>
      <w:r w:rsidR="00FC0054" w:rsidRPr="00806D50">
        <w:rPr>
          <w:sz w:val="26"/>
          <w:szCs w:val="26"/>
        </w:rPr>
        <w:t xml:space="preserve">с </w:t>
      </w:r>
      <w:r w:rsidRPr="00806D50">
        <w:rPr>
          <w:sz w:val="26"/>
          <w:szCs w:val="26"/>
        </w:rPr>
        <w:t>01</w:t>
      </w:r>
      <w:r w:rsidR="00EE34A6" w:rsidRPr="00806D50">
        <w:rPr>
          <w:sz w:val="26"/>
          <w:szCs w:val="26"/>
        </w:rPr>
        <w:t>.0</w:t>
      </w:r>
      <w:r w:rsidRPr="00806D50">
        <w:rPr>
          <w:sz w:val="26"/>
          <w:szCs w:val="26"/>
        </w:rPr>
        <w:t>9</w:t>
      </w:r>
      <w:r w:rsidR="00EE34A6" w:rsidRPr="00806D50">
        <w:rPr>
          <w:sz w:val="26"/>
          <w:szCs w:val="26"/>
        </w:rPr>
        <w:t>.20</w:t>
      </w:r>
      <w:r w:rsidRPr="00806D50">
        <w:rPr>
          <w:sz w:val="26"/>
          <w:szCs w:val="26"/>
        </w:rPr>
        <w:t>24</w:t>
      </w:r>
      <w:r w:rsidR="00EE34A6" w:rsidRPr="00806D50">
        <w:rPr>
          <w:sz w:val="26"/>
          <w:szCs w:val="26"/>
        </w:rPr>
        <w:t>.</w:t>
      </w:r>
    </w:p>
    <w:p w14:paraId="14DE0487" w14:textId="07A23B61" w:rsidR="00806D50" w:rsidRPr="00806D50" w:rsidRDefault="00806D50" w:rsidP="00806D50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806D50">
        <w:rPr>
          <w:rFonts w:ascii="Times New Roman" w:hAnsi="Times New Roman"/>
          <w:sz w:val="26"/>
          <w:szCs w:val="26"/>
        </w:rPr>
        <w:t xml:space="preserve">           4. Контроль за выполнением постановления возложить на  заместителя главы Нефтеюганского района Ченцову М.А.</w:t>
      </w:r>
    </w:p>
    <w:p w14:paraId="1423B0B0" w14:textId="77777777" w:rsidR="00DA5CDA" w:rsidRPr="008C584E" w:rsidRDefault="00DA5CDA" w:rsidP="007942F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83E01FE" w14:textId="77777777" w:rsidR="00DA5CDA" w:rsidRDefault="00DA5CDA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DDF2DA3" w14:textId="77777777" w:rsidR="00312536" w:rsidRDefault="00312536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5E6A12E" w14:textId="7224E40E" w:rsidR="004B348E" w:rsidRPr="006E07F5" w:rsidRDefault="004B348E" w:rsidP="00AE26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06D50">
        <w:rPr>
          <w:rFonts w:ascii="Times New Roman" w:hAnsi="Times New Roman"/>
          <w:sz w:val="26"/>
          <w:szCs w:val="26"/>
        </w:rPr>
        <w:t>А.А.Бочко</w:t>
      </w:r>
    </w:p>
    <w:p w14:paraId="6BC228D1" w14:textId="77777777" w:rsidR="00151D09" w:rsidRPr="008C584E" w:rsidRDefault="00151D09" w:rsidP="00A279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A4C23B" w14:textId="27A745B5" w:rsidR="00DA5CDA" w:rsidRDefault="00DA5CDA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72A08CB" w14:textId="02A03E00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87728D7" w14:textId="6E66ABB4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3D602F0" w14:textId="743B966A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D0649A2" w14:textId="65439FB2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6E525351" w14:textId="67533A97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EFBAFE8" w14:textId="18985D8E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2849D73F" w14:textId="33D34A61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4BD93172" w14:textId="664AC3D2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D472E39" w14:textId="0EC51FDF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3B64555A" w14:textId="132B1F09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8525EBA" w14:textId="0B090A32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74D8E71E" w14:textId="40276AA0" w:rsidR="00806D50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4332585D" w14:textId="77777777" w:rsidR="00806D50" w:rsidRPr="008C584E" w:rsidRDefault="00806D50" w:rsidP="00151D09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55BBFEEA" w14:textId="77777777" w:rsidR="00D43EE8" w:rsidRPr="004C2088" w:rsidRDefault="00D43EE8" w:rsidP="00D43EE8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14:paraId="282F3AAA" w14:textId="77777777" w:rsidR="00D43EE8" w:rsidRPr="004C2088" w:rsidRDefault="00D43EE8" w:rsidP="00D43EE8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14:paraId="36EA5590" w14:textId="4B46DA91" w:rsidR="00151D09" w:rsidRDefault="00D43EE8" w:rsidP="00CF72C7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CF72C7">
        <w:rPr>
          <w:rFonts w:ascii="Times New Roman" w:hAnsi="Times New Roman"/>
          <w:sz w:val="26"/>
          <w:szCs w:val="26"/>
        </w:rPr>
        <w:t xml:space="preserve"> </w:t>
      </w:r>
      <w:r w:rsidR="00806D50">
        <w:rPr>
          <w:rFonts w:ascii="Times New Roman" w:hAnsi="Times New Roman"/>
          <w:sz w:val="26"/>
          <w:szCs w:val="26"/>
        </w:rPr>
        <w:t>________</w:t>
      </w:r>
      <w:r w:rsidRPr="004C2088">
        <w:rPr>
          <w:rFonts w:ascii="Times New Roman" w:hAnsi="Times New Roman"/>
          <w:sz w:val="26"/>
          <w:szCs w:val="26"/>
        </w:rPr>
        <w:t xml:space="preserve"> №</w:t>
      </w:r>
      <w:r w:rsidR="00CF72C7">
        <w:rPr>
          <w:rFonts w:ascii="Times New Roman" w:hAnsi="Times New Roman"/>
          <w:sz w:val="26"/>
          <w:szCs w:val="26"/>
        </w:rPr>
        <w:t xml:space="preserve"> </w:t>
      </w:r>
      <w:r w:rsidR="00806D50">
        <w:rPr>
          <w:rFonts w:ascii="Times New Roman" w:hAnsi="Times New Roman"/>
          <w:sz w:val="26"/>
          <w:szCs w:val="26"/>
        </w:rPr>
        <w:t>_____</w:t>
      </w:r>
      <w:r w:rsidR="00CF72C7">
        <w:rPr>
          <w:rFonts w:ascii="Times New Roman" w:hAnsi="Times New Roman"/>
          <w:sz w:val="26"/>
          <w:szCs w:val="26"/>
        </w:rPr>
        <w:t>-па</w:t>
      </w:r>
    </w:p>
    <w:p w14:paraId="56E14BEE" w14:textId="77777777" w:rsidR="00CF72C7" w:rsidRDefault="00CF72C7" w:rsidP="00CF72C7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14:paraId="1C2AC267" w14:textId="77777777" w:rsidR="00D43EE8" w:rsidRPr="008C584E" w:rsidRDefault="00D43EE8" w:rsidP="00151D09">
      <w:pPr>
        <w:spacing w:after="0" w:line="240" w:lineRule="auto"/>
        <w:ind w:left="5812"/>
        <w:rPr>
          <w:rFonts w:ascii="Times New Roman" w:hAnsi="Times New Roman"/>
          <w:sz w:val="26"/>
          <w:szCs w:val="26"/>
        </w:rPr>
      </w:pPr>
    </w:p>
    <w:p w14:paraId="2F70B433" w14:textId="77777777" w:rsidR="00017749" w:rsidRPr="00017749" w:rsidRDefault="00017749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749">
        <w:rPr>
          <w:rFonts w:ascii="Times New Roman" w:hAnsi="Times New Roman"/>
          <w:sz w:val="26"/>
          <w:szCs w:val="26"/>
        </w:rPr>
        <w:t xml:space="preserve">Муниципальная адресная программа </w:t>
      </w:r>
    </w:p>
    <w:p w14:paraId="11BDC6A5" w14:textId="77777777" w:rsidR="00017749" w:rsidRPr="00017749" w:rsidRDefault="00017749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749">
        <w:rPr>
          <w:rFonts w:ascii="Times New Roman" w:hAnsi="Times New Roman"/>
          <w:sz w:val="26"/>
          <w:szCs w:val="26"/>
        </w:rPr>
        <w:t xml:space="preserve">Нефтеюганского района по переселению граждан </w:t>
      </w:r>
    </w:p>
    <w:p w14:paraId="387A71AC" w14:textId="390BDA84" w:rsidR="00017749" w:rsidRDefault="00017749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17749">
        <w:rPr>
          <w:rFonts w:ascii="Times New Roman" w:hAnsi="Times New Roman"/>
          <w:sz w:val="26"/>
          <w:szCs w:val="26"/>
        </w:rPr>
        <w:t>из аварийного жилищного фонда на 20</w:t>
      </w:r>
      <w:r w:rsidR="00806D50">
        <w:rPr>
          <w:rFonts w:ascii="Times New Roman" w:hAnsi="Times New Roman"/>
          <w:sz w:val="26"/>
          <w:szCs w:val="26"/>
        </w:rPr>
        <w:t>24</w:t>
      </w:r>
      <w:r w:rsidRPr="00017749">
        <w:rPr>
          <w:rFonts w:ascii="Times New Roman" w:hAnsi="Times New Roman"/>
          <w:sz w:val="26"/>
          <w:szCs w:val="26"/>
        </w:rPr>
        <w:t>-20</w:t>
      </w:r>
      <w:r w:rsidR="00806D50">
        <w:rPr>
          <w:rFonts w:ascii="Times New Roman" w:hAnsi="Times New Roman"/>
          <w:sz w:val="26"/>
          <w:szCs w:val="26"/>
        </w:rPr>
        <w:t>30</w:t>
      </w:r>
      <w:r w:rsidRPr="00017749">
        <w:rPr>
          <w:rFonts w:ascii="Times New Roman" w:hAnsi="Times New Roman"/>
          <w:sz w:val="26"/>
          <w:szCs w:val="26"/>
        </w:rPr>
        <w:t xml:space="preserve"> годы</w:t>
      </w:r>
    </w:p>
    <w:p w14:paraId="4C67A322" w14:textId="77777777" w:rsidR="00F80E94" w:rsidRDefault="00F80E94" w:rsidP="00017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EEA2C6A" w14:textId="77777777" w:rsidR="006C2902" w:rsidRPr="006C2902" w:rsidRDefault="006C2902" w:rsidP="00FC5FA1">
      <w:pPr>
        <w:pStyle w:val="a3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Паспорт муниципальной программы</w:t>
      </w:r>
    </w:p>
    <w:p w14:paraId="38B6A8EA" w14:textId="77777777" w:rsidR="00624A1F" w:rsidRPr="00BE3807" w:rsidRDefault="00624A1F" w:rsidP="00BC7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7202"/>
      </w:tblGrid>
      <w:tr w:rsidR="002650D0" w:rsidRPr="00CE60D3" w14:paraId="2BDF5059" w14:textId="77777777" w:rsidTr="00227C3F">
        <w:trPr>
          <w:trHeight w:val="649"/>
        </w:trPr>
        <w:tc>
          <w:tcPr>
            <w:tcW w:w="1163" w:type="pct"/>
            <w:shd w:val="clear" w:color="auto" w:fill="auto"/>
          </w:tcPr>
          <w:p w14:paraId="527ADAA5" w14:textId="77777777" w:rsidR="00831C49" w:rsidRPr="00CE60D3" w:rsidRDefault="00831C49" w:rsidP="00227C3F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E60D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14:paraId="4E22CA47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37" w:type="pct"/>
            <w:shd w:val="clear" w:color="auto" w:fill="auto"/>
          </w:tcPr>
          <w:p w14:paraId="27B6D392" w14:textId="1C498C0B" w:rsidR="00831C49" w:rsidRPr="00CE60D3" w:rsidRDefault="00F80E94" w:rsidP="00227C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A607DF" w:rsidRPr="00CE60D3">
              <w:rPr>
                <w:rFonts w:ascii="Times New Roman" w:hAnsi="Times New Roman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ая адресная 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программ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 по переселению граждан из аварийного жилищного фонда </w:t>
            </w:r>
            <w:r w:rsidR="00EA52BE">
              <w:rPr>
                <w:rFonts w:ascii="Times New Roman" w:hAnsi="Times New Roman"/>
                <w:sz w:val="26"/>
                <w:szCs w:val="26"/>
              </w:rPr>
              <w:br/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на 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24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>-20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30</w:t>
            </w:r>
            <w:r w:rsidR="00017749" w:rsidRPr="00CE60D3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  <w:r w:rsidR="002B539D" w:rsidRPr="00CE60D3">
              <w:rPr>
                <w:rFonts w:ascii="Times New Roman" w:hAnsi="Times New Roman"/>
                <w:bCs/>
                <w:sz w:val="26"/>
                <w:szCs w:val="26"/>
              </w:rPr>
              <w:t xml:space="preserve"> (далее – </w:t>
            </w:r>
            <w:r w:rsidR="00AD5D25" w:rsidRPr="00CE60D3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муниципальная </w:t>
            </w:r>
            <w:r w:rsidR="002B539D" w:rsidRPr="00CE60D3">
              <w:rPr>
                <w:rFonts w:ascii="Times New Roman" w:hAnsi="Times New Roman"/>
                <w:bCs/>
                <w:sz w:val="26"/>
                <w:szCs w:val="26"/>
              </w:rPr>
              <w:t>программа)</w:t>
            </w:r>
            <w:r w:rsidR="00EA52BE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A607DF" w:rsidRPr="00CE60D3" w14:paraId="6AB39D8C" w14:textId="77777777" w:rsidTr="00EA52BE">
        <w:tc>
          <w:tcPr>
            <w:tcW w:w="1163" w:type="pct"/>
            <w:shd w:val="clear" w:color="auto" w:fill="auto"/>
          </w:tcPr>
          <w:p w14:paraId="311A24AC" w14:textId="77777777" w:rsidR="00A607DF" w:rsidRPr="00CE60D3" w:rsidRDefault="003108EF" w:rsidP="003108EF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3108EF">
              <w:rPr>
                <w:rFonts w:ascii="Times New Roman" w:hAnsi="Times New Roman"/>
                <w:sz w:val="26"/>
                <w:szCs w:val="26"/>
              </w:rPr>
              <w:t>Уполномоченный орган, главный распорядитель бюджетных средств Ханты – Мансийского автономного округа – Югры</w:t>
            </w:r>
          </w:p>
        </w:tc>
        <w:tc>
          <w:tcPr>
            <w:tcW w:w="3837" w:type="pct"/>
            <w:shd w:val="clear" w:color="auto" w:fill="auto"/>
          </w:tcPr>
          <w:p w14:paraId="52FDB91E" w14:textId="77777777" w:rsidR="00A607DF" w:rsidRPr="00CE60D3" w:rsidRDefault="00A607DF" w:rsidP="0022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50D0" w:rsidRPr="00CE60D3" w14:paraId="3FA393DC" w14:textId="77777777" w:rsidTr="00EA52BE">
        <w:tc>
          <w:tcPr>
            <w:tcW w:w="1163" w:type="pct"/>
            <w:shd w:val="clear" w:color="auto" w:fill="auto"/>
          </w:tcPr>
          <w:p w14:paraId="07AFE20C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</w:p>
          <w:p w14:paraId="017FA634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37" w:type="pct"/>
            <w:shd w:val="clear" w:color="auto" w:fill="auto"/>
          </w:tcPr>
          <w:p w14:paraId="1917C314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Департамент имущественных </w:t>
            </w:r>
            <w:r w:rsidR="00A607DF" w:rsidRPr="00CE60D3">
              <w:rPr>
                <w:rFonts w:ascii="Times New Roman" w:hAnsi="Times New Roman"/>
                <w:sz w:val="26"/>
                <w:szCs w:val="26"/>
              </w:rPr>
              <w:t>отношений Нефтеюганского района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650D0" w:rsidRPr="00CE60D3" w14:paraId="240D95D7" w14:textId="77777777" w:rsidTr="00EA52BE">
        <w:trPr>
          <w:trHeight w:val="553"/>
        </w:trPr>
        <w:tc>
          <w:tcPr>
            <w:tcW w:w="1163" w:type="pct"/>
            <w:shd w:val="clear" w:color="auto" w:fill="auto"/>
          </w:tcPr>
          <w:p w14:paraId="016C29BE" w14:textId="77777777" w:rsidR="00831C49" w:rsidRPr="00CE60D3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837" w:type="pct"/>
            <w:shd w:val="clear" w:color="auto" w:fill="auto"/>
          </w:tcPr>
          <w:p w14:paraId="2D8A0C7B" w14:textId="77777777" w:rsidR="009B6DDA" w:rsidRPr="00CE60D3" w:rsidRDefault="00EF01F4" w:rsidP="00227C3F">
            <w:pPr>
              <w:pStyle w:val="ab"/>
              <w:tabs>
                <w:tab w:val="left" w:pos="318"/>
                <w:tab w:val="left" w:pos="385"/>
              </w:tabs>
              <w:spacing w:after="0"/>
              <w:jc w:val="both"/>
              <w:rPr>
                <w:sz w:val="26"/>
                <w:szCs w:val="26"/>
              </w:rPr>
            </w:pPr>
            <w:r w:rsidRPr="00CE60D3">
              <w:rPr>
                <w:sz w:val="26"/>
                <w:szCs w:val="26"/>
              </w:rPr>
              <w:t>Создание</w:t>
            </w:r>
            <w:r w:rsidR="00151D09" w:rsidRPr="00CE60D3">
              <w:rPr>
                <w:sz w:val="26"/>
                <w:szCs w:val="26"/>
              </w:rPr>
              <w:t xml:space="preserve"> </w:t>
            </w:r>
            <w:r w:rsidR="00AD5D25" w:rsidRPr="00CE60D3">
              <w:rPr>
                <w:sz w:val="26"/>
                <w:szCs w:val="26"/>
              </w:rPr>
              <w:t xml:space="preserve">комфортных и безопасных условий проживания жителей </w:t>
            </w:r>
            <w:r w:rsidR="00A607DF" w:rsidRPr="00CE60D3">
              <w:rPr>
                <w:sz w:val="26"/>
                <w:szCs w:val="26"/>
              </w:rPr>
              <w:t>Нефтеюганского района</w:t>
            </w:r>
            <w:r w:rsidR="00EA52BE">
              <w:rPr>
                <w:sz w:val="26"/>
                <w:szCs w:val="26"/>
              </w:rPr>
              <w:t>.</w:t>
            </w:r>
          </w:p>
        </w:tc>
      </w:tr>
      <w:tr w:rsidR="002650D0" w:rsidRPr="00CE60D3" w14:paraId="17882CD6" w14:textId="77777777" w:rsidTr="00EA52BE">
        <w:trPr>
          <w:trHeight w:val="1124"/>
        </w:trPr>
        <w:tc>
          <w:tcPr>
            <w:tcW w:w="1163" w:type="pct"/>
            <w:shd w:val="clear" w:color="auto" w:fill="auto"/>
          </w:tcPr>
          <w:p w14:paraId="383A1F34" w14:textId="77777777" w:rsidR="00831C49" w:rsidRPr="00DB66FA" w:rsidRDefault="00831C49" w:rsidP="0022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66FA">
              <w:rPr>
                <w:rFonts w:ascii="Times New Roman" w:hAnsi="Times New Roman"/>
                <w:sz w:val="26"/>
                <w:szCs w:val="26"/>
              </w:rPr>
              <w:t>Задачи муниципальной программы</w:t>
            </w:r>
          </w:p>
        </w:tc>
        <w:tc>
          <w:tcPr>
            <w:tcW w:w="3837" w:type="pct"/>
            <w:shd w:val="clear" w:color="auto" w:fill="auto"/>
          </w:tcPr>
          <w:p w14:paraId="06AED43F" w14:textId="31245323" w:rsidR="00806D50" w:rsidRDefault="00806D50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устойчивого сокращения непригодного для проживания жилищного фонда;</w:t>
            </w:r>
          </w:p>
          <w:p w14:paraId="28CBD1AA" w14:textId="29C76021" w:rsidR="007924DA" w:rsidRDefault="00EA52BE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AD5D25" w:rsidRPr="00DB66FA">
              <w:rPr>
                <w:rFonts w:ascii="Times New Roman" w:hAnsi="Times New Roman"/>
                <w:sz w:val="26"/>
                <w:szCs w:val="26"/>
              </w:rPr>
              <w:t xml:space="preserve">ереселение граждан в благоустроенные жилые помещения из аварийного жилищного фонда, расположенного на территории 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городского и сельских поселений </w:t>
            </w:r>
            <w:r w:rsidR="00C178AE">
              <w:rPr>
                <w:rFonts w:ascii="Times New Roman" w:hAnsi="Times New Roman"/>
                <w:sz w:val="26"/>
                <w:szCs w:val="26"/>
              </w:rPr>
              <w:t>Н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ефтеюганского района</w:t>
            </w:r>
            <w:r w:rsidR="00A27C03" w:rsidRPr="00DB66FA">
              <w:rPr>
                <w:rFonts w:ascii="Times New Roman" w:hAnsi="Times New Roman"/>
                <w:sz w:val="26"/>
                <w:szCs w:val="26"/>
              </w:rPr>
              <w:t xml:space="preserve"> и признанного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с 1 января 2017 года 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до 1 января 20</w:t>
            </w:r>
            <w:r w:rsidR="00806D50">
              <w:rPr>
                <w:rFonts w:ascii="Times New Roman" w:hAnsi="Times New Roman"/>
                <w:sz w:val="26"/>
                <w:szCs w:val="26"/>
              </w:rPr>
              <w:t>22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 года в установленном порядке аварийным и подлежащим сносу или реконструкции в связи с физическим износом в процессе эксплуатации;</w:t>
            </w:r>
          </w:p>
          <w:p w14:paraId="2E3738BB" w14:textId="78960441" w:rsidR="007924DA" w:rsidRPr="00DB66FA" w:rsidRDefault="00806D50" w:rsidP="00C178AE">
            <w:pPr>
              <w:tabs>
                <w:tab w:val="left" w:pos="458"/>
              </w:tabs>
              <w:spacing w:after="0" w:line="280" w:lineRule="exact"/>
              <w:ind w:left="34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Поэтапная ликвидация аварийного жилищного фонда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, расположенного на территории городского и сельских поселений Нефтеюганского района и признанного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с 1 января 2017 года 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>до 1 января 20</w:t>
            </w:r>
            <w:r w:rsidR="00322CE7">
              <w:rPr>
                <w:rFonts w:ascii="Times New Roman" w:hAnsi="Times New Roman"/>
                <w:sz w:val="26"/>
                <w:szCs w:val="26"/>
              </w:rPr>
              <w:t>22</w:t>
            </w:r>
            <w:r w:rsidR="007924DA" w:rsidRPr="00DB66FA">
              <w:rPr>
                <w:rFonts w:ascii="Times New Roman" w:hAnsi="Times New Roman"/>
                <w:sz w:val="26"/>
                <w:szCs w:val="26"/>
              </w:rPr>
              <w:t xml:space="preserve"> года в установленном порядке аварийным и подлежащим сносу или реконструкции в связи с физическим износом в процессе экспл</w:t>
            </w:r>
            <w:r w:rsidR="00DB66FA">
              <w:rPr>
                <w:rFonts w:ascii="Times New Roman" w:hAnsi="Times New Roman"/>
                <w:sz w:val="26"/>
                <w:szCs w:val="26"/>
              </w:rPr>
              <w:t>уатации</w:t>
            </w:r>
            <w:r w:rsidR="00EA52B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607DF" w:rsidRPr="00CE60D3" w14:paraId="48FFAD9F" w14:textId="77777777" w:rsidTr="00EA52BE">
        <w:tc>
          <w:tcPr>
            <w:tcW w:w="1163" w:type="pct"/>
            <w:shd w:val="clear" w:color="auto" w:fill="auto"/>
          </w:tcPr>
          <w:p w14:paraId="5E2CCB7B" w14:textId="77777777" w:rsidR="00A607DF" w:rsidRPr="00CE60D3" w:rsidRDefault="00A607DF" w:rsidP="003108EF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Перечень муниципальных образований – участников </w:t>
            </w:r>
            <w:r w:rsidRPr="00CE60D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муниципальной программы (соисполнители </w:t>
            </w:r>
          </w:p>
          <w:p w14:paraId="7787214B" w14:textId="77777777" w:rsidR="00A607DF" w:rsidRPr="00CE60D3" w:rsidRDefault="00A607DF" w:rsidP="003108EF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п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>рограммы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837" w:type="pct"/>
            <w:shd w:val="clear" w:color="auto" w:fill="auto"/>
          </w:tcPr>
          <w:p w14:paraId="161544DE" w14:textId="296FEA2E" w:rsidR="00A607DF" w:rsidRPr="00CE60D3" w:rsidRDefault="00A607DF" w:rsidP="00EA52BE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 городского и сельских посел</w:t>
            </w:r>
            <w:r w:rsidR="00EA52BE">
              <w:rPr>
                <w:rFonts w:ascii="Times New Roman" w:hAnsi="Times New Roman"/>
                <w:sz w:val="26"/>
                <w:szCs w:val="26"/>
              </w:rPr>
              <w:t>ений Нефтеюганского района: гп.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>Пойковский,</w:t>
            </w:r>
            <w:r w:rsidR="00322CE7">
              <w:rPr>
                <w:rFonts w:ascii="Times New Roman" w:hAnsi="Times New Roman"/>
                <w:sz w:val="26"/>
                <w:szCs w:val="26"/>
              </w:rPr>
              <w:t xml:space="preserve"> сп.Каркатеевы, сп.Куть-Ях, </w:t>
            </w:r>
            <w:r w:rsidRPr="00CE60D3">
              <w:rPr>
                <w:rFonts w:ascii="Times New Roman" w:hAnsi="Times New Roman"/>
                <w:sz w:val="26"/>
                <w:szCs w:val="26"/>
              </w:rPr>
              <w:t xml:space="preserve"> сп.Сингапай, сп.Салым, сп.</w:t>
            </w:r>
            <w:r w:rsidR="00322CE7">
              <w:rPr>
                <w:rFonts w:ascii="Times New Roman" w:hAnsi="Times New Roman"/>
                <w:sz w:val="26"/>
                <w:szCs w:val="26"/>
              </w:rPr>
              <w:t>Усть-Юган, п. Юганская Обь.</w:t>
            </w:r>
          </w:p>
        </w:tc>
      </w:tr>
      <w:tr w:rsidR="00A607DF" w:rsidRPr="00CE60D3" w14:paraId="41A345D7" w14:textId="77777777" w:rsidTr="00CE60D3">
        <w:trPr>
          <w:trHeight w:val="698"/>
        </w:trPr>
        <w:tc>
          <w:tcPr>
            <w:tcW w:w="1163" w:type="pct"/>
            <w:shd w:val="clear" w:color="auto" w:fill="auto"/>
          </w:tcPr>
          <w:p w14:paraId="13B496B7" w14:textId="77777777" w:rsidR="00C231EB" w:rsidRPr="00C231EB" w:rsidRDefault="00C231EB" w:rsidP="00EA52BE">
            <w:pPr>
              <w:spacing w:after="0" w:line="278" w:lineRule="exact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Этапы и сроки</w:t>
            </w:r>
          </w:p>
          <w:p w14:paraId="120697D1" w14:textId="77777777" w:rsidR="00C231EB" w:rsidRPr="00C231EB" w:rsidRDefault="00C231EB" w:rsidP="00EA52BE">
            <w:pPr>
              <w:spacing w:after="0" w:line="278" w:lineRule="exact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реализации</w:t>
            </w:r>
          </w:p>
          <w:p w14:paraId="21FADC48" w14:textId="77777777" w:rsidR="00A607DF" w:rsidRPr="00CE60D3" w:rsidRDefault="00C231EB" w:rsidP="00EA52BE">
            <w:pPr>
              <w:spacing w:after="1080" w:line="278" w:lineRule="exact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муниципальной </w:t>
            </w: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программы</w:t>
            </w:r>
          </w:p>
        </w:tc>
        <w:tc>
          <w:tcPr>
            <w:tcW w:w="3837" w:type="pct"/>
            <w:shd w:val="clear" w:color="auto" w:fill="auto"/>
          </w:tcPr>
          <w:p w14:paraId="2FE18834" w14:textId="103AC694" w:rsidR="00C231EB" w:rsidRPr="00C231EB" w:rsidRDefault="00C231EB" w:rsidP="00C231EB">
            <w:pPr>
              <w:spacing w:after="0" w:line="278" w:lineRule="exact"/>
              <w:ind w:left="20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</w:pP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20</w:t>
            </w:r>
            <w:r w:rsidR="00322CE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24</w:t>
            </w: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- 20</w:t>
            </w:r>
            <w:r w:rsidR="00322CE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30</w:t>
            </w:r>
            <w:r w:rsidRPr="00C231EB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годы, в том числе:</w:t>
            </w:r>
          </w:p>
          <w:p w14:paraId="7A3308C1" w14:textId="6C1620C1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24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01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сентября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5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12E3DA76" w14:textId="6B416F04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5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6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4A40AE91" w14:textId="63123155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7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8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2E75D861" w14:textId="0A8695EC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8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9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79FAC3B2" w14:textId="41DBBBCA" w:rsidR="00C231EB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202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9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31 декабря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30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года; </w:t>
            </w:r>
          </w:p>
          <w:p w14:paraId="2432884A" w14:textId="412F187A" w:rsidR="00A607DF" w:rsidRPr="00CE60D3" w:rsidRDefault="00C231EB" w:rsidP="00C2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</w:pP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этап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30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 - до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1 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декаб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ря 20</w:t>
            </w:r>
            <w:r w:rsidR="00322CE7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31</w:t>
            </w:r>
            <w:r w:rsidRPr="00CE60D3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 xml:space="preserve"> года</w:t>
            </w:r>
            <w:r w:rsidR="00967815">
              <w:rPr>
                <w:rFonts w:ascii="Times New Roman" w:eastAsia="Arial Unicode MS" w:hAnsi="Times New Roman"/>
                <w:color w:val="000000"/>
                <w:sz w:val="26"/>
                <w:szCs w:val="26"/>
                <w:lang w:val="ru"/>
              </w:rPr>
              <w:t>.</w:t>
            </w:r>
          </w:p>
        </w:tc>
      </w:tr>
      <w:tr w:rsidR="00A607DF" w:rsidRPr="00CE60D3" w14:paraId="6298EAD2" w14:textId="77777777" w:rsidTr="00CE60D3">
        <w:trPr>
          <w:trHeight w:val="698"/>
        </w:trPr>
        <w:tc>
          <w:tcPr>
            <w:tcW w:w="1163" w:type="pct"/>
            <w:shd w:val="clear" w:color="auto" w:fill="auto"/>
          </w:tcPr>
          <w:p w14:paraId="2FBB2378" w14:textId="77777777" w:rsidR="00A607DF" w:rsidRPr="00CE60D3" w:rsidRDefault="00FA2878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Объём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и источники финансирования </w:t>
            </w:r>
            <w:r w:rsidR="00A607DF" w:rsidRPr="00CE60D3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37" w:type="pct"/>
            <w:shd w:val="clear" w:color="auto" w:fill="auto"/>
          </w:tcPr>
          <w:p w14:paraId="394C8EAE" w14:textId="26108C1B" w:rsidR="00A607DF" w:rsidRPr="00585737" w:rsidRDefault="00A607DF" w:rsidP="00967815">
            <w:pPr>
              <w:spacing w:after="0" w:line="274" w:lineRule="exact"/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муниципальной программы 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31EB" w:rsidRPr="00585737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20</w:t>
            </w:r>
            <w:r w:rsidR="00A92515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24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- 20</w:t>
            </w:r>
            <w:r w:rsidR="00A92515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>30</w:t>
            </w:r>
            <w:r w:rsidR="00C231EB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 год</w:t>
            </w:r>
            <w:r w:rsidR="00FA2878" w:rsidRPr="00585737">
              <w:rPr>
                <w:rFonts w:ascii="Times New Roman" w:hAnsi="Times New Roman"/>
                <w:bCs/>
                <w:color w:val="000000"/>
                <w:sz w:val="26"/>
                <w:szCs w:val="26"/>
                <w:lang w:val="ru"/>
              </w:rPr>
              <w:t xml:space="preserve">ах  составляет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 xml:space="preserve">6 123 573,1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тыс. рублей, </w:t>
            </w:r>
            <w:r w:rsidR="00967815" w:rsidRPr="00585737">
              <w:rPr>
                <w:rFonts w:ascii="Times New Roman" w:hAnsi="Times New Roman"/>
                <w:sz w:val="26"/>
                <w:szCs w:val="26"/>
              </w:rPr>
              <w:br/>
            </w:r>
            <w:r w:rsidRPr="00585737">
              <w:rPr>
                <w:rFonts w:ascii="Times New Roman" w:hAnsi="Times New Roman"/>
                <w:sz w:val="26"/>
                <w:szCs w:val="26"/>
              </w:rPr>
              <w:t>в том числе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за счет средств:</w:t>
            </w:r>
          </w:p>
          <w:p w14:paraId="490A8C1E" w14:textId="1F64769E" w:rsidR="005C7FA3" w:rsidRPr="00585737" w:rsidRDefault="006435BB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Публично-правовой компании «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Фонд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развития территорий» 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934 481,2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5C7FA3" w:rsidRPr="0058573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4AE2BBF" w14:textId="02E01D6A" w:rsidR="005C7FA3" w:rsidRPr="00585737" w:rsidRDefault="005C7FA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 xml:space="preserve">бюджета автономного округа  -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4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515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498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18D117DB" w14:textId="1D629A13" w:rsidR="005C7FA3" w:rsidRPr="00585737" w:rsidRDefault="005C7FA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бюджет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 xml:space="preserve"> Нефтеюганского района -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673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593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,4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.;</w:t>
            </w:r>
          </w:p>
          <w:p w14:paraId="288CDB64" w14:textId="77777777" w:rsidR="00CE60D3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иных источников финансирования – 0,0 тыс.руб.</w:t>
            </w:r>
          </w:p>
          <w:p w14:paraId="3EC952F6" w14:textId="77777777" w:rsidR="005C7FA3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14:paraId="4C8073B8" w14:textId="5460C766" w:rsidR="00CE60D3" w:rsidRPr="00585737" w:rsidRDefault="00A607DF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этап 20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24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года – 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1 221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 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846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6435BB" w:rsidRPr="00585737">
              <w:rPr>
                <w:rFonts w:ascii="Times New Roman" w:hAnsi="Times New Roman"/>
                <w:sz w:val="26"/>
                <w:szCs w:val="26"/>
              </w:rPr>
              <w:t>7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 xml:space="preserve"> в том числе за счет 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средств</w:t>
            </w:r>
            <w:r w:rsidR="00CE60D3" w:rsidRPr="00585737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62A7C536" w14:textId="0DB6FDFE" w:rsidR="00A607DF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юджет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а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автономного округа  – 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1 087 443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5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59458F6B" w14:textId="42B5EB6C" w:rsidR="00A607DF" w:rsidRPr="00585737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бюджет Нефтеюганского района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134 403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  <w:r w:rsidR="00585737" w:rsidRPr="00585737">
              <w:rPr>
                <w:rFonts w:ascii="Times New Roman" w:hAnsi="Times New Roman"/>
                <w:sz w:val="26"/>
                <w:szCs w:val="26"/>
              </w:rPr>
              <w:t>2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 xml:space="preserve"> тыс. руб</w:t>
            </w:r>
            <w:r w:rsidRPr="00585737">
              <w:rPr>
                <w:rFonts w:ascii="Times New Roman" w:hAnsi="Times New Roman"/>
                <w:sz w:val="26"/>
                <w:szCs w:val="26"/>
              </w:rPr>
              <w:t>.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,</w:t>
            </w:r>
          </w:p>
          <w:p w14:paraId="5C9BDDCD" w14:textId="77777777" w:rsidR="00A607DF" w:rsidRPr="00CE60D3" w:rsidRDefault="00CE60D3" w:rsidP="00967815">
            <w:pPr>
              <w:spacing w:after="0" w:line="240" w:lineRule="auto"/>
              <w:ind w:firstLine="317"/>
              <w:rPr>
                <w:rFonts w:ascii="Times New Roman" w:hAnsi="Times New Roman"/>
                <w:sz w:val="26"/>
                <w:szCs w:val="26"/>
              </w:rPr>
            </w:pPr>
            <w:r w:rsidRPr="00585737">
              <w:rPr>
                <w:rFonts w:ascii="Times New Roman" w:hAnsi="Times New Roman"/>
                <w:sz w:val="26"/>
                <w:szCs w:val="26"/>
              </w:rPr>
              <w:t>иных источников финансирования – 0,0 тыс.руб</w:t>
            </w:r>
            <w:r w:rsidR="00A607DF" w:rsidRPr="0058573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231EB" w:rsidRPr="00CE60D3" w14:paraId="0D6AB079" w14:textId="77777777" w:rsidTr="00CE60D3">
        <w:trPr>
          <w:trHeight w:val="69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562F7" w14:textId="77777777" w:rsidR="00C231EB" w:rsidRPr="00CE60D3" w:rsidRDefault="00CE60D3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</w:p>
          <w:p w14:paraId="75626E0D" w14:textId="77777777" w:rsidR="00C231EB" w:rsidRPr="00CE60D3" w:rsidRDefault="00C231EB" w:rsidP="00EA5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E60D3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4DE22" w14:textId="3806C656" w:rsidR="00C231EB" w:rsidRPr="00CE60D3" w:rsidRDefault="00967815" w:rsidP="00967815">
            <w:pPr>
              <w:spacing w:line="274" w:lineRule="exact"/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ереселен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ие в 2024-2030 годах 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3156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72396">
              <w:rPr>
                <w:rFonts w:ascii="Times New Roman" w:hAnsi="Times New Roman"/>
                <w:sz w:val="26"/>
                <w:szCs w:val="26"/>
              </w:rPr>
              <w:t>человек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из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125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 многоква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 xml:space="preserve">ртирных 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 жилых 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>домов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C178AE">
              <w:rPr>
                <w:rFonts w:ascii="Times New Roman" w:hAnsi="Times New Roman"/>
                <w:sz w:val="26"/>
                <w:szCs w:val="26"/>
              </w:rPr>
              <w:t>признанных с 1 января 2017 года до 1 января 2022 года в установленном порядке аварийными и подлежащими сносу или реконструкции в связи с физическим износом в процессе эксплуатации,</w:t>
            </w:r>
            <w:r w:rsidR="00CE60D3" w:rsidRPr="00CE60D3">
              <w:rPr>
                <w:rFonts w:ascii="Times New Roman" w:hAnsi="Times New Roman"/>
                <w:sz w:val="26"/>
                <w:szCs w:val="26"/>
              </w:rPr>
              <w:t xml:space="preserve"> общей площадью </w:t>
            </w:r>
            <w:r w:rsidR="00322CE7">
              <w:rPr>
                <w:rFonts w:ascii="Times New Roman" w:hAnsi="Times New Roman"/>
                <w:sz w:val="26"/>
                <w:szCs w:val="26"/>
              </w:rPr>
              <w:t>51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>564</w:t>
            </w:r>
            <w:r w:rsidR="00D7239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2650DD">
              <w:rPr>
                <w:rFonts w:ascii="Times New Roman" w:hAnsi="Times New Roman"/>
                <w:sz w:val="26"/>
                <w:szCs w:val="26"/>
              </w:rPr>
              <w:t>7</w:t>
            </w:r>
            <w:r w:rsidR="00C231EB" w:rsidRPr="00CE60D3">
              <w:rPr>
                <w:rFonts w:ascii="Times New Roman" w:hAnsi="Times New Roman"/>
                <w:sz w:val="26"/>
                <w:szCs w:val="26"/>
              </w:rPr>
              <w:t xml:space="preserve"> квадратных метров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14:paraId="5100B792" w14:textId="77777777" w:rsidR="00F66177" w:rsidRPr="008C584E" w:rsidRDefault="00F66177" w:rsidP="008C584E">
      <w:pPr>
        <w:pStyle w:val="ConsPlusNormal"/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8F3CEC" w14:textId="77777777" w:rsidR="00831C49" w:rsidRPr="00792AE7" w:rsidRDefault="006C2902" w:rsidP="00FC5FA1">
      <w:pPr>
        <w:pStyle w:val="ConsPlusNormal"/>
        <w:numPr>
          <w:ilvl w:val="0"/>
          <w:numId w:val="4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92AE7">
        <w:rPr>
          <w:rFonts w:ascii="Times New Roman" w:hAnsi="Times New Roman" w:cs="Times New Roman"/>
          <w:sz w:val="26"/>
          <w:szCs w:val="26"/>
        </w:rPr>
        <w:t>Х</w:t>
      </w:r>
      <w:r w:rsidR="00831C49" w:rsidRPr="00792AE7">
        <w:rPr>
          <w:rFonts w:ascii="Times New Roman" w:hAnsi="Times New Roman" w:cs="Times New Roman"/>
          <w:sz w:val="26"/>
          <w:szCs w:val="26"/>
        </w:rPr>
        <w:t xml:space="preserve">арактеристика состояния </w:t>
      </w:r>
      <w:r w:rsidRPr="00792AE7">
        <w:rPr>
          <w:rFonts w:ascii="Times New Roman" w:hAnsi="Times New Roman" w:cs="Times New Roman"/>
          <w:sz w:val="26"/>
          <w:szCs w:val="26"/>
        </w:rPr>
        <w:t xml:space="preserve">жилищного фонда </w:t>
      </w:r>
      <w:r w:rsidR="00831C49" w:rsidRPr="00792AE7">
        <w:rPr>
          <w:rFonts w:ascii="Times New Roman" w:hAnsi="Times New Roman" w:cs="Times New Roman"/>
          <w:sz w:val="26"/>
          <w:szCs w:val="26"/>
        </w:rPr>
        <w:t>муниципального образования Нефтеюганский район</w:t>
      </w:r>
    </w:p>
    <w:p w14:paraId="4920FE41" w14:textId="77777777" w:rsidR="005C615D" w:rsidRPr="00792AE7" w:rsidRDefault="005C615D" w:rsidP="008C584E">
      <w:pPr>
        <w:pStyle w:val="ConsPlusNormal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11C6D942" w14:textId="6DF608AA" w:rsidR="003360AA" w:rsidRPr="00792AE7" w:rsidRDefault="00CE1389" w:rsidP="0070395B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>Жилищный фонд Нефтеюганского района по состоянию на 1 января 20</w:t>
      </w:r>
      <w:r w:rsidR="002650DD">
        <w:rPr>
          <w:sz w:val="26"/>
          <w:szCs w:val="26"/>
        </w:rPr>
        <w:t>24</w:t>
      </w:r>
      <w:r w:rsidRPr="00792AE7">
        <w:rPr>
          <w:sz w:val="26"/>
          <w:szCs w:val="26"/>
        </w:rPr>
        <w:t xml:space="preserve"> года состав</w:t>
      </w:r>
      <w:r w:rsidR="007D330B" w:rsidRPr="00792AE7">
        <w:rPr>
          <w:sz w:val="26"/>
          <w:szCs w:val="26"/>
        </w:rPr>
        <w:t xml:space="preserve">ляет </w:t>
      </w:r>
      <w:r w:rsidR="00E312F6" w:rsidRPr="00EE369A">
        <w:rPr>
          <w:sz w:val="26"/>
          <w:szCs w:val="26"/>
        </w:rPr>
        <w:t>7</w:t>
      </w:r>
      <w:r w:rsidR="00EE369A" w:rsidRPr="00EE369A">
        <w:rPr>
          <w:sz w:val="26"/>
          <w:szCs w:val="26"/>
        </w:rPr>
        <w:t>70</w:t>
      </w:r>
      <w:r w:rsidR="007D330B" w:rsidRPr="00EE369A">
        <w:rPr>
          <w:sz w:val="26"/>
          <w:szCs w:val="26"/>
        </w:rPr>
        <w:t>,</w:t>
      </w:r>
      <w:r w:rsidR="00EE369A">
        <w:rPr>
          <w:sz w:val="26"/>
          <w:szCs w:val="26"/>
        </w:rPr>
        <w:t>8</w:t>
      </w:r>
      <w:r w:rsidRPr="00792AE7">
        <w:rPr>
          <w:sz w:val="26"/>
          <w:szCs w:val="26"/>
        </w:rPr>
        <w:t xml:space="preserve"> тыс</w:t>
      </w:r>
      <w:r w:rsidR="007D330B" w:rsidRPr="00792AE7">
        <w:rPr>
          <w:sz w:val="26"/>
          <w:szCs w:val="26"/>
        </w:rPr>
        <w:t>яч</w:t>
      </w:r>
      <w:r w:rsidR="00EC34B4" w:rsidRPr="00792AE7">
        <w:rPr>
          <w:sz w:val="26"/>
          <w:szCs w:val="26"/>
        </w:rPr>
        <w:t>и</w:t>
      </w:r>
      <w:r w:rsidR="007D330B" w:rsidRPr="00792AE7">
        <w:rPr>
          <w:sz w:val="26"/>
          <w:szCs w:val="26"/>
        </w:rPr>
        <w:t xml:space="preserve"> квадратных метров </w:t>
      </w:r>
      <w:r w:rsidRPr="00792AE7">
        <w:rPr>
          <w:sz w:val="26"/>
          <w:szCs w:val="26"/>
        </w:rPr>
        <w:t>общей площади</w:t>
      </w:r>
      <w:r w:rsidR="003555AC" w:rsidRPr="00792AE7">
        <w:rPr>
          <w:sz w:val="26"/>
          <w:szCs w:val="26"/>
        </w:rPr>
        <w:t xml:space="preserve">. При этом </w:t>
      </w:r>
      <w:r w:rsidR="00CB1144" w:rsidRPr="00792AE7">
        <w:rPr>
          <w:sz w:val="26"/>
          <w:szCs w:val="26"/>
        </w:rPr>
        <w:t xml:space="preserve">общая площадь </w:t>
      </w:r>
      <w:r w:rsidRPr="00792AE7">
        <w:rPr>
          <w:sz w:val="26"/>
          <w:szCs w:val="26"/>
        </w:rPr>
        <w:t>аварийного жилищного фонда</w:t>
      </w:r>
      <w:r w:rsidR="00EC34B4" w:rsidRPr="00792AE7">
        <w:rPr>
          <w:sz w:val="26"/>
          <w:szCs w:val="26"/>
        </w:rPr>
        <w:t xml:space="preserve">, расположенного на территории городского </w:t>
      </w:r>
      <w:r w:rsidR="0070395B" w:rsidRPr="00792AE7">
        <w:rPr>
          <w:sz w:val="26"/>
          <w:szCs w:val="26"/>
        </w:rPr>
        <w:br/>
      </w:r>
      <w:r w:rsidR="00EC34B4" w:rsidRPr="00792AE7">
        <w:rPr>
          <w:sz w:val="26"/>
          <w:szCs w:val="26"/>
        </w:rPr>
        <w:t>и сельских поселений Нефтеюганского района</w:t>
      </w:r>
      <w:r w:rsidR="003555AC" w:rsidRPr="00792AE7">
        <w:rPr>
          <w:sz w:val="26"/>
          <w:szCs w:val="26"/>
        </w:rPr>
        <w:t xml:space="preserve">, </w:t>
      </w:r>
      <w:r w:rsidR="0054722B" w:rsidRPr="00792AE7">
        <w:rPr>
          <w:sz w:val="26"/>
          <w:szCs w:val="26"/>
        </w:rPr>
        <w:t xml:space="preserve">признанного в установленном порядке аварийным и подлежащим сносу </w:t>
      </w:r>
      <w:r w:rsidR="00EC34B4" w:rsidRPr="00792AE7">
        <w:rPr>
          <w:sz w:val="26"/>
          <w:szCs w:val="26"/>
        </w:rPr>
        <w:t xml:space="preserve">составляет </w:t>
      </w:r>
      <w:r w:rsidR="00EE369A">
        <w:rPr>
          <w:sz w:val="26"/>
          <w:szCs w:val="26"/>
        </w:rPr>
        <w:t>121,2</w:t>
      </w:r>
      <w:r w:rsidR="00EC34B4" w:rsidRPr="00792AE7">
        <w:rPr>
          <w:sz w:val="26"/>
          <w:szCs w:val="26"/>
        </w:rPr>
        <w:t xml:space="preserve"> </w:t>
      </w:r>
      <w:r w:rsidR="003360AA" w:rsidRPr="00792AE7">
        <w:rPr>
          <w:sz w:val="26"/>
          <w:szCs w:val="26"/>
        </w:rPr>
        <w:t>тысячи квадратных метров.</w:t>
      </w:r>
    </w:p>
    <w:p w14:paraId="1489840F" w14:textId="0DF29F8A" w:rsidR="0054722B" w:rsidRPr="00792AE7" w:rsidRDefault="0054722B" w:rsidP="0070395B">
      <w:pPr>
        <w:pStyle w:val="20"/>
        <w:shd w:val="clear" w:color="auto" w:fill="auto"/>
        <w:spacing w:before="0" w:line="240" w:lineRule="auto"/>
        <w:ind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По данным, размещенным в информационной системе </w:t>
      </w:r>
      <w:r w:rsidR="002650DD">
        <w:rPr>
          <w:sz w:val="26"/>
          <w:szCs w:val="26"/>
        </w:rPr>
        <w:t>публично-правовой компании «</w:t>
      </w:r>
      <w:r w:rsidRPr="00792AE7">
        <w:rPr>
          <w:sz w:val="26"/>
          <w:szCs w:val="26"/>
        </w:rPr>
        <w:t xml:space="preserve">Фонд </w:t>
      </w:r>
      <w:r w:rsidR="002650DD">
        <w:rPr>
          <w:sz w:val="26"/>
          <w:szCs w:val="26"/>
        </w:rPr>
        <w:t>развития территорий» «АИС «Реформа ЖКХ»</w:t>
      </w:r>
      <w:r w:rsidR="00D605F8" w:rsidRPr="00792AE7">
        <w:rPr>
          <w:sz w:val="26"/>
          <w:szCs w:val="26"/>
        </w:rPr>
        <w:t xml:space="preserve"> (далее – Фонд</w:t>
      </w:r>
      <w:r w:rsidR="00DA4D25">
        <w:rPr>
          <w:sz w:val="26"/>
          <w:szCs w:val="26"/>
        </w:rPr>
        <w:t>, АИС Фонда</w:t>
      </w:r>
      <w:r w:rsidR="00D605F8" w:rsidRPr="00792AE7">
        <w:rPr>
          <w:sz w:val="26"/>
          <w:szCs w:val="26"/>
        </w:rPr>
        <w:t>)</w:t>
      </w:r>
      <w:r w:rsidRPr="00792AE7">
        <w:rPr>
          <w:sz w:val="26"/>
          <w:szCs w:val="26"/>
        </w:rPr>
        <w:t xml:space="preserve"> </w:t>
      </w:r>
      <w:r w:rsidR="003E3CC3" w:rsidRPr="00792AE7">
        <w:rPr>
          <w:sz w:val="26"/>
          <w:szCs w:val="26"/>
        </w:rPr>
        <w:t xml:space="preserve">в </w:t>
      </w:r>
      <w:r w:rsidR="002650DD">
        <w:rPr>
          <w:sz w:val="26"/>
          <w:szCs w:val="26"/>
        </w:rPr>
        <w:t xml:space="preserve">список аварийных многоквартирных жилых домов, признанных аварийными с 1 января 2017 года до 1 января 2022 года по состоянию </w:t>
      </w:r>
      <w:r w:rsidRPr="00792AE7">
        <w:rPr>
          <w:sz w:val="26"/>
          <w:szCs w:val="26"/>
        </w:rPr>
        <w:t xml:space="preserve">на 1 </w:t>
      </w:r>
      <w:r w:rsidR="002650DD">
        <w:rPr>
          <w:sz w:val="26"/>
          <w:szCs w:val="26"/>
        </w:rPr>
        <w:t>сентября</w:t>
      </w:r>
      <w:r w:rsidRPr="00792AE7">
        <w:rPr>
          <w:sz w:val="26"/>
          <w:szCs w:val="26"/>
        </w:rPr>
        <w:t xml:space="preserve"> 20</w:t>
      </w:r>
      <w:r w:rsidR="002650DD">
        <w:rPr>
          <w:sz w:val="26"/>
          <w:szCs w:val="26"/>
        </w:rPr>
        <w:t>24</w:t>
      </w:r>
      <w:r w:rsidRPr="00792AE7">
        <w:rPr>
          <w:sz w:val="26"/>
          <w:szCs w:val="26"/>
        </w:rPr>
        <w:t xml:space="preserve"> года </w:t>
      </w:r>
      <w:r w:rsidR="003555AC" w:rsidRPr="00792AE7">
        <w:rPr>
          <w:sz w:val="26"/>
          <w:szCs w:val="26"/>
        </w:rPr>
        <w:t>по Нефтеюганскому району</w:t>
      </w:r>
      <w:r w:rsidRPr="00792AE7">
        <w:rPr>
          <w:sz w:val="26"/>
          <w:szCs w:val="26"/>
        </w:rPr>
        <w:t xml:space="preserve"> включен</w:t>
      </w:r>
      <w:r w:rsidR="002650DD">
        <w:rPr>
          <w:sz w:val="26"/>
          <w:szCs w:val="26"/>
        </w:rPr>
        <w:t>ы</w:t>
      </w:r>
      <w:r w:rsidRPr="00792AE7">
        <w:rPr>
          <w:sz w:val="26"/>
          <w:szCs w:val="26"/>
        </w:rPr>
        <w:t xml:space="preserve"> </w:t>
      </w:r>
      <w:r w:rsidR="002650DD">
        <w:rPr>
          <w:sz w:val="26"/>
          <w:szCs w:val="26"/>
        </w:rPr>
        <w:t>125</w:t>
      </w:r>
      <w:r w:rsidRPr="00792AE7">
        <w:rPr>
          <w:sz w:val="26"/>
          <w:szCs w:val="26"/>
        </w:rPr>
        <w:t xml:space="preserve"> дом</w:t>
      </w:r>
      <w:r w:rsidR="00C53D08">
        <w:rPr>
          <w:sz w:val="26"/>
          <w:szCs w:val="26"/>
        </w:rPr>
        <w:t>ов</w:t>
      </w:r>
      <w:r w:rsidR="0066520E" w:rsidRPr="00792AE7">
        <w:rPr>
          <w:sz w:val="26"/>
          <w:szCs w:val="26"/>
        </w:rPr>
        <w:t xml:space="preserve">, общей площадью </w:t>
      </w:r>
      <w:r w:rsidR="002650DD">
        <w:rPr>
          <w:sz w:val="26"/>
          <w:szCs w:val="26"/>
        </w:rPr>
        <w:t>51</w:t>
      </w:r>
      <w:r w:rsidR="0066520E" w:rsidRPr="00792AE7">
        <w:rPr>
          <w:sz w:val="26"/>
          <w:szCs w:val="26"/>
        </w:rPr>
        <w:t>,56</w:t>
      </w:r>
      <w:r w:rsidR="002650DD">
        <w:rPr>
          <w:sz w:val="26"/>
          <w:szCs w:val="26"/>
        </w:rPr>
        <w:t>47</w:t>
      </w:r>
      <w:r w:rsidR="0066520E" w:rsidRPr="00792AE7">
        <w:rPr>
          <w:sz w:val="26"/>
          <w:szCs w:val="26"/>
        </w:rPr>
        <w:t xml:space="preserve"> тысяч квадратных метров, в которых п</w:t>
      </w:r>
      <w:r w:rsidR="003555AC" w:rsidRPr="00792AE7">
        <w:rPr>
          <w:sz w:val="26"/>
          <w:szCs w:val="26"/>
        </w:rPr>
        <w:t xml:space="preserve">роживают </w:t>
      </w:r>
      <w:r w:rsidR="002650DD">
        <w:rPr>
          <w:sz w:val="26"/>
          <w:szCs w:val="26"/>
        </w:rPr>
        <w:t>3</w:t>
      </w:r>
      <w:r w:rsidR="003555AC" w:rsidRPr="00792AE7">
        <w:rPr>
          <w:sz w:val="26"/>
          <w:szCs w:val="26"/>
        </w:rPr>
        <w:t>,</w:t>
      </w:r>
      <w:r w:rsidR="002650DD">
        <w:rPr>
          <w:sz w:val="26"/>
          <w:szCs w:val="26"/>
        </w:rPr>
        <w:t>156</w:t>
      </w:r>
      <w:r w:rsidR="003555AC" w:rsidRPr="00792AE7">
        <w:rPr>
          <w:sz w:val="26"/>
          <w:szCs w:val="26"/>
        </w:rPr>
        <w:t xml:space="preserve"> т</w:t>
      </w:r>
      <w:r w:rsidR="0066520E" w:rsidRPr="00792AE7">
        <w:rPr>
          <w:sz w:val="26"/>
          <w:szCs w:val="26"/>
        </w:rPr>
        <w:t>ысяч человек</w:t>
      </w:r>
      <w:r w:rsidR="003555AC" w:rsidRPr="00792AE7">
        <w:rPr>
          <w:sz w:val="26"/>
          <w:szCs w:val="26"/>
        </w:rPr>
        <w:t>.</w:t>
      </w:r>
    </w:p>
    <w:p w14:paraId="7A9BE712" w14:textId="77777777" w:rsidR="006C2902" w:rsidRPr="00792AE7" w:rsidRDefault="006C2902" w:rsidP="00967815">
      <w:pPr>
        <w:pStyle w:val="20"/>
        <w:shd w:val="clear" w:color="auto" w:fill="auto"/>
        <w:spacing w:before="0" w:line="240" w:lineRule="auto"/>
        <w:ind w:firstLine="567"/>
        <w:jc w:val="both"/>
        <w:rPr>
          <w:sz w:val="26"/>
          <w:szCs w:val="26"/>
        </w:rPr>
      </w:pPr>
    </w:p>
    <w:p w14:paraId="49FCA383" w14:textId="77777777" w:rsidR="006C2902" w:rsidRPr="00792AE7" w:rsidRDefault="006C2902" w:rsidP="00FC5FA1">
      <w:pPr>
        <w:pStyle w:val="20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40" w:lineRule="auto"/>
        <w:ind w:left="0" w:firstLine="0"/>
        <w:jc w:val="center"/>
        <w:rPr>
          <w:sz w:val="26"/>
          <w:szCs w:val="26"/>
        </w:rPr>
      </w:pPr>
      <w:r w:rsidRPr="00792AE7">
        <w:rPr>
          <w:sz w:val="26"/>
          <w:szCs w:val="26"/>
        </w:rPr>
        <w:t>Целевые показатели муниципальной программы</w:t>
      </w:r>
    </w:p>
    <w:p w14:paraId="7C19A9BC" w14:textId="77777777" w:rsidR="006C2902" w:rsidRPr="00792AE7" w:rsidRDefault="006C2902" w:rsidP="009678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</w:p>
    <w:p w14:paraId="7F9186A2" w14:textId="3CFC4031" w:rsidR="00980CCB" w:rsidRPr="00792AE7" w:rsidRDefault="00980CCB" w:rsidP="00792A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Адресный перечень многоквартирных жилых домов, признанных до 1 января 20</w:t>
      </w:r>
      <w:r w:rsidR="002650DD">
        <w:rPr>
          <w:rFonts w:ascii="Times New Roman" w:hAnsi="Times New Roman"/>
          <w:color w:val="000000"/>
          <w:sz w:val="26"/>
          <w:szCs w:val="26"/>
          <w:lang w:val="ru"/>
        </w:rPr>
        <w:t>22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года в установленном порядке аварийными в связи с физическим износом </w:t>
      </w:r>
      <w:r w:rsidR="00792AE7" w:rsidRPr="00792AE7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в процессе их эксплуатации и подлежащих сносу, жители которых будут переселены в 20</w:t>
      </w:r>
      <w:r w:rsidR="002650DD">
        <w:rPr>
          <w:rFonts w:ascii="Times New Roman" w:hAnsi="Times New Roman"/>
          <w:color w:val="000000"/>
          <w:sz w:val="26"/>
          <w:szCs w:val="26"/>
          <w:lang w:val="ru"/>
        </w:rPr>
        <w:t>24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- 20</w:t>
      </w:r>
      <w:r w:rsidR="002650DD">
        <w:rPr>
          <w:rFonts w:ascii="Times New Roman" w:hAnsi="Times New Roman"/>
          <w:color w:val="000000"/>
          <w:sz w:val="26"/>
          <w:szCs w:val="26"/>
          <w:lang w:val="ru"/>
        </w:rPr>
        <w:t>30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годах в соответствии с муниципальной программой</w:t>
      </w:r>
      <w:r w:rsidR="00E64C4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(далее – аварийный жилищный фонд)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, пр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>едставлен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в 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>приложении</w:t>
      </w:r>
      <w:r w:rsidR="006C2902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="00B37EC9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№ 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>1</w:t>
      </w:r>
      <w:r w:rsidR="00B76349" w:rsidRPr="00792AE7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.</w:t>
      </w:r>
    </w:p>
    <w:p w14:paraId="0CE6E014" w14:textId="27C93C29" w:rsidR="00B37EC9" w:rsidRPr="00792AE7" w:rsidRDefault="00B37EC9" w:rsidP="00792A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Планируемые показатели переселения граждан</w:t>
      </w:r>
      <w:r w:rsidR="00E64C4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из аварийного жилищного фонда, по этапам исполнения, пр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 xml:space="preserve">едставлены </w:t>
      </w:r>
      <w:r w:rsidR="00E64C4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в 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>приложении</w:t>
      </w:r>
      <w:r w:rsidR="00E64C4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№ </w:t>
      </w:r>
      <w:r w:rsidR="00DA4D25">
        <w:rPr>
          <w:rFonts w:ascii="Times New Roman" w:hAnsi="Times New Roman"/>
          <w:color w:val="000000"/>
          <w:sz w:val="26"/>
          <w:szCs w:val="26"/>
          <w:lang w:val="ru"/>
        </w:rPr>
        <w:t>2</w:t>
      </w:r>
      <w:r w:rsidR="00E64C46" w:rsidRPr="00792AE7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.</w:t>
      </w:r>
    </w:p>
    <w:p w14:paraId="102F100C" w14:textId="77777777" w:rsidR="00980CCB" w:rsidRPr="00792AE7" w:rsidRDefault="00980CCB" w:rsidP="00792A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>Значения понятий «аварийный жилищный фонд», «переселение граждан</w:t>
      </w:r>
      <w:r w:rsidR="00B37EC9"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="00792AE7" w:rsidRPr="00E0016D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="00B37EC9" w:rsidRPr="00E0016D">
        <w:rPr>
          <w:rFonts w:ascii="Times New Roman" w:hAnsi="Times New Roman"/>
          <w:color w:val="000000"/>
          <w:sz w:val="26"/>
          <w:szCs w:val="26"/>
          <w:lang w:val="ru"/>
        </w:rPr>
        <w:t>из аварийного жилищного фонда»,</w:t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 используемых в </w:t>
      </w:r>
      <w:r w:rsidR="00647765"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муниципальной </w:t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>программе, соответствуют значениям указанных понятий в Федеральном законе от 21</w:t>
      </w:r>
      <w:r w:rsidR="00B37EC9" w:rsidRPr="00E0016D">
        <w:rPr>
          <w:rFonts w:ascii="Times New Roman" w:hAnsi="Times New Roman"/>
          <w:color w:val="000000"/>
          <w:sz w:val="26"/>
          <w:szCs w:val="26"/>
          <w:lang w:val="ru"/>
        </w:rPr>
        <w:t>.07.</w:t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2007 </w:t>
      </w:r>
      <w:r w:rsidR="00792AE7" w:rsidRPr="00E0016D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>№</w:t>
      </w:r>
      <w:r w:rsidR="00792AE7"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>185-ФЗ «О Фонде содействия реформированию жилищно-коммунального хозяйства»</w:t>
      </w:r>
      <w:r w:rsidR="00711BDA"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 (далее – Федеральный закон от 21.07.2007 №</w:t>
      </w:r>
      <w:r w:rsidR="00792AE7" w:rsidRPr="00E0016D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="00711BDA" w:rsidRPr="00E0016D">
        <w:rPr>
          <w:rFonts w:ascii="Times New Roman" w:hAnsi="Times New Roman"/>
          <w:color w:val="000000"/>
          <w:sz w:val="26"/>
          <w:szCs w:val="26"/>
          <w:lang w:val="ru"/>
        </w:rPr>
        <w:t>185-ФЗ)</w:t>
      </w:r>
      <w:r w:rsidRPr="00E0016D">
        <w:rPr>
          <w:rFonts w:ascii="Times New Roman" w:hAnsi="Times New Roman"/>
          <w:color w:val="000000"/>
          <w:sz w:val="26"/>
          <w:szCs w:val="26"/>
          <w:lang w:val="ru"/>
        </w:rPr>
        <w:t>.</w:t>
      </w:r>
    </w:p>
    <w:p w14:paraId="78875959" w14:textId="77777777" w:rsidR="00711BDA" w:rsidRPr="00792AE7" w:rsidRDefault="00711BDA" w:rsidP="009678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</w:p>
    <w:p w14:paraId="7B7BA5FD" w14:textId="77777777" w:rsidR="005C615D" w:rsidRPr="00792AE7" w:rsidRDefault="009A3062" w:rsidP="00FC5FA1">
      <w:pPr>
        <w:pStyle w:val="ConsPlusNormal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92AE7">
        <w:rPr>
          <w:rFonts w:ascii="Times New Roman" w:hAnsi="Times New Roman" w:cs="Times New Roman"/>
          <w:sz w:val="26"/>
          <w:szCs w:val="26"/>
          <w:lang w:val="ru"/>
        </w:rPr>
        <w:t xml:space="preserve">Основные </w:t>
      </w:r>
      <w:r w:rsidR="00B37EC9" w:rsidRPr="00792AE7">
        <w:rPr>
          <w:rFonts w:ascii="Times New Roman" w:hAnsi="Times New Roman" w:cs="Times New Roman"/>
          <w:sz w:val="26"/>
          <w:szCs w:val="26"/>
        </w:rPr>
        <w:t>мероприятия муниципальной про</w:t>
      </w:r>
      <w:r w:rsidR="005C615D" w:rsidRPr="00792AE7">
        <w:rPr>
          <w:rFonts w:ascii="Times New Roman" w:hAnsi="Times New Roman" w:cs="Times New Roman"/>
          <w:sz w:val="26"/>
          <w:szCs w:val="26"/>
        </w:rPr>
        <w:t>граммы</w:t>
      </w:r>
    </w:p>
    <w:p w14:paraId="519BC216" w14:textId="77777777" w:rsidR="00B37EC9" w:rsidRPr="00792AE7" w:rsidRDefault="00B37EC9" w:rsidP="00967815">
      <w:pPr>
        <w:pStyle w:val="ConsPlusNormal"/>
        <w:tabs>
          <w:tab w:val="left" w:pos="851"/>
        </w:tabs>
        <w:ind w:left="1287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F71A47A" w14:textId="2531DFDA" w:rsidR="00711BDA" w:rsidRPr="00792AE7" w:rsidRDefault="00711BDA" w:rsidP="00792AE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</w:rPr>
        <w:t xml:space="preserve">В целях реализации Указа Президента Российской Федерации от </w:t>
      </w:r>
      <w:r w:rsidR="003B6FBF" w:rsidRPr="00792AE7">
        <w:rPr>
          <w:rFonts w:ascii="Times New Roman" w:hAnsi="Times New Roman"/>
          <w:sz w:val="26"/>
          <w:szCs w:val="26"/>
        </w:rPr>
        <w:t>0</w:t>
      </w:r>
      <w:r w:rsidRPr="00792AE7">
        <w:rPr>
          <w:rFonts w:ascii="Times New Roman" w:hAnsi="Times New Roman"/>
          <w:sz w:val="26"/>
          <w:szCs w:val="26"/>
        </w:rPr>
        <w:t>7.05.20</w:t>
      </w:r>
      <w:r w:rsidR="002650DD">
        <w:rPr>
          <w:rFonts w:ascii="Times New Roman" w:hAnsi="Times New Roman"/>
          <w:sz w:val="26"/>
          <w:szCs w:val="26"/>
        </w:rPr>
        <w:t>24</w:t>
      </w:r>
      <w:r w:rsidRPr="00792AE7">
        <w:rPr>
          <w:rFonts w:ascii="Times New Roman" w:hAnsi="Times New Roman"/>
          <w:sz w:val="26"/>
          <w:szCs w:val="26"/>
        </w:rPr>
        <w:t xml:space="preserve"> </w:t>
      </w:r>
      <w:r w:rsidR="00792AE7" w:rsidRPr="00792AE7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 xml:space="preserve">№ </w:t>
      </w:r>
      <w:r w:rsidR="002650DD">
        <w:rPr>
          <w:rFonts w:ascii="Times New Roman" w:hAnsi="Times New Roman"/>
          <w:sz w:val="26"/>
          <w:szCs w:val="26"/>
        </w:rPr>
        <w:t>309</w:t>
      </w:r>
      <w:r w:rsidRPr="00792AE7">
        <w:rPr>
          <w:rFonts w:ascii="Times New Roman" w:hAnsi="Times New Roman"/>
          <w:sz w:val="26"/>
          <w:szCs w:val="26"/>
        </w:rPr>
        <w:t xml:space="preserve"> </w:t>
      </w:r>
      <w:r w:rsidR="002650DD" w:rsidRPr="008C584E">
        <w:rPr>
          <w:rFonts w:ascii="Times New Roman" w:hAnsi="Times New Roman"/>
          <w:sz w:val="26"/>
          <w:szCs w:val="26"/>
        </w:rPr>
        <w:t xml:space="preserve">«О национальных целях развития Российской Федерации </w:t>
      </w:r>
      <w:r w:rsidR="002650DD">
        <w:rPr>
          <w:rFonts w:ascii="Times New Roman" w:hAnsi="Times New Roman"/>
          <w:sz w:val="26"/>
          <w:szCs w:val="26"/>
        </w:rPr>
        <w:br/>
      </w:r>
      <w:r w:rsidR="002650DD" w:rsidRPr="008C584E">
        <w:rPr>
          <w:rFonts w:ascii="Times New Roman" w:hAnsi="Times New Roman"/>
          <w:sz w:val="26"/>
          <w:szCs w:val="26"/>
        </w:rPr>
        <w:t>на период до 20</w:t>
      </w:r>
      <w:r w:rsidR="002650DD">
        <w:rPr>
          <w:rFonts w:ascii="Times New Roman" w:hAnsi="Times New Roman"/>
          <w:sz w:val="26"/>
          <w:szCs w:val="26"/>
        </w:rPr>
        <w:t>30</w:t>
      </w:r>
      <w:r w:rsidR="002650DD" w:rsidRPr="008C584E">
        <w:rPr>
          <w:rFonts w:ascii="Times New Roman" w:hAnsi="Times New Roman"/>
          <w:sz w:val="26"/>
          <w:szCs w:val="26"/>
        </w:rPr>
        <w:t xml:space="preserve"> года</w:t>
      </w:r>
      <w:r w:rsidR="002650DD">
        <w:rPr>
          <w:rFonts w:ascii="Times New Roman" w:hAnsi="Times New Roman"/>
          <w:sz w:val="26"/>
          <w:szCs w:val="26"/>
        </w:rPr>
        <w:t xml:space="preserve"> и на перспективу до 2036 года</w:t>
      </w:r>
      <w:r w:rsidRPr="00792AE7">
        <w:rPr>
          <w:rFonts w:ascii="Times New Roman" w:hAnsi="Times New Roman"/>
          <w:sz w:val="26"/>
          <w:szCs w:val="26"/>
        </w:rPr>
        <w:t>» муниципальная программа направлена на создание комфортных и безопасных условий проживания жителей Нефтеюганского района.</w:t>
      </w:r>
    </w:p>
    <w:p w14:paraId="25BFB809" w14:textId="3F700922" w:rsidR="002432F9" w:rsidRPr="00792AE7" w:rsidRDefault="00711BDA" w:rsidP="00792AE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E38">
        <w:rPr>
          <w:rFonts w:ascii="Times New Roman" w:hAnsi="Times New Roman"/>
          <w:sz w:val="26"/>
          <w:szCs w:val="26"/>
        </w:rPr>
        <w:t>В</w:t>
      </w:r>
      <w:r w:rsidR="003E3CC3" w:rsidRPr="00526E38">
        <w:rPr>
          <w:rFonts w:ascii="Times New Roman" w:hAnsi="Times New Roman"/>
          <w:sz w:val="26"/>
          <w:szCs w:val="26"/>
        </w:rPr>
        <w:t xml:space="preserve"> соответствии </w:t>
      </w:r>
      <w:r w:rsidRPr="00526E38">
        <w:rPr>
          <w:rFonts w:ascii="Times New Roman" w:hAnsi="Times New Roman"/>
          <w:sz w:val="26"/>
          <w:szCs w:val="26"/>
        </w:rPr>
        <w:t xml:space="preserve">с Федеральным законом от </w:t>
      </w:r>
      <w:smartTag w:uri="urn:schemas-microsoft-com:office:smarttags" w:element="date">
        <w:smartTagPr>
          <w:attr w:name="Year" w:val="2017"/>
          <w:attr w:name="Day" w:val="21"/>
          <w:attr w:name="Month" w:val="07"/>
          <w:attr w:name="ls" w:val="trans"/>
        </w:smartTagPr>
        <w:r w:rsidRPr="00526E38">
          <w:rPr>
            <w:rFonts w:ascii="Times New Roman" w:hAnsi="Times New Roman"/>
            <w:sz w:val="26"/>
            <w:szCs w:val="26"/>
          </w:rPr>
          <w:t>21.07.2017</w:t>
        </w:r>
      </w:smartTag>
      <w:r w:rsidRPr="00526E38">
        <w:rPr>
          <w:rFonts w:ascii="Times New Roman" w:hAnsi="Times New Roman"/>
          <w:sz w:val="26"/>
          <w:szCs w:val="26"/>
        </w:rPr>
        <w:t xml:space="preserve"> № 185-ФЗ, </w:t>
      </w:r>
      <w:r w:rsidR="003E3CC3" w:rsidRPr="00526E38">
        <w:rPr>
          <w:rFonts w:ascii="Times New Roman" w:hAnsi="Times New Roman"/>
          <w:sz w:val="26"/>
          <w:szCs w:val="26"/>
        </w:rPr>
        <w:t>постановлени</w:t>
      </w:r>
      <w:r w:rsidRPr="00526E38">
        <w:rPr>
          <w:rFonts w:ascii="Times New Roman" w:hAnsi="Times New Roman"/>
          <w:sz w:val="26"/>
          <w:szCs w:val="26"/>
        </w:rPr>
        <w:t xml:space="preserve">ем </w:t>
      </w:r>
      <w:r w:rsidR="003E3CC3" w:rsidRPr="00526E38">
        <w:rPr>
          <w:rFonts w:ascii="Times New Roman" w:hAnsi="Times New Roman"/>
          <w:sz w:val="26"/>
          <w:szCs w:val="26"/>
        </w:rPr>
        <w:t xml:space="preserve">Правительства автономного округа от </w:t>
      </w:r>
      <w:r w:rsidR="0066520E" w:rsidRPr="00526E38">
        <w:rPr>
          <w:rFonts w:ascii="Times New Roman" w:hAnsi="Times New Roman"/>
          <w:sz w:val="26"/>
          <w:szCs w:val="26"/>
        </w:rPr>
        <w:t>0</w:t>
      </w:r>
      <w:r w:rsidR="003E3CC3" w:rsidRPr="00526E38">
        <w:rPr>
          <w:rFonts w:ascii="Times New Roman" w:hAnsi="Times New Roman"/>
          <w:sz w:val="26"/>
          <w:szCs w:val="26"/>
        </w:rPr>
        <w:t>1.0</w:t>
      </w:r>
      <w:r w:rsidR="00526E38" w:rsidRPr="00526E38">
        <w:rPr>
          <w:rFonts w:ascii="Times New Roman" w:hAnsi="Times New Roman"/>
          <w:sz w:val="26"/>
          <w:szCs w:val="26"/>
        </w:rPr>
        <w:t>9</w:t>
      </w:r>
      <w:r w:rsidR="003E3CC3" w:rsidRPr="00526E38">
        <w:rPr>
          <w:rFonts w:ascii="Times New Roman" w:hAnsi="Times New Roman"/>
          <w:sz w:val="26"/>
          <w:szCs w:val="26"/>
        </w:rPr>
        <w:t>.20</w:t>
      </w:r>
      <w:r w:rsidR="00526E38" w:rsidRPr="00526E38">
        <w:rPr>
          <w:rFonts w:ascii="Times New Roman" w:hAnsi="Times New Roman"/>
          <w:sz w:val="26"/>
          <w:szCs w:val="26"/>
        </w:rPr>
        <w:t>24</w:t>
      </w:r>
      <w:r w:rsidR="003E3CC3" w:rsidRPr="00526E38">
        <w:rPr>
          <w:rFonts w:ascii="Times New Roman" w:hAnsi="Times New Roman"/>
          <w:sz w:val="26"/>
          <w:szCs w:val="26"/>
        </w:rPr>
        <w:t xml:space="preserve"> № </w:t>
      </w:r>
      <w:r w:rsidR="00526E38" w:rsidRPr="00526E38">
        <w:rPr>
          <w:rFonts w:ascii="Times New Roman" w:hAnsi="Times New Roman"/>
          <w:sz w:val="26"/>
          <w:szCs w:val="26"/>
        </w:rPr>
        <w:t>325</w:t>
      </w:r>
      <w:r w:rsidR="003E3CC3" w:rsidRPr="00526E38">
        <w:rPr>
          <w:rFonts w:ascii="Times New Roman" w:hAnsi="Times New Roman"/>
          <w:sz w:val="26"/>
          <w:szCs w:val="26"/>
        </w:rPr>
        <w:t xml:space="preserve">-п </w:t>
      </w:r>
      <w:r w:rsidR="00792AE7" w:rsidRPr="00526E38">
        <w:rPr>
          <w:rFonts w:ascii="Times New Roman" w:hAnsi="Times New Roman"/>
          <w:sz w:val="26"/>
          <w:szCs w:val="26"/>
        </w:rPr>
        <w:br/>
      </w:r>
      <w:r w:rsidR="003E3CC3" w:rsidRPr="00526E38">
        <w:rPr>
          <w:rFonts w:ascii="Times New Roman" w:hAnsi="Times New Roman"/>
          <w:sz w:val="26"/>
          <w:szCs w:val="26"/>
        </w:rPr>
        <w:t xml:space="preserve">«Об адресной программе Ханты-Мансийского автономного округа – Югры </w:t>
      </w:r>
      <w:r w:rsidR="00792AE7" w:rsidRPr="00526E38">
        <w:rPr>
          <w:rFonts w:ascii="Times New Roman" w:hAnsi="Times New Roman"/>
          <w:sz w:val="26"/>
          <w:szCs w:val="26"/>
        </w:rPr>
        <w:br/>
      </w:r>
      <w:r w:rsidR="003E3CC3" w:rsidRPr="00526E38">
        <w:rPr>
          <w:rFonts w:ascii="Times New Roman" w:hAnsi="Times New Roman"/>
          <w:sz w:val="26"/>
          <w:szCs w:val="26"/>
        </w:rPr>
        <w:t>по переселению гражданам из аварийного жилищного фонда на 20</w:t>
      </w:r>
      <w:r w:rsidR="00526E38" w:rsidRPr="00526E38">
        <w:rPr>
          <w:rFonts w:ascii="Times New Roman" w:hAnsi="Times New Roman"/>
          <w:sz w:val="26"/>
          <w:szCs w:val="26"/>
        </w:rPr>
        <w:t>24</w:t>
      </w:r>
      <w:r w:rsidR="003E3CC3" w:rsidRPr="00526E38">
        <w:rPr>
          <w:rFonts w:ascii="Times New Roman" w:hAnsi="Times New Roman"/>
          <w:sz w:val="26"/>
          <w:szCs w:val="26"/>
        </w:rPr>
        <w:t>-20</w:t>
      </w:r>
      <w:r w:rsidR="00526E38" w:rsidRPr="00526E38">
        <w:rPr>
          <w:rFonts w:ascii="Times New Roman" w:hAnsi="Times New Roman"/>
          <w:sz w:val="26"/>
          <w:szCs w:val="26"/>
        </w:rPr>
        <w:t>30</w:t>
      </w:r>
      <w:r w:rsidR="003E3CC3" w:rsidRPr="00526E38">
        <w:rPr>
          <w:rFonts w:ascii="Times New Roman" w:hAnsi="Times New Roman"/>
          <w:sz w:val="26"/>
          <w:szCs w:val="26"/>
        </w:rPr>
        <w:t xml:space="preserve"> годы» (далее – региональная адресная программа)</w:t>
      </w:r>
      <w:r w:rsidRPr="00526E38">
        <w:rPr>
          <w:rFonts w:ascii="Times New Roman" w:hAnsi="Times New Roman"/>
          <w:sz w:val="26"/>
          <w:szCs w:val="26"/>
        </w:rPr>
        <w:t xml:space="preserve"> переселение граждан в благоустроенные</w:t>
      </w:r>
      <w:r w:rsidRPr="00792AE7">
        <w:rPr>
          <w:rFonts w:ascii="Times New Roman" w:hAnsi="Times New Roman"/>
          <w:sz w:val="26"/>
          <w:szCs w:val="26"/>
        </w:rPr>
        <w:t xml:space="preserve"> жилые помещения из аварийного жилищного фонда осуществляется </w:t>
      </w:r>
      <w:r w:rsidR="002432F9" w:rsidRPr="00792AE7">
        <w:rPr>
          <w:rFonts w:ascii="Times New Roman" w:hAnsi="Times New Roman"/>
          <w:sz w:val="26"/>
          <w:szCs w:val="26"/>
        </w:rPr>
        <w:t>следующими мероприятиями:</w:t>
      </w:r>
    </w:p>
    <w:p w14:paraId="4703F155" w14:textId="77777777" w:rsidR="00FF3E32" w:rsidRPr="00E0016D" w:rsidRDefault="005B747C" w:rsidP="00FC5FA1">
      <w:pPr>
        <w:pStyle w:val="ConsPlusNormal"/>
        <w:numPr>
          <w:ilvl w:val="0"/>
          <w:numId w:val="2"/>
        </w:numPr>
        <w:tabs>
          <w:tab w:val="left" w:pos="851"/>
          <w:tab w:val="left" w:pos="1134"/>
          <w:tab w:val="left" w:pos="135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2AE7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 </w:t>
      </w:r>
      <w:r w:rsidR="00FF3E32"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>«Р</w:t>
      </w:r>
      <w:r w:rsidR="001E06F8"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асселение в рамках </w:t>
      </w:r>
      <w:r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муниципальной </w:t>
      </w:r>
      <w:r w:rsidR="001E06F8"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>программ</w:t>
      </w:r>
      <w:r w:rsidR="00320E98"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>ы</w:t>
      </w:r>
      <w:r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>,</w:t>
      </w:r>
      <w:r w:rsidR="001E06F8" w:rsidRPr="00E0016D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 </w:t>
      </w:r>
      <w:r w:rsidR="001E06F8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t xml:space="preserve">не связанное </w:t>
      </w:r>
      <w:r w:rsidR="00792AE7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br/>
      </w:r>
      <w:r w:rsidR="001E06F8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t>с приобр</w:t>
      </w:r>
      <w:r w:rsidR="00890897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t>етением жилых помещений</w:t>
      </w:r>
      <w:r w:rsidR="009E1140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t xml:space="preserve"> и связанное с приобретением жилых помещений без использования бюджетных средств</w:t>
      </w:r>
      <w:r w:rsidR="00FF3E32" w:rsidRPr="00E0016D">
        <w:rPr>
          <w:rFonts w:ascii="Times New Roman" w:eastAsia="Arial Unicode MS" w:hAnsi="Times New Roman" w:cs="Times New Roman"/>
          <w:color w:val="000000"/>
          <w:sz w:val="26"/>
          <w:szCs w:val="26"/>
          <w:lang w:val="ru"/>
        </w:rPr>
        <w:t xml:space="preserve">». </w:t>
      </w:r>
      <w:r w:rsidR="00FF3E32" w:rsidRPr="00E0016D">
        <w:rPr>
          <w:rFonts w:ascii="Times New Roman" w:hAnsi="Times New Roman" w:cs="Times New Roman"/>
          <w:sz w:val="26"/>
          <w:szCs w:val="26"/>
        </w:rPr>
        <w:t xml:space="preserve">Реализация данного мероприятия осуществляется следующими способами: </w:t>
      </w:r>
    </w:p>
    <w:p w14:paraId="7D4E2F54" w14:textId="77777777" w:rsidR="009E1140" w:rsidRPr="00E0016D" w:rsidRDefault="00890897" w:rsidP="00FC5FA1">
      <w:pPr>
        <w:pStyle w:val="ConsPlusNormal"/>
        <w:numPr>
          <w:ilvl w:val="0"/>
          <w:numId w:val="3"/>
        </w:numPr>
        <w:tabs>
          <w:tab w:val="left" w:pos="0"/>
          <w:tab w:val="left" w:pos="851"/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016D">
        <w:rPr>
          <w:rFonts w:ascii="Times New Roman" w:hAnsi="Times New Roman" w:cs="Times New Roman"/>
          <w:sz w:val="26"/>
          <w:szCs w:val="26"/>
        </w:rPr>
        <w:t>выкуп жилых помещений у собственников</w:t>
      </w:r>
      <w:r w:rsidR="009E1140" w:rsidRPr="00E0016D">
        <w:rPr>
          <w:rFonts w:ascii="Times New Roman" w:hAnsi="Times New Roman" w:cs="Times New Roman"/>
          <w:sz w:val="26"/>
          <w:szCs w:val="26"/>
        </w:rPr>
        <w:t>;</w:t>
      </w:r>
    </w:p>
    <w:p w14:paraId="3B7AA778" w14:textId="77777777" w:rsidR="00320E98" w:rsidRPr="00E0016D" w:rsidRDefault="00320E98" w:rsidP="00FC5FA1">
      <w:pPr>
        <w:pStyle w:val="ConsPlusNormal"/>
        <w:numPr>
          <w:ilvl w:val="0"/>
          <w:numId w:val="3"/>
        </w:numPr>
        <w:tabs>
          <w:tab w:val="left" w:pos="0"/>
          <w:tab w:val="left" w:pos="851"/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016D">
        <w:rPr>
          <w:rFonts w:ascii="Times New Roman" w:hAnsi="Times New Roman" w:cs="Times New Roman"/>
          <w:sz w:val="26"/>
          <w:szCs w:val="26"/>
        </w:rPr>
        <w:t xml:space="preserve">заключение </w:t>
      </w:r>
      <w:r w:rsidR="009E1140" w:rsidRPr="00E0016D">
        <w:rPr>
          <w:rFonts w:ascii="Times New Roman" w:hAnsi="Times New Roman" w:cs="Times New Roman"/>
          <w:sz w:val="26"/>
          <w:szCs w:val="26"/>
        </w:rPr>
        <w:t>договор</w:t>
      </w:r>
      <w:r w:rsidRPr="00E0016D">
        <w:rPr>
          <w:rFonts w:ascii="Times New Roman" w:hAnsi="Times New Roman" w:cs="Times New Roman"/>
          <w:sz w:val="26"/>
          <w:szCs w:val="26"/>
        </w:rPr>
        <w:t>а о</w:t>
      </w:r>
      <w:r w:rsidR="009E1140" w:rsidRPr="00E0016D">
        <w:rPr>
          <w:rFonts w:ascii="Times New Roman" w:hAnsi="Times New Roman" w:cs="Times New Roman"/>
          <w:sz w:val="26"/>
          <w:szCs w:val="26"/>
        </w:rPr>
        <w:t xml:space="preserve"> развити</w:t>
      </w:r>
      <w:r w:rsidRPr="00E0016D">
        <w:rPr>
          <w:rFonts w:ascii="Times New Roman" w:hAnsi="Times New Roman" w:cs="Times New Roman"/>
          <w:sz w:val="26"/>
          <w:szCs w:val="26"/>
        </w:rPr>
        <w:t>и</w:t>
      </w:r>
      <w:r w:rsidR="009E1140" w:rsidRPr="00E0016D">
        <w:rPr>
          <w:rFonts w:ascii="Times New Roman" w:hAnsi="Times New Roman" w:cs="Times New Roman"/>
          <w:sz w:val="26"/>
          <w:szCs w:val="26"/>
        </w:rPr>
        <w:t xml:space="preserve"> застроенной территории;</w:t>
      </w:r>
    </w:p>
    <w:p w14:paraId="6B778D78" w14:textId="77777777" w:rsidR="005B747C" w:rsidRPr="00E0016D" w:rsidRDefault="009E1140" w:rsidP="00FC5FA1">
      <w:pPr>
        <w:pStyle w:val="ConsPlusNormal"/>
        <w:numPr>
          <w:ilvl w:val="0"/>
          <w:numId w:val="3"/>
        </w:numPr>
        <w:tabs>
          <w:tab w:val="left" w:pos="0"/>
          <w:tab w:val="left" w:pos="851"/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016D">
        <w:rPr>
          <w:rFonts w:ascii="Times New Roman" w:hAnsi="Times New Roman" w:cs="Times New Roman"/>
          <w:sz w:val="26"/>
          <w:szCs w:val="26"/>
        </w:rPr>
        <w:t xml:space="preserve">переселение </w:t>
      </w:r>
      <w:r w:rsidR="00320E98" w:rsidRPr="00E0016D">
        <w:rPr>
          <w:rFonts w:ascii="Times New Roman" w:hAnsi="Times New Roman" w:cs="Times New Roman"/>
          <w:sz w:val="26"/>
          <w:szCs w:val="26"/>
        </w:rPr>
        <w:t xml:space="preserve">граждан </w:t>
      </w:r>
      <w:r w:rsidRPr="00E0016D">
        <w:rPr>
          <w:rFonts w:ascii="Times New Roman" w:hAnsi="Times New Roman" w:cs="Times New Roman"/>
          <w:sz w:val="26"/>
          <w:szCs w:val="26"/>
        </w:rPr>
        <w:t>в свободный жилищный фонд</w:t>
      </w:r>
      <w:r w:rsidR="00890897" w:rsidRPr="00E0016D">
        <w:rPr>
          <w:rFonts w:ascii="Times New Roman" w:hAnsi="Times New Roman" w:cs="Times New Roman"/>
          <w:sz w:val="26"/>
          <w:szCs w:val="26"/>
        </w:rPr>
        <w:t>.</w:t>
      </w:r>
      <w:r w:rsidR="005B747C" w:rsidRPr="00E0016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433487" w14:textId="03CD20B0" w:rsidR="005B747C" w:rsidRPr="00A92515" w:rsidRDefault="005B747C" w:rsidP="00FC5FA1">
      <w:pPr>
        <w:pStyle w:val="ConsPlusNormal"/>
        <w:numPr>
          <w:ilvl w:val="0"/>
          <w:numId w:val="2"/>
        </w:numPr>
        <w:tabs>
          <w:tab w:val="left" w:pos="851"/>
          <w:tab w:val="left" w:pos="1134"/>
          <w:tab w:val="left" w:pos="135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2515">
        <w:rPr>
          <w:rFonts w:ascii="Times New Roman" w:hAnsi="Times New Roman" w:cs="Times New Roman"/>
          <w:sz w:val="26"/>
          <w:szCs w:val="26"/>
        </w:rPr>
        <w:t>«</w:t>
      </w:r>
      <w:r w:rsidR="00320E98" w:rsidRPr="00A92515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Расселение в рамках муниципальной программы, связанное </w:t>
      </w:r>
      <w:r w:rsidR="00792AE7" w:rsidRPr="00A92515">
        <w:rPr>
          <w:rFonts w:ascii="Times New Roman" w:hAnsi="Times New Roman" w:cs="Times New Roman"/>
          <w:color w:val="000000"/>
          <w:sz w:val="26"/>
          <w:szCs w:val="26"/>
          <w:lang w:val="ru"/>
        </w:rPr>
        <w:br/>
      </w:r>
      <w:r w:rsidR="00320E98" w:rsidRPr="00A92515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с </w:t>
      </w:r>
      <w:r w:rsidR="008976F9" w:rsidRPr="00A92515">
        <w:rPr>
          <w:rFonts w:ascii="Times New Roman" w:hAnsi="Times New Roman" w:cs="Times New Roman"/>
          <w:sz w:val="26"/>
          <w:szCs w:val="26"/>
        </w:rPr>
        <w:t xml:space="preserve">приобретением </w:t>
      </w:r>
      <w:r w:rsidRPr="00A92515">
        <w:rPr>
          <w:rFonts w:ascii="Times New Roman" w:hAnsi="Times New Roman" w:cs="Times New Roman"/>
          <w:sz w:val="26"/>
          <w:szCs w:val="26"/>
        </w:rPr>
        <w:t>жилых помещений за счет бюджетных средств». Реализация данного мероприятия осуществляется путем</w:t>
      </w:r>
      <w:r w:rsidR="00E0016D" w:rsidRPr="00A92515">
        <w:rPr>
          <w:rFonts w:ascii="Times New Roman" w:hAnsi="Times New Roman" w:cs="Times New Roman"/>
          <w:sz w:val="26"/>
          <w:szCs w:val="26"/>
        </w:rPr>
        <w:t xml:space="preserve"> проведения конкурсных процедур по приобретению жилых помещений в многоквартирных домах (в том числе в многоквартирных домах, строительство которых 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либо по строительству таких домов.</w:t>
      </w:r>
      <w:r w:rsidRPr="00A92515">
        <w:rPr>
          <w:rFonts w:ascii="Times New Roman" w:hAnsi="Times New Roman" w:cs="Times New Roman"/>
          <w:color w:val="000000"/>
          <w:sz w:val="26"/>
          <w:szCs w:val="26"/>
          <w:lang w:val="ru"/>
        </w:rPr>
        <w:t xml:space="preserve"> </w:t>
      </w:r>
    </w:p>
    <w:p w14:paraId="4D42D97D" w14:textId="75248633" w:rsidR="00687C53" w:rsidRPr="00792AE7" w:rsidRDefault="003B6FBF" w:rsidP="00792AE7">
      <w:pPr>
        <w:pStyle w:val="20"/>
        <w:spacing w:before="0" w:line="240" w:lineRule="auto"/>
        <w:ind w:right="20" w:firstLine="709"/>
        <w:jc w:val="both"/>
        <w:rPr>
          <w:sz w:val="26"/>
          <w:szCs w:val="26"/>
        </w:rPr>
      </w:pPr>
      <w:r w:rsidRPr="00DA4D25">
        <w:rPr>
          <w:sz w:val="26"/>
          <w:szCs w:val="26"/>
        </w:rPr>
        <w:t xml:space="preserve">План реализации  мероприятий по переселению граждан из аварийного жилищного фонда, признанного таковым до </w:t>
      </w:r>
      <w:r w:rsidR="0066520E" w:rsidRPr="00DA4D25">
        <w:rPr>
          <w:sz w:val="26"/>
          <w:szCs w:val="26"/>
        </w:rPr>
        <w:t>0</w:t>
      </w:r>
      <w:r w:rsidRPr="00DA4D25">
        <w:rPr>
          <w:sz w:val="26"/>
          <w:szCs w:val="26"/>
        </w:rPr>
        <w:t>1 января 20</w:t>
      </w:r>
      <w:r w:rsidR="00E0016D" w:rsidRPr="00DA4D25">
        <w:rPr>
          <w:sz w:val="26"/>
          <w:szCs w:val="26"/>
        </w:rPr>
        <w:t>22</w:t>
      </w:r>
      <w:r w:rsidRPr="00DA4D25">
        <w:rPr>
          <w:sz w:val="26"/>
          <w:szCs w:val="26"/>
        </w:rPr>
        <w:t xml:space="preserve"> года, по способам переселения, пр</w:t>
      </w:r>
      <w:r w:rsidR="00DA4D25">
        <w:rPr>
          <w:sz w:val="26"/>
          <w:szCs w:val="26"/>
        </w:rPr>
        <w:t>едставлен</w:t>
      </w:r>
      <w:r w:rsidR="009A3062" w:rsidRPr="00DA4D25">
        <w:rPr>
          <w:sz w:val="26"/>
          <w:szCs w:val="26"/>
        </w:rPr>
        <w:t xml:space="preserve"> в </w:t>
      </w:r>
      <w:r w:rsidR="00DA4D25">
        <w:rPr>
          <w:sz w:val="26"/>
          <w:szCs w:val="26"/>
        </w:rPr>
        <w:t>приложении</w:t>
      </w:r>
      <w:r w:rsidRPr="00DA4D25">
        <w:rPr>
          <w:sz w:val="26"/>
          <w:szCs w:val="26"/>
        </w:rPr>
        <w:t xml:space="preserve"> </w:t>
      </w:r>
      <w:r w:rsidR="008976F9" w:rsidRPr="00DA4D25">
        <w:rPr>
          <w:sz w:val="26"/>
          <w:szCs w:val="26"/>
        </w:rPr>
        <w:t>№</w:t>
      </w:r>
      <w:r w:rsidR="00792AE7" w:rsidRPr="00DA4D25">
        <w:rPr>
          <w:sz w:val="26"/>
          <w:szCs w:val="26"/>
        </w:rPr>
        <w:t xml:space="preserve"> </w:t>
      </w:r>
      <w:r w:rsidR="008976F9" w:rsidRPr="00DA4D25">
        <w:rPr>
          <w:sz w:val="26"/>
          <w:szCs w:val="26"/>
        </w:rPr>
        <w:t>3</w:t>
      </w:r>
      <w:r w:rsidRPr="00DA4D25">
        <w:rPr>
          <w:sz w:val="26"/>
          <w:szCs w:val="26"/>
        </w:rPr>
        <w:t xml:space="preserve"> к муниципальной программе</w:t>
      </w:r>
      <w:r w:rsidR="008976F9" w:rsidRPr="00DA4D25">
        <w:rPr>
          <w:sz w:val="26"/>
          <w:szCs w:val="26"/>
        </w:rPr>
        <w:t>.</w:t>
      </w:r>
      <w:r w:rsidR="008976F9" w:rsidRPr="00792AE7">
        <w:rPr>
          <w:sz w:val="26"/>
          <w:szCs w:val="26"/>
        </w:rPr>
        <w:t xml:space="preserve"> </w:t>
      </w:r>
      <w:r w:rsidR="00687C53" w:rsidRPr="00792AE7">
        <w:rPr>
          <w:sz w:val="26"/>
          <w:szCs w:val="26"/>
        </w:rPr>
        <w:t xml:space="preserve"> </w:t>
      </w:r>
    </w:p>
    <w:p w14:paraId="189E5DF7" w14:textId="51834F1F" w:rsidR="003E3CC3" w:rsidRPr="00792AE7" w:rsidRDefault="00EA5F88" w:rsidP="00792AE7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lastRenderedPageBreak/>
        <w:t xml:space="preserve">Муниципальная программа реализуется на территориях муниципальных образований городского и сельских поселений Нефтеюганского района: </w:t>
      </w:r>
      <w:r w:rsidR="00032DD6">
        <w:rPr>
          <w:sz w:val="26"/>
          <w:szCs w:val="26"/>
        </w:rPr>
        <w:t>гп.</w:t>
      </w:r>
      <w:r w:rsidR="00032DD6" w:rsidRPr="00CE60D3">
        <w:rPr>
          <w:sz w:val="26"/>
          <w:szCs w:val="26"/>
        </w:rPr>
        <w:t>Пойковский,</w:t>
      </w:r>
      <w:r w:rsidR="00032DD6">
        <w:rPr>
          <w:sz w:val="26"/>
          <w:szCs w:val="26"/>
        </w:rPr>
        <w:t xml:space="preserve"> сп.Каркатеевы, сп.Куть-Ях, </w:t>
      </w:r>
      <w:r w:rsidR="00032DD6" w:rsidRPr="00CE60D3">
        <w:rPr>
          <w:sz w:val="26"/>
          <w:szCs w:val="26"/>
        </w:rPr>
        <w:t xml:space="preserve"> сп.Сингапай, сп.Салым, сп.</w:t>
      </w:r>
      <w:r w:rsidR="00032DD6">
        <w:rPr>
          <w:sz w:val="26"/>
          <w:szCs w:val="26"/>
        </w:rPr>
        <w:t>Усть-Юган, п. Юганская Обь</w:t>
      </w:r>
      <w:r w:rsidRPr="00792AE7">
        <w:rPr>
          <w:sz w:val="26"/>
          <w:szCs w:val="26"/>
        </w:rPr>
        <w:t>, на территориях которых име</w:t>
      </w:r>
      <w:r w:rsidR="00D605F8" w:rsidRPr="00792AE7">
        <w:rPr>
          <w:sz w:val="26"/>
          <w:szCs w:val="26"/>
        </w:rPr>
        <w:t>е</w:t>
      </w:r>
      <w:r w:rsidRPr="00792AE7">
        <w:rPr>
          <w:sz w:val="26"/>
          <w:szCs w:val="26"/>
        </w:rPr>
        <w:t>тся аварийны</w:t>
      </w:r>
      <w:r w:rsidR="00D605F8" w:rsidRPr="00792AE7">
        <w:rPr>
          <w:sz w:val="26"/>
          <w:szCs w:val="26"/>
        </w:rPr>
        <w:t>й жилищный фонд</w:t>
      </w:r>
      <w:r w:rsidRPr="00792AE7">
        <w:rPr>
          <w:sz w:val="26"/>
          <w:szCs w:val="26"/>
        </w:rPr>
        <w:t xml:space="preserve">. </w:t>
      </w:r>
    </w:p>
    <w:p w14:paraId="0E878022" w14:textId="1E9F3BB2" w:rsidR="00EA5F88" w:rsidRPr="00792AE7" w:rsidRDefault="00EA5F88" w:rsidP="00792AE7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Источником данных об аварийных многоквартирных домах является </w:t>
      </w:r>
      <w:r w:rsidR="00A30F07">
        <w:rPr>
          <w:sz w:val="26"/>
          <w:szCs w:val="26"/>
        </w:rPr>
        <w:t>Фонд, АИС Фонда</w:t>
      </w:r>
      <w:r w:rsidRPr="00792AE7">
        <w:rPr>
          <w:sz w:val="26"/>
          <w:szCs w:val="26"/>
        </w:rPr>
        <w:t xml:space="preserve">, об общей </w:t>
      </w:r>
      <w:r w:rsidR="00711BDA" w:rsidRPr="00792AE7">
        <w:rPr>
          <w:sz w:val="26"/>
          <w:szCs w:val="26"/>
        </w:rPr>
        <w:t>площади,</w:t>
      </w:r>
      <w:r w:rsidRPr="00792AE7">
        <w:rPr>
          <w:sz w:val="26"/>
          <w:szCs w:val="26"/>
        </w:rPr>
        <w:t xml:space="preserve"> расселяемых жилых помещени</w:t>
      </w:r>
      <w:r w:rsidR="00711BDA" w:rsidRPr="00792AE7">
        <w:rPr>
          <w:sz w:val="26"/>
          <w:szCs w:val="26"/>
        </w:rPr>
        <w:t>ях</w:t>
      </w:r>
      <w:r w:rsidRPr="00792AE7">
        <w:rPr>
          <w:sz w:val="26"/>
          <w:szCs w:val="26"/>
        </w:rPr>
        <w:t xml:space="preserve"> </w:t>
      </w:r>
      <w:r w:rsidR="00792AE7" w:rsidRPr="00792AE7">
        <w:rPr>
          <w:sz w:val="26"/>
          <w:szCs w:val="26"/>
        </w:rPr>
        <w:br/>
      </w:r>
      <w:r w:rsidRPr="00792AE7">
        <w:rPr>
          <w:sz w:val="26"/>
          <w:szCs w:val="26"/>
        </w:rPr>
        <w:t xml:space="preserve">в многоквартирных домах </w:t>
      </w:r>
      <w:r w:rsidR="009A3062" w:rsidRPr="00792AE7">
        <w:rPr>
          <w:sz w:val="26"/>
          <w:szCs w:val="26"/>
        </w:rPr>
        <w:t>–</w:t>
      </w:r>
      <w:r w:rsidRPr="00792AE7">
        <w:rPr>
          <w:sz w:val="26"/>
          <w:szCs w:val="26"/>
        </w:rPr>
        <w:t xml:space="preserve"> технические</w:t>
      </w:r>
      <w:r w:rsidR="009A3062" w:rsidRPr="00792AE7">
        <w:rPr>
          <w:sz w:val="26"/>
          <w:szCs w:val="26"/>
        </w:rPr>
        <w:t xml:space="preserve"> </w:t>
      </w:r>
      <w:r w:rsidRPr="00792AE7">
        <w:rPr>
          <w:sz w:val="26"/>
          <w:szCs w:val="26"/>
        </w:rPr>
        <w:t>(кадастровые) паспорта.</w:t>
      </w:r>
    </w:p>
    <w:p w14:paraId="7F4B630D" w14:textId="77777777" w:rsidR="00542309" w:rsidRPr="00792AE7" w:rsidRDefault="00542309" w:rsidP="00967815">
      <w:pPr>
        <w:pStyle w:val="ConsPlusNormal"/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14:paraId="0A23ED9A" w14:textId="77777777" w:rsidR="00831C49" w:rsidRPr="00792AE7" w:rsidRDefault="00831C49" w:rsidP="00FC5FA1">
      <w:pPr>
        <w:pStyle w:val="ConsPlusNormal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6"/>
          <w:szCs w:val="26"/>
          <w:lang w:val="ru"/>
        </w:rPr>
      </w:pPr>
      <w:r w:rsidRPr="00792AE7">
        <w:rPr>
          <w:rFonts w:ascii="Times New Roman" w:hAnsi="Times New Roman" w:cs="Times New Roman"/>
          <w:sz w:val="26"/>
          <w:szCs w:val="26"/>
          <w:lang w:val="ru"/>
        </w:rPr>
        <w:t>Механизм реализации муниципальной программы</w:t>
      </w:r>
      <w:r w:rsidR="00542309" w:rsidRPr="00792AE7">
        <w:rPr>
          <w:rFonts w:ascii="Times New Roman" w:hAnsi="Times New Roman" w:cs="Times New Roman"/>
          <w:sz w:val="26"/>
          <w:szCs w:val="26"/>
          <w:lang w:val="ru"/>
        </w:rPr>
        <w:t xml:space="preserve"> </w:t>
      </w:r>
      <w:r w:rsidR="00792AE7" w:rsidRPr="00792AE7">
        <w:rPr>
          <w:rFonts w:ascii="Times New Roman" w:hAnsi="Times New Roman" w:cs="Times New Roman"/>
          <w:sz w:val="26"/>
          <w:szCs w:val="26"/>
          <w:lang w:val="ru"/>
        </w:rPr>
        <w:br/>
      </w:r>
      <w:r w:rsidR="00542309" w:rsidRPr="00792AE7">
        <w:rPr>
          <w:rFonts w:ascii="Times New Roman" w:hAnsi="Times New Roman" w:cs="Times New Roman"/>
          <w:sz w:val="26"/>
          <w:szCs w:val="26"/>
          <w:lang w:val="ru"/>
        </w:rPr>
        <w:t>и контроль хода ее выполнения</w:t>
      </w:r>
    </w:p>
    <w:p w14:paraId="1F5ED46F" w14:textId="77777777" w:rsidR="003D6AA3" w:rsidRPr="00792AE7" w:rsidRDefault="003D6AA3" w:rsidP="00967815">
      <w:pPr>
        <w:pStyle w:val="a3"/>
        <w:tabs>
          <w:tab w:val="left" w:pos="851"/>
        </w:tabs>
        <w:ind w:left="0" w:firstLine="567"/>
        <w:jc w:val="both"/>
        <w:rPr>
          <w:sz w:val="26"/>
          <w:szCs w:val="26"/>
        </w:rPr>
      </w:pPr>
    </w:p>
    <w:p w14:paraId="1408759A" w14:textId="77777777" w:rsidR="00235854" w:rsidRPr="00792AE7" w:rsidRDefault="00235854" w:rsidP="00792AE7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Для эффективного исполнения муниципальной программы используются механизмы </w:t>
      </w:r>
      <w:r w:rsidR="00363E98" w:rsidRPr="00792AE7">
        <w:rPr>
          <w:sz w:val="26"/>
          <w:szCs w:val="26"/>
        </w:rPr>
        <w:t xml:space="preserve">реализации, </w:t>
      </w:r>
      <w:r w:rsidRPr="00792AE7">
        <w:rPr>
          <w:sz w:val="26"/>
          <w:szCs w:val="26"/>
        </w:rPr>
        <w:t xml:space="preserve">установленные </w:t>
      </w:r>
      <w:r w:rsidRPr="00792AE7">
        <w:rPr>
          <w:sz w:val="26"/>
          <w:szCs w:val="26"/>
          <w:lang w:val="ru"/>
        </w:rPr>
        <w:t xml:space="preserve">Федеральным законом от 21.07.2007 </w:t>
      </w:r>
      <w:r w:rsidR="00792AE7" w:rsidRPr="00792AE7">
        <w:rPr>
          <w:sz w:val="26"/>
          <w:szCs w:val="26"/>
          <w:lang w:val="ru"/>
        </w:rPr>
        <w:br/>
      </w:r>
      <w:r w:rsidRPr="00792AE7">
        <w:rPr>
          <w:sz w:val="26"/>
          <w:szCs w:val="26"/>
          <w:lang w:val="ru"/>
        </w:rPr>
        <w:t>№</w:t>
      </w:r>
      <w:r w:rsidR="00792AE7" w:rsidRPr="00792AE7">
        <w:rPr>
          <w:sz w:val="26"/>
          <w:szCs w:val="26"/>
          <w:lang w:val="ru"/>
        </w:rPr>
        <w:t xml:space="preserve"> </w:t>
      </w:r>
      <w:r w:rsidRPr="00792AE7">
        <w:rPr>
          <w:sz w:val="26"/>
          <w:szCs w:val="26"/>
          <w:lang w:val="ru"/>
        </w:rPr>
        <w:t>185-ФЗ</w:t>
      </w:r>
      <w:r w:rsidRPr="00792AE7">
        <w:rPr>
          <w:sz w:val="26"/>
          <w:szCs w:val="26"/>
        </w:rPr>
        <w:t>, региональной адресной программой</w:t>
      </w:r>
      <w:r w:rsidR="00363E98" w:rsidRPr="00792AE7">
        <w:rPr>
          <w:sz w:val="26"/>
          <w:szCs w:val="26"/>
        </w:rPr>
        <w:t>.</w:t>
      </w:r>
    </w:p>
    <w:p w14:paraId="23944F2B" w14:textId="4EE8DF8E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План мероприятий по переселению граждан из аварийного жилищного фонда, признанного таковым до 1 января 20</w:t>
      </w:r>
      <w:r w:rsidR="00032DD6">
        <w:rPr>
          <w:rFonts w:ascii="Times New Roman" w:hAnsi="Times New Roman"/>
          <w:color w:val="000000"/>
          <w:sz w:val="26"/>
          <w:szCs w:val="26"/>
          <w:lang w:val="ru"/>
        </w:rPr>
        <w:t>22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года, приведен в </w:t>
      </w:r>
      <w:r w:rsidR="000E607C">
        <w:rPr>
          <w:rFonts w:ascii="Times New Roman" w:hAnsi="Times New Roman"/>
          <w:color w:val="000000"/>
          <w:sz w:val="26"/>
          <w:szCs w:val="26"/>
          <w:lang w:val="ru"/>
        </w:rPr>
        <w:t>приложении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№</w:t>
      </w:r>
      <w:r w:rsidR="00792AE7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4</w:t>
      </w:r>
      <w:r w:rsidR="0066520E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="00792AE7" w:rsidRPr="00792AE7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="0066520E" w:rsidRPr="00792AE7">
        <w:rPr>
          <w:rFonts w:ascii="Times New Roman" w:hAnsi="Times New Roman"/>
          <w:sz w:val="26"/>
          <w:szCs w:val="26"/>
          <w:lang w:val="ru"/>
        </w:rPr>
        <w:t>к муниципальной программе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.</w:t>
      </w:r>
    </w:p>
    <w:p w14:paraId="0BADDD45" w14:textId="6CEE08F3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Переселение жителей аварийных домов в другие благоустроенные жилые помещения должно быть осуществлено не позднее </w:t>
      </w:r>
      <w:r w:rsidR="00032DD6">
        <w:rPr>
          <w:rFonts w:ascii="Times New Roman" w:hAnsi="Times New Roman"/>
          <w:color w:val="000000"/>
          <w:sz w:val="26"/>
          <w:szCs w:val="26"/>
          <w:lang w:val="ru"/>
        </w:rPr>
        <w:t>3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1 </w:t>
      </w:r>
      <w:r w:rsidR="00032DD6">
        <w:rPr>
          <w:rFonts w:ascii="Times New Roman" w:hAnsi="Times New Roman"/>
          <w:color w:val="000000"/>
          <w:sz w:val="26"/>
          <w:szCs w:val="26"/>
          <w:lang w:val="ru"/>
        </w:rPr>
        <w:t>декабря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20</w:t>
      </w:r>
      <w:r w:rsidR="00032DD6">
        <w:rPr>
          <w:rFonts w:ascii="Times New Roman" w:hAnsi="Times New Roman"/>
          <w:color w:val="000000"/>
          <w:sz w:val="26"/>
          <w:szCs w:val="26"/>
          <w:lang w:val="ru"/>
        </w:rPr>
        <w:t>31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года.</w:t>
      </w:r>
    </w:p>
    <w:p w14:paraId="280E5FD5" w14:textId="77777777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В соответствии с Федеральным законом от 21.07.2007 №</w:t>
      </w:r>
      <w:r w:rsid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sz w:val="26"/>
          <w:szCs w:val="26"/>
          <w:lang w:val="ru"/>
        </w:rPr>
        <w:t>185-ФЗ</w:t>
      </w:r>
      <w:r w:rsidRPr="00792AE7">
        <w:rPr>
          <w:rFonts w:ascii="Times New Roman" w:hAnsi="Times New Roman"/>
          <w:sz w:val="26"/>
          <w:szCs w:val="26"/>
        </w:rPr>
        <w:t>, региональной адресной программой:</w:t>
      </w:r>
    </w:p>
    <w:p w14:paraId="4A7F37F5" w14:textId="15713100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 xml:space="preserve">переселение граждан из аварийного жилищного фонда осуществляется </w:t>
      </w:r>
      <w:r w:rsidR="00792AE7" w:rsidRPr="00A92515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>в соответствии с жилищным законодательством</w:t>
      </w:r>
      <w:r w:rsidR="000E607C">
        <w:rPr>
          <w:rFonts w:ascii="Times New Roman" w:hAnsi="Times New Roman"/>
          <w:color w:val="000000"/>
          <w:sz w:val="26"/>
          <w:szCs w:val="26"/>
          <w:lang w:val="ru"/>
        </w:rPr>
        <w:t xml:space="preserve"> Российской Федерации</w:t>
      </w: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 xml:space="preserve">. Жилое помещение, предоставляемое гражданам при переселении их из аварийного жилищного фонда, может находиться по месту их жительства в границах соответствующего населенного пункта, </w:t>
      </w:r>
      <w:r w:rsidR="00792AE7" w:rsidRPr="00A92515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 xml:space="preserve">на территории которого расположено ранее занимаемое жилое помещение, или </w:t>
      </w:r>
      <w:r w:rsidR="00792AE7" w:rsidRPr="00A92515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 xml:space="preserve">с согласия этих граждан в письменной форме в границах другого муниципального образования (населенного пункта) </w:t>
      </w:r>
      <w:r w:rsidR="003B6FBF" w:rsidRPr="00A92515">
        <w:rPr>
          <w:rFonts w:ascii="Times New Roman" w:hAnsi="Times New Roman"/>
          <w:color w:val="000000"/>
          <w:sz w:val="26"/>
          <w:szCs w:val="26"/>
          <w:lang w:val="ru"/>
        </w:rPr>
        <w:t xml:space="preserve">Ханты-Мансийского </w:t>
      </w:r>
      <w:r w:rsidRPr="00A92515">
        <w:rPr>
          <w:rFonts w:ascii="Times New Roman" w:hAnsi="Times New Roman"/>
          <w:color w:val="000000"/>
          <w:sz w:val="26"/>
          <w:szCs w:val="26"/>
          <w:lang w:val="ru"/>
        </w:rPr>
        <w:t>автономного округа;</w:t>
      </w:r>
    </w:p>
    <w:p w14:paraId="0D929A15" w14:textId="77777777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приемка жилых помещений, предоставляемых гражданам при переселении их из аварийного жилищного фонда, осуществляется комиссией с участием представителей заинтересованной общественности;</w:t>
      </w:r>
    </w:p>
    <w:p w14:paraId="4C2DD691" w14:textId="59497E71" w:rsidR="00363E98" w:rsidRPr="00792AE7" w:rsidRDefault="00363E98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перечень характеристик проектируемых (строящихся) и приобретаемых жилых помещений, которые будут предоставлены гражданам при реализации муниципальной программы, приведен в </w:t>
      </w:r>
      <w:r w:rsidR="000E607C">
        <w:rPr>
          <w:rFonts w:ascii="Times New Roman" w:hAnsi="Times New Roman"/>
          <w:color w:val="000000"/>
          <w:sz w:val="26"/>
          <w:szCs w:val="26"/>
          <w:lang w:val="ru"/>
        </w:rPr>
        <w:t>приложении</w:t>
      </w:r>
      <w:r w:rsid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5 к региональной адресной программе.</w:t>
      </w:r>
    </w:p>
    <w:p w14:paraId="158D68B2" w14:textId="463442D5" w:rsidR="007074DD" w:rsidRPr="00792AE7" w:rsidRDefault="007074DD" w:rsidP="00792AE7">
      <w:pPr>
        <w:spacing w:after="0" w:line="240" w:lineRule="auto"/>
        <w:ind w:left="20"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В целях реализации муниципальной программы предполагается привлечение средств муниципального образования Нефтеюганский район, а также муниципальных образований </w:t>
      </w:r>
      <w:r w:rsidRPr="00792AE7">
        <w:rPr>
          <w:rFonts w:ascii="Times New Roman" w:hAnsi="Times New Roman"/>
          <w:sz w:val="26"/>
          <w:szCs w:val="26"/>
        </w:rPr>
        <w:t xml:space="preserve">городского и сельских поселений Нефтеюганского района </w:t>
      </w:r>
      <w:r w:rsidR="00792AE7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 xml:space="preserve">на территории, которых расселяется аварийный жилищный фонд в соответствии </w:t>
      </w:r>
      <w:r w:rsidR="00792AE7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>с муниципальной программой</w:t>
      </w:r>
      <w:r w:rsidR="000E607C">
        <w:rPr>
          <w:rFonts w:ascii="Times New Roman" w:hAnsi="Times New Roman"/>
          <w:sz w:val="26"/>
          <w:szCs w:val="26"/>
        </w:rPr>
        <w:t>.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</w:t>
      </w:r>
    </w:p>
    <w:p w14:paraId="6CF63D58" w14:textId="5DF4B64D" w:rsidR="007074DD" w:rsidRPr="00792AE7" w:rsidRDefault="00D626B0" w:rsidP="00792AE7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6"/>
          <w:szCs w:val="26"/>
          <w:lang w:val="ru"/>
        </w:rPr>
      </w:pPr>
      <w:r w:rsidRPr="00792AE7">
        <w:rPr>
          <w:sz w:val="26"/>
          <w:szCs w:val="26"/>
        </w:rPr>
        <w:t xml:space="preserve">В </w:t>
      </w:r>
      <w:r w:rsidRPr="00792AE7">
        <w:rPr>
          <w:sz w:val="26"/>
          <w:szCs w:val="26"/>
          <w:lang w:val="ru"/>
        </w:rPr>
        <w:t xml:space="preserve">соответствии с </w:t>
      </w:r>
      <w:r w:rsidRPr="00792AE7">
        <w:rPr>
          <w:sz w:val="26"/>
          <w:szCs w:val="26"/>
        </w:rPr>
        <w:t>региональной адресной программой уполномоченным органом, главным распорядителем бюджетных средств</w:t>
      </w:r>
      <w:r w:rsidR="003B6FBF" w:rsidRPr="00792AE7">
        <w:rPr>
          <w:sz w:val="26"/>
          <w:szCs w:val="26"/>
        </w:rPr>
        <w:t xml:space="preserve"> </w:t>
      </w:r>
      <w:r w:rsidR="00EE34A6" w:rsidRPr="00792AE7">
        <w:rPr>
          <w:sz w:val="26"/>
          <w:szCs w:val="26"/>
        </w:rPr>
        <w:t>Ханты</w:t>
      </w:r>
      <w:r w:rsidR="002C6AE0">
        <w:rPr>
          <w:sz w:val="26"/>
          <w:szCs w:val="26"/>
        </w:rPr>
        <w:t>-</w:t>
      </w:r>
      <w:r w:rsidR="00EE34A6" w:rsidRPr="00792AE7">
        <w:rPr>
          <w:sz w:val="26"/>
          <w:szCs w:val="26"/>
        </w:rPr>
        <w:t xml:space="preserve">Мансийского </w:t>
      </w:r>
      <w:r w:rsidR="003B6FBF" w:rsidRPr="00792AE7">
        <w:rPr>
          <w:sz w:val="26"/>
          <w:szCs w:val="26"/>
        </w:rPr>
        <w:t>автономного округа</w:t>
      </w:r>
      <w:r w:rsidRPr="00792AE7">
        <w:rPr>
          <w:sz w:val="26"/>
          <w:szCs w:val="26"/>
        </w:rPr>
        <w:t xml:space="preserve">, является Департамент строительства </w:t>
      </w:r>
      <w:r w:rsidR="00E0016D">
        <w:rPr>
          <w:sz w:val="26"/>
          <w:szCs w:val="26"/>
        </w:rPr>
        <w:t xml:space="preserve">и жилищно-коммунального комплекса </w:t>
      </w:r>
      <w:r w:rsidRPr="00792AE7">
        <w:rPr>
          <w:sz w:val="26"/>
          <w:szCs w:val="26"/>
        </w:rPr>
        <w:t>Ханты-Мансийского автономного округа – Югры</w:t>
      </w:r>
      <w:r w:rsidR="003B6FBF" w:rsidRPr="00792AE7">
        <w:rPr>
          <w:sz w:val="26"/>
          <w:szCs w:val="26"/>
        </w:rPr>
        <w:t xml:space="preserve"> (далее – уполномоченный орган)</w:t>
      </w:r>
      <w:r w:rsidRPr="00792AE7">
        <w:rPr>
          <w:sz w:val="26"/>
          <w:szCs w:val="26"/>
        </w:rPr>
        <w:t>,</w:t>
      </w:r>
      <w:r w:rsidR="000E607C">
        <w:rPr>
          <w:sz w:val="26"/>
          <w:szCs w:val="26"/>
        </w:rPr>
        <w:t xml:space="preserve"> </w:t>
      </w:r>
      <w:r w:rsidRPr="00792AE7">
        <w:rPr>
          <w:sz w:val="26"/>
          <w:szCs w:val="26"/>
        </w:rPr>
        <w:t>ответственный за реализацию мероприятий региональной адресной программы</w:t>
      </w:r>
      <w:r w:rsidRPr="00792AE7">
        <w:rPr>
          <w:sz w:val="26"/>
          <w:szCs w:val="26"/>
          <w:lang w:val="ru"/>
        </w:rPr>
        <w:t>.</w:t>
      </w:r>
    </w:p>
    <w:p w14:paraId="3D9C3A27" w14:textId="77777777" w:rsidR="00710AEF" w:rsidRPr="00792AE7" w:rsidRDefault="00710AEF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</w:rPr>
        <w:t xml:space="preserve">Муниципальная программа реализуется совместными усилиями ответственного исполнителя и соисполнителей в соответствии с </w:t>
      </w:r>
      <w:r w:rsidRPr="00792AE7">
        <w:rPr>
          <w:rFonts w:ascii="Times New Roman" w:hAnsi="Times New Roman"/>
          <w:sz w:val="26"/>
          <w:szCs w:val="26"/>
          <w:lang w:val="ru"/>
        </w:rPr>
        <w:t>Федеральным законом от 21.07.2007 №</w:t>
      </w:r>
      <w:r w:rsidR="002C6AE0">
        <w:rPr>
          <w:rFonts w:ascii="Times New Roman" w:hAnsi="Times New Roman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sz w:val="26"/>
          <w:szCs w:val="26"/>
          <w:lang w:val="ru"/>
        </w:rPr>
        <w:t>185-ФЗ</w:t>
      </w:r>
      <w:r w:rsidRPr="00792AE7">
        <w:rPr>
          <w:rFonts w:ascii="Times New Roman" w:hAnsi="Times New Roman"/>
          <w:sz w:val="26"/>
          <w:szCs w:val="26"/>
        </w:rPr>
        <w:t>, региональной адресной программой.</w:t>
      </w:r>
    </w:p>
    <w:p w14:paraId="2D6FB446" w14:textId="77777777" w:rsidR="00040EC0" w:rsidRPr="000B045D" w:rsidRDefault="00040EC0" w:rsidP="00040EC0">
      <w:pPr>
        <w:pStyle w:val="20"/>
        <w:shd w:val="clear" w:color="auto" w:fill="auto"/>
        <w:spacing w:before="0" w:line="290" w:lineRule="exact"/>
        <w:ind w:right="20" w:firstLine="709"/>
        <w:jc w:val="both"/>
        <w:rPr>
          <w:sz w:val="26"/>
          <w:szCs w:val="26"/>
        </w:rPr>
      </w:pPr>
      <w:r w:rsidRPr="00040EC0">
        <w:rPr>
          <w:sz w:val="26"/>
          <w:szCs w:val="26"/>
        </w:rPr>
        <w:lastRenderedPageBreak/>
        <w:t>Ответственным исполнителем муниципальной программы является департамент имущественных отношений Нефтеюганского района, который</w:t>
      </w:r>
      <w:r w:rsidRPr="00040EC0">
        <w:rPr>
          <w:sz w:val="26"/>
          <w:szCs w:val="26"/>
          <w:lang w:val="ru"/>
        </w:rPr>
        <w:t xml:space="preserve">  несет ответственность за реализацию мероприятий региональной адресной программы, муниципальной программы и </w:t>
      </w:r>
      <w:r w:rsidRPr="00040EC0">
        <w:rPr>
          <w:sz w:val="26"/>
          <w:szCs w:val="26"/>
        </w:rPr>
        <w:t>обеспечивает:</w:t>
      </w:r>
    </w:p>
    <w:p w14:paraId="3163AD8F" w14:textId="77777777" w:rsidR="00EB41AD" w:rsidRPr="00792AE7" w:rsidRDefault="00C86321" w:rsidP="00040EC0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</w:rPr>
        <w:t>текущее управление реализацией муниципальной программой</w:t>
      </w:r>
      <w:r w:rsidR="0057023B" w:rsidRPr="00792AE7">
        <w:rPr>
          <w:rFonts w:ascii="Times New Roman" w:hAnsi="Times New Roman"/>
          <w:sz w:val="26"/>
          <w:szCs w:val="26"/>
        </w:rPr>
        <w:t xml:space="preserve">, в том числе </w:t>
      </w:r>
      <w:r w:rsidR="008B5E9B" w:rsidRPr="00792AE7">
        <w:rPr>
          <w:rFonts w:ascii="Times New Roman" w:hAnsi="Times New Roman"/>
          <w:sz w:val="26"/>
          <w:szCs w:val="26"/>
          <w:lang w:val="ru"/>
        </w:rPr>
        <w:t>разработку в пределах своей компетенции нормативных правовых актов, необходимых для реализации муниципальной программы</w:t>
      </w:r>
      <w:r w:rsidR="0057023B" w:rsidRPr="00792AE7">
        <w:rPr>
          <w:rFonts w:ascii="Times New Roman" w:hAnsi="Times New Roman"/>
          <w:sz w:val="26"/>
          <w:szCs w:val="26"/>
          <w:lang w:val="ru"/>
        </w:rPr>
        <w:t xml:space="preserve">, </w:t>
      </w:r>
      <w:r w:rsidR="004F5AEB" w:rsidRPr="00792AE7">
        <w:rPr>
          <w:rFonts w:ascii="Times New Roman" w:hAnsi="Times New Roman"/>
          <w:sz w:val="26"/>
          <w:szCs w:val="26"/>
        </w:rPr>
        <w:t>вне</w:t>
      </w:r>
      <w:r w:rsidR="00AA461C" w:rsidRPr="00792AE7">
        <w:rPr>
          <w:rFonts w:ascii="Times New Roman" w:hAnsi="Times New Roman"/>
          <w:sz w:val="26"/>
          <w:szCs w:val="26"/>
        </w:rPr>
        <w:t>с</w:t>
      </w:r>
      <w:r w:rsidR="004F5AEB" w:rsidRPr="00792AE7">
        <w:rPr>
          <w:rFonts w:ascii="Times New Roman" w:hAnsi="Times New Roman"/>
          <w:sz w:val="26"/>
          <w:szCs w:val="26"/>
        </w:rPr>
        <w:t xml:space="preserve">ение </w:t>
      </w:r>
      <w:r w:rsidRPr="00792AE7">
        <w:rPr>
          <w:rFonts w:ascii="Times New Roman" w:hAnsi="Times New Roman"/>
          <w:sz w:val="26"/>
          <w:szCs w:val="26"/>
        </w:rPr>
        <w:t xml:space="preserve">изменений </w:t>
      </w:r>
      <w:r w:rsidR="002C6AE0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 xml:space="preserve">и </w:t>
      </w:r>
      <w:r w:rsidR="00AA461C" w:rsidRPr="00792AE7">
        <w:rPr>
          <w:rFonts w:ascii="Times New Roman" w:hAnsi="Times New Roman"/>
          <w:sz w:val="26"/>
          <w:szCs w:val="26"/>
        </w:rPr>
        <w:t>предложени</w:t>
      </w:r>
      <w:r w:rsidR="004F5AEB" w:rsidRPr="00792AE7">
        <w:rPr>
          <w:rFonts w:ascii="Times New Roman" w:hAnsi="Times New Roman"/>
          <w:sz w:val="26"/>
          <w:szCs w:val="26"/>
        </w:rPr>
        <w:t>й</w:t>
      </w:r>
      <w:r w:rsidR="00151D09" w:rsidRPr="00792AE7">
        <w:rPr>
          <w:rFonts w:ascii="Times New Roman" w:hAnsi="Times New Roman"/>
          <w:sz w:val="26"/>
          <w:szCs w:val="26"/>
        </w:rPr>
        <w:t xml:space="preserve"> </w:t>
      </w:r>
      <w:r w:rsidR="008B5E9B" w:rsidRPr="00792AE7">
        <w:rPr>
          <w:rFonts w:ascii="Times New Roman" w:hAnsi="Times New Roman"/>
          <w:sz w:val="26"/>
          <w:szCs w:val="26"/>
        </w:rPr>
        <w:t xml:space="preserve">в муниципальную программу, в том числе </w:t>
      </w:r>
      <w:r w:rsidR="00AA461C" w:rsidRPr="00792AE7">
        <w:rPr>
          <w:rFonts w:ascii="Times New Roman" w:hAnsi="Times New Roman"/>
          <w:sz w:val="26"/>
          <w:szCs w:val="26"/>
        </w:rPr>
        <w:t>об</w:t>
      </w:r>
      <w:r w:rsidR="00151D09" w:rsidRPr="00792AE7">
        <w:rPr>
          <w:rFonts w:ascii="Times New Roman" w:hAnsi="Times New Roman"/>
          <w:sz w:val="26"/>
          <w:szCs w:val="26"/>
        </w:rPr>
        <w:t xml:space="preserve"> </w:t>
      </w:r>
      <w:r w:rsidR="00AA461C" w:rsidRPr="00792AE7">
        <w:rPr>
          <w:rFonts w:ascii="Times New Roman" w:hAnsi="Times New Roman"/>
          <w:sz w:val="26"/>
          <w:szCs w:val="26"/>
        </w:rPr>
        <w:t>изменении</w:t>
      </w:r>
      <w:r w:rsidR="00151D09" w:rsidRPr="00792AE7">
        <w:rPr>
          <w:rFonts w:ascii="Times New Roman" w:hAnsi="Times New Roman"/>
          <w:sz w:val="26"/>
          <w:szCs w:val="26"/>
        </w:rPr>
        <w:t xml:space="preserve"> </w:t>
      </w:r>
      <w:r w:rsidR="00AA461C" w:rsidRPr="00792AE7">
        <w:rPr>
          <w:rFonts w:ascii="Times New Roman" w:hAnsi="Times New Roman"/>
          <w:sz w:val="26"/>
          <w:szCs w:val="26"/>
        </w:rPr>
        <w:t>объемов</w:t>
      </w:r>
      <w:r w:rsidR="00151D09" w:rsidRPr="00792AE7">
        <w:rPr>
          <w:rFonts w:ascii="Times New Roman" w:hAnsi="Times New Roman"/>
          <w:sz w:val="26"/>
          <w:szCs w:val="26"/>
        </w:rPr>
        <w:t xml:space="preserve"> </w:t>
      </w:r>
      <w:r w:rsidR="00AA461C" w:rsidRPr="00792AE7">
        <w:rPr>
          <w:rFonts w:ascii="Times New Roman" w:hAnsi="Times New Roman"/>
          <w:sz w:val="26"/>
          <w:szCs w:val="26"/>
        </w:rPr>
        <w:t>финансовых</w:t>
      </w:r>
      <w:r w:rsidR="00151D09" w:rsidRPr="00792AE7">
        <w:rPr>
          <w:rFonts w:ascii="Times New Roman" w:hAnsi="Times New Roman"/>
          <w:sz w:val="26"/>
          <w:szCs w:val="26"/>
        </w:rPr>
        <w:t xml:space="preserve"> </w:t>
      </w:r>
      <w:r w:rsidRPr="00792AE7">
        <w:rPr>
          <w:rFonts w:ascii="Times New Roman" w:hAnsi="Times New Roman"/>
          <w:sz w:val="26"/>
          <w:szCs w:val="26"/>
        </w:rPr>
        <w:t>средств</w:t>
      </w:r>
      <w:r w:rsidR="00EB41AD" w:rsidRPr="00792AE7">
        <w:rPr>
          <w:rFonts w:ascii="Times New Roman" w:hAnsi="Times New Roman"/>
          <w:sz w:val="26"/>
          <w:szCs w:val="26"/>
        </w:rPr>
        <w:t>;</w:t>
      </w:r>
    </w:p>
    <w:p w14:paraId="58060F67" w14:textId="77777777" w:rsidR="000749A3" w:rsidRPr="00792AE7" w:rsidRDefault="006B41B4" w:rsidP="00040EC0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взаимодейств</w:t>
      </w:r>
      <w:r w:rsidR="004F5AEB" w:rsidRPr="00792AE7">
        <w:rPr>
          <w:rFonts w:ascii="Times New Roman" w:hAnsi="Times New Roman"/>
          <w:sz w:val="26"/>
          <w:szCs w:val="26"/>
          <w:lang w:val="ru"/>
        </w:rPr>
        <w:t xml:space="preserve">ие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с уполномоченным органом, </w:t>
      </w:r>
      <w:r w:rsidR="008B5E9B" w:rsidRPr="00792AE7">
        <w:rPr>
          <w:rFonts w:ascii="Times New Roman" w:hAnsi="Times New Roman"/>
          <w:sz w:val="26"/>
          <w:szCs w:val="26"/>
          <w:lang w:val="ru"/>
        </w:rPr>
        <w:t>соисполнителями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, в соответствии с </w:t>
      </w:r>
      <w:r w:rsidR="00EB41AD" w:rsidRPr="00792AE7">
        <w:rPr>
          <w:rFonts w:ascii="Times New Roman" w:hAnsi="Times New Roman"/>
          <w:sz w:val="26"/>
          <w:szCs w:val="26"/>
          <w:lang w:val="ru"/>
        </w:rPr>
        <w:t>р</w:t>
      </w:r>
      <w:r w:rsidR="005B0D4B" w:rsidRPr="00792AE7">
        <w:rPr>
          <w:rFonts w:ascii="Times New Roman" w:hAnsi="Times New Roman"/>
          <w:sz w:val="26"/>
          <w:szCs w:val="26"/>
          <w:lang w:val="ru"/>
        </w:rPr>
        <w:t xml:space="preserve">егиональной адресной программой, </w:t>
      </w:r>
      <w:r w:rsidRPr="00792AE7">
        <w:rPr>
          <w:rFonts w:ascii="Times New Roman" w:hAnsi="Times New Roman"/>
          <w:sz w:val="26"/>
          <w:szCs w:val="26"/>
          <w:lang w:val="ru"/>
        </w:rPr>
        <w:t>для обеспечения софинансирования программных мероприятий;</w:t>
      </w:r>
    </w:p>
    <w:p w14:paraId="7B89D50E" w14:textId="11339FC6" w:rsidR="002228E1" w:rsidRPr="00792AE7" w:rsidRDefault="008B5E9B" w:rsidP="00040EC0">
      <w:pPr>
        <w:overflowPunct w:val="0"/>
        <w:autoSpaceDE w:val="0"/>
        <w:autoSpaceDN w:val="0"/>
        <w:adjustRightInd w:val="0"/>
        <w:spacing w:after="0" w:line="290" w:lineRule="exact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софинансирование мероприятий муниципальной программы </w:t>
      </w:r>
      <w:r w:rsidR="0057023B" w:rsidRPr="00792AE7">
        <w:rPr>
          <w:rFonts w:ascii="Times New Roman" w:hAnsi="Times New Roman"/>
          <w:sz w:val="26"/>
          <w:szCs w:val="26"/>
          <w:lang w:val="ru"/>
        </w:rPr>
        <w:t>за счет средств бюджета Нефтеюганского района</w:t>
      </w:r>
      <w:r w:rsidR="000E607C">
        <w:rPr>
          <w:rFonts w:ascii="Times New Roman" w:hAnsi="Times New Roman"/>
          <w:sz w:val="26"/>
          <w:szCs w:val="26"/>
          <w:lang w:val="ru"/>
        </w:rPr>
        <w:t xml:space="preserve">, бюджета городского и сельских поселений </w:t>
      </w:r>
      <w:r w:rsidR="0057023B" w:rsidRPr="00792AE7">
        <w:rPr>
          <w:rFonts w:ascii="Times New Roman" w:hAnsi="Times New Roman"/>
          <w:sz w:val="26"/>
          <w:szCs w:val="26"/>
          <w:lang w:val="ru"/>
        </w:rPr>
        <w:t xml:space="preserve"> в объеме, установленном </w:t>
      </w:r>
      <w:r w:rsidR="002228E1" w:rsidRPr="00792AE7">
        <w:rPr>
          <w:rFonts w:ascii="Times New Roman" w:hAnsi="Times New Roman"/>
          <w:sz w:val="26"/>
          <w:szCs w:val="26"/>
          <w:lang w:val="ru"/>
        </w:rPr>
        <w:t>региональной адресной программой;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</w:p>
    <w:p w14:paraId="71BF76D7" w14:textId="77777777" w:rsidR="002228E1" w:rsidRPr="00792AE7" w:rsidRDefault="004F5AEB" w:rsidP="00040EC0">
      <w:pPr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представл</w:t>
      </w:r>
      <w:r w:rsidR="002228E1" w:rsidRPr="00792AE7">
        <w:rPr>
          <w:rFonts w:ascii="Times New Roman" w:hAnsi="Times New Roman"/>
          <w:sz w:val="26"/>
          <w:szCs w:val="26"/>
          <w:lang w:val="ru"/>
        </w:rPr>
        <w:t>ение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в уполномоченный орган сведений о ходе реализации региональной адресной программы и отчетности о расходовании средств, направленных на переселение граждан из аварийного жилищного фонда Нефтеюганского района</w:t>
      </w:r>
      <w:r w:rsidR="0057023B" w:rsidRPr="00792AE7">
        <w:rPr>
          <w:rFonts w:ascii="Times New Roman" w:hAnsi="Times New Roman"/>
          <w:sz w:val="26"/>
          <w:szCs w:val="26"/>
          <w:lang w:val="ru"/>
        </w:rPr>
        <w:t xml:space="preserve">, на основании предоставленных сведений и отчетности </w:t>
      </w:r>
      <w:r w:rsidR="0057023B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муниципальными образованиями </w:t>
      </w:r>
      <w:r w:rsidR="0057023B" w:rsidRPr="00792AE7">
        <w:rPr>
          <w:rFonts w:ascii="Times New Roman" w:hAnsi="Times New Roman"/>
          <w:sz w:val="26"/>
          <w:szCs w:val="26"/>
        </w:rPr>
        <w:t>городского и сельских поселений Нефтеюганского района в соответствии с муниципальной программой</w:t>
      </w:r>
      <w:r w:rsidR="002228E1"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593F0094" w14:textId="77777777" w:rsidR="002228E1" w:rsidRPr="00792AE7" w:rsidRDefault="007209B3" w:rsidP="00040EC0">
      <w:pPr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</w:rPr>
        <w:t xml:space="preserve">заключение соглашения с уполномоченным органом в целях совместной реализации </w:t>
      </w:r>
      <w:r w:rsidRPr="00792AE7">
        <w:rPr>
          <w:rFonts w:ascii="Times New Roman" w:hAnsi="Times New Roman"/>
          <w:sz w:val="26"/>
          <w:szCs w:val="26"/>
          <w:lang w:val="ru"/>
        </w:rPr>
        <w:t>региональной адресной программ</w:t>
      </w:r>
      <w:r w:rsidR="000B045D" w:rsidRPr="00792AE7">
        <w:rPr>
          <w:rFonts w:ascii="Times New Roman" w:hAnsi="Times New Roman"/>
          <w:sz w:val="26"/>
          <w:szCs w:val="26"/>
          <w:lang w:val="ru"/>
        </w:rPr>
        <w:t>ы</w:t>
      </w:r>
      <w:r w:rsidR="000B045D" w:rsidRPr="00792AE7">
        <w:rPr>
          <w:rFonts w:ascii="Times New Roman" w:hAnsi="Times New Roman"/>
          <w:sz w:val="26"/>
          <w:szCs w:val="26"/>
        </w:rPr>
        <w:t xml:space="preserve">, в том числе </w:t>
      </w:r>
      <w:r w:rsidR="002228E1" w:rsidRPr="00792AE7">
        <w:rPr>
          <w:rFonts w:ascii="Times New Roman" w:hAnsi="Times New Roman"/>
          <w:sz w:val="26"/>
          <w:szCs w:val="26"/>
        </w:rPr>
        <w:t>получени</w:t>
      </w:r>
      <w:r w:rsidR="005B0D4B" w:rsidRPr="00792AE7">
        <w:rPr>
          <w:rFonts w:ascii="Times New Roman" w:hAnsi="Times New Roman"/>
          <w:sz w:val="26"/>
          <w:szCs w:val="26"/>
        </w:rPr>
        <w:t>е</w:t>
      </w:r>
      <w:r w:rsidR="002228E1" w:rsidRPr="00792AE7">
        <w:rPr>
          <w:rFonts w:ascii="Times New Roman" w:hAnsi="Times New Roman"/>
          <w:sz w:val="26"/>
          <w:szCs w:val="26"/>
        </w:rPr>
        <w:t xml:space="preserve"> межбюджетных трансфертов  выделяемых из бюджета </w:t>
      </w:r>
      <w:r w:rsidR="00B76FED" w:rsidRPr="00792AE7">
        <w:rPr>
          <w:rFonts w:ascii="Times New Roman" w:hAnsi="Times New Roman"/>
          <w:sz w:val="26"/>
          <w:szCs w:val="26"/>
        </w:rPr>
        <w:t xml:space="preserve">Ханты-Мансийского </w:t>
      </w:r>
      <w:r w:rsidR="002228E1" w:rsidRPr="00792AE7">
        <w:rPr>
          <w:rFonts w:ascii="Times New Roman" w:hAnsi="Times New Roman"/>
          <w:sz w:val="26"/>
          <w:szCs w:val="26"/>
        </w:rPr>
        <w:t>автономного округа бюджет</w:t>
      </w:r>
      <w:r w:rsidRPr="00792AE7">
        <w:rPr>
          <w:rFonts w:ascii="Times New Roman" w:hAnsi="Times New Roman"/>
          <w:sz w:val="26"/>
          <w:szCs w:val="26"/>
        </w:rPr>
        <w:t>у Нефтеюганск</w:t>
      </w:r>
      <w:r w:rsidR="00B76FED" w:rsidRPr="00792AE7">
        <w:rPr>
          <w:rFonts w:ascii="Times New Roman" w:hAnsi="Times New Roman"/>
          <w:sz w:val="26"/>
          <w:szCs w:val="26"/>
        </w:rPr>
        <w:t xml:space="preserve">ого </w:t>
      </w:r>
      <w:r w:rsidRPr="00792AE7">
        <w:rPr>
          <w:rFonts w:ascii="Times New Roman" w:hAnsi="Times New Roman"/>
          <w:sz w:val="26"/>
          <w:szCs w:val="26"/>
        </w:rPr>
        <w:t>район</w:t>
      </w:r>
      <w:r w:rsidR="00B76FED" w:rsidRPr="00792AE7">
        <w:rPr>
          <w:rFonts w:ascii="Times New Roman" w:hAnsi="Times New Roman"/>
          <w:sz w:val="26"/>
          <w:szCs w:val="26"/>
        </w:rPr>
        <w:t>а</w:t>
      </w:r>
      <w:r w:rsidRPr="00792AE7">
        <w:rPr>
          <w:rFonts w:ascii="Times New Roman" w:hAnsi="Times New Roman"/>
          <w:sz w:val="26"/>
          <w:szCs w:val="26"/>
        </w:rPr>
        <w:t xml:space="preserve"> </w:t>
      </w:r>
      <w:r w:rsidR="002228E1" w:rsidRPr="00792AE7">
        <w:rPr>
          <w:rFonts w:ascii="Times New Roman" w:hAnsi="Times New Roman"/>
          <w:sz w:val="26"/>
          <w:szCs w:val="26"/>
        </w:rPr>
        <w:t xml:space="preserve">в </w:t>
      </w:r>
      <w:r w:rsidRPr="00792AE7">
        <w:rPr>
          <w:rFonts w:ascii="Times New Roman" w:hAnsi="Times New Roman"/>
          <w:sz w:val="26"/>
          <w:szCs w:val="26"/>
        </w:rPr>
        <w:t xml:space="preserve">объеме, </w:t>
      </w:r>
      <w:r w:rsidR="002228E1" w:rsidRPr="00792AE7">
        <w:rPr>
          <w:rFonts w:ascii="Times New Roman" w:hAnsi="Times New Roman"/>
          <w:sz w:val="26"/>
          <w:szCs w:val="26"/>
        </w:rPr>
        <w:t>утвержденн</w:t>
      </w:r>
      <w:r w:rsidRPr="00792AE7">
        <w:rPr>
          <w:rFonts w:ascii="Times New Roman" w:hAnsi="Times New Roman"/>
          <w:sz w:val="26"/>
          <w:szCs w:val="26"/>
        </w:rPr>
        <w:t xml:space="preserve">ом </w:t>
      </w:r>
      <w:r w:rsidR="005B0D4B" w:rsidRPr="00792AE7">
        <w:rPr>
          <w:rFonts w:ascii="Times New Roman" w:hAnsi="Times New Roman"/>
          <w:sz w:val="26"/>
          <w:szCs w:val="26"/>
          <w:lang w:val="ru"/>
        </w:rPr>
        <w:t>на выполнение мероприятий по переселению граждан из аварийного жилищного фонд</w:t>
      </w:r>
      <w:r w:rsidRPr="00792AE7">
        <w:rPr>
          <w:rFonts w:ascii="Times New Roman" w:hAnsi="Times New Roman"/>
          <w:sz w:val="26"/>
          <w:szCs w:val="26"/>
          <w:lang w:val="ru"/>
        </w:rPr>
        <w:t>а</w:t>
      </w:r>
      <w:r w:rsidR="005B0D4B"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61060BF3" w14:textId="77777777" w:rsidR="006B41B4" w:rsidRPr="00792AE7" w:rsidRDefault="000B045D" w:rsidP="00040EC0">
      <w:pPr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</w:rPr>
        <w:t xml:space="preserve">заключение соглашения с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муниципальными образованиями </w:t>
      </w:r>
      <w:r w:rsidRPr="00792AE7">
        <w:rPr>
          <w:rFonts w:ascii="Times New Roman" w:hAnsi="Times New Roman"/>
          <w:sz w:val="26"/>
          <w:szCs w:val="26"/>
        </w:rPr>
        <w:t xml:space="preserve">городского </w:t>
      </w:r>
      <w:r w:rsidR="002C6AE0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 xml:space="preserve">и сельских поселений Нефтеюганского района в целях совместной реализации муниципальной программы в соответствии с </w:t>
      </w:r>
      <w:r w:rsidRPr="00792AE7">
        <w:rPr>
          <w:rFonts w:ascii="Times New Roman" w:hAnsi="Times New Roman"/>
          <w:sz w:val="26"/>
          <w:szCs w:val="26"/>
          <w:lang w:val="ru"/>
        </w:rPr>
        <w:t>региональной адресной программой</w:t>
      </w:r>
      <w:r w:rsidRPr="00792AE7">
        <w:rPr>
          <w:rFonts w:ascii="Times New Roman" w:hAnsi="Times New Roman"/>
          <w:sz w:val="26"/>
          <w:szCs w:val="26"/>
        </w:rPr>
        <w:t xml:space="preserve">, </w:t>
      </w:r>
      <w:r w:rsidR="002C6AE0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</w:rPr>
        <w:t xml:space="preserve">в том числе на </w:t>
      </w:r>
      <w:r w:rsidR="002228E1" w:rsidRPr="00792AE7">
        <w:rPr>
          <w:rFonts w:ascii="Times New Roman" w:hAnsi="Times New Roman"/>
          <w:sz w:val="26"/>
          <w:szCs w:val="26"/>
        </w:rPr>
        <w:t>перечислени</w:t>
      </w:r>
      <w:r w:rsidR="005B0D4B" w:rsidRPr="00792AE7">
        <w:rPr>
          <w:rFonts w:ascii="Times New Roman" w:hAnsi="Times New Roman"/>
          <w:sz w:val="26"/>
          <w:szCs w:val="26"/>
        </w:rPr>
        <w:t>е</w:t>
      </w:r>
      <w:r w:rsidR="002228E1" w:rsidRPr="00792AE7">
        <w:rPr>
          <w:rFonts w:ascii="Times New Roman" w:hAnsi="Times New Roman"/>
          <w:sz w:val="26"/>
          <w:szCs w:val="26"/>
        </w:rPr>
        <w:t xml:space="preserve"> денежных средств из бюджета Нефтеюганского района бюджетам городского и сельских поселений входящим в состав Нефтеюганского района в виде иных межбюджетных трансфертов</w:t>
      </w:r>
      <w:r w:rsidR="004F5AEB" w:rsidRPr="00792AE7">
        <w:rPr>
          <w:rFonts w:ascii="Times New Roman" w:hAnsi="Times New Roman"/>
          <w:sz w:val="26"/>
          <w:szCs w:val="26"/>
          <w:lang w:val="ru"/>
        </w:rPr>
        <w:t>.</w:t>
      </w:r>
    </w:p>
    <w:p w14:paraId="40054F7B" w14:textId="5CFF2EB4" w:rsidR="00B76FED" w:rsidRPr="00792AE7" w:rsidRDefault="000B045D" w:rsidP="00040EC0">
      <w:pPr>
        <w:pStyle w:val="20"/>
        <w:shd w:val="clear" w:color="auto" w:fill="auto"/>
        <w:spacing w:before="0" w:line="290" w:lineRule="exact"/>
        <w:ind w:right="20"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 xml:space="preserve">Соисполнителями муниципальной программы являются муниципальные образования </w:t>
      </w:r>
      <w:r w:rsidRPr="00792AE7">
        <w:rPr>
          <w:sz w:val="26"/>
          <w:szCs w:val="26"/>
          <w:lang w:val="ru"/>
        </w:rPr>
        <w:t>в составе Нефтеюганского района</w:t>
      </w:r>
      <w:r w:rsidRPr="00792AE7">
        <w:rPr>
          <w:sz w:val="26"/>
          <w:szCs w:val="26"/>
        </w:rPr>
        <w:t xml:space="preserve"> (</w:t>
      </w:r>
      <w:r w:rsidR="00C96660">
        <w:rPr>
          <w:sz w:val="26"/>
          <w:szCs w:val="26"/>
        </w:rPr>
        <w:t>гп.</w:t>
      </w:r>
      <w:r w:rsidR="00C96660" w:rsidRPr="00CE60D3">
        <w:rPr>
          <w:sz w:val="26"/>
          <w:szCs w:val="26"/>
        </w:rPr>
        <w:t>Пойковский,</w:t>
      </w:r>
      <w:r w:rsidR="00C96660">
        <w:rPr>
          <w:sz w:val="26"/>
          <w:szCs w:val="26"/>
        </w:rPr>
        <w:t xml:space="preserve"> сп.Каркатеевы, сп.Куть-Ях, </w:t>
      </w:r>
      <w:r w:rsidR="00C96660" w:rsidRPr="00CE60D3">
        <w:rPr>
          <w:sz w:val="26"/>
          <w:szCs w:val="26"/>
        </w:rPr>
        <w:t xml:space="preserve"> сп.Сингапай, сп.Салым, сп.</w:t>
      </w:r>
      <w:r w:rsidR="00C96660">
        <w:rPr>
          <w:sz w:val="26"/>
          <w:szCs w:val="26"/>
        </w:rPr>
        <w:t>Усть-Юган, п. Юганская Обь</w:t>
      </w:r>
      <w:r w:rsidRPr="00792AE7">
        <w:rPr>
          <w:sz w:val="26"/>
          <w:szCs w:val="26"/>
        </w:rPr>
        <w:t>), на территориях которых имеется аварийный жилищный фонд</w:t>
      </w:r>
      <w:r w:rsidR="00A30F07">
        <w:rPr>
          <w:sz w:val="26"/>
          <w:szCs w:val="26"/>
        </w:rPr>
        <w:t>, в соответствии с нормативными правовыми актами городского и сельских поселений.</w:t>
      </w:r>
    </w:p>
    <w:p w14:paraId="26C6F23C" w14:textId="77777777" w:rsidR="00CF30B5" w:rsidRPr="00CF30B5" w:rsidRDefault="00CF30B5" w:rsidP="00CF30B5">
      <w:pPr>
        <w:pStyle w:val="20"/>
        <w:shd w:val="clear" w:color="auto" w:fill="auto"/>
        <w:spacing w:before="0" w:line="240" w:lineRule="auto"/>
        <w:ind w:right="20" w:firstLine="709"/>
        <w:jc w:val="both"/>
        <w:rPr>
          <w:sz w:val="26"/>
          <w:szCs w:val="26"/>
        </w:rPr>
      </w:pPr>
      <w:r w:rsidRPr="00CF30B5">
        <w:rPr>
          <w:sz w:val="26"/>
          <w:szCs w:val="26"/>
        </w:rPr>
        <w:t xml:space="preserve">Соисполнители </w:t>
      </w:r>
      <w:r w:rsidRPr="00CF30B5">
        <w:rPr>
          <w:sz w:val="26"/>
          <w:szCs w:val="26"/>
          <w:lang w:val="ru"/>
        </w:rPr>
        <w:t>несут ответственность за конечные результаты и целевое использование выделяемых финансовых средств</w:t>
      </w:r>
      <w:r w:rsidRPr="00CF30B5">
        <w:rPr>
          <w:sz w:val="26"/>
          <w:szCs w:val="26"/>
        </w:rPr>
        <w:t xml:space="preserve"> и обеспечивают:</w:t>
      </w:r>
    </w:p>
    <w:p w14:paraId="3947A563" w14:textId="77777777" w:rsidR="00CF30B5" w:rsidRDefault="00CF30B5" w:rsidP="00CF30B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CF30B5">
        <w:rPr>
          <w:rFonts w:ascii="Times New Roman" w:hAnsi="Times New Roman"/>
          <w:sz w:val="26"/>
          <w:szCs w:val="26"/>
          <w:lang w:val="ru"/>
        </w:rPr>
        <w:t xml:space="preserve">проведение анализа по рациональному и эффективному использованию финансовых ресурсов в процессе реализации муниципальной программы, </w:t>
      </w:r>
      <w:r>
        <w:rPr>
          <w:rFonts w:ascii="Times New Roman" w:hAnsi="Times New Roman"/>
          <w:sz w:val="26"/>
          <w:szCs w:val="26"/>
          <w:lang w:val="ru"/>
        </w:rPr>
        <w:br/>
      </w:r>
      <w:r w:rsidRPr="00CF30B5">
        <w:rPr>
          <w:rFonts w:ascii="Times New Roman" w:hAnsi="Times New Roman"/>
          <w:sz w:val="26"/>
          <w:szCs w:val="26"/>
          <w:lang w:val="ru"/>
        </w:rPr>
        <w:t>для определения соисполнителем сроков и способов расселения аварийных многоквартирных домов;</w:t>
      </w:r>
    </w:p>
    <w:p w14:paraId="0CA0ACA5" w14:textId="77777777" w:rsidR="0057023B" w:rsidRPr="00792AE7" w:rsidRDefault="0057023B" w:rsidP="00040EC0">
      <w:pPr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внесение предложений</w:t>
      </w:r>
      <w:r w:rsidR="00916D29" w:rsidRPr="00792AE7">
        <w:rPr>
          <w:rFonts w:ascii="Times New Roman" w:hAnsi="Times New Roman"/>
          <w:sz w:val="26"/>
          <w:szCs w:val="26"/>
          <w:lang w:val="ru"/>
        </w:rPr>
        <w:t xml:space="preserve"> по внесению изменений в муниципальную программу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по рациональному и эффективному использованию финансовых ресурсов </w:t>
      </w:r>
      <w:r w:rsidR="000B045D" w:rsidRPr="00792AE7">
        <w:rPr>
          <w:rFonts w:ascii="Times New Roman" w:hAnsi="Times New Roman"/>
          <w:sz w:val="26"/>
          <w:szCs w:val="26"/>
          <w:lang w:val="ru"/>
        </w:rPr>
        <w:t>муниципальной программы</w:t>
      </w:r>
      <w:r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0B0BFC14" w14:textId="77777777" w:rsidR="00EB41AD" w:rsidRPr="00792AE7" w:rsidRDefault="00EB41AD" w:rsidP="00040EC0">
      <w:pPr>
        <w:spacing w:after="0" w:line="290" w:lineRule="exact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проведение мероприятий, направленных на информирование граждан, проживающих в аварийном жилищном фонде, о целях, условиях, критериях, этапах и ходе реализации </w:t>
      </w:r>
      <w:r w:rsidR="00916D29" w:rsidRPr="00792AE7">
        <w:rPr>
          <w:rFonts w:ascii="Times New Roman" w:hAnsi="Times New Roman"/>
          <w:sz w:val="26"/>
          <w:szCs w:val="26"/>
          <w:lang w:val="ru"/>
        </w:rPr>
        <w:t xml:space="preserve">муниципальной </w:t>
      </w:r>
      <w:r w:rsidRPr="00792AE7">
        <w:rPr>
          <w:rFonts w:ascii="Times New Roman" w:hAnsi="Times New Roman"/>
          <w:sz w:val="26"/>
          <w:szCs w:val="26"/>
          <w:lang w:val="ru"/>
        </w:rPr>
        <w:t>программы с использованием всех доступных средств массовой информации;</w:t>
      </w:r>
    </w:p>
    <w:p w14:paraId="65D23F57" w14:textId="77777777" w:rsidR="005B0D4B" w:rsidRPr="00792AE7" w:rsidRDefault="00EB41AD" w:rsidP="00792AE7">
      <w:pPr>
        <w:pStyle w:val="11"/>
        <w:tabs>
          <w:tab w:val="left" w:pos="851"/>
          <w:tab w:val="left" w:pos="1134"/>
        </w:tabs>
        <w:spacing w:line="240" w:lineRule="auto"/>
        <w:ind w:firstLine="709"/>
        <w:jc w:val="both"/>
        <w:rPr>
          <w:sz w:val="26"/>
          <w:szCs w:val="26"/>
          <w:lang w:val="ru"/>
        </w:rPr>
      </w:pPr>
      <w:r w:rsidRPr="00792AE7">
        <w:rPr>
          <w:sz w:val="26"/>
          <w:szCs w:val="26"/>
          <w:lang w:val="ru"/>
        </w:rPr>
        <w:lastRenderedPageBreak/>
        <w:t xml:space="preserve">проведение торгов и заключение муниципальных контрактов </w:t>
      </w:r>
      <w:r w:rsidR="005B0D4B" w:rsidRPr="00792AE7">
        <w:rPr>
          <w:sz w:val="26"/>
          <w:szCs w:val="26"/>
          <w:lang w:val="ru"/>
        </w:rPr>
        <w:t>на приобретение жилых помещений</w:t>
      </w:r>
      <w:r w:rsidR="00C204F7" w:rsidRPr="00792AE7">
        <w:rPr>
          <w:sz w:val="26"/>
          <w:szCs w:val="26"/>
        </w:rPr>
        <w:t xml:space="preserve"> за счет </w:t>
      </w:r>
      <w:r w:rsidR="001F13B9" w:rsidRPr="00792AE7">
        <w:rPr>
          <w:sz w:val="26"/>
          <w:szCs w:val="26"/>
        </w:rPr>
        <w:t>средств Фонда</w:t>
      </w:r>
      <w:r w:rsidR="00EE34A6" w:rsidRPr="00792AE7">
        <w:rPr>
          <w:sz w:val="26"/>
          <w:szCs w:val="26"/>
        </w:rPr>
        <w:t xml:space="preserve"> содействия реформированию жилищно-коммунального хозяйства</w:t>
      </w:r>
      <w:r w:rsidR="001F13B9" w:rsidRPr="00792AE7">
        <w:rPr>
          <w:sz w:val="26"/>
          <w:szCs w:val="26"/>
        </w:rPr>
        <w:t xml:space="preserve">, бюджета </w:t>
      </w:r>
      <w:r w:rsidR="00EE34A6" w:rsidRPr="00792AE7">
        <w:rPr>
          <w:sz w:val="26"/>
          <w:szCs w:val="26"/>
        </w:rPr>
        <w:t xml:space="preserve">Ханты-Мансийского </w:t>
      </w:r>
      <w:r w:rsidR="001F13B9" w:rsidRPr="00792AE7">
        <w:rPr>
          <w:sz w:val="26"/>
          <w:szCs w:val="26"/>
        </w:rPr>
        <w:t>автономного округа,</w:t>
      </w:r>
      <w:r w:rsidR="00C204F7" w:rsidRPr="00792AE7">
        <w:rPr>
          <w:sz w:val="26"/>
          <w:szCs w:val="26"/>
        </w:rPr>
        <w:t xml:space="preserve"> бюджета Нефтеюганск</w:t>
      </w:r>
      <w:r w:rsidR="00B76FED" w:rsidRPr="00792AE7">
        <w:rPr>
          <w:sz w:val="26"/>
          <w:szCs w:val="26"/>
        </w:rPr>
        <w:t xml:space="preserve">ого </w:t>
      </w:r>
      <w:r w:rsidR="00C204F7" w:rsidRPr="00792AE7">
        <w:rPr>
          <w:sz w:val="26"/>
          <w:szCs w:val="26"/>
        </w:rPr>
        <w:t>район</w:t>
      </w:r>
      <w:r w:rsidR="00B76FED" w:rsidRPr="00792AE7">
        <w:rPr>
          <w:sz w:val="26"/>
          <w:szCs w:val="26"/>
        </w:rPr>
        <w:t>а</w:t>
      </w:r>
      <w:r w:rsidR="00C204F7" w:rsidRPr="00792AE7">
        <w:rPr>
          <w:sz w:val="26"/>
          <w:szCs w:val="26"/>
        </w:rPr>
        <w:t xml:space="preserve"> для</w:t>
      </w:r>
      <w:r w:rsidR="00C204F7" w:rsidRPr="00792AE7">
        <w:rPr>
          <w:sz w:val="26"/>
          <w:szCs w:val="26"/>
          <w:lang w:val="ru"/>
        </w:rPr>
        <w:t xml:space="preserve"> выполнения мероприятий по переселению граждан из аварийного жилищного фонда</w:t>
      </w:r>
      <w:r w:rsidR="005B0D4B" w:rsidRPr="00792AE7">
        <w:rPr>
          <w:sz w:val="26"/>
          <w:szCs w:val="26"/>
          <w:lang w:val="ru"/>
        </w:rPr>
        <w:t>;</w:t>
      </w:r>
    </w:p>
    <w:p w14:paraId="4DD4CFA9" w14:textId="77777777" w:rsidR="003A7131" w:rsidRPr="00792AE7" w:rsidRDefault="00916D29" w:rsidP="00792AE7">
      <w:pPr>
        <w:pStyle w:val="11"/>
        <w:tabs>
          <w:tab w:val="left" w:pos="851"/>
          <w:tab w:val="left" w:pos="1134"/>
        </w:tabs>
        <w:spacing w:line="240" w:lineRule="auto"/>
        <w:ind w:firstLine="709"/>
        <w:jc w:val="both"/>
        <w:rPr>
          <w:sz w:val="26"/>
          <w:szCs w:val="26"/>
        </w:rPr>
      </w:pPr>
      <w:r w:rsidRPr="00792AE7">
        <w:rPr>
          <w:sz w:val="26"/>
          <w:szCs w:val="26"/>
        </w:rPr>
        <w:t>соответствие приобретаемых</w:t>
      </w:r>
      <w:r w:rsidR="001D3F35" w:rsidRPr="00792AE7">
        <w:rPr>
          <w:sz w:val="26"/>
          <w:szCs w:val="26"/>
        </w:rPr>
        <w:t xml:space="preserve"> и</w:t>
      </w:r>
      <w:r w:rsidRPr="00792AE7">
        <w:rPr>
          <w:sz w:val="26"/>
          <w:szCs w:val="26"/>
        </w:rPr>
        <w:t xml:space="preserve"> </w:t>
      </w:r>
      <w:r w:rsidR="001D3F35" w:rsidRPr="00792AE7">
        <w:rPr>
          <w:sz w:val="26"/>
          <w:szCs w:val="26"/>
        </w:rPr>
        <w:t xml:space="preserve">проектируемых (строящихся) </w:t>
      </w:r>
      <w:r w:rsidRPr="00792AE7">
        <w:rPr>
          <w:sz w:val="26"/>
          <w:szCs w:val="26"/>
        </w:rPr>
        <w:t xml:space="preserve">жилых помещений, которые будут предоставлены гражданам при реализации </w:t>
      </w:r>
      <w:r w:rsidR="003A7131" w:rsidRPr="00792AE7">
        <w:rPr>
          <w:sz w:val="26"/>
          <w:szCs w:val="26"/>
        </w:rPr>
        <w:t xml:space="preserve">муниципальной </w:t>
      </w:r>
      <w:r w:rsidRPr="00792AE7">
        <w:rPr>
          <w:sz w:val="26"/>
          <w:szCs w:val="26"/>
        </w:rPr>
        <w:t xml:space="preserve">программы, </w:t>
      </w:r>
      <w:r w:rsidR="001D3F35" w:rsidRPr="00792AE7">
        <w:rPr>
          <w:sz w:val="26"/>
          <w:szCs w:val="26"/>
        </w:rPr>
        <w:t>характеристикам,</w:t>
      </w:r>
      <w:r w:rsidRPr="00792AE7">
        <w:rPr>
          <w:sz w:val="26"/>
          <w:szCs w:val="26"/>
        </w:rPr>
        <w:t xml:space="preserve"> приведенным в таблице</w:t>
      </w:r>
      <w:r w:rsidR="002C6AE0">
        <w:rPr>
          <w:sz w:val="26"/>
          <w:szCs w:val="26"/>
        </w:rPr>
        <w:t xml:space="preserve"> </w:t>
      </w:r>
      <w:r w:rsidRPr="00792AE7">
        <w:rPr>
          <w:sz w:val="26"/>
          <w:szCs w:val="26"/>
        </w:rPr>
        <w:t>5</w:t>
      </w:r>
      <w:r w:rsidR="003A7131" w:rsidRPr="00792AE7">
        <w:rPr>
          <w:sz w:val="26"/>
          <w:szCs w:val="26"/>
        </w:rPr>
        <w:t xml:space="preserve"> </w:t>
      </w:r>
      <w:r w:rsidR="002C6AE0">
        <w:rPr>
          <w:sz w:val="26"/>
          <w:szCs w:val="26"/>
        </w:rPr>
        <w:br/>
      </w:r>
      <w:r w:rsidR="003A7131" w:rsidRPr="00792AE7">
        <w:rPr>
          <w:sz w:val="26"/>
          <w:szCs w:val="26"/>
          <w:lang w:val="ru"/>
        </w:rPr>
        <w:t>к региональной адресной программе</w:t>
      </w:r>
      <w:r w:rsidR="001D3F35" w:rsidRPr="00792AE7">
        <w:rPr>
          <w:sz w:val="26"/>
          <w:szCs w:val="26"/>
          <w:lang w:val="ru"/>
        </w:rPr>
        <w:t>;</w:t>
      </w:r>
    </w:p>
    <w:p w14:paraId="782F652D" w14:textId="77777777" w:rsidR="00575E20" w:rsidRPr="001C13E6" w:rsidRDefault="00575E20" w:rsidP="00575E2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75E20">
        <w:rPr>
          <w:rFonts w:ascii="Times New Roman" w:hAnsi="Times New Roman"/>
          <w:sz w:val="26"/>
          <w:szCs w:val="26"/>
          <w:lang w:val="ru"/>
        </w:rPr>
        <w:t xml:space="preserve">заключение муниципальных контрактов (соглашений) на </w:t>
      </w:r>
      <w:r w:rsidRPr="00575E20">
        <w:rPr>
          <w:rFonts w:ascii="Times New Roman" w:hAnsi="Times New Roman"/>
          <w:sz w:val="26"/>
          <w:szCs w:val="26"/>
        </w:rPr>
        <w:t>выплату возмещения за изымаемое жилое помещение собственникам помещений в домах, в отношении которых принято решение о сносе;</w:t>
      </w:r>
    </w:p>
    <w:p w14:paraId="4D4966EF" w14:textId="77777777" w:rsidR="00EB41AD" w:rsidRPr="00792AE7" w:rsidRDefault="00EB41AD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предоставление</w:t>
      </w:r>
      <w:r w:rsidR="005B0D4B" w:rsidRPr="00792AE7">
        <w:rPr>
          <w:rFonts w:ascii="Times New Roman" w:hAnsi="Times New Roman"/>
          <w:sz w:val="26"/>
          <w:szCs w:val="26"/>
          <w:lang w:val="ru"/>
        </w:rPr>
        <w:t>,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в связи с переселением граждан из </w:t>
      </w:r>
      <w:r w:rsidR="001F13B9" w:rsidRPr="00792AE7">
        <w:rPr>
          <w:rFonts w:ascii="Times New Roman" w:hAnsi="Times New Roman"/>
          <w:sz w:val="26"/>
          <w:szCs w:val="26"/>
          <w:lang w:val="ru"/>
        </w:rPr>
        <w:t xml:space="preserve">аварийного </w:t>
      </w:r>
      <w:r w:rsidRPr="00792AE7">
        <w:rPr>
          <w:rFonts w:ascii="Times New Roman" w:hAnsi="Times New Roman"/>
          <w:sz w:val="26"/>
          <w:szCs w:val="26"/>
          <w:lang w:val="ru"/>
        </w:rPr>
        <w:t>жилищного фонда, жилых помещений по договорам социального найма или договорам мены;</w:t>
      </w:r>
    </w:p>
    <w:p w14:paraId="13FEB4C5" w14:textId="77777777" w:rsidR="00EB41AD" w:rsidRPr="00792AE7" w:rsidRDefault="00EB41AD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снос</w:t>
      </w:r>
      <w:r w:rsidR="001F13B9" w:rsidRPr="00792AE7">
        <w:rPr>
          <w:rFonts w:ascii="Times New Roman" w:hAnsi="Times New Roman"/>
          <w:sz w:val="26"/>
          <w:szCs w:val="26"/>
          <w:lang w:val="ru"/>
        </w:rPr>
        <w:t xml:space="preserve"> расселенных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="001F13B9" w:rsidRPr="00792AE7">
        <w:rPr>
          <w:rFonts w:ascii="Times New Roman" w:hAnsi="Times New Roman"/>
          <w:sz w:val="26"/>
          <w:szCs w:val="26"/>
          <w:lang w:val="ru"/>
        </w:rPr>
        <w:t xml:space="preserve">аварийных </w:t>
      </w:r>
      <w:r w:rsidRPr="00792AE7">
        <w:rPr>
          <w:rFonts w:ascii="Times New Roman" w:hAnsi="Times New Roman"/>
          <w:sz w:val="26"/>
          <w:szCs w:val="26"/>
          <w:lang w:val="ru"/>
        </w:rPr>
        <w:t>многоквартирных домов</w:t>
      </w:r>
      <w:r w:rsidR="001F13B9"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2D69AA28" w14:textId="77777777" w:rsidR="00EB41AD" w:rsidRPr="00792AE7" w:rsidRDefault="00EB41AD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ведение и предоставление </w:t>
      </w:r>
      <w:r w:rsidR="004F5AEB" w:rsidRPr="00792AE7">
        <w:rPr>
          <w:rFonts w:ascii="Times New Roman" w:hAnsi="Times New Roman"/>
          <w:sz w:val="26"/>
          <w:szCs w:val="26"/>
          <w:lang w:val="ru"/>
        </w:rPr>
        <w:t xml:space="preserve">ответственному исполнителю для направления </w:t>
      </w:r>
      <w:r w:rsidR="002C6AE0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в уполномоченный орган сведений о ходе реализации </w:t>
      </w:r>
      <w:r w:rsidR="004F5AEB" w:rsidRPr="00792AE7">
        <w:rPr>
          <w:rFonts w:ascii="Times New Roman" w:hAnsi="Times New Roman"/>
          <w:sz w:val="26"/>
          <w:szCs w:val="26"/>
          <w:lang w:val="ru"/>
        </w:rPr>
        <w:t xml:space="preserve">муниципальной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программы </w:t>
      </w:r>
      <w:r w:rsidR="004F5AEB" w:rsidRPr="00792AE7">
        <w:rPr>
          <w:rFonts w:ascii="Times New Roman" w:hAnsi="Times New Roman"/>
          <w:sz w:val="26"/>
          <w:szCs w:val="26"/>
          <w:lang w:val="ru"/>
        </w:rPr>
        <w:t xml:space="preserve">Нефтеюганского района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и отчетности о расходовании средств, направленных </w:t>
      </w:r>
      <w:r w:rsidR="002C6AE0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на переселение граждан из аварийного жилищного фонда</w:t>
      </w:r>
      <w:r w:rsidR="000E1323"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49B18A09" w14:textId="77777777" w:rsidR="00C86321" w:rsidRPr="00792AE7" w:rsidRDefault="00C86321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информирование общественности о ходе и результатах ее реализации, финансировании программных мероприятий путем </w:t>
      </w:r>
      <w:r w:rsidRPr="00792AE7">
        <w:rPr>
          <w:rFonts w:ascii="Times New Roman" w:hAnsi="Times New Roman"/>
          <w:sz w:val="26"/>
          <w:szCs w:val="26"/>
        </w:rPr>
        <w:t xml:space="preserve">размещения в средствах массовой информации и на официальном сайте органов местного самоуправления </w:t>
      </w:r>
      <w:r w:rsidR="00B76FED" w:rsidRPr="00792AE7">
        <w:rPr>
          <w:rFonts w:ascii="Times New Roman" w:hAnsi="Times New Roman"/>
          <w:sz w:val="26"/>
          <w:szCs w:val="26"/>
        </w:rPr>
        <w:t xml:space="preserve">соисполнителей </w:t>
      </w:r>
      <w:r w:rsidRPr="00792AE7">
        <w:rPr>
          <w:rFonts w:ascii="Times New Roman" w:hAnsi="Times New Roman"/>
          <w:sz w:val="26"/>
          <w:szCs w:val="26"/>
        </w:rPr>
        <w:t>информации о ходе и результатах реализации муниципальной программ</w:t>
      </w:r>
      <w:r w:rsidR="000E1323" w:rsidRPr="00792AE7">
        <w:rPr>
          <w:rFonts w:ascii="Times New Roman" w:hAnsi="Times New Roman"/>
          <w:sz w:val="26"/>
          <w:szCs w:val="26"/>
        </w:rPr>
        <w:t>ы, о финансировании мероприятий;</w:t>
      </w:r>
    </w:p>
    <w:p w14:paraId="3B095C61" w14:textId="10FD720E" w:rsidR="001D3F35" w:rsidRPr="00792AE7" w:rsidRDefault="000E132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переселение жителей аварийных домов в другие благоустроенные жилые помещения не позднее </w:t>
      </w:r>
      <w:r w:rsidR="00C96660">
        <w:rPr>
          <w:rFonts w:ascii="Times New Roman" w:hAnsi="Times New Roman"/>
          <w:sz w:val="26"/>
          <w:szCs w:val="26"/>
          <w:lang w:val="ru"/>
        </w:rPr>
        <w:t>3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1 </w:t>
      </w:r>
      <w:r w:rsidR="00C96660">
        <w:rPr>
          <w:rFonts w:ascii="Times New Roman" w:hAnsi="Times New Roman"/>
          <w:sz w:val="26"/>
          <w:szCs w:val="26"/>
          <w:lang w:val="ru"/>
        </w:rPr>
        <w:t>декабря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20</w:t>
      </w:r>
      <w:r w:rsidR="00C96660">
        <w:rPr>
          <w:rFonts w:ascii="Times New Roman" w:hAnsi="Times New Roman"/>
          <w:sz w:val="26"/>
          <w:szCs w:val="26"/>
          <w:lang w:val="ru"/>
        </w:rPr>
        <w:t xml:space="preserve">31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года в соответствии с планом мероприятия </w:t>
      </w:r>
      <w:r w:rsidR="002C6AE0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по переселению граждан из аварийного жилищного фонда, приведенного </w:t>
      </w:r>
      <w:r w:rsidR="002C6AE0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в таблице №</w:t>
      </w:r>
      <w:r w:rsidR="00A01DD4"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sz w:val="26"/>
          <w:szCs w:val="26"/>
          <w:lang w:val="ru"/>
        </w:rPr>
        <w:t>4</w:t>
      </w:r>
      <w:r w:rsidR="00B76FED" w:rsidRPr="00792AE7">
        <w:rPr>
          <w:rFonts w:ascii="Times New Roman" w:hAnsi="Times New Roman"/>
          <w:sz w:val="26"/>
          <w:szCs w:val="26"/>
          <w:lang w:val="ru"/>
        </w:rPr>
        <w:t xml:space="preserve"> к муниципальной программе</w:t>
      </w:r>
      <w:r w:rsidR="001D3F35" w:rsidRPr="00792AE7">
        <w:rPr>
          <w:rFonts w:ascii="Times New Roman" w:hAnsi="Times New Roman"/>
          <w:sz w:val="26"/>
          <w:szCs w:val="26"/>
          <w:lang w:val="ru"/>
        </w:rPr>
        <w:t>;</w:t>
      </w:r>
    </w:p>
    <w:p w14:paraId="7129B84C" w14:textId="336210E6" w:rsidR="001D3F35" w:rsidRPr="00EE369A" w:rsidRDefault="001D3F35" w:rsidP="00792AE7">
      <w:pPr>
        <w:tabs>
          <w:tab w:val="left" w:pos="567"/>
        </w:tabs>
        <w:spacing w:after="0" w:line="240" w:lineRule="auto"/>
        <w:ind w:right="40"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EE369A">
        <w:rPr>
          <w:rFonts w:ascii="Times New Roman" w:hAnsi="Times New Roman"/>
          <w:color w:val="000000"/>
          <w:sz w:val="26"/>
          <w:szCs w:val="26"/>
          <w:lang w:val="ru"/>
        </w:rPr>
        <w:t xml:space="preserve">своевременный ввод данных о выполнении мероприятий муниципальной программы </w:t>
      </w:r>
      <w:r w:rsidR="00A30F07">
        <w:rPr>
          <w:rFonts w:ascii="Times New Roman" w:hAnsi="Times New Roman"/>
          <w:color w:val="000000"/>
          <w:sz w:val="26"/>
          <w:szCs w:val="26"/>
          <w:lang w:val="ru"/>
        </w:rPr>
        <w:t>в АИС Фонда.</w:t>
      </w:r>
    </w:p>
    <w:p w14:paraId="68902B40" w14:textId="77777777" w:rsidR="007074DD" w:rsidRPr="00792AE7" w:rsidRDefault="007074DD" w:rsidP="009678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DD828F6" w14:textId="77777777" w:rsidR="00710AEF" w:rsidRPr="00792AE7" w:rsidRDefault="00710AEF" w:rsidP="00FC5FA1">
      <w:pPr>
        <w:pStyle w:val="a3"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792AE7">
        <w:rPr>
          <w:sz w:val="26"/>
          <w:szCs w:val="26"/>
        </w:rPr>
        <w:t>Обоснование ресурсного обеспечения программы</w:t>
      </w:r>
    </w:p>
    <w:p w14:paraId="68A86917" w14:textId="77777777" w:rsidR="00710AEF" w:rsidRPr="00792AE7" w:rsidRDefault="00710AEF" w:rsidP="00967815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lang w:val="ru"/>
        </w:rPr>
      </w:pPr>
    </w:p>
    <w:p w14:paraId="1FD47DC9" w14:textId="77777777" w:rsidR="00AF0B41" w:rsidRPr="00792AE7" w:rsidRDefault="00F54B39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Средства </w:t>
      </w:r>
      <w:r w:rsidR="00C85BED" w:rsidRPr="00792AE7">
        <w:rPr>
          <w:rFonts w:ascii="Times New Roman" w:hAnsi="Times New Roman"/>
          <w:sz w:val="26"/>
          <w:szCs w:val="26"/>
          <w:lang w:val="ru"/>
        </w:rPr>
        <w:t>муниципальной программы расходуются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 на следующие цели</w:t>
      </w:r>
      <w:r w:rsidR="00AF0B41" w:rsidRPr="00792AE7">
        <w:rPr>
          <w:rFonts w:ascii="Times New Roman" w:hAnsi="Times New Roman"/>
          <w:sz w:val="26"/>
          <w:szCs w:val="26"/>
        </w:rPr>
        <w:t>:</w:t>
      </w:r>
    </w:p>
    <w:p w14:paraId="35EA471C" w14:textId="77777777" w:rsidR="00AF0B41" w:rsidRPr="00792AE7" w:rsidRDefault="00AF0B41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приобретение у застройщиков жилых помещений в многоквартирных домах, </w:t>
      </w:r>
      <w:r w:rsidR="002C6AE0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лиц;</w:t>
      </w:r>
    </w:p>
    <w:p w14:paraId="77B6D4C3" w14:textId="77777777" w:rsidR="00AF0B41" w:rsidRPr="00792AE7" w:rsidRDefault="00AF0B41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приобретение в порядке, предусмотренном </w:t>
      </w:r>
      <w:r w:rsidRPr="00792AE7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2C6AE0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от 21.07.2007 №</w:t>
      </w:r>
      <w:r w:rsidR="002C6AE0">
        <w:rPr>
          <w:rFonts w:ascii="Times New Roman" w:hAnsi="Times New Roman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sz w:val="26"/>
          <w:szCs w:val="26"/>
          <w:lang w:val="ru"/>
        </w:rPr>
        <w:t>185-ФЗ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, жилых помещений у лиц, не являющихся застройщиками домов, в которых расположены эти помещения, для предоставления их гражданам, переселяемым из аварийного жилищного фонда;</w:t>
      </w:r>
    </w:p>
    <w:p w14:paraId="3C0D23A4" w14:textId="77777777" w:rsidR="00AF0B41" w:rsidRPr="00792AE7" w:rsidRDefault="00AF0B41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выплату лицам, в чьей собственности находятся жилые помещения, входящие </w:t>
      </w:r>
      <w:r w:rsidR="002C6AE0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в аварийный жилищный фонд, в порядке, предусмотренном </w:t>
      </w:r>
      <w:r w:rsidRPr="00792AE7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2C6AE0">
        <w:rPr>
          <w:rFonts w:ascii="Times New Roman" w:hAnsi="Times New Roman"/>
          <w:sz w:val="26"/>
          <w:szCs w:val="26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от 21.07.2007 №</w:t>
      </w:r>
      <w:r w:rsidR="002C6AE0">
        <w:rPr>
          <w:rFonts w:ascii="Times New Roman" w:hAnsi="Times New Roman"/>
          <w:sz w:val="26"/>
          <w:szCs w:val="26"/>
          <w:lang w:val="ru"/>
        </w:rPr>
        <w:t xml:space="preserve"> </w:t>
      </w:r>
      <w:r w:rsidRPr="00792AE7">
        <w:rPr>
          <w:rFonts w:ascii="Times New Roman" w:hAnsi="Times New Roman"/>
          <w:sz w:val="26"/>
          <w:szCs w:val="26"/>
          <w:lang w:val="ru"/>
        </w:rPr>
        <w:t>185-ФЗ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, выкупной цены в соответствии со статьей 32 Жилищного кодекса Российской Федерации, при этом объемы данных выплат уточняют соисполнители и предусматривают</w:t>
      </w:r>
      <w:r w:rsidRPr="00792AE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при актуализации муниципальной программы.</w:t>
      </w:r>
    </w:p>
    <w:p w14:paraId="5F1D2C82" w14:textId="77777777" w:rsidR="00AF0B41" w:rsidRPr="00792AE7" w:rsidRDefault="00F54B39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Объем финансирования муниципальной программы определяется </w:t>
      </w:r>
      <w:r w:rsidR="002C6AE0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в соответствии:</w:t>
      </w:r>
    </w:p>
    <w:p w14:paraId="7D416093" w14:textId="550F6B3B" w:rsidR="00F54B39" w:rsidRPr="00792AE7" w:rsidRDefault="00133FC7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lastRenderedPageBreak/>
        <w:t xml:space="preserve">- </w:t>
      </w:r>
      <w:r w:rsidR="00F54B39" w:rsidRPr="00792AE7">
        <w:rPr>
          <w:rFonts w:ascii="Times New Roman" w:hAnsi="Times New Roman"/>
          <w:color w:val="000000"/>
          <w:sz w:val="26"/>
          <w:szCs w:val="26"/>
          <w:lang w:val="ru"/>
        </w:rPr>
        <w:t>с перечнем многоквартирных домов, расположенных на территории Нефтеюганского района, признанных аварийными до 1 января 20</w:t>
      </w:r>
      <w:r w:rsidR="00C96660">
        <w:rPr>
          <w:rFonts w:ascii="Times New Roman" w:hAnsi="Times New Roman"/>
          <w:color w:val="000000"/>
          <w:sz w:val="26"/>
          <w:szCs w:val="26"/>
          <w:lang w:val="ru"/>
        </w:rPr>
        <w:t>22</w:t>
      </w:r>
      <w:r w:rsidR="00F54B39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года, приведенным в таблице № 2, приложение к муниципальной программе;</w:t>
      </w:r>
    </w:p>
    <w:p w14:paraId="5022D014" w14:textId="77777777" w:rsidR="00F54B39" w:rsidRPr="00792AE7" w:rsidRDefault="00F54B39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- с размером планируемой стоимости 1 кв.метра общей площади жилых помещений, предоставляемых гражданам, и размером планируемой выкупной цены за 1 кв.метр общей площади изымаемых жилых помещений, находящихся </w:t>
      </w:r>
      <w:r w:rsidR="006849F7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в собственности граждан (юридических лиц), в аварийных многоквартирных домах, включенных в программу;</w:t>
      </w:r>
    </w:p>
    <w:p w14:paraId="62955FA9" w14:textId="77777777" w:rsidR="00F54B39" w:rsidRPr="00792AE7" w:rsidRDefault="00F54B39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- по способам переселения граждан, определенным </w:t>
      </w:r>
      <w:r w:rsidR="00A01DD4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соисполнителями </w:t>
      </w:r>
      <w:r w:rsidR="00C25A43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на основании информации, полученной в результате проведенной работы </w:t>
      </w:r>
      <w:r w:rsidR="00C25A43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с гражданами, оценки рынка жилья, стоимости 1 кв.метра приобретения, наличия договоров развития застроенных территорий и свободного муниципального жилищного фонда, согласно таблице № 3, приложение к муниципальной программе.</w:t>
      </w:r>
    </w:p>
    <w:p w14:paraId="1783D2C7" w14:textId="5AC30D3B" w:rsidR="00C85BED" w:rsidRPr="00792AE7" w:rsidRDefault="00F54B39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61CE">
        <w:rPr>
          <w:rFonts w:ascii="Times New Roman" w:hAnsi="Times New Roman"/>
          <w:sz w:val="26"/>
          <w:szCs w:val="26"/>
          <w:lang w:val="ru"/>
        </w:rPr>
        <w:t>Ф</w:t>
      </w:r>
      <w:r w:rsidR="00C85BED" w:rsidRPr="000961CE">
        <w:rPr>
          <w:rFonts w:ascii="Times New Roman" w:hAnsi="Times New Roman"/>
          <w:sz w:val="26"/>
          <w:szCs w:val="26"/>
          <w:lang w:val="ru"/>
        </w:rPr>
        <w:t xml:space="preserve">инансирование </w:t>
      </w:r>
      <w:r w:rsidRPr="000961CE">
        <w:rPr>
          <w:rFonts w:ascii="Times New Roman" w:hAnsi="Times New Roman"/>
          <w:sz w:val="26"/>
          <w:szCs w:val="26"/>
          <w:lang w:val="ru"/>
        </w:rPr>
        <w:t xml:space="preserve">мероприятий муниципальной программы </w:t>
      </w:r>
      <w:r w:rsidR="003A3E8B" w:rsidRPr="000961CE">
        <w:rPr>
          <w:rFonts w:ascii="Times New Roman" w:hAnsi="Times New Roman"/>
          <w:sz w:val="26"/>
          <w:szCs w:val="26"/>
          <w:lang w:val="ru"/>
        </w:rPr>
        <w:t xml:space="preserve">осуществляется </w:t>
      </w:r>
      <w:r w:rsidR="00C25A43" w:rsidRPr="000961CE">
        <w:rPr>
          <w:rFonts w:ascii="Times New Roman" w:hAnsi="Times New Roman"/>
          <w:sz w:val="26"/>
          <w:szCs w:val="26"/>
          <w:lang w:val="ru"/>
        </w:rPr>
        <w:br/>
      </w:r>
      <w:r w:rsidR="003A3E8B" w:rsidRPr="000961CE">
        <w:rPr>
          <w:rFonts w:ascii="Times New Roman" w:hAnsi="Times New Roman"/>
          <w:sz w:val="26"/>
          <w:szCs w:val="26"/>
          <w:lang w:val="ru"/>
        </w:rPr>
        <w:t xml:space="preserve">по подпрограмме </w:t>
      </w:r>
      <w:r w:rsidR="003A3E8B" w:rsidRPr="000961CE">
        <w:rPr>
          <w:rFonts w:ascii="Times New Roman" w:hAnsi="Times New Roman"/>
          <w:sz w:val="26"/>
          <w:szCs w:val="26"/>
          <w:lang w:val="en-US"/>
        </w:rPr>
        <w:t>I</w:t>
      </w:r>
      <w:r w:rsidR="003A3E8B" w:rsidRPr="000961CE">
        <w:rPr>
          <w:rFonts w:ascii="Times New Roman" w:hAnsi="Times New Roman"/>
          <w:sz w:val="26"/>
          <w:szCs w:val="26"/>
        </w:rPr>
        <w:t xml:space="preserve"> «Содействие развитию жилищного строительства» </w:t>
      </w:r>
      <w:r w:rsidR="00C85BED" w:rsidRPr="000961CE">
        <w:rPr>
          <w:rFonts w:ascii="Times New Roman" w:hAnsi="Times New Roman"/>
          <w:sz w:val="26"/>
          <w:szCs w:val="26"/>
          <w:lang w:val="ru"/>
        </w:rPr>
        <w:t>в рамках муниципальной программы Нефтеюганского района «</w:t>
      </w:r>
      <w:r w:rsidR="00C85BED" w:rsidRPr="000961CE">
        <w:rPr>
          <w:rFonts w:ascii="Times New Roman" w:hAnsi="Times New Roman"/>
          <w:sz w:val="26"/>
          <w:szCs w:val="26"/>
        </w:rPr>
        <w:t xml:space="preserve">Обеспечение доступным </w:t>
      </w:r>
      <w:r w:rsidR="00C25A43" w:rsidRPr="000961CE">
        <w:rPr>
          <w:rFonts w:ascii="Times New Roman" w:hAnsi="Times New Roman"/>
          <w:sz w:val="26"/>
          <w:szCs w:val="26"/>
        </w:rPr>
        <w:br/>
      </w:r>
      <w:r w:rsidR="00C85BED" w:rsidRPr="000961CE">
        <w:rPr>
          <w:rFonts w:ascii="Times New Roman" w:hAnsi="Times New Roman"/>
          <w:sz w:val="26"/>
          <w:szCs w:val="26"/>
        </w:rPr>
        <w:t>и комфортным жильем», утвержденной постановлением администрации Нефтеюганского района от 31.10.20</w:t>
      </w:r>
      <w:r w:rsidR="00EE369A" w:rsidRPr="000961CE">
        <w:rPr>
          <w:rFonts w:ascii="Times New Roman" w:hAnsi="Times New Roman"/>
          <w:sz w:val="26"/>
          <w:szCs w:val="26"/>
        </w:rPr>
        <w:t>22</w:t>
      </w:r>
      <w:r w:rsidR="00C85BED" w:rsidRPr="000961CE">
        <w:rPr>
          <w:rFonts w:ascii="Times New Roman" w:hAnsi="Times New Roman"/>
          <w:sz w:val="26"/>
          <w:szCs w:val="26"/>
        </w:rPr>
        <w:t xml:space="preserve"> № </w:t>
      </w:r>
      <w:r w:rsidR="00EE369A" w:rsidRPr="000961CE">
        <w:rPr>
          <w:rFonts w:ascii="Times New Roman" w:hAnsi="Times New Roman"/>
          <w:sz w:val="26"/>
          <w:szCs w:val="26"/>
        </w:rPr>
        <w:t>2058</w:t>
      </w:r>
      <w:r w:rsidR="00C85BED" w:rsidRPr="000961CE">
        <w:rPr>
          <w:rFonts w:ascii="Times New Roman" w:hAnsi="Times New Roman"/>
          <w:sz w:val="26"/>
          <w:szCs w:val="26"/>
        </w:rPr>
        <w:t>-па-нпа.</w:t>
      </w:r>
      <w:r w:rsidR="00C85BED" w:rsidRPr="00792AE7">
        <w:rPr>
          <w:rFonts w:ascii="Times New Roman" w:hAnsi="Times New Roman"/>
          <w:sz w:val="26"/>
          <w:szCs w:val="26"/>
        </w:rPr>
        <w:t xml:space="preserve"> </w:t>
      </w:r>
    </w:p>
    <w:p w14:paraId="3739E3DA" w14:textId="77777777" w:rsidR="00B939A3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Максимальная стоимость 1 квадратного метра жилых помещений, приобретаемых у застройщиков или лиц, не являющихся застройщиками домов, </w:t>
      </w:r>
      <w:r w:rsidR="00C25A43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в которых расположены эти помещения, за счет средств бюджета </w:t>
      </w:r>
      <w:r w:rsidR="00B76FED" w:rsidRPr="00792AE7">
        <w:rPr>
          <w:rFonts w:ascii="Times New Roman" w:hAnsi="Times New Roman"/>
          <w:color w:val="000000"/>
          <w:sz w:val="26"/>
          <w:szCs w:val="26"/>
          <w:lang w:val="ru"/>
        </w:rPr>
        <w:t>Ханты-Мансийского автономного округа – Югры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и муниципального образования Нефтеюганский район, не может превышать норматива средней рыночной стоимости 1 квадратного метра, установленного Региональной службой по тарифам </w:t>
      </w:r>
      <w:r w:rsidR="00B76FED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Ханты-Мансийского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автономного округа</w:t>
      </w:r>
      <w:r w:rsidR="00B76FED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– Югры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для муниципального образования Нефтеюганский район на момент публикации соответствующего извещения </w:t>
      </w:r>
      <w:r w:rsidR="00C25A43">
        <w:rPr>
          <w:rFonts w:ascii="Times New Roman" w:hAnsi="Times New Roman"/>
          <w:color w:val="000000"/>
          <w:sz w:val="26"/>
          <w:szCs w:val="26"/>
          <w:lang w:val="ru"/>
        </w:rPr>
        <w:br/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о проведении конкурса (аукциона) по приобретению жилых помещений.</w:t>
      </w:r>
    </w:p>
    <w:p w14:paraId="42E6E794" w14:textId="77777777" w:rsidR="001C13E6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При этом финансирование расходов, связанных с приобретением жилых помещений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, осуществляется за счет средств бюджета </w:t>
      </w:r>
      <w:r w:rsidR="00B76FED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Ханты-Мансийского автономного округа – Югры 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>и средств бюджета Нефтеюганс</w:t>
      </w:r>
      <w:r w:rsidR="00B76FED" w:rsidRPr="00792AE7">
        <w:rPr>
          <w:rFonts w:ascii="Times New Roman" w:hAnsi="Times New Roman"/>
          <w:color w:val="000000"/>
          <w:sz w:val="26"/>
          <w:szCs w:val="26"/>
          <w:lang w:val="ru"/>
        </w:rPr>
        <w:t>кого района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>:</w:t>
      </w:r>
    </w:p>
    <w:p w14:paraId="2F4EFA40" w14:textId="77777777" w:rsidR="001C13E6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у застройщиков по цене свыше размера предельной стоимости 1 квадратного метра общей площади жилого помещения, установленной Министерством строительства и жилищно-коммунального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хозяйства Российской Федерации;</w:t>
      </w:r>
    </w:p>
    <w:p w14:paraId="03E328CB" w14:textId="77777777" w:rsidR="00B939A3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у лиц, не являющихся застройщиками, по цене свыше трех четвертей предельной стоимости 1 кв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адратного 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метра, установленной Министерством строительства и жилищно-коммунального хозяйства Российской Федерации.</w:t>
      </w:r>
    </w:p>
    <w:p w14:paraId="3CA0A86C" w14:textId="77777777" w:rsidR="00B939A3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color w:val="000000"/>
          <w:sz w:val="26"/>
          <w:szCs w:val="26"/>
          <w:lang w:val="ru"/>
        </w:rPr>
      </w:pP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>Порядок определения размера возмещения за изымаемое жилое помещение, выплачиваемого в соответствии со статьей 32 Жилищного кодекса Российской Федерации</w:t>
      </w:r>
      <w:r w:rsidR="0066520E" w:rsidRPr="00792AE7">
        <w:rPr>
          <w:rFonts w:ascii="Times New Roman" w:hAnsi="Times New Roman"/>
          <w:color w:val="000000"/>
          <w:sz w:val="26"/>
          <w:szCs w:val="26"/>
          <w:lang w:val="ru"/>
        </w:rPr>
        <w:t>, п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орядок уплаты гражданами части стоимости приобретаемых жилых помещений в случае, если размер возмещения за изымаемое жилое помещение ниже стоимости планируемого к предоставлению жилого помещения устанавливается </w:t>
      </w:r>
      <w:r w:rsidR="001C13E6" w:rsidRPr="00792AE7">
        <w:rPr>
          <w:rFonts w:ascii="Times New Roman" w:hAnsi="Times New Roman"/>
          <w:color w:val="000000"/>
          <w:sz w:val="26"/>
          <w:szCs w:val="26"/>
          <w:lang w:val="ru"/>
        </w:rPr>
        <w:t>соисполнителями</w:t>
      </w:r>
      <w:r w:rsidRPr="00792AE7">
        <w:rPr>
          <w:rFonts w:ascii="Times New Roman" w:hAnsi="Times New Roman"/>
          <w:color w:val="000000"/>
          <w:sz w:val="26"/>
          <w:szCs w:val="26"/>
          <w:lang w:val="ru"/>
        </w:rPr>
        <w:t xml:space="preserve"> самостоятельно.</w:t>
      </w:r>
    </w:p>
    <w:p w14:paraId="7A6A054E" w14:textId="77777777" w:rsidR="008D5841" w:rsidRPr="00792AE7" w:rsidRDefault="008D5841" w:rsidP="00792AE7">
      <w:pPr>
        <w:pStyle w:val="20"/>
        <w:shd w:val="clear" w:color="auto" w:fill="auto"/>
        <w:spacing w:before="0" w:line="240" w:lineRule="auto"/>
        <w:ind w:right="20" w:firstLine="709"/>
        <w:jc w:val="both"/>
        <w:rPr>
          <w:color w:val="000000"/>
          <w:sz w:val="26"/>
          <w:szCs w:val="26"/>
        </w:rPr>
      </w:pPr>
      <w:r w:rsidRPr="00792AE7">
        <w:rPr>
          <w:sz w:val="26"/>
          <w:szCs w:val="26"/>
        </w:rPr>
        <w:t xml:space="preserve">Предоставляемые жилые помещения должны быть равнозначны как по общей площади, так и по количеству комнат ранее занимаемым жилым помещениям. Если предоставить равноценное по площади жилое помещение ввиду его отсутствия </w:t>
      </w:r>
      <w:r w:rsidR="00C25A43">
        <w:rPr>
          <w:sz w:val="26"/>
          <w:szCs w:val="26"/>
        </w:rPr>
        <w:br/>
      </w:r>
      <w:r w:rsidRPr="00792AE7">
        <w:rPr>
          <w:sz w:val="26"/>
          <w:szCs w:val="26"/>
        </w:rPr>
        <w:t xml:space="preserve">у застройщиков или лиц, не являющихся застройщиками домов, в которых расположены эти помещения, не представляется возможным, то предоставляется жилое помещение большей площади. При этом финансирование расходов, связанных с предоставлением гражданам жилых помещений большей площади ранее занимаемых </w:t>
      </w:r>
      <w:r w:rsidRPr="00792AE7">
        <w:rPr>
          <w:sz w:val="26"/>
          <w:szCs w:val="26"/>
        </w:rPr>
        <w:lastRenderedPageBreak/>
        <w:t xml:space="preserve">жилых помещений, осуществляется за счет средств бюджета автономного округа и средств бюджета муниципального образования Нефтеюганский район. </w:t>
      </w:r>
    </w:p>
    <w:p w14:paraId="3CB50B08" w14:textId="77777777" w:rsidR="00B939A3" w:rsidRPr="00792AE7" w:rsidRDefault="00B939A3" w:rsidP="00792AE7">
      <w:pPr>
        <w:spacing w:after="0" w:line="240" w:lineRule="auto"/>
        <w:ind w:right="20"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Средства на снос аварийного жилищного фонда предусматриваются </w:t>
      </w:r>
      <w:r w:rsidR="001C13E6" w:rsidRPr="00792AE7">
        <w:rPr>
          <w:rFonts w:ascii="Times New Roman" w:hAnsi="Times New Roman"/>
          <w:sz w:val="26"/>
          <w:szCs w:val="26"/>
          <w:lang w:val="ru"/>
        </w:rPr>
        <w:t xml:space="preserve">соисполнителями муниципальной программы </w:t>
      </w:r>
      <w:r w:rsidR="008D5841" w:rsidRPr="00792AE7">
        <w:rPr>
          <w:rFonts w:ascii="Times New Roman" w:hAnsi="Times New Roman"/>
          <w:sz w:val="26"/>
          <w:szCs w:val="26"/>
          <w:lang w:val="ru"/>
        </w:rPr>
        <w:t>в составе расходов муниципального бюджета на плановый период.</w:t>
      </w:r>
    </w:p>
    <w:p w14:paraId="08751903" w14:textId="77777777" w:rsidR="00391AE0" w:rsidRPr="00792AE7" w:rsidRDefault="00B939A3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eastAsia="Arial Unicode MS" w:hAnsi="Times New Roman"/>
          <w:sz w:val="26"/>
          <w:szCs w:val="26"/>
          <w:lang w:val="ru"/>
        </w:rPr>
        <w:t xml:space="preserve">Доля софинансирования расходных обязательств муниципального образования </w:t>
      </w:r>
      <w:r w:rsidR="00391AE0" w:rsidRPr="00792AE7">
        <w:rPr>
          <w:rFonts w:ascii="Times New Roman" w:eastAsia="Arial Unicode MS" w:hAnsi="Times New Roman"/>
          <w:sz w:val="26"/>
          <w:szCs w:val="26"/>
          <w:lang w:val="ru"/>
        </w:rPr>
        <w:t xml:space="preserve">Нефтеюганский район </w:t>
      </w:r>
      <w:r w:rsidRPr="00792AE7">
        <w:rPr>
          <w:rFonts w:ascii="Times New Roman" w:eastAsia="Arial Unicode MS" w:hAnsi="Times New Roman"/>
          <w:sz w:val="26"/>
          <w:szCs w:val="26"/>
          <w:lang w:val="ru"/>
        </w:rPr>
        <w:t xml:space="preserve">из бюджета автономного округа на всех этапах программы устанавливается в соответствии с </w:t>
      </w:r>
      <w:r w:rsidR="00391AE0" w:rsidRPr="00792AE7">
        <w:rPr>
          <w:rFonts w:ascii="Times New Roman" w:eastAsia="Arial Unicode MS" w:hAnsi="Times New Roman"/>
          <w:sz w:val="26"/>
          <w:szCs w:val="26"/>
          <w:lang w:val="ru"/>
        </w:rPr>
        <w:t>региональной адресной программой</w:t>
      </w:r>
      <w:r w:rsidRPr="00792AE7">
        <w:rPr>
          <w:rFonts w:ascii="Times New Roman" w:eastAsia="Arial Unicode MS" w:hAnsi="Times New Roman"/>
          <w:sz w:val="26"/>
          <w:szCs w:val="26"/>
          <w:lang w:val="ru"/>
        </w:rPr>
        <w:t>.</w:t>
      </w:r>
    </w:p>
    <w:p w14:paraId="0F4D392C" w14:textId="77777777" w:rsidR="001E5A72" w:rsidRPr="00792AE7" w:rsidRDefault="00160C05" w:rsidP="00792AE7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П</w:t>
      </w:r>
      <w:r w:rsidR="001E5A72" w:rsidRPr="00792AE7">
        <w:rPr>
          <w:rFonts w:ascii="Times New Roman" w:hAnsi="Times New Roman"/>
          <w:sz w:val="26"/>
          <w:szCs w:val="26"/>
          <w:lang w:val="ru"/>
        </w:rPr>
        <w:t>редоставление средств из бюджета автономного округа ответственному исполнителю муниципальной программы осуществляется в соответствии с условием соглашения, зак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люченного уполномоченным органом с </w:t>
      </w:r>
      <w:r w:rsidR="001E5A72" w:rsidRPr="00792AE7">
        <w:rPr>
          <w:rFonts w:ascii="Times New Roman" w:hAnsi="Times New Roman"/>
          <w:sz w:val="26"/>
          <w:szCs w:val="26"/>
          <w:lang w:val="ru"/>
        </w:rPr>
        <w:t xml:space="preserve">ответственным </w:t>
      </w:r>
      <w:r w:rsidRPr="00792AE7">
        <w:rPr>
          <w:rFonts w:ascii="Times New Roman" w:hAnsi="Times New Roman"/>
          <w:sz w:val="26"/>
          <w:szCs w:val="26"/>
          <w:lang w:val="ru"/>
        </w:rPr>
        <w:t>исполнителем</w:t>
      </w:r>
      <w:r w:rsidR="001E5A72"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="00EB41AD" w:rsidRPr="00792AE7">
        <w:rPr>
          <w:rFonts w:ascii="Times New Roman" w:hAnsi="Times New Roman"/>
          <w:sz w:val="26"/>
          <w:szCs w:val="26"/>
          <w:lang w:val="ru"/>
        </w:rPr>
        <w:t>о предоставлении субсидии бюджетам муниципальных образований автономного округа на выполнение мероприятий по переселению гражда</w:t>
      </w:r>
      <w:r w:rsidR="00BD398D" w:rsidRPr="00792AE7">
        <w:rPr>
          <w:rFonts w:ascii="Times New Roman" w:hAnsi="Times New Roman"/>
          <w:sz w:val="26"/>
          <w:szCs w:val="26"/>
          <w:lang w:val="ru"/>
        </w:rPr>
        <w:t>н из аварийного жилищного фонда</w:t>
      </w:r>
      <w:r w:rsidR="00191A5E" w:rsidRPr="00792AE7">
        <w:rPr>
          <w:rFonts w:ascii="Times New Roman" w:hAnsi="Times New Roman"/>
          <w:sz w:val="26"/>
          <w:szCs w:val="26"/>
          <w:lang w:val="ru"/>
        </w:rPr>
        <w:t xml:space="preserve"> (далее – Соглашение)</w:t>
      </w:r>
      <w:r w:rsidR="00391AE0" w:rsidRPr="00792AE7">
        <w:rPr>
          <w:rFonts w:ascii="Times New Roman" w:hAnsi="Times New Roman"/>
          <w:sz w:val="26"/>
          <w:szCs w:val="26"/>
          <w:lang w:val="ru"/>
        </w:rPr>
        <w:t>.</w:t>
      </w:r>
    </w:p>
    <w:p w14:paraId="2096FF7D" w14:textId="77777777" w:rsidR="00C85BED" w:rsidRPr="00792AE7" w:rsidRDefault="00C85BED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>П</w:t>
      </w:r>
      <w:r w:rsidR="00BD398D" w:rsidRPr="00792AE7">
        <w:rPr>
          <w:rFonts w:ascii="Times New Roman" w:hAnsi="Times New Roman"/>
          <w:sz w:val="26"/>
          <w:szCs w:val="26"/>
          <w:lang w:val="ru"/>
        </w:rPr>
        <w:t>редоставление средств из бюджета Нефтеюганского района соисполнителям муниципальной программы,</w:t>
      </w:r>
      <w:r w:rsidR="00BD398D" w:rsidRPr="00792AE7">
        <w:rPr>
          <w:rFonts w:ascii="Times New Roman" w:hAnsi="Times New Roman"/>
          <w:sz w:val="26"/>
          <w:szCs w:val="26"/>
        </w:rPr>
        <w:t xml:space="preserve"> </w:t>
      </w:r>
      <w:r w:rsidR="00BD398D" w:rsidRPr="00792AE7">
        <w:rPr>
          <w:rFonts w:ascii="Times New Roman" w:hAnsi="Times New Roman"/>
          <w:sz w:val="26"/>
          <w:szCs w:val="26"/>
          <w:lang w:val="ru"/>
        </w:rPr>
        <w:t xml:space="preserve">осуществляется </w:t>
      </w:r>
      <w:r w:rsidR="00391AE0" w:rsidRPr="00792AE7">
        <w:rPr>
          <w:rFonts w:ascii="Times New Roman" w:hAnsi="Times New Roman"/>
          <w:sz w:val="26"/>
          <w:szCs w:val="26"/>
          <w:lang w:val="ru"/>
        </w:rPr>
        <w:t>в соответствии с условием Соглашения</w:t>
      </w:r>
      <w:r w:rsidR="008D5841"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="00C25A43">
        <w:rPr>
          <w:rFonts w:ascii="Times New Roman" w:hAnsi="Times New Roman"/>
          <w:sz w:val="26"/>
          <w:szCs w:val="26"/>
          <w:lang w:val="ru"/>
        </w:rPr>
        <w:br/>
      </w:r>
      <w:r w:rsidR="008D5841" w:rsidRPr="00792AE7">
        <w:rPr>
          <w:rFonts w:ascii="Times New Roman" w:hAnsi="Times New Roman"/>
          <w:sz w:val="26"/>
          <w:szCs w:val="26"/>
          <w:lang w:val="ru"/>
        </w:rPr>
        <w:t xml:space="preserve">и </w:t>
      </w:r>
      <w:r w:rsidR="00391AE0" w:rsidRPr="00792AE7">
        <w:rPr>
          <w:rFonts w:ascii="Times New Roman" w:hAnsi="Times New Roman"/>
          <w:sz w:val="26"/>
          <w:szCs w:val="26"/>
        </w:rPr>
        <w:t>региональной адресной программой</w:t>
      </w:r>
      <w:r w:rsidR="008D5841" w:rsidRPr="00792AE7">
        <w:rPr>
          <w:rFonts w:ascii="Times New Roman" w:hAnsi="Times New Roman"/>
          <w:sz w:val="26"/>
          <w:szCs w:val="26"/>
        </w:rPr>
        <w:t xml:space="preserve"> </w:t>
      </w:r>
      <w:r w:rsidR="00391AE0" w:rsidRPr="00792AE7">
        <w:rPr>
          <w:rFonts w:ascii="Times New Roman" w:hAnsi="Times New Roman"/>
          <w:sz w:val="26"/>
          <w:szCs w:val="26"/>
        </w:rPr>
        <w:t>в вид</w:t>
      </w:r>
      <w:r w:rsidR="008D5841" w:rsidRPr="00792AE7">
        <w:rPr>
          <w:rFonts w:ascii="Times New Roman" w:hAnsi="Times New Roman"/>
          <w:sz w:val="26"/>
          <w:szCs w:val="26"/>
        </w:rPr>
        <w:t>е иных межбюджетных трансфертов.</w:t>
      </w:r>
    </w:p>
    <w:p w14:paraId="5BD42238" w14:textId="77777777" w:rsidR="005F2A91" w:rsidRPr="00792AE7" w:rsidRDefault="008D5841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2AE7">
        <w:rPr>
          <w:rFonts w:ascii="Times New Roman" w:hAnsi="Times New Roman"/>
          <w:sz w:val="26"/>
          <w:szCs w:val="26"/>
        </w:rPr>
        <w:t>Ответственный исполнитель и соисполнители муниципальной программы</w:t>
      </w:r>
      <w:r w:rsidR="005F2A91" w:rsidRPr="00792AE7">
        <w:rPr>
          <w:rFonts w:ascii="Times New Roman" w:hAnsi="Times New Roman"/>
          <w:sz w:val="26"/>
          <w:szCs w:val="26"/>
        </w:rPr>
        <w:t xml:space="preserve"> могут увеличивать объем финансирования за счет средств собственных бюджетов, внебюджетных источников.</w:t>
      </w:r>
    </w:p>
    <w:p w14:paraId="7431A6F1" w14:textId="77777777" w:rsidR="00EB41AD" w:rsidRPr="00792AE7" w:rsidRDefault="00EB41AD" w:rsidP="00792A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"/>
        </w:rPr>
      </w:pPr>
      <w:r w:rsidRPr="00792AE7">
        <w:rPr>
          <w:rFonts w:ascii="Times New Roman" w:hAnsi="Times New Roman"/>
          <w:sz w:val="26"/>
          <w:szCs w:val="26"/>
          <w:lang w:val="ru"/>
        </w:rPr>
        <w:t xml:space="preserve">Информация о ходе реализации </w:t>
      </w:r>
      <w:r w:rsidR="00BD398D" w:rsidRPr="00792AE7">
        <w:rPr>
          <w:rFonts w:ascii="Times New Roman" w:hAnsi="Times New Roman"/>
          <w:sz w:val="26"/>
          <w:szCs w:val="26"/>
          <w:lang w:val="ru"/>
        </w:rPr>
        <w:t xml:space="preserve">региональной адресной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программы размещается на официальных сайтах уполномоченного органа </w:t>
      </w:r>
      <w:r w:rsidRPr="00792AE7">
        <w:rPr>
          <w:rFonts w:ascii="Times New Roman" w:hAnsi="Times New Roman"/>
          <w:sz w:val="26"/>
          <w:szCs w:val="26"/>
        </w:rPr>
        <w:t>(</w:t>
      </w:r>
      <w:hyperlink r:id="rId8" w:history="1">
        <w:r w:rsidRPr="00792AE7">
          <w:rPr>
            <w:rFonts w:ascii="Times New Roman" w:hAnsi="Times New Roman"/>
            <w:sz w:val="26"/>
            <w:szCs w:val="26"/>
            <w:u w:val="single"/>
            <w:lang w:val="en-US"/>
          </w:rPr>
          <w:t>http</w:t>
        </w:r>
        <w:r w:rsidRPr="00792AE7">
          <w:rPr>
            <w:rFonts w:ascii="Times New Roman" w:hAnsi="Times New Roman"/>
            <w:sz w:val="26"/>
            <w:szCs w:val="26"/>
            <w:u w:val="single"/>
          </w:rPr>
          <w:t>://</w:t>
        </w:r>
        <w:r w:rsidRPr="00792AE7">
          <w:rPr>
            <w:rFonts w:ascii="Times New Roman" w:hAnsi="Times New Roman"/>
            <w:sz w:val="26"/>
            <w:szCs w:val="26"/>
            <w:u w:val="single"/>
            <w:lang w:val="en-US"/>
          </w:rPr>
          <w:t>www</w:t>
        </w:r>
        <w:r w:rsidRPr="00792AE7">
          <w:rPr>
            <w:rFonts w:ascii="Times New Roman" w:hAnsi="Times New Roman"/>
            <w:sz w:val="26"/>
            <w:szCs w:val="26"/>
            <w:u w:val="single"/>
          </w:rPr>
          <w:t>.</w:t>
        </w:r>
        <w:r w:rsidRPr="00792AE7">
          <w:rPr>
            <w:rFonts w:ascii="Times New Roman" w:hAnsi="Times New Roman"/>
            <w:sz w:val="26"/>
            <w:szCs w:val="26"/>
            <w:u w:val="single"/>
            <w:lang w:val="en-US"/>
          </w:rPr>
          <w:t>ds</w:t>
        </w:r>
        <w:r w:rsidRPr="00792AE7">
          <w:rPr>
            <w:rFonts w:ascii="Times New Roman" w:hAnsi="Times New Roman"/>
            <w:sz w:val="26"/>
            <w:szCs w:val="26"/>
            <w:u w:val="single"/>
          </w:rPr>
          <w:t>.</w:t>
        </w:r>
        <w:r w:rsidRPr="00792AE7">
          <w:rPr>
            <w:rFonts w:ascii="Times New Roman" w:hAnsi="Times New Roman"/>
            <w:sz w:val="26"/>
            <w:szCs w:val="26"/>
            <w:u w:val="single"/>
            <w:lang w:val="en-US"/>
          </w:rPr>
          <w:t>admhmao</w:t>
        </w:r>
        <w:r w:rsidRPr="00792AE7">
          <w:rPr>
            <w:rFonts w:ascii="Times New Roman" w:hAnsi="Times New Roman"/>
            <w:sz w:val="26"/>
            <w:szCs w:val="26"/>
            <w:u w:val="single"/>
          </w:rPr>
          <w:t>.</w:t>
        </w:r>
        <w:r w:rsidRPr="00792AE7">
          <w:rPr>
            <w:rFonts w:ascii="Times New Roman" w:hAnsi="Times New Roman"/>
            <w:sz w:val="26"/>
            <w:szCs w:val="26"/>
            <w:u w:val="single"/>
            <w:lang w:val="en-US"/>
          </w:rPr>
          <w:t>ru</w:t>
        </w:r>
      </w:hyperlink>
      <w:r w:rsidRPr="00792AE7">
        <w:rPr>
          <w:rFonts w:ascii="Times New Roman" w:hAnsi="Times New Roman"/>
          <w:sz w:val="26"/>
          <w:szCs w:val="26"/>
        </w:rPr>
        <w:t xml:space="preserve">) </w:t>
      </w:r>
      <w:r w:rsidRPr="00792AE7">
        <w:rPr>
          <w:rFonts w:ascii="Times New Roman" w:hAnsi="Times New Roman"/>
          <w:sz w:val="26"/>
          <w:szCs w:val="26"/>
          <w:lang w:val="ru"/>
        </w:rPr>
        <w:t xml:space="preserve">и </w:t>
      </w:r>
      <w:r w:rsidR="00BD398D" w:rsidRPr="00792AE7">
        <w:rPr>
          <w:rFonts w:ascii="Times New Roman" w:hAnsi="Times New Roman"/>
          <w:sz w:val="26"/>
          <w:szCs w:val="26"/>
          <w:lang w:val="ru"/>
        </w:rPr>
        <w:t>соисполнителей муниципальной программы</w:t>
      </w:r>
      <w:r w:rsidR="003E0EDC" w:rsidRPr="00792AE7">
        <w:rPr>
          <w:rFonts w:ascii="Times New Roman" w:hAnsi="Times New Roman"/>
          <w:sz w:val="26"/>
          <w:szCs w:val="26"/>
          <w:lang w:val="ru"/>
        </w:rPr>
        <w:t xml:space="preserve"> </w:t>
      </w:r>
      <w:r w:rsidR="00C25A43">
        <w:rPr>
          <w:rFonts w:ascii="Times New Roman" w:hAnsi="Times New Roman"/>
          <w:sz w:val="26"/>
          <w:szCs w:val="26"/>
          <w:lang w:val="ru"/>
        </w:rPr>
        <w:br/>
      </w:r>
      <w:r w:rsidRPr="00792AE7">
        <w:rPr>
          <w:rFonts w:ascii="Times New Roman" w:hAnsi="Times New Roman"/>
          <w:sz w:val="26"/>
          <w:szCs w:val="26"/>
          <w:lang w:val="ru"/>
        </w:rPr>
        <w:t>в информационно-телекоммуникационной сети Интернет, а также в иных доступных средствах массовой информации, включая печатные издания, телевидение и радио.</w:t>
      </w:r>
    </w:p>
    <w:p w14:paraId="2FDE5B45" w14:textId="77777777" w:rsidR="00792AE7" w:rsidRPr="00792AE7" w:rsidRDefault="00792AE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ru"/>
        </w:rPr>
      </w:pPr>
    </w:p>
    <w:sectPr w:rsidR="00792AE7" w:rsidRPr="00792AE7" w:rsidSect="00CF72C7">
      <w:headerReference w:type="default" r:id="rId9"/>
      <w:pgSz w:w="11906" w:h="16838"/>
      <w:pgMar w:top="567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14EDF" w14:textId="77777777" w:rsidR="0045682F" w:rsidRDefault="0045682F" w:rsidP="00244470">
      <w:pPr>
        <w:spacing w:after="0" w:line="240" w:lineRule="auto"/>
      </w:pPr>
      <w:r>
        <w:separator/>
      </w:r>
    </w:p>
  </w:endnote>
  <w:endnote w:type="continuationSeparator" w:id="0">
    <w:p w14:paraId="15B9C52D" w14:textId="77777777" w:rsidR="0045682F" w:rsidRDefault="0045682F" w:rsidP="0024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DA4F" w14:textId="77777777" w:rsidR="0045682F" w:rsidRDefault="0045682F" w:rsidP="00244470">
      <w:pPr>
        <w:spacing w:after="0" w:line="240" w:lineRule="auto"/>
      </w:pPr>
      <w:r>
        <w:separator/>
      </w:r>
    </w:p>
  </w:footnote>
  <w:footnote w:type="continuationSeparator" w:id="0">
    <w:p w14:paraId="53D7F2D6" w14:textId="77777777" w:rsidR="0045682F" w:rsidRDefault="0045682F" w:rsidP="00244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69555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67B98E0" w14:textId="77777777" w:rsidR="0057023B" w:rsidRPr="00BB55C8" w:rsidRDefault="0057023B">
        <w:pPr>
          <w:pStyle w:val="a7"/>
          <w:jc w:val="center"/>
          <w:rPr>
            <w:sz w:val="24"/>
            <w:szCs w:val="24"/>
          </w:rPr>
        </w:pPr>
        <w:r w:rsidRPr="00BB55C8">
          <w:rPr>
            <w:sz w:val="24"/>
            <w:szCs w:val="24"/>
          </w:rPr>
          <w:fldChar w:fldCharType="begin"/>
        </w:r>
        <w:r w:rsidRPr="00BB55C8">
          <w:rPr>
            <w:sz w:val="24"/>
            <w:szCs w:val="24"/>
          </w:rPr>
          <w:instrText>PAGE   \* MERGEFORMAT</w:instrText>
        </w:r>
        <w:r w:rsidRPr="00BB55C8">
          <w:rPr>
            <w:sz w:val="24"/>
            <w:szCs w:val="24"/>
          </w:rPr>
          <w:fldChar w:fldCharType="separate"/>
        </w:r>
        <w:r w:rsidR="00CF72C7">
          <w:rPr>
            <w:noProof/>
            <w:sz w:val="24"/>
            <w:szCs w:val="24"/>
          </w:rPr>
          <w:t>2</w:t>
        </w:r>
        <w:r w:rsidRPr="00BB55C8">
          <w:rPr>
            <w:sz w:val="24"/>
            <w:szCs w:val="24"/>
          </w:rPr>
          <w:fldChar w:fldCharType="end"/>
        </w:r>
      </w:p>
    </w:sdtContent>
  </w:sdt>
  <w:p w14:paraId="6EA49965" w14:textId="77777777" w:rsidR="0057023B" w:rsidRDefault="0057023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5FE"/>
    <w:multiLevelType w:val="hybridMultilevel"/>
    <w:tmpl w:val="05640E46"/>
    <w:lvl w:ilvl="0" w:tplc="C9FA1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8F1110"/>
    <w:multiLevelType w:val="multilevel"/>
    <w:tmpl w:val="8C6ED96A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6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6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782501B8"/>
    <w:multiLevelType w:val="hybridMultilevel"/>
    <w:tmpl w:val="B18E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66498"/>
    <w:multiLevelType w:val="hybridMultilevel"/>
    <w:tmpl w:val="C072518E"/>
    <w:lvl w:ilvl="0" w:tplc="11D0B2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979"/>
    <w:rsid w:val="00001004"/>
    <w:rsid w:val="00001735"/>
    <w:rsid w:val="00003A0E"/>
    <w:rsid w:val="00004AF7"/>
    <w:rsid w:val="00004D78"/>
    <w:rsid w:val="0000539D"/>
    <w:rsid w:val="000054F2"/>
    <w:rsid w:val="00011CC2"/>
    <w:rsid w:val="00012294"/>
    <w:rsid w:val="00017749"/>
    <w:rsid w:val="00023719"/>
    <w:rsid w:val="00024373"/>
    <w:rsid w:val="00030D16"/>
    <w:rsid w:val="00032DD6"/>
    <w:rsid w:val="0003358A"/>
    <w:rsid w:val="00036D34"/>
    <w:rsid w:val="00037553"/>
    <w:rsid w:val="00040EC0"/>
    <w:rsid w:val="000430C1"/>
    <w:rsid w:val="00043AD6"/>
    <w:rsid w:val="00044AC0"/>
    <w:rsid w:val="00044FC8"/>
    <w:rsid w:val="00045794"/>
    <w:rsid w:val="00051A96"/>
    <w:rsid w:val="00054BB3"/>
    <w:rsid w:val="000605D2"/>
    <w:rsid w:val="00061866"/>
    <w:rsid w:val="00062BAF"/>
    <w:rsid w:val="00066CB5"/>
    <w:rsid w:val="00067688"/>
    <w:rsid w:val="00067BCB"/>
    <w:rsid w:val="00071447"/>
    <w:rsid w:val="00071B92"/>
    <w:rsid w:val="00073A69"/>
    <w:rsid w:val="00073DB0"/>
    <w:rsid w:val="0007484E"/>
    <w:rsid w:val="000749A3"/>
    <w:rsid w:val="00076F61"/>
    <w:rsid w:val="000837BA"/>
    <w:rsid w:val="000858F7"/>
    <w:rsid w:val="00087BCD"/>
    <w:rsid w:val="00090B99"/>
    <w:rsid w:val="000921A2"/>
    <w:rsid w:val="000961CE"/>
    <w:rsid w:val="000A0878"/>
    <w:rsid w:val="000A1B69"/>
    <w:rsid w:val="000A282B"/>
    <w:rsid w:val="000A398C"/>
    <w:rsid w:val="000A5A32"/>
    <w:rsid w:val="000A742F"/>
    <w:rsid w:val="000B045D"/>
    <w:rsid w:val="000B0D1E"/>
    <w:rsid w:val="000B1282"/>
    <w:rsid w:val="000B1544"/>
    <w:rsid w:val="000B1C16"/>
    <w:rsid w:val="000B1E8A"/>
    <w:rsid w:val="000B25F3"/>
    <w:rsid w:val="000B2AE0"/>
    <w:rsid w:val="000B2BBE"/>
    <w:rsid w:val="000B4511"/>
    <w:rsid w:val="000B4745"/>
    <w:rsid w:val="000B4CF6"/>
    <w:rsid w:val="000B5230"/>
    <w:rsid w:val="000B6DFA"/>
    <w:rsid w:val="000C3CB0"/>
    <w:rsid w:val="000C449E"/>
    <w:rsid w:val="000C462D"/>
    <w:rsid w:val="000C54D6"/>
    <w:rsid w:val="000C5AE6"/>
    <w:rsid w:val="000C66F9"/>
    <w:rsid w:val="000D078C"/>
    <w:rsid w:val="000D0F17"/>
    <w:rsid w:val="000D477E"/>
    <w:rsid w:val="000E0DF1"/>
    <w:rsid w:val="000E1323"/>
    <w:rsid w:val="000E1649"/>
    <w:rsid w:val="000E34C0"/>
    <w:rsid w:val="000E51AC"/>
    <w:rsid w:val="000E607C"/>
    <w:rsid w:val="000E697C"/>
    <w:rsid w:val="000F1813"/>
    <w:rsid w:val="000F1DF4"/>
    <w:rsid w:val="000F3717"/>
    <w:rsid w:val="000F52EC"/>
    <w:rsid w:val="000F61A9"/>
    <w:rsid w:val="00100103"/>
    <w:rsid w:val="00100EAA"/>
    <w:rsid w:val="001033BE"/>
    <w:rsid w:val="001055EE"/>
    <w:rsid w:val="00105922"/>
    <w:rsid w:val="001114E5"/>
    <w:rsid w:val="00111ED2"/>
    <w:rsid w:val="00112882"/>
    <w:rsid w:val="00115DC3"/>
    <w:rsid w:val="001167ED"/>
    <w:rsid w:val="00123587"/>
    <w:rsid w:val="00124652"/>
    <w:rsid w:val="00124C39"/>
    <w:rsid w:val="00125690"/>
    <w:rsid w:val="001264D9"/>
    <w:rsid w:val="00126618"/>
    <w:rsid w:val="00126A70"/>
    <w:rsid w:val="00132365"/>
    <w:rsid w:val="00133FC7"/>
    <w:rsid w:val="00135CAE"/>
    <w:rsid w:val="00141264"/>
    <w:rsid w:val="00142A0C"/>
    <w:rsid w:val="0014562F"/>
    <w:rsid w:val="00150BDC"/>
    <w:rsid w:val="00151D09"/>
    <w:rsid w:val="00160C05"/>
    <w:rsid w:val="0016162D"/>
    <w:rsid w:val="00162C35"/>
    <w:rsid w:val="00163A45"/>
    <w:rsid w:val="00164816"/>
    <w:rsid w:val="00166582"/>
    <w:rsid w:val="00167E60"/>
    <w:rsid w:val="001707C9"/>
    <w:rsid w:val="00171F56"/>
    <w:rsid w:val="001730CA"/>
    <w:rsid w:val="001810AA"/>
    <w:rsid w:val="00186E2A"/>
    <w:rsid w:val="00186E74"/>
    <w:rsid w:val="00191A5E"/>
    <w:rsid w:val="00192933"/>
    <w:rsid w:val="00193AE2"/>
    <w:rsid w:val="001944E6"/>
    <w:rsid w:val="0019774A"/>
    <w:rsid w:val="001A5B6B"/>
    <w:rsid w:val="001A670A"/>
    <w:rsid w:val="001A7FCB"/>
    <w:rsid w:val="001B27F5"/>
    <w:rsid w:val="001B43CF"/>
    <w:rsid w:val="001B44FF"/>
    <w:rsid w:val="001B6E5F"/>
    <w:rsid w:val="001C0226"/>
    <w:rsid w:val="001C077A"/>
    <w:rsid w:val="001C13E6"/>
    <w:rsid w:val="001C4546"/>
    <w:rsid w:val="001C49E5"/>
    <w:rsid w:val="001D04DD"/>
    <w:rsid w:val="001D1CE1"/>
    <w:rsid w:val="001D2CA7"/>
    <w:rsid w:val="001D3F35"/>
    <w:rsid w:val="001D4532"/>
    <w:rsid w:val="001D5660"/>
    <w:rsid w:val="001D60F0"/>
    <w:rsid w:val="001D610D"/>
    <w:rsid w:val="001D6ED7"/>
    <w:rsid w:val="001D794F"/>
    <w:rsid w:val="001E06F8"/>
    <w:rsid w:val="001E2710"/>
    <w:rsid w:val="001E4BBB"/>
    <w:rsid w:val="001E5A72"/>
    <w:rsid w:val="001F04CD"/>
    <w:rsid w:val="001F0A98"/>
    <w:rsid w:val="001F13B9"/>
    <w:rsid w:val="001F1814"/>
    <w:rsid w:val="001F221A"/>
    <w:rsid w:val="001F716A"/>
    <w:rsid w:val="001F7417"/>
    <w:rsid w:val="001F7769"/>
    <w:rsid w:val="0020300B"/>
    <w:rsid w:val="002032CE"/>
    <w:rsid w:val="002157BF"/>
    <w:rsid w:val="002172B1"/>
    <w:rsid w:val="002210E7"/>
    <w:rsid w:val="0022144F"/>
    <w:rsid w:val="00222243"/>
    <w:rsid w:val="002228E1"/>
    <w:rsid w:val="00223355"/>
    <w:rsid w:val="00227C3F"/>
    <w:rsid w:val="00231185"/>
    <w:rsid w:val="00231D66"/>
    <w:rsid w:val="00233C8D"/>
    <w:rsid w:val="00235854"/>
    <w:rsid w:val="002363F4"/>
    <w:rsid w:val="00237DEE"/>
    <w:rsid w:val="002432F9"/>
    <w:rsid w:val="0024412B"/>
    <w:rsid w:val="00244470"/>
    <w:rsid w:val="0024488C"/>
    <w:rsid w:val="00245A6F"/>
    <w:rsid w:val="00246CE5"/>
    <w:rsid w:val="00247F9F"/>
    <w:rsid w:val="00251778"/>
    <w:rsid w:val="002557B8"/>
    <w:rsid w:val="00255BF8"/>
    <w:rsid w:val="002608FA"/>
    <w:rsid w:val="002620C7"/>
    <w:rsid w:val="00263DDC"/>
    <w:rsid w:val="002643F6"/>
    <w:rsid w:val="002650D0"/>
    <w:rsid w:val="002650DD"/>
    <w:rsid w:val="00265F24"/>
    <w:rsid w:val="00271BC3"/>
    <w:rsid w:val="002724B6"/>
    <w:rsid w:val="00274AE9"/>
    <w:rsid w:val="00274B76"/>
    <w:rsid w:val="002757EF"/>
    <w:rsid w:val="00275F36"/>
    <w:rsid w:val="00277336"/>
    <w:rsid w:val="00280D0D"/>
    <w:rsid w:val="0028463E"/>
    <w:rsid w:val="0028536E"/>
    <w:rsid w:val="00286465"/>
    <w:rsid w:val="00286C14"/>
    <w:rsid w:val="00290449"/>
    <w:rsid w:val="002908B7"/>
    <w:rsid w:val="00290E10"/>
    <w:rsid w:val="00290ED2"/>
    <w:rsid w:val="00291BB8"/>
    <w:rsid w:val="00292823"/>
    <w:rsid w:val="002957C8"/>
    <w:rsid w:val="00295E58"/>
    <w:rsid w:val="002A48AD"/>
    <w:rsid w:val="002B0A94"/>
    <w:rsid w:val="002B211F"/>
    <w:rsid w:val="002B326C"/>
    <w:rsid w:val="002B383E"/>
    <w:rsid w:val="002B539D"/>
    <w:rsid w:val="002B78F1"/>
    <w:rsid w:val="002B7F55"/>
    <w:rsid w:val="002C0584"/>
    <w:rsid w:val="002C0BB5"/>
    <w:rsid w:val="002C2596"/>
    <w:rsid w:val="002C3183"/>
    <w:rsid w:val="002C361E"/>
    <w:rsid w:val="002C3646"/>
    <w:rsid w:val="002C6AE0"/>
    <w:rsid w:val="002C6E47"/>
    <w:rsid w:val="002C7A67"/>
    <w:rsid w:val="002D1BBD"/>
    <w:rsid w:val="002D30B8"/>
    <w:rsid w:val="002E08B5"/>
    <w:rsid w:val="002E140A"/>
    <w:rsid w:val="002E3628"/>
    <w:rsid w:val="002E65ED"/>
    <w:rsid w:val="002F01E2"/>
    <w:rsid w:val="002F3E1C"/>
    <w:rsid w:val="002F4FF3"/>
    <w:rsid w:val="002F5029"/>
    <w:rsid w:val="002F6979"/>
    <w:rsid w:val="003004AC"/>
    <w:rsid w:val="003008A6"/>
    <w:rsid w:val="00303909"/>
    <w:rsid w:val="00304BD8"/>
    <w:rsid w:val="003108EF"/>
    <w:rsid w:val="003114D0"/>
    <w:rsid w:val="00312536"/>
    <w:rsid w:val="00314DD0"/>
    <w:rsid w:val="003174FF"/>
    <w:rsid w:val="00317A0C"/>
    <w:rsid w:val="00320E98"/>
    <w:rsid w:val="00321A8C"/>
    <w:rsid w:val="00322CE7"/>
    <w:rsid w:val="00322DD0"/>
    <w:rsid w:val="0032368A"/>
    <w:rsid w:val="0033034B"/>
    <w:rsid w:val="003324C3"/>
    <w:rsid w:val="0033267E"/>
    <w:rsid w:val="00332E50"/>
    <w:rsid w:val="00333B3F"/>
    <w:rsid w:val="003351C2"/>
    <w:rsid w:val="00335436"/>
    <w:rsid w:val="003360AA"/>
    <w:rsid w:val="00337C46"/>
    <w:rsid w:val="003402E6"/>
    <w:rsid w:val="003408B2"/>
    <w:rsid w:val="003477D5"/>
    <w:rsid w:val="003500E2"/>
    <w:rsid w:val="0035045F"/>
    <w:rsid w:val="00350FF8"/>
    <w:rsid w:val="00351AA7"/>
    <w:rsid w:val="00351DD0"/>
    <w:rsid w:val="003521D2"/>
    <w:rsid w:val="003555AC"/>
    <w:rsid w:val="00363E02"/>
    <w:rsid w:val="00363E98"/>
    <w:rsid w:val="0036475A"/>
    <w:rsid w:val="00365EF8"/>
    <w:rsid w:val="00366973"/>
    <w:rsid w:val="003670DC"/>
    <w:rsid w:val="0036747A"/>
    <w:rsid w:val="00370C00"/>
    <w:rsid w:val="00371581"/>
    <w:rsid w:val="00375D5B"/>
    <w:rsid w:val="0037736A"/>
    <w:rsid w:val="00380210"/>
    <w:rsid w:val="00380611"/>
    <w:rsid w:val="00384150"/>
    <w:rsid w:val="0038476C"/>
    <w:rsid w:val="00385230"/>
    <w:rsid w:val="00387374"/>
    <w:rsid w:val="00391AE0"/>
    <w:rsid w:val="00393D7B"/>
    <w:rsid w:val="00394848"/>
    <w:rsid w:val="00396D5B"/>
    <w:rsid w:val="003A0FC6"/>
    <w:rsid w:val="003A19A5"/>
    <w:rsid w:val="003A1B30"/>
    <w:rsid w:val="003A3E8B"/>
    <w:rsid w:val="003A53CD"/>
    <w:rsid w:val="003A7131"/>
    <w:rsid w:val="003A7EF8"/>
    <w:rsid w:val="003B1313"/>
    <w:rsid w:val="003B1FAA"/>
    <w:rsid w:val="003B2055"/>
    <w:rsid w:val="003B3460"/>
    <w:rsid w:val="003B36C0"/>
    <w:rsid w:val="003B3972"/>
    <w:rsid w:val="003B5997"/>
    <w:rsid w:val="003B6BB9"/>
    <w:rsid w:val="003B6D95"/>
    <w:rsid w:val="003B6FBF"/>
    <w:rsid w:val="003B7E5B"/>
    <w:rsid w:val="003C4474"/>
    <w:rsid w:val="003C7616"/>
    <w:rsid w:val="003C7E7D"/>
    <w:rsid w:val="003D0C59"/>
    <w:rsid w:val="003D0FDA"/>
    <w:rsid w:val="003D4606"/>
    <w:rsid w:val="003D4B36"/>
    <w:rsid w:val="003D5741"/>
    <w:rsid w:val="003D6AA3"/>
    <w:rsid w:val="003E02B9"/>
    <w:rsid w:val="003E0EDC"/>
    <w:rsid w:val="003E2F8C"/>
    <w:rsid w:val="003E3BEE"/>
    <w:rsid w:val="003E3CC3"/>
    <w:rsid w:val="003E5DD2"/>
    <w:rsid w:val="003E75B3"/>
    <w:rsid w:val="003E7C41"/>
    <w:rsid w:val="003F1869"/>
    <w:rsid w:val="003F1CE7"/>
    <w:rsid w:val="003F695A"/>
    <w:rsid w:val="003F724A"/>
    <w:rsid w:val="003F7568"/>
    <w:rsid w:val="00402CB8"/>
    <w:rsid w:val="00403282"/>
    <w:rsid w:val="00405610"/>
    <w:rsid w:val="00405643"/>
    <w:rsid w:val="004056F1"/>
    <w:rsid w:val="00406723"/>
    <w:rsid w:val="0040794C"/>
    <w:rsid w:val="00407CDC"/>
    <w:rsid w:val="004133C6"/>
    <w:rsid w:val="004238A9"/>
    <w:rsid w:val="00423C9E"/>
    <w:rsid w:val="004265A9"/>
    <w:rsid w:val="00427F67"/>
    <w:rsid w:val="004343F3"/>
    <w:rsid w:val="004366A1"/>
    <w:rsid w:val="0043674F"/>
    <w:rsid w:val="00437E3C"/>
    <w:rsid w:val="00443079"/>
    <w:rsid w:val="0044752F"/>
    <w:rsid w:val="00447598"/>
    <w:rsid w:val="0044790A"/>
    <w:rsid w:val="00451376"/>
    <w:rsid w:val="00453B15"/>
    <w:rsid w:val="00454F38"/>
    <w:rsid w:val="0045682F"/>
    <w:rsid w:val="00456FB1"/>
    <w:rsid w:val="00461192"/>
    <w:rsid w:val="004615B9"/>
    <w:rsid w:val="00461857"/>
    <w:rsid w:val="004630EA"/>
    <w:rsid w:val="00465C6D"/>
    <w:rsid w:val="00466BB1"/>
    <w:rsid w:val="00467443"/>
    <w:rsid w:val="0047201A"/>
    <w:rsid w:val="0047296B"/>
    <w:rsid w:val="00476DF3"/>
    <w:rsid w:val="00485233"/>
    <w:rsid w:val="00490F7E"/>
    <w:rsid w:val="004915D8"/>
    <w:rsid w:val="00492435"/>
    <w:rsid w:val="00492D64"/>
    <w:rsid w:val="004939B1"/>
    <w:rsid w:val="00494BAE"/>
    <w:rsid w:val="00494BE0"/>
    <w:rsid w:val="004961D1"/>
    <w:rsid w:val="004961F8"/>
    <w:rsid w:val="004A4A18"/>
    <w:rsid w:val="004A4BEE"/>
    <w:rsid w:val="004A6069"/>
    <w:rsid w:val="004B0F6B"/>
    <w:rsid w:val="004B3222"/>
    <w:rsid w:val="004B348E"/>
    <w:rsid w:val="004B5030"/>
    <w:rsid w:val="004C024D"/>
    <w:rsid w:val="004C20EF"/>
    <w:rsid w:val="004C5866"/>
    <w:rsid w:val="004C5E18"/>
    <w:rsid w:val="004C6754"/>
    <w:rsid w:val="004D26A0"/>
    <w:rsid w:val="004D26BC"/>
    <w:rsid w:val="004D309D"/>
    <w:rsid w:val="004D425A"/>
    <w:rsid w:val="004D4D56"/>
    <w:rsid w:val="004D4F0E"/>
    <w:rsid w:val="004D54D6"/>
    <w:rsid w:val="004D684C"/>
    <w:rsid w:val="004D6B20"/>
    <w:rsid w:val="004D6BE6"/>
    <w:rsid w:val="004D6F01"/>
    <w:rsid w:val="004E22E3"/>
    <w:rsid w:val="004E34D3"/>
    <w:rsid w:val="004E411E"/>
    <w:rsid w:val="004E7722"/>
    <w:rsid w:val="004F0CBC"/>
    <w:rsid w:val="004F3EE6"/>
    <w:rsid w:val="004F4B81"/>
    <w:rsid w:val="004F59EC"/>
    <w:rsid w:val="004F5AEB"/>
    <w:rsid w:val="00500C33"/>
    <w:rsid w:val="00512017"/>
    <w:rsid w:val="00514780"/>
    <w:rsid w:val="005178D1"/>
    <w:rsid w:val="00517DD0"/>
    <w:rsid w:val="00521463"/>
    <w:rsid w:val="005235B1"/>
    <w:rsid w:val="00524E2D"/>
    <w:rsid w:val="00526E38"/>
    <w:rsid w:val="0052744C"/>
    <w:rsid w:val="00530275"/>
    <w:rsid w:val="005302C9"/>
    <w:rsid w:val="00530417"/>
    <w:rsid w:val="00530930"/>
    <w:rsid w:val="00531A68"/>
    <w:rsid w:val="005353BE"/>
    <w:rsid w:val="00536AD6"/>
    <w:rsid w:val="00541408"/>
    <w:rsid w:val="00542309"/>
    <w:rsid w:val="0054315B"/>
    <w:rsid w:val="0054394C"/>
    <w:rsid w:val="0054499A"/>
    <w:rsid w:val="005449D8"/>
    <w:rsid w:val="00545E3B"/>
    <w:rsid w:val="0054722B"/>
    <w:rsid w:val="005474D6"/>
    <w:rsid w:val="005476AD"/>
    <w:rsid w:val="0054783B"/>
    <w:rsid w:val="00551A6C"/>
    <w:rsid w:val="00551E14"/>
    <w:rsid w:val="00552A93"/>
    <w:rsid w:val="00552B16"/>
    <w:rsid w:val="00553814"/>
    <w:rsid w:val="00555959"/>
    <w:rsid w:val="00555FA1"/>
    <w:rsid w:val="00556E65"/>
    <w:rsid w:val="00557380"/>
    <w:rsid w:val="00565DC4"/>
    <w:rsid w:val="00567045"/>
    <w:rsid w:val="0057023B"/>
    <w:rsid w:val="00570FF7"/>
    <w:rsid w:val="00573243"/>
    <w:rsid w:val="00575E20"/>
    <w:rsid w:val="0057728E"/>
    <w:rsid w:val="00577C85"/>
    <w:rsid w:val="0058365B"/>
    <w:rsid w:val="005837FE"/>
    <w:rsid w:val="00583A22"/>
    <w:rsid w:val="00585737"/>
    <w:rsid w:val="00585ED0"/>
    <w:rsid w:val="00586616"/>
    <w:rsid w:val="00587230"/>
    <w:rsid w:val="0059369F"/>
    <w:rsid w:val="00595EE0"/>
    <w:rsid w:val="00596571"/>
    <w:rsid w:val="005976A7"/>
    <w:rsid w:val="005A0FBE"/>
    <w:rsid w:val="005A1501"/>
    <w:rsid w:val="005A55C2"/>
    <w:rsid w:val="005A6E03"/>
    <w:rsid w:val="005A7244"/>
    <w:rsid w:val="005B0D4B"/>
    <w:rsid w:val="005B3FBB"/>
    <w:rsid w:val="005B42B9"/>
    <w:rsid w:val="005B4B03"/>
    <w:rsid w:val="005B747C"/>
    <w:rsid w:val="005B7755"/>
    <w:rsid w:val="005C020D"/>
    <w:rsid w:val="005C4140"/>
    <w:rsid w:val="005C4534"/>
    <w:rsid w:val="005C615D"/>
    <w:rsid w:val="005C6723"/>
    <w:rsid w:val="005C7C21"/>
    <w:rsid w:val="005C7FA3"/>
    <w:rsid w:val="005D39D3"/>
    <w:rsid w:val="005D53EB"/>
    <w:rsid w:val="005D5FA7"/>
    <w:rsid w:val="005D76FC"/>
    <w:rsid w:val="005D7DF6"/>
    <w:rsid w:val="005E0B05"/>
    <w:rsid w:val="005E1CD4"/>
    <w:rsid w:val="005E3B71"/>
    <w:rsid w:val="005E4F1C"/>
    <w:rsid w:val="005E6476"/>
    <w:rsid w:val="005F0CF2"/>
    <w:rsid w:val="005F2A91"/>
    <w:rsid w:val="005F4C9C"/>
    <w:rsid w:val="006051E5"/>
    <w:rsid w:val="006066DF"/>
    <w:rsid w:val="00607B67"/>
    <w:rsid w:val="0061142E"/>
    <w:rsid w:val="00611573"/>
    <w:rsid w:val="0061313B"/>
    <w:rsid w:val="00615605"/>
    <w:rsid w:val="00616702"/>
    <w:rsid w:val="00620904"/>
    <w:rsid w:val="00624A1F"/>
    <w:rsid w:val="0062530F"/>
    <w:rsid w:val="00625AC5"/>
    <w:rsid w:val="006263D9"/>
    <w:rsid w:val="00627A9B"/>
    <w:rsid w:val="00627F75"/>
    <w:rsid w:val="006316EB"/>
    <w:rsid w:val="006348D7"/>
    <w:rsid w:val="00636F31"/>
    <w:rsid w:val="00640DE7"/>
    <w:rsid w:val="006435BB"/>
    <w:rsid w:val="00647765"/>
    <w:rsid w:val="0065269C"/>
    <w:rsid w:val="00654F03"/>
    <w:rsid w:val="006553D9"/>
    <w:rsid w:val="00655CE1"/>
    <w:rsid w:val="006563DA"/>
    <w:rsid w:val="0066288E"/>
    <w:rsid w:val="00662B9D"/>
    <w:rsid w:val="0066359F"/>
    <w:rsid w:val="006640D2"/>
    <w:rsid w:val="0066520E"/>
    <w:rsid w:val="006670A7"/>
    <w:rsid w:val="006704B0"/>
    <w:rsid w:val="0067069D"/>
    <w:rsid w:val="00672BFD"/>
    <w:rsid w:val="00672D1D"/>
    <w:rsid w:val="0067400C"/>
    <w:rsid w:val="006744E9"/>
    <w:rsid w:val="00675E21"/>
    <w:rsid w:val="006769A4"/>
    <w:rsid w:val="00676C5A"/>
    <w:rsid w:val="00677C3E"/>
    <w:rsid w:val="00680412"/>
    <w:rsid w:val="006809A1"/>
    <w:rsid w:val="00681B1C"/>
    <w:rsid w:val="006843D3"/>
    <w:rsid w:val="006843FF"/>
    <w:rsid w:val="006849F7"/>
    <w:rsid w:val="00686C56"/>
    <w:rsid w:val="006874A6"/>
    <w:rsid w:val="00687C53"/>
    <w:rsid w:val="0069018A"/>
    <w:rsid w:val="00691587"/>
    <w:rsid w:val="006921B5"/>
    <w:rsid w:val="006929D1"/>
    <w:rsid w:val="006969BB"/>
    <w:rsid w:val="006A5D3E"/>
    <w:rsid w:val="006A6A39"/>
    <w:rsid w:val="006A6B3C"/>
    <w:rsid w:val="006B41B4"/>
    <w:rsid w:val="006B51D2"/>
    <w:rsid w:val="006B604D"/>
    <w:rsid w:val="006B69D7"/>
    <w:rsid w:val="006B6D58"/>
    <w:rsid w:val="006C2095"/>
    <w:rsid w:val="006C2902"/>
    <w:rsid w:val="006C42CA"/>
    <w:rsid w:val="006C720F"/>
    <w:rsid w:val="006C7449"/>
    <w:rsid w:val="006C7543"/>
    <w:rsid w:val="006C7FA7"/>
    <w:rsid w:val="006D04EE"/>
    <w:rsid w:val="006D1421"/>
    <w:rsid w:val="006D176D"/>
    <w:rsid w:val="006E0F47"/>
    <w:rsid w:val="006E1F8F"/>
    <w:rsid w:val="006E79EA"/>
    <w:rsid w:val="006F028E"/>
    <w:rsid w:val="006F1778"/>
    <w:rsid w:val="006F2BE0"/>
    <w:rsid w:val="006F3E5C"/>
    <w:rsid w:val="006F55E8"/>
    <w:rsid w:val="006F56AC"/>
    <w:rsid w:val="006F6D49"/>
    <w:rsid w:val="007003AC"/>
    <w:rsid w:val="0070143C"/>
    <w:rsid w:val="00701AAD"/>
    <w:rsid w:val="007027A5"/>
    <w:rsid w:val="0070395B"/>
    <w:rsid w:val="0070622A"/>
    <w:rsid w:val="00706E3A"/>
    <w:rsid w:val="007074DD"/>
    <w:rsid w:val="00710AEF"/>
    <w:rsid w:val="00711543"/>
    <w:rsid w:val="007118DC"/>
    <w:rsid w:val="00711BDA"/>
    <w:rsid w:val="007122AF"/>
    <w:rsid w:val="00712963"/>
    <w:rsid w:val="00714E5E"/>
    <w:rsid w:val="007209B3"/>
    <w:rsid w:val="007218C5"/>
    <w:rsid w:val="00721CF4"/>
    <w:rsid w:val="00722F81"/>
    <w:rsid w:val="00723181"/>
    <w:rsid w:val="00726FAA"/>
    <w:rsid w:val="00734416"/>
    <w:rsid w:val="00735423"/>
    <w:rsid w:val="007363E3"/>
    <w:rsid w:val="00736956"/>
    <w:rsid w:val="00741F54"/>
    <w:rsid w:val="0074217F"/>
    <w:rsid w:val="007428CD"/>
    <w:rsid w:val="0074783F"/>
    <w:rsid w:val="00747D1A"/>
    <w:rsid w:val="007508C3"/>
    <w:rsid w:val="00750E17"/>
    <w:rsid w:val="00751D00"/>
    <w:rsid w:val="0075229F"/>
    <w:rsid w:val="00754975"/>
    <w:rsid w:val="007578C1"/>
    <w:rsid w:val="00760EC2"/>
    <w:rsid w:val="007645A2"/>
    <w:rsid w:val="00766CFC"/>
    <w:rsid w:val="007676E6"/>
    <w:rsid w:val="007739BE"/>
    <w:rsid w:val="007779F7"/>
    <w:rsid w:val="007812AD"/>
    <w:rsid w:val="00781AD7"/>
    <w:rsid w:val="00782982"/>
    <w:rsid w:val="00785735"/>
    <w:rsid w:val="007902E3"/>
    <w:rsid w:val="007924DA"/>
    <w:rsid w:val="00792AE7"/>
    <w:rsid w:val="0079355E"/>
    <w:rsid w:val="007942F3"/>
    <w:rsid w:val="0079484B"/>
    <w:rsid w:val="00794D8E"/>
    <w:rsid w:val="00796710"/>
    <w:rsid w:val="00797EBE"/>
    <w:rsid w:val="007A0509"/>
    <w:rsid w:val="007A0B42"/>
    <w:rsid w:val="007A1357"/>
    <w:rsid w:val="007A1AAF"/>
    <w:rsid w:val="007A356A"/>
    <w:rsid w:val="007A47C7"/>
    <w:rsid w:val="007A485E"/>
    <w:rsid w:val="007A5995"/>
    <w:rsid w:val="007A791F"/>
    <w:rsid w:val="007B00BE"/>
    <w:rsid w:val="007B3716"/>
    <w:rsid w:val="007B4A38"/>
    <w:rsid w:val="007B66CE"/>
    <w:rsid w:val="007B67F6"/>
    <w:rsid w:val="007B6923"/>
    <w:rsid w:val="007B75AB"/>
    <w:rsid w:val="007C0B30"/>
    <w:rsid w:val="007C12A8"/>
    <w:rsid w:val="007C15DB"/>
    <w:rsid w:val="007C1A00"/>
    <w:rsid w:val="007C3DF7"/>
    <w:rsid w:val="007C4FED"/>
    <w:rsid w:val="007C5CA6"/>
    <w:rsid w:val="007C6C7D"/>
    <w:rsid w:val="007C6FEE"/>
    <w:rsid w:val="007C7AC7"/>
    <w:rsid w:val="007D27CC"/>
    <w:rsid w:val="007D330B"/>
    <w:rsid w:val="007D4C0B"/>
    <w:rsid w:val="007D6482"/>
    <w:rsid w:val="007E551F"/>
    <w:rsid w:val="007E611C"/>
    <w:rsid w:val="007F116A"/>
    <w:rsid w:val="007F1441"/>
    <w:rsid w:val="00802544"/>
    <w:rsid w:val="00803381"/>
    <w:rsid w:val="008043FE"/>
    <w:rsid w:val="00804944"/>
    <w:rsid w:val="00804E8C"/>
    <w:rsid w:val="00805652"/>
    <w:rsid w:val="00806B4D"/>
    <w:rsid w:val="00806D50"/>
    <w:rsid w:val="008076D5"/>
    <w:rsid w:val="00810236"/>
    <w:rsid w:val="00810A3E"/>
    <w:rsid w:val="00816C7A"/>
    <w:rsid w:val="00821EC1"/>
    <w:rsid w:val="00822503"/>
    <w:rsid w:val="008233BD"/>
    <w:rsid w:val="008239B8"/>
    <w:rsid w:val="00826FC5"/>
    <w:rsid w:val="0082772D"/>
    <w:rsid w:val="00827A9F"/>
    <w:rsid w:val="00831C49"/>
    <w:rsid w:val="00836D48"/>
    <w:rsid w:val="00837DF1"/>
    <w:rsid w:val="00840B07"/>
    <w:rsid w:val="008467A2"/>
    <w:rsid w:val="00846AFF"/>
    <w:rsid w:val="00847138"/>
    <w:rsid w:val="00847698"/>
    <w:rsid w:val="0085006E"/>
    <w:rsid w:val="00851FAE"/>
    <w:rsid w:val="00852124"/>
    <w:rsid w:val="0085227F"/>
    <w:rsid w:val="00856F59"/>
    <w:rsid w:val="00863118"/>
    <w:rsid w:val="0086670A"/>
    <w:rsid w:val="00867915"/>
    <w:rsid w:val="008738E3"/>
    <w:rsid w:val="0087452B"/>
    <w:rsid w:val="00875023"/>
    <w:rsid w:val="00876C87"/>
    <w:rsid w:val="0087757F"/>
    <w:rsid w:val="00880BC2"/>
    <w:rsid w:val="00880D6F"/>
    <w:rsid w:val="008811A2"/>
    <w:rsid w:val="00883448"/>
    <w:rsid w:val="0088383A"/>
    <w:rsid w:val="00883EF1"/>
    <w:rsid w:val="00884363"/>
    <w:rsid w:val="00890395"/>
    <w:rsid w:val="00890897"/>
    <w:rsid w:val="00891C31"/>
    <w:rsid w:val="0089433A"/>
    <w:rsid w:val="008949D4"/>
    <w:rsid w:val="00894BD9"/>
    <w:rsid w:val="00895ABC"/>
    <w:rsid w:val="00895EF3"/>
    <w:rsid w:val="00896641"/>
    <w:rsid w:val="008976F9"/>
    <w:rsid w:val="00897A2F"/>
    <w:rsid w:val="00897D03"/>
    <w:rsid w:val="008A10E0"/>
    <w:rsid w:val="008A1807"/>
    <w:rsid w:val="008A34A4"/>
    <w:rsid w:val="008A371A"/>
    <w:rsid w:val="008A4DD4"/>
    <w:rsid w:val="008B016D"/>
    <w:rsid w:val="008B1376"/>
    <w:rsid w:val="008B318D"/>
    <w:rsid w:val="008B399E"/>
    <w:rsid w:val="008B4504"/>
    <w:rsid w:val="008B4C39"/>
    <w:rsid w:val="008B5E9B"/>
    <w:rsid w:val="008B6405"/>
    <w:rsid w:val="008C555B"/>
    <w:rsid w:val="008C584E"/>
    <w:rsid w:val="008C5E50"/>
    <w:rsid w:val="008D00C3"/>
    <w:rsid w:val="008D2020"/>
    <w:rsid w:val="008D4C7A"/>
    <w:rsid w:val="008D4DD3"/>
    <w:rsid w:val="008D5841"/>
    <w:rsid w:val="008D6495"/>
    <w:rsid w:val="008E089E"/>
    <w:rsid w:val="008E4FD2"/>
    <w:rsid w:val="008E7CBA"/>
    <w:rsid w:val="008F5973"/>
    <w:rsid w:val="008F6E84"/>
    <w:rsid w:val="008F7046"/>
    <w:rsid w:val="008F7FAB"/>
    <w:rsid w:val="0090224F"/>
    <w:rsid w:val="009054AF"/>
    <w:rsid w:val="0090721D"/>
    <w:rsid w:val="00911492"/>
    <w:rsid w:val="009125FE"/>
    <w:rsid w:val="009136EA"/>
    <w:rsid w:val="009140C3"/>
    <w:rsid w:val="0091600C"/>
    <w:rsid w:val="00916D29"/>
    <w:rsid w:val="009173EA"/>
    <w:rsid w:val="00920309"/>
    <w:rsid w:val="0092362F"/>
    <w:rsid w:val="00923E17"/>
    <w:rsid w:val="00924158"/>
    <w:rsid w:val="009242C9"/>
    <w:rsid w:val="0092447F"/>
    <w:rsid w:val="009259B3"/>
    <w:rsid w:val="00930E47"/>
    <w:rsid w:val="00933C55"/>
    <w:rsid w:val="009350C0"/>
    <w:rsid w:val="00935518"/>
    <w:rsid w:val="009360D7"/>
    <w:rsid w:val="00937012"/>
    <w:rsid w:val="0093783D"/>
    <w:rsid w:val="00940715"/>
    <w:rsid w:val="00940E2F"/>
    <w:rsid w:val="00941F82"/>
    <w:rsid w:val="009428F5"/>
    <w:rsid w:val="00943474"/>
    <w:rsid w:val="009455DE"/>
    <w:rsid w:val="0094562E"/>
    <w:rsid w:val="00946038"/>
    <w:rsid w:val="009502CA"/>
    <w:rsid w:val="0095235C"/>
    <w:rsid w:val="0095252B"/>
    <w:rsid w:val="00955447"/>
    <w:rsid w:val="00955A56"/>
    <w:rsid w:val="00961720"/>
    <w:rsid w:val="0096277F"/>
    <w:rsid w:val="00963007"/>
    <w:rsid w:val="00963172"/>
    <w:rsid w:val="009639CB"/>
    <w:rsid w:val="00964248"/>
    <w:rsid w:val="009649AB"/>
    <w:rsid w:val="00966AA5"/>
    <w:rsid w:val="00966ECF"/>
    <w:rsid w:val="00967815"/>
    <w:rsid w:val="0097291F"/>
    <w:rsid w:val="0097370B"/>
    <w:rsid w:val="009739B5"/>
    <w:rsid w:val="009757CE"/>
    <w:rsid w:val="00977788"/>
    <w:rsid w:val="00980808"/>
    <w:rsid w:val="00980CCB"/>
    <w:rsid w:val="00983D09"/>
    <w:rsid w:val="00984776"/>
    <w:rsid w:val="009904A3"/>
    <w:rsid w:val="00993A65"/>
    <w:rsid w:val="009944E4"/>
    <w:rsid w:val="009A070C"/>
    <w:rsid w:val="009A2BE7"/>
    <w:rsid w:val="009A3062"/>
    <w:rsid w:val="009A3F7C"/>
    <w:rsid w:val="009A695E"/>
    <w:rsid w:val="009A697D"/>
    <w:rsid w:val="009B380E"/>
    <w:rsid w:val="009B62E5"/>
    <w:rsid w:val="009B6DDA"/>
    <w:rsid w:val="009B7A5B"/>
    <w:rsid w:val="009C2233"/>
    <w:rsid w:val="009C3583"/>
    <w:rsid w:val="009C59BD"/>
    <w:rsid w:val="009C68D1"/>
    <w:rsid w:val="009C7DDA"/>
    <w:rsid w:val="009D0C32"/>
    <w:rsid w:val="009D2752"/>
    <w:rsid w:val="009D31ED"/>
    <w:rsid w:val="009E1140"/>
    <w:rsid w:val="009E34A6"/>
    <w:rsid w:val="009E37B6"/>
    <w:rsid w:val="009F1013"/>
    <w:rsid w:val="009F2906"/>
    <w:rsid w:val="009F2AB5"/>
    <w:rsid w:val="009F2CEB"/>
    <w:rsid w:val="009F42F0"/>
    <w:rsid w:val="009F51B9"/>
    <w:rsid w:val="009F52F9"/>
    <w:rsid w:val="00A0080C"/>
    <w:rsid w:val="00A01DD4"/>
    <w:rsid w:val="00A05471"/>
    <w:rsid w:val="00A06244"/>
    <w:rsid w:val="00A208B0"/>
    <w:rsid w:val="00A2341B"/>
    <w:rsid w:val="00A23CD7"/>
    <w:rsid w:val="00A25AB1"/>
    <w:rsid w:val="00A279EE"/>
    <w:rsid w:val="00A27C03"/>
    <w:rsid w:val="00A30F07"/>
    <w:rsid w:val="00A33BC0"/>
    <w:rsid w:val="00A34808"/>
    <w:rsid w:val="00A34AC5"/>
    <w:rsid w:val="00A37D15"/>
    <w:rsid w:val="00A41D0B"/>
    <w:rsid w:val="00A42036"/>
    <w:rsid w:val="00A42FA5"/>
    <w:rsid w:val="00A4560E"/>
    <w:rsid w:val="00A5000F"/>
    <w:rsid w:val="00A51DEC"/>
    <w:rsid w:val="00A52A52"/>
    <w:rsid w:val="00A52B44"/>
    <w:rsid w:val="00A565EA"/>
    <w:rsid w:val="00A56977"/>
    <w:rsid w:val="00A607DF"/>
    <w:rsid w:val="00A634C2"/>
    <w:rsid w:val="00A64BEE"/>
    <w:rsid w:val="00A65E36"/>
    <w:rsid w:val="00A65E62"/>
    <w:rsid w:val="00A66C09"/>
    <w:rsid w:val="00A6755B"/>
    <w:rsid w:val="00A67C69"/>
    <w:rsid w:val="00A703C4"/>
    <w:rsid w:val="00A705FA"/>
    <w:rsid w:val="00A7403F"/>
    <w:rsid w:val="00A768AA"/>
    <w:rsid w:val="00A76A75"/>
    <w:rsid w:val="00A77686"/>
    <w:rsid w:val="00A77768"/>
    <w:rsid w:val="00A8072A"/>
    <w:rsid w:val="00A81FD2"/>
    <w:rsid w:val="00A8775A"/>
    <w:rsid w:val="00A87A0F"/>
    <w:rsid w:val="00A91B88"/>
    <w:rsid w:val="00A92515"/>
    <w:rsid w:val="00A94146"/>
    <w:rsid w:val="00A95AC2"/>
    <w:rsid w:val="00A96600"/>
    <w:rsid w:val="00A968FB"/>
    <w:rsid w:val="00AA11AB"/>
    <w:rsid w:val="00AA2DA1"/>
    <w:rsid w:val="00AA461C"/>
    <w:rsid w:val="00AA4C51"/>
    <w:rsid w:val="00AA5E36"/>
    <w:rsid w:val="00AA6AF4"/>
    <w:rsid w:val="00AB096A"/>
    <w:rsid w:val="00AB0E53"/>
    <w:rsid w:val="00AB1B45"/>
    <w:rsid w:val="00AB1CDA"/>
    <w:rsid w:val="00AB28CD"/>
    <w:rsid w:val="00AB3CF3"/>
    <w:rsid w:val="00AC4BD6"/>
    <w:rsid w:val="00AC4BFA"/>
    <w:rsid w:val="00AC6387"/>
    <w:rsid w:val="00AC7024"/>
    <w:rsid w:val="00AD07E8"/>
    <w:rsid w:val="00AD1987"/>
    <w:rsid w:val="00AD1B36"/>
    <w:rsid w:val="00AD42CE"/>
    <w:rsid w:val="00AD5D25"/>
    <w:rsid w:val="00AE3DAC"/>
    <w:rsid w:val="00AE6220"/>
    <w:rsid w:val="00AE6811"/>
    <w:rsid w:val="00AE7312"/>
    <w:rsid w:val="00AF03D7"/>
    <w:rsid w:val="00AF0B41"/>
    <w:rsid w:val="00AF11A0"/>
    <w:rsid w:val="00AF18E7"/>
    <w:rsid w:val="00AF2E53"/>
    <w:rsid w:val="00AF6C9D"/>
    <w:rsid w:val="00AF7E31"/>
    <w:rsid w:val="00B00802"/>
    <w:rsid w:val="00B0332C"/>
    <w:rsid w:val="00B04390"/>
    <w:rsid w:val="00B04FC6"/>
    <w:rsid w:val="00B05A6B"/>
    <w:rsid w:val="00B06BB4"/>
    <w:rsid w:val="00B07467"/>
    <w:rsid w:val="00B10C22"/>
    <w:rsid w:val="00B126C3"/>
    <w:rsid w:val="00B135D7"/>
    <w:rsid w:val="00B1692A"/>
    <w:rsid w:val="00B22262"/>
    <w:rsid w:val="00B222DB"/>
    <w:rsid w:val="00B234EF"/>
    <w:rsid w:val="00B23F73"/>
    <w:rsid w:val="00B25A13"/>
    <w:rsid w:val="00B26359"/>
    <w:rsid w:val="00B2672F"/>
    <w:rsid w:val="00B30640"/>
    <w:rsid w:val="00B31388"/>
    <w:rsid w:val="00B31EBB"/>
    <w:rsid w:val="00B32AFD"/>
    <w:rsid w:val="00B353F0"/>
    <w:rsid w:val="00B35F49"/>
    <w:rsid w:val="00B37B84"/>
    <w:rsid w:val="00B37EC9"/>
    <w:rsid w:val="00B4089B"/>
    <w:rsid w:val="00B42892"/>
    <w:rsid w:val="00B43FDB"/>
    <w:rsid w:val="00B44C6D"/>
    <w:rsid w:val="00B45C34"/>
    <w:rsid w:val="00B45C85"/>
    <w:rsid w:val="00B4669D"/>
    <w:rsid w:val="00B46D0A"/>
    <w:rsid w:val="00B53CF5"/>
    <w:rsid w:val="00B53D5E"/>
    <w:rsid w:val="00B545BE"/>
    <w:rsid w:val="00B548D5"/>
    <w:rsid w:val="00B559D9"/>
    <w:rsid w:val="00B568E8"/>
    <w:rsid w:val="00B56950"/>
    <w:rsid w:val="00B576BD"/>
    <w:rsid w:val="00B60AC1"/>
    <w:rsid w:val="00B61196"/>
    <w:rsid w:val="00B622A5"/>
    <w:rsid w:val="00B67135"/>
    <w:rsid w:val="00B6754B"/>
    <w:rsid w:val="00B70020"/>
    <w:rsid w:val="00B702E1"/>
    <w:rsid w:val="00B70D2C"/>
    <w:rsid w:val="00B72AD9"/>
    <w:rsid w:val="00B73278"/>
    <w:rsid w:val="00B76349"/>
    <w:rsid w:val="00B76FED"/>
    <w:rsid w:val="00B7783A"/>
    <w:rsid w:val="00B85145"/>
    <w:rsid w:val="00B92B33"/>
    <w:rsid w:val="00B92EE5"/>
    <w:rsid w:val="00B939A3"/>
    <w:rsid w:val="00B97F1B"/>
    <w:rsid w:val="00BA24EF"/>
    <w:rsid w:val="00BA41A1"/>
    <w:rsid w:val="00BA4B63"/>
    <w:rsid w:val="00BA5117"/>
    <w:rsid w:val="00BA6803"/>
    <w:rsid w:val="00BA7FDB"/>
    <w:rsid w:val="00BB124A"/>
    <w:rsid w:val="00BB1907"/>
    <w:rsid w:val="00BB1E04"/>
    <w:rsid w:val="00BB249F"/>
    <w:rsid w:val="00BB52F1"/>
    <w:rsid w:val="00BB55C8"/>
    <w:rsid w:val="00BB79AC"/>
    <w:rsid w:val="00BC09AE"/>
    <w:rsid w:val="00BC1A81"/>
    <w:rsid w:val="00BC3912"/>
    <w:rsid w:val="00BC40F3"/>
    <w:rsid w:val="00BC78B9"/>
    <w:rsid w:val="00BD0EE9"/>
    <w:rsid w:val="00BD398D"/>
    <w:rsid w:val="00BD3DEF"/>
    <w:rsid w:val="00BD5391"/>
    <w:rsid w:val="00BE34D3"/>
    <w:rsid w:val="00BE3807"/>
    <w:rsid w:val="00BE543B"/>
    <w:rsid w:val="00BE6138"/>
    <w:rsid w:val="00BE72CB"/>
    <w:rsid w:val="00BE7CB0"/>
    <w:rsid w:val="00BF466D"/>
    <w:rsid w:val="00C00F3C"/>
    <w:rsid w:val="00C0158C"/>
    <w:rsid w:val="00C01A4E"/>
    <w:rsid w:val="00C02491"/>
    <w:rsid w:val="00C03D30"/>
    <w:rsid w:val="00C047A5"/>
    <w:rsid w:val="00C11746"/>
    <w:rsid w:val="00C12293"/>
    <w:rsid w:val="00C1453A"/>
    <w:rsid w:val="00C15074"/>
    <w:rsid w:val="00C155B3"/>
    <w:rsid w:val="00C16146"/>
    <w:rsid w:val="00C16BA0"/>
    <w:rsid w:val="00C178AE"/>
    <w:rsid w:val="00C17E57"/>
    <w:rsid w:val="00C204F7"/>
    <w:rsid w:val="00C217BA"/>
    <w:rsid w:val="00C21E6A"/>
    <w:rsid w:val="00C23068"/>
    <w:rsid w:val="00C231EB"/>
    <w:rsid w:val="00C25A43"/>
    <w:rsid w:val="00C25CD2"/>
    <w:rsid w:val="00C2731F"/>
    <w:rsid w:val="00C30949"/>
    <w:rsid w:val="00C30AFD"/>
    <w:rsid w:val="00C30E83"/>
    <w:rsid w:val="00C337E4"/>
    <w:rsid w:val="00C33F4E"/>
    <w:rsid w:val="00C34AC8"/>
    <w:rsid w:val="00C3574B"/>
    <w:rsid w:val="00C4090A"/>
    <w:rsid w:val="00C430C1"/>
    <w:rsid w:val="00C43128"/>
    <w:rsid w:val="00C45B71"/>
    <w:rsid w:val="00C466DE"/>
    <w:rsid w:val="00C53D08"/>
    <w:rsid w:val="00C54FE6"/>
    <w:rsid w:val="00C56072"/>
    <w:rsid w:val="00C5654E"/>
    <w:rsid w:val="00C61293"/>
    <w:rsid w:val="00C61AF2"/>
    <w:rsid w:val="00C622B1"/>
    <w:rsid w:val="00C62947"/>
    <w:rsid w:val="00C647AC"/>
    <w:rsid w:val="00C6733D"/>
    <w:rsid w:val="00C72F2E"/>
    <w:rsid w:val="00C74462"/>
    <w:rsid w:val="00C76FC2"/>
    <w:rsid w:val="00C843A6"/>
    <w:rsid w:val="00C84AAB"/>
    <w:rsid w:val="00C85BED"/>
    <w:rsid w:val="00C86321"/>
    <w:rsid w:val="00C8641F"/>
    <w:rsid w:val="00C86A75"/>
    <w:rsid w:val="00C87EA9"/>
    <w:rsid w:val="00C901EC"/>
    <w:rsid w:val="00C90C71"/>
    <w:rsid w:val="00C91771"/>
    <w:rsid w:val="00C9271D"/>
    <w:rsid w:val="00C9313F"/>
    <w:rsid w:val="00C95B8A"/>
    <w:rsid w:val="00C95C15"/>
    <w:rsid w:val="00C96660"/>
    <w:rsid w:val="00C96B2F"/>
    <w:rsid w:val="00C97756"/>
    <w:rsid w:val="00C97BEB"/>
    <w:rsid w:val="00CA3011"/>
    <w:rsid w:val="00CA3765"/>
    <w:rsid w:val="00CA404C"/>
    <w:rsid w:val="00CA4BAB"/>
    <w:rsid w:val="00CA5204"/>
    <w:rsid w:val="00CA6AC4"/>
    <w:rsid w:val="00CB0C4E"/>
    <w:rsid w:val="00CB1144"/>
    <w:rsid w:val="00CB19EF"/>
    <w:rsid w:val="00CB5042"/>
    <w:rsid w:val="00CB5C70"/>
    <w:rsid w:val="00CC09B2"/>
    <w:rsid w:val="00CC0B2D"/>
    <w:rsid w:val="00CC3073"/>
    <w:rsid w:val="00CC4C1D"/>
    <w:rsid w:val="00CC52F7"/>
    <w:rsid w:val="00CC78E5"/>
    <w:rsid w:val="00CD1D49"/>
    <w:rsid w:val="00CD48E1"/>
    <w:rsid w:val="00CD7F52"/>
    <w:rsid w:val="00CE1389"/>
    <w:rsid w:val="00CE31C6"/>
    <w:rsid w:val="00CE60D3"/>
    <w:rsid w:val="00CE6935"/>
    <w:rsid w:val="00CE7077"/>
    <w:rsid w:val="00CF03E5"/>
    <w:rsid w:val="00CF0BE2"/>
    <w:rsid w:val="00CF2E91"/>
    <w:rsid w:val="00CF30B5"/>
    <w:rsid w:val="00CF60C2"/>
    <w:rsid w:val="00CF6DCD"/>
    <w:rsid w:val="00CF72C7"/>
    <w:rsid w:val="00D014BB"/>
    <w:rsid w:val="00D024FA"/>
    <w:rsid w:val="00D029A4"/>
    <w:rsid w:val="00D02A9B"/>
    <w:rsid w:val="00D0352C"/>
    <w:rsid w:val="00D06329"/>
    <w:rsid w:val="00D06A65"/>
    <w:rsid w:val="00D07333"/>
    <w:rsid w:val="00D07DBB"/>
    <w:rsid w:val="00D119E2"/>
    <w:rsid w:val="00D131A2"/>
    <w:rsid w:val="00D13E10"/>
    <w:rsid w:val="00D166BE"/>
    <w:rsid w:val="00D24F5C"/>
    <w:rsid w:val="00D25318"/>
    <w:rsid w:val="00D27718"/>
    <w:rsid w:val="00D27ECE"/>
    <w:rsid w:val="00D303C5"/>
    <w:rsid w:val="00D31424"/>
    <w:rsid w:val="00D32234"/>
    <w:rsid w:val="00D34AB5"/>
    <w:rsid w:val="00D35ACE"/>
    <w:rsid w:val="00D36649"/>
    <w:rsid w:val="00D37221"/>
    <w:rsid w:val="00D41228"/>
    <w:rsid w:val="00D42629"/>
    <w:rsid w:val="00D4278B"/>
    <w:rsid w:val="00D42F13"/>
    <w:rsid w:val="00D43EE8"/>
    <w:rsid w:val="00D44AC2"/>
    <w:rsid w:val="00D47847"/>
    <w:rsid w:val="00D50D20"/>
    <w:rsid w:val="00D561A6"/>
    <w:rsid w:val="00D578AC"/>
    <w:rsid w:val="00D605F8"/>
    <w:rsid w:val="00D619A9"/>
    <w:rsid w:val="00D626B0"/>
    <w:rsid w:val="00D6434E"/>
    <w:rsid w:val="00D707F6"/>
    <w:rsid w:val="00D71EB1"/>
    <w:rsid w:val="00D72396"/>
    <w:rsid w:val="00D72E1B"/>
    <w:rsid w:val="00D77624"/>
    <w:rsid w:val="00D8257A"/>
    <w:rsid w:val="00D83B39"/>
    <w:rsid w:val="00D852E1"/>
    <w:rsid w:val="00D909FA"/>
    <w:rsid w:val="00D9387F"/>
    <w:rsid w:val="00D93AA7"/>
    <w:rsid w:val="00D9401D"/>
    <w:rsid w:val="00D954C3"/>
    <w:rsid w:val="00D9670B"/>
    <w:rsid w:val="00D97089"/>
    <w:rsid w:val="00D97F50"/>
    <w:rsid w:val="00DA207A"/>
    <w:rsid w:val="00DA2162"/>
    <w:rsid w:val="00DA25F9"/>
    <w:rsid w:val="00DA2E7F"/>
    <w:rsid w:val="00DA363D"/>
    <w:rsid w:val="00DA4D25"/>
    <w:rsid w:val="00DA5CDA"/>
    <w:rsid w:val="00DA6012"/>
    <w:rsid w:val="00DB3BD4"/>
    <w:rsid w:val="00DB53DE"/>
    <w:rsid w:val="00DB66FA"/>
    <w:rsid w:val="00DC1839"/>
    <w:rsid w:val="00DC18B2"/>
    <w:rsid w:val="00DC27FC"/>
    <w:rsid w:val="00DC3F6A"/>
    <w:rsid w:val="00DC4BC1"/>
    <w:rsid w:val="00DC662F"/>
    <w:rsid w:val="00DC7C8A"/>
    <w:rsid w:val="00DD41C3"/>
    <w:rsid w:val="00DE12BD"/>
    <w:rsid w:val="00DE5233"/>
    <w:rsid w:val="00DF2626"/>
    <w:rsid w:val="00E0016D"/>
    <w:rsid w:val="00E00746"/>
    <w:rsid w:val="00E02B9D"/>
    <w:rsid w:val="00E059AF"/>
    <w:rsid w:val="00E074D1"/>
    <w:rsid w:val="00E07C42"/>
    <w:rsid w:val="00E11E23"/>
    <w:rsid w:val="00E14B7C"/>
    <w:rsid w:val="00E14FF5"/>
    <w:rsid w:val="00E161BA"/>
    <w:rsid w:val="00E16EBC"/>
    <w:rsid w:val="00E216B2"/>
    <w:rsid w:val="00E24A43"/>
    <w:rsid w:val="00E257E2"/>
    <w:rsid w:val="00E30A87"/>
    <w:rsid w:val="00E312F6"/>
    <w:rsid w:val="00E31AFD"/>
    <w:rsid w:val="00E31FFC"/>
    <w:rsid w:val="00E33D32"/>
    <w:rsid w:val="00E33E48"/>
    <w:rsid w:val="00E360F6"/>
    <w:rsid w:val="00E400B7"/>
    <w:rsid w:val="00E40553"/>
    <w:rsid w:val="00E439D8"/>
    <w:rsid w:val="00E44A0F"/>
    <w:rsid w:val="00E5026D"/>
    <w:rsid w:val="00E5232D"/>
    <w:rsid w:val="00E6025F"/>
    <w:rsid w:val="00E628FB"/>
    <w:rsid w:val="00E64C46"/>
    <w:rsid w:val="00E656BD"/>
    <w:rsid w:val="00E7035E"/>
    <w:rsid w:val="00E706C7"/>
    <w:rsid w:val="00E72101"/>
    <w:rsid w:val="00E7546E"/>
    <w:rsid w:val="00E75B07"/>
    <w:rsid w:val="00E76314"/>
    <w:rsid w:val="00E80C1D"/>
    <w:rsid w:val="00E8298B"/>
    <w:rsid w:val="00E853E1"/>
    <w:rsid w:val="00E91223"/>
    <w:rsid w:val="00E91969"/>
    <w:rsid w:val="00E95B5C"/>
    <w:rsid w:val="00E9675F"/>
    <w:rsid w:val="00E971CA"/>
    <w:rsid w:val="00EA1ADB"/>
    <w:rsid w:val="00EA2ABB"/>
    <w:rsid w:val="00EA3A5D"/>
    <w:rsid w:val="00EA3C65"/>
    <w:rsid w:val="00EA52BE"/>
    <w:rsid w:val="00EA5F88"/>
    <w:rsid w:val="00EA7E1E"/>
    <w:rsid w:val="00EB2EEC"/>
    <w:rsid w:val="00EB321B"/>
    <w:rsid w:val="00EB41AD"/>
    <w:rsid w:val="00EB5174"/>
    <w:rsid w:val="00EC34B4"/>
    <w:rsid w:val="00EC4C1C"/>
    <w:rsid w:val="00EC713D"/>
    <w:rsid w:val="00ED0072"/>
    <w:rsid w:val="00ED1322"/>
    <w:rsid w:val="00ED19C9"/>
    <w:rsid w:val="00ED29AE"/>
    <w:rsid w:val="00ED7B53"/>
    <w:rsid w:val="00EE12A9"/>
    <w:rsid w:val="00EE3101"/>
    <w:rsid w:val="00EE34A6"/>
    <w:rsid w:val="00EE369A"/>
    <w:rsid w:val="00EE459E"/>
    <w:rsid w:val="00EE5B11"/>
    <w:rsid w:val="00EF01F4"/>
    <w:rsid w:val="00EF17F5"/>
    <w:rsid w:val="00EF1BB4"/>
    <w:rsid w:val="00EF3870"/>
    <w:rsid w:val="00EF4D4A"/>
    <w:rsid w:val="00EF5F2D"/>
    <w:rsid w:val="00EF7D8A"/>
    <w:rsid w:val="00F0078C"/>
    <w:rsid w:val="00F01CCC"/>
    <w:rsid w:val="00F06672"/>
    <w:rsid w:val="00F073CB"/>
    <w:rsid w:val="00F1018D"/>
    <w:rsid w:val="00F10452"/>
    <w:rsid w:val="00F127F4"/>
    <w:rsid w:val="00F14984"/>
    <w:rsid w:val="00F14DF2"/>
    <w:rsid w:val="00F1660C"/>
    <w:rsid w:val="00F16C30"/>
    <w:rsid w:val="00F16E94"/>
    <w:rsid w:val="00F21794"/>
    <w:rsid w:val="00F246E4"/>
    <w:rsid w:val="00F24EA1"/>
    <w:rsid w:val="00F257E6"/>
    <w:rsid w:val="00F26F2E"/>
    <w:rsid w:val="00F274BD"/>
    <w:rsid w:val="00F30D36"/>
    <w:rsid w:val="00F327BA"/>
    <w:rsid w:val="00F341C4"/>
    <w:rsid w:val="00F3640A"/>
    <w:rsid w:val="00F375BB"/>
    <w:rsid w:val="00F41455"/>
    <w:rsid w:val="00F44AF6"/>
    <w:rsid w:val="00F44B43"/>
    <w:rsid w:val="00F44D32"/>
    <w:rsid w:val="00F50622"/>
    <w:rsid w:val="00F51F2F"/>
    <w:rsid w:val="00F54B39"/>
    <w:rsid w:val="00F60A42"/>
    <w:rsid w:val="00F613D5"/>
    <w:rsid w:val="00F61AB1"/>
    <w:rsid w:val="00F61E7C"/>
    <w:rsid w:val="00F6371F"/>
    <w:rsid w:val="00F658D7"/>
    <w:rsid w:val="00F66177"/>
    <w:rsid w:val="00F66CD6"/>
    <w:rsid w:val="00F708C3"/>
    <w:rsid w:val="00F71281"/>
    <w:rsid w:val="00F7332C"/>
    <w:rsid w:val="00F744C4"/>
    <w:rsid w:val="00F75941"/>
    <w:rsid w:val="00F759EE"/>
    <w:rsid w:val="00F75A3B"/>
    <w:rsid w:val="00F80E94"/>
    <w:rsid w:val="00F81124"/>
    <w:rsid w:val="00F814D6"/>
    <w:rsid w:val="00F81662"/>
    <w:rsid w:val="00F85C78"/>
    <w:rsid w:val="00F87A3B"/>
    <w:rsid w:val="00F87B05"/>
    <w:rsid w:val="00F90C6C"/>
    <w:rsid w:val="00F93109"/>
    <w:rsid w:val="00F9381A"/>
    <w:rsid w:val="00F93911"/>
    <w:rsid w:val="00F940FF"/>
    <w:rsid w:val="00F97EBA"/>
    <w:rsid w:val="00FA0430"/>
    <w:rsid w:val="00FA2878"/>
    <w:rsid w:val="00FA37ED"/>
    <w:rsid w:val="00FA5872"/>
    <w:rsid w:val="00FA5BAF"/>
    <w:rsid w:val="00FB2070"/>
    <w:rsid w:val="00FB2D20"/>
    <w:rsid w:val="00FB30EA"/>
    <w:rsid w:val="00FB4186"/>
    <w:rsid w:val="00FB43C3"/>
    <w:rsid w:val="00FB52A2"/>
    <w:rsid w:val="00FB5D07"/>
    <w:rsid w:val="00FB644D"/>
    <w:rsid w:val="00FB72E7"/>
    <w:rsid w:val="00FC0054"/>
    <w:rsid w:val="00FC0EB3"/>
    <w:rsid w:val="00FC2E9E"/>
    <w:rsid w:val="00FC4286"/>
    <w:rsid w:val="00FC5DC1"/>
    <w:rsid w:val="00FC5FA1"/>
    <w:rsid w:val="00FC61BA"/>
    <w:rsid w:val="00FC7D96"/>
    <w:rsid w:val="00FD1B9F"/>
    <w:rsid w:val="00FD3240"/>
    <w:rsid w:val="00FD6292"/>
    <w:rsid w:val="00FD6DED"/>
    <w:rsid w:val="00FD6EFC"/>
    <w:rsid w:val="00FD78DD"/>
    <w:rsid w:val="00FE49FD"/>
    <w:rsid w:val="00FE4A37"/>
    <w:rsid w:val="00FF3152"/>
    <w:rsid w:val="00FF3E32"/>
    <w:rsid w:val="00FF3E87"/>
    <w:rsid w:val="00FF5AE8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6C0E426"/>
  <w15:docId w15:val="{F2FD8F1C-AFA1-4127-BAD2-865DA325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d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31C49"/>
    <w:rPr>
      <w:b/>
      <w:bCs/>
    </w:rPr>
  </w:style>
  <w:style w:type="character" w:styleId="af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0">
    <w:name w:val="Title"/>
    <w:basedOn w:val="a"/>
    <w:link w:val="af1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1">
    <w:name w:val="Заголовок Знак"/>
    <w:basedOn w:val="a0"/>
    <w:link w:val="af0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2">
    <w:name w:val="Table Grid"/>
    <w:basedOn w:val="a1"/>
    <w:uiPriority w:val="59"/>
    <w:rsid w:val="00523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8F7F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4">
    <w:name w:val="annotation reference"/>
    <w:basedOn w:val="a0"/>
    <w:uiPriority w:val="99"/>
    <w:semiHidden/>
    <w:unhideWhenUsed/>
    <w:rsid w:val="003F756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3F756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3F7568"/>
    <w:rPr>
      <w:rFonts w:ascii="Calibri" w:eastAsia="Times New Roman" w:hAnsi="Calibri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F756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F756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E62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2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AE6220"/>
  </w:style>
  <w:style w:type="character" w:customStyle="1" w:styleId="3">
    <w:name w:val="Основной текст (3)"/>
    <w:basedOn w:val="a0"/>
    <w:rsid w:val="00F21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30">
    <w:name w:val="Основной текст (3)_"/>
    <w:basedOn w:val="a0"/>
    <w:rsid w:val="006915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CE13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1389"/>
    <w:pPr>
      <w:shd w:val="clear" w:color="auto" w:fill="FFFFFF"/>
      <w:spacing w:before="180" w:after="0" w:line="0" w:lineRule="atLeast"/>
    </w:pPr>
    <w:rPr>
      <w:rFonts w:ascii="Times New Roman" w:hAnsi="Times New Roman"/>
      <w:sz w:val="27"/>
      <w:szCs w:val="27"/>
      <w:lang w:eastAsia="en-US"/>
    </w:rPr>
  </w:style>
  <w:style w:type="character" w:customStyle="1" w:styleId="af9">
    <w:name w:val="Основной текст_"/>
    <w:basedOn w:val="a0"/>
    <w:rsid w:val="001E06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extended-textshort">
    <w:name w:val="extended-text__short"/>
    <w:basedOn w:val="a0"/>
    <w:rsid w:val="003E3CC3"/>
  </w:style>
  <w:style w:type="character" w:customStyle="1" w:styleId="afa">
    <w:name w:val="Колонтитул_"/>
    <w:basedOn w:val="a0"/>
    <w:link w:val="afb"/>
    <w:rsid w:val="008D58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basedOn w:val="afa"/>
    <w:rsid w:val="008D5841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paragraph" w:customStyle="1" w:styleId="afb">
    <w:name w:val="Колонтитул"/>
    <w:basedOn w:val="a"/>
    <w:link w:val="afa"/>
    <w:rsid w:val="008D584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4">
    <w:name w:val="Абзац списка Знак"/>
    <w:link w:val="a3"/>
    <w:uiPriority w:val="34"/>
    <w:locked/>
    <w:rsid w:val="00806D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.adm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D21E-F074-4F3F-915F-AD9AAA00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Абрагимова Виктория Николаевна</dc:creator>
  <cp:lastModifiedBy>Иванова Елена Витальевна</cp:lastModifiedBy>
  <cp:revision>5</cp:revision>
  <cp:lastPrinted>2024-09-06T03:25:00Z</cp:lastPrinted>
  <dcterms:created xsi:type="dcterms:W3CDTF">2024-09-06T03:19:00Z</dcterms:created>
  <dcterms:modified xsi:type="dcterms:W3CDTF">2024-09-09T10:56:00Z</dcterms:modified>
</cp:coreProperties>
</file>