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A1" w:rsidRPr="00C33F57" w:rsidRDefault="00734EA1" w:rsidP="00EA4658">
      <w:pPr>
        <w:jc w:val="center"/>
        <w:rPr>
          <w:sz w:val="26"/>
          <w:szCs w:val="26"/>
        </w:rPr>
      </w:pPr>
      <w:proofErr w:type="spellStart"/>
      <w:r w:rsidRPr="000379A3">
        <w:rPr>
          <w:sz w:val="26"/>
          <w:szCs w:val="26"/>
        </w:rPr>
        <w:t>Расп</w:t>
      </w:r>
      <w:proofErr w:type="spellEnd"/>
      <w:r w:rsidRPr="000379A3">
        <w:rPr>
          <w:sz w:val="26"/>
          <w:szCs w:val="26"/>
        </w:rPr>
        <w:t xml:space="preserve">. от </w:t>
      </w:r>
      <w:r>
        <w:rPr>
          <w:sz w:val="26"/>
          <w:szCs w:val="26"/>
        </w:rPr>
        <w:t>20.11</w:t>
      </w:r>
      <w:r w:rsidRPr="000379A3">
        <w:rPr>
          <w:sz w:val="26"/>
          <w:szCs w:val="26"/>
        </w:rPr>
        <w:t xml:space="preserve">.2014 № </w:t>
      </w:r>
      <w:r>
        <w:rPr>
          <w:sz w:val="26"/>
          <w:szCs w:val="26"/>
        </w:rPr>
        <w:t>646</w:t>
      </w:r>
      <w:r w:rsidRPr="000379A3">
        <w:rPr>
          <w:sz w:val="26"/>
          <w:szCs w:val="26"/>
        </w:rPr>
        <w:t>-ра</w:t>
      </w:r>
    </w:p>
    <w:p w:rsidR="00757481" w:rsidRDefault="00757481" w:rsidP="00757481">
      <w:pPr>
        <w:suppressAutoHyphens/>
        <w:jc w:val="center"/>
        <w:rPr>
          <w:sz w:val="26"/>
          <w:szCs w:val="26"/>
        </w:rPr>
      </w:pPr>
    </w:p>
    <w:p w:rsidR="00757481" w:rsidRDefault="00757481" w:rsidP="00757481">
      <w:pPr>
        <w:suppressAutoHyphens/>
        <w:jc w:val="center"/>
        <w:rPr>
          <w:sz w:val="26"/>
          <w:szCs w:val="26"/>
        </w:rPr>
      </w:pPr>
    </w:p>
    <w:p w:rsidR="00757481" w:rsidRDefault="00757481" w:rsidP="00757481">
      <w:pPr>
        <w:suppressAutoHyphens/>
        <w:jc w:val="center"/>
        <w:rPr>
          <w:sz w:val="26"/>
          <w:szCs w:val="26"/>
        </w:rPr>
      </w:pPr>
    </w:p>
    <w:p w:rsidR="00757481" w:rsidRDefault="00757481" w:rsidP="00757481">
      <w:pPr>
        <w:suppressAutoHyphens/>
        <w:jc w:val="center"/>
        <w:rPr>
          <w:sz w:val="26"/>
          <w:szCs w:val="26"/>
        </w:rPr>
      </w:pPr>
    </w:p>
    <w:p w:rsidR="00757481" w:rsidRDefault="00757481" w:rsidP="00757481">
      <w:pPr>
        <w:suppressAutoHyphens/>
        <w:jc w:val="center"/>
        <w:rPr>
          <w:sz w:val="26"/>
          <w:szCs w:val="26"/>
        </w:rPr>
      </w:pPr>
    </w:p>
    <w:p w:rsidR="00757481" w:rsidRDefault="00757481" w:rsidP="00757481">
      <w:pPr>
        <w:suppressAutoHyphens/>
        <w:jc w:val="center"/>
        <w:rPr>
          <w:sz w:val="26"/>
          <w:szCs w:val="26"/>
        </w:rPr>
      </w:pPr>
    </w:p>
    <w:p w:rsidR="00757481" w:rsidRDefault="00757481" w:rsidP="00757481">
      <w:pPr>
        <w:suppressAutoHyphens/>
        <w:jc w:val="center"/>
        <w:rPr>
          <w:sz w:val="26"/>
          <w:szCs w:val="26"/>
        </w:rPr>
      </w:pPr>
    </w:p>
    <w:p w:rsidR="00757481" w:rsidRDefault="00757481" w:rsidP="00757481">
      <w:pPr>
        <w:suppressAutoHyphens/>
        <w:jc w:val="center"/>
        <w:rPr>
          <w:sz w:val="26"/>
          <w:szCs w:val="26"/>
        </w:rPr>
      </w:pPr>
    </w:p>
    <w:p w:rsidR="00757481" w:rsidRDefault="00757481" w:rsidP="00757481">
      <w:pPr>
        <w:suppressAutoHyphens/>
        <w:jc w:val="center"/>
        <w:rPr>
          <w:sz w:val="26"/>
          <w:szCs w:val="26"/>
        </w:rPr>
      </w:pPr>
    </w:p>
    <w:p w:rsidR="00757481" w:rsidRDefault="00757481" w:rsidP="00757481">
      <w:pPr>
        <w:suppressAutoHyphens/>
        <w:jc w:val="center"/>
        <w:rPr>
          <w:sz w:val="26"/>
          <w:szCs w:val="26"/>
        </w:rPr>
      </w:pPr>
    </w:p>
    <w:p w:rsidR="00757481" w:rsidRDefault="00757481" w:rsidP="00757481">
      <w:pPr>
        <w:suppressAutoHyphens/>
        <w:jc w:val="center"/>
        <w:rPr>
          <w:sz w:val="26"/>
          <w:szCs w:val="26"/>
        </w:rPr>
      </w:pPr>
    </w:p>
    <w:p w:rsidR="00757481" w:rsidRDefault="00757481" w:rsidP="00757481">
      <w:pPr>
        <w:suppressAutoHyphens/>
        <w:jc w:val="center"/>
        <w:rPr>
          <w:sz w:val="26"/>
          <w:szCs w:val="26"/>
        </w:rPr>
      </w:pPr>
    </w:p>
    <w:p w:rsidR="00757481" w:rsidRDefault="00757481" w:rsidP="00757481">
      <w:pPr>
        <w:suppressAutoHyphens/>
        <w:jc w:val="center"/>
        <w:rPr>
          <w:sz w:val="26"/>
          <w:szCs w:val="26"/>
        </w:rPr>
      </w:pPr>
    </w:p>
    <w:p w:rsidR="00726153" w:rsidRPr="00757481" w:rsidRDefault="00322B06" w:rsidP="00757481">
      <w:pPr>
        <w:suppressAutoHyphens/>
        <w:jc w:val="center"/>
        <w:rPr>
          <w:sz w:val="26"/>
          <w:szCs w:val="26"/>
        </w:rPr>
      </w:pPr>
      <w:r w:rsidRPr="00757481">
        <w:rPr>
          <w:sz w:val="26"/>
          <w:szCs w:val="26"/>
        </w:rPr>
        <w:t>О</w:t>
      </w:r>
      <w:r w:rsidR="009116B0" w:rsidRPr="00757481">
        <w:rPr>
          <w:sz w:val="26"/>
          <w:szCs w:val="26"/>
        </w:rPr>
        <w:t>б утверждении уполномоченного органа</w:t>
      </w:r>
    </w:p>
    <w:p w:rsidR="006D4C2F" w:rsidRDefault="006D4C2F" w:rsidP="00757481">
      <w:pPr>
        <w:suppressAutoHyphens/>
        <w:adjustRightInd w:val="0"/>
        <w:jc w:val="both"/>
        <w:rPr>
          <w:sz w:val="26"/>
          <w:szCs w:val="26"/>
        </w:rPr>
      </w:pPr>
    </w:p>
    <w:p w:rsidR="00757481" w:rsidRPr="00757481" w:rsidRDefault="00757481" w:rsidP="00757481">
      <w:pPr>
        <w:suppressAutoHyphens/>
        <w:adjustRightInd w:val="0"/>
        <w:jc w:val="both"/>
        <w:rPr>
          <w:sz w:val="26"/>
          <w:szCs w:val="26"/>
        </w:rPr>
      </w:pPr>
    </w:p>
    <w:p w:rsidR="00953577" w:rsidRPr="00757481" w:rsidRDefault="00C26C4D" w:rsidP="00757481">
      <w:pPr>
        <w:suppressAutoHyphens/>
        <w:adjustRightInd w:val="0"/>
        <w:ind w:firstLine="709"/>
        <w:jc w:val="both"/>
        <w:rPr>
          <w:sz w:val="26"/>
          <w:szCs w:val="26"/>
        </w:rPr>
      </w:pPr>
      <w:proofErr w:type="gramStart"/>
      <w:r w:rsidRPr="00757481">
        <w:rPr>
          <w:sz w:val="26"/>
          <w:szCs w:val="26"/>
        </w:rPr>
        <w:t>В</w:t>
      </w:r>
      <w:r w:rsidR="00AC7860" w:rsidRPr="00757481">
        <w:rPr>
          <w:sz w:val="26"/>
          <w:szCs w:val="26"/>
        </w:rPr>
        <w:t xml:space="preserve"> </w:t>
      </w:r>
      <w:r w:rsidR="0052403A" w:rsidRPr="00757481">
        <w:rPr>
          <w:sz w:val="26"/>
          <w:szCs w:val="26"/>
        </w:rPr>
        <w:t xml:space="preserve">соответствии с </w:t>
      </w:r>
      <w:r w:rsidR="00D75E79" w:rsidRPr="00757481">
        <w:rPr>
          <w:sz w:val="26"/>
          <w:szCs w:val="26"/>
        </w:rPr>
        <w:t>постановлениями Правитель</w:t>
      </w:r>
      <w:r w:rsidR="00791476" w:rsidRPr="00757481">
        <w:rPr>
          <w:sz w:val="26"/>
          <w:szCs w:val="26"/>
        </w:rPr>
        <w:t xml:space="preserve">ства Российской Федерации </w:t>
      </w:r>
      <w:r w:rsidR="00757481">
        <w:rPr>
          <w:sz w:val="26"/>
          <w:szCs w:val="26"/>
        </w:rPr>
        <w:br/>
      </w:r>
      <w:r w:rsidR="00791476" w:rsidRPr="00757481">
        <w:rPr>
          <w:sz w:val="26"/>
          <w:szCs w:val="26"/>
        </w:rPr>
        <w:t>от 15.04.</w:t>
      </w:r>
      <w:r w:rsidR="00D75E79" w:rsidRPr="00757481">
        <w:rPr>
          <w:sz w:val="26"/>
          <w:szCs w:val="26"/>
        </w:rPr>
        <w:t xml:space="preserve">2014 № 323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022EA2" w:rsidRPr="00757481">
        <w:rPr>
          <w:sz w:val="26"/>
          <w:szCs w:val="26"/>
        </w:rPr>
        <w:t xml:space="preserve">Правительства Ханты-Мансийского автономного округа </w:t>
      </w:r>
      <w:r w:rsidR="00EF393A">
        <w:rPr>
          <w:sz w:val="26"/>
          <w:szCs w:val="26"/>
        </w:rPr>
        <w:t>-</w:t>
      </w:r>
      <w:r w:rsidR="00022EA2" w:rsidRPr="00757481">
        <w:rPr>
          <w:sz w:val="26"/>
          <w:szCs w:val="26"/>
        </w:rPr>
        <w:t xml:space="preserve"> Югры от 14.08.2014 №</w:t>
      </w:r>
      <w:r w:rsidR="00EF393A">
        <w:rPr>
          <w:sz w:val="26"/>
          <w:szCs w:val="26"/>
        </w:rPr>
        <w:t xml:space="preserve"> </w:t>
      </w:r>
      <w:r w:rsidR="00022EA2" w:rsidRPr="00757481">
        <w:rPr>
          <w:sz w:val="26"/>
          <w:szCs w:val="26"/>
        </w:rPr>
        <w:t xml:space="preserve">297-п «Об утверждении Перечня категорий граждан, имеющих право на приобретение жилья экономического класса </w:t>
      </w:r>
      <w:r w:rsidR="00EF393A">
        <w:rPr>
          <w:sz w:val="26"/>
          <w:szCs w:val="26"/>
        </w:rPr>
        <w:br/>
      </w:r>
      <w:r w:rsidR="00022EA2" w:rsidRPr="00757481">
        <w:rPr>
          <w:sz w:val="26"/>
          <w:szCs w:val="26"/>
        </w:rPr>
        <w:t>в соответствии с программой «Жилье для российской семьи», Порядка проверки органами местного самоуправления</w:t>
      </w:r>
      <w:proofErr w:type="gramEnd"/>
      <w:r w:rsidR="00022EA2" w:rsidRPr="00757481">
        <w:rPr>
          <w:sz w:val="26"/>
          <w:szCs w:val="26"/>
        </w:rPr>
        <w:t xml:space="preserve"> </w:t>
      </w:r>
      <w:proofErr w:type="gramStart"/>
      <w:r w:rsidR="00022EA2" w:rsidRPr="00757481">
        <w:rPr>
          <w:sz w:val="26"/>
          <w:szCs w:val="26"/>
        </w:rPr>
        <w:t xml:space="preserve">муниципальных образований Ханты-Мансийского автономного округа </w:t>
      </w:r>
      <w:r w:rsidR="00EF393A">
        <w:rPr>
          <w:sz w:val="26"/>
          <w:szCs w:val="26"/>
        </w:rPr>
        <w:t>-</w:t>
      </w:r>
      <w:r w:rsidR="00022EA2" w:rsidRPr="00757481">
        <w:rPr>
          <w:sz w:val="26"/>
          <w:szCs w:val="26"/>
        </w:rPr>
        <w:t xml:space="preserve"> Югры </w:t>
      </w:r>
      <w:r w:rsidR="00500862" w:rsidRPr="00757481">
        <w:rPr>
          <w:sz w:val="26"/>
          <w:szCs w:val="26"/>
        </w:rPr>
        <w:t>соответствия граждан-заявителей установленным категориям граждан, имеющих право на приобретение жилья экономического класса в соответствии с программой «Жилье для российской семьи», и формирования списков таких граждан, Порядка ведения сводного по Ханты-</w:t>
      </w:r>
      <w:proofErr w:type="gramEnd"/>
      <w:r w:rsidR="00500862" w:rsidRPr="00757481">
        <w:rPr>
          <w:sz w:val="26"/>
          <w:szCs w:val="26"/>
        </w:rPr>
        <w:t xml:space="preserve">Мансийскому автономному округу - Югре реестра граждан, включенных в списки граждан, имеющих право на приобретение жилья экономического класса </w:t>
      </w:r>
      <w:r w:rsidR="00EF393A">
        <w:rPr>
          <w:sz w:val="26"/>
          <w:szCs w:val="26"/>
        </w:rPr>
        <w:br/>
      </w:r>
      <w:r w:rsidR="00500862" w:rsidRPr="00757481">
        <w:rPr>
          <w:sz w:val="26"/>
          <w:szCs w:val="26"/>
        </w:rPr>
        <w:t>в соответствии с программой «Жилье для российской семьи», и предоставления застройщикам сведений, содержащихся в таком реестре»</w:t>
      </w:r>
      <w:r w:rsidR="00472175" w:rsidRPr="00757481">
        <w:rPr>
          <w:sz w:val="26"/>
          <w:szCs w:val="26"/>
        </w:rPr>
        <w:t>:</w:t>
      </w:r>
      <w:r w:rsidR="00C2099C" w:rsidRPr="00757481">
        <w:rPr>
          <w:sz w:val="26"/>
          <w:szCs w:val="26"/>
        </w:rPr>
        <w:t xml:space="preserve"> </w:t>
      </w:r>
    </w:p>
    <w:p w:rsidR="00BD341B" w:rsidRPr="00757481" w:rsidRDefault="00BD341B" w:rsidP="00757481">
      <w:pPr>
        <w:suppressAutoHyphens/>
        <w:jc w:val="both"/>
        <w:rPr>
          <w:rFonts w:ascii="Arial" w:hAnsi="Arial" w:cs="Arial"/>
          <w:sz w:val="26"/>
          <w:szCs w:val="26"/>
        </w:rPr>
      </w:pPr>
    </w:p>
    <w:p w:rsidR="00372D22" w:rsidRPr="00EF393A" w:rsidRDefault="00F34890" w:rsidP="00EF393A">
      <w:pPr>
        <w:pStyle w:val="a8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EF393A">
        <w:rPr>
          <w:sz w:val="26"/>
          <w:szCs w:val="26"/>
        </w:rPr>
        <w:t xml:space="preserve">Определить </w:t>
      </w:r>
      <w:r w:rsidR="00EF393A">
        <w:rPr>
          <w:sz w:val="26"/>
          <w:szCs w:val="26"/>
        </w:rPr>
        <w:t>д</w:t>
      </w:r>
      <w:r w:rsidRPr="00EF393A">
        <w:rPr>
          <w:sz w:val="26"/>
          <w:szCs w:val="26"/>
        </w:rPr>
        <w:t>епартамент имущественных отношений Нефтеюганског</w:t>
      </w:r>
      <w:r w:rsidR="008E6126" w:rsidRPr="00EF393A">
        <w:rPr>
          <w:sz w:val="26"/>
          <w:szCs w:val="26"/>
        </w:rPr>
        <w:t xml:space="preserve">о района </w:t>
      </w:r>
      <w:r w:rsidR="00C26C4D" w:rsidRPr="00EF393A">
        <w:rPr>
          <w:sz w:val="26"/>
          <w:szCs w:val="26"/>
        </w:rPr>
        <w:t>(</w:t>
      </w:r>
      <w:proofErr w:type="spellStart"/>
      <w:r w:rsidR="00C26C4D" w:rsidRPr="00EF393A">
        <w:rPr>
          <w:sz w:val="26"/>
          <w:szCs w:val="26"/>
        </w:rPr>
        <w:t>Ю.Я.Аладин</w:t>
      </w:r>
      <w:proofErr w:type="spellEnd"/>
      <w:r w:rsidR="00C26C4D" w:rsidRPr="00EF393A">
        <w:rPr>
          <w:sz w:val="26"/>
          <w:szCs w:val="26"/>
        </w:rPr>
        <w:t xml:space="preserve">) </w:t>
      </w:r>
      <w:r w:rsidR="008E6126" w:rsidRPr="00EF393A">
        <w:rPr>
          <w:sz w:val="26"/>
          <w:szCs w:val="26"/>
        </w:rPr>
        <w:t>уполномоченным органом</w:t>
      </w:r>
      <w:r w:rsidR="00372D22" w:rsidRPr="00EF393A">
        <w:rPr>
          <w:sz w:val="26"/>
          <w:szCs w:val="26"/>
        </w:rPr>
        <w:t>:</w:t>
      </w:r>
    </w:p>
    <w:p w:rsidR="004D10CF" w:rsidRPr="00EF393A" w:rsidRDefault="00372D22" w:rsidP="00EF393A">
      <w:pPr>
        <w:pStyle w:val="a8"/>
        <w:numPr>
          <w:ilvl w:val="1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EF393A">
        <w:rPr>
          <w:sz w:val="26"/>
          <w:szCs w:val="26"/>
        </w:rPr>
        <w:t>П</w:t>
      </w:r>
      <w:r w:rsidR="00F34890" w:rsidRPr="00EF393A">
        <w:rPr>
          <w:sz w:val="26"/>
          <w:szCs w:val="26"/>
        </w:rPr>
        <w:t xml:space="preserve">о </w:t>
      </w:r>
      <w:r w:rsidR="00AD1F11" w:rsidRPr="00EF393A">
        <w:rPr>
          <w:sz w:val="26"/>
          <w:szCs w:val="26"/>
        </w:rPr>
        <w:t xml:space="preserve">принятию </w:t>
      </w:r>
      <w:r w:rsidR="00CB60B1" w:rsidRPr="00EF393A">
        <w:rPr>
          <w:sz w:val="26"/>
          <w:szCs w:val="26"/>
        </w:rPr>
        <w:t xml:space="preserve">заявлений </w:t>
      </w:r>
      <w:r w:rsidR="002C7D28" w:rsidRPr="00EF393A">
        <w:rPr>
          <w:sz w:val="26"/>
          <w:szCs w:val="26"/>
        </w:rPr>
        <w:t>и прилагаемых документов</w:t>
      </w:r>
      <w:r w:rsidR="00C26C4D" w:rsidRPr="00EF393A">
        <w:rPr>
          <w:sz w:val="26"/>
          <w:szCs w:val="26"/>
        </w:rPr>
        <w:t xml:space="preserve"> для участия </w:t>
      </w:r>
      <w:r w:rsidR="00EF393A">
        <w:rPr>
          <w:sz w:val="26"/>
          <w:szCs w:val="26"/>
        </w:rPr>
        <w:br/>
      </w:r>
      <w:r w:rsidR="00C26C4D" w:rsidRPr="00EF393A">
        <w:rPr>
          <w:sz w:val="26"/>
          <w:szCs w:val="26"/>
        </w:rPr>
        <w:t xml:space="preserve">в </w:t>
      </w:r>
      <w:r w:rsidR="00D75E79" w:rsidRPr="00EF393A">
        <w:rPr>
          <w:sz w:val="26"/>
          <w:szCs w:val="26"/>
        </w:rPr>
        <w:t>программе</w:t>
      </w:r>
      <w:r w:rsidR="00C26C4D" w:rsidRPr="00EF393A">
        <w:rPr>
          <w:sz w:val="26"/>
          <w:szCs w:val="26"/>
        </w:rPr>
        <w:t xml:space="preserve"> «</w:t>
      </w:r>
      <w:r w:rsidR="00DD1F2A" w:rsidRPr="00EF393A">
        <w:rPr>
          <w:sz w:val="26"/>
          <w:szCs w:val="26"/>
        </w:rPr>
        <w:t>Жилье для российской семьи</w:t>
      </w:r>
      <w:r w:rsidR="00C26C4D" w:rsidRPr="00EF393A">
        <w:rPr>
          <w:sz w:val="26"/>
          <w:szCs w:val="26"/>
        </w:rPr>
        <w:t>»</w:t>
      </w:r>
      <w:r w:rsidR="00791476" w:rsidRPr="00EF393A">
        <w:rPr>
          <w:sz w:val="26"/>
          <w:szCs w:val="26"/>
        </w:rPr>
        <w:t>.</w:t>
      </w:r>
    </w:p>
    <w:p w:rsidR="002C7D28" w:rsidRPr="00EF393A" w:rsidRDefault="002C7D28" w:rsidP="00EF393A">
      <w:pPr>
        <w:pStyle w:val="a8"/>
        <w:numPr>
          <w:ilvl w:val="1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EF393A">
        <w:rPr>
          <w:sz w:val="26"/>
          <w:szCs w:val="26"/>
        </w:rPr>
        <w:t xml:space="preserve">По осуществлению </w:t>
      </w:r>
      <w:r w:rsidR="00417E2A" w:rsidRPr="00EF393A">
        <w:rPr>
          <w:sz w:val="26"/>
          <w:szCs w:val="26"/>
        </w:rPr>
        <w:t xml:space="preserve">проверки достоверности указанных в заявлении </w:t>
      </w:r>
      <w:r w:rsidR="00EF393A">
        <w:rPr>
          <w:sz w:val="26"/>
          <w:szCs w:val="26"/>
        </w:rPr>
        <w:br/>
      </w:r>
      <w:r w:rsidR="00791476" w:rsidRPr="00EF393A">
        <w:rPr>
          <w:sz w:val="26"/>
          <w:szCs w:val="26"/>
        </w:rPr>
        <w:t xml:space="preserve">и прилагаемых документах </w:t>
      </w:r>
      <w:r w:rsidR="00417E2A" w:rsidRPr="00EF393A">
        <w:rPr>
          <w:sz w:val="26"/>
          <w:szCs w:val="26"/>
        </w:rPr>
        <w:t>сведений</w:t>
      </w:r>
      <w:r w:rsidR="00791476" w:rsidRPr="00EF393A">
        <w:rPr>
          <w:sz w:val="26"/>
          <w:szCs w:val="26"/>
        </w:rPr>
        <w:t xml:space="preserve">, а также проверки граждан-заявителей </w:t>
      </w:r>
      <w:r w:rsidR="00EF393A">
        <w:rPr>
          <w:sz w:val="26"/>
          <w:szCs w:val="26"/>
        </w:rPr>
        <w:br/>
      </w:r>
      <w:r w:rsidR="00791476" w:rsidRPr="00EF393A">
        <w:rPr>
          <w:sz w:val="26"/>
          <w:szCs w:val="26"/>
        </w:rPr>
        <w:t>на соответствие категориям граждан, имеющих право на приобретение жилья экономического класса в соответствии с программой</w:t>
      </w:r>
      <w:r w:rsidR="006D4C2F" w:rsidRPr="00EF393A">
        <w:rPr>
          <w:sz w:val="26"/>
          <w:szCs w:val="26"/>
        </w:rPr>
        <w:t xml:space="preserve"> «Жилье для российской семьи»</w:t>
      </w:r>
      <w:r w:rsidR="00791476" w:rsidRPr="00EF393A">
        <w:rPr>
          <w:sz w:val="26"/>
          <w:szCs w:val="26"/>
        </w:rPr>
        <w:t>.</w:t>
      </w:r>
      <w:r w:rsidR="00757481" w:rsidRPr="00EF393A">
        <w:rPr>
          <w:sz w:val="26"/>
          <w:szCs w:val="26"/>
        </w:rPr>
        <w:t xml:space="preserve"> </w:t>
      </w:r>
    </w:p>
    <w:p w:rsidR="00497DA8" w:rsidRPr="00EF393A" w:rsidRDefault="004D10CF" w:rsidP="00EF393A">
      <w:pPr>
        <w:pStyle w:val="a8"/>
        <w:numPr>
          <w:ilvl w:val="1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EF393A">
        <w:rPr>
          <w:sz w:val="26"/>
          <w:szCs w:val="26"/>
        </w:rPr>
        <w:t xml:space="preserve">По принятию решения </w:t>
      </w:r>
      <w:r w:rsidR="00C26C4D" w:rsidRPr="00EF393A">
        <w:rPr>
          <w:sz w:val="26"/>
          <w:szCs w:val="26"/>
        </w:rPr>
        <w:t xml:space="preserve">о </w:t>
      </w:r>
      <w:r w:rsidR="00791476" w:rsidRPr="00EF393A">
        <w:rPr>
          <w:sz w:val="26"/>
          <w:szCs w:val="26"/>
        </w:rPr>
        <w:t xml:space="preserve">включении гражданина-заявителя в список граждан, имеющих право на приобретение жилья экономического класса, либо решения о </w:t>
      </w:r>
      <w:r w:rsidR="00417E2A" w:rsidRPr="00EF393A">
        <w:rPr>
          <w:sz w:val="26"/>
          <w:szCs w:val="26"/>
        </w:rPr>
        <w:t>несоответствии</w:t>
      </w:r>
      <w:r w:rsidR="00791476" w:rsidRPr="00EF393A">
        <w:rPr>
          <w:sz w:val="26"/>
          <w:szCs w:val="26"/>
        </w:rPr>
        <w:t xml:space="preserve"> граждан-заявителей</w:t>
      </w:r>
      <w:r w:rsidR="00757481" w:rsidRPr="00EF393A">
        <w:rPr>
          <w:sz w:val="26"/>
          <w:szCs w:val="26"/>
        </w:rPr>
        <w:t xml:space="preserve"> </w:t>
      </w:r>
      <w:r w:rsidR="00D75E79" w:rsidRPr="00EF393A">
        <w:rPr>
          <w:sz w:val="26"/>
          <w:szCs w:val="26"/>
        </w:rPr>
        <w:t>категориям граждан, имеющих право на приобретение жилья экономического класса в соответствии</w:t>
      </w:r>
      <w:r w:rsidR="00757481" w:rsidRPr="00EF393A">
        <w:rPr>
          <w:sz w:val="26"/>
          <w:szCs w:val="26"/>
        </w:rPr>
        <w:t xml:space="preserve"> </w:t>
      </w:r>
      <w:r w:rsidR="00D75E79" w:rsidRPr="00EF393A">
        <w:rPr>
          <w:sz w:val="26"/>
          <w:szCs w:val="26"/>
        </w:rPr>
        <w:t>с программой</w:t>
      </w:r>
      <w:r w:rsidR="00757481" w:rsidRPr="00EF393A">
        <w:rPr>
          <w:sz w:val="26"/>
          <w:szCs w:val="26"/>
        </w:rPr>
        <w:t xml:space="preserve"> </w:t>
      </w:r>
      <w:r w:rsidR="00DD1F2A" w:rsidRPr="00EF393A">
        <w:rPr>
          <w:sz w:val="26"/>
          <w:szCs w:val="26"/>
        </w:rPr>
        <w:t>«Жилье для российской семьи»</w:t>
      </w:r>
      <w:r w:rsidR="00791476" w:rsidRPr="00EF393A">
        <w:rPr>
          <w:sz w:val="26"/>
          <w:szCs w:val="26"/>
        </w:rPr>
        <w:t>.</w:t>
      </w:r>
    </w:p>
    <w:p w:rsidR="00C26C4D" w:rsidRPr="00EF393A" w:rsidRDefault="00C26C4D" w:rsidP="00EF393A">
      <w:pPr>
        <w:pStyle w:val="a8"/>
        <w:numPr>
          <w:ilvl w:val="1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EF393A">
        <w:rPr>
          <w:sz w:val="26"/>
          <w:szCs w:val="26"/>
        </w:rPr>
        <w:t xml:space="preserve">По формированию списка </w:t>
      </w:r>
      <w:r w:rsidR="00D75E79" w:rsidRPr="00EF393A">
        <w:rPr>
          <w:sz w:val="26"/>
          <w:szCs w:val="26"/>
        </w:rPr>
        <w:t xml:space="preserve">граждан, имеющих право на приобретение жилья экономического класса в соответствии с программой </w:t>
      </w:r>
      <w:r w:rsidR="00A910DD" w:rsidRPr="00EF393A">
        <w:rPr>
          <w:sz w:val="26"/>
          <w:szCs w:val="26"/>
        </w:rPr>
        <w:t xml:space="preserve">«Жилье для российской семьи» </w:t>
      </w:r>
      <w:r w:rsidR="00417E2A" w:rsidRPr="00EF393A">
        <w:rPr>
          <w:sz w:val="26"/>
          <w:szCs w:val="26"/>
        </w:rPr>
        <w:t xml:space="preserve">и представлению данного списка </w:t>
      </w:r>
      <w:r w:rsidRPr="00EF393A">
        <w:rPr>
          <w:sz w:val="26"/>
          <w:szCs w:val="26"/>
        </w:rPr>
        <w:t xml:space="preserve">в Департамент строительства </w:t>
      </w:r>
      <w:r w:rsidR="00E94E8C" w:rsidRPr="00EF393A">
        <w:rPr>
          <w:sz w:val="26"/>
          <w:szCs w:val="26"/>
        </w:rPr>
        <w:t xml:space="preserve">Ханты-Мансийского </w:t>
      </w:r>
      <w:r w:rsidRPr="00EF393A">
        <w:rPr>
          <w:sz w:val="26"/>
          <w:szCs w:val="26"/>
        </w:rPr>
        <w:t>автономного округа</w:t>
      </w:r>
      <w:r w:rsidR="0021345E">
        <w:rPr>
          <w:sz w:val="26"/>
          <w:szCs w:val="26"/>
        </w:rPr>
        <w:t xml:space="preserve"> </w:t>
      </w:r>
      <w:r w:rsidR="00E94E8C" w:rsidRPr="00EF393A">
        <w:rPr>
          <w:sz w:val="26"/>
          <w:szCs w:val="26"/>
        </w:rPr>
        <w:t>-</w:t>
      </w:r>
      <w:r w:rsidR="0021345E">
        <w:rPr>
          <w:sz w:val="26"/>
          <w:szCs w:val="26"/>
        </w:rPr>
        <w:t xml:space="preserve"> </w:t>
      </w:r>
      <w:r w:rsidR="00E94E8C" w:rsidRPr="00EF393A">
        <w:rPr>
          <w:sz w:val="26"/>
          <w:szCs w:val="26"/>
        </w:rPr>
        <w:t>Югры</w:t>
      </w:r>
      <w:r w:rsidR="00791476" w:rsidRPr="00EF393A">
        <w:rPr>
          <w:sz w:val="26"/>
          <w:szCs w:val="26"/>
        </w:rPr>
        <w:t>.</w:t>
      </w:r>
    </w:p>
    <w:p w:rsidR="00791476" w:rsidRPr="00EF393A" w:rsidRDefault="00791476" w:rsidP="00EF393A">
      <w:pPr>
        <w:pStyle w:val="a8"/>
        <w:numPr>
          <w:ilvl w:val="1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EF393A">
        <w:rPr>
          <w:sz w:val="26"/>
          <w:szCs w:val="26"/>
        </w:rPr>
        <w:t>По принятию решения об исключении гражданина из списка граждан, имеющих право на приобретение жилья экономического класса</w:t>
      </w:r>
      <w:r w:rsidR="006D4C2F" w:rsidRPr="00EF393A">
        <w:rPr>
          <w:sz w:val="26"/>
          <w:szCs w:val="26"/>
        </w:rPr>
        <w:t xml:space="preserve"> в соответствии </w:t>
      </w:r>
      <w:r w:rsidR="0021345E">
        <w:rPr>
          <w:sz w:val="26"/>
          <w:szCs w:val="26"/>
        </w:rPr>
        <w:br/>
      </w:r>
      <w:r w:rsidR="006D4C2F" w:rsidRPr="00EF393A">
        <w:rPr>
          <w:sz w:val="26"/>
          <w:szCs w:val="26"/>
        </w:rPr>
        <w:t>с программой «Жилье для российской семьи»</w:t>
      </w:r>
      <w:r w:rsidRPr="00EF393A">
        <w:rPr>
          <w:sz w:val="26"/>
          <w:szCs w:val="26"/>
        </w:rPr>
        <w:t>.</w:t>
      </w:r>
    </w:p>
    <w:p w:rsidR="00497DA8" w:rsidRPr="00EF393A" w:rsidRDefault="00497DA8" w:rsidP="00EF393A">
      <w:pPr>
        <w:pStyle w:val="a8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EF393A">
        <w:rPr>
          <w:sz w:val="26"/>
          <w:szCs w:val="26"/>
        </w:rPr>
        <w:t>Настоящее распоряжение подлежит опубликованию в газете «Югорское обозрение»</w:t>
      </w:r>
      <w:r w:rsidR="00A14054" w:rsidRPr="00EF393A">
        <w:rPr>
          <w:sz w:val="26"/>
          <w:szCs w:val="26"/>
        </w:rPr>
        <w:t xml:space="preserve"> </w:t>
      </w:r>
      <w:r w:rsidRPr="00EF393A">
        <w:rPr>
          <w:sz w:val="26"/>
          <w:szCs w:val="26"/>
        </w:rPr>
        <w:t>и размещению на официальном сайте органов местного самоуправления Нефтеюганского района в сети Интернет.</w:t>
      </w:r>
    </w:p>
    <w:p w:rsidR="0021345E" w:rsidRDefault="00A077C8" w:rsidP="0021345E">
      <w:pPr>
        <w:pStyle w:val="a8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EF393A">
        <w:rPr>
          <w:sz w:val="26"/>
          <w:szCs w:val="26"/>
        </w:rPr>
        <w:t>Распоряжение вступает в силу</w:t>
      </w:r>
      <w:r w:rsidR="00757481" w:rsidRPr="00EF393A">
        <w:rPr>
          <w:sz w:val="26"/>
          <w:szCs w:val="26"/>
        </w:rPr>
        <w:t xml:space="preserve"> </w:t>
      </w:r>
      <w:r w:rsidRPr="00EF393A">
        <w:rPr>
          <w:sz w:val="26"/>
          <w:szCs w:val="26"/>
        </w:rPr>
        <w:t xml:space="preserve">после официального опубликования. </w:t>
      </w:r>
    </w:p>
    <w:p w:rsidR="0021345E" w:rsidRPr="00EF393A" w:rsidRDefault="0021345E" w:rsidP="0021345E">
      <w:pPr>
        <w:pStyle w:val="a8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proofErr w:type="gramStart"/>
      <w:r w:rsidRPr="00EF393A">
        <w:rPr>
          <w:sz w:val="26"/>
          <w:szCs w:val="26"/>
        </w:rPr>
        <w:t>Контроль за</w:t>
      </w:r>
      <w:proofErr w:type="gramEnd"/>
      <w:r w:rsidRPr="00EF393A">
        <w:rPr>
          <w:sz w:val="26"/>
          <w:szCs w:val="26"/>
        </w:rPr>
        <w:t xml:space="preserve"> выполнением распоряжения возложить на директора департамента градостроительства и землепользования - заместителя главы администрации района Е.А.Абрамову.</w:t>
      </w:r>
    </w:p>
    <w:p w:rsidR="00B57621" w:rsidRDefault="00B57621" w:rsidP="00B57621">
      <w:pPr>
        <w:tabs>
          <w:tab w:val="left" w:pos="1134"/>
        </w:tabs>
        <w:suppressAutoHyphens/>
        <w:jc w:val="both"/>
        <w:rPr>
          <w:sz w:val="26"/>
          <w:szCs w:val="26"/>
        </w:rPr>
      </w:pPr>
    </w:p>
    <w:p w:rsidR="00B57621" w:rsidRDefault="00B57621" w:rsidP="00B57621">
      <w:pPr>
        <w:tabs>
          <w:tab w:val="left" w:pos="1134"/>
        </w:tabs>
        <w:suppressAutoHyphens/>
        <w:jc w:val="both"/>
        <w:rPr>
          <w:sz w:val="26"/>
          <w:szCs w:val="26"/>
        </w:rPr>
      </w:pPr>
    </w:p>
    <w:p w:rsidR="00B57621" w:rsidRDefault="00B57621" w:rsidP="00B57621">
      <w:pPr>
        <w:tabs>
          <w:tab w:val="left" w:pos="1134"/>
        </w:tabs>
        <w:suppressAutoHyphens/>
        <w:jc w:val="both"/>
        <w:rPr>
          <w:sz w:val="26"/>
          <w:szCs w:val="26"/>
        </w:rPr>
      </w:pPr>
    </w:p>
    <w:p w:rsidR="00B57621" w:rsidRPr="006A7A82" w:rsidRDefault="00B57621" w:rsidP="003A385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  <w:r>
        <w:rPr>
          <w:sz w:val="26"/>
          <w:szCs w:val="26"/>
        </w:rPr>
        <w:t xml:space="preserve"> </w:t>
      </w:r>
    </w:p>
    <w:p w:rsidR="00B57621" w:rsidRPr="00B57621" w:rsidRDefault="00B57621" w:rsidP="00B57621">
      <w:pPr>
        <w:tabs>
          <w:tab w:val="left" w:pos="1134"/>
        </w:tabs>
        <w:suppressAutoHyphens/>
        <w:jc w:val="both"/>
        <w:rPr>
          <w:sz w:val="26"/>
          <w:szCs w:val="26"/>
        </w:rPr>
      </w:pPr>
    </w:p>
    <w:p w:rsidR="006D4C2F" w:rsidRPr="00757481" w:rsidRDefault="006D4C2F" w:rsidP="00757481">
      <w:pPr>
        <w:pStyle w:val="1"/>
        <w:suppressAutoHyphens/>
        <w:rPr>
          <w:rFonts w:ascii="Times New Roman" w:hAnsi="Times New Roman" w:cs="Times New Roman"/>
        </w:rPr>
      </w:pPr>
    </w:p>
    <w:sectPr w:rsidR="006D4C2F" w:rsidRPr="00757481" w:rsidSect="00757481">
      <w:headerReference w:type="default" r:id="rId9"/>
      <w:pgSz w:w="11906" w:h="16838"/>
      <w:pgMar w:top="1134" w:right="567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2C" w:rsidRDefault="003D002C" w:rsidP="00B57621">
      <w:r>
        <w:separator/>
      </w:r>
    </w:p>
  </w:endnote>
  <w:endnote w:type="continuationSeparator" w:id="0">
    <w:p w:rsidR="003D002C" w:rsidRDefault="003D002C" w:rsidP="00B5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2C" w:rsidRDefault="003D002C" w:rsidP="00B57621">
      <w:r>
        <w:separator/>
      </w:r>
    </w:p>
  </w:footnote>
  <w:footnote w:type="continuationSeparator" w:id="0">
    <w:p w:rsidR="003D002C" w:rsidRDefault="003D002C" w:rsidP="00B57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5497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621" w:rsidRPr="00B57621" w:rsidRDefault="00B57621">
        <w:pPr>
          <w:pStyle w:val="a9"/>
          <w:jc w:val="center"/>
          <w:rPr>
            <w:sz w:val="24"/>
            <w:szCs w:val="24"/>
          </w:rPr>
        </w:pPr>
        <w:r w:rsidRPr="00B57621">
          <w:rPr>
            <w:sz w:val="24"/>
            <w:szCs w:val="24"/>
          </w:rPr>
          <w:fldChar w:fldCharType="begin"/>
        </w:r>
        <w:r w:rsidRPr="00B57621">
          <w:rPr>
            <w:sz w:val="24"/>
            <w:szCs w:val="24"/>
          </w:rPr>
          <w:instrText>PAGE   \* MERGEFORMAT</w:instrText>
        </w:r>
        <w:r w:rsidRPr="00B57621">
          <w:rPr>
            <w:sz w:val="24"/>
            <w:szCs w:val="24"/>
          </w:rPr>
          <w:fldChar w:fldCharType="separate"/>
        </w:r>
        <w:r w:rsidR="00734EA1">
          <w:rPr>
            <w:noProof/>
            <w:sz w:val="24"/>
            <w:szCs w:val="24"/>
          </w:rPr>
          <w:t>2</w:t>
        </w:r>
        <w:r w:rsidRPr="00B57621">
          <w:rPr>
            <w:sz w:val="24"/>
            <w:szCs w:val="24"/>
          </w:rPr>
          <w:fldChar w:fldCharType="end"/>
        </w:r>
      </w:p>
    </w:sdtContent>
  </w:sdt>
  <w:p w:rsidR="00B57621" w:rsidRDefault="00B5762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21EB"/>
    <w:multiLevelType w:val="hybridMultilevel"/>
    <w:tmpl w:val="C828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92B1B"/>
    <w:multiLevelType w:val="multilevel"/>
    <w:tmpl w:val="2CBEC48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1F4"/>
    <w:rsid w:val="00016756"/>
    <w:rsid w:val="0001724D"/>
    <w:rsid w:val="00022EA2"/>
    <w:rsid w:val="000479FF"/>
    <w:rsid w:val="00066970"/>
    <w:rsid w:val="000D22AB"/>
    <w:rsid w:val="000D41F4"/>
    <w:rsid w:val="000E78A4"/>
    <w:rsid w:val="00101F8D"/>
    <w:rsid w:val="0010404C"/>
    <w:rsid w:val="0014326B"/>
    <w:rsid w:val="00187250"/>
    <w:rsid w:val="001D44A5"/>
    <w:rsid w:val="001E2588"/>
    <w:rsid w:val="001F1213"/>
    <w:rsid w:val="001F3153"/>
    <w:rsid w:val="0021345E"/>
    <w:rsid w:val="00291AE6"/>
    <w:rsid w:val="002A7383"/>
    <w:rsid w:val="002C39C0"/>
    <w:rsid w:val="002C7D28"/>
    <w:rsid w:val="002E16FF"/>
    <w:rsid w:val="0030218C"/>
    <w:rsid w:val="00322B06"/>
    <w:rsid w:val="0033219C"/>
    <w:rsid w:val="0034761C"/>
    <w:rsid w:val="00367147"/>
    <w:rsid w:val="00372D22"/>
    <w:rsid w:val="003A0CA8"/>
    <w:rsid w:val="003D002C"/>
    <w:rsid w:val="00417E2A"/>
    <w:rsid w:val="00422B54"/>
    <w:rsid w:val="004407CA"/>
    <w:rsid w:val="00460568"/>
    <w:rsid w:val="00472175"/>
    <w:rsid w:val="00474802"/>
    <w:rsid w:val="00497DA8"/>
    <w:rsid w:val="004D10CF"/>
    <w:rsid w:val="00500628"/>
    <w:rsid w:val="00500862"/>
    <w:rsid w:val="00523444"/>
    <w:rsid w:val="0052403A"/>
    <w:rsid w:val="0053602E"/>
    <w:rsid w:val="00562065"/>
    <w:rsid w:val="0056684D"/>
    <w:rsid w:val="00577ACF"/>
    <w:rsid w:val="005E744C"/>
    <w:rsid w:val="006758CE"/>
    <w:rsid w:val="006B1CCE"/>
    <w:rsid w:val="006B7F0C"/>
    <w:rsid w:val="006D4C2F"/>
    <w:rsid w:val="006E732B"/>
    <w:rsid w:val="00701CF7"/>
    <w:rsid w:val="007030D3"/>
    <w:rsid w:val="00726153"/>
    <w:rsid w:val="00727B4F"/>
    <w:rsid w:val="00734EA1"/>
    <w:rsid w:val="00757481"/>
    <w:rsid w:val="0077581B"/>
    <w:rsid w:val="00791476"/>
    <w:rsid w:val="007D4F92"/>
    <w:rsid w:val="007E4999"/>
    <w:rsid w:val="0082467F"/>
    <w:rsid w:val="00835F37"/>
    <w:rsid w:val="0084518F"/>
    <w:rsid w:val="00870298"/>
    <w:rsid w:val="0088503E"/>
    <w:rsid w:val="008862D4"/>
    <w:rsid w:val="008B6658"/>
    <w:rsid w:val="008E6126"/>
    <w:rsid w:val="00900014"/>
    <w:rsid w:val="00903C6D"/>
    <w:rsid w:val="009116B0"/>
    <w:rsid w:val="00953577"/>
    <w:rsid w:val="0096292C"/>
    <w:rsid w:val="00963375"/>
    <w:rsid w:val="009945AB"/>
    <w:rsid w:val="009B4C45"/>
    <w:rsid w:val="009F47B1"/>
    <w:rsid w:val="00A077C8"/>
    <w:rsid w:val="00A126DD"/>
    <w:rsid w:val="00A14054"/>
    <w:rsid w:val="00A170B9"/>
    <w:rsid w:val="00A301D6"/>
    <w:rsid w:val="00A34C0F"/>
    <w:rsid w:val="00A541CD"/>
    <w:rsid w:val="00A910DD"/>
    <w:rsid w:val="00AC3E1A"/>
    <w:rsid w:val="00AC7860"/>
    <w:rsid w:val="00AD1F11"/>
    <w:rsid w:val="00AF2186"/>
    <w:rsid w:val="00B5267D"/>
    <w:rsid w:val="00B57621"/>
    <w:rsid w:val="00B910C0"/>
    <w:rsid w:val="00BA2E38"/>
    <w:rsid w:val="00BA5DBE"/>
    <w:rsid w:val="00BD341B"/>
    <w:rsid w:val="00BD7E21"/>
    <w:rsid w:val="00BE4778"/>
    <w:rsid w:val="00BE73AF"/>
    <w:rsid w:val="00C030AD"/>
    <w:rsid w:val="00C2099C"/>
    <w:rsid w:val="00C26C4D"/>
    <w:rsid w:val="00C37A81"/>
    <w:rsid w:val="00C639C7"/>
    <w:rsid w:val="00CB60B1"/>
    <w:rsid w:val="00CF4E9D"/>
    <w:rsid w:val="00D2344E"/>
    <w:rsid w:val="00D2665A"/>
    <w:rsid w:val="00D4125B"/>
    <w:rsid w:val="00D72CB8"/>
    <w:rsid w:val="00D73C9F"/>
    <w:rsid w:val="00D75C8F"/>
    <w:rsid w:val="00D75E79"/>
    <w:rsid w:val="00DD1F2A"/>
    <w:rsid w:val="00DD3FBD"/>
    <w:rsid w:val="00E22769"/>
    <w:rsid w:val="00E31BC9"/>
    <w:rsid w:val="00E70649"/>
    <w:rsid w:val="00E70E67"/>
    <w:rsid w:val="00E94E8C"/>
    <w:rsid w:val="00EF29E6"/>
    <w:rsid w:val="00EF393A"/>
    <w:rsid w:val="00F20EB8"/>
    <w:rsid w:val="00F34890"/>
    <w:rsid w:val="00F35103"/>
    <w:rsid w:val="00F6020A"/>
    <w:rsid w:val="00F67ADB"/>
    <w:rsid w:val="00F84E13"/>
    <w:rsid w:val="00FA7135"/>
    <w:rsid w:val="00FB430B"/>
    <w:rsid w:val="00FB75F1"/>
    <w:rsid w:val="00F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9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3219C"/>
    <w:pPr>
      <w:keepNext/>
      <w:jc w:val="both"/>
      <w:outlineLvl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3219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33219C"/>
    <w:pPr>
      <w:keepNext/>
      <w:jc w:val="both"/>
    </w:pPr>
    <w:rPr>
      <w:sz w:val="28"/>
      <w:szCs w:val="28"/>
    </w:rPr>
  </w:style>
  <w:style w:type="character" w:customStyle="1" w:styleId="a3">
    <w:name w:val="Основной шрифт"/>
    <w:uiPriority w:val="99"/>
    <w:rsid w:val="0033219C"/>
  </w:style>
  <w:style w:type="paragraph" w:styleId="a4">
    <w:name w:val="Body Text"/>
    <w:basedOn w:val="a"/>
    <w:link w:val="a5"/>
    <w:uiPriority w:val="99"/>
    <w:rsid w:val="0033219C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3219C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953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35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rsid w:val="009945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321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393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576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76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576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76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2D34-29F9-41C0-9D0A-3A55F6F9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Лукашева Лариса Александровна</cp:lastModifiedBy>
  <cp:revision>10</cp:revision>
  <cp:lastPrinted>2014-10-16T11:40:00Z</cp:lastPrinted>
  <dcterms:created xsi:type="dcterms:W3CDTF">2014-10-07T10:11:00Z</dcterms:created>
  <dcterms:modified xsi:type="dcterms:W3CDTF">2014-11-24T07:14:00Z</dcterms:modified>
</cp:coreProperties>
</file>