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0C33" w14:textId="77777777" w:rsidR="00B96BC4" w:rsidRPr="0024203C" w:rsidRDefault="00B96BC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0CC3364D" wp14:editId="3806E531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9F53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14:paraId="4CE9FFBB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8048BD7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AA16FE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17587F3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</w:rPr>
      </w:pPr>
    </w:p>
    <w:p w14:paraId="44ED751B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AA16FE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4B26226" w14:textId="77777777" w:rsidR="00B96BC4" w:rsidRPr="00AA16FE" w:rsidRDefault="00B96BC4" w:rsidP="00AA16F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96BC4" w:rsidRPr="00AA16FE" w14:paraId="4ACA20A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A6C47BD" w14:textId="6EF3A9FC" w:rsidR="00B96BC4" w:rsidRPr="00AA16FE" w:rsidRDefault="00B96BC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1708E1C6" w14:textId="59523215" w:rsidR="00B96BC4" w:rsidRPr="00AA16FE" w:rsidRDefault="00B96BC4" w:rsidP="00AA16F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A16FE">
              <w:rPr>
                <w:rFonts w:ascii="Times New Roman" w:hAnsi="Times New Roman"/>
                <w:sz w:val="26"/>
                <w:szCs w:val="26"/>
              </w:rPr>
              <w:t>№ 6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r w:rsidRPr="00AA16FE">
              <w:rPr>
                <w:rFonts w:ascii="Times New Roman" w:hAnsi="Times New Roman"/>
                <w:sz w:val="26"/>
                <w:szCs w:val="26"/>
              </w:rPr>
              <w:t>-па</w:t>
            </w:r>
            <w:r w:rsidRPr="00AA16FE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7546C15" w14:textId="77777777" w:rsidR="00B96BC4" w:rsidRPr="00AA16FE" w:rsidRDefault="00B96BC4" w:rsidP="00AA16FE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A16FE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41061AB7" w14:textId="3B7E955E" w:rsidR="003668C8" w:rsidRDefault="00366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42AE96" w14:textId="77777777" w:rsidR="003668C8" w:rsidRDefault="00366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86809E" w14:textId="435F97CC" w:rsidR="002E2119" w:rsidRDefault="001A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Pr="001A59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803 </w:t>
      </w:r>
      <w:r w:rsidR="003668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1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454F357D" w14:textId="77777777" w:rsidR="003668C8" w:rsidRDefault="00366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00FC73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E19375" w14:textId="46F232EB" w:rsidR="002E2119" w:rsidRDefault="001A5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</w:t>
      </w:r>
      <w:bookmarkStart w:id="1" w:name="_Hlk178074113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3668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3668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3668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заявления публичного акционерного общества «Нефтяная компания «Роснефть» (далее –ПАО «НК «Роснефть») от 08.04.2025 № 5398541919</w:t>
      </w:r>
      <w:r w:rsidR="003668C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22E2B484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33EA98" w14:textId="50F7EEAB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6106596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проект планировки и проект межевания территории (далее – Документация) для размещения объекта: «</w:t>
      </w:r>
      <w:r w:rsidRPr="001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803 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58BBB45D" w14:textId="3B4CE329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Pr="001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803 Мамонтовского месторождения (Мамонтовский ЛУ)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 (приложение).</w:t>
      </w:r>
    </w:p>
    <w:p w14:paraId="34034A66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D49F322" w14:textId="7777777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19015584" w14:textId="69409567" w:rsidR="002E2119" w:rsidRDefault="001A59D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  <w:bookmarkEnd w:id="2"/>
    </w:p>
    <w:p w14:paraId="633A6DA9" w14:textId="77777777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8DDBE3" w14:textId="6DB074D2" w:rsidR="002E2119" w:rsidRDefault="002E211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7E856A" w14:textId="77777777" w:rsidR="003668C8" w:rsidRDefault="003668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B270D" w14:textId="77777777" w:rsidR="00C909EF" w:rsidRPr="00D101D2" w:rsidRDefault="00C909EF" w:rsidP="00FA30B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101D2">
        <w:rPr>
          <w:rFonts w:ascii="Times New Roman" w:eastAsia="Calibri" w:hAnsi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r w:rsidRPr="00D101D2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03C5EDFA" w14:textId="77777777" w:rsidR="00C909EF" w:rsidRDefault="00C909EF" w:rsidP="00FA30B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76B8560" w14:textId="71ECBF13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0F923" w14:textId="1652ADDA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43AAA" w14:textId="5AAB8DFB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2CAB3" w14:textId="08D6F9D1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A70AA" w14:textId="6F00FAE5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6093F" w14:textId="63BD78A5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CA4C12" w14:textId="49D55197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7DBDC" w14:textId="1DAA3DC6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086E9" w14:textId="4014520A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C28B7" w14:textId="0FD2E194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4B03A" w14:textId="22896329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DD751" w14:textId="2729F37A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6E59E1" w14:textId="177AB5F4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3015E" w14:textId="5D786809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C08E5" w14:textId="6D2E1B0C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D07DE4" w14:textId="057A6847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FF141B" w14:textId="2BB31F02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B96958" w14:textId="110B11BD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43F0C" w14:textId="4DE3A2D3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A4F0C" w14:textId="27E74365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1150D5" w14:textId="2956DEBC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BA6BF" w14:textId="482895B3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03C33A" w14:textId="236561B0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6159B5" w14:textId="48BB3425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C3C8B" w14:textId="463B76D0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9ECFD" w14:textId="1915A78A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915E6" w14:textId="3359FE4F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DE9F4" w14:textId="5F84F388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F8399" w14:textId="58E83A3B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EC55E" w14:textId="31B6A27B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421C6" w14:textId="561081A5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A732D" w14:textId="0D317631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8FFE68" w14:textId="581FB5FE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5C5C9" w14:textId="33D19B2B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A90B9" w14:textId="60CEC35A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292BBC" w14:textId="77777777" w:rsidR="003668C8" w:rsidRDefault="003668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86B52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A1284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510BE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02B1A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27BBB" w14:textId="77777777" w:rsidR="002E2119" w:rsidRDefault="002E2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C1955E" w14:textId="24F07C3E" w:rsidR="002E2119" w:rsidRDefault="001A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022" wp14:editId="05DFECBF">
                <wp:simplePos x="0" y="0"/>
                <wp:positionH relativeFrom="page">
                  <wp:posOffset>4483735</wp:posOffset>
                </wp:positionH>
                <wp:positionV relativeFrom="paragraph">
                  <wp:posOffset>-450850</wp:posOffset>
                </wp:positionV>
                <wp:extent cx="3267075" cy="1190625"/>
                <wp:effectExtent l="0" t="0" r="0" b="0"/>
                <wp:wrapNone/>
                <wp:docPr id="1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B76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3B09978F" w14:textId="77777777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к постановлению администрации     Нефтеюганского района</w:t>
                            </w:r>
                          </w:p>
                          <w:p w14:paraId="7A080CAE" w14:textId="6243F670" w:rsidR="002E2119" w:rsidRDefault="001A59D5">
                            <w:pPr>
                              <w:pStyle w:val="aff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B96BC4">
                              <w:rPr>
                                <w:sz w:val="26"/>
                                <w:szCs w:val="26"/>
                              </w:rPr>
                              <w:t>14.04.2025 № 660-па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09022" id="Прямоугольник 253" o:spid="_x0000_s1026" style="position:absolute;margin-left:353.05pt;margin-top:-35.5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FxMgIAAAk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" filled="f" stroked="f">
                <v:textbox>
                  <w:txbxContent>
                    <w:p w14:paraId="26E85B76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3B09978F" w14:textId="77777777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к постановлению администрации     Нефтеюганского района</w:t>
                      </w:r>
                    </w:p>
                    <w:p w14:paraId="7A080CAE" w14:textId="6243F670" w:rsidR="002E2119" w:rsidRDefault="001A59D5">
                      <w:pPr>
                        <w:pStyle w:val="aff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B96BC4">
                        <w:rPr>
                          <w:sz w:val="26"/>
                          <w:szCs w:val="26"/>
                        </w:rPr>
                        <w:t>14.04.2025 № 660-па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1D590D1" w14:textId="6282AF6F" w:rsidR="002E2119" w:rsidRDefault="002E2119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p w14:paraId="4A912651" w14:textId="3D77C7F8" w:rsidR="001A59D5" w:rsidRDefault="001A59D5" w:rsidP="001A59D5">
      <w:pPr>
        <w:shd w:val="clear" w:color="auto" w:fill="FDFDFD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</w:pPr>
    </w:p>
    <w:tbl>
      <w:tblPr>
        <w:tblW w:w="9639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843"/>
        <w:gridCol w:w="5244"/>
      </w:tblGrid>
      <w:tr w:rsidR="001A59D5" w14:paraId="780F7664" w14:textId="77777777" w:rsidTr="001A59D5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D9CA1" w14:textId="77777777" w:rsidR="001A59D5" w:rsidRPr="00DE6D71" w:rsidRDefault="001A59D5" w:rsidP="001A5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10"/>
            <w:bookmarkEnd w:id="3"/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6B9CC3C6" w14:textId="0C6E8E21" w:rsidR="001A59D5" w:rsidRDefault="001A59D5" w:rsidP="001A59D5">
            <w:pPr>
              <w:pStyle w:val="ConsPlusNormal"/>
              <w:jc w:val="center"/>
            </w:pP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документации по планировке территории, осуществляемую на основании решений уполномоченных федеральных органов исполнительной власти, </w:t>
            </w:r>
            <w:r w:rsidRPr="0084626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органов субъектов </w:t>
            </w:r>
            <w:r w:rsidRPr="00DE6D71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и органов местного самоуправления</w:t>
            </w:r>
          </w:p>
        </w:tc>
      </w:tr>
      <w:tr w:rsidR="001A59D5" w:rsidRPr="005210CA" w14:paraId="53712B1A" w14:textId="77777777" w:rsidTr="001A59D5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</w:tcPr>
          <w:p w14:paraId="043DD716" w14:textId="77777777" w:rsidR="001A59D5" w:rsidRPr="005210CA" w:rsidRDefault="001A59D5" w:rsidP="004A78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59D5" w14:paraId="12C4C0D3" w14:textId="77777777" w:rsidTr="001A59D5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right w:val="nil"/>
            </w:tcBorders>
          </w:tcPr>
          <w:p w14:paraId="378F628E" w14:textId="77777777" w:rsidR="001A59D5" w:rsidRDefault="001A59D5" w:rsidP="004A7859">
            <w:pPr>
              <w:pStyle w:val="ConsPlusNormal"/>
              <w:jc w:val="center"/>
            </w:pPr>
            <w:r w:rsidRPr="00FF10C7">
              <w:rPr>
                <w:rFonts w:ascii="Times New Roman" w:hAnsi="Times New Roman" w:cs="Times New Roman"/>
                <w:sz w:val="24"/>
                <w:szCs w:val="24"/>
              </w:rPr>
              <w:t>Линейные коммуникации для кустовой площадки № 803</w:t>
            </w:r>
          </w:p>
        </w:tc>
      </w:tr>
      <w:tr w:rsidR="001A59D5" w14:paraId="4BCBF695" w14:textId="77777777" w:rsidTr="001A59D5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1260CF6" w14:textId="77777777" w:rsidR="001A59D5" w:rsidRDefault="001A59D5" w:rsidP="004A7859">
            <w:pPr>
              <w:pStyle w:val="ConsPlusNormal"/>
              <w:jc w:val="center"/>
            </w:pPr>
            <w:r w:rsidRPr="00FF10C7">
              <w:rPr>
                <w:rFonts w:ascii="Times New Roman" w:hAnsi="Times New Roman" w:cs="Times New Roman"/>
                <w:sz w:val="24"/>
                <w:szCs w:val="24"/>
              </w:rPr>
              <w:t>Мамонтовского месторождения (Мамонтовский ЛУ)</w:t>
            </w:r>
          </w:p>
        </w:tc>
      </w:tr>
      <w:tr w:rsidR="001A59D5" w:rsidRPr="00DE6D71" w14:paraId="53B6C041" w14:textId="77777777" w:rsidTr="001A59D5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F9B53" w14:textId="77777777" w:rsidR="001A59D5" w:rsidRPr="00DE6D71" w:rsidRDefault="001A59D5" w:rsidP="004A78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6D71">
              <w:rPr>
                <w:rFonts w:ascii="Times New Roman" w:hAnsi="Times New Roman" w:cs="Times New Roman"/>
              </w:rPr>
      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      </w:r>
          </w:p>
        </w:tc>
      </w:tr>
      <w:tr w:rsidR="001A59D5" w:rsidRPr="001A59D5" w14:paraId="64EABB47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5" w:type="dxa"/>
            <w:gridSpan w:val="2"/>
          </w:tcPr>
          <w:p w14:paraId="6F63090B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244" w:type="dxa"/>
          </w:tcPr>
          <w:p w14:paraId="455EE7AD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1A59D5" w:rsidRPr="001A59D5" w14:paraId="4FD8DE9E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1C1F6E0F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3" w:type="dxa"/>
          </w:tcPr>
          <w:p w14:paraId="7CCDF210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244" w:type="dxa"/>
          </w:tcPr>
          <w:p w14:paraId="03CC4DFF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в составе проекта планировки территории</w:t>
            </w:r>
          </w:p>
        </w:tc>
      </w:tr>
      <w:tr w:rsidR="001A59D5" w:rsidRPr="001A59D5" w14:paraId="70A43A65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DE128F7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3" w:type="dxa"/>
          </w:tcPr>
          <w:p w14:paraId="51ED7634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244" w:type="dxa"/>
          </w:tcPr>
          <w:p w14:paraId="1DDC870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«Нефтяная компания «Роснефть», ОГРН 1027700043502 от 19.07.2002 г.</w:t>
            </w:r>
          </w:p>
          <w:p w14:paraId="3033EA3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52ADD47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  <w:p w14:paraId="71BCBCC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почта: </w:t>
            </w:r>
            <w:hyperlink r:id="rId8" w:history="1">
              <w:r w:rsidRPr="001A59D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postman@rosneft.ru</w:t>
              </w:r>
            </w:hyperlink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9D5" w:rsidRPr="001A59D5" w14:paraId="36FF5866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"/>
        </w:trPr>
        <w:tc>
          <w:tcPr>
            <w:tcW w:w="552" w:type="dxa"/>
          </w:tcPr>
          <w:p w14:paraId="676135CA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3" w:type="dxa"/>
          </w:tcPr>
          <w:p w14:paraId="17598564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244" w:type="dxa"/>
          </w:tcPr>
          <w:p w14:paraId="605EFC3B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ПАО «НК «Роснефть»</w:t>
            </w:r>
          </w:p>
        </w:tc>
      </w:tr>
      <w:tr w:rsidR="001A59D5" w:rsidRPr="001A59D5" w14:paraId="731EFCB3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7CEF0948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3" w:type="dxa"/>
          </w:tcPr>
          <w:p w14:paraId="79441340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244" w:type="dxa"/>
          </w:tcPr>
          <w:p w14:paraId="43A38772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«Линейные коммуникации для кустовой площадки № 803 Мамонтовского месторождения (Мамонтовский ЛУ)». </w:t>
            </w:r>
          </w:p>
          <w:p w14:paraId="738FEA5E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 и его основные характеристики представлены в приложении № 1 к проекту задания</w:t>
            </w:r>
          </w:p>
        </w:tc>
      </w:tr>
      <w:tr w:rsidR="001A59D5" w:rsidRPr="001A59D5" w14:paraId="2ECC0150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06D1563E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3" w:type="dxa"/>
          </w:tcPr>
          <w:p w14:paraId="27E63BB4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5244" w:type="dxa"/>
          </w:tcPr>
          <w:p w14:paraId="468D1E30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Нефтеюганский район Ханты-Мансийского автономного округа – Югры</w:t>
            </w:r>
          </w:p>
        </w:tc>
      </w:tr>
      <w:tr w:rsidR="001A59D5" w:rsidRPr="001A59D5" w14:paraId="54C97BC7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635B26CA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3" w:type="dxa"/>
          </w:tcPr>
          <w:p w14:paraId="3AEBED39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244" w:type="dxa"/>
            <w:vAlign w:val="center"/>
          </w:tcPr>
          <w:p w14:paraId="07F8756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планировки территории, предусматривающей размещение одного или нескольких линейных объектов».</w:t>
            </w:r>
          </w:p>
          <w:p w14:paraId="61BBE3A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001865B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Основная часть проекта планировки территории включает в себя:</w:t>
            </w:r>
          </w:p>
          <w:p w14:paraId="4302E93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часть»;</w:t>
            </w:r>
          </w:p>
          <w:p w14:paraId="61BA6EC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«Положение о размещении линейных объектов».</w:t>
            </w:r>
          </w:p>
          <w:p w14:paraId="4838907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3D0A628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«Проект планировки территории. Графическая часть» включает в себя:</w:t>
            </w:r>
          </w:p>
          <w:p w14:paraId="5273555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красных линий;</w:t>
            </w:r>
          </w:p>
          <w:p w14:paraId="2D9F066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48C5CF5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7B1588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199F591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в связи с реконструкцией линейных объектов не устанавливаются, не отменяются, не изменяются красные линии и (или) не изменяются границы зон планируемого размещения этих линейных объектов, подготовка соответствующего чертежа красных линий и (или) чертежа границ зон планируемого размещения линейных объектов, подлежащих реконструкции в связи с изменением их местоположения, не требуется.</w:t>
            </w:r>
          </w:p>
          <w:p w14:paraId="112A8E5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28A3938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5F2F1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C9E035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44F2B16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 (или) устанавливаются красные линии;</w:t>
            </w:r>
          </w:p>
          <w:p w14:paraId="2D8C172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72620EF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36E5BA2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622631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03F96A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зон.</w:t>
            </w:r>
          </w:p>
          <w:p w14:paraId="7282B0A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AC09EF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A9E18C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288D7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04C7D08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09834D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6A2F2B5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2E9E744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FDFE4F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60C14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9E2EAC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41559A0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C03C2B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75084E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37063BE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цветовому решению внешнего облика таких объектов;</w:t>
            </w:r>
          </w:p>
          <w:p w14:paraId="0535AF9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строительным материалам, определяющим внешний облик таких объектов;</w:t>
            </w:r>
          </w:p>
          <w:p w14:paraId="779D178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09D802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54AECE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766E45D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7F7AE5C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28CD1F6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14:paraId="603AFA8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1AAD34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217845C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1E18B35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34A5BDB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556CFC6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11B3E0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1D285BA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3050005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829BCB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3940F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637D71E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E87C3F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976EB0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2221EE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7208CE8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E7CA8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155100A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F9299D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62506D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2584BE0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707BBEE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65891D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EE0D09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1AEC34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категории улиц и дорог;</w:t>
            </w:r>
          </w:p>
          <w:p w14:paraId="1886BB9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3D72AD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092EFD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5007E95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5A90821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74DC202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3BCB141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78CDD98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0C1E9B2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D323CB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B4F4E3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0C7917E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1C96FD6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6783C48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45189CF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C4B2CC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B011E0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04EA406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B4551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0630AE9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14A5C36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645E7E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2DEB6E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51B8CE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</w:t>
            </w:r>
          </w:p>
          <w:p w14:paraId="2CF9D46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07568D1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1E6FC07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40375A8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6993AA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5F6BB5F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2309F6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E5FB74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907644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9FD6A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DFBC2F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E72DA2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2727663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D88AB8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6F298E0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83A3B3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CFDBDD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0D6992D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2632130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A0FADE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68E8A7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5640A5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9EDB47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2F3266D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14:paraId="3BA140D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344265E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 (При наличии необходимости выполнения инженерных изысканий. См. п. 6 ППРФ от 26.07.1017 г. № 884)</w:t>
            </w:r>
          </w:p>
          <w:p w14:paraId="724C464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14:paraId="7330F93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38D4C01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  <w:p w14:paraId="54DB075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71B5FA5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проекта межевания территории включает в себя:</w:t>
            </w:r>
          </w:p>
          <w:p w14:paraId="6D518BA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часть";</w:t>
            </w:r>
          </w:p>
          <w:p w14:paraId="6C66B05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часть".</w:t>
            </w:r>
          </w:p>
          <w:p w14:paraId="3A873E5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 проекта межевания территории включают в себя:</w:t>
            </w:r>
          </w:p>
          <w:p w14:paraId="716F4F8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часть";</w:t>
            </w:r>
          </w:p>
          <w:p w14:paraId="564A78D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записка".</w:t>
            </w:r>
          </w:p>
          <w:p w14:paraId="020A633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638CF4A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чертеже (чертежах) межевания территории отображаются:</w:t>
            </w:r>
          </w:p>
          <w:p w14:paraId="31932D1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7635F4E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0F01B73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FDF46F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43B19D1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0FE33EE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1BF1512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13C31D36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участков;</w:t>
            </w:r>
          </w:p>
          <w:p w14:paraId="3F446481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характерных точек образуемых земельных участков;</w:t>
            </w:r>
          </w:p>
          <w:p w14:paraId="3DD07212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 из которых образуются земельные участки;</w:t>
            </w:r>
          </w:p>
          <w:p w14:paraId="00B4E1C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образуемых земельных участков;</w:t>
            </w:r>
          </w:p>
          <w:p w14:paraId="36463C7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образования земельных участков;</w:t>
            </w:r>
          </w:p>
          <w:p w14:paraId="3F8ADC1A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(не отнесении) образуемых земельных участков к территории общего пользования;</w:t>
            </w:r>
          </w:p>
          <w:p w14:paraId="4D2AB73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7AC2ECA0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2FCB2C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3646C4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4E9A47F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перечень координат характерных точек образуемых земельных участков;</w:t>
            </w:r>
          </w:p>
          <w:p w14:paraId="0FC7B1B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7AF96AEE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4D88282B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B79CF4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B112EC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границы существующих земельных участков;</w:t>
            </w:r>
          </w:p>
          <w:p w14:paraId="2D3C88C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658C14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15FC232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04DD5EE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3B8E34D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598EA23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местоположение существующих объектов капитального строительства;</w:t>
            </w:r>
          </w:p>
          <w:p w14:paraId="4FF18D4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границы особо охраняемых природных территорий;</w:t>
            </w:r>
          </w:p>
          <w:p w14:paraId="00C54485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2AE25B7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48DC949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 "Материалы по обоснованию проекта межевания территории. Пояснительная записка" содержит:</w:t>
            </w:r>
          </w:p>
          <w:p w14:paraId="513D4374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6518C29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обоснование способа образования земельного участка;</w:t>
            </w:r>
          </w:p>
          <w:p w14:paraId="717AE49F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обоснование определения размеров образуемого земельного участка;</w:t>
            </w:r>
          </w:p>
          <w:p w14:paraId="12A19EE7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  <w:p w14:paraId="5D59B033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9D5" w:rsidRPr="001A59D5" w14:paraId="68026F87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509E66AC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3" w:type="dxa"/>
          </w:tcPr>
          <w:p w14:paraId="67D5A51B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244" w:type="dxa"/>
          </w:tcPr>
          <w:p w14:paraId="0A2BE7BC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номера земельных участков,</w:t>
            </w: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включенных в границы территории, в отношении которой планируется подготовка документации:</w:t>
            </w:r>
          </w:p>
          <w:p w14:paraId="5165D27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86:08:0030701:4719, 86:08:0030701:1043, 86:08:0000000:35, 86:08:0030701:53, 86:08:0030701:4756, 86:08:0030701:4715, 86:08:0030701:1010, 86:08:0030701:4209, 86:08:0030701:1043, 86:08:0030701:1009, 86:08:0030701:591, 86:08:0030701:4808, 86:08:0030701:4807, 86:08:0030701:4708, 86:08:0030701:819, 86:08:0030701:4717, 86:08:0030701:4706, 86:08:0030701:765, 86:08:0030701:819, 86:08:0030701:4707, 86:08:0030701:4721, 86:08:0030701:4656, 86:08:0030701:4755, 86:08:0030701:4542, 86:08:0030701:833, 86:08:0030701:589, 86:08:0030701:661, 86:08:0030701:761, 86:08:0030701:658, 86:08:0030701:1017, 86:08:0030701:4311, 86:08:0030701:4558, 86:08:0030701:996, 86:08:0030701:833, 86:08:0030701:945, 86:08:0030701:1557, 86:08:0030701:920, 86:08:0030701:4744, 86:08:0030701:777, 86:08:0030701:951, 86:08:0030701:753, 86:08:0030701:4806, 86:08:0030701:4809, 86:08:0000000:34103, 86:08:0000000:32758, 86:08:0000000:32752, 86:08:0000000:34071, 86:08:0000000:34065, 86:08:0000000:33479, 86:08:0000000:34060.</w:t>
            </w:r>
          </w:p>
          <w:p w14:paraId="4A48F248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B838B12" w14:textId="77777777" w:rsidR="001A59D5" w:rsidRPr="001A59D5" w:rsidRDefault="001A59D5" w:rsidP="001A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Кадастровые номера земельн</w:t>
            </w: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участков, в отношении которых планируется подготовка проекта межевания территории:</w:t>
            </w:r>
          </w:p>
          <w:p w14:paraId="307B265B" w14:textId="77777777" w:rsidR="001A59D5" w:rsidRPr="001A59D5" w:rsidRDefault="001A59D5" w:rsidP="001A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86:08:0030701:661, а также 86:08:0030701:4209 и 86:08:0030701:591(установление сервитутов).</w:t>
            </w:r>
          </w:p>
          <w:p w14:paraId="7F7B2B6D" w14:textId="77777777" w:rsidR="001A59D5" w:rsidRPr="001A59D5" w:rsidRDefault="001A59D5" w:rsidP="001A5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3DE18B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Ориентировочная площадь территории, в отношении которой планируется подготовка документации по планировке территории – 119,3 га</w:t>
            </w:r>
          </w:p>
        </w:tc>
      </w:tr>
      <w:tr w:rsidR="001A59D5" w:rsidRPr="001A59D5" w14:paraId="1C6CA693" w14:textId="77777777" w:rsidTr="001A59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2" w:type="dxa"/>
          </w:tcPr>
          <w:p w14:paraId="407D8CAC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43" w:type="dxa"/>
          </w:tcPr>
          <w:p w14:paraId="2B8A7B47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244" w:type="dxa"/>
          </w:tcPr>
          <w:p w14:paraId="7AA80FA2" w14:textId="77777777" w:rsidR="001A59D5" w:rsidRPr="001A59D5" w:rsidRDefault="001A59D5" w:rsidP="001A59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элементов планировочной структуры, установление границ земельных участков</w:t>
            </w:r>
          </w:p>
        </w:tc>
      </w:tr>
    </w:tbl>
    <w:p w14:paraId="1B648537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D48FA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43AE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49030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1D25D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F748C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4D8CF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95698C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4DC9A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771B8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64189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C3211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CECD9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3FE7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9E2D2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ADD85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9D5C6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5E4ADB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8ED0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F964C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59B2E1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3EBDB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C498B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90739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7A8E7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41CD2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72463E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581D4E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D836F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46FD5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B4F2" w14:textId="77777777" w:rsidR="003668C8" w:rsidRDefault="003668C8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CB58F" w14:textId="4E3301AA" w:rsidR="001A59D5" w:rsidRPr="001A59D5" w:rsidRDefault="001A59D5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06E06B0" w14:textId="77777777" w:rsidR="001A59D5" w:rsidRPr="001A59D5" w:rsidRDefault="001A59D5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разработку </w:t>
      </w:r>
    </w:p>
    <w:p w14:paraId="780382AC" w14:textId="77777777" w:rsidR="001A59D5" w:rsidRPr="001A59D5" w:rsidRDefault="001A59D5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</w:t>
      </w:r>
    </w:p>
    <w:p w14:paraId="39B9008A" w14:textId="77777777" w:rsidR="001A59D5" w:rsidRPr="001A59D5" w:rsidRDefault="001A59D5" w:rsidP="001A59D5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</w:p>
    <w:p w14:paraId="095671F2" w14:textId="77777777" w:rsidR="001A59D5" w:rsidRPr="001A59D5" w:rsidRDefault="001A59D5" w:rsidP="001A59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E1326" w14:textId="77777777" w:rsidR="001A59D5" w:rsidRPr="001A59D5" w:rsidRDefault="001A59D5" w:rsidP="001A5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трубопроводов</w:t>
      </w:r>
    </w:p>
    <w:p w14:paraId="38118886" w14:textId="77777777" w:rsidR="001A59D5" w:rsidRPr="001A59D5" w:rsidRDefault="001A59D5" w:rsidP="001A59D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3" w:type="pct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87"/>
        <w:gridCol w:w="1168"/>
        <w:gridCol w:w="1607"/>
        <w:gridCol w:w="1314"/>
        <w:gridCol w:w="1753"/>
        <w:gridCol w:w="1605"/>
      </w:tblGrid>
      <w:tr w:rsidR="001A59D5" w:rsidRPr="001A59D5" w14:paraId="3320BD90" w14:textId="77777777" w:rsidTr="004A7859">
        <w:trPr>
          <w:trHeight w:val="454"/>
          <w:tblHeader/>
          <w:jc w:val="center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4FD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1A59D5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трубопровода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7298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Давление (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избыточ-ное</w:t>
            </w:r>
            <w:proofErr w:type="spellEnd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1A59D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МПа, в начале/ конце участка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FDC0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мощность трубопровода по жидкости/по газу, м³/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8F22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E947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Протяжённость трубопровода, 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1777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изготовления</w:t>
            </w:r>
          </w:p>
        </w:tc>
      </w:tr>
      <w:tr w:rsidR="001A59D5" w:rsidRPr="001A59D5" w14:paraId="61F1F5D5" w14:textId="77777777" w:rsidTr="004A7859">
        <w:trPr>
          <w:cantSplit/>
          <w:trHeight w:val="931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51309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Нефтегазосборные сети куст №803 – узел 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EBF3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1,76/1,45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C583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4341,60/</w:t>
            </w:r>
          </w:p>
          <w:p w14:paraId="366CEC36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19063,00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EA13F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CA841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1829,48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FB28E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  <w:tr w:rsidR="001A59D5" w:rsidRPr="001A59D5" w14:paraId="1F15E32F" w14:textId="77777777" w:rsidTr="004A7859">
        <w:trPr>
          <w:cantSplit/>
          <w:trHeight w:val="973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0DD26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Нефтегазосборные сети узел 1 – т.67.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0BC70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1,45/1,36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A1963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3511,90/ 9246,00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CB8D0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6AF934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886,53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E6FA1D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  <w:tr w:rsidR="001A59D5" w:rsidRPr="001A59D5" w14:paraId="5DF7EC58" w14:textId="77777777" w:rsidTr="004A7859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941D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Нефтегазосборные сети т.67 – 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т.вр</w:t>
            </w:r>
            <w:proofErr w:type="spellEnd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. куст № 805.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F9EAF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1,36/1,25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787A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3748,40/ 8581,40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BD09C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3EBA53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982,19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EF132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  <w:tr w:rsidR="001A59D5" w:rsidRPr="001A59D5" w14:paraId="747177F3" w14:textId="77777777" w:rsidTr="004A7859">
        <w:trPr>
          <w:cantSplit/>
          <w:trHeight w:val="65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DC5D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Нефтегазосборные сети 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т.вр</w:t>
            </w:r>
            <w:proofErr w:type="spellEnd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. куст № 805 – т.68.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CA0F2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1,25/1,25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307D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694,27/ 1737,50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0C1DAD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DB4FC4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235,57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FC47B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  <w:tr w:rsidR="001A59D5" w:rsidRPr="001A59D5" w14:paraId="0B56CD13" w14:textId="77777777" w:rsidTr="004A7859">
        <w:trPr>
          <w:cantSplit/>
          <w:trHeight w:val="1147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39A3E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Нефтегазосборные сети 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т.вр</w:t>
            </w:r>
            <w:proofErr w:type="spellEnd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. куст № 805 – т.12* (т.65).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04D4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1,25/0,98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1DB8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7831,70/ 19600,00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C7FA7B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E103F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1801,98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21F4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  <w:tr w:rsidR="001A59D5" w:rsidRPr="001A59D5" w14:paraId="77BEDA15" w14:textId="77777777" w:rsidTr="004A7859">
        <w:trPr>
          <w:cantSplit/>
          <w:trHeight w:val="980"/>
          <w:jc w:val="center"/>
        </w:trPr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0322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Нефтегазосборные сети т.12* (т.65) – т.2. Вторая нитка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2EFCB" w14:textId="77777777" w:rsidR="001A59D5" w:rsidRPr="001A59D5" w:rsidRDefault="001A59D5" w:rsidP="001A59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0,98/0,71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5FA50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10208,00/ 20999,00</w:t>
            </w:r>
          </w:p>
        </w:tc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80B86A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F7CD2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2369,46</w:t>
            </w:r>
          </w:p>
        </w:tc>
        <w:tc>
          <w:tcPr>
            <w:tcW w:w="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4549E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К48</w:t>
            </w:r>
          </w:p>
        </w:tc>
      </w:tr>
    </w:tbl>
    <w:p w14:paraId="6FC149AB" w14:textId="77777777" w:rsidR="001A59D5" w:rsidRPr="001A59D5" w:rsidRDefault="001A59D5" w:rsidP="001A59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3410A4" w14:textId="77777777" w:rsidR="001A59D5" w:rsidRPr="001A59D5" w:rsidRDefault="001A59D5" w:rsidP="001A59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характеристики планируемых автомобильных дорог</w:t>
      </w:r>
    </w:p>
    <w:p w14:paraId="196F5699" w14:textId="77777777" w:rsidR="001A59D5" w:rsidRPr="001A59D5" w:rsidRDefault="001A59D5" w:rsidP="001A59D5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93"/>
        <w:gridCol w:w="1462"/>
        <w:gridCol w:w="1315"/>
        <w:gridCol w:w="1169"/>
        <w:gridCol w:w="1889"/>
      </w:tblGrid>
      <w:tr w:rsidR="001A59D5" w:rsidRPr="001A59D5" w14:paraId="416A2B98" w14:textId="77777777" w:rsidTr="004A7859">
        <w:trPr>
          <w:cantSplit/>
          <w:trHeight w:val="454"/>
        </w:trPr>
        <w:tc>
          <w:tcPr>
            <w:tcW w:w="197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D81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02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категория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AD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Ширина земляного полотна, 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2C0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Ширина проезжей части, м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5A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1A59D5" w:rsidRPr="001A59D5" w14:paraId="2B057304" w14:textId="77777777" w:rsidTr="004A7859">
        <w:trPr>
          <w:cantSplit/>
          <w:trHeight w:val="57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3259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 дорога № 1 к кустовой площадке № 803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48C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39A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DEC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BAF6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404,62</w:t>
            </w:r>
          </w:p>
        </w:tc>
      </w:tr>
      <w:tr w:rsidR="001A59D5" w:rsidRPr="001A59D5" w14:paraId="2FA26176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D73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Автомобильная дорога № 2 к кустовой площадке № 803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872B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III-</w:t>
            </w: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70D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590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2E2DD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43,10</w:t>
            </w:r>
          </w:p>
        </w:tc>
      </w:tr>
      <w:tr w:rsidR="001A59D5" w:rsidRPr="001A59D5" w14:paraId="29E2960B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AE1C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Автомобильная дорога к ПС 35/6 </w:t>
            </w:r>
            <w:proofErr w:type="spellStart"/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районе кустовой площадки к.36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0B2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IV-</w:t>
            </w: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1D6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D04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9893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600,97</w:t>
            </w:r>
          </w:p>
        </w:tc>
      </w:tr>
      <w:tr w:rsidR="001A59D5" w:rsidRPr="001A59D5" w14:paraId="5B1206C6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F644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Разворотная площадка узла </w:t>
            </w:r>
            <w:proofErr w:type="spellStart"/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т.вр</w:t>
            </w:r>
            <w:proofErr w:type="spellEnd"/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куст №805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97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110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9C2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14,87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18160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1A59D5" w:rsidRPr="001A59D5" w14:paraId="180D0288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ABA10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36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E25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F77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008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31,3</w:t>
            </w:r>
          </w:p>
        </w:tc>
      </w:tr>
      <w:tr w:rsidR="001A59D5" w:rsidRPr="001A59D5" w14:paraId="1F44E8A0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CA76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1ED6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6EC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5A0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E808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75,55</w:t>
            </w:r>
          </w:p>
        </w:tc>
      </w:tr>
      <w:tr w:rsidR="001A59D5" w:rsidRPr="001A59D5" w14:paraId="4EEFD8FB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FD18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9A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71D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ABF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0C84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71,18</w:t>
            </w:r>
          </w:p>
        </w:tc>
      </w:tr>
      <w:tr w:rsidR="001A59D5" w:rsidRPr="001A59D5" w14:paraId="4D18770E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EDD2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8CE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085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A937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C866B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1A59D5" w:rsidRPr="001A59D5" w14:paraId="2C121BE2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D5C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6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D42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CA6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D30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DD765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</w:tr>
      <w:tr w:rsidR="001A59D5" w:rsidRPr="001A59D5" w14:paraId="0DCB86D0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87FD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7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DB6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379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892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7D379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1A59D5" w:rsidRPr="001A59D5" w14:paraId="782719B2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87F1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131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8B2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7F0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3C44C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61,05</w:t>
            </w:r>
          </w:p>
        </w:tc>
      </w:tr>
      <w:tr w:rsidR="001A59D5" w:rsidRPr="001A59D5" w14:paraId="0C81291E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C398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9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9507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D68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7D6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9FE0D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</w:tr>
      <w:tr w:rsidR="001A59D5" w:rsidRPr="001A59D5" w14:paraId="48FF129E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04A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AA028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003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F89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6211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29,0</w:t>
            </w:r>
          </w:p>
        </w:tc>
      </w:tr>
      <w:tr w:rsidR="001A59D5" w:rsidRPr="001A59D5" w14:paraId="7404FF73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0CE4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D75C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D6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373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059E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20,0</w:t>
            </w:r>
          </w:p>
        </w:tc>
      </w:tr>
      <w:tr w:rsidR="001A59D5" w:rsidRPr="001A59D5" w14:paraId="544768CF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E27F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2EE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1FA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1BC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52CB2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41,0</w:t>
            </w:r>
          </w:p>
        </w:tc>
      </w:tr>
      <w:tr w:rsidR="001A59D5" w:rsidRPr="001A59D5" w14:paraId="2D7FE49C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B36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46F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55A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A0068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4E437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</w:tr>
      <w:tr w:rsidR="001A59D5" w:rsidRPr="001A59D5" w14:paraId="40408ABE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1F21E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14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1A4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6E42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1F4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0A03C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22,0</w:t>
            </w:r>
          </w:p>
        </w:tc>
      </w:tr>
      <w:tr w:rsidR="001A59D5" w:rsidRPr="001A59D5" w14:paraId="0932520B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6881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15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0C94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377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7A7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F4D23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25,65</w:t>
            </w:r>
          </w:p>
        </w:tc>
      </w:tr>
      <w:tr w:rsidR="001A59D5" w:rsidRPr="001A59D5" w14:paraId="4118A4F1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285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16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2823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9EC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D22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FA278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17,79</w:t>
            </w:r>
          </w:p>
        </w:tc>
      </w:tr>
      <w:tr w:rsidR="001A59D5" w:rsidRPr="001A59D5" w14:paraId="5F184476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9919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17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555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846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69A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14BD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</w:tr>
      <w:tr w:rsidR="001A59D5" w:rsidRPr="001A59D5" w14:paraId="5A0805DD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4147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18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0158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135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EF8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D02FA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</w:tr>
      <w:tr w:rsidR="001A59D5" w:rsidRPr="001A59D5" w14:paraId="0F1C4705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CF59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19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3791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6BE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358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A871A3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19,0</w:t>
            </w:r>
          </w:p>
        </w:tc>
      </w:tr>
      <w:tr w:rsidR="001A59D5" w:rsidRPr="001A59D5" w14:paraId="5510E29B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4543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20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E8E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4C97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2DE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2945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13,72</w:t>
            </w:r>
          </w:p>
        </w:tc>
      </w:tr>
      <w:tr w:rsidR="001A59D5" w:rsidRPr="001A59D5" w14:paraId="22E32C9F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45D4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21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909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8C2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D26C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C71E5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16,5</w:t>
            </w:r>
          </w:p>
        </w:tc>
      </w:tr>
      <w:tr w:rsidR="001A59D5" w:rsidRPr="001A59D5" w14:paraId="593EB8CB" w14:textId="77777777" w:rsidTr="004A7859">
        <w:trPr>
          <w:cantSplit/>
          <w:trHeight w:val="290"/>
        </w:trPr>
        <w:tc>
          <w:tcPr>
            <w:tcW w:w="1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A63C" w14:textId="77777777" w:rsidR="001A59D5" w:rsidRPr="001A59D5" w:rsidRDefault="001A59D5" w:rsidP="001A5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Переезд № 22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F07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CBB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0D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E0C6FD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22,38</w:t>
            </w:r>
          </w:p>
        </w:tc>
      </w:tr>
    </w:tbl>
    <w:p w14:paraId="56441844" w14:textId="77777777" w:rsidR="001A59D5" w:rsidRPr="001A59D5" w:rsidRDefault="001A59D5" w:rsidP="001A59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BE59" w14:textId="77777777" w:rsidR="001A59D5" w:rsidRPr="001A59D5" w:rsidRDefault="001A59D5" w:rsidP="001A59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технические характеристики планируемой</w:t>
      </w:r>
    </w:p>
    <w:p w14:paraId="468A2769" w14:textId="77777777" w:rsidR="001A59D5" w:rsidRPr="001A59D5" w:rsidRDefault="001A59D5" w:rsidP="001A59D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волоконно-оптической линии связи (ВОЛС)</w:t>
      </w:r>
    </w:p>
    <w:p w14:paraId="3D16C122" w14:textId="77777777" w:rsidR="001A59D5" w:rsidRPr="001A59D5" w:rsidRDefault="001A59D5" w:rsidP="001A59D5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315"/>
        <w:gridCol w:w="2315"/>
        <w:gridCol w:w="2315"/>
      </w:tblGrid>
      <w:tr w:rsidR="001A59D5" w:rsidRPr="001A59D5" w14:paraId="28EE212A" w14:textId="77777777" w:rsidTr="004A7859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4F6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F283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мощность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0EE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EF2B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Протяжённость, </w:t>
            </w:r>
          </w:p>
          <w:p w14:paraId="593A341D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</w:tr>
      <w:tr w:rsidR="001A59D5" w:rsidRPr="001A59D5" w14:paraId="68FACE7B" w14:textId="77777777" w:rsidTr="004A7859">
        <w:trPr>
          <w:trHeight w:val="46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1FEC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ВОЛС на кустовую площадку №803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8E81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AC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5836" w14:textId="77777777" w:rsidR="001A59D5" w:rsidRPr="001A59D5" w:rsidRDefault="001A59D5" w:rsidP="001A59D5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4403, из них 116 по </w:t>
            </w:r>
            <w:proofErr w:type="spellStart"/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межплощадочным</w:t>
            </w:r>
            <w:proofErr w:type="spellEnd"/>
            <w:r w:rsidRPr="001A5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эстакадам и 108 в грунте</w:t>
            </w:r>
          </w:p>
        </w:tc>
      </w:tr>
    </w:tbl>
    <w:p w14:paraId="78D02DBB" w14:textId="77777777" w:rsidR="001A59D5" w:rsidRPr="001A59D5" w:rsidRDefault="001A59D5" w:rsidP="001A5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775219" w14:textId="77777777" w:rsidR="001A59D5" w:rsidRPr="001A59D5" w:rsidRDefault="001A59D5" w:rsidP="001A5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характеристики планируемых </w:t>
      </w:r>
    </w:p>
    <w:p w14:paraId="2D9569F7" w14:textId="77777777" w:rsidR="001A59D5" w:rsidRPr="001A59D5" w:rsidRDefault="001A59D5" w:rsidP="001A5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9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воздушных линий электропередач (далее – ВЛ)</w:t>
      </w:r>
    </w:p>
    <w:p w14:paraId="580EFD40" w14:textId="77777777" w:rsidR="001A59D5" w:rsidRPr="001A59D5" w:rsidRDefault="001A59D5" w:rsidP="001A59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64" w:type="dxa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992"/>
        <w:gridCol w:w="1843"/>
        <w:gridCol w:w="1413"/>
        <w:gridCol w:w="1739"/>
      </w:tblGrid>
      <w:tr w:rsidR="001A59D5" w:rsidRPr="001A59D5" w14:paraId="0E9D92D9" w14:textId="77777777" w:rsidTr="004A7859">
        <w:trPr>
          <w:cantSplit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55E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FD4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Напряже-ние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1A0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6AB3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Тип опор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FFD0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9D8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Протяженность, м</w:t>
            </w:r>
          </w:p>
        </w:tc>
      </w:tr>
      <w:tr w:rsidR="001A59D5" w:rsidRPr="001A59D5" w14:paraId="31440830" w14:textId="77777777" w:rsidTr="004A7859">
        <w:trPr>
          <w:cantSplit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4EE6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ВЛ 35 </w:t>
            </w:r>
            <w:proofErr w:type="spellStart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</w:t>
            </w:r>
            <w:proofErr w:type="spellEnd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</w:t>
            </w: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br/>
              <w:t xml:space="preserve">ПС 35/6 </w:t>
            </w:r>
            <w:proofErr w:type="spellStart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</w:t>
            </w:r>
            <w:proofErr w:type="spellEnd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районе к.36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A3A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E5D5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 120/19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DDA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Решетчатые опоры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E6F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8AB4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2321</w:t>
            </w:r>
          </w:p>
        </w:tc>
      </w:tr>
      <w:tr w:rsidR="001A59D5" w:rsidRPr="001A59D5" w14:paraId="1EEA2EC4" w14:textId="77777777" w:rsidTr="004A7859">
        <w:trPr>
          <w:cantSplit/>
          <w:trHeight w:val="3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E963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ВЛ 6 </w:t>
            </w:r>
            <w:proofErr w:type="spellStart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кВ</w:t>
            </w:r>
            <w:proofErr w:type="spellEnd"/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 кустовую площадку № 803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4D89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610E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АС 120/19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193A" w14:textId="77777777" w:rsidR="001A59D5" w:rsidRPr="001A59D5" w:rsidRDefault="001A59D5" w:rsidP="001A59D5">
            <w:pPr>
              <w:spacing w:after="0" w:line="240" w:lineRule="auto"/>
              <w:ind w:left="-41" w:right="-4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Опоры из труб</w:t>
            </w:r>
          </w:p>
          <w:p w14:paraId="17876FF5" w14:textId="77777777" w:rsidR="001A59D5" w:rsidRPr="001A59D5" w:rsidRDefault="001A59D5" w:rsidP="001A59D5">
            <w:pPr>
              <w:keepNext/>
              <w:spacing w:after="0" w:line="240" w:lineRule="auto"/>
              <w:ind w:left="-41" w:right="-42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(Металлические),</w:t>
            </w:r>
          </w:p>
          <w:p w14:paraId="41DED216" w14:textId="77777777" w:rsidR="001A59D5" w:rsidRPr="001A59D5" w:rsidRDefault="001A59D5" w:rsidP="001A59D5">
            <w:pPr>
              <w:keepNext/>
              <w:spacing w:after="0" w:line="240" w:lineRule="auto"/>
              <w:ind w:left="-41" w:right="-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sz w:val="24"/>
                <w:szCs w:val="24"/>
              </w:rPr>
              <w:t>Решетчатые опоры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5CB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Стеклянная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E162" w14:textId="77777777" w:rsidR="001A59D5" w:rsidRPr="001A59D5" w:rsidRDefault="001A59D5" w:rsidP="001A59D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59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3761</w:t>
            </w:r>
          </w:p>
        </w:tc>
      </w:tr>
    </w:tbl>
    <w:p w14:paraId="1910D798" w14:textId="77777777" w:rsidR="001A59D5" w:rsidRPr="001A59D5" w:rsidRDefault="001A59D5" w:rsidP="001A59D5">
      <w:pPr>
        <w:rPr>
          <w:rFonts w:ascii="Times New Roman" w:eastAsia="Calibri" w:hAnsi="Times New Roman" w:cs="Times New Roman"/>
          <w:sz w:val="24"/>
          <w:szCs w:val="24"/>
        </w:rPr>
      </w:pPr>
    </w:p>
    <w:p w14:paraId="4C961641" w14:textId="38DB1F0E" w:rsidR="002E2119" w:rsidRDefault="002E2119">
      <w:pPr>
        <w:ind w:firstLine="709"/>
        <w:rPr>
          <w:rFonts w:ascii="Times New Roman" w:hAnsi="Times New Roman" w:cs="Times New Roman"/>
        </w:rPr>
      </w:pPr>
    </w:p>
    <w:sectPr w:rsidR="002E2119" w:rsidSect="003668C8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AE66" w14:textId="77777777" w:rsidR="00B43673" w:rsidRDefault="00B43673">
      <w:pPr>
        <w:spacing w:after="0" w:line="240" w:lineRule="auto"/>
      </w:pPr>
      <w:r>
        <w:separator/>
      </w:r>
    </w:p>
  </w:endnote>
  <w:endnote w:type="continuationSeparator" w:id="0">
    <w:p w14:paraId="50F5DC9E" w14:textId="77777777" w:rsidR="00B43673" w:rsidRDefault="00B43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A7636" w14:textId="77777777" w:rsidR="00B43673" w:rsidRDefault="00B43673">
      <w:pPr>
        <w:spacing w:after="0" w:line="240" w:lineRule="auto"/>
      </w:pPr>
      <w:r>
        <w:separator/>
      </w:r>
    </w:p>
  </w:footnote>
  <w:footnote w:type="continuationSeparator" w:id="0">
    <w:p w14:paraId="6CF8CD60" w14:textId="77777777" w:rsidR="00B43673" w:rsidRDefault="00B43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99878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8538260" w14:textId="369E0B6E" w:rsidR="003668C8" w:rsidRPr="003668C8" w:rsidRDefault="003668C8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68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68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668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668C8">
          <w:rPr>
            <w:rFonts w:ascii="Times New Roman" w:hAnsi="Times New Roman" w:cs="Times New Roman"/>
            <w:sz w:val="24"/>
            <w:szCs w:val="24"/>
          </w:rPr>
          <w:t>2</w:t>
        </w:r>
        <w:r w:rsidRPr="003668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D9D54B" w14:textId="77777777" w:rsidR="003668C8" w:rsidRDefault="003668C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DC8"/>
    <w:multiLevelType w:val="hybridMultilevel"/>
    <w:tmpl w:val="BC3CBCB4"/>
    <w:lvl w:ilvl="0" w:tplc="BD609E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EA27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DAC75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9A93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4A1E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92DA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0C88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C0A4D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736C8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6001"/>
    <w:multiLevelType w:val="hybridMultilevel"/>
    <w:tmpl w:val="ABBCE450"/>
    <w:lvl w:ilvl="0" w:tplc="8B4ED3C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8D928B36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4EC10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072F430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050B1DC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C82CECE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9D61864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A8468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F42719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9F1188"/>
    <w:multiLevelType w:val="multilevel"/>
    <w:tmpl w:val="735C227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19"/>
    <w:rsid w:val="001A59D5"/>
    <w:rsid w:val="002E2119"/>
    <w:rsid w:val="003668C8"/>
    <w:rsid w:val="00802DF9"/>
    <w:rsid w:val="00B43673"/>
    <w:rsid w:val="00B96BC4"/>
    <w:rsid w:val="00C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37CE"/>
  <w15:docId w15:val="{FC750FDE-6287-4F0D-A200-6E07E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paragraph" w:styleId="ad">
    <w:name w:val="caption"/>
    <w:basedOn w:val="a"/>
    <w:next w:val="a"/>
    <w:link w:val="ae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азвание объекта Знак"/>
    <w:basedOn w:val="a0"/>
    <w:link w:val="ad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styleId="afe">
    <w:name w:val="Hyperlink"/>
    <w:basedOn w:val="a0"/>
    <w:uiPriority w:val="99"/>
    <w:semiHidden/>
    <w:unhideWhenUsed/>
    <w:rPr>
      <w:color w:val="0000FF"/>
      <w:u w:val="single"/>
    </w:rPr>
  </w:style>
  <w:style w:type="paragraph" w:styleId="aff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Continue 2"/>
    <w:basedOn w:val="a"/>
    <w:uiPriority w:val="99"/>
    <w:unhideWhenUsed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qFormat/>
    <w:rPr>
      <w:rFonts w:cs="Times New Roman"/>
      <w:b/>
      <w:bCs/>
    </w:rPr>
  </w:style>
  <w:style w:type="paragraph" w:customStyle="1" w:styleId="26">
    <w:name w:val="Абзац списка2"/>
    <w:basedOn w:val="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3">
    <w:name w:val="Основной текст таблицы"/>
    <w:qFormat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table" w:styleId="aff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f4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1">
    <w:name w:val="Без интервала Знак"/>
    <w:link w:val="aff0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rosnef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5503</Words>
  <Characters>31370</Characters>
  <Application>Microsoft Office Word</Application>
  <DocSecurity>0</DocSecurity>
  <Lines>261</Lines>
  <Paragraphs>73</Paragraphs>
  <ScaleCrop>false</ScaleCrop>
  <Company>ТомскНИПИнефть</Company>
  <LinksUpToDate>false</LinksUpToDate>
  <CharactersWithSpaces>36800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4</cp:revision>
  <cp:lastPrinted>2025-04-15T03:49:00Z</cp:lastPrinted>
  <dcterms:created xsi:type="dcterms:W3CDTF">2025-04-11T06:18:00Z</dcterms:created>
  <dcterms:modified xsi:type="dcterms:W3CDTF">2025-04-15T07:17:00Z</dcterms:modified>
</cp:coreProperties>
</file>