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7ADE" w14:textId="77777777" w:rsidR="00631687" w:rsidRPr="0024203C" w:rsidRDefault="00631687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2583C2C" wp14:editId="7E094431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D651A" w14:textId="77777777" w:rsidR="00631687" w:rsidRPr="00AA16FE" w:rsidRDefault="00631687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4A5C50BD" w14:textId="77777777" w:rsidR="00631687" w:rsidRPr="00AA16FE" w:rsidRDefault="00631687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529248A3" w14:textId="77777777" w:rsidR="00631687" w:rsidRPr="00AA16FE" w:rsidRDefault="00631687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50F97738" w14:textId="77777777" w:rsidR="00631687" w:rsidRPr="00AA16FE" w:rsidRDefault="00631687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0D5F8FAA" w14:textId="77777777" w:rsidR="00631687" w:rsidRPr="00AA16FE" w:rsidRDefault="00631687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26172AF3" w14:textId="77777777" w:rsidR="00631687" w:rsidRPr="00AA16FE" w:rsidRDefault="00631687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31687" w:rsidRPr="00AA16FE" w14:paraId="5EE489C4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1D77CF9" w14:textId="7C424381" w:rsidR="00631687" w:rsidRPr="00A2446C" w:rsidRDefault="00631687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A2446C">
              <w:rPr>
                <w:sz w:val="26"/>
                <w:szCs w:val="26"/>
              </w:rPr>
              <w:t>.05.2025</w:t>
            </w:r>
          </w:p>
        </w:tc>
        <w:tc>
          <w:tcPr>
            <w:tcW w:w="6595" w:type="dxa"/>
          </w:tcPr>
          <w:p w14:paraId="22E24E5A" w14:textId="3618B794" w:rsidR="00631687" w:rsidRPr="00A2446C" w:rsidRDefault="00631687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2446C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940</w:t>
            </w:r>
            <w:r w:rsidRPr="00A2446C">
              <w:rPr>
                <w:sz w:val="26"/>
                <w:szCs w:val="26"/>
              </w:rPr>
              <w:t>-па</w:t>
            </w:r>
            <w:r w:rsidRPr="00A2446C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00861174" w14:textId="77777777" w:rsidR="00631687" w:rsidRPr="00AA16FE" w:rsidRDefault="00631687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300E3E68" w14:textId="3356AE8F" w:rsidR="00A66A43" w:rsidRDefault="00A66A43" w:rsidP="00E921F1">
      <w:pPr>
        <w:jc w:val="center"/>
        <w:rPr>
          <w:sz w:val="26"/>
          <w:szCs w:val="26"/>
        </w:rPr>
      </w:pPr>
    </w:p>
    <w:p w14:paraId="78D81B9D" w14:textId="77777777" w:rsidR="00A66A43" w:rsidRDefault="00A66A43" w:rsidP="00E921F1">
      <w:pPr>
        <w:jc w:val="center"/>
        <w:rPr>
          <w:sz w:val="26"/>
          <w:szCs w:val="26"/>
        </w:rPr>
      </w:pPr>
    </w:p>
    <w:p w14:paraId="7F27E254" w14:textId="6D0BCD83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1E838B8B" w14:textId="1300E550" w:rsidR="00266C92" w:rsidRPr="00075B43" w:rsidRDefault="00B601DD" w:rsidP="00075B43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E511CA">
        <w:rPr>
          <w:bCs/>
          <w:sz w:val="26"/>
          <w:szCs w:val="26"/>
        </w:rPr>
        <w:t xml:space="preserve">(протокол от </w:t>
      </w:r>
      <w:r w:rsidR="004B5390">
        <w:rPr>
          <w:bCs/>
          <w:sz w:val="26"/>
          <w:szCs w:val="26"/>
        </w:rPr>
        <w:t>13</w:t>
      </w:r>
      <w:r w:rsidR="00E511CA">
        <w:rPr>
          <w:bCs/>
          <w:sz w:val="26"/>
          <w:szCs w:val="26"/>
        </w:rPr>
        <w:t>.0</w:t>
      </w:r>
      <w:r w:rsidR="004B5390">
        <w:rPr>
          <w:bCs/>
          <w:sz w:val="26"/>
          <w:szCs w:val="26"/>
        </w:rPr>
        <w:t>5</w:t>
      </w:r>
      <w:r w:rsidR="00E511CA">
        <w:rPr>
          <w:bCs/>
          <w:sz w:val="26"/>
          <w:szCs w:val="26"/>
        </w:rPr>
        <w:t>.2025 № 1</w:t>
      </w:r>
      <w:r w:rsidR="004B5390">
        <w:rPr>
          <w:bCs/>
          <w:sz w:val="26"/>
          <w:szCs w:val="26"/>
        </w:rPr>
        <w:t>4</w:t>
      </w:r>
      <w:r w:rsidR="00E511CA">
        <w:rPr>
          <w:bCs/>
          <w:sz w:val="26"/>
          <w:szCs w:val="26"/>
        </w:rPr>
        <w:t xml:space="preserve"> и заключение о результатах публичных слушаний </w:t>
      </w:r>
      <w:r w:rsidR="00E511CA">
        <w:rPr>
          <w:bCs/>
          <w:sz w:val="26"/>
          <w:szCs w:val="26"/>
        </w:rPr>
        <w:br/>
        <w:t xml:space="preserve">от </w:t>
      </w:r>
      <w:r w:rsidR="004B5390">
        <w:rPr>
          <w:bCs/>
          <w:sz w:val="26"/>
          <w:szCs w:val="26"/>
        </w:rPr>
        <w:t>07</w:t>
      </w:r>
      <w:r w:rsidR="00E511CA">
        <w:rPr>
          <w:bCs/>
          <w:sz w:val="26"/>
          <w:szCs w:val="26"/>
        </w:rPr>
        <w:t>.0</w:t>
      </w:r>
      <w:r w:rsidR="004B5390">
        <w:rPr>
          <w:bCs/>
          <w:sz w:val="26"/>
          <w:szCs w:val="26"/>
        </w:rPr>
        <w:t>5</w:t>
      </w:r>
      <w:r w:rsidR="00E511CA">
        <w:rPr>
          <w:bCs/>
          <w:sz w:val="26"/>
          <w:szCs w:val="26"/>
        </w:rPr>
        <w:t>.2025 № 1</w:t>
      </w:r>
      <w:r w:rsidR="004B5390">
        <w:rPr>
          <w:bCs/>
          <w:sz w:val="26"/>
          <w:szCs w:val="26"/>
        </w:rPr>
        <w:t>5</w:t>
      </w:r>
      <w:r w:rsidR="00E511CA">
        <w:rPr>
          <w:bCs/>
          <w:sz w:val="26"/>
          <w:szCs w:val="26"/>
        </w:rPr>
        <w:t>)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A7761E" w:rsidRPr="00A7761E">
        <w:rPr>
          <w:bCs/>
          <w:sz w:val="26"/>
          <w:szCs w:val="26"/>
        </w:rPr>
        <w:t>в связи с расположением земельного участка: в наименьших расстояниях до жилых зданий от устьев одиночной скважины № 708 Усть-Балыкского месторождения; в минимальных расстояниях до жилых зданий от устьев одиночной скважины № 708 Усть</w:t>
      </w:r>
      <w:r w:rsidR="00A7761E">
        <w:rPr>
          <w:bCs/>
          <w:sz w:val="26"/>
          <w:szCs w:val="26"/>
        </w:rPr>
        <w:t>-</w:t>
      </w:r>
      <w:r w:rsidR="00A7761E" w:rsidRPr="00A7761E">
        <w:rPr>
          <w:bCs/>
          <w:sz w:val="26"/>
          <w:szCs w:val="26"/>
        </w:rPr>
        <w:t>Балыкского месторождения; в границах минимальных расстояний до магистрального нефтепровода с реестровым номером 86:00-6.525 – «</w:t>
      </w:r>
      <w:proofErr w:type="spellStart"/>
      <w:r w:rsidR="00A7761E" w:rsidRPr="00A7761E">
        <w:rPr>
          <w:bCs/>
          <w:sz w:val="26"/>
          <w:szCs w:val="26"/>
        </w:rPr>
        <w:t>Усть</w:t>
      </w:r>
      <w:proofErr w:type="spellEnd"/>
      <w:r w:rsidR="00A7761E" w:rsidRPr="00A7761E">
        <w:rPr>
          <w:bCs/>
          <w:sz w:val="26"/>
          <w:szCs w:val="26"/>
        </w:rPr>
        <w:t xml:space="preserve">-Балык – Нижневартовск» («Резервная нитка магистрального нефтепровода «Нижневартовск – </w:t>
      </w:r>
      <w:proofErr w:type="spellStart"/>
      <w:r w:rsidR="00A7761E" w:rsidRPr="00A7761E">
        <w:rPr>
          <w:bCs/>
          <w:sz w:val="26"/>
          <w:szCs w:val="26"/>
        </w:rPr>
        <w:t>Усть</w:t>
      </w:r>
      <w:proofErr w:type="spellEnd"/>
      <w:r w:rsidR="00A7761E" w:rsidRPr="00A7761E">
        <w:rPr>
          <w:bCs/>
          <w:sz w:val="26"/>
          <w:szCs w:val="26"/>
        </w:rPr>
        <w:t>-Балык 233 км – 280 км»); в границах минимальных расстояний до магистрального нефтепровода с реестровым номером 86:00-6.534 – «</w:t>
      </w:r>
      <w:proofErr w:type="spellStart"/>
      <w:r w:rsidR="00A7761E" w:rsidRPr="00A7761E">
        <w:rPr>
          <w:bCs/>
          <w:sz w:val="26"/>
          <w:szCs w:val="26"/>
        </w:rPr>
        <w:t>Усть</w:t>
      </w:r>
      <w:proofErr w:type="spellEnd"/>
      <w:r w:rsidR="00A7761E" w:rsidRPr="00A7761E">
        <w:rPr>
          <w:bCs/>
          <w:sz w:val="26"/>
          <w:szCs w:val="26"/>
        </w:rPr>
        <w:t xml:space="preserve">-Балык – Нижневартовск» («Участок магистрального нефтепровода «Нижневартовск – </w:t>
      </w:r>
      <w:proofErr w:type="spellStart"/>
      <w:r w:rsidR="00A7761E" w:rsidRPr="00A7761E">
        <w:rPr>
          <w:bCs/>
          <w:sz w:val="26"/>
          <w:szCs w:val="26"/>
        </w:rPr>
        <w:t>Усть</w:t>
      </w:r>
      <w:proofErr w:type="spellEnd"/>
      <w:r w:rsidR="00A7761E">
        <w:rPr>
          <w:bCs/>
          <w:sz w:val="26"/>
          <w:szCs w:val="26"/>
        </w:rPr>
        <w:t>-</w:t>
      </w:r>
      <w:r w:rsidR="00A7761E" w:rsidRPr="00A7761E">
        <w:rPr>
          <w:bCs/>
          <w:sz w:val="26"/>
          <w:szCs w:val="26"/>
        </w:rPr>
        <w:t>Балык 233 км – 280км»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D033D0" w:rsidRPr="006D0D7F">
        <w:rPr>
          <w:bCs/>
          <w:sz w:val="26"/>
          <w:szCs w:val="26"/>
        </w:rPr>
        <w:t xml:space="preserve"> </w:t>
      </w:r>
      <w:r w:rsidR="00A7761E" w:rsidRPr="00A7761E">
        <w:rPr>
          <w:bCs/>
          <w:sz w:val="26"/>
          <w:szCs w:val="26"/>
        </w:rPr>
        <w:t>Петровской Оксаны Валерьевны</w:t>
      </w:r>
      <w:r w:rsidR="00387CCD">
        <w:rPr>
          <w:bCs/>
          <w:sz w:val="26"/>
          <w:szCs w:val="26"/>
        </w:rPr>
        <w:t xml:space="preserve"> </w:t>
      </w:r>
      <w:r w:rsidR="00A7761E">
        <w:rPr>
          <w:bCs/>
          <w:sz w:val="26"/>
          <w:szCs w:val="26"/>
        </w:rPr>
        <w:t xml:space="preserve">                               </w:t>
      </w:r>
      <w:r w:rsidR="00075B43">
        <w:rPr>
          <w:bCs/>
          <w:sz w:val="26"/>
          <w:szCs w:val="26"/>
        </w:rPr>
        <w:br/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3A46E782" w14:textId="10F20F49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DC2022" w:rsidRPr="00DC2022">
        <w:rPr>
          <w:bCs/>
          <w:sz w:val="26"/>
          <w:szCs w:val="26"/>
        </w:rPr>
        <w:t>Петровской Оксане Валерьевне</w:t>
      </w:r>
      <w:r w:rsidR="006D0D7F" w:rsidRPr="008B6998">
        <w:rPr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</w:t>
      </w:r>
      <w:r w:rsidR="00075B43">
        <w:rPr>
          <w:sz w:val="26"/>
          <w:szCs w:val="26"/>
        </w:rPr>
        <w:br/>
      </w:r>
      <w:r w:rsidRPr="008B6998">
        <w:rPr>
          <w:sz w:val="26"/>
          <w:szCs w:val="26"/>
        </w:rPr>
        <w:t xml:space="preserve">на условно разрешенный вид использования земельного участка – </w:t>
      </w:r>
      <w:r w:rsidR="00387CCD">
        <w:rPr>
          <w:sz w:val="26"/>
          <w:szCs w:val="26"/>
        </w:rPr>
        <w:t xml:space="preserve">ведение </w:t>
      </w:r>
      <w:r w:rsidR="00075B43">
        <w:rPr>
          <w:sz w:val="26"/>
          <w:szCs w:val="26"/>
        </w:rPr>
        <w:br/>
      </w:r>
      <w:r w:rsidR="00387CCD">
        <w:rPr>
          <w:sz w:val="26"/>
          <w:szCs w:val="26"/>
        </w:rPr>
        <w:t>садоводства</w:t>
      </w:r>
      <w:r w:rsidRPr="008B6998">
        <w:rPr>
          <w:sz w:val="26"/>
          <w:szCs w:val="26"/>
        </w:rPr>
        <w:t xml:space="preserve"> (</w:t>
      </w:r>
      <w:r w:rsidR="00387CCD">
        <w:rPr>
          <w:sz w:val="26"/>
          <w:szCs w:val="26"/>
        </w:rPr>
        <w:t>13.2</w:t>
      </w:r>
      <w:r w:rsidRPr="008B6998">
        <w:rPr>
          <w:sz w:val="26"/>
          <w:szCs w:val="26"/>
        </w:rPr>
        <w:t>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DC2022" w:rsidRPr="00DC2022">
        <w:rPr>
          <w:bCs/>
          <w:sz w:val="26"/>
          <w:szCs w:val="26"/>
        </w:rPr>
        <w:t xml:space="preserve">86:08:0020801:19309, площадью 1250 </w:t>
      </w:r>
      <w:proofErr w:type="spellStart"/>
      <w:r w:rsidR="00DC2022" w:rsidRPr="00DC2022">
        <w:rPr>
          <w:bCs/>
          <w:sz w:val="26"/>
          <w:szCs w:val="26"/>
        </w:rPr>
        <w:t>кв.м</w:t>
      </w:r>
      <w:proofErr w:type="spellEnd"/>
      <w:r w:rsidR="00DC2022" w:rsidRPr="00DC2022">
        <w:rPr>
          <w:bCs/>
          <w:sz w:val="26"/>
          <w:szCs w:val="26"/>
        </w:rPr>
        <w:t>, местоположение: Российская Федерация, Ханты-Мансийский автономный округ – Югра, р-н Нефтеюганский, СНТ «Энергетик», участок 246</w:t>
      </w:r>
      <w:r w:rsidR="00DC2022">
        <w:rPr>
          <w:bCs/>
          <w:sz w:val="26"/>
          <w:szCs w:val="26"/>
        </w:rPr>
        <w:t>.</w:t>
      </w:r>
    </w:p>
    <w:p w14:paraId="7AE0E184" w14:textId="4C687D70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31411DBD" w:rsidR="00AA7EF7" w:rsidRDefault="00AA7EF7" w:rsidP="00AA7EF7">
      <w:pPr>
        <w:rPr>
          <w:sz w:val="26"/>
          <w:szCs w:val="26"/>
        </w:rPr>
      </w:pPr>
    </w:p>
    <w:p w14:paraId="2A1EBAAC" w14:textId="77777777" w:rsidR="00075B43" w:rsidRPr="00413943" w:rsidRDefault="00075B43" w:rsidP="00AA7EF7">
      <w:pPr>
        <w:rPr>
          <w:sz w:val="26"/>
          <w:szCs w:val="26"/>
        </w:rPr>
      </w:pPr>
    </w:p>
    <w:p w14:paraId="3AFB2CCF" w14:textId="77777777" w:rsidR="00075B43" w:rsidRPr="00D101D2" w:rsidRDefault="00075B43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50F2DB56" w14:textId="77777777" w:rsidR="00075B43" w:rsidRDefault="00075B43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2630D8D5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A66A4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DC25" w14:textId="77777777" w:rsidR="0073324A" w:rsidRDefault="0073324A" w:rsidP="00413943">
      <w:r>
        <w:separator/>
      </w:r>
    </w:p>
  </w:endnote>
  <w:endnote w:type="continuationSeparator" w:id="0">
    <w:p w14:paraId="3690EF2C" w14:textId="77777777" w:rsidR="0073324A" w:rsidRDefault="0073324A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B4C1A" w14:textId="77777777" w:rsidR="0073324A" w:rsidRDefault="0073324A" w:rsidP="00413943">
      <w:r>
        <w:separator/>
      </w:r>
    </w:p>
  </w:footnote>
  <w:footnote w:type="continuationSeparator" w:id="0">
    <w:p w14:paraId="30A0BBA7" w14:textId="77777777" w:rsidR="0073324A" w:rsidRDefault="0073324A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75B43"/>
    <w:rsid w:val="00086C47"/>
    <w:rsid w:val="00091CB9"/>
    <w:rsid w:val="00091EB9"/>
    <w:rsid w:val="000967F6"/>
    <w:rsid w:val="000A53F7"/>
    <w:rsid w:val="000C3FB1"/>
    <w:rsid w:val="000C7F4B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61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87CCD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5390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687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3324A"/>
    <w:rsid w:val="007430D7"/>
    <w:rsid w:val="00750AA2"/>
    <w:rsid w:val="00755654"/>
    <w:rsid w:val="00762D44"/>
    <w:rsid w:val="00773400"/>
    <w:rsid w:val="007806A1"/>
    <w:rsid w:val="007925EE"/>
    <w:rsid w:val="0079694D"/>
    <w:rsid w:val="00797162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53ACE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747C7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A49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66A43"/>
    <w:rsid w:val="00A7004D"/>
    <w:rsid w:val="00A7761E"/>
    <w:rsid w:val="00A9372F"/>
    <w:rsid w:val="00AA1C5A"/>
    <w:rsid w:val="00AA68D6"/>
    <w:rsid w:val="00AA7EF7"/>
    <w:rsid w:val="00AB3F2A"/>
    <w:rsid w:val="00AB7639"/>
    <w:rsid w:val="00AC4AFD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40702"/>
    <w:rsid w:val="00B55796"/>
    <w:rsid w:val="00B601DD"/>
    <w:rsid w:val="00B85560"/>
    <w:rsid w:val="00B95EFB"/>
    <w:rsid w:val="00BF5BFB"/>
    <w:rsid w:val="00C034CA"/>
    <w:rsid w:val="00C14DAD"/>
    <w:rsid w:val="00C21206"/>
    <w:rsid w:val="00C21FAB"/>
    <w:rsid w:val="00C23938"/>
    <w:rsid w:val="00C2585D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34474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2022"/>
    <w:rsid w:val="00DC2BEF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11CA"/>
    <w:rsid w:val="00E5609F"/>
    <w:rsid w:val="00E615D5"/>
    <w:rsid w:val="00E727E3"/>
    <w:rsid w:val="00E8569E"/>
    <w:rsid w:val="00E921F1"/>
    <w:rsid w:val="00E976CD"/>
    <w:rsid w:val="00EB13AA"/>
    <w:rsid w:val="00EC225D"/>
    <w:rsid w:val="00EC5374"/>
    <w:rsid w:val="00EC6E36"/>
    <w:rsid w:val="00ED3578"/>
    <w:rsid w:val="00EE2548"/>
    <w:rsid w:val="00EE7F72"/>
    <w:rsid w:val="00EF27B6"/>
    <w:rsid w:val="00F024F2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Лукашева Лариса Александровна</cp:lastModifiedBy>
  <cp:revision>2</cp:revision>
  <cp:lastPrinted>2025-05-26T06:20:00Z</cp:lastPrinted>
  <dcterms:created xsi:type="dcterms:W3CDTF">2025-05-26T06:20:00Z</dcterms:created>
  <dcterms:modified xsi:type="dcterms:W3CDTF">2025-05-26T06:20:00Z</dcterms:modified>
</cp:coreProperties>
</file>