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3D06FD" w14:textId="77777777" w:rsidR="002B5F0B" w:rsidRPr="003301B0" w:rsidRDefault="002B5F0B" w:rsidP="00507775">
      <w:pPr>
        <w:keepNext/>
        <w:tabs>
          <w:tab w:val="left" w:pos="9639"/>
        </w:tabs>
        <w:spacing w:after="0" w:line="240" w:lineRule="auto"/>
        <w:jc w:val="center"/>
        <w:outlineLvl w:val="5"/>
        <w:rPr>
          <w:rFonts w:ascii="Arial" w:hAnsi="Arial"/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209EED2D" wp14:editId="0BFD8E20">
            <wp:extent cx="638175" cy="733425"/>
            <wp:effectExtent l="0" t="0" r="9525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41F678" w14:textId="77777777" w:rsidR="002B5F0B" w:rsidRPr="003301B0" w:rsidRDefault="002B5F0B" w:rsidP="00507775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23993C47" w14:textId="77777777" w:rsidR="002B5F0B" w:rsidRPr="003301B0" w:rsidRDefault="002B5F0B" w:rsidP="00507775">
      <w:pPr>
        <w:spacing w:after="0" w:line="240" w:lineRule="auto"/>
        <w:jc w:val="center"/>
        <w:rPr>
          <w:rFonts w:ascii="Times New Roman" w:hAnsi="Times New Roman"/>
          <w:b/>
          <w:sz w:val="42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48AA2BBC" w14:textId="77777777" w:rsidR="002B5F0B" w:rsidRPr="003301B0" w:rsidRDefault="002B5F0B" w:rsidP="00507775">
      <w:pPr>
        <w:spacing w:after="0" w:line="240" w:lineRule="auto"/>
        <w:jc w:val="center"/>
        <w:rPr>
          <w:rFonts w:ascii="Times New Roman" w:hAnsi="Times New Roman"/>
          <w:b/>
          <w:sz w:val="19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435CB120" w14:textId="77777777" w:rsidR="002B5F0B" w:rsidRPr="003301B0" w:rsidRDefault="002B5F0B" w:rsidP="00507775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</w:rPr>
      </w:pPr>
    </w:p>
    <w:p w14:paraId="5603ECB2" w14:textId="77777777" w:rsidR="002B5F0B" w:rsidRPr="00925532" w:rsidRDefault="002B5F0B" w:rsidP="00507775">
      <w:pPr>
        <w:spacing w:after="0" w:line="240" w:lineRule="auto"/>
        <w:jc w:val="center"/>
        <w:rPr>
          <w:rFonts w:ascii="Times New Roman" w:hAnsi="Times New Roman"/>
          <w:b/>
          <w:caps/>
          <w:sz w:val="36"/>
          <w:szCs w:val="38"/>
        </w:rPr>
      </w:pPr>
      <w:r w:rsidRPr="003301B0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6F9C3ADC" w14:textId="77777777" w:rsidR="002B5F0B" w:rsidRPr="00925532" w:rsidRDefault="002B5F0B" w:rsidP="003301B0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2B5F0B" w:rsidRPr="00925532" w14:paraId="241A5B71" w14:textId="77777777" w:rsidTr="00D63BB7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578AEDBA" w14:textId="10433BB0" w:rsidR="002B5F0B" w:rsidRPr="005932D4" w:rsidRDefault="002B5F0B" w:rsidP="0050777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04.06.2024</w:t>
            </w:r>
          </w:p>
        </w:tc>
        <w:tc>
          <w:tcPr>
            <w:tcW w:w="6595" w:type="dxa"/>
            <w:vMerge w:val="restart"/>
          </w:tcPr>
          <w:p w14:paraId="07CED051" w14:textId="412DE8E7" w:rsidR="002B5F0B" w:rsidRPr="005932D4" w:rsidRDefault="002B5F0B" w:rsidP="00507775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5932D4">
              <w:rPr>
                <w:rFonts w:ascii="Times New Roman" w:hAnsi="Times New Roman"/>
                <w:sz w:val="26"/>
                <w:szCs w:val="26"/>
              </w:rPr>
              <w:t>№</w:t>
            </w:r>
            <w:r w:rsidRPr="005932D4">
              <w:rPr>
                <w:rFonts w:ascii="Times New Roman" w:hAnsi="Times New Roman"/>
                <w:sz w:val="26"/>
                <w:szCs w:val="26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u w:val="single"/>
              </w:rPr>
              <w:t>889-па</w:t>
            </w:r>
          </w:p>
        </w:tc>
      </w:tr>
      <w:tr w:rsidR="002B5F0B" w:rsidRPr="003301B0" w14:paraId="3B888AD5" w14:textId="77777777" w:rsidTr="00D63BB7">
        <w:trPr>
          <w:cantSplit/>
          <w:trHeight w:val="70"/>
        </w:trPr>
        <w:tc>
          <w:tcPr>
            <w:tcW w:w="3119" w:type="dxa"/>
          </w:tcPr>
          <w:p w14:paraId="2232B161" w14:textId="77777777" w:rsidR="002B5F0B" w:rsidRPr="003301B0" w:rsidRDefault="002B5F0B" w:rsidP="00507775">
            <w:pPr>
              <w:spacing w:after="0" w:line="240" w:lineRule="auto"/>
              <w:rPr>
                <w:rFonts w:ascii="Times New Roman" w:hAnsi="Times New Roman"/>
                <w:sz w:val="4"/>
                <w:szCs w:val="24"/>
              </w:rPr>
            </w:pPr>
          </w:p>
          <w:p w14:paraId="0DCB99FA" w14:textId="77777777" w:rsidR="002B5F0B" w:rsidRPr="003301B0" w:rsidRDefault="002B5F0B" w:rsidP="005077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6595" w:type="dxa"/>
            <w:vMerge/>
          </w:tcPr>
          <w:p w14:paraId="56DEC716" w14:textId="77777777" w:rsidR="002B5F0B" w:rsidRPr="003301B0" w:rsidRDefault="002B5F0B" w:rsidP="005077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</w:p>
        </w:tc>
      </w:tr>
    </w:tbl>
    <w:p w14:paraId="0042E02E" w14:textId="77777777" w:rsidR="002B5F0B" w:rsidRDefault="002B5F0B" w:rsidP="007820E5">
      <w:pPr>
        <w:spacing w:after="0" w:line="240" w:lineRule="auto"/>
        <w:jc w:val="center"/>
        <w:rPr>
          <w:rFonts w:ascii="Times New Roman" w:eastAsia="Calibri" w:hAnsi="Times New Roman"/>
          <w:sz w:val="26"/>
          <w:szCs w:val="26"/>
        </w:rPr>
      </w:pPr>
      <w:proofErr w:type="spellStart"/>
      <w:r w:rsidRPr="00120A57">
        <w:rPr>
          <w:rFonts w:ascii="Times New Roman" w:hAnsi="Times New Roman"/>
          <w:bCs/>
        </w:rPr>
        <w:t>г.Нефтеюганск</w:t>
      </w:r>
      <w:bookmarkEnd w:id="0"/>
      <w:proofErr w:type="spellEnd"/>
    </w:p>
    <w:p w14:paraId="2BA76AF5" w14:textId="3CA8E3EE" w:rsidR="00A02462" w:rsidRDefault="00A02462" w:rsidP="00A02462">
      <w:pPr>
        <w:pStyle w:val="a4"/>
        <w:rPr>
          <w:b w:val="0"/>
          <w:szCs w:val="26"/>
        </w:rPr>
      </w:pPr>
    </w:p>
    <w:p w14:paraId="3F00D85D" w14:textId="77777777" w:rsidR="00A02462" w:rsidRDefault="00A02462" w:rsidP="00A02462">
      <w:pPr>
        <w:pStyle w:val="a4"/>
        <w:rPr>
          <w:b w:val="0"/>
          <w:szCs w:val="26"/>
        </w:rPr>
      </w:pPr>
    </w:p>
    <w:p w14:paraId="3D3285E1" w14:textId="1F348C18" w:rsidR="007F4FF2" w:rsidRPr="00A8761E" w:rsidRDefault="007F4FF2" w:rsidP="00A02462">
      <w:pPr>
        <w:pStyle w:val="a4"/>
        <w:rPr>
          <w:b w:val="0"/>
          <w:szCs w:val="26"/>
        </w:rPr>
      </w:pPr>
      <w:r w:rsidRPr="00A8761E">
        <w:rPr>
          <w:b w:val="0"/>
          <w:szCs w:val="26"/>
        </w:rPr>
        <w:t xml:space="preserve">Об утверждении документации по планировке территории для размещения </w:t>
      </w:r>
      <w:r w:rsidR="00A02462">
        <w:rPr>
          <w:b w:val="0"/>
          <w:szCs w:val="26"/>
        </w:rPr>
        <w:br/>
      </w:r>
      <w:r w:rsidRPr="00A8761E">
        <w:rPr>
          <w:b w:val="0"/>
          <w:szCs w:val="26"/>
        </w:rPr>
        <w:t>объекта: «</w:t>
      </w:r>
      <w:r w:rsidR="00B26B87" w:rsidRPr="00B26B87">
        <w:rPr>
          <w:b w:val="0"/>
          <w:szCs w:val="26"/>
        </w:rPr>
        <w:t xml:space="preserve">Расширение системы водоводов 2024 </w:t>
      </w:r>
      <w:r w:rsidR="00A02462">
        <w:rPr>
          <w:b w:val="0"/>
          <w:szCs w:val="26"/>
        </w:rPr>
        <w:br/>
      </w:r>
      <w:proofErr w:type="spellStart"/>
      <w:r w:rsidR="00B26B87" w:rsidRPr="00B26B87">
        <w:rPr>
          <w:b w:val="0"/>
          <w:szCs w:val="26"/>
        </w:rPr>
        <w:t>Верхнесалымского</w:t>
      </w:r>
      <w:proofErr w:type="spellEnd"/>
      <w:r w:rsidR="00B26B87" w:rsidRPr="00B26B87">
        <w:rPr>
          <w:b w:val="0"/>
          <w:szCs w:val="26"/>
        </w:rPr>
        <w:t xml:space="preserve"> месторождения. Перемычка</w:t>
      </w:r>
      <w:r w:rsidRPr="00A8761E">
        <w:rPr>
          <w:b w:val="0"/>
          <w:szCs w:val="26"/>
        </w:rPr>
        <w:t>»</w:t>
      </w:r>
    </w:p>
    <w:p w14:paraId="5646EBDE" w14:textId="1EB52628" w:rsidR="007F4FF2" w:rsidRDefault="007F4FF2" w:rsidP="00A024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6858195" w14:textId="77777777" w:rsidR="00A02462" w:rsidRPr="00A8761E" w:rsidRDefault="00A02462" w:rsidP="00A024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9D38966" w14:textId="01421D6D" w:rsidR="007F4FF2" w:rsidRPr="003113BD" w:rsidRDefault="007F4FF2" w:rsidP="00A02462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EE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вления в Российской Федерации», 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</w:t>
      </w:r>
      <w:r w:rsidR="005E79D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Правительства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Ханты-Мансийского автономного округа – Югры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22.07.2022 № 351-п </w:t>
      </w:r>
      <w:r w:rsidR="00A0246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«Об установлении в 2022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>24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ах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случаев утверждения без проведения общественных обсуждений или публичных слушаний проектов генеральных планов, проектов правил землепользования и застройки муниципальных образований Ханты-Мансийского автономного округа – Югры, проектов планировки территории, проектов межевания территории и проектов, предусматривающих внесение изменений </w:t>
      </w:r>
      <w:r w:rsidR="00A0246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в указанные документы»</w:t>
      </w:r>
      <w:r w:rsidR="002078F8" w:rsidRPr="00733ECA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2078F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</w:t>
      </w:r>
      <w:r w:rsidR="008744AC">
        <w:rPr>
          <w:rFonts w:ascii="Times New Roman" w:eastAsia="Times New Roman" w:hAnsi="Times New Roman" w:cs="Times New Roman"/>
          <w:sz w:val="26"/>
          <w:szCs w:val="26"/>
          <w:lang w:eastAsia="ru-RU"/>
        </w:rPr>
        <w:t>ями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Нефтеюганского района </w:t>
      </w:r>
      <w:r w:rsidR="00A0246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EF610E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.2022 №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1054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-па-нпа «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административного регламента предоставления муниципальной услуги </w:t>
      </w:r>
      <w:r w:rsidR="00A10FE0">
        <w:rPr>
          <w:rFonts w:ascii="Times New Roman" w:eastAsia="Times New Roman" w:hAnsi="Times New Roman" w:cs="Times New Roman"/>
          <w:sz w:val="26"/>
          <w:szCs w:val="26"/>
          <w:lang w:eastAsia="ru-RU"/>
        </w:rPr>
        <w:t>«П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одготовка и утверждение документации </w:t>
      </w:r>
      <w:r w:rsidR="00A0246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планировке территории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»,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B26B87">
        <w:rPr>
          <w:rFonts w:ascii="Times New Roman" w:eastAsia="Times New Roman" w:hAnsi="Times New Roman" w:cs="Times New Roman"/>
          <w:sz w:val="26"/>
          <w:szCs w:val="26"/>
          <w:lang w:eastAsia="ru-RU"/>
        </w:rPr>
        <w:t>22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.03.2024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9F29ED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B26B87">
        <w:rPr>
          <w:rFonts w:ascii="Times New Roman" w:eastAsia="Times New Roman" w:hAnsi="Times New Roman" w:cs="Times New Roman"/>
          <w:sz w:val="26"/>
          <w:szCs w:val="26"/>
          <w:lang w:eastAsia="ru-RU"/>
        </w:rPr>
        <w:t>99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>-па «</w:t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подготовке документации </w:t>
      </w:r>
      <w:r w:rsidR="00A0246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планировке территории для размещения объекта: «</w:t>
      </w:r>
      <w:r w:rsidR="00B26B87" w:rsidRPr="00B26B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Расширение системы водоводов 2024 </w:t>
      </w:r>
      <w:proofErr w:type="spellStart"/>
      <w:r w:rsidR="00B26B87" w:rsidRPr="00B26B87">
        <w:rPr>
          <w:rFonts w:ascii="Times New Roman" w:eastAsia="Times New Roman" w:hAnsi="Times New Roman" w:cs="Times New Roman"/>
          <w:sz w:val="26"/>
          <w:szCs w:val="26"/>
          <w:lang w:eastAsia="ru-RU"/>
        </w:rPr>
        <w:t>Верхнесалымского</w:t>
      </w:r>
      <w:proofErr w:type="spellEnd"/>
      <w:r w:rsidR="00B26B87" w:rsidRPr="00B26B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месторождения. Перемычка</w:t>
      </w:r>
      <w:r w:rsidR="009F29ED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9F29ED" w:rsidRPr="00C52672">
        <w:rPr>
          <w:rFonts w:ascii="Times New Roman" w:hAnsi="Times New Roman" w:cs="Times New Roman"/>
          <w:bCs/>
          <w:sz w:val="26"/>
          <w:szCs w:val="26"/>
        </w:rPr>
        <w:t>,</w:t>
      </w:r>
      <w:r w:rsidR="009F29ED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F29ED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Pr="004056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основании заявления </w:t>
      </w:r>
      <w:r w:rsidR="009F29ED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9F29ED" w:rsidRPr="009F29ED">
        <w:rPr>
          <w:rFonts w:ascii="Times New Roman" w:eastAsia="Times New Roman" w:hAnsi="Times New Roman" w:cs="Times New Roman"/>
          <w:sz w:val="26"/>
          <w:szCs w:val="26"/>
          <w:lang w:eastAsia="ru-RU"/>
        </w:rPr>
        <w:t>бществ</w:t>
      </w:r>
      <w:r w:rsidR="009F29ED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9F29ED" w:rsidRPr="009F29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ограниченной ответственностью </w:t>
      </w:r>
      <w:r w:rsidRPr="0040561C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9F29ED" w:rsidRPr="009F29ED">
        <w:rPr>
          <w:rFonts w:ascii="Times New Roman" w:eastAsia="Times New Roman" w:hAnsi="Times New Roman" w:cs="Times New Roman"/>
          <w:sz w:val="26"/>
          <w:szCs w:val="26"/>
          <w:lang w:eastAsia="ru-RU"/>
        </w:rPr>
        <w:t>Салым Петролеум Девелопмент</w:t>
      </w:r>
      <w:r w:rsidR="009F29E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» </w:t>
      </w:r>
      <w:r w:rsidR="00A02462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="009F29ED">
        <w:rPr>
          <w:rFonts w:ascii="Times New Roman" w:hAnsi="Times New Roman" w:cs="Times New Roman"/>
          <w:color w:val="000000" w:themeColor="text1"/>
          <w:sz w:val="26"/>
          <w:szCs w:val="26"/>
        </w:rPr>
        <w:t>от</w:t>
      </w:r>
      <w:r w:rsidRPr="0046216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B26B87">
        <w:rPr>
          <w:rFonts w:ascii="Times New Roman" w:hAnsi="Times New Roman" w:cs="Times New Roman"/>
          <w:color w:val="000000" w:themeColor="text1"/>
          <w:sz w:val="26"/>
          <w:szCs w:val="26"/>
        </w:rPr>
        <w:t>23.05</w:t>
      </w:r>
      <w:r w:rsidR="000738E9">
        <w:rPr>
          <w:rFonts w:ascii="Times New Roman" w:hAnsi="Times New Roman" w:cs="Times New Roman"/>
          <w:color w:val="000000" w:themeColor="text1"/>
          <w:sz w:val="26"/>
          <w:szCs w:val="26"/>
        </w:rPr>
        <w:t>.2024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B26B87">
        <w:rPr>
          <w:rFonts w:ascii="Times New Roman" w:eastAsia="Times New Roman" w:hAnsi="Times New Roman" w:cs="Times New Roman"/>
          <w:sz w:val="26"/>
          <w:szCs w:val="26"/>
          <w:lang w:eastAsia="ru-RU"/>
        </w:rPr>
        <w:t>4131585757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C4090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 о с т а н о в л я ю:</w:t>
      </w:r>
    </w:p>
    <w:p w14:paraId="434B0185" w14:textId="77777777" w:rsidR="007F4FF2" w:rsidRDefault="007F4FF2" w:rsidP="00A02462">
      <w:pPr>
        <w:pStyle w:val="a5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2F8621B6" w14:textId="4ACA4223" w:rsidR="007F4FF2" w:rsidRPr="00B43614" w:rsidRDefault="007F4FF2" w:rsidP="00A02462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Утвердить проект планировки территории для размещения объекта: 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="00B26B87" w:rsidRPr="00B26B87">
        <w:rPr>
          <w:rFonts w:ascii="Times New Roman" w:hAnsi="Times New Roman"/>
          <w:sz w:val="26"/>
          <w:szCs w:val="26"/>
        </w:rPr>
        <w:t xml:space="preserve">Расширение системы водоводов 2024 </w:t>
      </w:r>
      <w:proofErr w:type="spellStart"/>
      <w:r w:rsidR="00B26B87" w:rsidRPr="00B26B87">
        <w:rPr>
          <w:rFonts w:ascii="Times New Roman" w:hAnsi="Times New Roman"/>
          <w:sz w:val="26"/>
          <w:szCs w:val="26"/>
        </w:rPr>
        <w:t>Верхнесалымского</w:t>
      </w:r>
      <w:proofErr w:type="spellEnd"/>
      <w:r w:rsidR="00B26B87" w:rsidRPr="00B26B87">
        <w:rPr>
          <w:rFonts w:ascii="Times New Roman" w:hAnsi="Times New Roman"/>
          <w:sz w:val="26"/>
          <w:szCs w:val="26"/>
        </w:rPr>
        <w:t xml:space="preserve"> месторождения. Перемычка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(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>приложени</w:t>
      </w:r>
      <w:r>
        <w:rPr>
          <w:rFonts w:ascii="Times New Roman" w:hAnsi="Times New Roman" w:cs="Times New Roman"/>
          <w:sz w:val="26"/>
          <w:szCs w:val="26"/>
          <w:lang w:eastAsia="ru-RU"/>
        </w:rPr>
        <w:t>е)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</w:p>
    <w:p w14:paraId="47C80727" w14:textId="5C8CBE37" w:rsidR="007F4FF2" w:rsidRPr="00D96D02" w:rsidRDefault="007F4FF2" w:rsidP="00A02462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>Комитету</w:t>
      </w: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  <w:r w:rsidR="001E5388">
        <w:rPr>
          <w:rFonts w:ascii="Times New Roman" w:hAnsi="Times New Roman" w:cs="Times New Roman"/>
          <w:sz w:val="26"/>
          <w:szCs w:val="26"/>
        </w:rPr>
        <w:t>градостроительства и землепользования</w:t>
      </w:r>
      <w:r w:rsidR="001E5388" w:rsidRPr="00292B45">
        <w:rPr>
          <w:rFonts w:ascii="Times New Roman" w:hAnsi="Times New Roman" w:cs="Times New Roman"/>
          <w:sz w:val="26"/>
          <w:szCs w:val="26"/>
        </w:rPr>
        <w:t xml:space="preserve"> </w:t>
      </w:r>
      <w:r w:rsidRPr="00A8761E">
        <w:rPr>
          <w:rFonts w:ascii="Times New Roman" w:hAnsi="Times New Roman" w:cs="Times New Roman"/>
          <w:sz w:val="26"/>
          <w:szCs w:val="26"/>
        </w:rPr>
        <w:t>администрации Нефтеюганского района (</w:t>
      </w:r>
      <w:r w:rsidR="000738E9">
        <w:rPr>
          <w:rFonts w:ascii="Times New Roman" w:hAnsi="Times New Roman" w:cs="Times New Roman"/>
          <w:sz w:val="26"/>
          <w:szCs w:val="26"/>
        </w:rPr>
        <w:t>Тихонов Н.С.</w:t>
      </w:r>
      <w:r w:rsidRPr="00A8761E">
        <w:rPr>
          <w:rFonts w:ascii="Times New Roman" w:hAnsi="Times New Roman" w:cs="Times New Roman"/>
          <w:sz w:val="26"/>
          <w:szCs w:val="26"/>
        </w:rPr>
        <w:t>) разместить материалы проекта планировки</w:t>
      </w:r>
      <w:r w:rsidR="00F2508D">
        <w:rPr>
          <w:rFonts w:ascii="Times New Roman" w:hAnsi="Times New Roman" w:cs="Times New Roman"/>
          <w:sz w:val="26"/>
          <w:szCs w:val="26"/>
        </w:rPr>
        <w:t xml:space="preserve"> </w:t>
      </w:r>
      <w:r w:rsidRPr="00F2508D">
        <w:rPr>
          <w:rFonts w:ascii="Times New Roman" w:hAnsi="Times New Roman" w:cs="Times New Roman"/>
          <w:sz w:val="26"/>
          <w:szCs w:val="26"/>
        </w:rPr>
        <w:t>территории для размещения объекта: «</w:t>
      </w:r>
      <w:r w:rsidR="00B26B87" w:rsidRPr="00B26B87">
        <w:rPr>
          <w:rFonts w:ascii="Times New Roman" w:hAnsi="Times New Roman"/>
          <w:sz w:val="26"/>
          <w:szCs w:val="26"/>
        </w:rPr>
        <w:t xml:space="preserve">Расширение системы водоводов 2024 </w:t>
      </w:r>
      <w:proofErr w:type="spellStart"/>
      <w:r w:rsidR="00B26B87" w:rsidRPr="00B26B87">
        <w:rPr>
          <w:rFonts w:ascii="Times New Roman" w:hAnsi="Times New Roman"/>
          <w:sz w:val="26"/>
          <w:szCs w:val="26"/>
        </w:rPr>
        <w:t>Верхнесалымского</w:t>
      </w:r>
      <w:proofErr w:type="spellEnd"/>
      <w:r w:rsidR="00B26B87" w:rsidRPr="00B26B87">
        <w:rPr>
          <w:rFonts w:ascii="Times New Roman" w:hAnsi="Times New Roman"/>
          <w:sz w:val="26"/>
          <w:szCs w:val="26"/>
        </w:rPr>
        <w:t xml:space="preserve"> месторождения. Перемычка</w:t>
      </w:r>
      <w:r w:rsidRPr="00F2508D">
        <w:rPr>
          <w:rFonts w:ascii="Times New Roman" w:hAnsi="Times New Roman" w:cs="Times New Roman"/>
          <w:sz w:val="26"/>
          <w:szCs w:val="26"/>
        </w:rPr>
        <w:t xml:space="preserve">», </w:t>
      </w:r>
      <w:r w:rsidR="00D96D02" w:rsidRPr="00D96D02">
        <w:rPr>
          <w:rFonts w:ascii="Times New Roman" w:hAnsi="Times New Roman" w:cs="Times New Roman"/>
          <w:sz w:val="26"/>
          <w:szCs w:val="26"/>
        </w:rPr>
        <w:t>в государственной информационной системе обеспечения градостроительной деятельности Ханты-Мансийского автономного округа – Югры</w:t>
      </w:r>
      <w:r w:rsidRPr="00D96D02">
        <w:rPr>
          <w:rFonts w:ascii="Times New Roman" w:hAnsi="Times New Roman" w:cs="Times New Roman"/>
          <w:sz w:val="26"/>
          <w:szCs w:val="26"/>
        </w:rPr>
        <w:t>.</w:t>
      </w:r>
    </w:p>
    <w:p w14:paraId="5FC73A4F" w14:textId="70EDB682" w:rsidR="007F4FF2" w:rsidRDefault="007F4FF2" w:rsidP="00A02462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lastRenderedPageBreak/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A8761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7914CC0D" w14:textId="08C3B902" w:rsidR="007F4FF2" w:rsidRPr="00A8761E" w:rsidRDefault="007F4FF2" w:rsidP="00A02462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Контроль за выполнением постановления возложить на за</w:t>
      </w:r>
      <w:r>
        <w:rPr>
          <w:rFonts w:ascii="Times New Roman" w:hAnsi="Times New Roman" w:cs="Times New Roman"/>
          <w:sz w:val="26"/>
          <w:szCs w:val="26"/>
        </w:rPr>
        <w:t xml:space="preserve">местителя главы Нефтеюганского </w:t>
      </w:r>
      <w:r w:rsidRPr="00A8761E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B060AE">
        <w:rPr>
          <w:rFonts w:ascii="Times New Roman" w:hAnsi="Times New Roman" w:cs="Times New Roman"/>
          <w:sz w:val="26"/>
          <w:szCs w:val="26"/>
        </w:rPr>
        <w:t>Ченцову М.А.</w:t>
      </w:r>
    </w:p>
    <w:p w14:paraId="2DE50962" w14:textId="77777777" w:rsidR="007F4FF2" w:rsidRPr="00A8761E" w:rsidRDefault="007F4FF2" w:rsidP="00A0246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6A5B56A" w14:textId="77777777" w:rsidR="007F4FF2" w:rsidRPr="00A8761E" w:rsidRDefault="007F4FF2" w:rsidP="00A0246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E2D81EA" w14:textId="77777777" w:rsidR="007F4FF2" w:rsidRPr="00A8761E" w:rsidRDefault="007F4FF2" w:rsidP="00A0246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25A4574" w14:textId="77777777" w:rsidR="00A02462" w:rsidRPr="006D1AB0" w:rsidRDefault="00A02462" w:rsidP="006D1AB0">
      <w:pPr>
        <w:spacing w:after="0"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B516D7">
        <w:rPr>
          <w:rFonts w:ascii="Times New Roman" w:eastAsia="Calibri" w:hAnsi="Times New Roman"/>
          <w:sz w:val="26"/>
          <w:szCs w:val="26"/>
        </w:rPr>
        <w:t>Глав</w:t>
      </w:r>
      <w:r>
        <w:rPr>
          <w:rFonts w:ascii="Times New Roman" w:eastAsia="Calibri" w:hAnsi="Times New Roman"/>
          <w:sz w:val="26"/>
          <w:szCs w:val="26"/>
        </w:rPr>
        <w:t>а</w:t>
      </w:r>
      <w:r w:rsidRPr="00B516D7">
        <w:rPr>
          <w:rFonts w:ascii="Times New Roman" w:eastAsia="Calibri" w:hAnsi="Times New Roman"/>
          <w:sz w:val="26"/>
          <w:szCs w:val="26"/>
        </w:rPr>
        <w:t xml:space="preserve"> района</w:t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proofErr w:type="spellStart"/>
      <w:r>
        <w:rPr>
          <w:rFonts w:ascii="Times New Roman" w:eastAsia="Calibri" w:hAnsi="Times New Roman"/>
          <w:sz w:val="26"/>
          <w:szCs w:val="26"/>
        </w:rPr>
        <w:t>А.А.Бочко</w:t>
      </w:r>
      <w:proofErr w:type="spellEnd"/>
    </w:p>
    <w:p w14:paraId="12DDE91E" w14:textId="0267C76D" w:rsidR="00BB2B65" w:rsidRPr="00FF7A38" w:rsidRDefault="007F4FF2" w:rsidP="00A0246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BB2B65" w:rsidRPr="00FF7A38" w:rsidSect="00A02462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203611" w14:textId="77777777" w:rsidR="00A02462" w:rsidRDefault="00A02462" w:rsidP="00A02462">
      <w:pPr>
        <w:spacing w:after="0" w:line="240" w:lineRule="auto"/>
      </w:pPr>
      <w:r>
        <w:separator/>
      </w:r>
    </w:p>
  </w:endnote>
  <w:endnote w:type="continuationSeparator" w:id="0">
    <w:p w14:paraId="7229F89E" w14:textId="77777777" w:rsidR="00A02462" w:rsidRDefault="00A02462" w:rsidP="00A024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9FB7C0" w14:textId="77777777" w:rsidR="00A02462" w:rsidRDefault="00A02462" w:rsidP="00A02462">
      <w:pPr>
        <w:spacing w:after="0" w:line="240" w:lineRule="auto"/>
      </w:pPr>
      <w:r>
        <w:separator/>
      </w:r>
    </w:p>
  </w:footnote>
  <w:footnote w:type="continuationSeparator" w:id="0">
    <w:p w14:paraId="77C814E5" w14:textId="77777777" w:rsidR="00A02462" w:rsidRDefault="00A02462" w:rsidP="00A024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4886092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AE73E7F" w14:textId="1DECB7D7" w:rsidR="00A02462" w:rsidRPr="00A02462" w:rsidRDefault="00A02462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0246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0246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0246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A02462">
          <w:rPr>
            <w:rFonts w:ascii="Times New Roman" w:hAnsi="Times New Roman" w:cs="Times New Roman"/>
            <w:sz w:val="24"/>
            <w:szCs w:val="24"/>
          </w:rPr>
          <w:t>2</w:t>
        </w:r>
        <w:r w:rsidRPr="00A0246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6F95A70E" w14:textId="77777777" w:rsidR="00A02462" w:rsidRDefault="00A0246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2057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EEC"/>
    <w:rsid w:val="00030F8B"/>
    <w:rsid w:val="000738E9"/>
    <w:rsid w:val="000E4334"/>
    <w:rsid w:val="000F5667"/>
    <w:rsid w:val="00125EBF"/>
    <w:rsid w:val="001424FB"/>
    <w:rsid w:val="001E5388"/>
    <w:rsid w:val="002078F8"/>
    <w:rsid w:val="002B5F0B"/>
    <w:rsid w:val="003113BD"/>
    <w:rsid w:val="00462160"/>
    <w:rsid w:val="004E645E"/>
    <w:rsid w:val="005E79D0"/>
    <w:rsid w:val="0069515E"/>
    <w:rsid w:val="0072437B"/>
    <w:rsid w:val="007F4FF2"/>
    <w:rsid w:val="0083696C"/>
    <w:rsid w:val="008472EA"/>
    <w:rsid w:val="008744AC"/>
    <w:rsid w:val="009F29ED"/>
    <w:rsid w:val="00A02462"/>
    <w:rsid w:val="00A10FE0"/>
    <w:rsid w:val="00A63696"/>
    <w:rsid w:val="00A65026"/>
    <w:rsid w:val="00B060AE"/>
    <w:rsid w:val="00B26B87"/>
    <w:rsid w:val="00BB2B65"/>
    <w:rsid w:val="00D80DC6"/>
    <w:rsid w:val="00D96D02"/>
    <w:rsid w:val="00EF610E"/>
    <w:rsid w:val="00F2508D"/>
    <w:rsid w:val="00F30EEC"/>
    <w:rsid w:val="00FA38CF"/>
    <w:rsid w:val="00FF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852B4"/>
  <w15:chartTrackingRefBased/>
  <w15:docId w15:val="{39474F23-B1A5-4EC7-A62B-1636419B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F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aliases w:val="Знак2 Знак"/>
    <w:basedOn w:val="a0"/>
    <w:link w:val="a4"/>
    <w:locked/>
    <w:rsid w:val="007F4FF2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4F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4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7F4F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A024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02462"/>
  </w:style>
  <w:style w:type="paragraph" w:styleId="a8">
    <w:name w:val="footer"/>
    <w:basedOn w:val="a"/>
    <w:link w:val="a9"/>
    <w:uiPriority w:val="99"/>
    <w:unhideWhenUsed/>
    <w:rsid w:val="00A024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024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Лукашева Лариса Александровна</cp:lastModifiedBy>
  <cp:revision>3</cp:revision>
  <cp:lastPrinted>2024-06-03T10:39:00Z</cp:lastPrinted>
  <dcterms:created xsi:type="dcterms:W3CDTF">2024-06-03T10:39:00Z</dcterms:created>
  <dcterms:modified xsi:type="dcterms:W3CDTF">2024-06-10T11:01:00Z</dcterms:modified>
</cp:coreProperties>
</file>