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7174" w14:textId="77777777" w:rsidR="00B92951" w:rsidRPr="0024203C" w:rsidRDefault="00B92951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4E3BD31" wp14:editId="7FDDACB5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E1D12" w14:textId="77777777" w:rsidR="00B92951" w:rsidRPr="00AA16FE" w:rsidRDefault="00B92951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099E22A5" w14:textId="77777777" w:rsidR="00B92951" w:rsidRPr="00AA16FE" w:rsidRDefault="00B92951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2A3C506" w14:textId="77777777" w:rsidR="00B92951" w:rsidRPr="00AA16FE" w:rsidRDefault="00B92951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FCA29AF" w14:textId="77777777" w:rsidR="00B92951" w:rsidRPr="00AA16FE" w:rsidRDefault="00B92951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79ADE262" w14:textId="77777777" w:rsidR="00B92951" w:rsidRPr="00AA16FE" w:rsidRDefault="00B92951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ED2B234" w14:textId="77777777" w:rsidR="00B92951" w:rsidRPr="00AA16FE" w:rsidRDefault="00B92951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92951" w:rsidRPr="00AA16FE" w14:paraId="0BD76CC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40B3E40" w14:textId="77777777" w:rsidR="00B92951" w:rsidRPr="00A2446C" w:rsidRDefault="00B92951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2446C">
              <w:rPr>
                <w:rFonts w:ascii="Times New Roman" w:hAnsi="Times New Roman"/>
                <w:sz w:val="26"/>
                <w:szCs w:val="26"/>
              </w:rPr>
              <w:t>12.05.2025</w:t>
            </w:r>
          </w:p>
        </w:tc>
        <w:tc>
          <w:tcPr>
            <w:tcW w:w="6595" w:type="dxa"/>
          </w:tcPr>
          <w:p w14:paraId="0E5FCA0F" w14:textId="564851CA" w:rsidR="00B92951" w:rsidRPr="00A2446C" w:rsidRDefault="00B92951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2446C">
              <w:rPr>
                <w:rFonts w:ascii="Times New Roman" w:hAnsi="Times New Roman"/>
                <w:sz w:val="26"/>
                <w:szCs w:val="26"/>
              </w:rPr>
              <w:t>№ 86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2446C">
              <w:rPr>
                <w:rFonts w:ascii="Times New Roman" w:hAnsi="Times New Roman"/>
                <w:sz w:val="26"/>
                <w:szCs w:val="26"/>
              </w:rPr>
              <w:t>-па</w:t>
            </w:r>
            <w:r w:rsidRPr="00A244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273F0A4" w14:textId="77777777" w:rsidR="00B92951" w:rsidRPr="00AA16FE" w:rsidRDefault="00B92951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0C597CA1" w14:textId="7DC8C408" w:rsidR="004016B3" w:rsidRDefault="004016B3" w:rsidP="00776905">
      <w:pPr>
        <w:pStyle w:val="1"/>
        <w:shd w:val="clear" w:color="auto" w:fill="auto"/>
        <w:spacing w:line="240" w:lineRule="auto"/>
        <w:ind w:firstLine="0"/>
        <w:jc w:val="center"/>
        <w:rPr>
          <w:color w:val="000000"/>
          <w:sz w:val="26"/>
          <w:szCs w:val="26"/>
          <w:lang w:eastAsia="ru-RU" w:bidi="ru-RU"/>
        </w:rPr>
      </w:pPr>
    </w:p>
    <w:p w14:paraId="5BE943AD" w14:textId="77777777" w:rsidR="004016B3" w:rsidRDefault="004016B3" w:rsidP="00776905">
      <w:pPr>
        <w:pStyle w:val="1"/>
        <w:shd w:val="clear" w:color="auto" w:fill="auto"/>
        <w:spacing w:line="240" w:lineRule="auto"/>
        <w:ind w:firstLine="0"/>
        <w:jc w:val="center"/>
        <w:rPr>
          <w:color w:val="000000"/>
          <w:sz w:val="26"/>
          <w:szCs w:val="26"/>
          <w:lang w:eastAsia="ru-RU" w:bidi="ru-RU"/>
        </w:rPr>
      </w:pPr>
    </w:p>
    <w:p w14:paraId="1F78874A" w14:textId="4433F6BE" w:rsidR="00776905" w:rsidRPr="00814542" w:rsidRDefault="00776905" w:rsidP="00776905">
      <w:pPr>
        <w:pStyle w:val="1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 w:rsidRPr="00814542">
        <w:rPr>
          <w:color w:val="000000"/>
          <w:sz w:val="26"/>
          <w:szCs w:val="26"/>
          <w:lang w:eastAsia="ru-RU" w:bidi="ru-RU"/>
        </w:rPr>
        <w:t>О</w:t>
      </w:r>
      <w:r w:rsidR="00B932DB">
        <w:rPr>
          <w:color w:val="000000"/>
          <w:sz w:val="26"/>
          <w:szCs w:val="26"/>
          <w:lang w:eastAsia="ru-RU" w:bidi="ru-RU"/>
        </w:rPr>
        <w:t xml:space="preserve"> </w:t>
      </w:r>
      <w:r w:rsidRPr="00814542">
        <w:rPr>
          <w:color w:val="000000"/>
          <w:sz w:val="26"/>
          <w:szCs w:val="26"/>
          <w:lang w:eastAsia="ru-RU" w:bidi="ru-RU"/>
        </w:rPr>
        <w:t>проведении муниципального этапа смотра-конкурса</w:t>
      </w:r>
      <w:r w:rsidR="004016B3">
        <w:rPr>
          <w:color w:val="000000"/>
          <w:sz w:val="26"/>
          <w:szCs w:val="26"/>
          <w:lang w:eastAsia="ru-RU" w:bidi="ru-RU"/>
        </w:rPr>
        <w:t xml:space="preserve"> </w:t>
      </w:r>
      <w:r w:rsidRPr="00814542">
        <w:rPr>
          <w:color w:val="000000"/>
          <w:sz w:val="26"/>
          <w:szCs w:val="26"/>
          <w:lang w:eastAsia="ru-RU" w:bidi="ru-RU"/>
        </w:rPr>
        <w:t>на лучшую учебно-материальную базу в области гражданской обороны,</w:t>
      </w:r>
      <w:r w:rsidR="004016B3">
        <w:rPr>
          <w:color w:val="000000"/>
          <w:sz w:val="26"/>
          <w:szCs w:val="26"/>
          <w:lang w:eastAsia="ru-RU" w:bidi="ru-RU"/>
        </w:rPr>
        <w:t xml:space="preserve"> </w:t>
      </w:r>
      <w:r w:rsidRPr="00814542">
        <w:rPr>
          <w:color w:val="000000"/>
          <w:sz w:val="26"/>
          <w:szCs w:val="26"/>
          <w:lang w:eastAsia="ru-RU" w:bidi="ru-RU"/>
        </w:rPr>
        <w:t xml:space="preserve">защиты населения </w:t>
      </w:r>
      <w:r w:rsidR="004016B3">
        <w:rPr>
          <w:color w:val="000000"/>
          <w:sz w:val="26"/>
          <w:szCs w:val="26"/>
          <w:lang w:eastAsia="ru-RU" w:bidi="ru-RU"/>
        </w:rPr>
        <w:br/>
      </w:r>
      <w:r w:rsidRPr="00814542">
        <w:rPr>
          <w:color w:val="000000"/>
          <w:sz w:val="26"/>
          <w:szCs w:val="26"/>
          <w:lang w:eastAsia="ru-RU" w:bidi="ru-RU"/>
        </w:rPr>
        <w:t>и территорий от чрезвычайных ситуаций</w:t>
      </w:r>
      <w:r w:rsidR="004016B3">
        <w:rPr>
          <w:color w:val="000000"/>
          <w:sz w:val="26"/>
          <w:szCs w:val="26"/>
          <w:lang w:eastAsia="ru-RU" w:bidi="ru-RU"/>
        </w:rPr>
        <w:t xml:space="preserve"> </w:t>
      </w:r>
      <w:r w:rsidRPr="00814542">
        <w:rPr>
          <w:color w:val="000000"/>
          <w:sz w:val="26"/>
          <w:szCs w:val="26"/>
          <w:lang w:eastAsia="ru-RU" w:bidi="ru-RU"/>
        </w:rPr>
        <w:t xml:space="preserve">Ханты-Мансийского </w:t>
      </w:r>
      <w:r w:rsidR="004016B3">
        <w:rPr>
          <w:color w:val="000000"/>
          <w:sz w:val="26"/>
          <w:szCs w:val="26"/>
          <w:lang w:eastAsia="ru-RU" w:bidi="ru-RU"/>
        </w:rPr>
        <w:br/>
      </w:r>
      <w:r w:rsidRPr="00814542">
        <w:rPr>
          <w:color w:val="000000"/>
          <w:sz w:val="26"/>
          <w:szCs w:val="26"/>
          <w:lang w:eastAsia="ru-RU" w:bidi="ru-RU"/>
        </w:rPr>
        <w:t>автономного округа</w:t>
      </w:r>
      <w:r>
        <w:rPr>
          <w:color w:val="000000"/>
          <w:sz w:val="26"/>
          <w:szCs w:val="26"/>
          <w:lang w:eastAsia="ru-RU" w:bidi="ru-RU"/>
        </w:rPr>
        <w:t xml:space="preserve"> –</w:t>
      </w:r>
      <w:r w:rsidRPr="00A93B36">
        <w:rPr>
          <w:color w:val="000000"/>
          <w:sz w:val="26"/>
          <w:szCs w:val="26"/>
          <w:lang w:eastAsia="ru-RU" w:bidi="ru-RU"/>
        </w:rPr>
        <w:t xml:space="preserve"> </w:t>
      </w:r>
      <w:r w:rsidRPr="00814542">
        <w:rPr>
          <w:color w:val="000000"/>
          <w:sz w:val="26"/>
          <w:szCs w:val="26"/>
          <w:lang w:eastAsia="ru-RU" w:bidi="ru-RU"/>
        </w:rPr>
        <w:t>Югры</w:t>
      </w:r>
    </w:p>
    <w:p w14:paraId="6DEADAE7" w14:textId="77777777" w:rsidR="00776905" w:rsidRDefault="00776905" w:rsidP="00776905">
      <w:pPr>
        <w:pStyle w:val="ConsPlusNormal"/>
        <w:widowControl/>
        <w:tabs>
          <w:tab w:val="left" w:pos="765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5DCB286" w14:textId="77777777" w:rsidR="00776905" w:rsidRDefault="00776905" w:rsidP="00776905">
      <w:pPr>
        <w:pStyle w:val="ConsPlusNormal"/>
        <w:widowControl/>
        <w:tabs>
          <w:tab w:val="left" w:pos="765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1567568" w14:textId="77777777" w:rsidR="00776905" w:rsidRPr="00814542" w:rsidRDefault="00776905" w:rsidP="0077690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CE2C41D" w14:textId="778691FA" w:rsidR="00776905" w:rsidRDefault="00776905" w:rsidP="004016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 соответствии с приказом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</w:t>
      </w:r>
      <w:r w:rsidRPr="00A93B3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-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Мансийскому автономному округу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–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Югре 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18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.0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4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.202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5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№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575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«О проведении в 202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5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году смотра-конкурса на лучшую учебно-материальную базу в области гражданской обороны, защиты населения и территорий от чрезвычайных ситуаций Ханты-Мансийского автономного округа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–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Югры»</w:t>
      </w:r>
      <w:r w:rsidR="004016B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br/>
      </w:r>
      <w:r w:rsidRPr="00CF671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п о с т а н о в л я </w:t>
      </w:r>
      <w:r w:rsidR="004016B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е т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:</w:t>
      </w:r>
    </w:p>
    <w:p w14:paraId="628A6240" w14:textId="77777777" w:rsidR="00776905" w:rsidRDefault="00776905" w:rsidP="0077690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14:paraId="71E829A8" w14:textId="1C98410E" w:rsidR="00776905" w:rsidRPr="008B78B6" w:rsidRDefault="00776905" w:rsidP="004016B3">
      <w:pPr>
        <w:widowControl w:val="0"/>
        <w:numPr>
          <w:ilvl w:val="0"/>
          <w:numId w:val="2"/>
        </w:numPr>
        <w:tabs>
          <w:tab w:val="left" w:pos="993"/>
          <w:tab w:val="left" w:pos="115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Провести </w:t>
      </w:r>
      <w:r w:rsidRPr="008B78B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в период с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12</w:t>
      </w:r>
      <w:r w:rsidRPr="008B78B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.05.202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5</w:t>
      </w:r>
      <w:r w:rsidRPr="008B78B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по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08</w:t>
      </w:r>
      <w:r w:rsidRPr="008B78B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.08.202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5</w:t>
      </w:r>
      <w:r w:rsidRPr="008B78B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муниципальный этап смотр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а</w:t>
      </w:r>
      <w:r w:rsidRPr="008B78B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-конкурс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а</w:t>
      </w:r>
      <w:r w:rsidRPr="008B78B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на лучшую учебно-материальную базу в области гражданской обороны, защиты населения и территорий от чрезвычайных ситуаций Ханты-Мансийского автономного округа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–</w:t>
      </w:r>
      <w:r w:rsidRPr="008B78B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Югры</w:t>
      </w:r>
      <w:r w:rsidR="00A230F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(далее – муниципальный этап смотра-конкурса).</w:t>
      </w:r>
    </w:p>
    <w:p w14:paraId="72930E42" w14:textId="49EAF68E" w:rsidR="00776905" w:rsidRPr="00814542" w:rsidRDefault="00776905" w:rsidP="004016B3">
      <w:pPr>
        <w:widowControl w:val="0"/>
        <w:numPr>
          <w:ilvl w:val="0"/>
          <w:numId w:val="2"/>
        </w:numPr>
        <w:tabs>
          <w:tab w:val="left" w:pos="993"/>
          <w:tab w:val="left" w:pos="115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Утвердить состав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комиссии 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по проведению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и подведению итогов муниципального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этапа 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смотра-конкурса на лучшую учебно-материальную базу </w:t>
      </w:r>
      <w:r w:rsidR="004016B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br/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 области гражданской обороны, защиты населения и территорий от чрезвычайных ситуаций</w:t>
      </w:r>
      <w:r w:rsidRPr="00A93B3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Ханты-Мансийского автономного округа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–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Югры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8B78B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(приложение).</w:t>
      </w:r>
    </w:p>
    <w:p w14:paraId="0E97007A" w14:textId="560187F7" w:rsidR="00776905" w:rsidRPr="004016B3" w:rsidRDefault="00776905" w:rsidP="004016B3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42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016B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Комитету гражданской защиты населения Нефтеюганского района </w:t>
      </w:r>
      <w:r w:rsidR="004016B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br/>
      </w:r>
      <w:r w:rsidRPr="004016B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(Сычёв А.М.) </w:t>
      </w:r>
      <w:r w:rsidR="00A230F1" w:rsidRPr="004016B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провести муниципальный этап смотра-конкурса, </w:t>
      </w:r>
      <w:r w:rsidRPr="004016B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направить в Главное управление Министерства Российской Федерации по делам гражданской обороны, чрезвычайных ситуаций и ликвидации последствий стихийных бедствий по Ханты-Мансийскому автономному округу – Югре до 12.08.2025 отчетные документы (приказы, акты, протоколы, оценочные листы) и информационные материалы (фотографии, презентации, наглядные пособия и др.).</w:t>
      </w:r>
    </w:p>
    <w:p w14:paraId="51F9FD98" w14:textId="46C339FE" w:rsidR="00776905" w:rsidRPr="004016B3" w:rsidRDefault="00776905" w:rsidP="004016B3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42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016B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Рекомендовать организациям, расположенным на территории Нефтеюганского муниципального района Ханты-Мансийского автономного округа – Югры, принять участие в </w:t>
      </w:r>
      <w:r w:rsidR="00A230F1" w:rsidRPr="004016B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муниципальном этапе смотра-конкурса</w:t>
      </w:r>
      <w:r w:rsidRPr="004016B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.</w:t>
      </w:r>
    </w:p>
    <w:p w14:paraId="7E828FAD" w14:textId="79A27E31" w:rsidR="00776905" w:rsidRPr="004016B3" w:rsidRDefault="00776905" w:rsidP="004016B3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02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016B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1CEC96B" w14:textId="419219C0" w:rsidR="00776905" w:rsidRPr="004016B3" w:rsidRDefault="00776905" w:rsidP="004016B3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02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016B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4016B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Кудашкина</w:t>
      </w:r>
      <w:proofErr w:type="spellEnd"/>
      <w:r w:rsidRPr="004016B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С.А.   </w:t>
      </w:r>
    </w:p>
    <w:p w14:paraId="25120B87" w14:textId="77777777" w:rsidR="00776905" w:rsidRDefault="00776905" w:rsidP="00776905">
      <w:pPr>
        <w:widowControl w:val="0"/>
        <w:tabs>
          <w:tab w:val="left" w:pos="1028"/>
        </w:tabs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051050C" w14:textId="77777777" w:rsidR="00776905" w:rsidRDefault="00776905" w:rsidP="00776905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7F3B7060" w14:textId="77777777" w:rsidR="00776905" w:rsidRDefault="00776905" w:rsidP="00776905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15CE0341" w14:textId="77777777" w:rsidR="004016B3" w:rsidRPr="00D101D2" w:rsidRDefault="004016B3" w:rsidP="00FA3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01D2">
        <w:rPr>
          <w:rFonts w:ascii="Times New Roman" w:hAnsi="Times New Roman"/>
          <w:sz w:val="26"/>
          <w:szCs w:val="26"/>
        </w:rPr>
        <w:t>Глава района</w:t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proofErr w:type="spellStart"/>
      <w:r w:rsidRPr="00D101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1B5F89AA" w14:textId="77777777" w:rsidR="004016B3" w:rsidRDefault="004016B3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6531CF8" w14:textId="07319FD9" w:rsidR="00776905" w:rsidRPr="001C5F0D" w:rsidRDefault="00776905" w:rsidP="007769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14:paraId="5D8B26F1" w14:textId="07363B6E" w:rsidR="00776905" w:rsidRDefault="00776905" w:rsidP="007769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692A149" w14:textId="02423B73" w:rsidR="00776905" w:rsidRDefault="00776905" w:rsidP="007769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CBD3023" w14:textId="3B310950" w:rsidR="0064717E" w:rsidRDefault="0064717E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3F11A2" w14:textId="05947050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AA5553A" w14:textId="23C35356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760C5BD" w14:textId="768E9FAD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8909CA4" w14:textId="3ED635E4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ADE3E66" w14:textId="7B0CAF56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AF5FBE" w14:textId="52F8CC45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DC16183" w14:textId="6EC6AE63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1CF6F6" w14:textId="0D3B23E5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DCCA94" w14:textId="2154670F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E027561" w14:textId="7F5DD649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DF2BCBC" w14:textId="743F48D8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ADA6A6C" w14:textId="6831970F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17D14E2" w14:textId="4696F44C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826EB6A" w14:textId="7822193F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F2F7AA0" w14:textId="6B8025F6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E3D4667" w14:textId="7FC2B6F4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BF1B12A" w14:textId="32268248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A60DEE6" w14:textId="4153CFC2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75613C7" w14:textId="4C418C03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A53D50" w14:textId="232DE0F5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1BE801" w14:textId="73A02F66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474F5E" w14:textId="41BCB7F8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FEA715E" w14:textId="600C1FE7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C30CB64" w14:textId="06F79971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C63CEB" w14:textId="471BFE67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7FB9900" w14:textId="2A2957D6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F1B877C" w14:textId="2E295240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2452F8E" w14:textId="333E06F2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D9D39C5" w14:textId="43BE32D4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B0B705" w14:textId="006A2A04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3DA7DD9" w14:textId="701AAF9E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AD0382B" w14:textId="31079646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75EF1B7" w14:textId="77777777" w:rsidR="004016B3" w:rsidRDefault="004016B3" w:rsidP="0064717E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B7AAF43" w14:textId="006BC397" w:rsidR="0064717E" w:rsidRPr="0064717E" w:rsidRDefault="0064717E" w:rsidP="004016B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17E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14:paraId="7CA245DF" w14:textId="413B1D9F" w:rsidR="0064717E" w:rsidRPr="0064717E" w:rsidRDefault="0064717E" w:rsidP="004016B3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17E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</w:p>
    <w:p w14:paraId="785F867A" w14:textId="13EC2539" w:rsidR="0064717E" w:rsidRPr="0064717E" w:rsidRDefault="0064717E" w:rsidP="004016B3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17E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03B6E9F0" w14:textId="35B8B568" w:rsidR="0064717E" w:rsidRPr="0064717E" w:rsidRDefault="0064717E" w:rsidP="004016B3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17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92951">
        <w:rPr>
          <w:rFonts w:ascii="Times New Roman" w:eastAsia="Times New Roman" w:hAnsi="Times New Roman"/>
          <w:sz w:val="26"/>
          <w:szCs w:val="26"/>
          <w:lang w:eastAsia="ru-RU"/>
        </w:rPr>
        <w:t>12.05.2025 № 865-па</w:t>
      </w:r>
    </w:p>
    <w:p w14:paraId="57A7B40B" w14:textId="0C1AF855" w:rsidR="0064717E" w:rsidRDefault="0064717E" w:rsidP="004016B3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                                                 </w:t>
      </w:r>
    </w:p>
    <w:p w14:paraId="77D44FE0" w14:textId="77777777" w:rsidR="0064717E" w:rsidRDefault="0064717E" w:rsidP="007769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F2228BA" w14:textId="77777777" w:rsidR="00776905" w:rsidRPr="00814542" w:rsidRDefault="00776905" w:rsidP="007769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Состав</w:t>
      </w:r>
    </w:p>
    <w:p w14:paraId="5E625356" w14:textId="77777777" w:rsidR="007F1805" w:rsidRDefault="00776905" w:rsidP="007769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комиссии по проведению и подведению итогов муниципального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этапа 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смотра-конкурса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на лучшую учебно-материальную базу в области гражданской обороны,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br/>
        <w:t>защиты населения и территорий от чрезвычайных ситуаций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br/>
        <w:t xml:space="preserve">Ханты-Мансийского автономного округа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–</w:t>
      </w:r>
      <w:r w:rsidRPr="00814542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Югры</w:t>
      </w:r>
      <w:r w:rsidR="000675A8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</w:p>
    <w:p w14:paraId="0C8151F9" w14:textId="3DBD74FB" w:rsidR="00776905" w:rsidRPr="00814542" w:rsidRDefault="000675A8" w:rsidP="007769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(далее</w:t>
      </w:r>
      <w:r w:rsidR="004016B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-</w:t>
      </w:r>
      <w:r w:rsidR="004016B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комиссия)</w:t>
      </w:r>
    </w:p>
    <w:p w14:paraId="233C4F3D" w14:textId="77777777" w:rsidR="0064717E" w:rsidRDefault="0064717E" w:rsidP="007769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4CA5FDC" w14:textId="3FF77960" w:rsidR="00B932DB" w:rsidRDefault="00B932DB" w:rsidP="004016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776905">
        <w:rPr>
          <w:rFonts w:ascii="Times New Roman" w:hAnsi="Times New Roman"/>
          <w:sz w:val="26"/>
          <w:szCs w:val="26"/>
        </w:rPr>
        <w:t>редседатель комиссии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104513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104513" w:rsidRPr="00776905">
        <w:rPr>
          <w:rFonts w:ascii="Times New Roman" w:hAnsi="Times New Roman"/>
          <w:sz w:val="26"/>
          <w:szCs w:val="26"/>
        </w:rPr>
        <w:t>первый</w:t>
      </w:r>
      <w:r w:rsidR="00104513">
        <w:rPr>
          <w:rFonts w:ascii="Times New Roman" w:hAnsi="Times New Roman"/>
          <w:sz w:val="26"/>
          <w:szCs w:val="26"/>
        </w:rPr>
        <w:t xml:space="preserve"> </w:t>
      </w:r>
      <w:r w:rsidR="00104513" w:rsidRPr="00776905">
        <w:rPr>
          <w:rFonts w:ascii="Times New Roman" w:hAnsi="Times New Roman"/>
          <w:sz w:val="26"/>
          <w:szCs w:val="26"/>
        </w:rPr>
        <w:t>заместитель</w:t>
      </w:r>
      <w:r w:rsidRPr="00776905">
        <w:rPr>
          <w:rFonts w:ascii="Times New Roman" w:hAnsi="Times New Roman"/>
          <w:sz w:val="26"/>
          <w:szCs w:val="26"/>
        </w:rPr>
        <w:t xml:space="preserve"> главы Нефтеюг</w:t>
      </w:r>
      <w:r>
        <w:rPr>
          <w:rFonts w:ascii="Times New Roman" w:hAnsi="Times New Roman"/>
          <w:sz w:val="26"/>
          <w:szCs w:val="26"/>
        </w:rPr>
        <w:t>анского района</w:t>
      </w:r>
      <w:r w:rsidRPr="00B932DB">
        <w:rPr>
          <w:rFonts w:ascii="Times New Roman" w:hAnsi="Times New Roman"/>
          <w:sz w:val="26"/>
          <w:szCs w:val="26"/>
        </w:rPr>
        <w:t xml:space="preserve"> </w:t>
      </w:r>
    </w:p>
    <w:p w14:paraId="364C521B" w14:textId="77777777" w:rsidR="00B932DB" w:rsidRPr="004016B3" w:rsidRDefault="00B932DB" w:rsidP="004016B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149762F2" w14:textId="5744EF9D" w:rsidR="00B932DB" w:rsidRDefault="000675A8" w:rsidP="004016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B932DB" w:rsidRPr="00776905">
        <w:rPr>
          <w:rFonts w:ascii="Times New Roman" w:hAnsi="Times New Roman"/>
          <w:sz w:val="26"/>
          <w:szCs w:val="26"/>
        </w:rPr>
        <w:t xml:space="preserve">аместитель председателя комиссии </w:t>
      </w:r>
      <w:r w:rsidR="00104513">
        <w:rPr>
          <w:rFonts w:ascii="Times New Roman" w:hAnsi="Times New Roman"/>
          <w:sz w:val="26"/>
          <w:szCs w:val="26"/>
        </w:rPr>
        <w:t xml:space="preserve">– </w:t>
      </w:r>
      <w:r w:rsidR="00B932DB" w:rsidRPr="00776905">
        <w:rPr>
          <w:rFonts w:ascii="Times New Roman" w:hAnsi="Times New Roman"/>
          <w:sz w:val="26"/>
          <w:szCs w:val="26"/>
        </w:rPr>
        <w:t>председатель комитета гражданской защиты</w:t>
      </w:r>
      <w:r w:rsidR="00B932DB">
        <w:rPr>
          <w:rFonts w:ascii="Times New Roman" w:hAnsi="Times New Roman"/>
          <w:sz w:val="26"/>
          <w:szCs w:val="26"/>
        </w:rPr>
        <w:t xml:space="preserve"> населения Нефтеюганского района</w:t>
      </w:r>
      <w:r>
        <w:rPr>
          <w:rFonts w:ascii="Times New Roman" w:hAnsi="Times New Roman"/>
          <w:sz w:val="26"/>
          <w:szCs w:val="26"/>
        </w:rPr>
        <w:t>.</w:t>
      </w:r>
      <w:r w:rsidR="00B932DB">
        <w:rPr>
          <w:rFonts w:ascii="Times New Roman" w:hAnsi="Times New Roman"/>
          <w:sz w:val="26"/>
          <w:szCs w:val="26"/>
        </w:rPr>
        <w:t xml:space="preserve">  </w:t>
      </w:r>
    </w:p>
    <w:p w14:paraId="75FB33F0" w14:textId="77777777" w:rsidR="00B932DB" w:rsidRPr="004016B3" w:rsidRDefault="00B932DB" w:rsidP="004016B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245D167B" w14:textId="77777777" w:rsidR="00B932DB" w:rsidRDefault="00B932DB" w:rsidP="004016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905">
        <w:rPr>
          <w:rFonts w:ascii="Times New Roman" w:hAnsi="Times New Roman"/>
          <w:sz w:val="26"/>
          <w:szCs w:val="26"/>
        </w:rPr>
        <w:t>Члены комиссии</w:t>
      </w:r>
      <w:r>
        <w:rPr>
          <w:rFonts w:ascii="Times New Roman" w:hAnsi="Times New Roman"/>
          <w:sz w:val="26"/>
          <w:szCs w:val="26"/>
        </w:rPr>
        <w:t>:</w:t>
      </w:r>
      <w:r w:rsidRPr="00776905">
        <w:rPr>
          <w:rFonts w:ascii="Times New Roman" w:hAnsi="Times New Roman"/>
          <w:sz w:val="26"/>
          <w:szCs w:val="26"/>
        </w:rPr>
        <w:t xml:space="preserve">  </w:t>
      </w:r>
    </w:p>
    <w:p w14:paraId="3500F6B9" w14:textId="77777777" w:rsidR="00B932DB" w:rsidRPr="004016B3" w:rsidRDefault="00B932DB" w:rsidP="004016B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5B2D76AD" w14:textId="27F03D32" w:rsidR="00B932DB" w:rsidRPr="004016B3" w:rsidRDefault="00B932DB" w:rsidP="004016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016B3">
        <w:rPr>
          <w:rFonts w:ascii="Times New Roman" w:hAnsi="Times New Roman"/>
          <w:sz w:val="26"/>
          <w:szCs w:val="26"/>
        </w:rPr>
        <w:t>директор</w:t>
      </w:r>
      <w:r w:rsidR="00104513" w:rsidRPr="004016B3">
        <w:rPr>
          <w:rFonts w:ascii="Times New Roman" w:hAnsi="Times New Roman"/>
          <w:sz w:val="26"/>
          <w:szCs w:val="26"/>
        </w:rPr>
        <w:t xml:space="preserve"> </w:t>
      </w:r>
      <w:r w:rsidRPr="004016B3">
        <w:rPr>
          <w:rFonts w:ascii="Times New Roman" w:hAnsi="Times New Roman"/>
          <w:sz w:val="26"/>
          <w:szCs w:val="26"/>
        </w:rPr>
        <w:t>департамента образования Нефтеюганского района </w:t>
      </w:r>
    </w:p>
    <w:p w14:paraId="1D4DC8A7" w14:textId="77777777" w:rsidR="00941AD8" w:rsidRPr="004016B3" w:rsidRDefault="00941AD8" w:rsidP="004016B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548BF54" w14:textId="2E3A94D1" w:rsidR="00B932DB" w:rsidRDefault="00B932DB" w:rsidP="004016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председателя комитета гражданской защиты населения Нефтеюганского района </w:t>
      </w:r>
    </w:p>
    <w:p w14:paraId="71EA9F73" w14:textId="50F3FFA7" w:rsidR="00941AD8" w:rsidRPr="004016B3" w:rsidRDefault="00941AD8" w:rsidP="004016B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BA393B1" w14:textId="3F0ADCDD" w:rsidR="00941AD8" w:rsidRDefault="00941AD8" w:rsidP="004016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6 пожарно-спасательного отряда ФПС ГПС Главного управления МЧС России по Ханты-Мансийскому автономному округу – Югре (по согласованию)</w:t>
      </w:r>
    </w:p>
    <w:p w14:paraId="109A753F" w14:textId="1090BE64" w:rsidR="00941AD8" w:rsidRPr="004016B3" w:rsidRDefault="00941AD8" w:rsidP="004016B3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10"/>
        </w:rPr>
      </w:pPr>
    </w:p>
    <w:p w14:paraId="1BE4C744" w14:textId="73540AA4" w:rsidR="00941AD8" w:rsidRDefault="00941AD8" w:rsidP="004016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начальника отдела надзорной деятельности </w:t>
      </w:r>
      <w:r w:rsidR="007F1805">
        <w:rPr>
          <w:rFonts w:ascii="Times New Roman" w:hAnsi="Times New Roman"/>
          <w:sz w:val="26"/>
          <w:szCs w:val="26"/>
        </w:rPr>
        <w:t xml:space="preserve">и профилактической работы </w:t>
      </w:r>
      <w:r>
        <w:rPr>
          <w:rFonts w:ascii="Times New Roman" w:hAnsi="Times New Roman"/>
          <w:sz w:val="26"/>
          <w:szCs w:val="26"/>
        </w:rPr>
        <w:t xml:space="preserve">(по городам </w:t>
      </w:r>
      <w:proofErr w:type="spellStart"/>
      <w:r>
        <w:rPr>
          <w:rFonts w:ascii="Times New Roman" w:hAnsi="Times New Roman"/>
          <w:sz w:val="26"/>
          <w:szCs w:val="26"/>
        </w:rPr>
        <w:t>Пыть</w:t>
      </w:r>
      <w:proofErr w:type="spellEnd"/>
      <w:r>
        <w:rPr>
          <w:rFonts w:ascii="Times New Roman" w:hAnsi="Times New Roman"/>
          <w:sz w:val="26"/>
          <w:szCs w:val="26"/>
        </w:rPr>
        <w:t xml:space="preserve">-Ях, Нефтеюганск и Нефтеюганскому району) Управления надзорной деятельности и профилактической работы Главного управления МЧС России по Ханты-Мансийскому автономному округу – Югре (по согласованию) </w:t>
      </w:r>
    </w:p>
    <w:p w14:paraId="3C93B17D" w14:textId="090CD7D6" w:rsidR="00941AD8" w:rsidRPr="004016B3" w:rsidRDefault="00941AD8" w:rsidP="004016B3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10"/>
        </w:rPr>
      </w:pPr>
    </w:p>
    <w:p w14:paraId="4CC0F4E6" w14:textId="2F2C6872" w:rsidR="00941AD8" w:rsidRDefault="00941AD8" w:rsidP="004016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отряда Государственной противопожарной службы казенного учреждения Ханты-Мансийского автономного округа – Югры «Центроспас-</w:t>
      </w:r>
      <w:proofErr w:type="spellStart"/>
      <w:r>
        <w:rPr>
          <w:rFonts w:ascii="Times New Roman" w:hAnsi="Times New Roman"/>
          <w:sz w:val="26"/>
          <w:szCs w:val="26"/>
        </w:rPr>
        <w:t>Югория</w:t>
      </w:r>
      <w:proofErr w:type="spellEnd"/>
      <w:r>
        <w:rPr>
          <w:rFonts w:ascii="Times New Roman" w:hAnsi="Times New Roman"/>
          <w:sz w:val="26"/>
          <w:szCs w:val="26"/>
        </w:rPr>
        <w:t>» по Нефтеюганскому району (по согласованию).</w:t>
      </w:r>
    </w:p>
    <w:p w14:paraId="582CC212" w14:textId="0F857E1D" w:rsidR="00941AD8" w:rsidRDefault="00941AD8" w:rsidP="004016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F43E199" w14:textId="77777777" w:rsidR="00941AD8" w:rsidRDefault="00941AD8" w:rsidP="004016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41AD8" w:rsidSect="004016B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B952" w14:textId="77777777" w:rsidR="002E1E4F" w:rsidRDefault="002E1E4F" w:rsidP="004016B3">
      <w:pPr>
        <w:spacing w:after="0" w:line="240" w:lineRule="auto"/>
      </w:pPr>
      <w:r>
        <w:separator/>
      </w:r>
    </w:p>
  </w:endnote>
  <w:endnote w:type="continuationSeparator" w:id="0">
    <w:p w14:paraId="4D3A51BC" w14:textId="77777777" w:rsidR="002E1E4F" w:rsidRDefault="002E1E4F" w:rsidP="0040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FF6A" w14:textId="77777777" w:rsidR="002E1E4F" w:rsidRDefault="002E1E4F" w:rsidP="004016B3">
      <w:pPr>
        <w:spacing w:after="0" w:line="240" w:lineRule="auto"/>
      </w:pPr>
      <w:r>
        <w:separator/>
      </w:r>
    </w:p>
  </w:footnote>
  <w:footnote w:type="continuationSeparator" w:id="0">
    <w:p w14:paraId="55D0A924" w14:textId="77777777" w:rsidR="002E1E4F" w:rsidRDefault="002E1E4F" w:rsidP="0040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6003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26194B2" w14:textId="1ECD5FBF" w:rsidR="004016B3" w:rsidRPr="004016B3" w:rsidRDefault="004016B3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4016B3">
          <w:rPr>
            <w:rFonts w:ascii="Times New Roman" w:hAnsi="Times New Roman"/>
            <w:sz w:val="24"/>
            <w:szCs w:val="24"/>
          </w:rPr>
          <w:fldChar w:fldCharType="begin"/>
        </w:r>
        <w:r w:rsidRPr="004016B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016B3">
          <w:rPr>
            <w:rFonts w:ascii="Times New Roman" w:hAnsi="Times New Roman"/>
            <w:sz w:val="24"/>
            <w:szCs w:val="24"/>
          </w:rPr>
          <w:fldChar w:fldCharType="separate"/>
        </w:r>
        <w:r w:rsidRPr="004016B3">
          <w:rPr>
            <w:rFonts w:ascii="Times New Roman" w:hAnsi="Times New Roman"/>
            <w:sz w:val="24"/>
            <w:szCs w:val="24"/>
          </w:rPr>
          <w:t>2</w:t>
        </w:r>
        <w:r w:rsidRPr="004016B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DA3D755" w14:textId="77777777" w:rsidR="004016B3" w:rsidRDefault="004016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6CA"/>
    <w:multiLevelType w:val="multilevel"/>
    <w:tmpl w:val="679C4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2C3EDE"/>
    <w:multiLevelType w:val="hybridMultilevel"/>
    <w:tmpl w:val="FE6E5BE2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20E36"/>
    <w:multiLevelType w:val="hybridMultilevel"/>
    <w:tmpl w:val="AAFC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ED"/>
    <w:rsid w:val="000675A8"/>
    <w:rsid w:val="001044DA"/>
    <w:rsid w:val="00104513"/>
    <w:rsid w:val="002E1E4F"/>
    <w:rsid w:val="004016B3"/>
    <w:rsid w:val="0064717E"/>
    <w:rsid w:val="00652415"/>
    <w:rsid w:val="0073731B"/>
    <w:rsid w:val="00776905"/>
    <w:rsid w:val="007F1805"/>
    <w:rsid w:val="00941AD8"/>
    <w:rsid w:val="00944EED"/>
    <w:rsid w:val="00A230F1"/>
    <w:rsid w:val="00A7772B"/>
    <w:rsid w:val="00B4794A"/>
    <w:rsid w:val="00B92951"/>
    <w:rsid w:val="00B932DB"/>
    <w:rsid w:val="00D56765"/>
    <w:rsid w:val="00DD787E"/>
    <w:rsid w:val="00FA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3BC8"/>
  <w15:chartTrackingRefBased/>
  <w15:docId w15:val="{C519E7C0-030D-4DD2-A43F-4A0403F4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7769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76905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39"/>
    <w:rsid w:val="0064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16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1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16B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01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16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 Андрей Раисович</dc:creator>
  <cp:keywords/>
  <dc:description/>
  <cp:lastModifiedBy>Лукашева Лариса Александровна</cp:lastModifiedBy>
  <cp:revision>2</cp:revision>
  <cp:lastPrinted>2025-05-14T03:55:00Z</cp:lastPrinted>
  <dcterms:created xsi:type="dcterms:W3CDTF">2025-05-16T05:51:00Z</dcterms:created>
  <dcterms:modified xsi:type="dcterms:W3CDTF">2025-05-16T05:51:00Z</dcterms:modified>
</cp:coreProperties>
</file>