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B0557" w14:textId="77777777" w:rsidR="00FF51B4" w:rsidRPr="00113983" w:rsidRDefault="00FF51B4" w:rsidP="00113983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</w:rPr>
      </w:pPr>
      <w:r w:rsidRPr="00297119">
        <w:rPr>
          <w:b/>
          <w:noProof/>
          <w:sz w:val="16"/>
        </w:rPr>
        <w:drawing>
          <wp:inline distT="0" distB="0" distL="0" distR="0" wp14:anchorId="2A894350" wp14:editId="6EE81D44">
            <wp:extent cx="638175" cy="7334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8DE68" w14:textId="77777777" w:rsidR="00FF51B4" w:rsidRPr="00113983" w:rsidRDefault="00FF51B4" w:rsidP="0011398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1C3902BE" w14:textId="77777777" w:rsidR="00FF51B4" w:rsidRPr="00113983" w:rsidRDefault="00FF51B4" w:rsidP="00113983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</w:rPr>
      </w:pPr>
      <w:r w:rsidRPr="00113983">
        <w:rPr>
          <w:rFonts w:ascii="Times New Roman" w:eastAsia="Times New Roman" w:hAnsi="Times New Roman"/>
          <w:b/>
          <w:sz w:val="42"/>
          <w:szCs w:val="42"/>
        </w:rPr>
        <w:t>АДМИНИСТРАЦИЯ</w:t>
      </w:r>
    </w:p>
    <w:p w14:paraId="522AE706" w14:textId="77777777" w:rsidR="00FF51B4" w:rsidRPr="00113983" w:rsidRDefault="00FF51B4" w:rsidP="00113983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</w:rPr>
      </w:pPr>
      <w:r w:rsidRPr="00113983">
        <w:rPr>
          <w:rFonts w:ascii="Times New Roman" w:eastAsia="Times New Roman" w:hAnsi="Times New Roman"/>
          <w:b/>
          <w:sz w:val="42"/>
          <w:szCs w:val="42"/>
        </w:rPr>
        <w:t>НЕФТЕЮГАНСКОГО РАЙОНА</w:t>
      </w:r>
    </w:p>
    <w:p w14:paraId="52EDAD44" w14:textId="77777777" w:rsidR="00FF51B4" w:rsidRPr="00113983" w:rsidRDefault="00FF51B4" w:rsidP="0011398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</w:rPr>
      </w:pPr>
    </w:p>
    <w:p w14:paraId="031CEC9D" w14:textId="77777777" w:rsidR="00FF51B4" w:rsidRPr="00113983" w:rsidRDefault="00FF51B4" w:rsidP="00113983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</w:rPr>
      </w:pPr>
      <w:r w:rsidRPr="00113983">
        <w:rPr>
          <w:rFonts w:ascii="Times New Roman" w:eastAsia="Times New Roman" w:hAnsi="Times New Roman"/>
          <w:b/>
          <w:caps/>
          <w:sz w:val="36"/>
          <w:szCs w:val="38"/>
        </w:rPr>
        <w:t>постановление</w:t>
      </w:r>
    </w:p>
    <w:p w14:paraId="07ADED86" w14:textId="77777777" w:rsidR="00FF51B4" w:rsidRPr="00113983" w:rsidRDefault="00FF51B4" w:rsidP="00113983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F51B4" w:rsidRPr="00113983" w14:paraId="2ECEE81D" w14:textId="77777777" w:rsidTr="006E2185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67DE0C9" w14:textId="31CA0C19" w:rsidR="00FF51B4" w:rsidRPr="007854D2" w:rsidRDefault="00FF51B4" w:rsidP="00113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854D2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7854D2">
              <w:rPr>
                <w:rFonts w:ascii="Times New Roman" w:hAnsi="Times New Roman"/>
                <w:sz w:val="26"/>
                <w:szCs w:val="26"/>
              </w:rPr>
              <w:t>.01.2023</w:t>
            </w:r>
          </w:p>
        </w:tc>
        <w:tc>
          <w:tcPr>
            <w:tcW w:w="6595" w:type="dxa"/>
            <w:vMerge w:val="restart"/>
          </w:tcPr>
          <w:p w14:paraId="162544D9" w14:textId="7AA6E5D4" w:rsidR="00FF51B4" w:rsidRPr="007854D2" w:rsidRDefault="00FF51B4" w:rsidP="00113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r w:rsidRPr="007854D2">
              <w:rPr>
                <w:rFonts w:ascii="Times New Roman" w:eastAsia="Times New Roman" w:hAnsi="Times New Roman"/>
                <w:sz w:val="26"/>
                <w:szCs w:val="26"/>
              </w:rPr>
              <w:t>№</w:t>
            </w:r>
            <w:r w:rsidRPr="007854D2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84</w:t>
            </w:r>
            <w:r w:rsidRPr="007854D2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FF51B4" w:rsidRPr="00113983" w14:paraId="3E87E788" w14:textId="77777777" w:rsidTr="006E2185">
        <w:trPr>
          <w:cantSplit/>
          <w:trHeight w:val="70"/>
        </w:trPr>
        <w:tc>
          <w:tcPr>
            <w:tcW w:w="3119" w:type="dxa"/>
          </w:tcPr>
          <w:p w14:paraId="52AB6B9D" w14:textId="77777777" w:rsidR="00FF51B4" w:rsidRPr="00113983" w:rsidRDefault="00FF51B4" w:rsidP="00113983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</w:rPr>
            </w:pPr>
          </w:p>
          <w:p w14:paraId="154C4007" w14:textId="77777777" w:rsidR="00FF51B4" w:rsidRPr="00113983" w:rsidRDefault="00FF51B4" w:rsidP="00113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294105CA" w14:textId="77777777" w:rsidR="00FF51B4" w:rsidRPr="00113983" w:rsidRDefault="00FF51B4" w:rsidP="00113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</w:tr>
    </w:tbl>
    <w:p w14:paraId="7ECA1B61" w14:textId="77777777" w:rsidR="00FF51B4" w:rsidRDefault="00FF51B4" w:rsidP="00F67482">
      <w:pPr>
        <w:tabs>
          <w:tab w:val="left" w:pos="4500"/>
        </w:tabs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  <w:proofErr w:type="spellStart"/>
      <w:r w:rsidRPr="00113983">
        <w:rPr>
          <w:rFonts w:ascii="Times New Roman" w:eastAsia="Times New Roman" w:hAnsi="Times New Roman"/>
          <w:bCs/>
          <w:sz w:val="24"/>
          <w:szCs w:val="24"/>
        </w:rPr>
        <w:t>г.Нефтеюганск</w:t>
      </w:r>
      <w:proofErr w:type="spellEnd"/>
    </w:p>
    <w:p w14:paraId="0B77DC89" w14:textId="77777777" w:rsidR="00101829" w:rsidRDefault="00101829" w:rsidP="001018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04751018" w14:textId="02AD49C6" w:rsidR="00525111" w:rsidRPr="00101829" w:rsidRDefault="00B0743F" w:rsidP="001018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01829">
        <w:rPr>
          <w:rFonts w:ascii="Times New Roman" w:eastAsia="Calibri" w:hAnsi="Times New Roman" w:cs="Times New Roman"/>
          <w:sz w:val="26"/>
          <w:szCs w:val="26"/>
        </w:rPr>
        <w:t>О признании утратившим силу постановлени</w:t>
      </w:r>
      <w:r w:rsidR="0018639B" w:rsidRPr="00101829">
        <w:rPr>
          <w:rFonts w:ascii="Times New Roman" w:eastAsia="Calibri" w:hAnsi="Times New Roman" w:cs="Times New Roman"/>
          <w:sz w:val="26"/>
          <w:szCs w:val="26"/>
        </w:rPr>
        <w:t>я</w:t>
      </w:r>
      <w:r w:rsidRPr="00101829">
        <w:rPr>
          <w:rFonts w:ascii="Times New Roman" w:eastAsia="Calibri" w:hAnsi="Times New Roman" w:cs="Times New Roman"/>
          <w:sz w:val="26"/>
          <w:szCs w:val="26"/>
        </w:rPr>
        <w:t xml:space="preserve"> администрации </w:t>
      </w:r>
      <w:r w:rsidR="00101829">
        <w:rPr>
          <w:rFonts w:ascii="Times New Roman" w:eastAsia="Calibri" w:hAnsi="Times New Roman" w:cs="Times New Roman"/>
          <w:sz w:val="26"/>
          <w:szCs w:val="26"/>
        </w:rPr>
        <w:br/>
      </w:r>
      <w:r w:rsidRPr="00101829">
        <w:rPr>
          <w:rFonts w:ascii="Times New Roman" w:eastAsia="Calibri" w:hAnsi="Times New Roman" w:cs="Times New Roman"/>
          <w:sz w:val="26"/>
          <w:szCs w:val="26"/>
        </w:rPr>
        <w:t xml:space="preserve">Нефтеюганского района от </w:t>
      </w:r>
      <w:r w:rsidR="003572D2" w:rsidRPr="00101829">
        <w:rPr>
          <w:rFonts w:ascii="Times New Roman" w:eastAsia="Calibri" w:hAnsi="Times New Roman" w:cs="Times New Roman"/>
          <w:sz w:val="26"/>
          <w:szCs w:val="26"/>
        </w:rPr>
        <w:t>2</w:t>
      </w:r>
      <w:r w:rsidR="0018639B" w:rsidRPr="00101829">
        <w:rPr>
          <w:rFonts w:ascii="Times New Roman" w:eastAsia="Calibri" w:hAnsi="Times New Roman" w:cs="Times New Roman"/>
          <w:sz w:val="26"/>
          <w:szCs w:val="26"/>
        </w:rPr>
        <w:t>8</w:t>
      </w:r>
      <w:r w:rsidR="00BE4029" w:rsidRPr="00101829">
        <w:rPr>
          <w:rFonts w:ascii="Times New Roman" w:eastAsia="Calibri" w:hAnsi="Times New Roman" w:cs="Times New Roman"/>
          <w:sz w:val="26"/>
          <w:szCs w:val="26"/>
        </w:rPr>
        <w:t>.</w:t>
      </w:r>
      <w:r w:rsidR="00066769" w:rsidRPr="00101829">
        <w:rPr>
          <w:rFonts w:ascii="Times New Roman" w:eastAsia="Calibri" w:hAnsi="Times New Roman" w:cs="Times New Roman"/>
          <w:sz w:val="26"/>
          <w:szCs w:val="26"/>
        </w:rPr>
        <w:t>12</w:t>
      </w:r>
      <w:r w:rsidR="00BE4029" w:rsidRPr="00101829">
        <w:rPr>
          <w:rFonts w:ascii="Times New Roman" w:eastAsia="Calibri" w:hAnsi="Times New Roman" w:cs="Times New Roman"/>
          <w:sz w:val="26"/>
          <w:szCs w:val="26"/>
        </w:rPr>
        <w:t>.2022</w:t>
      </w:r>
      <w:r w:rsidRPr="00101829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3572D2" w:rsidRPr="00101829">
        <w:rPr>
          <w:rFonts w:ascii="Times New Roman" w:eastAsia="Calibri" w:hAnsi="Times New Roman" w:cs="Times New Roman"/>
          <w:sz w:val="26"/>
          <w:szCs w:val="26"/>
        </w:rPr>
        <w:t>2</w:t>
      </w:r>
      <w:r w:rsidR="0018639B" w:rsidRPr="00101829">
        <w:rPr>
          <w:rFonts w:ascii="Times New Roman" w:eastAsia="Calibri" w:hAnsi="Times New Roman" w:cs="Times New Roman"/>
          <w:sz w:val="26"/>
          <w:szCs w:val="26"/>
        </w:rPr>
        <w:t>547</w:t>
      </w:r>
      <w:r w:rsidRPr="00101829">
        <w:rPr>
          <w:rFonts w:ascii="Times New Roman" w:eastAsia="Calibri" w:hAnsi="Times New Roman" w:cs="Times New Roman"/>
          <w:sz w:val="26"/>
          <w:szCs w:val="26"/>
        </w:rPr>
        <w:t>-па</w:t>
      </w:r>
      <w:r w:rsidR="00525111" w:rsidRPr="00101829">
        <w:rPr>
          <w:rFonts w:ascii="Times New Roman" w:eastAsia="Calibri" w:hAnsi="Times New Roman" w:cs="Times New Roman"/>
          <w:sz w:val="26"/>
          <w:szCs w:val="26"/>
        </w:rPr>
        <w:t>-нпа</w:t>
      </w:r>
      <w:r w:rsidRPr="00101829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="0018639B" w:rsidRPr="00101829">
        <w:rPr>
          <w:rFonts w:ascii="Times New Roman" w:hAnsi="Times New Roman" w:cs="Times New Roman"/>
          <w:sz w:val="26"/>
          <w:szCs w:val="26"/>
        </w:rPr>
        <w:t xml:space="preserve">О внесении </w:t>
      </w:r>
      <w:r w:rsidR="00101829">
        <w:rPr>
          <w:rFonts w:ascii="Times New Roman" w:hAnsi="Times New Roman" w:cs="Times New Roman"/>
          <w:sz w:val="26"/>
          <w:szCs w:val="26"/>
        </w:rPr>
        <w:br/>
      </w:r>
      <w:r w:rsidR="0018639B" w:rsidRPr="00101829">
        <w:rPr>
          <w:rFonts w:ascii="Times New Roman" w:hAnsi="Times New Roman" w:cs="Times New Roman"/>
          <w:sz w:val="26"/>
          <w:szCs w:val="26"/>
        </w:rPr>
        <w:t xml:space="preserve">изменений в постановление администрации Нефтеюганского района </w:t>
      </w:r>
      <w:r w:rsidR="00101829">
        <w:rPr>
          <w:rFonts w:ascii="Times New Roman" w:hAnsi="Times New Roman" w:cs="Times New Roman"/>
          <w:sz w:val="26"/>
          <w:szCs w:val="26"/>
        </w:rPr>
        <w:br/>
      </w:r>
      <w:r w:rsidR="0018639B" w:rsidRPr="00101829">
        <w:rPr>
          <w:rFonts w:ascii="Times New Roman" w:hAnsi="Times New Roman" w:cs="Times New Roman"/>
          <w:sz w:val="26"/>
          <w:szCs w:val="26"/>
        </w:rPr>
        <w:t>от 31.10.2016 № 1805-па-нпа «Об утверждении муниципальной программы Нефтеюганского района</w:t>
      </w:r>
      <w:r w:rsidR="00101829">
        <w:rPr>
          <w:rFonts w:ascii="Times New Roman" w:hAnsi="Times New Roman" w:cs="Times New Roman"/>
          <w:sz w:val="26"/>
          <w:szCs w:val="26"/>
        </w:rPr>
        <w:t xml:space="preserve"> </w:t>
      </w:r>
      <w:r w:rsidR="0018639B" w:rsidRPr="00101829">
        <w:rPr>
          <w:rFonts w:ascii="Times New Roman" w:hAnsi="Times New Roman" w:cs="Times New Roman"/>
          <w:sz w:val="26"/>
          <w:szCs w:val="26"/>
        </w:rPr>
        <w:t xml:space="preserve">«Управление имуществом муниципального </w:t>
      </w:r>
      <w:r w:rsidR="00101829">
        <w:rPr>
          <w:rFonts w:ascii="Times New Roman" w:hAnsi="Times New Roman" w:cs="Times New Roman"/>
          <w:sz w:val="26"/>
          <w:szCs w:val="26"/>
        </w:rPr>
        <w:br/>
      </w:r>
      <w:r w:rsidR="0018639B" w:rsidRPr="00101829">
        <w:rPr>
          <w:rFonts w:ascii="Times New Roman" w:hAnsi="Times New Roman" w:cs="Times New Roman"/>
          <w:sz w:val="26"/>
          <w:szCs w:val="26"/>
        </w:rPr>
        <w:t>образования Нефтеюганский район на 2019-2024 годы и на период до 2030 года»</w:t>
      </w:r>
    </w:p>
    <w:p w14:paraId="2964EF19" w14:textId="6580CEC2" w:rsidR="000A6214" w:rsidRDefault="00474351" w:rsidP="001018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82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1988CE02" w14:textId="77777777" w:rsidR="00101829" w:rsidRPr="00101829" w:rsidRDefault="00101829" w:rsidP="001018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788D2CB1" w14:textId="1C02726B" w:rsidR="00B0743F" w:rsidRPr="00101829" w:rsidRDefault="009E69CB" w:rsidP="0010182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829"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r w:rsidR="008A3FFB" w:rsidRPr="00101829">
        <w:rPr>
          <w:rFonts w:ascii="Times New Roman" w:eastAsia="Calibri" w:hAnsi="Times New Roman" w:cs="Times New Roman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101829">
        <w:rPr>
          <w:rFonts w:ascii="Times New Roman" w:eastAsia="Calibri" w:hAnsi="Times New Roman" w:cs="Times New Roman"/>
          <w:sz w:val="26"/>
          <w:szCs w:val="26"/>
        </w:rPr>
        <w:t xml:space="preserve">Уставом Нефтеюганского муниципального района Ханты-Мансийского автономного округа – Югры, в целях приведения муниципального правового акта в соответствие </w:t>
      </w:r>
      <w:r w:rsidR="00101829">
        <w:rPr>
          <w:rFonts w:ascii="Times New Roman" w:eastAsia="Calibri" w:hAnsi="Times New Roman" w:cs="Times New Roman"/>
          <w:sz w:val="26"/>
          <w:szCs w:val="26"/>
        </w:rPr>
        <w:br/>
      </w:r>
      <w:r w:rsidRPr="00101829">
        <w:rPr>
          <w:rFonts w:ascii="Times New Roman" w:eastAsia="Calibri" w:hAnsi="Times New Roman" w:cs="Times New Roman"/>
          <w:sz w:val="26"/>
          <w:szCs w:val="26"/>
        </w:rPr>
        <w:t xml:space="preserve">с действующим законодательством </w:t>
      </w:r>
      <w:r w:rsidR="00B0743F" w:rsidRPr="00101829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14:paraId="65A6F0BF" w14:textId="77777777" w:rsidR="0018639B" w:rsidRPr="00101829" w:rsidRDefault="0018639B" w:rsidP="0010182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FC63AE9" w14:textId="79CA27DA" w:rsidR="00525111" w:rsidRPr="00101829" w:rsidRDefault="00B0743F" w:rsidP="00101829">
      <w:pPr>
        <w:pStyle w:val="ConsPlusNonformat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829">
        <w:rPr>
          <w:rFonts w:ascii="Times New Roman" w:hAnsi="Times New Roman" w:cs="Times New Roman"/>
          <w:sz w:val="26"/>
          <w:szCs w:val="26"/>
        </w:rPr>
        <w:t>Признать утратившим силу</w:t>
      </w:r>
      <w:r w:rsidR="00987CD4" w:rsidRPr="00101829">
        <w:rPr>
          <w:rFonts w:ascii="Times New Roman" w:hAnsi="Times New Roman" w:cs="Times New Roman"/>
          <w:sz w:val="26"/>
          <w:szCs w:val="26"/>
        </w:rPr>
        <w:t xml:space="preserve"> с 01.01.2023</w:t>
      </w:r>
      <w:r w:rsidRPr="00101829">
        <w:rPr>
          <w:rFonts w:ascii="Times New Roman" w:hAnsi="Times New Roman" w:cs="Times New Roman"/>
          <w:sz w:val="26"/>
          <w:szCs w:val="26"/>
        </w:rPr>
        <w:t xml:space="preserve"> </w:t>
      </w:r>
      <w:r w:rsidR="00525111" w:rsidRPr="00101829">
        <w:rPr>
          <w:rFonts w:ascii="Times New Roman" w:hAnsi="Times New Roman" w:cs="Times New Roman"/>
          <w:sz w:val="26"/>
          <w:szCs w:val="26"/>
        </w:rPr>
        <w:t>постановление администр</w:t>
      </w:r>
      <w:r w:rsidR="00EC6210" w:rsidRPr="00101829">
        <w:rPr>
          <w:rFonts w:ascii="Times New Roman" w:hAnsi="Times New Roman" w:cs="Times New Roman"/>
          <w:sz w:val="26"/>
          <w:szCs w:val="26"/>
        </w:rPr>
        <w:t>ации Нефтеюганского района от 2</w:t>
      </w:r>
      <w:r w:rsidR="0018639B" w:rsidRPr="00101829">
        <w:rPr>
          <w:rFonts w:ascii="Times New Roman" w:hAnsi="Times New Roman" w:cs="Times New Roman"/>
          <w:sz w:val="26"/>
          <w:szCs w:val="26"/>
        </w:rPr>
        <w:t>8</w:t>
      </w:r>
      <w:r w:rsidR="00EC6210" w:rsidRPr="00101829">
        <w:rPr>
          <w:rFonts w:ascii="Times New Roman" w:hAnsi="Times New Roman" w:cs="Times New Roman"/>
          <w:sz w:val="26"/>
          <w:szCs w:val="26"/>
        </w:rPr>
        <w:t>.12.2022 № 2</w:t>
      </w:r>
      <w:r w:rsidR="0018639B" w:rsidRPr="00101829">
        <w:rPr>
          <w:rFonts w:ascii="Times New Roman" w:hAnsi="Times New Roman" w:cs="Times New Roman"/>
          <w:sz w:val="26"/>
          <w:szCs w:val="26"/>
        </w:rPr>
        <w:t>547</w:t>
      </w:r>
      <w:r w:rsidR="00EC6210" w:rsidRPr="00101829">
        <w:rPr>
          <w:rFonts w:ascii="Times New Roman" w:hAnsi="Times New Roman" w:cs="Times New Roman"/>
          <w:sz w:val="26"/>
          <w:szCs w:val="26"/>
        </w:rPr>
        <w:t>-па-нпа</w:t>
      </w:r>
      <w:r w:rsidR="00EC6210" w:rsidRPr="00101829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="0018639B" w:rsidRPr="00101829">
        <w:rPr>
          <w:rFonts w:ascii="Times New Roman" w:hAnsi="Times New Roman" w:cs="Times New Roman"/>
          <w:sz w:val="26"/>
          <w:szCs w:val="26"/>
        </w:rPr>
        <w:t xml:space="preserve">О внесении изменений </w:t>
      </w:r>
      <w:r w:rsidR="00101829">
        <w:rPr>
          <w:rFonts w:ascii="Times New Roman" w:hAnsi="Times New Roman" w:cs="Times New Roman"/>
          <w:sz w:val="26"/>
          <w:szCs w:val="26"/>
        </w:rPr>
        <w:br/>
      </w:r>
      <w:r w:rsidR="0018639B" w:rsidRPr="00101829">
        <w:rPr>
          <w:rFonts w:ascii="Times New Roman" w:hAnsi="Times New Roman" w:cs="Times New Roman"/>
          <w:sz w:val="26"/>
          <w:szCs w:val="26"/>
        </w:rPr>
        <w:t xml:space="preserve">в постановление администрации Нефтеюганского района от 31.10.2016 № 1805-па-нпа «Об утверждении муниципальной программы Нефтеюганского района «Управление имуществом муниципального образования Нефтеюганский район на 2019-2024 годы </w:t>
      </w:r>
      <w:r w:rsidR="00101829">
        <w:rPr>
          <w:rFonts w:ascii="Times New Roman" w:hAnsi="Times New Roman" w:cs="Times New Roman"/>
          <w:sz w:val="26"/>
          <w:szCs w:val="26"/>
        </w:rPr>
        <w:br/>
      </w:r>
      <w:r w:rsidR="0018639B" w:rsidRPr="00101829">
        <w:rPr>
          <w:rFonts w:ascii="Times New Roman" w:hAnsi="Times New Roman" w:cs="Times New Roman"/>
          <w:sz w:val="26"/>
          <w:szCs w:val="26"/>
        </w:rPr>
        <w:t>и на период до 2030 года</w:t>
      </w:r>
      <w:r w:rsidR="00EC6210" w:rsidRPr="00101829">
        <w:rPr>
          <w:rFonts w:ascii="Times New Roman" w:hAnsi="Times New Roman" w:cs="Times New Roman"/>
          <w:sz w:val="26"/>
          <w:szCs w:val="26"/>
        </w:rPr>
        <w:t>»</w:t>
      </w:r>
      <w:r w:rsidR="00525111" w:rsidRPr="00101829">
        <w:rPr>
          <w:rFonts w:ascii="Times New Roman" w:hAnsi="Times New Roman" w:cs="Times New Roman"/>
          <w:sz w:val="26"/>
          <w:szCs w:val="26"/>
        </w:rPr>
        <w:t>.</w:t>
      </w:r>
    </w:p>
    <w:p w14:paraId="638066CF" w14:textId="77777777" w:rsidR="00E3574D" w:rsidRPr="00101829" w:rsidRDefault="00E3574D" w:rsidP="0010182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8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14:paraId="045B719B" w14:textId="4ED942DC" w:rsidR="00E3574D" w:rsidRPr="004940AE" w:rsidRDefault="00E3574D" w:rsidP="004940AE">
      <w:pPr>
        <w:pStyle w:val="ConsPlusNonformat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829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</w:t>
      </w:r>
      <w:r w:rsidR="00BA721F" w:rsidRPr="00101829">
        <w:rPr>
          <w:rFonts w:ascii="Times New Roman" w:hAnsi="Times New Roman" w:cs="Times New Roman"/>
          <w:sz w:val="26"/>
          <w:szCs w:val="26"/>
        </w:rPr>
        <w:t>осле официального опубликования</w:t>
      </w:r>
      <w:r w:rsidR="004940AE">
        <w:rPr>
          <w:rFonts w:ascii="Times New Roman" w:hAnsi="Times New Roman" w:cs="Times New Roman"/>
          <w:sz w:val="26"/>
          <w:szCs w:val="26"/>
        </w:rPr>
        <w:t xml:space="preserve"> и распространяет свое действие на правоотношения, возникшие </w:t>
      </w:r>
      <w:r w:rsidR="004940AE">
        <w:rPr>
          <w:rFonts w:ascii="Times New Roman" w:hAnsi="Times New Roman" w:cs="Times New Roman"/>
          <w:sz w:val="26"/>
          <w:szCs w:val="26"/>
        </w:rPr>
        <w:br/>
        <w:t>с 01.01.2023.</w:t>
      </w:r>
    </w:p>
    <w:p w14:paraId="6E245807" w14:textId="7F660080" w:rsidR="00474351" w:rsidRPr="00101829" w:rsidRDefault="00B0743F" w:rsidP="0010182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829">
        <w:rPr>
          <w:rFonts w:ascii="Times New Roman" w:hAnsi="Times New Roman" w:cs="Times New Roman"/>
          <w:sz w:val="26"/>
          <w:szCs w:val="26"/>
        </w:rPr>
        <w:t xml:space="preserve">Контроль за выполнением постановления </w:t>
      </w:r>
      <w:r w:rsidR="0018639B" w:rsidRPr="00101829">
        <w:rPr>
          <w:rFonts w:ascii="Times New Roman" w:hAnsi="Times New Roman" w:cs="Times New Roman"/>
          <w:sz w:val="26"/>
          <w:szCs w:val="26"/>
        </w:rPr>
        <w:t>возложить на заместителя главы Нефтеюганского района Бородкину О.В</w:t>
      </w:r>
      <w:r w:rsidR="00921A6F" w:rsidRPr="00101829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14:paraId="0351E787" w14:textId="77777777" w:rsidR="00474351" w:rsidRPr="00101829" w:rsidRDefault="00474351" w:rsidP="001018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BA4046" w14:textId="77777777" w:rsidR="00BE4029" w:rsidRPr="00101829" w:rsidRDefault="00BE4029" w:rsidP="00101829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6EB2F413" w14:textId="624A6C78" w:rsidR="00B0743F" w:rsidRPr="00101829" w:rsidRDefault="00B0743F" w:rsidP="0010182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09CE89C" w14:textId="59B7A54D" w:rsidR="00101829" w:rsidRDefault="00101829" w:rsidP="00FF51B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516D7">
        <w:rPr>
          <w:rFonts w:ascii="Times New Roman" w:eastAsia="Calibri" w:hAnsi="Times New Roman"/>
          <w:sz w:val="26"/>
          <w:szCs w:val="26"/>
        </w:rPr>
        <w:t>Глав</w:t>
      </w:r>
      <w:r>
        <w:rPr>
          <w:rFonts w:ascii="Times New Roman" w:eastAsia="Calibri" w:hAnsi="Times New Roman"/>
          <w:sz w:val="26"/>
          <w:szCs w:val="26"/>
        </w:rPr>
        <w:t>а</w:t>
      </w:r>
      <w:r w:rsidRPr="00B516D7">
        <w:rPr>
          <w:rFonts w:ascii="Times New Roman" w:eastAsia="Calibri" w:hAnsi="Times New Roman"/>
          <w:sz w:val="26"/>
          <w:szCs w:val="26"/>
        </w:rPr>
        <w:t xml:space="preserve"> района</w:t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proofErr w:type="spellStart"/>
      <w:r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7202D4F6" w14:textId="79233DEA" w:rsidR="00B0743F" w:rsidRPr="00101829" w:rsidRDefault="00B0743F" w:rsidP="001018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sectPr w:rsidR="00B0743F" w:rsidRPr="00101829" w:rsidSect="0010182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7548"/>
    <w:multiLevelType w:val="hybridMultilevel"/>
    <w:tmpl w:val="4A5E7CCC"/>
    <w:lvl w:ilvl="0" w:tplc="B428D36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1112F16"/>
    <w:multiLevelType w:val="hybridMultilevel"/>
    <w:tmpl w:val="4A18E86E"/>
    <w:lvl w:ilvl="0" w:tplc="4EDA69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0A0"/>
    <w:rsid w:val="000369C9"/>
    <w:rsid w:val="00066769"/>
    <w:rsid w:val="000771BC"/>
    <w:rsid w:val="000879A5"/>
    <w:rsid w:val="000A6214"/>
    <w:rsid w:val="00101829"/>
    <w:rsid w:val="0018639B"/>
    <w:rsid w:val="002D1D97"/>
    <w:rsid w:val="003328F5"/>
    <w:rsid w:val="00335F15"/>
    <w:rsid w:val="003572D2"/>
    <w:rsid w:val="00474351"/>
    <w:rsid w:val="0049053A"/>
    <w:rsid w:val="004940AE"/>
    <w:rsid w:val="00525111"/>
    <w:rsid w:val="005B161C"/>
    <w:rsid w:val="005D457E"/>
    <w:rsid w:val="006F2AAD"/>
    <w:rsid w:val="00782779"/>
    <w:rsid w:val="008971BC"/>
    <w:rsid w:val="008A3FFB"/>
    <w:rsid w:val="009000A0"/>
    <w:rsid w:val="00921A6F"/>
    <w:rsid w:val="00987CD4"/>
    <w:rsid w:val="009E69CB"/>
    <w:rsid w:val="00A76059"/>
    <w:rsid w:val="00AD090A"/>
    <w:rsid w:val="00B0743F"/>
    <w:rsid w:val="00BA721F"/>
    <w:rsid w:val="00BE4029"/>
    <w:rsid w:val="00D24D8A"/>
    <w:rsid w:val="00D27B7D"/>
    <w:rsid w:val="00E3574D"/>
    <w:rsid w:val="00EC6210"/>
    <w:rsid w:val="00FB5FFD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0673D"/>
  <w15:chartTrackingRefBased/>
  <w15:docId w15:val="{29F340BB-5387-4252-9E86-41FF6B23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D09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87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8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Нагуманова Ольга Мунировна</dc:creator>
  <cp:keywords/>
  <dc:description/>
  <cp:lastModifiedBy>Аманалиева Акмоор Айбековна</cp:lastModifiedBy>
  <cp:revision>2</cp:revision>
  <cp:lastPrinted>2023-01-26T08:59:00Z</cp:lastPrinted>
  <dcterms:created xsi:type="dcterms:W3CDTF">2023-01-27T11:55:00Z</dcterms:created>
  <dcterms:modified xsi:type="dcterms:W3CDTF">2023-01-27T11:55:00Z</dcterms:modified>
</cp:coreProperties>
</file>