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6B9" w14:textId="77777777" w:rsidR="000F2624" w:rsidRPr="0024203C" w:rsidRDefault="000F262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82FA81" wp14:editId="35D0F43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3654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5E91F64D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0A2D43F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1B53A6C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08F0A4A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A8A968B" w14:textId="77777777" w:rsidR="000F2624" w:rsidRPr="00AA16FE" w:rsidRDefault="000F2624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2624" w:rsidRPr="00AA16FE" w14:paraId="50319B8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BE2E49" w14:textId="09628D42" w:rsidR="000F2624" w:rsidRPr="00AA16FE" w:rsidRDefault="000F262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38026D8D" w14:textId="2F0F69EC" w:rsidR="000F2624" w:rsidRPr="00AA16FE" w:rsidRDefault="000F262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810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A296E8E" w14:textId="77777777" w:rsidR="000F2624" w:rsidRPr="00AA16FE" w:rsidRDefault="000F2624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CF914E9" w14:textId="6D975C39" w:rsidR="00AA6223" w:rsidRDefault="00AA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D0B13" w14:textId="77777777" w:rsidR="00AA6223" w:rsidRDefault="00AA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62AEB9C2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Западно-Усть-Балыкского месторождения нефти. 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 скважин №61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64192A01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D6319" w14:textId="77777777" w:rsidR="00AA6223" w:rsidRDefault="00AA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7DD52B12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</w:t>
      </w:r>
      <w:r w:rsid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от </w:t>
      </w:r>
      <w:r w:rsid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.04.2025 </w:t>
      </w:r>
      <w:r w:rsidR="00AA62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5216084403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7355FC6B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Западно-Усть-Балыкского месторождения нефти. Куст скважин №61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163AD4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Западно-Усть-Балыкского месторождения нефти. Куст скважин №61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43E9CCE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ПАО «</w:t>
      </w:r>
      <w:r w:rsidR="007C1468" w:rsidRPr="007C146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3AC2E3BC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118F6F5B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FABC8" w14:textId="77777777" w:rsidR="00AA6223" w:rsidRDefault="00AA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84B20" w14:textId="77777777" w:rsidR="00AA6223" w:rsidRPr="00D101D2" w:rsidRDefault="00AA6223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B470A3A" w14:textId="77777777" w:rsidR="00AA6223" w:rsidRDefault="00AA6223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4E965C1B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F6039CB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62213" w14:textId="7FA5FA28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AC6C5" w14:textId="0A283F53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1F8C4" w14:textId="5D815815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D1883" w14:textId="65422F3B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DBE0" w14:textId="1C71FA5E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EA164" w14:textId="6FA270D6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FB714" w14:textId="4CAF657D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54379" w14:textId="338A7BB5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8A73E" w14:textId="60F4E337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DB230" w14:textId="6169A2EB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F627" w14:textId="763EF568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97C4F" w14:textId="4C02C155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FC388" w14:textId="77BCF03A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C746" w14:textId="36E198FA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692C7" w14:textId="02299B9D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375CF" w14:textId="640B3A46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7897E" w14:textId="0AF25622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020A" w14:textId="3F5DE923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5C3B4" w14:textId="0DF177A8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82268" w14:textId="189C9001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2DE3" w14:textId="30E627CC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77C8" w14:textId="4FACEFC0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66627" w14:textId="3139B1FF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E5696" w14:textId="5CFC6EE4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F5B8" w14:textId="667D8C54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4F59" w14:textId="575A0B8E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A3B1A" w14:textId="503A193B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6BC88" w14:textId="31DB8DEA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0220C" w14:textId="0787109D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4F9E0" w14:textId="6542F1F8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B100" w14:textId="2A183B25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1D4BA" w14:textId="216ADF0E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DCC0" w14:textId="77777777" w:rsidR="00AA6223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F04C2" w14:textId="77777777" w:rsidR="000F2624" w:rsidRDefault="000F2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D5F4A36" w:rsidR="002E2119" w:rsidRDefault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4BC28CE8">
                <wp:simplePos x="0" y="0"/>
                <wp:positionH relativeFrom="page">
                  <wp:posOffset>4486275</wp:posOffset>
                </wp:positionH>
                <wp:positionV relativeFrom="paragraph">
                  <wp:posOffset>70485</wp:posOffset>
                </wp:positionV>
                <wp:extent cx="3267075" cy="9239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25102399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F2624">
                              <w:rPr>
                                <w:sz w:val="26"/>
                                <w:szCs w:val="26"/>
                              </w:rPr>
                              <w:t>30.04.2025 № 810-па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25pt;margin-top:5.55pt;width:25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25102399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F2624">
                        <w:rPr>
                          <w:sz w:val="26"/>
                          <w:szCs w:val="26"/>
                        </w:rPr>
                        <w:t>30.04.2025 № 810-па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6360DDA0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3208BC8C" w14:textId="77777777" w:rsidR="007C1468" w:rsidRDefault="007C1468" w:rsidP="007C1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310"/>
      <w:bookmarkEnd w:id="3"/>
    </w:p>
    <w:p w14:paraId="4476674F" w14:textId="4B32EE40" w:rsidR="007C1468" w:rsidRPr="007C1468" w:rsidRDefault="007C1468" w:rsidP="007C1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14:paraId="0D661194" w14:textId="77777777" w:rsidR="007C1468" w:rsidRPr="007C1468" w:rsidRDefault="007C1468" w:rsidP="007C14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документации по планировке территории</w:t>
      </w:r>
    </w:p>
    <w:p w14:paraId="1FBD0002" w14:textId="77777777" w:rsidR="007C1468" w:rsidRPr="007C1468" w:rsidRDefault="007C1468" w:rsidP="007C1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7C1468" w:rsidRPr="007C1468" w14:paraId="52C7EA54" w14:textId="77777777" w:rsidTr="007C1468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B60AC5" w14:textId="77777777" w:rsidR="007C1468" w:rsidRPr="007C1468" w:rsidRDefault="007C1468" w:rsidP="007C14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 район Ханты-Мансийский автономный округ</w:t>
            </w:r>
          </w:p>
        </w:tc>
      </w:tr>
      <w:tr w:rsidR="007C1468" w:rsidRPr="007C1468" w14:paraId="4616042E" w14:textId="77777777" w:rsidTr="007C1468">
        <w:tc>
          <w:tcPr>
            <w:tcW w:w="10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80934" w14:textId="4D7B0824" w:rsidR="00AA6223" w:rsidRPr="007C1468" w:rsidRDefault="007C1468" w:rsidP="00AA62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территории, наименование объекта(</w:t>
            </w:r>
            <w:proofErr w:type="spellStart"/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>) капитального строительства, для размещения которого(</w:t>
            </w:r>
            <w:proofErr w:type="spellStart"/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C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C1468" w:rsidRPr="007C1468" w14:paraId="2335231B" w14:textId="77777777" w:rsidTr="007C1468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B2EF4" w14:textId="77777777" w:rsidR="007C1468" w:rsidRPr="007C1468" w:rsidRDefault="007C1468" w:rsidP="007C14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«Обустройство Западно-Усть-Балыкского месторождения нефти. Куст скважин №61» </w:t>
            </w:r>
          </w:p>
        </w:tc>
      </w:tr>
    </w:tbl>
    <w:p w14:paraId="48907BD4" w14:textId="77777777" w:rsidR="007C1468" w:rsidRPr="007C1468" w:rsidRDefault="007C1468" w:rsidP="007C146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1468">
        <w:rPr>
          <w:rFonts w:ascii="Times New Roman" w:eastAsia="Calibri" w:hAnsi="Times New Roman" w:cs="Times New Roman"/>
          <w:bCs/>
          <w:sz w:val="24"/>
          <w:szCs w:val="24"/>
        </w:rPr>
        <w:t>подготавливается документация по планировке территории)</w:t>
      </w:r>
    </w:p>
    <w:p w14:paraId="69EB569E" w14:textId="77777777" w:rsidR="007C1468" w:rsidRPr="007C1468" w:rsidRDefault="007C1468" w:rsidP="007C1468">
      <w:pPr>
        <w:tabs>
          <w:tab w:val="right" w:pos="9922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776"/>
        <w:gridCol w:w="6012"/>
      </w:tblGrid>
      <w:tr w:rsidR="007C1468" w:rsidRPr="007C1468" w14:paraId="7E2469BC" w14:textId="77777777" w:rsidTr="00AA6223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ED1A" w14:textId="77777777" w:rsidR="007C1468" w:rsidRPr="00AA6223" w:rsidRDefault="007C1468" w:rsidP="00AA62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207" w14:textId="77777777" w:rsidR="007C1468" w:rsidRPr="00AA6223" w:rsidRDefault="007C1468" w:rsidP="00AA62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позиции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809A" w14:textId="77777777" w:rsidR="007C1468" w:rsidRPr="00AA6223" w:rsidRDefault="007C1468" w:rsidP="00AA6223">
            <w:pPr>
              <w:widowControl w:val="0"/>
              <w:spacing w:after="0" w:line="240" w:lineRule="auto"/>
              <w:ind w:firstLine="3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7C1468" w:rsidRPr="007C1468" w14:paraId="53F060DE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0AD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98" w14:textId="77777777" w:rsidR="007C1468" w:rsidRPr="00AA6223" w:rsidRDefault="007C1468" w:rsidP="00AA6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D93" w14:textId="77777777" w:rsidR="007C1468" w:rsidRPr="00AA6223" w:rsidRDefault="007C1468" w:rsidP="00AA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Проект планировки территории, проект межевания территории</w:t>
            </w:r>
            <w:r w:rsidRPr="00AA6223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 xml:space="preserve"> </w:t>
            </w: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 составе проекта планировки территории</w:t>
            </w:r>
          </w:p>
        </w:tc>
      </w:tr>
      <w:tr w:rsidR="007C1468" w:rsidRPr="007C1468" w14:paraId="0FB399DB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737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6867" w14:textId="77777777" w:rsidR="007C1468" w:rsidRPr="00AA6223" w:rsidRDefault="007C1468" w:rsidP="00AA6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5F1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акционерное общество «Славнефть-Мегионнефтегаз» (ПАО «СН-МНГ»),</w:t>
            </w:r>
          </w:p>
          <w:p w14:paraId="0E7D25CF" w14:textId="77777777" w:rsid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 –1028601354088, ИНН –8605003932, </w:t>
            </w:r>
          </w:p>
          <w:p w14:paraId="612A3EF4" w14:textId="0F88CF16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КПП -860501001,</w:t>
            </w:r>
          </w:p>
          <w:p w14:paraId="576FDD92" w14:textId="77777777" w:rsidR="00AA6223" w:rsidRDefault="007C1468" w:rsidP="00AA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628680, Ханты-Мансийский Автономный </w:t>
            </w:r>
          </w:p>
          <w:p w14:paraId="2CBDFD85" w14:textId="799405AC" w:rsidR="007C1468" w:rsidRPr="00AA6223" w:rsidRDefault="007C1468" w:rsidP="00AA6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Округ </w:t>
            </w:r>
            <w:r w:rsidR="00AA6223"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–</w:t>
            </w: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Югра, г. Мегион, ул. А.М. Кузьмина, д. 51</w:t>
            </w:r>
          </w:p>
        </w:tc>
      </w:tr>
      <w:tr w:rsidR="007C1468" w:rsidRPr="007C1468" w14:paraId="29EF2457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56C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948" w14:textId="77777777" w:rsidR="007C1468" w:rsidRPr="00AA6223" w:rsidRDefault="007C1468" w:rsidP="00AA6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8278" w14:textId="77777777" w:rsidR="007C1468" w:rsidRPr="00AA6223" w:rsidRDefault="007C1468" w:rsidP="00AA62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счет собственных средств ПАО «СН-МНГ» </w:t>
            </w:r>
          </w:p>
        </w:tc>
      </w:tr>
      <w:tr w:rsidR="007C1468" w:rsidRPr="007C1468" w14:paraId="21B6F92B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2EA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586" w14:textId="77777777" w:rsidR="007C1468" w:rsidRPr="00AA6223" w:rsidRDefault="007C1468" w:rsidP="00AA62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A956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" w:name="_Hlk188884110"/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«Полное наименование объекта: </w:t>
            </w:r>
            <w:bookmarkStart w:id="5" w:name="_Hlk113972012"/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  <w:p w14:paraId="52604945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«Обустройство Западно-Усть-Балыкского месторождения нефти. Куст скважин №61» ш.ЗУБ-2106.Р61 </w:t>
            </w:r>
          </w:p>
          <w:p w14:paraId="52E7ADD0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Основные характеристики: </w:t>
            </w:r>
          </w:p>
          <w:p w14:paraId="1D03E4EC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-куст скважин № 61;</w:t>
            </w:r>
            <w:bookmarkEnd w:id="5"/>
          </w:p>
          <w:p w14:paraId="3971FBD7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-нефтегазопровод «к.61-т.вр. в н/</w:t>
            </w:r>
            <w:proofErr w:type="spellStart"/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</w:t>
            </w:r>
            <w:proofErr w:type="spellEnd"/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к.16» протяженностью 4277м;</w:t>
            </w:r>
          </w:p>
          <w:p w14:paraId="64D7333B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-подъезд к кусту скважин №61 протяженностью 4202,2м;</w:t>
            </w:r>
          </w:p>
          <w:p w14:paraId="2ED54D41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-ВЛ-6кВ №1 от ВЛ на к.16, протяженностью 4280,1 м;</w:t>
            </w:r>
          </w:p>
          <w:p w14:paraId="480182E4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-ВЛ-6кВ №2 от ВЛ на к.16, протяженностью 4235 м.;</w:t>
            </w:r>
          </w:p>
          <w:p w14:paraId="7D073B38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-ВЛ-6кВ №1 от ПС «Куст-9» до т.вр.к.16, протяженностью 3837,3 м.;</w:t>
            </w:r>
          </w:p>
          <w:p w14:paraId="1977BDBF" w14:textId="77777777" w:rsidR="007C1468" w:rsidRPr="00AA6223" w:rsidRDefault="007C1468" w:rsidP="00AA622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-ВЛ-6кВ №2 от ПС «Куст-9» до т.вр.к.16, протяженностью 3802,7 м.</w:t>
            </w:r>
            <w:bookmarkEnd w:id="4"/>
          </w:p>
        </w:tc>
      </w:tr>
      <w:tr w:rsidR="007C1468" w:rsidRPr="007C1468" w14:paraId="138E040C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39E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9255" w14:textId="77777777" w:rsidR="007C1468" w:rsidRPr="00AA6223" w:rsidRDefault="007C1468" w:rsidP="00AA6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879D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образование Нефтеюганский район </w:t>
            </w:r>
          </w:p>
          <w:p w14:paraId="798F8FD6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Ханты-Мансийского автономного округа – Югры, Тюменской</w:t>
            </w:r>
            <w:r w:rsidRPr="00AA62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области в границах </w:t>
            </w:r>
            <w:r w:rsidRPr="00AA62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Усть-Балыкского месторождения нефти </w:t>
            </w:r>
          </w:p>
        </w:tc>
      </w:tr>
      <w:tr w:rsidR="007C1468" w:rsidRPr="007C1468" w14:paraId="3645EE0B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36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0210" w14:textId="77777777" w:rsidR="007C1468" w:rsidRPr="00AA6223" w:rsidRDefault="007C1468" w:rsidP="00AA62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0BC8" w14:textId="77777777" w:rsidR="007C1468" w:rsidRPr="00AA6223" w:rsidRDefault="007C1468" w:rsidP="00AA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документации по планировке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</w:tc>
      </w:tr>
      <w:tr w:rsidR="007C1468" w:rsidRPr="007C1468" w14:paraId="573BA628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589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4EE" w14:textId="77777777" w:rsidR="007C1468" w:rsidRPr="00AA6223" w:rsidRDefault="007C1468" w:rsidP="00AA622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855" w14:textId="77777777" w:rsidR="007C1468" w:rsidRPr="00AA6223" w:rsidRDefault="007C1468" w:rsidP="00AA6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 по объекту:</w:t>
            </w:r>
            <w:r w:rsidRPr="00AA6223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  <w:p w14:paraId="3B5EF7F8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86:08:0020801:12128, 86:08:0000000:31862, </w:t>
            </w:r>
          </w:p>
          <w:p w14:paraId="455BBEEF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86:08:0000000:31963, 86:08:0020801:11616, </w:t>
            </w:r>
          </w:p>
          <w:p w14:paraId="6BB8A87E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86:08:0020801:14487, 86:08:0020801:12310, </w:t>
            </w:r>
          </w:p>
          <w:p w14:paraId="2624E987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86:08:0020801:12291, 86:08:0020801:12292, </w:t>
            </w:r>
          </w:p>
          <w:p w14:paraId="711FAE57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86:08:0020801:11617</w:t>
            </w:r>
          </w:p>
          <w:p w14:paraId="677038B0" w14:textId="77777777" w:rsidR="007C1468" w:rsidRPr="00AA6223" w:rsidRDefault="007C1468" w:rsidP="00AA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Ориентировочная площадь территории, в отношении которой разрабатывается документация по планировке территории составляет – 73,2101 га.</w:t>
            </w:r>
          </w:p>
        </w:tc>
      </w:tr>
      <w:tr w:rsidR="007C1468" w:rsidRPr="007C1468" w14:paraId="677924C9" w14:textId="77777777" w:rsidTr="00AA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DCA" w14:textId="77777777" w:rsidR="007C1468" w:rsidRPr="00AA6223" w:rsidRDefault="007C1468" w:rsidP="00AA6223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F62" w14:textId="77777777" w:rsidR="007C1468" w:rsidRPr="00AA6223" w:rsidRDefault="007C1468" w:rsidP="00AA622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C3A4" w14:textId="77777777" w:rsidR="007C1468" w:rsidRPr="00AA6223" w:rsidRDefault="007C1468" w:rsidP="00AA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8.1. Подготовка проекта планировки территории осуществляется для выделения элементов планировочной структуры,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  <w:p w14:paraId="1EE23788" w14:textId="77777777" w:rsidR="007C1468" w:rsidRPr="00AA6223" w:rsidRDefault="007C1468" w:rsidP="00AA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223">
              <w:rPr>
                <w:rFonts w:ascii="Times New Roman" w:eastAsia="Times New Roman" w:hAnsi="Times New Roman" w:cs="Times New Roman"/>
                <w:sz w:val="26"/>
                <w:szCs w:val="26"/>
              </w:rPr>
              <w:t>8.2. Подготовка проекта межевания территории осуществляется, для определения местоположения границ образуемых и изменяемых земельных участков.</w:t>
            </w:r>
          </w:p>
        </w:tc>
      </w:tr>
    </w:tbl>
    <w:p w14:paraId="2D851EB1" w14:textId="77777777" w:rsidR="007C1468" w:rsidRPr="007C1468" w:rsidRDefault="007C1468" w:rsidP="007C146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AD16F" w14:textId="349C08C4" w:rsidR="00444F21" w:rsidRPr="00C87C58" w:rsidRDefault="00444F21" w:rsidP="00AA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F21" w:rsidRPr="00C87C58" w:rsidSect="00AA62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F046" w14:textId="77777777" w:rsidR="00E11ADF" w:rsidRDefault="00E11ADF">
      <w:pPr>
        <w:spacing w:after="0" w:line="240" w:lineRule="auto"/>
      </w:pPr>
      <w:r>
        <w:separator/>
      </w:r>
    </w:p>
  </w:endnote>
  <w:endnote w:type="continuationSeparator" w:id="0">
    <w:p w14:paraId="29E3EE33" w14:textId="77777777" w:rsidR="00E11ADF" w:rsidRDefault="00E1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A485" w14:textId="77777777" w:rsidR="00E11ADF" w:rsidRDefault="00E11ADF">
      <w:pPr>
        <w:spacing w:after="0" w:line="240" w:lineRule="auto"/>
      </w:pPr>
      <w:r>
        <w:separator/>
      </w:r>
    </w:p>
  </w:footnote>
  <w:footnote w:type="continuationSeparator" w:id="0">
    <w:p w14:paraId="2E11CA1D" w14:textId="77777777" w:rsidR="00E11ADF" w:rsidRDefault="00E1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046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FAF357" w14:textId="64B8684F" w:rsidR="00AA6223" w:rsidRPr="00AA6223" w:rsidRDefault="00AA622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2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2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2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6223">
          <w:rPr>
            <w:rFonts w:ascii="Times New Roman" w:hAnsi="Times New Roman" w:cs="Times New Roman"/>
            <w:sz w:val="24"/>
            <w:szCs w:val="24"/>
          </w:rPr>
          <w:t>2</w:t>
        </w:r>
        <w:r w:rsidRPr="00AA62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4CBFCF" w14:textId="77777777" w:rsidR="00AA6223" w:rsidRDefault="00AA62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54F76236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F2624"/>
    <w:rsid w:val="001A59D5"/>
    <w:rsid w:val="002E2119"/>
    <w:rsid w:val="00444F21"/>
    <w:rsid w:val="00690462"/>
    <w:rsid w:val="007C1468"/>
    <w:rsid w:val="00AA6223"/>
    <w:rsid w:val="00E11ADF"/>
    <w:rsid w:val="00E93064"/>
    <w:rsid w:val="00F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5131</Characters>
  <Application>Microsoft Office Word</Application>
  <DocSecurity>0</DocSecurity>
  <Lines>42</Lines>
  <Paragraphs>12</Paragraphs>
  <ScaleCrop>false</ScaleCrop>
  <Company>ТомскНИПИнефть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2025-05-05T07:13:00Z</dcterms:created>
  <dcterms:modified xsi:type="dcterms:W3CDTF">2025-05-05T07:13:00Z</dcterms:modified>
</cp:coreProperties>
</file>