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5F82" w14:textId="77777777" w:rsidR="004E17A0" w:rsidRPr="00113983" w:rsidRDefault="004E17A0" w:rsidP="004974EE">
      <w:pPr>
        <w:keepNext/>
        <w:tabs>
          <w:tab w:val="left" w:pos="9639"/>
        </w:tabs>
        <w:jc w:val="center"/>
        <w:outlineLvl w:val="5"/>
        <w:rPr>
          <w:b/>
          <w:sz w:val="16"/>
          <w:szCs w:val="20"/>
        </w:rPr>
      </w:pPr>
      <w:r>
        <w:rPr>
          <w:b/>
          <w:noProof/>
          <w:sz w:val="16"/>
        </w:rPr>
        <w:drawing>
          <wp:inline distT="0" distB="0" distL="0" distR="0" wp14:anchorId="0D3799EF" wp14:editId="29191BB3">
            <wp:extent cx="60960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32AE913" w14:textId="77777777" w:rsidR="004E17A0" w:rsidRPr="00113983" w:rsidRDefault="004E17A0" w:rsidP="004974EE">
      <w:pPr>
        <w:jc w:val="center"/>
        <w:rPr>
          <w:rFonts w:ascii="Times New Roman" w:hAnsi="Times New Roman"/>
          <w:b/>
          <w:sz w:val="20"/>
          <w:szCs w:val="20"/>
        </w:rPr>
      </w:pPr>
    </w:p>
    <w:p w14:paraId="303C587E" w14:textId="77777777" w:rsidR="004E17A0" w:rsidRPr="00113983" w:rsidRDefault="004E17A0" w:rsidP="004974EE">
      <w:pPr>
        <w:jc w:val="center"/>
        <w:rPr>
          <w:rFonts w:ascii="Times New Roman" w:hAnsi="Times New Roman"/>
          <w:b/>
          <w:sz w:val="42"/>
          <w:szCs w:val="42"/>
        </w:rPr>
      </w:pPr>
      <w:r w:rsidRPr="00113983">
        <w:rPr>
          <w:rFonts w:ascii="Times New Roman" w:hAnsi="Times New Roman"/>
          <w:b/>
          <w:sz w:val="42"/>
          <w:szCs w:val="42"/>
        </w:rPr>
        <w:t>АДМИНИСТРАЦИЯ</w:t>
      </w:r>
    </w:p>
    <w:p w14:paraId="161BA468" w14:textId="77777777" w:rsidR="004E17A0" w:rsidRPr="00113983" w:rsidRDefault="004E17A0" w:rsidP="004974EE">
      <w:pPr>
        <w:jc w:val="center"/>
        <w:rPr>
          <w:rFonts w:ascii="Times New Roman" w:hAnsi="Times New Roman"/>
          <w:b/>
          <w:sz w:val="19"/>
          <w:szCs w:val="42"/>
        </w:rPr>
      </w:pPr>
      <w:r w:rsidRPr="00113983">
        <w:rPr>
          <w:rFonts w:ascii="Times New Roman" w:hAnsi="Times New Roman"/>
          <w:b/>
          <w:sz w:val="42"/>
          <w:szCs w:val="42"/>
        </w:rPr>
        <w:t>НЕФТЕЮГАНСКОГО РАЙОНА</w:t>
      </w:r>
    </w:p>
    <w:p w14:paraId="3D7ED9F6" w14:textId="77777777" w:rsidR="004E17A0" w:rsidRPr="00113983" w:rsidRDefault="004E17A0" w:rsidP="004974EE">
      <w:pPr>
        <w:jc w:val="center"/>
        <w:rPr>
          <w:rFonts w:ascii="Times New Roman" w:hAnsi="Times New Roman"/>
          <w:b/>
          <w:sz w:val="32"/>
        </w:rPr>
      </w:pPr>
    </w:p>
    <w:p w14:paraId="467C8457" w14:textId="77777777" w:rsidR="004E17A0" w:rsidRPr="00327FED" w:rsidRDefault="004E17A0" w:rsidP="004974EE">
      <w:pPr>
        <w:jc w:val="center"/>
        <w:rPr>
          <w:rFonts w:ascii="Times New Roman" w:hAnsi="Times New Roman"/>
          <w:b/>
          <w:caps/>
          <w:sz w:val="36"/>
          <w:szCs w:val="38"/>
        </w:rPr>
      </w:pPr>
      <w:r w:rsidRPr="00113983">
        <w:rPr>
          <w:rFonts w:ascii="Times New Roman" w:hAnsi="Times New Roman"/>
          <w:b/>
          <w:caps/>
          <w:sz w:val="36"/>
          <w:szCs w:val="38"/>
        </w:rPr>
        <w:t>постановление</w:t>
      </w:r>
    </w:p>
    <w:p w14:paraId="31EDCC82" w14:textId="77777777" w:rsidR="004E17A0" w:rsidRPr="00327FED" w:rsidRDefault="004E17A0" w:rsidP="004974EE">
      <w:pPr>
        <w:rPr>
          <w:rFonts w:ascii="Times New Roman" w:hAnsi="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E17A0" w:rsidRPr="00327FED" w14:paraId="2993C339" w14:textId="77777777" w:rsidTr="0058094B">
        <w:trPr>
          <w:cantSplit/>
          <w:trHeight w:val="232"/>
        </w:trPr>
        <w:tc>
          <w:tcPr>
            <w:tcW w:w="3119" w:type="dxa"/>
            <w:tcBorders>
              <w:bottom w:val="single" w:sz="4" w:space="0" w:color="auto"/>
            </w:tcBorders>
          </w:tcPr>
          <w:p w14:paraId="0ACB54F9" w14:textId="77777777" w:rsidR="004E17A0" w:rsidRPr="00327FED" w:rsidRDefault="004E17A0" w:rsidP="004974EE">
            <w:pPr>
              <w:jc w:val="center"/>
              <w:rPr>
                <w:rFonts w:ascii="Times New Roman" w:hAnsi="Times New Roman"/>
                <w:sz w:val="26"/>
                <w:szCs w:val="26"/>
              </w:rPr>
            </w:pPr>
            <w:r w:rsidRPr="00327FED">
              <w:rPr>
                <w:rFonts w:ascii="Times New Roman" w:hAnsi="Times New Roman"/>
                <w:sz w:val="26"/>
                <w:szCs w:val="26"/>
              </w:rPr>
              <w:t>2</w:t>
            </w:r>
            <w:r>
              <w:rPr>
                <w:rFonts w:ascii="Times New Roman" w:hAnsi="Times New Roman"/>
                <w:sz w:val="26"/>
                <w:szCs w:val="26"/>
              </w:rPr>
              <w:t>9</w:t>
            </w:r>
            <w:r w:rsidRPr="00327FED">
              <w:rPr>
                <w:rFonts w:ascii="Times New Roman" w:hAnsi="Times New Roman"/>
                <w:sz w:val="26"/>
                <w:szCs w:val="26"/>
              </w:rPr>
              <w:t>.05.2023</w:t>
            </w:r>
          </w:p>
        </w:tc>
        <w:tc>
          <w:tcPr>
            <w:tcW w:w="6595" w:type="dxa"/>
            <w:vMerge w:val="restart"/>
          </w:tcPr>
          <w:p w14:paraId="35877B59" w14:textId="4C777FD5" w:rsidR="004E17A0" w:rsidRPr="00327FED" w:rsidRDefault="004E17A0" w:rsidP="004974EE">
            <w:pPr>
              <w:jc w:val="right"/>
              <w:rPr>
                <w:rFonts w:ascii="Times New Roman" w:hAnsi="Times New Roman"/>
                <w:sz w:val="26"/>
                <w:szCs w:val="26"/>
                <w:u w:val="single"/>
              </w:rPr>
            </w:pPr>
            <w:r w:rsidRPr="00327FED">
              <w:rPr>
                <w:rFonts w:ascii="Times New Roman" w:hAnsi="Times New Roman"/>
                <w:sz w:val="26"/>
                <w:szCs w:val="26"/>
              </w:rPr>
              <w:t>№</w:t>
            </w:r>
            <w:r w:rsidRPr="00327FED">
              <w:rPr>
                <w:rFonts w:ascii="Times New Roman" w:hAnsi="Times New Roman"/>
                <w:sz w:val="26"/>
                <w:szCs w:val="26"/>
                <w:u w:val="single"/>
              </w:rPr>
              <w:t xml:space="preserve"> </w:t>
            </w:r>
            <w:r>
              <w:rPr>
                <w:rFonts w:ascii="Times New Roman" w:hAnsi="Times New Roman"/>
                <w:sz w:val="26"/>
                <w:szCs w:val="26"/>
                <w:u w:val="single"/>
              </w:rPr>
              <w:t>755</w:t>
            </w:r>
            <w:r w:rsidRPr="00327FED">
              <w:rPr>
                <w:rFonts w:ascii="Times New Roman" w:hAnsi="Times New Roman"/>
                <w:sz w:val="26"/>
                <w:szCs w:val="26"/>
                <w:u w:val="single"/>
              </w:rPr>
              <w:t>-па-нпа</w:t>
            </w:r>
          </w:p>
        </w:tc>
      </w:tr>
      <w:tr w:rsidR="004E17A0" w:rsidRPr="00113983" w14:paraId="03FE68FD" w14:textId="77777777" w:rsidTr="0058094B">
        <w:trPr>
          <w:cantSplit/>
          <w:trHeight w:val="70"/>
        </w:trPr>
        <w:tc>
          <w:tcPr>
            <w:tcW w:w="3119" w:type="dxa"/>
          </w:tcPr>
          <w:p w14:paraId="24B53CE6" w14:textId="77777777" w:rsidR="004E17A0" w:rsidRPr="00113983" w:rsidRDefault="004E17A0" w:rsidP="004974EE">
            <w:pPr>
              <w:rPr>
                <w:rFonts w:ascii="Times New Roman" w:hAnsi="Times New Roman"/>
                <w:sz w:val="4"/>
              </w:rPr>
            </w:pPr>
          </w:p>
          <w:p w14:paraId="57EDF934" w14:textId="77777777" w:rsidR="004E17A0" w:rsidRPr="00113983" w:rsidRDefault="004E17A0" w:rsidP="004974EE">
            <w:pPr>
              <w:jc w:val="center"/>
              <w:rPr>
                <w:rFonts w:ascii="Times New Roman" w:hAnsi="Times New Roman"/>
                <w:sz w:val="20"/>
              </w:rPr>
            </w:pPr>
          </w:p>
        </w:tc>
        <w:tc>
          <w:tcPr>
            <w:tcW w:w="6595" w:type="dxa"/>
            <w:vMerge/>
          </w:tcPr>
          <w:p w14:paraId="5F7E1BD3" w14:textId="77777777" w:rsidR="004E17A0" w:rsidRPr="00113983" w:rsidRDefault="004E17A0" w:rsidP="004974EE">
            <w:pPr>
              <w:jc w:val="right"/>
              <w:rPr>
                <w:rFonts w:ascii="Times New Roman" w:hAnsi="Times New Roman"/>
                <w:sz w:val="20"/>
              </w:rPr>
            </w:pPr>
          </w:p>
        </w:tc>
      </w:tr>
    </w:tbl>
    <w:p w14:paraId="520E64A3" w14:textId="77777777" w:rsidR="004E17A0" w:rsidRDefault="004E17A0" w:rsidP="004974EE">
      <w:pPr>
        <w:tabs>
          <w:tab w:val="left" w:pos="4500"/>
        </w:tabs>
        <w:jc w:val="center"/>
        <w:rPr>
          <w:rFonts w:ascii="Times New Roman" w:eastAsia="Calibri" w:hAnsi="Times New Roman"/>
          <w:sz w:val="26"/>
          <w:szCs w:val="26"/>
        </w:rPr>
      </w:pPr>
      <w:proofErr w:type="spellStart"/>
      <w:r w:rsidRPr="00113983">
        <w:rPr>
          <w:rFonts w:ascii="Times New Roman" w:hAnsi="Times New Roman"/>
          <w:bCs/>
        </w:rPr>
        <w:t>г.Нефтеюганск</w:t>
      </w:r>
      <w:proofErr w:type="spellEnd"/>
    </w:p>
    <w:p w14:paraId="3A3B5945" w14:textId="77777777" w:rsidR="0008335B" w:rsidRDefault="0008335B" w:rsidP="0018387A">
      <w:pPr>
        <w:ind w:firstLine="0"/>
        <w:outlineLvl w:val="0"/>
        <w:rPr>
          <w:rFonts w:ascii="Times New Roman" w:hAnsi="Times New Roman"/>
          <w:bCs/>
          <w:kern w:val="28"/>
          <w:sz w:val="26"/>
          <w:szCs w:val="26"/>
        </w:rPr>
      </w:pPr>
    </w:p>
    <w:p w14:paraId="11DC7E6A" w14:textId="466C802A" w:rsidR="001C2571" w:rsidRPr="0018387A" w:rsidRDefault="001C2571" w:rsidP="0018387A">
      <w:pPr>
        <w:spacing w:line="280" w:lineRule="exact"/>
        <w:ind w:firstLine="0"/>
        <w:jc w:val="center"/>
        <w:outlineLvl w:val="0"/>
        <w:rPr>
          <w:rFonts w:ascii="Times New Roman" w:hAnsi="Times New Roman"/>
          <w:bCs/>
          <w:kern w:val="28"/>
          <w:sz w:val="26"/>
          <w:szCs w:val="26"/>
        </w:rPr>
      </w:pPr>
      <w:r w:rsidRPr="0018387A">
        <w:rPr>
          <w:rFonts w:ascii="Times New Roman" w:hAnsi="Times New Roman"/>
          <w:bCs/>
          <w:kern w:val="28"/>
          <w:sz w:val="26"/>
          <w:szCs w:val="26"/>
        </w:rPr>
        <w:t xml:space="preserve">О внесении изменений в постановление администрации Нефтеюганского района </w:t>
      </w:r>
      <w:r w:rsidR="0018387A" w:rsidRPr="0018387A">
        <w:rPr>
          <w:rFonts w:ascii="Times New Roman" w:hAnsi="Times New Roman"/>
          <w:bCs/>
          <w:kern w:val="28"/>
          <w:sz w:val="26"/>
          <w:szCs w:val="26"/>
        </w:rPr>
        <w:br/>
      </w:r>
      <w:r w:rsidRPr="0018387A">
        <w:rPr>
          <w:rFonts w:ascii="Times New Roman" w:eastAsia="Calibri" w:hAnsi="Times New Roman"/>
          <w:bCs/>
          <w:kern w:val="28"/>
          <w:sz w:val="26"/>
          <w:szCs w:val="26"/>
        </w:rPr>
        <w:t>от 15.01.2016 № 27-па-нпа</w:t>
      </w:r>
      <w:r w:rsidRPr="0018387A">
        <w:rPr>
          <w:rFonts w:ascii="Times New Roman" w:hAnsi="Times New Roman"/>
          <w:bCs/>
          <w:kern w:val="28"/>
          <w:sz w:val="26"/>
          <w:szCs w:val="26"/>
        </w:rPr>
        <w:t xml:space="preserve"> «Об утверждении административного регламента предоставления муниципальной услуги «</w:t>
      </w:r>
      <w:r w:rsidR="00E72CE6" w:rsidRPr="0018387A">
        <w:rPr>
          <w:rFonts w:ascii="Times New Roman" w:eastAsia="Calibri" w:hAnsi="Times New Roman"/>
          <w:sz w:val="26"/>
          <w:szCs w:val="26"/>
        </w:rPr>
        <w:t xml:space="preserve">Выдача разрешения </w:t>
      </w:r>
      <w:r w:rsidR="0018387A" w:rsidRPr="0018387A">
        <w:rPr>
          <w:rFonts w:ascii="Times New Roman" w:eastAsia="Calibri" w:hAnsi="Times New Roman"/>
          <w:sz w:val="26"/>
          <w:szCs w:val="26"/>
        </w:rPr>
        <w:br/>
      </w:r>
      <w:r w:rsidR="00E72CE6" w:rsidRPr="0018387A">
        <w:rPr>
          <w:rFonts w:ascii="Times New Roman" w:eastAsia="Calibri" w:hAnsi="Times New Roman"/>
          <w:sz w:val="26"/>
          <w:szCs w:val="26"/>
        </w:rPr>
        <w:t>на ввод объекта в эксплуатацию</w:t>
      </w:r>
      <w:r w:rsidRPr="0018387A">
        <w:rPr>
          <w:rFonts w:ascii="Times New Roman" w:hAnsi="Times New Roman"/>
          <w:bCs/>
          <w:kern w:val="28"/>
          <w:sz w:val="26"/>
          <w:szCs w:val="26"/>
        </w:rPr>
        <w:t>»</w:t>
      </w:r>
    </w:p>
    <w:p w14:paraId="52EA73E3" w14:textId="77777777" w:rsidR="003A5A56" w:rsidRPr="0018387A" w:rsidRDefault="003A5A56" w:rsidP="0018387A">
      <w:pPr>
        <w:tabs>
          <w:tab w:val="left" w:pos="10080"/>
        </w:tabs>
        <w:suppressAutoHyphens/>
        <w:autoSpaceDE w:val="0"/>
        <w:autoSpaceDN w:val="0"/>
        <w:adjustRightInd w:val="0"/>
        <w:spacing w:line="280" w:lineRule="exact"/>
        <w:jc w:val="center"/>
        <w:rPr>
          <w:rFonts w:ascii="Times New Roman" w:hAnsi="Times New Roman"/>
          <w:sz w:val="26"/>
          <w:szCs w:val="26"/>
        </w:rPr>
      </w:pPr>
    </w:p>
    <w:p w14:paraId="076C9AF8" w14:textId="77777777" w:rsidR="00503EC0" w:rsidRPr="0018387A" w:rsidRDefault="00503EC0" w:rsidP="0018387A">
      <w:pPr>
        <w:tabs>
          <w:tab w:val="left" w:pos="10080"/>
        </w:tabs>
        <w:suppressAutoHyphens/>
        <w:autoSpaceDE w:val="0"/>
        <w:autoSpaceDN w:val="0"/>
        <w:adjustRightInd w:val="0"/>
        <w:spacing w:line="280" w:lineRule="exact"/>
        <w:jc w:val="center"/>
        <w:rPr>
          <w:rFonts w:ascii="Times New Roman" w:hAnsi="Times New Roman"/>
          <w:sz w:val="26"/>
          <w:szCs w:val="26"/>
        </w:rPr>
      </w:pPr>
    </w:p>
    <w:p w14:paraId="6C81C4DA" w14:textId="718D3C4A" w:rsidR="00CF06AE" w:rsidRPr="0018387A" w:rsidRDefault="00484D2A" w:rsidP="0018387A">
      <w:pPr>
        <w:tabs>
          <w:tab w:val="left" w:pos="0"/>
        </w:tabs>
        <w:autoSpaceDE w:val="0"/>
        <w:autoSpaceDN w:val="0"/>
        <w:adjustRightInd w:val="0"/>
        <w:spacing w:line="280" w:lineRule="exact"/>
        <w:ind w:firstLine="709"/>
        <w:rPr>
          <w:rFonts w:ascii="Times New Roman" w:eastAsia="Calibri" w:hAnsi="Times New Roman"/>
          <w:color w:val="000000"/>
          <w:sz w:val="26"/>
          <w:szCs w:val="26"/>
        </w:rPr>
      </w:pPr>
      <w:r w:rsidRPr="0018387A">
        <w:rPr>
          <w:rFonts w:ascii="Times New Roman" w:eastAsia="Calibri" w:hAnsi="Times New Roman"/>
          <w:sz w:val="26"/>
          <w:szCs w:val="26"/>
        </w:rPr>
        <w:t xml:space="preserve">В соответствии с </w:t>
      </w:r>
      <w:hyperlink r:id="rId9" w:history="1">
        <w:r w:rsidRPr="0018387A">
          <w:rPr>
            <w:rStyle w:val="ac"/>
            <w:rFonts w:ascii="Times New Roman" w:eastAsia="Calibri" w:hAnsi="Times New Roman"/>
            <w:color w:val="000000"/>
            <w:sz w:val="26"/>
            <w:szCs w:val="26"/>
          </w:rPr>
          <w:t>Градостроительным кодексом</w:t>
        </w:r>
      </w:hyperlink>
      <w:r w:rsidRPr="0018387A">
        <w:rPr>
          <w:rFonts w:ascii="Times New Roman" w:eastAsia="Calibri" w:hAnsi="Times New Roman"/>
          <w:color w:val="000000"/>
          <w:sz w:val="26"/>
          <w:szCs w:val="26"/>
        </w:rPr>
        <w:t xml:space="preserve"> Российской Федерации, Федеральными законами от 06.10.2003</w:t>
      </w:r>
      <w:hyperlink r:id="rId10" w:history="1">
        <w:r w:rsidRPr="0018387A">
          <w:rPr>
            <w:rStyle w:val="ac"/>
            <w:rFonts w:ascii="Times New Roman" w:eastAsia="Calibri" w:hAnsi="Times New Roman"/>
            <w:color w:val="000000"/>
            <w:sz w:val="26"/>
            <w:szCs w:val="26"/>
          </w:rPr>
          <w:t xml:space="preserve"> № 131-ФЗ «Об общих</w:t>
        </w:r>
      </w:hyperlink>
      <w:r w:rsidRPr="0018387A">
        <w:rPr>
          <w:rFonts w:ascii="Times New Roman" w:eastAsia="Calibri" w:hAnsi="Times New Roman"/>
          <w:color w:val="000000"/>
          <w:sz w:val="26"/>
          <w:szCs w:val="26"/>
        </w:rPr>
        <w:t xml:space="preserve"> принципах организации местного самоуправления в Российской Федерации», от 27.07.2010</w:t>
      </w:r>
      <w:hyperlink r:id="rId11" w:history="1">
        <w:r w:rsidRPr="0018387A">
          <w:rPr>
            <w:rStyle w:val="ac"/>
            <w:rFonts w:ascii="Times New Roman" w:eastAsia="Calibri" w:hAnsi="Times New Roman"/>
            <w:color w:val="000000"/>
            <w:sz w:val="26"/>
            <w:szCs w:val="26"/>
          </w:rPr>
          <w:t xml:space="preserve"> № 210-ФЗ </w:t>
        </w:r>
        <w:r w:rsidR="00503EC0" w:rsidRPr="0018387A">
          <w:rPr>
            <w:rStyle w:val="ac"/>
            <w:rFonts w:ascii="Times New Roman" w:eastAsia="Calibri" w:hAnsi="Times New Roman"/>
            <w:color w:val="000000"/>
            <w:sz w:val="26"/>
            <w:szCs w:val="26"/>
          </w:rPr>
          <w:br/>
        </w:r>
        <w:r w:rsidRPr="0018387A">
          <w:rPr>
            <w:rStyle w:val="ac"/>
            <w:rFonts w:ascii="Times New Roman" w:eastAsia="Calibri" w:hAnsi="Times New Roman"/>
            <w:color w:val="000000"/>
            <w:sz w:val="26"/>
            <w:szCs w:val="26"/>
          </w:rPr>
          <w:t>«Об организации п</w:t>
        </w:r>
      </w:hyperlink>
      <w:r w:rsidRPr="0018387A">
        <w:rPr>
          <w:rFonts w:ascii="Times New Roman" w:eastAsia="Calibri" w:hAnsi="Times New Roman"/>
          <w:color w:val="000000"/>
          <w:sz w:val="26"/>
          <w:szCs w:val="26"/>
        </w:rPr>
        <w:t xml:space="preserve">редоставления государственных и муниципальных услуг», </w:t>
      </w:r>
      <w:r w:rsidRPr="0018387A">
        <w:rPr>
          <w:rFonts w:ascii="Times New Roman" w:hAnsi="Times New Roman"/>
          <w:iCs/>
          <w:sz w:val="26"/>
          <w:szCs w:val="26"/>
        </w:rPr>
        <w:t xml:space="preserve">  </w:t>
      </w:r>
      <w:r w:rsidRPr="0018387A">
        <w:rPr>
          <w:rFonts w:ascii="Times New Roman" w:eastAsia="Calibri" w:hAnsi="Times New Roman"/>
          <w:color w:val="000000"/>
          <w:sz w:val="26"/>
          <w:szCs w:val="26"/>
        </w:rPr>
        <w:t xml:space="preserve">постановлениями администрации Нефтеюганского района </w:t>
      </w:r>
      <w:hyperlink r:id="rId12" w:tooltip="постановление от 06.02.2013 0:00:00 №242-па Администрация Нефтеюганского района&#10;&#10;О разработке и утверждении административных регламентов предоставления муниципальных услуг" w:history="1">
        <w:r w:rsidRPr="0018387A">
          <w:rPr>
            <w:rStyle w:val="ac"/>
            <w:rFonts w:ascii="Times New Roman" w:eastAsia="Calibri" w:hAnsi="Times New Roman"/>
            <w:color w:val="000000"/>
            <w:sz w:val="26"/>
            <w:szCs w:val="26"/>
          </w:rPr>
          <w:t>от 06.02.2013 № 242-па</w:t>
        </w:r>
      </w:hyperlink>
      <w:r w:rsidRPr="0018387A">
        <w:rPr>
          <w:rFonts w:ascii="Times New Roman" w:eastAsia="Calibri" w:hAnsi="Times New Roman"/>
          <w:color w:val="000000"/>
          <w:sz w:val="26"/>
          <w:szCs w:val="26"/>
        </w:rPr>
        <w:t xml:space="preserve"> </w:t>
      </w:r>
      <w:r w:rsidR="0008335B" w:rsidRPr="0018387A">
        <w:rPr>
          <w:rFonts w:ascii="Times New Roman" w:eastAsia="Calibri" w:hAnsi="Times New Roman"/>
          <w:color w:val="000000"/>
          <w:sz w:val="26"/>
          <w:szCs w:val="26"/>
        </w:rPr>
        <w:br/>
      </w:r>
      <w:r w:rsidRPr="0018387A">
        <w:rPr>
          <w:rFonts w:ascii="Times New Roman" w:eastAsia="Calibri" w:hAnsi="Times New Roman"/>
          <w:color w:val="000000"/>
          <w:sz w:val="26"/>
          <w:szCs w:val="26"/>
        </w:rPr>
        <w:t>«О разработке и утверждении административных регламентов предоставления муниципальных услуг»,</w:t>
      </w:r>
      <w:r w:rsidRPr="0018387A">
        <w:rPr>
          <w:rFonts w:ascii="Times New Roman" w:eastAsia="Calibri" w:hAnsi="Times New Roman"/>
          <w:bCs/>
          <w:color w:val="000000"/>
          <w:sz w:val="26"/>
          <w:szCs w:val="26"/>
        </w:rPr>
        <w:t xml:space="preserve"> </w:t>
      </w:r>
      <w:r w:rsidR="001C2571" w:rsidRPr="0018387A">
        <w:rPr>
          <w:rFonts w:ascii="Times New Roman" w:eastAsia="Calibri" w:hAnsi="Times New Roman"/>
          <w:color w:val="000000"/>
          <w:sz w:val="26"/>
          <w:szCs w:val="26"/>
        </w:rPr>
        <w:t xml:space="preserve">решением Думы Нефтеюганского района от 07.02.2013 № 335 «Об утверждении структуры администрации Нефтеюганского района», руководствуясь статьей 38 Устава Нефтеюганского муниципального района </w:t>
      </w:r>
      <w:r w:rsidR="0008335B" w:rsidRPr="0018387A">
        <w:rPr>
          <w:rFonts w:ascii="Times New Roman" w:eastAsia="Calibri" w:hAnsi="Times New Roman"/>
          <w:color w:val="000000"/>
          <w:sz w:val="26"/>
          <w:szCs w:val="26"/>
        </w:rPr>
        <w:br/>
      </w:r>
      <w:r w:rsidR="001C2571" w:rsidRPr="0018387A">
        <w:rPr>
          <w:rFonts w:ascii="Times New Roman" w:eastAsia="Calibri" w:hAnsi="Times New Roman"/>
          <w:color w:val="000000"/>
          <w:sz w:val="26"/>
          <w:szCs w:val="26"/>
        </w:rPr>
        <w:t>Ханты-Мансийского автономного округа</w:t>
      </w:r>
      <w:r w:rsidR="0018387A" w:rsidRPr="0018387A">
        <w:rPr>
          <w:rFonts w:ascii="Times New Roman" w:eastAsia="Calibri" w:hAnsi="Times New Roman"/>
          <w:color w:val="000000"/>
          <w:sz w:val="26"/>
          <w:szCs w:val="26"/>
        </w:rPr>
        <w:t xml:space="preserve"> – </w:t>
      </w:r>
      <w:r w:rsidR="001C2571" w:rsidRPr="0018387A">
        <w:rPr>
          <w:rFonts w:ascii="Times New Roman" w:eastAsia="Calibri" w:hAnsi="Times New Roman"/>
          <w:color w:val="000000"/>
          <w:sz w:val="26"/>
          <w:szCs w:val="26"/>
        </w:rPr>
        <w:t>Югры</w:t>
      </w:r>
      <w:r w:rsidR="00FD2E2E" w:rsidRPr="0018387A">
        <w:rPr>
          <w:rFonts w:ascii="Times New Roman" w:eastAsia="Calibri" w:hAnsi="Times New Roman"/>
          <w:color w:val="000000"/>
          <w:sz w:val="26"/>
          <w:szCs w:val="26"/>
        </w:rPr>
        <w:t>,</w:t>
      </w:r>
      <w:r w:rsidR="001C2571" w:rsidRPr="0018387A">
        <w:rPr>
          <w:rFonts w:ascii="Times New Roman" w:eastAsia="Calibri" w:hAnsi="Times New Roman"/>
          <w:color w:val="000000"/>
          <w:sz w:val="26"/>
          <w:szCs w:val="26"/>
        </w:rPr>
        <w:t xml:space="preserve"> </w:t>
      </w:r>
      <w:r w:rsidR="00FD2E2E" w:rsidRPr="0018387A">
        <w:rPr>
          <w:rFonts w:ascii="Times New Roman" w:eastAsia="Calibri" w:hAnsi="Times New Roman"/>
          <w:color w:val="000000"/>
          <w:sz w:val="26"/>
          <w:szCs w:val="26"/>
        </w:rPr>
        <w:t xml:space="preserve">в целях приведения нормативного правового акта в соответствие с действующим законодательством Российской Федерации </w:t>
      </w:r>
      <w:r w:rsidR="001C2571" w:rsidRPr="0018387A">
        <w:rPr>
          <w:rFonts w:ascii="Times New Roman" w:eastAsia="Calibri" w:hAnsi="Times New Roman"/>
          <w:color w:val="000000"/>
          <w:sz w:val="26"/>
          <w:szCs w:val="26"/>
        </w:rPr>
        <w:t>п о с т а н о в л я ю:</w:t>
      </w:r>
    </w:p>
    <w:p w14:paraId="4969D834" w14:textId="77777777" w:rsidR="001C2571" w:rsidRPr="0018387A" w:rsidRDefault="001C2571" w:rsidP="0018387A">
      <w:pPr>
        <w:tabs>
          <w:tab w:val="left" w:pos="0"/>
        </w:tabs>
        <w:autoSpaceDE w:val="0"/>
        <w:autoSpaceDN w:val="0"/>
        <w:adjustRightInd w:val="0"/>
        <w:spacing w:line="280" w:lineRule="exact"/>
        <w:ind w:firstLine="709"/>
        <w:rPr>
          <w:rFonts w:ascii="Times New Roman" w:eastAsia="Calibri" w:hAnsi="Times New Roman"/>
          <w:sz w:val="26"/>
          <w:szCs w:val="26"/>
        </w:rPr>
      </w:pPr>
    </w:p>
    <w:p w14:paraId="7C982A37" w14:textId="524EDFDD" w:rsidR="004A2D63" w:rsidRPr="0018387A" w:rsidRDefault="00CF06AE" w:rsidP="0018387A">
      <w:pPr>
        <w:spacing w:line="280" w:lineRule="exact"/>
        <w:ind w:firstLine="709"/>
        <w:rPr>
          <w:rFonts w:ascii="Times New Roman" w:hAnsi="Times New Roman"/>
          <w:color w:val="000000"/>
          <w:sz w:val="26"/>
          <w:szCs w:val="26"/>
        </w:rPr>
      </w:pPr>
      <w:r w:rsidRPr="0018387A">
        <w:rPr>
          <w:rFonts w:ascii="Times New Roman" w:eastAsia="Calibri" w:hAnsi="Times New Roman"/>
          <w:color w:val="000000" w:themeColor="text1"/>
          <w:sz w:val="26"/>
          <w:szCs w:val="26"/>
        </w:rPr>
        <w:t>1.</w:t>
      </w:r>
      <w:r w:rsidR="00EA758E" w:rsidRPr="0018387A">
        <w:rPr>
          <w:rFonts w:ascii="Times New Roman" w:hAnsi="Times New Roman"/>
          <w:color w:val="000000" w:themeColor="text1"/>
          <w:sz w:val="26"/>
          <w:szCs w:val="26"/>
        </w:rPr>
        <w:t xml:space="preserve"> </w:t>
      </w:r>
      <w:r w:rsidR="004A2D63" w:rsidRPr="0018387A">
        <w:rPr>
          <w:rFonts w:ascii="Times New Roman" w:hAnsi="Times New Roman"/>
          <w:color w:val="000000"/>
          <w:sz w:val="26"/>
          <w:szCs w:val="26"/>
        </w:rPr>
        <w:t xml:space="preserve">Внести </w:t>
      </w:r>
      <w:r w:rsidR="001C2571" w:rsidRPr="0018387A">
        <w:rPr>
          <w:rFonts w:ascii="Times New Roman" w:hAnsi="Times New Roman"/>
          <w:color w:val="000000"/>
          <w:sz w:val="26"/>
          <w:szCs w:val="26"/>
        </w:rPr>
        <w:t xml:space="preserve">изменения в постановление </w:t>
      </w:r>
      <w:r w:rsidR="004A2D63" w:rsidRPr="0018387A">
        <w:rPr>
          <w:rFonts w:ascii="Times New Roman" w:hAnsi="Times New Roman"/>
          <w:color w:val="000000"/>
          <w:sz w:val="26"/>
          <w:szCs w:val="26"/>
        </w:rPr>
        <w:t xml:space="preserve">администрации Нефтеюганского района </w:t>
      </w:r>
      <w:r w:rsidR="00503EC0" w:rsidRPr="0018387A">
        <w:rPr>
          <w:rFonts w:ascii="Times New Roman" w:hAnsi="Times New Roman"/>
          <w:color w:val="000000"/>
          <w:sz w:val="26"/>
          <w:szCs w:val="26"/>
        </w:rPr>
        <w:br/>
      </w:r>
      <w:r w:rsidR="004A2D63" w:rsidRPr="0018387A">
        <w:rPr>
          <w:rFonts w:ascii="Times New Roman" w:hAnsi="Times New Roman"/>
          <w:color w:val="000000"/>
          <w:sz w:val="26"/>
          <w:szCs w:val="26"/>
        </w:rPr>
        <w:t>от 15.01.2016 № 27-па-нпа «</w:t>
      </w:r>
      <w:r w:rsidR="00E72CE6" w:rsidRPr="0018387A">
        <w:rPr>
          <w:rFonts w:ascii="Times New Roman" w:hAnsi="Times New Roman"/>
          <w:bCs/>
          <w:kern w:val="28"/>
          <w:sz w:val="26"/>
          <w:szCs w:val="26"/>
        </w:rPr>
        <w:t>Об утверждении административного регламента предоставления муниципальной услуги «</w:t>
      </w:r>
      <w:r w:rsidR="00E72CE6" w:rsidRPr="0018387A">
        <w:rPr>
          <w:rFonts w:ascii="Times New Roman" w:eastAsia="Calibri" w:hAnsi="Times New Roman"/>
          <w:sz w:val="26"/>
          <w:szCs w:val="26"/>
        </w:rPr>
        <w:t xml:space="preserve">Выдача разрешения на ввод объекта </w:t>
      </w:r>
      <w:r w:rsidR="0018387A" w:rsidRPr="0018387A">
        <w:rPr>
          <w:rFonts w:ascii="Times New Roman" w:eastAsia="Calibri" w:hAnsi="Times New Roman"/>
          <w:sz w:val="26"/>
          <w:szCs w:val="26"/>
        </w:rPr>
        <w:br/>
      </w:r>
      <w:r w:rsidR="00E72CE6" w:rsidRPr="0018387A">
        <w:rPr>
          <w:rFonts w:ascii="Times New Roman" w:eastAsia="Calibri" w:hAnsi="Times New Roman"/>
          <w:sz w:val="26"/>
          <w:szCs w:val="26"/>
        </w:rPr>
        <w:t>в эксплуатацию</w:t>
      </w:r>
      <w:r w:rsidR="004A2D63" w:rsidRPr="0018387A">
        <w:rPr>
          <w:rFonts w:ascii="Times New Roman" w:hAnsi="Times New Roman"/>
          <w:color w:val="000000"/>
          <w:sz w:val="26"/>
          <w:szCs w:val="26"/>
        </w:rPr>
        <w:t>»</w:t>
      </w:r>
      <w:r w:rsidR="0008335B" w:rsidRPr="0018387A">
        <w:rPr>
          <w:rFonts w:ascii="Times New Roman" w:hAnsi="Times New Roman"/>
          <w:color w:val="000000"/>
          <w:sz w:val="26"/>
          <w:szCs w:val="26"/>
        </w:rPr>
        <w:t>,</w:t>
      </w:r>
      <w:r w:rsidR="004A2D63" w:rsidRPr="0018387A">
        <w:rPr>
          <w:rFonts w:ascii="Times New Roman" w:hAnsi="Times New Roman"/>
          <w:color w:val="000000"/>
          <w:sz w:val="26"/>
          <w:szCs w:val="26"/>
        </w:rPr>
        <w:t xml:space="preserve"> </w:t>
      </w:r>
      <w:r w:rsidR="001C2571" w:rsidRPr="0018387A">
        <w:rPr>
          <w:rFonts w:ascii="Times New Roman" w:hAnsi="Times New Roman"/>
          <w:color w:val="000000"/>
          <w:sz w:val="26"/>
          <w:szCs w:val="26"/>
        </w:rPr>
        <w:t>изложив приложение к постановлению в редакции согласно приложению к настоящему постановлению.</w:t>
      </w:r>
    </w:p>
    <w:p w14:paraId="74986C53" w14:textId="77777777" w:rsidR="00CF06AE" w:rsidRPr="0018387A" w:rsidRDefault="00CF06AE" w:rsidP="0018387A">
      <w:pPr>
        <w:tabs>
          <w:tab w:val="left" w:pos="0"/>
          <w:tab w:val="left" w:pos="1134"/>
        </w:tabs>
        <w:autoSpaceDE w:val="0"/>
        <w:autoSpaceDN w:val="0"/>
        <w:adjustRightInd w:val="0"/>
        <w:spacing w:line="280" w:lineRule="exact"/>
        <w:ind w:firstLine="709"/>
        <w:rPr>
          <w:rFonts w:ascii="Times New Roman" w:eastAsia="Calibri" w:hAnsi="Times New Roman"/>
          <w:sz w:val="26"/>
          <w:szCs w:val="26"/>
        </w:rPr>
      </w:pPr>
      <w:r w:rsidRPr="0018387A">
        <w:rPr>
          <w:rFonts w:ascii="Times New Roman" w:eastAsia="Calibri" w:hAnsi="Times New Roman"/>
          <w:sz w:val="26"/>
          <w:szCs w:val="26"/>
        </w:rPr>
        <w:t>2.</w:t>
      </w:r>
      <w:r w:rsidR="00503EC0" w:rsidRPr="0018387A">
        <w:rPr>
          <w:rFonts w:ascii="Times New Roman" w:eastAsia="Calibri" w:hAnsi="Times New Roman"/>
          <w:sz w:val="26"/>
          <w:szCs w:val="26"/>
        </w:rPr>
        <w:t xml:space="preserve"> </w:t>
      </w:r>
      <w:r w:rsidRPr="0018387A">
        <w:rPr>
          <w:rFonts w:ascii="Times New Roman" w:eastAsia="Calibri" w:hAnsi="Times New Roman"/>
          <w:sz w:val="26"/>
          <w:szCs w:val="26"/>
        </w:rPr>
        <w:t xml:space="preserve">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 </w:t>
      </w:r>
    </w:p>
    <w:p w14:paraId="16809F2C" w14:textId="77777777" w:rsidR="00CF06AE" w:rsidRPr="0018387A" w:rsidRDefault="007707A4" w:rsidP="0018387A">
      <w:pPr>
        <w:autoSpaceDE w:val="0"/>
        <w:autoSpaceDN w:val="0"/>
        <w:adjustRightInd w:val="0"/>
        <w:spacing w:line="280" w:lineRule="exact"/>
        <w:ind w:firstLine="709"/>
        <w:rPr>
          <w:rFonts w:ascii="Times New Roman" w:eastAsia="Calibri" w:hAnsi="Times New Roman"/>
          <w:color w:val="FF0000"/>
          <w:sz w:val="26"/>
          <w:szCs w:val="26"/>
        </w:rPr>
      </w:pPr>
      <w:r w:rsidRPr="0018387A">
        <w:rPr>
          <w:rFonts w:ascii="Times New Roman" w:eastAsia="Calibri" w:hAnsi="Times New Roman"/>
          <w:sz w:val="26"/>
          <w:szCs w:val="26"/>
        </w:rPr>
        <w:t>3</w:t>
      </w:r>
      <w:r w:rsidR="004A2D63" w:rsidRPr="0018387A">
        <w:rPr>
          <w:rFonts w:ascii="Times New Roman" w:eastAsia="Calibri" w:hAnsi="Times New Roman"/>
          <w:sz w:val="26"/>
          <w:szCs w:val="26"/>
        </w:rPr>
        <w:t>.</w:t>
      </w:r>
      <w:r w:rsidR="00265A78" w:rsidRPr="0018387A">
        <w:rPr>
          <w:rFonts w:ascii="Times New Roman" w:eastAsia="Calibri" w:hAnsi="Times New Roman"/>
          <w:sz w:val="26"/>
          <w:szCs w:val="26"/>
        </w:rPr>
        <w:t xml:space="preserve"> </w:t>
      </w:r>
      <w:r w:rsidR="001C2571" w:rsidRPr="0018387A">
        <w:rPr>
          <w:rFonts w:ascii="Times New Roman" w:eastAsia="Calibri" w:hAnsi="Times New Roman"/>
          <w:sz w:val="26"/>
          <w:szCs w:val="26"/>
        </w:rPr>
        <w:t xml:space="preserve">Настоящее постановление вступает в силу после официального опубликования, за исключением пункта 1 раздела </w:t>
      </w:r>
      <w:r w:rsidR="001C2571" w:rsidRPr="0018387A">
        <w:rPr>
          <w:rFonts w:ascii="Times New Roman" w:eastAsia="Calibri" w:hAnsi="Times New Roman"/>
          <w:sz w:val="26"/>
          <w:szCs w:val="26"/>
          <w:lang w:val="en-US"/>
        </w:rPr>
        <w:t>I</w:t>
      </w:r>
      <w:r w:rsidR="001C2571" w:rsidRPr="0018387A">
        <w:rPr>
          <w:rFonts w:ascii="Times New Roman" w:eastAsia="Calibri" w:hAnsi="Times New Roman"/>
          <w:sz w:val="26"/>
          <w:szCs w:val="26"/>
        </w:rPr>
        <w:t xml:space="preserve"> административного регламента предоставления муниципальной услуги «Выдача разрешения на ввод объекта </w:t>
      </w:r>
      <w:r w:rsidR="0008335B" w:rsidRPr="0018387A">
        <w:rPr>
          <w:rFonts w:ascii="Times New Roman" w:eastAsia="Calibri" w:hAnsi="Times New Roman"/>
          <w:sz w:val="26"/>
          <w:szCs w:val="26"/>
        </w:rPr>
        <w:br/>
      </w:r>
      <w:r w:rsidR="001C2571" w:rsidRPr="0018387A">
        <w:rPr>
          <w:rFonts w:ascii="Times New Roman" w:eastAsia="Calibri" w:hAnsi="Times New Roman"/>
          <w:sz w:val="26"/>
          <w:szCs w:val="26"/>
        </w:rPr>
        <w:t>в эксплуатацию», которы</w:t>
      </w:r>
      <w:r w:rsidR="0008335B" w:rsidRPr="0018387A">
        <w:rPr>
          <w:rFonts w:ascii="Times New Roman" w:eastAsia="Calibri" w:hAnsi="Times New Roman"/>
          <w:sz w:val="26"/>
          <w:szCs w:val="26"/>
        </w:rPr>
        <w:t>й</w:t>
      </w:r>
      <w:r w:rsidR="001C2571" w:rsidRPr="0018387A">
        <w:rPr>
          <w:rFonts w:ascii="Times New Roman" w:eastAsia="Calibri" w:hAnsi="Times New Roman"/>
          <w:sz w:val="26"/>
          <w:szCs w:val="26"/>
        </w:rPr>
        <w:t xml:space="preserve"> распространя</w:t>
      </w:r>
      <w:r w:rsidR="0008335B" w:rsidRPr="0018387A">
        <w:rPr>
          <w:rFonts w:ascii="Times New Roman" w:eastAsia="Calibri" w:hAnsi="Times New Roman"/>
          <w:sz w:val="26"/>
          <w:szCs w:val="26"/>
        </w:rPr>
        <w:t>е</w:t>
      </w:r>
      <w:r w:rsidR="001C2571" w:rsidRPr="0018387A">
        <w:rPr>
          <w:rFonts w:ascii="Times New Roman" w:eastAsia="Calibri" w:hAnsi="Times New Roman"/>
          <w:sz w:val="26"/>
          <w:szCs w:val="26"/>
        </w:rPr>
        <w:t>т своё действие на правоотношения, возникшие с 01.01.2023.</w:t>
      </w:r>
    </w:p>
    <w:p w14:paraId="5F670791" w14:textId="77777777" w:rsidR="00CF06AE" w:rsidRPr="0018387A" w:rsidRDefault="007707A4" w:rsidP="0018387A">
      <w:pPr>
        <w:autoSpaceDE w:val="0"/>
        <w:autoSpaceDN w:val="0"/>
        <w:adjustRightInd w:val="0"/>
        <w:spacing w:line="280" w:lineRule="exact"/>
        <w:ind w:firstLine="709"/>
        <w:rPr>
          <w:rFonts w:ascii="Times New Roman" w:hAnsi="Times New Roman"/>
          <w:sz w:val="26"/>
          <w:szCs w:val="26"/>
        </w:rPr>
      </w:pPr>
      <w:r w:rsidRPr="0018387A">
        <w:rPr>
          <w:rFonts w:ascii="Times New Roman" w:hAnsi="Times New Roman"/>
          <w:sz w:val="26"/>
          <w:szCs w:val="26"/>
        </w:rPr>
        <w:t>4</w:t>
      </w:r>
      <w:r w:rsidR="003517C1" w:rsidRPr="0018387A">
        <w:rPr>
          <w:rFonts w:ascii="Times New Roman" w:hAnsi="Times New Roman"/>
          <w:sz w:val="26"/>
          <w:szCs w:val="26"/>
        </w:rPr>
        <w:t>.</w:t>
      </w:r>
      <w:r w:rsidR="00EA758E" w:rsidRPr="0018387A">
        <w:rPr>
          <w:rFonts w:ascii="Times New Roman" w:hAnsi="Times New Roman"/>
          <w:sz w:val="26"/>
          <w:szCs w:val="26"/>
        </w:rPr>
        <w:t xml:space="preserve"> Контроль за выполнением постановления возложить </w:t>
      </w:r>
      <w:r w:rsidR="004A2D63" w:rsidRPr="0018387A">
        <w:rPr>
          <w:rFonts w:ascii="Times New Roman" w:hAnsi="Times New Roman"/>
          <w:sz w:val="26"/>
          <w:szCs w:val="26"/>
        </w:rPr>
        <w:t xml:space="preserve">на </w:t>
      </w:r>
      <w:r w:rsidR="00EA758E" w:rsidRPr="0018387A">
        <w:rPr>
          <w:rFonts w:ascii="Times New Roman" w:hAnsi="Times New Roman"/>
          <w:sz w:val="26"/>
          <w:szCs w:val="26"/>
        </w:rPr>
        <w:t>заместителя главы Нефтеюганского района Бородкину О.В.</w:t>
      </w:r>
    </w:p>
    <w:p w14:paraId="0E9A2271" w14:textId="77777777" w:rsidR="00CF06AE" w:rsidRPr="0018387A" w:rsidRDefault="00CF06AE" w:rsidP="0018387A">
      <w:pPr>
        <w:autoSpaceDE w:val="0"/>
        <w:autoSpaceDN w:val="0"/>
        <w:adjustRightInd w:val="0"/>
        <w:spacing w:line="280" w:lineRule="exact"/>
        <w:rPr>
          <w:rFonts w:ascii="Times New Roman" w:eastAsia="Calibri" w:hAnsi="Times New Roman"/>
          <w:sz w:val="26"/>
          <w:szCs w:val="26"/>
        </w:rPr>
      </w:pPr>
    </w:p>
    <w:p w14:paraId="7A51E13F" w14:textId="77777777" w:rsidR="00497510" w:rsidRPr="0018387A" w:rsidRDefault="00497510" w:rsidP="0018387A">
      <w:pPr>
        <w:autoSpaceDE w:val="0"/>
        <w:autoSpaceDN w:val="0"/>
        <w:adjustRightInd w:val="0"/>
        <w:spacing w:line="280" w:lineRule="exact"/>
        <w:ind w:firstLine="0"/>
        <w:rPr>
          <w:rFonts w:ascii="Times New Roman" w:eastAsia="Calibri" w:hAnsi="Times New Roman"/>
          <w:sz w:val="26"/>
          <w:szCs w:val="26"/>
        </w:rPr>
      </w:pPr>
    </w:p>
    <w:p w14:paraId="72E7C21A" w14:textId="226043F8" w:rsidR="00094FDD" w:rsidRPr="0018387A" w:rsidRDefault="0018387A" w:rsidP="0018387A">
      <w:pPr>
        <w:spacing w:line="280" w:lineRule="exact"/>
        <w:ind w:firstLine="0"/>
        <w:rPr>
          <w:rFonts w:ascii="Times New Roman" w:eastAsia="Calibri" w:hAnsi="Times New Roman"/>
          <w:sz w:val="26"/>
          <w:szCs w:val="26"/>
        </w:rPr>
      </w:pPr>
      <w:r w:rsidRPr="0018387A">
        <w:rPr>
          <w:rFonts w:ascii="Times New Roman" w:eastAsia="Calibri" w:hAnsi="Times New Roman"/>
          <w:sz w:val="26"/>
          <w:szCs w:val="26"/>
        </w:rPr>
        <w:t>Глава района</w:t>
      </w:r>
      <w:r w:rsidRPr="0018387A">
        <w:rPr>
          <w:rFonts w:ascii="Times New Roman" w:eastAsia="Calibri" w:hAnsi="Times New Roman"/>
          <w:sz w:val="26"/>
          <w:szCs w:val="26"/>
        </w:rPr>
        <w:tab/>
      </w:r>
      <w:r w:rsidRPr="0018387A">
        <w:rPr>
          <w:rFonts w:ascii="Times New Roman" w:eastAsia="Calibri" w:hAnsi="Times New Roman"/>
          <w:sz w:val="26"/>
          <w:szCs w:val="26"/>
        </w:rPr>
        <w:tab/>
      </w:r>
      <w:r w:rsidRPr="0018387A">
        <w:rPr>
          <w:rFonts w:ascii="Times New Roman" w:eastAsia="Calibri" w:hAnsi="Times New Roman"/>
          <w:sz w:val="26"/>
          <w:szCs w:val="26"/>
        </w:rPr>
        <w:tab/>
      </w:r>
      <w:r w:rsidRPr="0018387A">
        <w:rPr>
          <w:rFonts w:ascii="Times New Roman" w:eastAsia="Calibri" w:hAnsi="Times New Roman"/>
          <w:sz w:val="26"/>
          <w:szCs w:val="26"/>
        </w:rPr>
        <w:tab/>
      </w:r>
      <w:r w:rsidRPr="0018387A">
        <w:rPr>
          <w:rFonts w:ascii="Times New Roman" w:eastAsia="Calibri" w:hAnsi="Times New Roman"/>
          <w:sz w:val="26"/>
          <w:szCs w:val="26"/>
        </w:rPr>
        <w:tab/>
      </w:r>
      <w:r w:rsidRPr="0018387A">
        <w:rPr>
          <w:rFonts w:ascii="Times New Roman" w:eastAsia="Calibri" w:hAnsi="Times New Roman"/>
          <w:sz w:val="26"/>
          <w:szCs w:val="26"/>
        </w:rPr>
        <w:tab/>
      </w:r>
      <w:r w:rsidRPr="0018387A">
        <w:rPr>
          <w:rFonts w:ascii="Times New Roman" w:eastAsia="Calibri" w:hAnsi="Times New Roman"/>
          <w:sz w:val="26"/>
          <w:szCs w:val="26"/>
        </w:rPr>
        <w:tab/>
      </w:r>
      <w:proofErr w:type="spellStart"/>
      <w:r w:rsidRPr="0018387A">
        <w:rPr>
          <w:rFonts w:ascii="Times New Roman" w:eastAsia="Calibri" w:hAnsi="Times New Roman"/>
          <w:sz w:val="26"/>
          <w:szCs w:val="26"/>
        </w:rPr>
        <w:t>А.А.Бочко</w:t>
      </w:r>
      <w:proofErr w:type="spellEnd"/>
    </w:p>
    <w:p w14:paraId="123D463B" w14:textId="488A0B7E" w:rsidR="004A2D63" w:rsidRPr="00B37BD2"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Приложение</w:t>
      </w:r>
    </w:p>
    <w:p w14:paraId="53BC00DA" w14:textId="77777777" w:rsidR="004A2D63" w:rsidRPr="00B37BD2"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к постановлению администрации</w:t>
      </w:r>
    </w:p>
    <w:p w14:paraId="6E79869B" w14:textId="420556F9" w:rsidR="004A2D63" w:rsidRPr="00B37BD2"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Нефтеюганского района</w:t>
      </w:r>
    </w:p>
    <w:p w14:paraId="472DD93A" w14:textId="7A4BDE7E" w:rsidR="004A2D63" w:rsidRPr="00FD2E2E"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 xml:space="preserve">от </w:t>
      </w:r>
      <w:r w:rsidR="004E17A0">
        <w:rPr>
          <w:rFonts w:ascii="Times New Roman" w:hAnsi="Times New Roman" w:cs="Times New Roman"/>
          <w:sz w:val="26"/>
          <w:szCs w:val="26"/>
        </w:rPr>
        <w:t>29.05.2023</w:t>
      </w:r>
      <w:r w:rsidRPr="00B37BD2">
        <w:rPr>
          <w:rFonts w:ascii="Times New Roman" w:hAnsi="Times New Roman" w:cs="Times New Roman"/>
          <w:sz w:val="26"/>
          <w:szCs w:val="26"/>
        </w:rPr>
        <w:t xml:space="preserve"> № </w:t>
      </w:r>
      <w:r w:rsidR="004E17A0">
        <w:rPr>
          <w:rFonts w:ascii="Times New Roman" w:hAnsi="Times New Roman" w:cs="Times New Roman"/>
          <w:sz w:val="26"/>
          <w:szCs w:val="26"/>
        </w:rPr>
        <w:t>755-па-нпа</w:t>
      </w:r>
    </w:p>
    <w:p w14:paraId="44F355B8" w14:textId="77777777" w:rsidR="004A2D63" w:rsidRPr="00B37BD2" w:rsidRDefault="004A2D63" w:rsidP="0018387A">
      <w:pPr>
        <w:pStyle w:val="ConsPlusNormal"/>
        <w:ind w:left="5670" w:firstLine="0"/>
        <w:rPr>
          <w:rFonts w:ascii="Times New Roman" w:hAnsi="Times New Roman" w:cs="Times New Roman"/>
          <w:sz w:val="26"/>
          <w:szCs w:val="26"/>
        </w:rPr>
      </w:pPr>
    </w:p>
    <w:p w14:paraId="462C50E8" w14:textId="77777777" w:rsidR="004A2D63" w:rsidRPr="00B37BD2" w:rsidRDefault="00503EC0" w:rsidP="0018387A">
      <w:pPr>
        <w:pStyle w:val="ConsPlusNormal"/>
        <w:ind w:left="5670" w:firstLine="0"/>
        <w:rPr>
          <w:sz w:val="26"/>
          <w:szCs w:val="26"/>
        </w:rPr>
      </w:pPr>
      <w:r w:rsidRPr="00B37BD2">
        <w:rPr>
          <w:rFonts w:ascii="Times New Roman" w:hAnsi="Times New Roman" w:cs="Times New Roman"/>
          <w:sz w:val="26"/>
          <w:szCs w:val="26"/>
        </w:rPr>
        <w:t xml:space="preserve">                                               </w:t>
      </w:r>
      <w:r w:rsidR="00497510" w:rsidRPr="00B37BD2">
        <w:rPr>
          <w:rFonts w:ascii="Times New Roman" w:hAnsi="Times New Roman" w:cs="Times New Roman"/>
          <w:sz w:val="26"/>
          <w:szCs w:val="26"/>
        </w:rPr>
        <w:t>«</w:t>
      </w:r>
      <w:r w:rsidR="004A2D63" w:rsidRPr="00B37BD2">
        <w:rPr>
          <w:rFonts w:ascii="Times New Roman" w:hAnsi="Times New Roman" w:cs="Times New Roman"/>
          <w:sz w:val="26"/>
          <w:szCs w:val="26"/>
        </w:rPr>
        <w:t>Приложение</w:t>
      </w:r>
    </w:p>
    <w:p w14:paraId="2D289EB0" w14:textId="518DA686" w:rsidR="004A2D63" w:rsidRPr="00B37BD2"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 xml:space="preserve">к постановлению администрации </w:t>
      </w:r>
    </w:p>
    <w:p w14:paraId="0A5C8794" w14:textId="423A3553" w:rsidR="004A2D63" w:rsidRPr="00B37BD2"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Нефтеюганского района</w:t>
      </w:r>
    </w:p>
    <w:p w14:paraId="1AC9F0BD" w14:textId="39FFFDF2" w:rsidR="004A2D63" w:rsidRPr="00B37BD2" w:rsidRDefault="004A2D63" w:rsidP="0018387A">
      <w:pPr>
        <w:pStyle w:val="ConsPlusNormal"/>
        <w:ind w:left="5670" w:firstLine="0"/>
        <w:rPr>
          <w:rFonts w:ascii="Times New Roman" w:hAnsi="Times New Roman" w:cs="Times New Roman"/>
          <w:sz w:val="26"/>
          <w:szCs w:val="26"/>
        </w:rPr>
      </w:pPr>
      <w:r w:rsidRPr="00B37BD2">
        <w:rPr>
          <w:rFonts w:ascii="Times New Roman" w:hAnsi="Times New Roman" w:cs="Times New Roman"/>
          <w:sz w:val="26"/>
          <w:szCs w:val="26"/>
        </w:rPr>
        <w:t xml:space="preserve">от </w:t>
      </w:r>
      <w:r w:rsidR="003C2BAE" w:rsidRPr="00B37BD2">
        <w:rPr>
          <w:rFonts w:ascii="Times New Roman" w:hAnsi="Times New Roman" w:cs="Times New Roman"/>
          <w:sz w:val="26"/>
          <w:szCs w:val="26"/>
        </w:rPr>
        <w:t xml:space="preserve">15.01.2016 </w:t>
      </w:r>
      <w:r w:rsidRPr="00B37BD2">
        <w:rPr>
          <w:rFonts w:ascii="Times New Roman" w:hAnsi="Times New Roman" w:cs="Times New Roman"/>
          <w:sz w:val="26"/>
          <w:szCs w:val="26"/>
        </w:rPr>
        <w:t xml:space="preserve">№ </w:t>
      </w:r>
      <w:r w:rsidR="003C2BAE" w:rsidRPr="00B37BD2">
        <w:rPr>
          <w:rFonts w:ascii="Times New Roman" w:hAnsi="Times New Roman" w:cs="Times New Roman"/>
          <w:sz w:val="26"/>
          <w:szCs w:val="26"/>
        </w:rPr>
        <w:t>27</w:t>
      </w:r>
      <w:r w:rsidRPr="00B37BD2">
        <w:rPr>
          <w:rFonts w:ascii="Times New Roman" w:hAnsi="Times New Roman" w:cs="Times New Roman"/>
          <w:sz w:val="26"/>
          <w:szCs w:val="26"/>
        </w:rPr>
        <w:t>-па-нпа</w:t>
      </w:r>
    </w:p>
    <w:p w14:paraId="5025506F" w14:textId="77777777" w:rsidR="00977F62" w:rsidRPr="00B37BD2" w:rsidRDefault="00977F62" w:rsidP="0018387A">
      <w:pPr>
        <w:pStyle w:val="2"/>
        <w:ind w:left="5670" w:firstLine="0"/>
        <w:jc w:val="left"/>
        <w:rPr>
          <w:rFonts w:ascii="Times New Roman" w:hAnsi="Times New Roman"/>
          <w:b w:val="0"/>
          <w:sz w:val="26"/>
          <w:szCs w:val="26"/>
        </w:rPr>
      </w:pPr>
    </w:p>
    <w:p w14:paraId="428BA0FE" w14:textId="77777777" w:rsidR="00977F62" w:rsidRPr="00B37BD2" w:rsidRDefault="00977F62" w:rsidP="00370CA5">
      <w:pPr>
        <w:pStyle w:val="2"/>
        <w:ind w:firstLine="0"/>
        <w:rPr>
          <w:rFonts w:ascii="Times New Roman" w:hAnsi="Times New Roman"/>
          <w:b w:val="0"/>
          <w:sz w:val="26"/>
          <w:szCs w:val="26"/>
        </w:rPr>
      </w:pPr>
    </w:p>
    <w:p w14:paraId="01AC14FB" w14:textId="77777777" w:rsidR="00767F4B" w:rsidRPr="00B37BD2" w:rsidRDefault="00767F4B" w:rsidP="00370CA5">
      <w:pPr>
        <w:pStyle w:val="2"/>
        <w:ind w:firstLine="0"/>
        <w:rPr>
          <w:rFonts w:ascii="Times New Roman" w:hAnsi="Times New Roman"/>
          <w:b w:val="0"/>
          <w:sz w:val="26"/>
          <w:szCs w:val="26"/>
        </w:rPr>
      </w:pPr>
      <w:r w:rsidRPr="00B37BD2">
        <w:rPr>
          <w:rFonts w:ascii="Times New Roman" w:hAnsi="Times New Roman"/>
          <w:b w:val="0"/>
          <w:sz w:val="26"/>
          <w:szCs w:val="26"/>
        </w:rPr>
        <w:t>АДМИНИСТРАТИВНЫЙ РЕГЛАМЕНТ</w:t>
      </w:r>
    </w:p>
    <w:p w14:paraId="41AD9974" w14:textId="107D92A5" w:rsidR="00767F4B" w:rsidRPr="00B37BD2" w:rsidRDefault="00767F4B" w:rsidP="00370CA5">
      <w:pPr>
        <w:pStyle w:val="2"/>
        <w:ind w:firstLine="0"/>
        <w:rPr>
          <w:rFonts w:ascii="Times New Roman" w:hAnsi="Times New Roman"/>
          <w:b w:val="0"/>
          <w:sz w:val="26"/>
          <w:szCs w:val="26"/>
        </w:rPr>
      </w:pPr>
      <w:r w:rsidRPr="00B37BD2">
        <w:rPr>
          <w:rFonts w:ascii="Times New Roman" w:hAnsi="Times New Roman"/>
          <w:b w:val="0"/>
          <w:sz w:val="26"/>
          <w:szCs w:val="26"/>
        </w:rPr>
        <w:t>предоставления муниципальной услуги «</w:t>
      </w:r>
      <w:r w:rsidR="00056A62" w:rsidRPr="00B37BD2">
        <w:rPr>
          <w:rFonts w:ascii="Times New Roman" w:hAnsi="Times New Roman"/>
          <w:b w:val="0"/>
          <w:color w:val="000000"/>
          <w:sz w:val="26"/>
          <w:szCs w:val="26"/>
        </w:rPr>
        <w:t xml:space="preserve">Выдача разрешения </w:t>
      </w:r>
      <w:r w:rsidR="0018387A">
        <w:rPr>
          <w:rFonts w:ascii="Times New Roman" w:hAnsi="Times New Roman"/>
          <w:b w:val="0"/>
          <w:color w:val="000000"/>
          <w:sz w:val="26"/>
          <w:szCs w:val="26"/>
        </w:rPr>
        <w:br/>
      </w:r>
      <w:r w:rsidR="00056A62" w:rsidRPr="00B37BD2">
        <w:rPr>
          <w:rFonts w:ascii="Times New Roman" w:hAnsi="Times New Roman"/>
          <w:b w:val="0"/>
          <w:color w:val="000000"/>
          <w:sz w:val="26"/>
          <w:szCs w:val="26"/>
        </w:rPr>
        <w:t>на ввод объекта в эксплуатацию</w:t>
      </w:r>
      <w:r w:rsidRPr="00B37BD2">
        <w:rPr>
          <w:rFonts w:ascii="Times New Roman" w:hAnsi="Times New Roman"/>
          <w:b w:val="0"/>
          <w:sz w:val="26"/>
          <w:szCs w:val="26"/>
        </w:rPr>
        <w:t>»</w:t>
      </w:r>
    </w:p>
    <w:p w14:paraId="3BE4E0CB" w14:textId="77777777" w:rsidR="00767F4B" w:rsidRPr="00B37BD2" w:rsidRDefault="00767F4B" w:rsidP="00370CA5">
      <w:pPr>
        <w:pStyle w:val="2"/>
        <w:ind w:firstLine="0"/>
        <w:rPr>
          <w:rFonts w:ascii="Times New Roman" w:hAnsi="Times New Roman"/>
          <w:b w:val="0"/>
          <w:sz w:val="26"/>
          <w:szCs w:val="26"/>
        </w:rPr>
      </w:pPr>
    </w:p>
    <w:p w14:paraId="56909A92" w14:textId="77777777" w:rsidR="00767F4B" w:rsidRPr="00B37BD2" w:rsidRDefault="00767F4B" w:rsidP="00370CA5">
      <w:pPr>
        <w:pStyle w:val="2"/>
        <w:ind w:firstLine="0"/>
        <w:rPr>
          <w:rFonts w:ascii="Times New Roman" w:hAnsi="Times New Roman"/>
          <w:b w:val="0"/>
          <w:sz w:val="26"/>
          <w:szCs w:val="26"/>
        </w:rPr>
      </w:pPr>
      <w:r w:rsidRPr="00B37BD2">
        <w:rPr>
          <w:rFonts w:ascii="Times New Roman" w:hAnsi="Times New Roman"/>
          <w:b w:val="0"/>
          <w:sz w:val="26"/>
          <w:szCs w:val="26"/>
        </w:rPr>
        <w:t>I. Общие положения</w:t>
      </w:r>
    </w:p>
    <w:p w14:paraId="0486B02E" w14:textId="77777777" w:rsidR="00767F4B" w:rsidRPr="00B37BD2" w:rsidRDefault="00767F4B" w:rsidP="00370CA5">
      <w:pPr>
        <w:autoSpaceDE w:val="0"/>
        <w:autoSpaceDN w:val="0"/>
        <w:adjustRightInd w:val="0"/>
        <w:ind w:firstLine="0"/>
        <w:jc w:val="center"/>
        <w:rPr>
          <w:rFonts w:ascii="Times New Roman" w:hAnsi="Times New Roman"/>
          <w:sz w:val="26"/>
          <w:szCs w:val="26"/>
        </w:rPr>
      </w:pPr>
    </w:p>
    <w:p w14:paraId="3E217FB8" w14:textId="77777777" w:rsidR="00767F4B" w:rsidRPr="00B37BD2" w:rsidRDefault="00767F4B" w:rsidP="00370CA5">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Предмет регулирования административного регламента</w:t>
      </w:r>
    </w:p>
    <w:p w14:paraId="262D99BA" w14:textId="77777777" w:rsidR="00767F4B" w:rsidRPr="00B37BD2" w:rsidRDefault="00767F4B" w:rsidP="00370CA5">
      <w:pPr>
        <w:autoSpaceDE w:val="0"/>
        <w:autoSpaceDN w:val="0"/>
        <w:adjustRightInd w:val="0"/>
        <w:ind w:firstLine="0"/>
        <w:jc w:val="center"/>
        <w:rPr>
          <w:rFonts w:ascii="Times New Roman" w:hAnsi="Times New Roman"/>
          <w:sz w:val="26"/>
          <w:szCs w:val="26"/>
        </w:rPr>
      </w:pPr>
    </w:p>
    <w:p w14:paraId="3E6F2CEB"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1. </w:t>
      </w:r>
      <w:r w:rsidR="00265A78" w:rsidRPr="00B37BD2">
        <w:rPr>
          <w:rFonts w:ascii="Times New Roman" w:hAnsi="Times New Roman"/>
          <w:sz w:val="26"/>
          <w:szCs w:val="26"/>
        </w:rPr>
        <w:t>Настоящий а</w:t>
      </w:r>
      <w:r w:rsidRPr="00B37BD2">
        <w:rPr>
          <w:rFonts w:ascii="Times New Roman" w:hAnsi="Times New Roman"/>
          <w:sz w:val="26"/>
          <w:szCs w:val="26"/>
        </w:rPr>
        <w:t xml:space="preserve">дминистративный регламент </w:t>
      </w:r>
      <w:r w:rsidR="00265A78" w:rsidRPr="00B37BD2">
        <w:rPr>
          <w:rFonts w:ascii="Times New Roman" w:hAnsi="Times New Roman"/>
          <w:sz w:val="26"/>
          <w:szCs w:val="26"/>
        </w:rPr>
        <w:t xml:space="preserve">предоставления </w:t>
      </w:r>
      <w:r w:rsidRPr="00B37BD2">
        <w:rPr>
          <w:rFonts w:ascii="Times New Roman" w:hAnsi="Times New Roman"/>
          <w:sz w:val="26"/>
          <w:szCs w:val="26"/>
        </w:rPr>
        <w:t>муниципальной услуги «Выдача разрешения на ввод объекта в эксплуатацию</w:t>
      </w:r>
      <w:r w:rsidR="00393B6D" w:rsidRPr="00B37BD2">
        <w:rPr>
          <w:rFonts w:ascii="Times New Roman" w:hAnsi="Times New Roman"/>
          <w:sz w:val="26"/>
          <w:szCs w:val="26"/>
        </w:rPr>
        <w:t xml:space="preserve">» </w:t>
      </w:r>
      <w:r w:rsidR="00265A78" w:rsidRPr="00B37BD2">
        <w:rPr>
          <w:rFonts w:ascii="Times New Roman" w:hAnsi="Times New Roman"/>
          <w:sz w:val="26"/>
          <w:szCs w:val="26"/>
        </w:rPr>
        <w:t xml:space="preserve">(далее </w:t>
      </w:r>
      <w:r w:rsidRPr="00B37BD2">
        <w:rPr>
          <w:rFonts w:ascii="Times New Roman" w:hAnsi="Times New Roman"/>
          <w:sz w:val="26"/>
          <w:szCs w:val="26"/>
        </w:rPr>
        <w:t>-</w:t>
      </w:r>
      <w:r w:rsidR="00265A78" w:rsidRPr="00B37BD2">
        <w:rPr>
          <w:rFonts w:ascii="Times New Roman" w:hAnsi="Times New Roman"/>
          <w:sz w:val="26"/>
          <w:szCs w:val="26"/>
        </w:rPr>
        <w:t xml:space="preserve"> А</w:t>
      </w:r>
      <w:r w:rsidRPr="00B37BD2">
        <w:rPr>
          <w:rFonts w:ascii="Times New Roman" w:hAnsi="Times New Roman"/>
          <w:sz w:val="26"/>
          <w:szCs w:val="26"/>
        </w:rPr>
        <w:t xml:space="preserve">дминистративный регламент, муниципальная услуга) </w:t>
      </w:r>
      <w:r w:rsidR="00265A78" w:rsidRPr="00B37BD2">
        <w:rPr>
          <w:rFonts w:ascii="Times New Roman" w:hAnsi="Times New Roman"/>
          <w:sz w:val="26"/>
          <w:szCs w:val="26"/>
        </w:rPr>
        <w:t xml:space="preserve">устанавливает </w:t>
      </w:r>
      <w:r w:rsidRPr="00B37BD2">
        <w:rPr>
          <w:rFonts w:ascii="Times New Roman" w:hAnsi="Times New Roman"/>
          <w:sz w:val="26"/>
          <w:szCs w:val="26"/>
        </w:rPr>
        <w:t xml:space="preserve">сроки </w:t>
      </w:r>
      <w:r w:rsidR="00503EC0" w:rsidRPr="00B37BD2">
        <w:rPr>
          <w:rFonts w:ascii="Times New Roman" w:hAnsi="Times New Roman"/>
          <w:sz w:val="26"/>
          <w:szCs w:val="26"/>
        </w:rPr>
        <w:br/>
      </w:r>
      <w:r w:rsidRPr="00B37BD2">
        <w:rPr>
          <w:rFonts w:ascii="Times New Roman" w:hAnsi="Times New Roman"/>
          <w:sz w:val="26"/>
          <w:szCs w:val="26"/>
        </w:rPr>
        <w:t>и последовательность административных процедур и административных действий администрации Нефтеюганского района</w:t>
      </w:r>
      <w:r w:rsidR="00265A78" w:rsidRPr="00B37BD2">
        <w:rPr>
          <w:rFonts w:ascii="Times New Roman" w:hAnsi="Times New Roman"/>
          <w:sz w:val="26"/>
          <w:szCs w:val="26"/>
        </w:rPr>
        <w:t xml:space="preserve"> (далее – Администрация)</w:t>
      </w:r>
      <w:r w:rsidRPr="00B37BD2">
        <w:rPr>
          <w:rFonts w:ascii="Times New Roman" w:hAnsi="Times New Roman"/>
          <w:sz w:val="26"/>
          <w:szCs w:val="26"/>
        </w:rPr>
        <w:t xml:space="preserve">, </w:t>
      </w:r>
      <w:r w:rsidR="001C2571" w:rsidRPr="00B37BD2">
        <w:rPr>
          <w:rFonts w:ascii="Times New Roman" w:eastAsia="Calibri" w:hAnsi="Times New Roman"/>
          <w:sz w:val="26"/>
          <w:szCs w:val="26"/>
        </w:rPr>
        <w:t xml:space="preserve">в лице комитета </w:t>
      </w:r>
      <w:r w:rsidR="001C2571" w:rsidRPr="00B37BD2">
        <w:rPr>
          <w:rFonts w:ascii="Times New Roman" w:eastAsia="Calibri" w:hAnsi="Times New Roman"/>
          <w:sz w:val="26"/>
          <w:szCs w:val="26"/>
        </w:rPr>
        <w:br/>
        <w:t xml:space="preserve">градостроительства и землепользования администрации Нефтеюганского района </w:t>
      </w:r>
      <w:r w:rsidRPr="00B37BD2">
        <w:rPr>
          <w:rFonts w:ascii="Times New Roman" w:hAnsi="Times New Roman"/>
          <w:sz w:val="26"/>
          <w:szCs w:val="26"/>
        </w:rPr>
        <w:t xml:space="preserve">(далее </w:t>
      </w:r>
      <w:r w:rsidR="00977F62" w:rsidRPr="00B37BD2">
        <w:rPr>
          <w:rFonts w:ascii="Times New Roman" w:hAnsi="Times New Roman"/>
          <w:sz w:val="26"/>
          <w:szCs w:val="26"/>
        </w:rPr>
        <w:t>–</w:t>
      </w:r>
      <w:r w:rsidR="00265A78" w:rsidRPr="00B37BD2">
        <w:rPr>
          <w:rFonts w:ascii="Times New Roman" w:hAnsi="Times New Roman"/>
          <w:sz w:val="26"/>
          <w:szCs w:val="26"/>
        </w:rPr>
        <w:t xml:space="preserve"> </w:t>
      </w:r>
      <w:r w:rsidR="00977F62" w:rsidRPr="00B37BD2">
        <w:rPr>
          <w:rFonts w:ascii="Times New Roman" w:hAnsi="Times New Roman"/>
          <w:sz w:val="26"/>
          <w:szCs w:val="26"/>
        </w:rPr>
        <w:t>уполномоченный орган</w:t>
      </w:r>
      <w:r w:rsidRPr="00B37BD2">
        <w:rPr>
          <w:rFonts w:ascii="Times New Roman" w:hAnsi="Times New Roman"/>
          <w:sz w:val="26"/>
          <w:szCs w:val="26"/>
        </w:rPr>
        <w:t>)</w:t>
      </w:r>
      <w:r w:rsidR="00C56B4D" w:rsidRPr="00B37BD2">
        <w:rPr>
          <w:sz w:val="26"/>
          <w:szCs w:val="26"/>
        </w:rPr>
        <w:t xml:space="preserve">, </w:t>
      </w:r>
      <w:r w:rsidR="00265A78" w:rsidRPr="00B37BD2">
        <w:rPr>
          <w:rFonts w:ascii="Times New Roman" w:hAnsi="Times New Roman"/>
          <w:sz w:val="26"/>
          <w:szCs w:val="26"/>
        </w:rPr>
        <w:t xml:space="preserve">а также порядок </w:t>
      </w:r>
      <w:r w:rsidR="00C56B4D" w:rsidRPr="00B37BD2">
        <w:rPr>
          <w:rFonts w:ascii="Times New Roman" w:hAnsi="Times New Roman"/>
          <w:sz w:val="26"/>
          <w:szCs w:val="26"/>
        </w:rPr>
        <w:t>его</w:t>
      </w:r>
      <w:r w:rsidRPr="00B37BD2">
        <w:rPr>
          <w:rFonts w:ascii="Times New Roman" w:hAnsi="Times New Roman"/>
          <w:sz w:val="26"/>
          <w:szCs w:val="26"/>
        </w:rPr>
        <w:t xml:space="preserve"> </w:t>
      </w:r>
      <w:r w:rsidR="00265A78" w:rsidRPr="00B37BD2">
        <w:rPr>
          <w:rFonts w:ascii="Times New Roman" w:hAnsi="Times New Roman"/>
          <w:sz w:val="26"/>
          <w:szCs w:val="26"/>
        </w:rPr>
        <w:t xml:space="preserve">взаимодействия </w:t>
      </w:r>
      <w:r w:rsidR="00044B13" w:rsidRPr="00B37BD2">
        <w:rPr>
          <w:rFonts w:ascii="Times New Roman" w:hAnsi="Times New Roman"/>
          <w:sz w:val="26"/>
          <w:szCs w:val="26"/>
        </w:rPr>
        <w:t>с заявителями, о</w:t>
      </w:r>
      <w:r w:rsidRPr="00B37BD2">
        <w:rPr>
          <w:rFonts w:ascii="Times New Roman" w:hAnsi="Times New Roman"/>
          <w:sz w:val="26"/>
          <w:szCs w:val="26"/>
        </w:rPr>
        <w:t>рганами власти</w:t>
      </w:r>
      <w:r w:rsidR="00044B13" w:rsidRPr="00B37BD2">
        <w:rPr>
          <w:rFonts w:ascii="Times New Roman" w:hAnsi="Times New Roman"/>
          <w:sz w:val="26"/>
          <w:szCs w:val="26"/>
        </w:rPr>
        <w:t xml:space="preserve"> и организациями </w:t>
      </w:r>
      <w:r w:rsidRPr="00B37BD2">
        <w:rPr>
          <w:rFonts w:ascii="Times New Roman" w:hAnsi="Times New Roman"/>
          <w:sz w:val="26"/>
          <w:szCs w:val="26"/>
        </w:rPr>
        <w:t xml:space="preserve"> при предоставлении муниципальной услуги.</w:t>
      </w:r>
    </w:p>
    <w:p w14:paraId="4A1AFDA0" w14:textId="77777777" w:rsidR="00767F4B" w:rsidRPr="00B37BD2" w:rsidRDefault="00767F4B" w:rsidP="00767F4B">
      <w:pPr>
        <w:autoSpaceDE w:val="0"/>
        <w:autoSpaceDN w:val="0"/>
        <w:adjustRightInd w:val="0"/>
        <w:rPr>
          <w:rFonts w:ascii="Times New Roman" w:hAnsi="Times New Roman"/>
          <w:sz w:val="26"/>
          <w:szCs w:val="26"/>
        </w:rPr>
      </w:pPr>
    </w:p>
    <w:p w14:paraId="0880BD31"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Круг заявителей</w:t>
      </w:r>
    </w:p>
    <w:p w14:paraId="4DE6C104" w14:textId="77777777" w:rsidR="00767F4B" w:rsidRPr="00B37BD2" w:rsidRDefault="00767F4B" w:rsidP="00767F4B">
      <w:pPr>
        <w:autoSpaceDE w:val="0"/>
        <w:autoSpaceDN w:val="0"/>
        <w:adjustRightInd w:val="0"/>
        <w:jc w:val="center"/>
        <w:rPr>
          <w:rFonts w:ascii="Times New Roman" w:hAnsi="Times New Roman"/>
          <w:sz w:val="26"/>
          <w:szCs w:val="26"/>
        </w:rPr>
      </w:pPr>
    </w:p>
    <w:p w14:paraId="2887837B"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2. Заявител</w:t>
      </w:r>
      <w:r w:rsidR="00CC027A" w:rsidRPr="00B37BD2">
        <w:rPr>
          <w:rFonts w:ascii="Times New Roman" w:hAnsi="Times New Roman"/>
          <w:sz w:val="26"/>
          <w:szCs w:val="26"/>
        </w:rPr>
        <w:t>ями</w:t>
      </w:r>
      <w:r w:rsidRPr="00B37BD2">
        <w:rPr>
          <w:rFonts w:ascii="Times New Roman" w:hAnsi="Times New Roman"/>
          <w:sz w:val="26"/>
          <w:szCs w:val="26"/>
        </w:rPr>
        <w:t xml:space="preserve"> на получение муниципальной услуги явля</w:t>
      </w:r>
      <w:r w:rsidR="00CC027A" w:rsidRPr="00B37BD2">
        <w:rPr>
          <w:rFonts w:ascii="Times New Roman" w:hAnsi="Times New Roman"/>
          <w:sz w:val="26"/>
          <w:szCs w:val="26"/>
        </w:rPr>
        <w:t>ю</w:t>
      </w:r>
      <w:r w:rsidRPr="00B37BD2">
        <w:rPr>
          <w:rFonts w:ascii="Times New Roman" w:hAnsi="Times New Roman"/>
          <w:sz w:val="26"/>
          <w:szCs w:val="26"/>
        </w:rPr>
        <w:t>тся физическ</w:t>
      </w:r>
      <w:r w:rsidR="00CC027A" w:rsidRPr="00B37BD2">
        <w:rPr>
          <w:rFonts w:ascii="Times New Roman" w:hAnsi="Times New Roman"/>
          <w:sz w:val="26"/>
          <w:szCs w:val="26"/>
        </w:rPr>
        <w:t>ие</w:t>
      </w:r>
      <w:r w:rsidRPr="00B37BD2">
        <w:rPr>
          <w:rFonts w:ascii="Times New Roman" w:hAnsi="Times New Roman"/>
          <w:sz w:val="26"/>
          <w:szCs w:val="26"/>
        </w:rPr>
        <w:t xml:space="preserve"> </w:t>
      </w:r>
      <w:r w:rsidR="00B34660" w:rsidRPr="00B37BD2">
        <w:rPr>
          <w:rFonts w:ascii="Times New Roman" w:hAnsi="Times New Roman"/>
          <w:sz w:val="26"/>
          <w:szCs w:val="26"/>
        </w:rPr>
        <w:br/>
      </w:r>
      <w:r w:rsidRPr="00B37BD2">
        <w:rPr>
          <w:rFonts w:ascii="Times New Roman" w:hAnsi="Times New Roman"/>
          <w:sz w:val="26"/>
          <w:szCs w:val="26"/>
        </w:rPr>
        <w:t>или юридическ</w:t>
      </w:r>
      <w:r w:rsidR="00CC027A" w:rsidRPr="00B37BD2">
        <w:rPr>
          <w:rFonts w:ascii="Times New Roman" w:hAnsi="Times New Roman"/>
          <w:sz w:val="26"/>
          <w:szCs w:val="26"/>
        </w:rPr>
        <w:t>ие</w:t>
      </w:r>
      <w:r w:rsidRPr="00B37BD2">
        <w:rPr>
          <w:rFonts w:ascii="Times New Roman" w:hAnsi="Times New Roman"/>
          <w:sz w:val="26"/>
          <w:szCs w:val="26"/>
        </w:rPr>
        <w:t xml:space="preserve"> лиц</w:t>
      </w:r>
      <w:r w:rsidR="00CC027A" w:rsidRPr="00B37BD2">
        <w:rPr>
          <w:rFonts w:ascii="Times New Roman" w:hAnsi="Times New Roman"/>
          <w:sz w:val="26"/>
          <w:szCs w:val="26"/>
        </w:rPr>
        <w:t>а</w:t>
      </w:r>
      <w:r w:rsidRPr="00B37BD2">
        <w:rPr>
          <w:rFonts w:ascii="Times New Roman" w:hAnsi="Times New Roman"/>
          <w:sz w:val="26"/>
          <w:szCs w:val="26"/>
        </w:rPr>
        <w:t>, являющ</w:t>
      </w:r>
      <w:r w:rsidR="00CC027A" w:rsidRPr="00B37BD2">
        <w:rPr>
          <w:rFonts w:ascii="Times New Roman" w:hAnsi="Times New Roman"/>
          <w:sz w:val="26"/>
          <w:szCs w:val="26"/>
        </w:rPr>
        <w:t>ие</w:t>
      </w:r>
      <w:r w:rsidRPr="00B37BD2">
        <w:rPr>
          <w:rFonts w:ascii="Times New Roman" w:hAnsi="Times New Roman"/>
          <w:sz w:val="26"/>
          <w:szCs w:val="26"/>
        </w:rPr>
        <w:t>ся застройщик</w:t>
      </w:r>
      <w:r w:rsidR="00CC027A" w:rsidRPr="00B37BD2">
        <w:rPr>
          <w:rFonts w:ascii="Times New Roman" w:hAnsi="Times New Roman"/>
          <w:sz w:val="26"/>
          <w:szCs w:val="26"/>
        </w:rPr>
        <w:t>ами</w:t>
      </w:r>
      <w:r w:rsidRPr="00B37BD2">
        <w:rPr>
          <w:rFonts w:ascii="Times New Roman" w:hAnsi="Times New Roman"/>
          <w:sz w:val="26"/>
          <w:szCs w:val="26"/>
        </w:rPr>
        <w:t xml:space="preserve"> объект</w:t>
      </w:r>
      <w:r w:rsidR="00CC027A" w:rsidRPr="00B37BD2">
        <w:rPr>
          <w:rFonts w:ascii="Times New Roman" w:hAnsi="Times New Roman"/>
          <w:sz w:val="26"/>
          <w:szCs w:val="26"/>
        </w:rPr>
        <w:t>ов</w:t>
      </w:r>
      <w:r w:rsidRPr="00B37BD2">
        <w:rPr>
          <w:rFonts w:ascii="Times New Roman" w:hAnsi="Times New Roman"/>
          <w:sz w:val="26"/>
          <w:szCs w:val="26"/>
        </w:rPr>
        <w:t xml:space="preserve"> капитального строительства</w:t>
      </w:r>
      <w:r w:rsidR="0091192F" w:rsidRPr="00B37BD2">
        <w:rPr>
          <w:rFonts w:ascii="Times New Roman" w:hAnsi="Times New Roman"/>
          <w:sz w:val="26"/>
          <w:szCs w:val="26"/>
        </w:rPr>
        <w:t xml:space="preserve"> (далее – заявитель)</w:t>
      </w:r>
      <w:r w:rsidRPr="00B37BD2">
        <w:rPr>
          <w:rFonts w:ascii="Times New Roman" w:hAnsi="Times New Roman"/>
          <w:sz w:val="26"/>
          <w:szCs w:val="26"/>
        </w:rPr>
        <w:t>.</w:t>
      </w:r>
    </w:p>
    <w:p w14:paraId="71CBD508" w14:textId="77777777" w:rsidR="00767F4B" w:rsidRPr="00B37BD2" w:rsidRDefault="00CC027A" w:rsidP="00CC027A">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w:t>
      </w:r>
      <w:r w:rsidR="00503EC0" w:rsidRPr="00B37BD2">
        <w:rPr>
          <w:rFonts w:ascii="Times New Roman" w:hAnsi="Times New Roman"/>
          <w:sz w:val="26"/>
          <w:szCs w:val="26"/>
        </w:rPr>
        <w:br/>
      </w:r>
      <w:r w:rsidRPr="00B37BD2">
        <w:rPr>
          <w:rFonts w:ascii="Times New Roman" w:hAnsi="Times New Roman"/>
          <w:sz w:val="26"/>
          <w:szCs w:val="26"/>
        </w:rPr>
        <w:t xml:space="preserve">или их представители на основании доверенности, оформленной в соответствии </w:t>
      </w:r>
      <w:r w:rsidR="00503EC0" w:rsidRPr="00B37BD2">
        <w:rPr>
          <w:rFonts w:ascii="Times New Roman" w:hAnsi="Times New Roman"/>
          <w:sz w:val="26"/>
          <w:szCs w:val="26"/>
        </w:rPr>
        <w:br/>
      </w:r>
      <w:r w:rsidRPr="00B37BD2">
        <w:rPr>
          <w:rFonts w:ascii="Times New Roman" w:hAnsi="Times New Roman"/>
          <w:sz w:val="26"/>
          <w:szCs w:val="26"/>
        </w:rPr>
        <w:t>с законодательством Российской Федерации (далее – представитель заявителя).</w:t>
      </w:r>
    </w:p>
    <w:p w14:paraId="33B87B75" w14:textId="77777777" w:rsidR="00CC027A" w:rsidRPr="00B37BD2" w:rsidRDefault="00CC027A" w:rsidP="00CC027A">
      <w:pPr>
        <w:autoSpaceDE w:val="0"/>
        <w:autoSpaceDN w:val="0"/>
        <w:adjustRightInd w:val="0"/>
        <w:ind w:firstLine="709"/>
        <w:rPr>
          <w:rFonts w:ascii="Times New Roman" w:hAnsi="Times New Roman"/>
          <w:sz w:val="26"/>
          <w:szCs w:val="26"/>
        </w:rPr>
      </w:pPr>
    </w:p>
    <w:p w14:paraId="4765128B" w14:textId="77777777" w:rsidR="00767F4B" w:rsidRPr="00B37BD2" w:rsidRDefault="00767F4B" w:rsidP="00767F4B">
      <w:pPr>
        <w:autoSpaceDE w:val="0"/>
        <w:autoSpaceDN w:val="0"/>
        <w:adjustRightInd w:val="0"/>
        <w:jc w:val="center"/>
        <w:rPr>
          <w:rFonts w:ascii="Times New Roman" w:hAnsi="Times New Roman"/>
          <w:color w:val="000000"/>
          <w:sz w:val="26"/>
          <w:szCs w:val="26"/>
        </w:rPr>
      </w:pPr>
      <w:r w:rsidRPr="00B37BD2">
        <w:rPr>
          <w:rFonts w:ascii="Times New Roman" w:hAnsi="Times New Roman"/>
          <w:color w:val="000000"/>
          <w:sz w:val="26"/>
          <w:szCs w:val="26"/>
        </w:rPr>
        <w:t>Требования к порядку информирования</w:t>
      </w:r>
    </w:p>
    <w:p w14:paraId="0B852C93" w14:textId="77777777" w:rsidR="00767F4B" w:rsidRPr="00B37BD2" w:rsidRDefault="00767F4B" w:rsidP="00767F4B">
      <w:pPr>
        <w:autoSpaceDE w:val="0"/>
        <w:autoSpaceDN w:val="0"/>
        <w:adjustRightInd w:val="0"/>
        <w:jc w:val="center"/>
        <w:rPr>
          <w:rFonts w:ascii="Times New Roman" w:hAnsi="Times New Roman"/>
          <w:color w:val="000000"/>
          <w:sz w:val="26"/>
          <w:szCs w:val="26"/>
        </w:rPr>
      </w:pPr>
      <w:r w:rsidRPr="00B37BD2">
        <w:rPr>
          <w:rFonts w:ascii="Times New Roman" w:hAnsi="Times New Roman"/>
          <w:color w:val="000000"/>
          <w:sz w:val="26"/>
          <w:szCs w:val="26"/>
        </w:rPr>
        <w:t>о правилах предоставления муниципальной услуги</w:t>
      </w:r>
    </w:p>
    <w:p w14:paraId="0F0BC139" w14:textId="77777777" w:rsidR="00767F4B" w:rsidRPr="00B37BD2" w:rsidRDefault="00767F4B" w:rsidP="00767F4B">
      <w:pPr>
        <w:autoSpaceDE w:val="0"/>
        <w:autoSpaceDN w:val="0"/>
        <w:adjustRightInd w:val="0"/>
        <w:jc w:val="center"/>
        <w:rPr>
          <w:rFonts w:ascii="Times New Roman" w:hAnsi="Times New Roman"/>
          <w:sz w:val="26"/>
          <w:szCs w:val="26"/>
        </w:rPr>
      </w:pPr>
    </w:p>
    <w:p w14:paraId="51005590"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14:paraId="14DF5573" w14:textId="77777777" w:rsidR="00767F4B" w:rsidRPr="00B37BD2" w:rsidRDefault="00767F4B" w:rsidP="00767F4B">
      <w:pPr>
        <w:tabs>
          <w:tab w:val="left" w:pos="1100"/>
        </w:tabs>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3.1. Информирование по вопросам предоставления муниципальной услуги, </w:t>
      </w:r>
      <w:r w:rsidR="00503EC0" w:rsidRPr="00B37BD2">
        <w:rPr>
          <w:rFonts w:ascii="Times New Roman" w:hAnsi="Times New Roman"/>
          <w:sz w:val="26"/>
          <w:szCs w:val="26"/>
        </w:rPr>
        <w:br/>
      </w:r>
      <w:r w:rsidRPr="00B37BD2">
        <w:rPr>
          <w:rFonts w:ascii="Times New Roman"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00977F62" w:rsidRPr="00B37BD2">
        <w:rPr>
          <w:rFonts w:ascii="Times New Roman" w:hAnsi="Times New Roman"/>
          <w:sz w:val="26"/>
          <w:szCs w:val="26"/>
        </w:rPr>
        <w:t>уполномоченного орган</w:t>
      </w:r>
      <w:r w:rsidRPr="00B37BD2">
        <w:rPr>
          <w:rFonts w:ascii="Times New Roman" w:hAnsi="Times New Roman"/>
          <w:sz w:val="26"/>
          <w:szCs w:val="26"/>
        </w:rPr>
        <w:t xml:space="preserve">а </w:t>
      </w:r>
      <w:r w:rsidR="00503EC0" w:rsidRPr="00B37BD2">
        <w:rPr>
          <w:rFonts w:ascii="Times New Roman" w:hAnsi="Times New Roman"/>
          <w:sz w:val="26"/>
          <w:szCs w:val="26"/>
        </w:rPr>
        <w:br/>
      </w:r>
      <w:r w:rsidRPr="00B37BD2">
        <w:rPr>
          <w:rFonts w:ascii="Times New Roman" w:hAnsi="Times New Roman"/>
          <w:sz w:val="26"/>
          <w:szCs w:val="26"/>
        </w:rPr>
        <w:t>в следующих формах (по выбору заявителя):</w:t>
      </w:r>
    </w:p>
    <w:p w14:paraId="56DDD1FA" w14:textId="05A2A67C"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устной (при личном общении заявителя и/или по телефону);</w:t>
      </w:r>
    </w:p>
    <w:p w14:paraId="16CD3C50" w14:textId="74CF6B97"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письменной (при письменном обращении заявителя по почте, электронной почте, факсу);</w:t>
      </w:r>
    </w:p>
    <w:p w14:paraId="5A8F9065" w14:textId="491BDF4E"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 xml:space="preserve">на информационном стенде в месте предоставления муниципальной услуги, </w:t>
      </w:r>
      <w:r w:rsidR="00503EC0" w:rsidRPr="0018387A">
        <w:rPr>
          <w:rFonts w:ascii="Times New Roman" w:hAnsi="Times New Roman"/>
          <w:sz w:val="26"/>
          <w:szCs w:val="26"/>
        </w:rPr>
        <w:br/>
      </w:r>
      <w:r w:rsidRPr="0018387A">
        <w:rPr>
          <w:rFonts w:ascii="Times New Roman" w:hAnsi="Times New Roman"/>
          <w:sz w:val="26"/>
          <w:szCs w:val="26"/>
        </w:rPr>
        <w:t>в форме информационных (текстовых) материалов;</w:t>
      </w:r>
    </w:p>
    <w:p w14:paraId="50A34988" w14:textId="0C6FE414"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в форме информационных (мультимедийных) материалов в информационно-телек</w:t>
      </w:r>
      <w:r w:rsidR="00977F62" w:rsidRPr="0018387A">
        <w:rPr>
          <w:rFonts w:ascii="Times New Roman" w:hAnsi="Times New Roman"/>
          <w:sz w:val="26"/>
          <w:szCs w:val="26"/>
        </w:rPr>
        <w:t>оммуникационной сети «Интернет»;</w:t>
      </w:r>
    </w:p>
    <w:p w14:paraId="2348D441" w14:textId="526DD844"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 xml:space="preserve">на официальном сайте органов местного самоуправления Нефтеюганского района </w:t>
      </w:r>
      <w:hyperlink r:id="rId13" w:history="1">
        <w:r w:rsidR="00977F62" w:rsidRPr="0018387A">
          <w:rPr>
            <w:rStyle w:val="ac"/>
            <w:rFonts w:ascii="Times New Roman" w:hAnsi="Times New Roman"/>
            <w:color w:val="000000"/>
            <w:sz w:val="26"/>
            <w:szCs w:val="26"/>
          </w:rPr>
          <w:t>http://www.admoil.ru/</w:t>
        </w:r>
      </w:hyperlink>
      <w:r w:rsidR="00977F62" w:rsidRPr="0018387A">
        <w:rPr>
          <w:rFonts w:ascii="Times New Roman" w:hAnsi="Times New Roman"/>
          <w:sz w:val="26"/>
          <w:szCs w:val="26"/>
        </w:rPr>
        <w:t xml:space="preserve"> </w:t>
      </w:r>
      <w:r w:rsidRPr="0018387A">
        <w:rPr>
          <w:rFonts w:ascii="Times New Roman" w:hAnsi="Times New Roman"/>
          <w:sz w:val="26"/>
          <w:szCs w:val="26"/>
        </w:rPr>
        <w:t>(далее</w:t>
      </w:r>
      <w:r w:rsidR="00307FEE" w:rsidRPr="0018387A">
        <w:rPr>
          <w:rFonts w:ascii="Times New Roman" w:hAnsi="Times New Roman"/>
          <w:sz w:val="26"/>
          <w:szCs w:val="26"/>
        </w:rPr>
        <w:t xml:space="preserve"> </w:t>
      </w:r>
      <w:r w:rsidRPr="0018387A">
        <w:rPr>
          <w:rFonts w:ascii="Times New Roman" w:hAnsi="Times New Roman"/>
          <w:sz w:val="26"/>
          <w:szCs w:val="26"/>
        </w:rPr>
        <w:t>-</w:t>
      </w:r>
      <w:r w:rsidR="00307FEE" w:rsidRPr="0018387A">
        <w:rPr>
          <w:rFonts w:ascii="Times New Roman" w:hAnsi="Times New Roman"/>
          <w:sz w:val="26"/>
          <w:szCs w:val="26"/>
        </w:rPr>
        <w:t xml:space="preserve"> </w:t>
      </w:r>
      <w:r w:rsidR="00977F62" w:rsidRPr="0018387A">
        <w:rPr>
          <w:rFonts w:ascii="Times New Roman" w:hAnsi="Times New Roman"/>
          <w:sz w:val="26"/>
          <w:szCs w:val="26"/>
        </w:rPr>
        <w:t>официальный сайт);</w:t>
      </w:r>
    </w:p>
    <w:p w14:paraId="3C038007" w14:textId="46A10012"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 xml:space="preserve">в федеральной государственной информационной системе «Единый </w:t>
      </w:r>
      <w:r w:rsidR="0018387A">
        <w:rPr>
          <w:rFonts w:ascii="Times New Roman" w:hAnsi="Times New Roman"/>
          <w:sz w:val="26"/>
          <w:szCs w:val="26"/>
        </w:rPr>
        <w:br/>
      </w:r>
      <w:r w:rsidRPr="0018387A">
        <w:rPr>
          <w:rFonts w:ascii="Times New Roman" w:hAnsi="Times New Roman"/>
          <w:sz w:val="26"/>
          <w:szCs w:val="26"/>
        </w:rPr>
        <w:t xml:space="preserve">портал государственных и муниципальных услуг (функций)», </w:t>
      </w:r>
      <w:r w:rsidR="00977F62" w:rsidRPr="0018387A">
        <w:rPr>
          <w:rFonts w:ascii="Times New Roman" w:hAnsi="Times New Roman"/>
          <w:sz w:val="26"/>
          <w:szCs w:val="26"/>
        </w:rPr>
        <w:t>https://www.gosuslugi.ru/</w:t>
      </w:r>
      <w:r w:rsidRPr="0018387A">
        <w:rPr>
          <w:rFonts w:ascii="Times New Roman" w:hAnsi="Times New Roman"/>
          <w:sz w:val="26"/>
          <w:szCs w:val="26"/>
        </w:rPr>
        <w:t xml:space="preserve"> (далее</w:t>
      </w:r>
      <w:r w:rsidR="00307FEE" w:rsidRPr="0018387A">
        <w:rPr>
          <w:rFonts w:ascii="Times New Roman" w:hAnsi="Times New Roman"/>
          <w:sz w:val="26"/>
          <w:szCs w:val="26"/>
        </w:rPr>
        <w:t xml:space="preserve"> </w:t>
      </w:r>
      <w:r w:rsidR="00977F62" w:rsidRPr="0018387A">
        <w:rPr>
          <w:rFonts w:ascii="Times New Roman" w:hAnsi="Times New Roman"/>
          <w:sz w:val="26"/>
          <w:szCs w:val="26"/>
        </w:rPr>
        <w:t>-</w:t>
      </w:r>
      <w:r w:rsidR="00503EC0" w:rsidRPr="0018387A">
        <w:rPr>
          <w:rFonts w:ascii="Times New Roman" w:hAnsi="Times New Roman"/>
          <w:sz w:val="26"/>
          <w:szCs w:val="26"/>
        </w:rPr>
        <w:t xml:space="preserve"> </w:t>
      </w:r>
      <w:r w:rsidR="00977F62" w:rsidRPr="0018387A">
        <w:rPr>
          <w:rFonts w:ascii="Times New Roman" w:hAnsi="Times New Roman"/>
          <w:sz w:val="26"/>
          <w:szCs w:val="26"/>
        </w:rPr>
        <w:t>Единый портал);</w:t>
      </w:r>
    </w:p>
    <w:p w14:paraId="6D537225" w14:textId="182B0D11"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в региональной информационной системе Ханты-Мансийского автономного округа</w:t>
      </w:r>
      <w:r w:rsidR="00977F62" w:rsidRPr="0018387A">
        <w:rPr>
          <w:rFonts w:ascii="Times New Roman" w:hAnsi="Times New Roman"/>
          <w:sz w:val="26"/>
          <w:szCs w:val="26"/>
        </w:rPr>
        <w:t xml:space="preserve"> </w:t>
      </w:r>
      <w:r w:rsidR="00503EC0" w:rsidRPr="0018387A">
        <w:rPr>
          <w:rFonts w:ascii="Times New Roman" w:hAnsi="Times New Roman"/>
          <w:sz w:val="26"/>
          <w:szCs w:val="26"/>
        </w:rPr>
        <w:t>–</w:t>
      </w:r>
      <w:r w:rsidR="00977F62" w:rsidRPr="0018387A">
        <w:rPr>
          <w:rFonts w:ascii="Times New Roman" w:hAnsi="Times New Roman"/>
          <w:sz w:val="26"/>
          <w:szCs w:val="26"/>
        </w:rPr>
        <w:t xml:space="preserve"> </w:t>
      </w:r>
      <w:r w:rsidRPr="0018387A">
        <w:rPr>
          <w:rFonts w:ascii="Times New Roman" w:hAnsi="Times New Roman"/>
          <w:sz w:val="26"/>
          <w:szCs w:val="26"/>
        </w:rPr>
        <w:t>Югры «Портал государственных и муниципальных услуг (функций) Ханты-Мансийского автономного округа</w:t>
      </w:r>
      <w:r w:rsidR="00977F62" w:rsidRPr="0018387A">
        <w:rPr>
          <w:rFonts w:ascii="Times New Roman" w:hAnsi="Times New Roman"/>
          <w:sz w:val="26"/>
          <w:szCs w:val="26"/>
        </w:rPr>
        <w:t xml:space="preserve"> </w:t>
      </w:r>
      <w:r w:rsidR="00503EC0" w:rsidRPr="0018387A">
        <w:rPr>
          <w:rFonts w:ascii="Times New Roman" w:hAnsi="Times New Roman"/>
          <w:sz w:val="26"/>
          <w:szCs w:val="26"/>
        </w:rPr>
        <w:t>–</w:t>
      </w:r>
      <w:r w:rsidR="00977F62" w:rsidRPr="0018387A">
        <w:rPr>
          <w:rFonts w:ascii="Times New Roman" w:hAnsi="Times New Roman"/>
          <w:sz w:val="26"/>
          <w:szCs w:val="26"/>
        </w:rPr>
        <w:t xml:space="preserve"> </w:t>
      </w:r>
      <w:r w:rsidRPr="0018387A">
        <w:rPr>
          <w:rFonts w:ascii="Times New Roman" w:hAnsi="Times New Roman"/>
          <w:sz w:val="26"/>
          <w:szCs w:val="26"/>
        </w:rPr>
        <w:t xml:space="preserve">Югры», </w:t>
      </w:r>
      <w:r w:rsidR="00977F62" w:rsidRPr="0018387A">
        <w:rPr>
          <w:rFonts w:ascii="Times New Roman" w:hAnsi="Times New Roman"/>
          <w:sz w:val="26"/>
          <w:szCs w:val="26"/>
        </w:rPr>
        <w:t>https://www.gosuslugi.ru/r/khanty-mansi</w:t>
      </w:r>
      <w:r w:rsidRPr="0018387A">
        <w:rPr>
          <w:rFonts w:ascii="Times New Roman" w:hAnsi="Times New Roman"/>
          <w:sz w:val="26"/>
          <w:szCs w:val="26"/>
        </w:rPr>
        <w:t xml:space="preserve"> (далее</w:t>
      </w:r>
      <w:r w:rsidR="00307FEE" w:rsidRPr="0018387A">
        <w:rPr>
          <w:rFonts w:ascii="Times New Roman" w:hAnsi="Times New Roman"/>
          <w:sz w:val="26"/>
          <w:szCs w:val="26"/>
        </w:rPr>
        <w:t xml:space="preserve"> </w:t>
      </w:r>
      <w:r w:rsidRPr="0018387A">
        <w:rPr>
          <w:rFonts w:ascii="Times New Roman" w:hAnsi="Times New Roman"/>
          <w:sz w:val="26"/>
          <w:szCs w:val="26"/>
        </w:rPr>
        <w:t>-</w:t>
      </w:r>
      <w:r w:rsidR="00307FEE" w:rsidRPr="0018387A">
        <w:rPr>
          <w:rFonts w:ascii="Times New Roman" w:hAnsi="Times New Roman"/>
          <w:sz w:val="26"/>
          <w:szCs w:val="26"/>
        </w:rPr>
        <w:t xml:space="preserve"> Р</w:t>
      </w:r>
      <w:r w:rsidRPr="0018387A">
        <w:rPr>
          <w:rFonts w:ascii="Times New Roman" w:hAnsi="Times New Roman"/>
          <w:sz w:val="26"/>
          <w:szCs w:val="26"/>
        </w:rPr>
        <w:t>егиональный портал).</w:t>
      </w:r>
    </w:p>
    <w:p w14:paraId="354EDAF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3.2. Информирование о ходе предоставления муниципальной услуги осуществляется специалистами </w:t>
      </w:r>
      <w:r w:rsidR="00977F62" w:rsidRPr="00B37BD2">
        <w:rPr>
          <w:rFonts w:ascii="Times New Roman" w:hAnsi="Times New Roman"/>
          <w:sz w:val="26"/>
          <w:szCs w:val="26"/>
        </w:rPr>
        <w:t>уполномоченного орган</w:t>
      </w:r>
      <w:r w:rsidRPr="00B37BD2">
        <w:rPr>
          <w:rFonts w:ascii="Times New Roman" w:hAnsi="Times New Roman"/>
          <w:sz w:val="26"/>
          <w:szCs w:val="26"/>
        </w:rPr>
        <w:t xml:space="preserve">а в следующих формах </w:t>
      </w:r>
      <w:r w:rsidR="00503EC0" w:rsidRPr="00B37BD2">
        <w:rPr>
          <w:rFonts w:ascii="Times New Roman" w:hAnsi="Times New Roman"/>
          <w:sz w:val="26"/>
          <w:szCs w:val="26"/>
        </w:rPr>
        <w:br/>
      </w:r>
      <w:r w:rsidRPr="00B37BD2">
        <w:rPr>
          <w:rFonts w:ascii="Times New Roman" w:hAnsi="Times New Roman"/>
          <w:sz w:val="26"/>
          <w:szCs w:val="26"/>
        </w:rPr>
        <w:t>(по выбору заявителя):</w:t>
      </w:r>
    </w:p>
    <w:p w14:paraId="2D333ABB" w14:textId="4C09347F"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устной (при личном обращении заявителя и по телефону);</w:t>
      </w:r>
    </w:p>
    <w:p w14:paraId="2160DB39" w14:textId="7D68C6DE"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письменной (при письменном обращении заявителя по почте, эл</w:t>
      </w:r>
      <w:r w:rsidR="00B105D7" w:rsidRPr="00B37BD2">
        <w:rPr>
          <w:rFonts w:ascii="Times New Roman" w:hAnsi="Times New Roman"/>
          <w:sz w:val="26"/>
          <w:szCs w:val="26"/>
        </w:rPr>
        <w:t>ектронной почте, факсу);</w:t>
      </w:r>
    </w:p>
    <w:p w14:paraId="1BC6D188" w14:textId="7EB88ACD" w:rsidR="00B105D7" w:rsidRPr="00B37BD2" w:rsidRDefault="00B105D7"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посредством Единого и Регионального порталов.</w:t>
      </w:r>
    </w:p>
    <w:p w14:paraId="35610E3F" w14:textId="77777777" w:rsidR="00767F4B" w:rsidRPr="00B37BD2" w:rsidRDefault="00767F4B" w:rsidP="00767F4B">
      <w:pPr>
        <w:autoSpaceDE w:val="0"/>
        <w:autoSpaceDN w:val="0"/>
        <w:adjustRightInd w:val="0"/>
        <w:ind w:firstLine="710"/>
        <w:rPr>
          <w:rFonts w:ascii="Times New Roman" w:hAnsi="Times New Roman"/>
          <w:color w:val="000000" w:themeColor="text1"/>
          <w:sz w:val="26"/>
          <w:szCs w:val="26"/>
        </w:rPr>
      </w:pPr>
      <w:r w:rsidRPr="00B37BD2">
        <w:rPr>
          <w:rFonts w:ascii="Times New Roman" w:hAnsi="Times New Roman"/>
          <w:sz w:val="26"/>
          <w:szCs w:val="26"/>
        </w:rPr>
        <w:t xml:space="preserve">3.3. В случае устного обращения (лично или по телефону) заявителя </w:t>
      </w:r>
      <w:r w:rsidR="00503EC0" w:rsidRPr="00B37BD2">
        <w:rPr>
          <w:rFonts w:ascii="Times New Roman" w:hAnsi="Times New Roman"/>
          <w:sz w:val="26"/>
          <w:szCs w:val="26"/>
        </w:rPr>
        <w:br/>
      </w:r>
      <w:r w:rsidRPr="00B37BD2">
        <w:rPr>
          <w:rFonts w:ascii="Times New Roman" w:hAnsi="Times New Roman"/>
          <w:sz w:val="26"/>
          <w:szCs w:val="26"/>
        </w:rPr>
        <w:t xml:space="preserve">(его представителя) специалист </w:t>
      </w:r>
      <w:r w:rsidR="00CD4EC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D83DD4"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осуществляет устное информирование (соответственно лично или по телефону) обратившегося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за информацией заявителя. Устное информирование специалистами </w:t>
      </w:r>
      <w:r w:rsidR="00CD4ECD" w:rsidRPr="00B37BD2">
        <w:rPr>
          <w:rFonts w:ascii="Times New Roman" w:hAnsi="Times New Roman"/>
          <w:color w:val="000000" w:themeColor="text1"/>
          <w:sz w:val="26"/>
          <w:szCs w:val="26"/>
        </w:rPr>
        <w:t>у</w:t>
      </w:r>
      <w:r w:rsidR="00D83DD4" w:rsidRPr="00B37BD2">
        <w:rPr>
          <w:rFonts w:ascii="Times New Roman" w:hAnsi="Times New Roman"/>
          <w:color w:val="000000" w:themeColor="text1"/>
          <w:sz w:val="26"/>
          <w:szCs w:val="26"/>
        </w:rPr>
        <w:t>полномоченного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осуществляется не более 15 минут. </w:t>
      </w:r>
    </w:p>
    <w:p w14:paraId="676C576F" w14:textId="77777777" w:rsidR="00B105D7" w:rsidRPr="00B37BD2" w:rsidRDefault="00B105D7" w:rsidP="00767F4B">
      <w:pPr>
        <w:autoSpaceDE w:val="0"/>
        <w:autoSpaceDN w:val="0"/>
        <w:adjustRightInd w:val="0"/>
        <w:ind w:firstLine="710"/>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При общении с заявителями (по телефону или лично) специалист </w:t>
      </w:r>
      <w:r w:rsidR="00CD4EC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CD4ECD"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42632147"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При невозможности специалиста </w:t>
      </w:r>
      <w:r w:rsidR="00CD4EC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CD4ECD"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0008678" w14:textId="77777777" w:rsidR="00B105D7" w:rsidRPr="00B37BD2" w:rsidRDefault="00767F4B" w:rsidP="00B105D7">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В </w:t>
      </w:r>
      <w:r w:rsidRPr="00BE2B08">
        <w:rPr>
          <w:rFonts w:ascii="Times New Roman" w:hAnsi="Times New Roman"/>
          <w:color w:val="000000" w:themeColor="text1"/>
          <w:sz w:val="26"/>
          <w:szCs w:val="26"/>
        </w:rPr>
        <w:t>случае</w:t>
      </w:r>
      <w:r w:rsidR="0008335B" w:rsidRPr="00BE2B08">
        <w:rPr>
          <w:rFonts w:ascii="Times New Roman" w:hAnsi="Times New Roman"/>
          <w:color w:val="000000" w:themeColor="text1"/>
          <w:sz w:val="26"/>
          <w:szCs w:val="26"/>
        </w:rPr>
        <w:t>,</w:t>
      </w:r>
      <w:r w:rsidRPr="00BE2B08">
        <w:rPr>
          <w:rFonts w:ascii="Times New Roman" w:hAnsi="Times New Roman"/>
          <w:color w:val="000000" w:themeColor="text1"/>
          <w:sz w:val="26"/>
          <w:szCs w:val="26"/>
        </w:rPr>
        <w:t xml:space="preserve"> если для подготовки ответа требуется продолжительное время, специалист </w:t>
      </w:r>
      <w:r w:rsidR="00CD4ECD" w:rsidRPr="00BE2B08">
        <w:rPr>
          <w:rFonts w:ascii="Times New Roman" w:hAnsi="Times New Roman"/>
          <w:color w:val="000000" w:themeColor="text1"/>
          <w:sz w:val="26"/>
          <w:szCs w:val="26"/>
        </w:rPr>
        <w:t>у</w:t>
      </w:r>
      <w:r w:rsidR="00977F62" w:rsidRPr="00BE2B08">
        <w:rPr>
          <w:rFonts w:ascii="Times New Roman" w:hAnsi="Times New Roman"/>
          <w:color w:val="000000" w:themeColor="text1"/>
          <w:sz w:val="26"/>
          <w:szCs w:val="26"/>
        </w:rPr>
        <w:t>полномоченн</w:t>
      </w:r>
      <w:r w:rsidR="00CD4ECD" w:rsidRPr="00BE2B08">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осуществляющий устное информирование, может предложить заявителю направить в </w:t>
      </w:r>
      <w:r w:rsidR="00CD4EC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Pr="00B37BD2">
        <w:rPr>
          <w:rFonts w:ascii="Times New Roman" w:hAnsi="Times New Roman"/>
          <w:color w:val="000000" w:themeColor="text1"/>
          <w:sz w:val="26"/>
          <w:szCs w:val="26"/>
        </w:rPr>
        <w:t xml:space="preserve"> обращение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14:paraId="5F339617" w14:textId="77777777" w:rsidR="00B105D7" w:rsidRPr="00B37BD2" w:rsidRDefault="00B105D7" w:rsidP="00B105D7">
      <w:pPr>
        <w:autoSpaceDE w:val="0"/>
        <w:autoSpaceDN w:val="0"/>
        <w:adjustRightInd w:val="0"/>
        <w:ind w:firstLine="709"/>
        <w:rPr>
          <w:rFonts w:ascii="Times New Roman" w:hAnsi="Times New Roman"/>
          <w:sz w:val="26"/>
          <w:szCs w:val="26"/>
        </w:rPr>
      </w:pPr>
      <w:r w:rsidRPr="00B37BD2">
        <w:rPr>
          <w:rFonts w:ascii="Times New Roman" w:hAnsi="Times New Roman"/>
          <w:color w:val="000000" w:themeColor="text1"/>
          <w:sz w:val="26"/>
          <w:szCs w:val="26"/>
        </w:rPr>
        <w:t>Информирование в письменной форме осущес</w:t>
      </w:r>
      <w:r w:rsidRPr="00B37BD2">
        <w:rPr>
          <w:rFonts w:ascii="Times New Roman" w:hAnsi="Times New Roman"/>
          <w:sz w:val="26"/>
          <w:szCs w:val="26"/>
        </w:rPr>
        <w:t>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14:paraId="5911CACB" w14:textId="77777777" w:rsidR="00767F4B" w:rsidRPr="00B37BD2" w:rsidRDefault="00767F4B" w:rsidP="00B105D7">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14:paraId="1A9DB0CE" w14:textId="77777777" w:rsidR="00767F4B" w:rsidRPr="00B37BD2" w:rsidRDefault="00767F4B" w:rsidP="0008335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503EC0" w:rsidRPr="00B37BD2">
        <w:rPr>
          <w:rFonts w:ascii="Times New Roman" w:hAnsi="Times New Roman"/>
          <w:color w:val="000000"/>
          <w:sz w:val="26"/>
          <w:szCs w:val="26"/>
        </w:rPr>
        <w:br/>
      </w:r>
      <w:r w:rsidRPr="00B37BD2">
        <w:rPr>
          <w:rFonts w:ascii="Times New Roman" w:hAnsi="Times New Roman"/>
          <w:color w:val="000000"/>
          <w:sz w:val="26"/>
          <w:szCs w:val="26"/>
        </w:rPr>
        <w:t xml:space="preserve">3 рабочих дней. </w:t>
      </w:r>
    </w:p>
    <w:p w14:paraId="2E948742" w14:textId="77F92655" w:rsidR="00767F4B" w:rsidRPr="00B37BD2" w:rsidRDefault="00767F4B" w:rsidP="00767F4B">
      <w:pPr>
        <w:autoSpaceDE w:val="0"/>
        <w:autoSpaceDN w:val="0"/>
        <w:adjustRightInd w:val="0"/>
        <w:ind w:firstLine="710"/>
        <w:rPr>
          <w:rFonts w:ascii="Times New Roman" w:hAnsi="Times New Roman"/>
          <w:color w:val="000000" w:themeColor="text1"/>
          <w:sz w:val="26"/>
          <w:szCs w:val="26"/>
        </w:rPr>
      </w:pPr>
      <w:r w:rsidRPr="00B37BD2">
        <w:rPr>
          <w:rFonts w:ascii="Times New Roman" w:hAnsi="Times New Roman"/>
          <w:color w:val="000000"/>
          <w:sz w:val="26"/>
          <w:szCs w:val="26"/>
        </w:rPr>
        <w:t>3.5. Для получения информации по вопросам предоставления муниципальной услуги, в том числе о ходе ее предост</w:t>
      </w:r>
      <w:r w:rsidR="00307FEE" w:rsidRPr="00B37BD2">
        <w:rPr>
          <w:rFonts w:ascii="Times New Roman" w:hAnsi="Times New Roman"/>
          <w:color w:val="000000"/>
          <w:sz w:val="26"/>
          <w:szCs w:val="26"/>
        </w:rPr>
        <w:t>авления, посредством Единого и Р</w:t>
      </w:r>
      <w:r w:rsidRPr="00B37BD2">
        <w:rPr>
          <w:rFonts w:ascii="Times New Roman" w:hAnsi="Times New Roman"/>
          <w:color w:val="000000"/>
          <w:sz w:val="26"/>
          <w:szCs w:val="26"/>
        </w:rPr>
        <w:t>егионального порталов</w:t>
      </w:r>
      <w:r w:rsidR="00B105D7" w:rsidRPr="00B37BD2">
        <w:rPr>
          <w:rFonts w:ascii="Times New Roman" w:hAnsi="Times New Roman"/>
          <w:color w:val="000000"/>
          <w:sz w:val="26"/>
          <w:szCs w:val="26"/>
        </w:rPr>
        <w:t>,</w:t>
      </w:r>
      <w:r w:rsidRPr="00B37BD2">
        <w:rPr>
          <w:rFonts w:ascii="Times New Roman" w:hAnsi="Times New Roman"/>
          <w:color w:val="000000"/>
          <w:sz w:val="26"/>
          <w:szCs w:val="26"/>
        </w:rPr>
        <w:t xml:space="preserve"> заявителям необходимо использовать адреса в информационно-телекоммуникационной сети «Интернет», </w:t>
      </w:r>
      <w:r w:rsidRPr="00B37BD2">
        <w:rPr>
          <w:rFonts w:ascii="Times New Roman" w:hAnsi="Times New Roman"/>
          <w:color w:val="000000" w:themeColor="text1"/>
          <w:sz w:val="26"/>
          <w:szCs w:val="26"/>
        </w:rPr>
        <w:t>ука</w:t>
      </w:r>
      <w:r w:rsidR="00307FEE" w:rsidRPr="00B37BD2">
        <w:rPr>
          <w:rFonts w:ascii="Times New Roman" w:hAnsi="Times New Roman"/>
          <w:color w:val="000000" w:themeColor="text1"/>
          <w:sz w:val="26"/>
          <w:szCs w:val="26"/>
        </w:rPr>
        <w:t xml:space="preserve">занные в </w:t>
      </w:r>
      <w:r w:rsidR="00D83DD4" w:rsidRPr="00B37BD2">
        <w:rPr>
          <w:rFonts w:ascii="Times New Roman" w:hAnsi="Times New Roman"/>
          <w:color w:val="000000" w:themeColor="text1"/>
          <w:sz w:val="26"/>
          <w:szCs w:val="26"/>
        </w:rPr>
        <w:t>под</w:t>
      </w:r>
      <w:r w:rsidR="00307FEE" w:rsidRPr="00B37BD2">
        <w:rPr>
          <w:rFonts w:ascii="Times New Roman" w:hAnsi="Times New Roman"/>
          <w:color w:val="000000" w:themeColor="text1"/>
          <w:sz w:val="26"/>
          <w:szCs w:val="26"/>
        </w:rPr>
        <w:t>пункте 3.1</w:t>
      </w:r>
      <w:r w:rsidR="00D83DD4" w:rsidRPr="00B37BD2">
        <w:rPr>
          <w:rFonts w:ascii="Times New Roman" w:hAnsi="Times New Roman"/>
          <w:color w:val="000000" w:themeColor="text1"/>
          <w:sz w:val="26"/>
          <w:szCs w:val="26"/>
        </w:rPr>
        <w:t xml:space="preserve"> пункта 3 </w:t>
      </w:r>
      <w:r w:rsidR="00307FEE" w:rsidRPr="00B37BD2">
        <w:rPr>
          <w:rFonts w:ascii="Times New Roman" w:hAnsi="Times New Roman"/>
          <w:color w:val="000000" w:themeColor="text1"/>
          <w:sz w:val="26"/>
          <w:szCs w:val="26"/>
        </w:rPr>
        <w:t>настоящего А</w:t>
      </w:r>
      <w:r w:rsidRPr="00B37BD2">
        <w:rPr>
          <w:rFonts w:ascii="Times New Roman" w:hAnsi="Times New Roman"/>
          <w:color w:val="000000" w:themeColor="text1"/>
          <w:sz w:val="26"/>
          <w:szCs w:val="26"/>
        </w:rPr>
        <w:t xml:space="preserve">дминистративного регламента. </w:t>
      </w:r>
    </w:p>
    <w:p w14:paraId="1315C034" w14:textId="77777777" w:rsidR="00767F4B" w:rsidRPr="00B37BD2" w:rsidRDefault="00767F4B" w:rsidP="00767F4B">
      <w:pPr>
        <w:autoSpaceDE w:val="0"/>
        <w:autoSpaceDN w:val="0"/>
        <w:adjustRightInd w:val="0"/>
        <w:ind w:firstLine="710"/>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3.6. Информация по вопросам предоставления муниципальной услуги,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в том числе о ходе, сроках и порядке ее предоставления, размещенная на Едином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и </w:t>
      </w:r>
      <w:r w:rsidR="00307FEE" w:rsidRPr="00B37BD2">
        <w:rPr>
          <w:rFonts w:ascii="Times New Roman" w:hAnsi="Times New Roman"/>
          <w:color w:val="000000" w:themeColor="text1"/>
          <w:sz w:val="26"/>
          <w:szCs w:val="26"/>
        </w:rPr>
        <w:t>Р</w:t>
      </w:r>
      <w:r w:rsidRPr="00B37BD2">
        <w:rPr>
          <w:rFonts w:ascii="Times New Roman" w:hAnsi="Times New Roman"/>
          <w:color w:val="000000" w:themeColor="text1"/>
          <w:sz w:val="26"/>
          <w:szCs w:val="26"/>
        </w:rPr>
        <w:t xml:space="preserve">егиональном порталах, на официальном сайте, предоставляется заявителю бесплатно. </w:t>
      </w:r>
    </w:p>
    <w:p w14:paraId="447B3A78"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Доступ к информации по вопросам предоставления муниципальной услуги,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в том числе о ходе, сроках и порядке ее предоставления, осуществляется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или авторизацию заявителя или предоставление им персональных данных.</w:t>
      </w:r>
    </w:p>
    <w:p w14:paraId="467EF48C"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4. Способы получения информации заявителями о местах нахождения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и графиках работы </w:t>
      </w:r>
      <w:r w:rsidR="00977F62" w:rsidRPr="00B37BD2">
        <w:rPr>
          <w:rFonts w:ascii="Times New Roman" w:hAnsi="Times New Roman"/>
          <w:color w:val="000000" w:themeColor="text1"/>
          <w:sz w:val="26"/>
          <w:szCs w:val="26"/>
        </w:rPr>
        <w:t>уполномоченного орган</w:t>
      </w:r>
      <w:r w:rsidRPr="00B37BD2">
        <w:rPr>
          <w:rFonts w:ascii="Times New Roman" w:hAnsi="Times New Roman"/>
          <w:color w:val="000000" w:themeColor="text1"/>
          <w:sz w:val="26"/>
          <w:szCs w:val="26"/>
        </w:rPr>
        <w:t xml:space="preserve">а, организаций, участвующих </w:t>
      </w:r>
      <w:r w:rsidR="00503EC0"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в предоставлении муниципальной услуги.</w:t>
      </w:r>
    </w:p>
    <w:p w14:paraId="0F78685E"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color w:val="000000" w:themeColor="text1"/>
          <w:sz w:val="26"/>
          <w:szCs w:val="26"/>
        </w:rPr>
        <w:t>По выбору заявителя могут использоваться способы получения информации, ука</w:t>
      </w:r>
      <w:r w:rsidR="00307FEE" w:rsidRPr="00B37BD2">
        <w:rPr>
          <w:rFonts w:ascii="Times New Roman" w:hAnsi="Times New Roman"/>
          <w:color w:val="000000" w:themeColor="text1"/>
          <w:sz w:val="26"/>
          <w:szCs w:val="26"/>
        </w:rPr>
        <w:t xml:space="preserve">занные в </w:t>
      </w:r>
      <w:r w:rsidR="00D83DD4" w:rsidRPr="00B37BD2">
        <w:rPr>
          <w:rFonts w:ascii="Times New Roman" w:hAnsi="Times New Roman"/>
          <w:color w:val="000000" w:themeColor="text1"/>
          <w:sz w:val="26"/>
          <w:szCs w:val="26"/>
        </w:rPr>
        <w:t>под</w:t>
      </w:r>
      <w:r w:rsidR="00307FEE" w:rsidRPr="00B37BD2">
        <w:rPr>
          <w:rFonts w:ascii="Times New Roman" w:hAnsi="Times New Roman"/>
          <w:color w:val="000000" w:themeColor="text1"/>
          <w:sz w:val="26"/>
          <w:szCs w:val="26"/>
        </w:rPr>
        <w:t>пункте 3.1</w:t>
      </w:r>
      <w:r w:rsidR="00D83DD4" w:rsidRPr="00B37BD2">
        <w:rPr>
          <w:rFonts w:ascii="Times New Roman" w:hAnsi="Times New Roman"/>
          <w:color w:val="000000" w:themeColor="text1"/>
          <w:sz w:val="26"/>
          <w:szCs w:val="26"/>
        </w:rPr>
        <w:t xml:space="preserve"> пункта 3</w:t>
      </w:r>
      <w:r w:rsidR="00307FEE" w:rsidRPr="00B37BD2">
        <w:rPr>
          <w:rFonts w:ascii="Times New Roman" w:hAnsi="Times New Roman"/>
          <w:color w:val="000000" w:themeColor="text1"/>
          <w:sz w:val="26"/>
          <w:szCs w:val="26"/>
        </w:rPr>
        <w:t xml:space="preserve"> настоящего А</w:t>
      </w:r>
      <w:r w:rsidRPr="00B37BD2">
        <w:rPr>
          <w:rFonts w:ascii="Times New Roman" w:hAnsi="Times New Roman"/>
          <w:color w:val="000000" w:themeColor="text1"/>
          <w:sz w:val="26"/>
          <w:szCs w:val="26"/>
        </w:rPr>
        <w:t>дминистративн</w:t>
      </w:r>
      <w:r w:rsidRPr="00B37BD2">
        <w:rPr>
          <w:rFonts w:ascii="Times New Roman" w:hAnsi="Times New Roman"/>
          <w:sz w:val="26"/>
          <w:szCs w:val="26"/>
        </w:rPr>
        <w:t xml:space="preserve">ого регламента, </w:t>
      </w:r>
      <w:r w:rsidR="00503EC0" w:rsidRPr="00B37BD2">
        <w:rPr>
          <w:rFonts w:ascii="Times New Roman" w:hAnsi="Times New Roman"/>
          <w:sz w:val="26"/>
          <w:szCs w:val="26"/>
        </w:rPr>
        <w:br/>
      </w:r>
      <w:r w:rsidRPr="00B37BD2">
        <w:rPr>
          <w:rFonts w:ascii="Times New Roman" w:hAnsi="Times New Roman"/>
          <w:sz w:val="26"/>
          <w:szCs w:val="26"/>
        </w:rPr>
        <w:t>а также информационные материалы, размещенные на официальных сайтах:</w:t>
      </w:r>
    </w:p>
    <w:p w14:paraId="194898E5" w14:textId="1B8F9794" w:rsidR="00767F4B" w:rsidRPr="0018387A" w:rsidRDefault="00767F4B" w:rsidP="0018387A">
      <w:pPr>
        <w:pStyle w:val="ab"/>
        <w:numPr>
          <w:ilvl w:val="0"/>
          <w:numId w:val="6"/>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 xml:space="preserve">Межмуниципального отдела по городу Нефтеюганску и городу </w:t>
      </w:r>
      <w:proofErr w:type="spellStart"/>
      <w:r w:rsidRPr="0018387A">
        <w:rPr>
          <w:rFonts w:ascii="Times New Roman" w:hAnsi="Times New Roman"/>
          <w:sz w:val="26"/>
          <w:szCs w:val="26"/>
        </w:rPr>
        <w:t>Пыть</w:t>
      </w:r>
      <w:proofErr w:type="spellEnd"/>
      <w:r w:rsidRPr="0018387A">
        <w:rPr>
          <w:rFonts w:ascii="Times New Roman" w:hAnsi="Times New Roman"/>
          <w:sz w:val="26"/>
          <w:szCs w:val="26"/>
        </w:rPr>
        <w:t xml:space="preserve">-Ях Управления Федеральной службы государственной регистрации, кадастра </w:t>
      </w:r>
      <w:r w:rsidR="00503EC0" w:rsidRPr="0018387A">
        <w:rPr>
          <w:rFonts w:ascii="Times New Roman" w:hAnsi="Times New Roman"/>
          <w:sz w:val="26"/>
          <w:szCs w:val="26"/>
        </w:rPr>
        <w:br/>
      </w:r>
      <w:r w:rsidRPr="0018387A">
        <w:rPr>
          <w:rFonts w:ascii="Times New Roman" w:hAnsi="Times New Roman"/>
          <w:sz w:val="26"/>
          <w:szCs w:val="26"/>
        </w:rPr>
        <w:t>и картографии по Ханты-Мансийскому автономному округу</w:t>
      </w:r>
      <w:r w:rsidR="00977F62" w:rsidRPr="0018387A">
        <w:rPr>
          <w:rFonts w:ascii="Times New Roman" w:hAnsi="Times New Roman"/>
          <w:sz w:val="26"/>
          <w:szCs w:val="26"/>
        </w:rPr>
        <w:t xml:space="preserve"> </w:t>
      </w:r>
      <w:r w:rsidR="00503EC0" w:rsidRPr="0018387A">
        <w:rPr>
          <w:rFonts w:ascii="Times New Roman" w:hAnsi="Times New Roman"/>
          <w:sz w:val="26"/>
          <w:szCs w:val="26"/>
        </w:rPr>
        <w:t>–</w:t>
      </w:r>
      <w:r w:rsidR="00977F62" w:rsidRPr="0018387A">
        <w:rPr>
          <w:rFonts w:ascii="Times New Roman" w:hAnsi="Times New Roman"/>
          <w:sz w:val="26"/>
          <w:szCs w:val="26"/>
        </w:rPr>
        <w:t xml:space="preserve"> </w:t>
      </w:r>
      <w:r w:rsidRPr="0018387A">
        <w:rPr>
          <w:rFonts w:ascii="Times New Roman" w:hAnsi="Times New Roman"/>
          <w:sz w:val="26"/>
          <w:szCs w:val="26"/>
        </w:rPr>
        <w:t>Югре (далее -</w:t>
      </w:r>
      <w:r w:rsidR="00C5313D" w:rsidRPr="0018387A">
        <w:rPr>
          <w:rFonts w:ascii="Times New Roman" w:hAnsi="Times New Roman"/>
          <w:sz w:val="26"/>
          <w:szCs w:val="26"/>
        </w:rPr>
        <w:t xml:space="preserve"> </w:t>
      </w:r>
      <w:r w:rsidRPr="0018387A">
        <w:rPr>
          <w:rFonts w:ascii="Times New Roman" w:hAnsi="Times New Roman"/>
          <w:sz w:val="26"/>
          <w:szCs w:val="26"/>
        </w:rPr>
        <w:t xml:space="preserve">Управление Росреестра): </w:t>
      </w:r>
      <w:r w:rsidR="00515FCC" w:rsidRPr="0018387A">
        <w:rPr>
          <w:rFonts w:ascii="Times New Roman" w:hAnsi="Times New Roman"/>
          <w:color w:val="000000"/>
          <w:sz w:val="26"/>
          <w:szCs w:val="26"/>
        </w:rPr>
        <w:t>https://rosreestr.gov.ru/.</w:t>
      </w:r>
    </w:p>
    <w:p w14:paraId="111E4C41" w14:textId="4A69A2E4" w:rsidR="00C5313D" w:rsidRPr="0018387A" w:rsidRDefault="00767F4B" w:rsidP="0018387A">
      <w:pPr>
        <w:pStyle w:val="ab"/>
        <w:numPr>
          <w:ilvl w:val="0"/>
          <w:numId w:val="6"/>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Службы государственной охраны объектов культурного наследия Ханты-Мансийского авто</w:t>
      </w:r>
      <w:r w:rsidR="00C5313D" w:rsidRPr="0018387A">
        <w:rPr>
          <w:rFonts w:ascii="Times New Roman" w:hAnsi="Times New Roman"/>
          <w:sz w:val="26"/>
          <w:szCs w:val="26"/>
        </w:rPr>
        <w:t>номного округа</w:t>
      </w:r>
      <w:r w:rsidR="00C57843" w:rsidRPr="0018387A">
        <w:rPr>
          <w:rFonts w:ascii="Times New Roman" w:hAnsi="Times New Roman"/>
          <w:sz w:val="26"/>
          <w:szCs w:val="26"/>
        </w:rPr>
        <w:t xml:space="preserve"> – </w:t>
      </w:r>
      <w:r w:rsidR="00C5313D" w:rsidRPr="0018387A">
        <w:rPr>
          <w:rFonts w:ascii="Times New Roman" w:hAnsi="Times New Roman"/>
          <w:sz w:val="26"/>
          <w:szCs w:val="26"/>
        </w:rPr>
        <w:t xml:space="preserve">Югры (далее </w:t>
      </w:r>
      <w:r w:rsidRPr="0018387A">
        <w:rPr>
          <w:rFonts w:ascii="Times New Roman" w:hAnsi="Times New Roman"/>
          <w:sz w:val="26"/>
          <w:szCs w:val="26"/>
        </w:rPr>
        <w:t>-</w:t>
      </w:r>
      <w:r w:rsidR="00C5313D" w:rsidRPr="0018387A">
        <w:rPr>
          <w:rFonts w:ascii="Times New Roman" w:hAnsi="Times New Roman"/>
          <w:sz w:val="26"/>
          <w:szCs w:val="26"/>
        </w:rPr>
        <w:t xml:space="preserve"> </w:t>
      </w:r>
      <w:proofErr w:type="spellStart"/>
      <w:r w:rsidRPr="0018387A">
        <w:rPr>
          <w:rFonts w:ascii="Times New Roman" w:hAnsi="Times New Roman"/>
          <w:sz w:val="26"/>
          <w:szCs w:val="26"/>
        </w:rPr>
        <w:t>Госкультохрана</w:t>
      </w:r>
      <w:proofErr w:type="spellEnd"/>
      <w:r w:rsidRPr="0018387A">
        <w:rPr>
          <w:rFonts w:ascii="Times New Roman" w:hAnsi="Times New Roman"/>
          <w:sz w:val="26"/>
          <w:szCs w:val="26"/>
        </w:rPr>
        <w:t xml:space="preserve"> ХМАО</w:t>
      </w:r>
      <w:r w:rsidR="00C5313D" w:rsidRPr="0018387A">
        <w:rPr>
          <w:rFonts w:ascii="Times New Roman" w:hAnsi="Times New Roman"/>
          <w:sz w:val="26"/>
          <w:szCs w:val="26"/>
        </w:rPr>
        <w:t xml:space="preserve"> </w:t>
      </w:r>
      <w:r w:rsidR="00C57843" w:rsidRPr="0018387A">
        <w:rPr>
          <w:rFonts w:ascii="Times New Roman" w:hAnsi="Times New Roman"/>
          <w:sz w:val="26"/>
          <w:szCs w:val="26"/>
        </w:rPr>
        <w:t>–</w:t>
      </w:r>
      <w:r w:rsidR="00C5313D" w:rsidRPr="0018387A">
        <w:rPr>
          <w:rFonts w:ascii="Times New Roman" w:hAnsi="Times New Roman"/>
          <w:sz w:val="26"/>
          <w:szCs w:val="26"/>
        </w:rPr>
        <w:t xml:space="preserve"> </w:t>
      </w:r>
      <w:r w:rsidRPr="0018387A">
        <w:rPr>
          <w:rFonts w:ascii="Times New Roman" w:hAnsi="Times New Roman"/>
          <w:sz w:val="26"/>
          <w:szCs w:val="26"/>
        </w:rPr>
        <w:t>Югры):</w:t>
      </w:r>
      <w:r w:rsidR="00C5313D" w:rsidRPr="00B37BD2">
        <w:t xml:space="preserve"> </w:t>
      </w:r>
      <w:r w:rsidR="00C5313D" w:rsidRPr="0018387A">
        <w:rPr>
          <w:rFonts w:ascii="Times New Roman" w:hAnsi="Times New Roman"/>
          <w:sz w:val="26"/>
          <w:szCs w:val="26"/>
        </w:rPr>
        <w:t>www.nasledie.admhmao.ru;</w:t>
      </w:r>
    </w:p>
    <w:p w14:paraId="526022E4" w14:textId="5FFF3B70" w:rsidR="00767F4B" w:rsidRPr="0018387A" w:rsidRDefault="00767F4B" w:rsidP="0018387A">
      <w:pPr>
        <w:pStyle w:val="ab"/>
        <w:numPr>
          <w:ilvl w:val="0"/>
          <w:numId w:val="6"/>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Службы жилищного и строительного надзора Ханты-Мансийского автономного округа</w:t>
      </w:r>
      <w:r w:rsidR="00C5313D" w:rsidRPr="0018387A">
        <w:rPr>
          <w:rFonts w:ascii="Times New Roman" w:hAnsi="Times New Roman"/>
          <w:sz w:val="26"/>
          <w:szCs w:val="26"/>
        </w:rPr>
        <w:t xml:space="preserve"> </w:t>
      </w:r>
      <w:r w:rsidR="00C57843" w:rsidRPr="0018387A">
        <w:rPr>
          <w:rFonts w:ascii="Times New Roman" w:hAnsi="Times New Roman"/>
          <w:sz w:val="26"/>
          <w:szCs w:val="26"/>
        </w:rPr>
        <w:t>–</w:t>
      </w:r>
      <w:r w:rsidR="00C5313D" w:rsidRPr="0018387A">
        <w:rPr>
          <w:rFonts w:ascii="Times New Roman" w:hAnsi="Times New Roman"/>
          <w:sz w:val="26"/>
          <w:szCs w:val="26"/>
        </w:rPr>
        <w:t xml:space="preserve"> Югры (далее </w:t>
      </w:r>
      <w:r w:rsidRPr="0018387A">
        <w:rPr>
          <w:rFonts w:ascii="Times New Roman" w:hAnsi="Times New Roman"/>
          <w:sz w:val="26"/>
          <w:szCs w:val="26"/>
        </w:rPr>
        <w:t>-</w:t>
      </w:r>
      <w:r w:rsidR="00C5313D" w:rsidRPr="0018387A">
        <w:rPr>
          <w:rFonts w:ascii="Times New Roman" w:hAnsi="Times New Roman"/>
          <w:sz w:val="26"/>
          <w:szCs w:val="26"/>
        </w:rPr>
        <w:t xml:space="preserve"> </w:t>
      </w:r>
      <w:proofErr w:type="spellStart"/>
      <w:r w:rsidRPr="0018387A">
        <w:rPr>
          <w:rFonts w:ascii="Times New Roman" w:hAnsi="Times New Roman"/>
          <w:sz w:val="26"/>
          <w:szCs w:val="26"/>
        </w:rPr>
        <w:t>Жилстройнадзор</w:t>
      </w:r>
      <w:proofErr w:type="spellEnd"/>
      <w:r w:rsidRPr="0018387A">
        <w:rPr>
          <w:rFonts w:ascii="Times New Roman" w:hAnsi="Times New Roman"/>
          <w:sz w:val="26"/>
          <w:szCs w:val="26"/>
        </w:rPr>
        <w:t xml:space="preserve"> Югры)</w:t>
      </w:r>
      <w:r w:rsidR="00C5313D" w:rsidRPr="0018387A">
        <w:rPr>
          <w:rFonts w:ascii="Times New Roman" w:hAnsi="Times New Roman"/>
          <w:sz w:val="26"/>
          <w:szCs w:val="26"/>
        </w:rPr>
        <w:t>:</w:t>
      </w:r>
      <w:r w:rsidRPr="0018387A">
        <w:rPr>
          <w:rFonts w:ascii="Times New Roman" w:hAnsi="Times New Roman"/>
          <w:sz w:val="26"/>
          <w:szCs w:val="26"/>
        </w:rPr>
        <w:t xml:space="preserve"> </w:t>
      </w:r>
      <w:r w:rsidR="00515FCC" w:rsidRPr="0018387A">
        <w:rPr>
          <w:rFonts w:ascii="Times New Roman" w:hAnsi="Times New Roman"/>
          <w:sz w:val="26"/>
          <w:szCs w:val="26"/>
          <w:lang w:val="en-US"/>
        </w:rPr>
        <w:t>https</w:t>
      </w:r>
      <w:r w:rsidR="00515FCC" w:rsidRPr="0018387A">
        <w:rPr>
          <w:rFonts w:ascii="Times New Roman" w:hAnsi="Times New Roman"/>
          <w:sz w:val="26"/>
          <w:szCs w:val="26"/>
        </w:rPr>
        <w:t>://</w:t>
      </w:r>
      <w:proofErr w:type="spellStart"/>
      <w:r w:rsidR="00515FCC" w:rsidRPr="0018387A">
        <w:rPr>
          <w:rFonts w:ascii="Times New Roman" w:hAnsi="Times New Roman"/>
          <w:sz w:val="26"/>
          <w:szCs w:val="26"/>
          <w:lang w:val="en-US"/>
        </w:rPr>
        <w:t>jsn</w:t>
      </w:r>
      <w:proofErr w:type="spellEnd"/>
      <w:r w:rsidR="00515FCC" w:rsidRPr="0018387A">
        <w:rPr>
          <w:rFonts w:ascii="Times New Roman" w:hAnsi="Times New Roman"/>
          <w:sz w:val="26"/>
          <w:szCs w:val="26"/>
        </w:rPr>
        <w:t>.</w:t>
      </w:r>
      <w:proofErr w:type="spellStart"/>
      <w:r w:rsidR="00515FCC" w:rsidRPr="0018387A">
        <w:rPr>
          <w:rFonts w:ascii="Times New Roman" w:hAnsi="Times New Roman"/>
          <w:sz w:val="26"/>
          <w:szCs w:val="26"/>
          <w:lang w:val="en-US"/>
        </w:rPr>
        <w:t>admhmao</w:t>
      </w:r>
      <w:proofErr w:type="spellEnd"/>
      <w:r w:rsidR="00515FCC" w:rsidRPr="0018387A">
        <w:rPr>
          <w:rFonts w:ascii="Times New Roman" w:hAnsi="Times New Roman"/>
          <w:sz w:val="26"/>
          <w:szCs w:val="26"/>
        </w:rPr>
        <w:t>.</w:t>
      </w:r>
      <w:proofErr w:type="spellStart"/>
      <w:r w:rsidR="00515FCC" w:rsidRPr="0018387A">
        <w:rPr>
          <w:rFonts w:ascii="Times New Roman" w:hAnsi="Times New Roman"/>
          <w:sz w:val="26"/>
          <w:szCs w:val="26"/>
          <w:lang w:val="en-US"/>
        </w:rPr>
        <w:t>ru</w:t>
      </w:r>
      <w:proofErr w:type="spellEnd"/>
      <w:r w:rsidR="00515FCC" w:rsidRPr="0018387A">
        <w:rPr>
          <w:rFonts w:ascii="Times New Roman" w:hAnsi="Times New Roman"/>
          <w:sz w:val="26"/>
          <w:szCs w:val="26"/>
        </w:rPr>
        <w:t>/</w:t>
      </w:r>
      <w:r w:rsidRPr="0018387A">
        <w:rPr>
          <w:rFonts w:ascii="Times New Roman" w:hAnsi="Times New Roman"/>
          <w:sz w:val="26"/>
          <w:szCs w:val="26"/>
        </w:rPr>
        <w:t>;</w:t>
      </w:r>
    </w:p>
    <w:p w14:paraId="4D277765" w14:textId="3DFC4483" w:rsidR="00767F4B" w:rsidRPr="0018387A" w:rsidRDefault="00767F4B" w:rsidP="0018387A">
      <w:pPr>
        <w:pStyle w:val="ab"/>
        <w:numPr>
          <w:ilvl w:val="0"/>
          <w:numId w:val="6"/>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Северо-Уральского управления Федеральной службы по экологическому, техно</w:t>
      </w:r>
      <w:r w:rsidR="00C5313D" w:rsidRPr="0018387A">
        <w:rPr>
          <w:rFonts w:ascii="Times New Roman" w:hAnsi="Times New Roman"/>
          <w:sz w:val="26"/>
          <w:szCs w:val="26"/>
        </w:rPr>
        <w:t xml:space="preserve">логическому и атомному надзору: </w:t>
      </w:r>
      <w:r w:rsidR="00515FCC" w:rsidRPr="0018387A">
        <w:rPr>
          <w:rFonts w:ascii="Times New Roman" w:hAnsi="Times New Roman"/>
          <w:sz w:val="26"/>
          <w:szCs w:val="26"/>
        </w:rPr>
        <w:t>http://www.sural.gosnadzor.ru/</w:t>
      </w:r>
      <w:r w:rsidR="00094FDD" w:rsidRPr="0018387A">
        <w:rPr>
          <w:rFonts w:ascii="Times New Roman" w:hAnsi="Times New Roman"/>
          <w:sz w:val="26"/>
          <w:szCs w:val="26"/>
        </w:rPr>
        <w:t>.</w:t>
      </w:r>
    </w:p>
    <w:p w14:paraId="7E1C2D1D" w14:textId="2C408490"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5. Порядок, форма, место размещения и способы получения справочной </w:t>
      </w:r>
      <w:r w:rsidRPr="00B37BD2">
        <w:rPr>
          <w:rFonts w:ascii="Times New Roman" w:hAnsi="Times New Roman"/>
          <w:color w:val="000000" w:themeColor="text1"/>
          <w:sz w:val="26"/>
          <w:szCs w:val="26"/>
        </w:rPr>
        <w:t>информации о</w:t>
      </w:r>
      <w:r w:rsidR="00CD4ECD" w:rsidRPr="00B37BD2">
        <w:rPr>
          <w:rFonts w:ascii="Times New Roman" w:hAnsi="Times New Roman"/>
          <w:color w:val="000000" w:themeColor="text1"/>
          <w:sz w:val="26"/>
          <w:szCs w:val="26"/>
        </w:rPr>
        <w:t>б</w:t>
      </w:r>
      <w:r w:rsidRPr="00B37BD2">
        <w:rPr>
          <w:rFonts w:ascii="Times New Roman" w:hAnsi="Times New Roman"/>
          <w:color w:val="000000" w:themeColor="text1"/>
          <w:sz w:val="26"/>
          <w:szCs w:val="26"/>
        </w:rPr>
        <w:t xml:space="preserve"> </w:t>
      </w:r>
      <w:r w:rsidR="00CD4ECD" w:rsidRPr="00B37BD2">
        <w:rPr>
          <w:rFonts w:ascii="Times New Roman" w:hAnsi="Times New Roman"/>
          <w:color w:val="000000" w:themeColor="text1"/>
          <w:sz w:val="26"/>
          <w:szCs w:val="26"/>
        </w:rPr>
        <w:t>уполномоченном</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е, а также организаций, участвующих </w:t>
      </w:r>
      <w:r w:rsidR="00C57843"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в предоставлении муниципальной </w:t>
      </w:r>
      <w:r w:rsidRPr="00B37BD2">
        <w:rPr>
          <w:rFonts w:ascii="Times New Roman" w:hAnsi="Times New Roman"/>
          <w:sz w:val="26"/>
          <w:szCs w:val="26"/>
        </w:rPr>
        <w:t xml:space="preserve">услуги (включая сведения о его месте нахождения </w:t>
      </w:r>
      <w:r w:rsidR="0018387A">
        <w:rPr>
          <w:rFonts w:ascii="Times New Roman" w:hAnsi="Times New Roman"/>
          <w:sz w:val="26"/>
          <w:szCs w:val="26"/>
        </w:rPr>
        <w:br/>
      </w:r>
      <w:r w:rsidRPr="00B37BD2">
        <w:rPr>
          <w:rFonts w:ascii="Times New Roman" w:hAnsi="Times New Roman"/>
          <w:sz w:val="26"/>
          <w:szCs w:val="26"/>
        </w:rPr>
        <w:t xml:space="preserve">и графике работы, справочных телефонах, адресе официального сайта, а также электронной почты и (или) форме обратной связи в информационно-телекоммуникационной сети «Интернет»), в том числе на стендах в месте предоставления муниципальной услуги и услуг которые являются необходимыми </w:t>
      </w:r>
      <w:r w:rsidR="00C57843" w:rsidRPr="00B37BD2">
        <w:rPr>
          <w:rFonts w:ascii="Times New Roman" w:hAnsi="Times New Roman"/>
          <w:sz w:val="26"/>
          <w:szCs w:val="26"/>
        </w:rPr>
        <w:br/>
      </w:r>
      <w:r w:rsidRPr="00B37BD2">
        <w:rPr>
          <w:rFonts w:ascii="Times New Roman" w:hAnsi="Times New Roman"/>
          <w:sz w:val="26"/>
          <w:szCs w:val="26"/>
        </w:rPr>
        <w:t xml:space="preserve">и обязательными для предоставления муниципальной услуги, в сети </w:t>
      </w:r>
      <w:r w:rsidR="00C56B4D" w:rsidRPr="00B37BD2">
        <w:rPr>
          <w:rFonts w:ascii="Times New Roman" w:hAnsi="Times New Roman"/>
          <w:sz w:val="26"/>
          <w:szCs w:val="26"/>
        </w:rPr>
        <w:t>«</w:t>
      </w:r>
      <w:r w:rsidRPr="00B37BD2">
        <w:rPr>
          <w:rFonts w:ascii="Times New Roman" w:hAnsi="Times New Roman"/>
          <w:sz w:val="26"/>
          <w:szCs w:val="26"/>
        </w:rPr>
        <w:t>Интернет</w:t>
      </w:r>
      <w:r w:rsidR="00C56B4D" w:rsidRPr="00B37BD2">
        <w:rPr>
          <w:rFonts w:ascii="Times New Roman" w:hAnsi="Times New Roman"/>
          <w:sz w:val="26"/>
          <w:szCs w:val="26"/>
        </w:rPr>
        <w:t>»</w:t>
      </w:r>
      <w:r w:rsidRPr="00B37BD2">
        <w:rPr>
          <w:rFonts w:ascii="Times New Roman" w:hAnsi="Times New Roman"/>
          <w:sz w:val="26"/>
          <w:szCs w:val="26"/>
        </w:rPr>
        <w:t>.</w:t>
      </w:r>
    </w:p>
    <w:p w14:paraId="19FBA00F" w14:textId="103E48AF" w:rsidR="00767F4B" w:rsidRPr="00BE2B08"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Информация размещается в форме информационных (текстовых) материалов </w:t>
      </w:r>
      <w:r w:rsidR="0018387A">
        <w:rPr>
          <w:rFonts w:ascii="Times New Roman" w:hAnsi="Times New Roman"/>
          <w:sz w:val="26"/>
          <w:szCs w:val="26"/>
        </w:rPr>
        <w:br/>
      </w:r>
      <w:r w:rsidRPr="00B37BD2">
        <w:rPr>
          <w:rFonts w:ascii="Times New Roman" w:hAnsi="Times New Roman"/>
          <w:sz w:val="26"/>
          <w:szCs w:val="26"/>
        </w:rPr>
        <w:t xml:space="preserve">на информационных стендах в местах предоставления муниципальной услуги, </w:t>
      </w:r>
      <w:r w:rsidR="00C57843" w:rsidRPr="00B37BD2">
        <w:rPr>
          <w:rFonts w:ascii="Times New Roman" w:hAnsi="Times New Roman"/>
          <w:sz w:val="26"/>
          <w:szCs w:val="26"/>
        </w:rPr>
        <w:br/>
      </w:r>
      <w:r w:rsidRPr="00B37BD2">
        <w:rPr>
          <w:rFonts w:ascii="Times New Roman" w:hAnsi="Times New Roman"/>
          <w:sz w:val="26"/>
          <w:szCs w:val="26"/>
        </w:rPr>
        <w:t xml:space="preserve">а также на Едином и </w:t>
      </w:r>
      <w:r w:rsidR="00307FEE" w:rsidRPr="00B37BD2">
        <w:rPr>
          <w:rFonts w:ascii="Times New Roman" w:hAnsi="Times New Roman"/>
          <w:sz w:val="26"/>
          <w:szCs w:val="26"/>
        </w:rPr>
        <w:t>Р</w:t>
      </w:r>
      <w:r w:rsidRPr="00B37BD2">
        <w:rPr>
          <w:rFonts w:ascii="Times New Roman" w:hAnsi="Times New Roman"/>
          <w:sz w:val="26"/>
          <w:szCs w:val="26"/>
        </w:rPr>
        <w:t>егиональном порталах, официальном сайте, в региональной информационной системе Ханты-Мансийского автономного округа</w:t>
      </w:r>
      <w:r w:rsidR="00C56B4D" w:rsidRPr="00B37BD2">
        <w:rPr>
          <w:rFonts w:ascii="Times New Roman" w:hAnsi="Times New Roman"/>
          <w:sz w:val="26"/>
          <w:szCs w:val="26"/>
        </w:rPr>
        <w:t xml:space="preserve"> </w:t>
      </w:r>
      <w:r w:rsidR="00C57843" w:rsidRPr="00B37BD2">
        <w:rPr>
          <w:rFonts w:ascii="Times New Roman" w:hAnsi="Times New Roman"/>
          <w:sz w:val="26"/>
          <w:szCs w:val="26"/>
        </w:rPr>
        <w:t>–</w:t>
      </w:r>
      <w:r w:rsidR="00C56B4D" w:rsidRPr="00B37BD2">
        <w:rPr>
          <w:rFonts w:ascii="Times New Roman" w:hAnsi="Times New Roman"/>
          <w:sz w:val="26"/>
          <w:szCs w:val="26"/>
        </w:rPr>
        <w:t xml:space="preserve"> </w:t>
      </w:r>
      <w:r w:rsidRPr="00B37BD2">
        <w:rPr>
          <w:rFonts w:ascii="Times New Roman" w:hAnsi="Times New Roman"/>
          <w:sz w:val="26"/>
          <w:szCs w:val="26"/>
        </w:rPr>
        <w:t xml:space="preserve">Югры «Реестр </w:t>
      </w:r>
      <w:r w:rsidRPr="00BE2B08">
        <w:rPr>
          <w:rFonts w:ascii="Times New Roman" w:hAnsi="Times New Roman"/>
          <w:sz w:val="26"/>
          <w:szCs w:val="26"/>
        </w:rPr>
        <w:t>государственных и муниципальных услуг (функций) Ханты-Мансийского автоно</w:t>
      </w:r>
      <w:r w:rsidR="00307FEE" w:rsidRPr="00BE2B08">
        <w:rPr>
          <w:rFonts w:ascii="Times New Roman" w:hAnsi="Times New Roman"/>
          <w:sz w:val="26"/>
          <w:szCs w:val="26"/>
        </w:rPr>
        <w:t>много округа</w:t>
      </w:r>
      <w:r w:rsidR="00C56B4D" w:rsidRPr="00BE2B08">
        <w:rPr>
          <w:rFonts w:ascii="Times New Roman" w:hAnsi="Times New Roman"/>
          <w:sz w:val="26"/>
          <w:szCs w:val="26"/>
        </w:rPr>
        <w:t xml:space="preserve"> </w:t>
      </w:r>
      <w:r w:rsidR="00C57843" w:rsidRPr="00BE2B08">
        <w:rPr>
          <w:rFonts w:ascii="Times New Roman" w:hAnsi="Times New Roman"/>
          <w:sz w:val="26"/>
          <w:szCs w:val="26"/>
        </w:rPr>
        <w:t>–</w:t>
      </w:r>
      <w:r w:rsidR="00C56B4D" w:rsidRPr="00BE2B08">
        <w:rPr>
          <w:rFonts w:ascii="Times New Roman" w:hAnsi="Times New Roman"/>
          <w:sz w:val="26"/>
          <w:szCs w:val="26"/>
        </w:rPr>
        <w:t xml:space="preserve"> </w:t>
      </w:r>
      <w:r w:rsidR="00307FEE" w:rsidRPr="00BE2B08">
        <w:rPr>
          <w:rFonts w:ascii="Times New Roman" w:hAnsi="Times New Roman"/>
          <w:sz w:val="26"/>
          <w:szCs w:val="26"/>
        </w:rPr>
        <w:t xml:space="preserve">Югры» (далее - </w:t>
      </w:r>
      <w:r w:rsidR="0008335B" w:rsidRPr="00BE2B08">
        <w:rPr>
          <w:rFonts w:ascii="Times New Roman" w:hAnsi="Times New Roman"/>
          <w:sz w:val="26"/>
          <w:szCs w:val="26"/>
        </w:rPr>
        <w:t>Р</w:t>
      </w:r>
      <w:r w:rsidRPr="00BE2B08">
        <w:rPr>
          <w:rFonts w:ascii="Times New Roman" w:hAnsi="Times New Roman"/>
          <w:sz w:val="26"/>
          <w:szCs w:val="26"/>
        </w:rPr>
        <w:t xml:space="preserve">егиональный реестр). </w:t>
      </w:r>
    </w:p>
    <w:p w14:paraId="65380FED" w14:textId="4077266F" w:rsidR="00767F4B" w:rsidRPr="00B37BD2" w:rsidRDefault="00767F4B" w:rsidP="00767F4B">
      <w:pPr>
        <w:autoSpaceDE w:val="0"/>
        <w:autoSpaceDN w:val="0"/>
        <w:adjustRightInd w:val="0"/>
        <w:ind w:firstLine="709"/>
        <w:rPr>
          <w:rFonts w:ascii="Times New Roman" w:hAnsi="Times New Roman"/>
          <w:sz w:val="26"/>
          <w:szCs w:val="26"/>
        </w:rPr>
      </w:pPr>
      <w:r w:rsidRPr="00BE2B08">
        <w:rPr>
          <w:rFonts w:ascii="Times New Roman" w:hAnsi="Times New Roman"/>
          <w:color w:val="000000" w:themeColor="text1"/>
          <w:sz w:val="26"/>
          <w:szCs w:val="26"/>
        </w:rPr>
        <w:t xml:space="preserve">6. На информационном стенде в месте предоставления муниципальной услуги </w:t>
      </w:r>
      <w:r w:rsidR="0018387A">
        <w:rPr>
          <w:rFonts w:ascii="Times New Roman" w:hAnsi="Times New Roman"/>
          <w:color w:val="000000" w:themeColor="text1"/>
          <w:sz w:val="26"/>
          <w:szCs w:val="26"/>
        </w:rPr>
        <w:br/>
      </w:r>
      <w:r w:rsidRPr="00BE2B08">
        <w:rPr>
          <w:rFonts w:ascii="Times New Roman" w:hAnsi="Times New Roman"/>
          <w:color w:val="000000" w:themeColor="text1"/>
          <w:sz w:val="26"/>
          <w:szCs w:val="26"/>
        </w:rPr>
        <w:t xml:space="preserve">и в информационно-телекоммуникационной </w:t>
      </w:r>
      <w:r w:rsidRPr="00BE2B08">
        <w:rPr>
          <w:rFonts w:ascii="Times New Roman" w:hAnsi="Times New Roman"/>
          <w:sz w:val="26"/>
          <w:szCs w:val="26"/>
        </w:rPr>
        <w:t>сети «Интернет» размещается</w:t>
      </w:r>
      <w:r w:rsidRPr="00B37BD2">
        <w:rPr>
          <w:rFonts w:ascii="Times New Roman" w:hAnsi="Times New Roman"/>
          <w:sz w:val="26"/>
          <w:szCs w:val="26"/>
        </w:rPr>
        <w:t xml:space="preserve"> следующая информация:</w:t>
      </w:r>
    </w:p>
    <w:p w14:paraId="32C7E4F2" w14:textId="3E38F90F"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справочная информация (место нахождения, график работы, справочные телефоны, адреса официального сайта и </w:t>
      </w:r>
      <w:r w:rsidRPr="0018387A">
        <w:rPr>
          <w:rFonts w:ascii="Times New Roman" w:hAnsi="Times New Roman"/>
          <w:sz w:val="26"/>
          <w:szCs w:val="26"/>
        </w:rPr>
        <w:t xml:space="preserve">электронной почты </w:t>
      </w:r>
      <w:r w:rsidR="00CD4ECD" w:rsidRPr="0018387A">
        <w:rPr>
          <w:rFonts w:ascii="Times New Roman" w:hAnsi="Times New Roman"/>
          <w:sz w:val="26"/>
          <w:szCs w:val="26"/>
        </w:rPr>
        <w:t>у</w:t>
      </w:r>
      <w:r w:rsidR="00977F62" w:rsidRPr="0018387A">
        <w:rPr>
          <w:rFonts w:ascii="Times New Roman" w:hAnsi="Times New Roman"/>
          <w:sz w:val="26"/>
          <w:szCs w:val="26"/>
        </w:rPr>
        <w:t>полномоченный орган</w:t>
      </w:r>
      <w:r w:rsidRPr="0018387A">
        <w:rPr>
          <w:rFonts w:ascii="Times New Roman" w:hAnsi="Times New Roman"/>
          <w:sz w:val="26"/>
          <w:szCs w:val="26"/>
        </w:rPr>
        <w:t>а, организаций, участвующих в предоставлении муниципальной услуги);</w:t>
      </w:r>
    </w:p>
    <w:p w14:paraId="39A6D654" w14:textId="5FE5D287"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перечень нормативных правовых актов, регулирующих предоставление муниципальной услуги;</w:t>
      </w:r>
    </w:p>
    <w:p w14:paraId="50793A1E" w14:textId="04A3F5E8"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00C57843" w:rsidRPr="00B37BD2">
        <w:rPr>
          <w:rFonts w:ascii="Times New Roman" w:hAnsi="Times New Roman"/>
          <w:sz w:val="26"/>
          <w:szCs w:val="26"/>
        </w:rPr>
        <w:br/>
      </w:r>
      <w:r w:rsidRPr="00B37BD2">
        <w:rPr>
          <w:rFonts w:ascii="Times New Roman" w:hAnsi="Times New Roman"/>
          <w:sz w:val="26"/>
          <w:szCs w:val="26"/>
        </w:rPr>
        <w:t>их должностных лиц, муниципальных служащих, работников;</w:t>
      </w:r>
    </w:p>
    <w:p w14:paraId="55B7766D" w14:textId="033B55D1" w:rsidR="00767F4B" w:rsidRPr="0018387A" w:rsidRDefault="00515FCC"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заявления</w:t>
      </w:r>
      <w:r w:rsidR="00767F4B" w:rsidRPr="0018387A">
        <w:rPr>
          <w:rFonts w:ascii="Times New Roman" w:hAnsi="Times New Roman"/>
          <w:sz w:val="26"/>
          <w:szCs w:val="26"/>
        </w:rPr>
        <w:t xml:space="preserve"> о предоставлении муниципальной</w:t>
      </w:r>
      <w:r w:rsidR="0079000F" w:rsidRPr="0018387A">
        <w:rPr>
          <w:rFonts w:ascii="Times New Roman" w:hAnsi="Times New Roman"/>
          <w:sz w:val="26"/>
          <w:szCs w:val="26"/>
        </w:rPr>
        <w:t xml:space="preserve"> услуги и образцы их заполнения;</w:t>
      </w:r>
    </w:p>
    <w:p w14:paraId="7A471227" w14:textId="73034329" w:rsidR="00834256" w:rsidRPr="00B37BD2" w:rsidRDefault="00834256" w:rsidP="0018387A">
      <w:pPr>
        <w:pStyle w:val="ab"/>
        <w:numPr>
          <w:ilvl w:val="0"/>
          <w:numId w:val="5"/>
        </w:numPr>
        <w:tabs>
          <w:tab w:val="left" w:pos="993"/>
        </w:tabs>
        <w:autoSpaceDE w:val="0"/>
        <w:autoSpaceDN w:val="0"/>
        <w:adjustRightInd w:val="0"/>
        <w:ind w:left="0" w:firstLine="709"/>
        <w:rPr>
          <w:rFonts w:ascii="Times New Roman" w:hAnsi="Times New Roman"/>
          <w:color w:val="000000" w:themeColor="text1"/>
          <w:sz w:val="26"/>
          <w:szCs w:val="26"/>
        </w:rPr>
      </w:pPr>
      <w:r w:rsidRPr="0018387A">
        <w:rPr>
          <w:rFonts w:ascii="Times New Roman" w:hAnsi="Times New Roman"/>
          <w:sz w:val="26"/>
          <w:szCs w:val="26"/>
        </w:rPr>
        <w:t>ф</w:t>
      </w:r>
      <w:r w:rsidRPr="00B37BD2">
        <w:rPr>
          <w:rFonts w:ascii="Times New Roman" w:hAnsi="Times New Roman"/>
          <w:color w:val="000000" w:themeColor="text1"/>
          <w:sz w:val="26"/>
          <w:szCs w:val="26"/>
        </w:rPr>
        <w:t xml:space="preserve">орма согласия на обработку персональных данных и образец ее заполнения в случае, если заявление подано в форме документа на бумажном носителе, по форме согласно приложению 11 к постановлению Главы Нефтеюганского района </w:t>
      </w:r>
      <w:r w:rsidR="00C57843"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от 28.06.2021 № 67-пг-нпа «Об обработке персональных данных в администрации Нефтеюганского района». </w:t>
      </w:r>
    </w:p>
    <w:p w14:paraId="13906B37" w14:textId="77777777" w:rsidR="00767F4B" w:rsidRPr="00B37BD2" w:rsidRDefault="00767F4B" w:rsidP="0008335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7. В случае внесения изменений в порядок предоставления муниципальной услуги </w:t>
      </w:r>
      <w:r w:rsidRPr="00B37BD2">
        <w:rPr>
          <w:rFonts w:ascii="Times New Roman" w:hAnsi="Times New Roman"/>
          <w:color w:val="000000" w:themeColor="text1"/>
          <w:sz w:val="26"/>
          <w:szCs w:val="26"/>
        </w:rPr>
        <w:t xml:space="preserve">специалист </w:t>
      </w:r>
      <w:r w:rsidR="00CD4EC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D83DD4"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а</w:t>
      </w:r>
      <w:r w:rsidRPr="00B37BD2">
        <w:rPr>
          <w:rFonts w:ascii="Times New Roman" w:hAnsi="Times New Roman"/>
          <w:sz w:val="26"/>
          <w:szCs w:val="26"/>
        </w:rPr>
        <w:t xml:space="preserve">, ответственный за предоставление муниципальной услуги, в срок, не превышающий 5 рабочих дней со дня вступления </w:t>
      </w:r>
      <w:r w:rsidR="00C57843" w:rsidRPr="00B37BD2">
        <w:rPr>
          <w:rFonts w:ascii="Times New Roman" w:hAnsi="Times New Roman"/>
          <w:sz w:val="26"/>
          <w:szCs w:val="26"/>
        </w:rPr>
        <w:br/>
      </w:r>
      <w:r w:rsidRPr="00B37BD2">
        <w:rPr>
          <w:rFonts w:ascii="Times New Roman" w:hAnsi="Times New Roman"/>
          <w:sz w:val="26"/>
          <w:szCs w:val="26"/>
        </w:rPr>
        <w:t>в силу таких изменений, обеспечивают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14:paraId="266DD900" w14:textId="77777777" w:rsidR="00767F4B" w:rsidRPr="00B37BD2" w:rsidRDefault="00767F4B" w:rsidP="0008335B">
      <w:pPr>
        <w:autoSpaceDE w:val="0"/>
        <w:autoSpaceDN w:val="0"/>
        <w:adjustRightInd w:val="0"/>
        <w:ind w:firstLine="709"/>
        <w:rPr>
          <w:rFonts w:ascii="Times New Roman" w:hAnsi="Times New Roman"/>
          <w:sz w:val="26"/>
          <w:szCs w:val="26"/>
        </w:rPr>
      </w:pPr>
    </w:p>
    <w:p w14:paraId="5F2A9B6E" w14:textId="77777777" w:rsidR="00767F4B" w:rsidRPr="00B37BD2" w:rsidRDefault="00767F4B" w:rsidP="00B23BEA">
      <w:pPr>
        <w:pStyle w:val="2"/>
        <w:ind w:firstLine="0"/>
        <w:rPr>
          <w:rFonts w:ascii="Times New Roman" w:hAnsi="Times New Roman"/>
          <w:b w:val="0"/>
          <w:sz w:val="26"/>
          <w:szCs w:val="26"/>
        </w:rPr>
      </w:pPr>
      <w:r w:rsidRPr="00B37BD2">
        <w:rPr>
          <w:rFonts w:ascii="Times New Roman" w:hAnsi="Times New Roman"/>
          <w:b w:val="0"/>
          <w:sz w:val="26"/>
          <w:szCs w:val="26"/>
        </w:rPr>
        <w:t>II. Стандарт предоставления муниципальной услуги</w:t>
      </w:r>
    </w:p>
    <w:p w14:paraId="0099C147" w14:textId="77777777" w:rsidR="00767F4B" w:rsidRPr="00B37BD2" w:rsidRDefault="00767F4B" w:rsidP="00767F4B">
      <w:pPr>
        <w:autoSpaceDE w:val="0"/>
        <w:autoSpaceDN w:val="0"/>
        <w:adjustRightInd w:val="0"/>
        <w:rPr>
          <w:rFonts w:ascii="Times New Roman" w:hAnsi="Times New Roman"/>
          <w:sz w:val="26"/>
          <w:szCs w:val="26"/>
        </w:rPr>
      </w:pPr>
    </w:p>
    <w:p w14:paraId="25986D01" w14:textId="77777777" w:rsidR="00767F4B" w:rsidRPr="00B37BD2" w:rsidRDefault="00767F4B" w:rsidP="00B23BEA">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Наименование муниципальной услуги</w:t>
      </w:r>
    </w:p>
    <w:p w14:paraId="639A7948" w14:textId="77777777" w:rsidR="00767F4B" w:rsidRPr="00B37BD2" w:rsidRDefault="00767F4B" w:rsidP="00767F4B">
      <w:pPr>
        <w:autoSpaceDE w:val="0"/>
        <w:autoSpaceDN w:val="0"/>
        <w:adjustRightInd w:val="0"/>
        <w:ind w:firstLine="709"/>
        <w:jc w:val="center"/>
        <w:rPr>
          <w:rFonts w:ascii="Times New Roman" w:hAnsi="Times New Roman"/>
          <w:sz w:val="26"/>
          <w:szCs w:val="26"/>
        </w:rPr>
      </w:pPr>
    </w:p>
    <w:p w14:paraId="382BB42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8. Выдача разрешения на ввод объекта в</w:t>
      </w:r>
      <w:r w:rsidR="00D905AE" w:rsidRPr="00B37BD2">
        <w:rPr>
          <w:rFonts w:ascii="Times New Roman" w:hAnsi="Times New Roman"/>
          <w:sz w:val="26"/>
          <w:szCs w:val="26"/>
        </w:rPr>
        <w:t xml:space="preserve"> эксплуатацию.</w:t>
      </w:r>
    </w:p>
    <w:p w14:paraId="7FAB4163" w14:textId="77777777" w:rsidR="00767F4B" w:rsidRPr="00B37BD2" w:rsidRDefault="00767F4B" w:rsidP="00767F4B">
      <w:pPr>
        <w:autoSpaceDE w:val="0"/>
        <w:autoSpaceDN w:val="0"/>
        <w:adjustRightInd w:val="0"/>
        <w:ind w:firstLine="709"/>
        <w:rPr>
          <w:rFonts w:ascii="Times New Roman" w:hAnsi="Times New Roman"/>
          <w:sz w:val="26"/>
          <w:szCs w:val="26"/>
        </w:rPr>
      </w:pPr>
    </w:p>
    <w:p w14:paraId="4127CD37" w14:textId="360A4764" w:rsidR="00767F4B" w:rsidRPr="00B37BD2" w:rsidRDefault="00767F4B" w:rsidP="0018387A">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Наименование органа, предоставляющего муниципальную услугу</w:t>
      </w:r>
    </w:p>
    <w:p w14:paraId="2EF87EEA" w14:textId="77777777" w:rsidR="00767F4B" w:rsidRPr="00B37BD2" w:rsidRDefault="00767F4B" w:rsidP="00767F4B">
      <w:pPr>
        <w:autoSpaceDE w:val="0"/>
        <w:autoSpaceDN w:val="0"/>
        <w:adjustRightInd w:val="0"/>
        <w:ind w:firstLine="709"/>
        <w:jc w:val="center"/>
        <w:rPr>
          <w:rFonts w:ascii="Times New Roman" w:hAnsi="Times New Roman"/>
          <w:sz w:val="26"/>
          <w:szCs w:val="26"/>
        </w:rPr>
      </w:pPr>
    </w:p>
    <w:p w14:paraId="0E2998E0"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9. Органом, предоставляющим муниципальную услугу, является </w:t>
      </w:r>
      <w:r w:rsidR="00855945" w:rsidRPr="00B37BD2">
        <w:rPr>
          <w:rFonts w:ascii="Times New Roman" w:hAnsi="Times New Roman"/>
          <w:sz w:val="26"/>
          <w:szCs w:val="26"/>
        </w:rPr>
        <w:t>Администрация</w:t>
      </w:r>
      <w:r w:rsidRPr="00B37BD2">
        <w:rPr>
          <w:rFonts w:ascii="Times New Roman" w:hAnsi="Times New Roman"/>
          <w:sz w:val="26"/>
          <w:szCs w:val="26"/>
        </w:rPr>
        <w:t>.</w:t>
      </w:r>
    </w:p>
    <w:p w14:paraId="6CDA6FE3" w14:textId="77777777" w:rsidR="00855945" w:rsidRPr="00B37BD2" w:rsidRDefault="00855945" w:rsidP="00855945">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Непосредственное предоставление муниципальной услуги осуществляет </w:t>
      </w:r>
      <w:r w:rsidR="00515FCC" w:rsidRPr="00B37BD2">
        <w:rPr>
          <w:rFonts w:ascii="Times New Roman" w:hAnsi="Times New Roman"/>
          <w:sz w:val="26"/>
          <w:szCs w:val="26"/>
        </w:rPr>
        <w:t>у</w:t>
      </w:r>
      <w:r w:rsidR="00977F62" w:rsidRPr="00B37BD2">
        <w:rPr>
          <w:rFonts w:ascii="Times New Roman" w:hAnsi="Times New Roman"/>
          <w:sz w:val="26"/>
          <w:szCs w:val="26"/>
        </w:rPr>
        <w:t>полномоченный орган</w:t>
      </w:r>
      <w:r w:rsidRPr="00B37BD2">
        <w:rPr>
          <w:rFonts w:ascii="Times New Roman" w:hAnsi="Times New Roman"/>
          <w:sz w:val="26"/>
          <w:szCs w:val="26"/>
        </w:rPr>
        <w:t>.</w:t>
      </w:r>
    </w:p>
    <w:p w14:paraId="13033F3E"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При предоставлении муниципальной услуги</w:t>
      </w:r>
      <w:r w:rsidR="00515FCC" w:rsidRPr="00B37BD2">
        <w:rPr>
          <w:rFonts w:ascii="Times New Roman" w:hAnsi="Times New Roman"/>
          <w:sz w:val="26"/>
          <w:szCs w:val="26"/>
        </w:rPr>
        <w:t xml:space="preserve"> у</w:t>
      </w:r>
      <w:r w:rsidR="00977F62" w:rsidRPr="00B37BD2">
        <w:rPr>
          <w:rFonts w:ascii="Times New Roman" w:hAnsi="Times New Roman"/>
          <w:sz w:val="26"/>
          <w:szCs w:val="26"/>
        </w:rPr>
        <w:t>полномоченный орган</w:t>
      </w:r>
      <w:r w:rsidRPr="00B37BD2">
        <w:rPr>
          <w:rFonts w:ascii="Times New Roman" w:hAnsi="Times New Roman"/>
          <w:sz w:val="26"/>
          <w:szCs w:val="26"/>
        </w:rPr>
        <w:t xml:space="preserve"> осуществляет межведомственное информационное взаимодействие со следующими органами власти и организациями:</w:t>
      </w:r>
    </w:p>
    <w:p w14:paraId="7E9DF706" w14:textId="738D6E50"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Управление Росреестра;</w:t>
      </w:r>
    </w:p>
    <w:p w14:paraId="0D1AA8A7" w14:textId="5DA158F8"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proofErr w:type="spellStart"/>
      <w:r w:rsidRPr="00B37BD2">
        <w:rPr>
          <w:rFonts w:ascii="Times New Roman" w:hAnsi="Times New Roman"/>
          <w:sz w:val="26"/>
          <w:szCs w:val="26"/>
        </w:rPr>
        <w:t>Госкультохрана</w:t>
      </w:r>
      <w:proofErr w:type="spellEnd"/>
      <w:r w:rsidRPr="00B37BD2">
        <w:rPr>
          <w:rFonts w:ascii="Times New Roman" w:hAnsi="Times New Roman"/>
          <w:sz w:val="26"/>
          <w:szCs w:val="26"/>
        </w:rPr>
        <w:t xml:space="preserve"> ХМАО</w:t>
      </w:r>
      <w:r w:rsidR="00054A3B" w:rsidRPr="00B37BD2">
        <w:rPr>
          <w:rFonts w:ascii="Times New Roman" w:hAnsi="Times New Roman"/>
          <w:sz w:val="26"/>
          <w:szCs w:val="26"/>
        </w:rPr>
        <w:t xml:space="preserve"> – </w:t>
      </w:r>
      <w:r w:rsidRPr="00B37BD2">
        <w:rPr>
          <w:rFonts w:ascii="Times New Roman" w:hAnsi="Times New Roman"/>
          <w:sz w:val="26"/>
          <w:szCs w:val="26"/>
        </w:rPr>
        <w:t>Югры;</w:t>
      </w:r>
    </w:p>
    <w:p w14:paraId="52C4D1BA" w14:textId="32CCED7D"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proofErr w:type="spellStart"/>
      <w:r w:rsidRPr="00B37BD2">
        <w:rPr>
          <w:rFonts w:ascii="Times New Roman" w:hAnsi="Times New Roman"/>
          <w:sz w:val="26"/>
          <w:szCs w:val="26"/>
        </w:rPr>
        <w:t>Жилстройнадзор</w:t>
      </w:r>
      <w:proofErr w:type="spellEnd"/>
      <w:r w:rsidRPr="00B37BD2">
        <w:rPr>
          <w:rFonts w:ascii="Times New Roman" w:hAnsi="Times New Roman"/>
          <w:sz w:val="26"/>
          <w:szCs w:val="26"/>
        </w:rPr>
        <w:t xml:space="preserve"> Югры;</w:t>
      </w:r>
    </w:p>
    <w:p w14:paraId="63AEBC36" w14:textId="2495958E" w:rsidR="00767F4B" w:rsidRPr="00B37BD2"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Северо-Уральское управление Федеральной службы по экологическому, технологическому и атомному надзору.</w:t>
      </w:r>
    </w:p>
    <w:p w14:paraId="4177562F" w14:textId="19973A56" w:rsidR="00767F4B" w:rsidRPr="00B37BD2" w:rsidRDefault="00855945"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10. </w:t>
      </w:r>
      <w:r w:rsidR="00767F4B" w:rsidRPr="00B37BD2">
        <w:rPr>
          <w:rFonts w:ascii="Times New Roman" w:hAnsi="Times New Roman"/>
          <w:color w:val="000000"/>
          <w:sz w:val="26"/>
          <w:szCs w:val="26"/>
        </w:rPr>
        <w:t xml:space="preserve">В соответствии с пунктом 3 части 1 статьи 7 Федерального закона </w:t>
      </w:r>
      <w:r w:rsidR="00C57843" w:rsidRPr="00B37BD2">
        <w:rPr>
          <w:rFonts w:ascii="Times New Roman" w:hAnsi="Times New Roman"/>
          <w:color w:val="000000"/>
          <w:sz w:val="26"/>
          <w:szCs w:val="26"/>
        </w:rPr>
        <w:br/>
      </w:r>
      <w:r w:rsidR="00767F4B" w:rsidRPr="00B37BD2">
        <w:rPr>
          <w:rFonts w:ascii="Times New Roman" w:hAnsi="Times New Roman"/>
          <w:color w:val="000000"/>
          <w:sz w:val="26"/>
          <w:szCs w:val="26"/>
        </w:rPr>
        <w:t>от 27</w:t>
      </w:r>
      <w:r w:rsidR="00515FCC" w:rsidRPr="00B37BD2">
        <w:rPr>
          <w:rFonts w:ascii="Times New Roman" w:hAnsi="Times New Roman"/>
          <w:color w:val="000000"/>
          <w:sz w:val="26"/>
          <w:szCs w:val="26"/>
        </w:rPr>
        <w:t xml:space="preserve">.07.2010 </w:t>
      </w:r>
      <w:hyperlink r:id="rId14" w:history="1">
        <w:r w:rsidR="00767F4B" w:rsidRPr="00B37BD2">
          <w:rPr>
            <w:rStyle w:val="ac"/>
            <w:rFonts w:ascii="Times New Roman" w:hAnsi="Times New Roman"/>
            <w:color w:val="000000"/>
            <w:sz w:val="26"/>
            <w:szCs w:val="26"/>
          </w:rPr>
          <w:t>№ 210</w:t>
        </w:r>
        <w:r w:rsidR="00515FCC" w:rsidRPr="00B37BD2">
          <w:rPr>
            <w:rStyle w:val="ac"/>
            <w:rFonts w:ascii="Times New Roman" w:hAnsi="Times New Roman"/>
            <w:color w:val="000000"/>
            <w:sz w:val="26"/>
            <w:szCs w:val="26"/>
          </w:rPr>
          <w:t xml:space="preserve"> </w:t>
        </w:r>
        <w:r w:rsidR="00767F4B" w:rsidRPr="00B37BD2">
          <w:rPr>
            <w:rStyle w:val="ac"/>
            <w:rFonts w:ascii="Times New Roman" w:hAnsi="Times New Roman"/>
            <w:color w:val="000000"/>
            <w:sz w:val="26"/>
            <w:szCs w:val="26"/>
          </w:rPr>
          <w:t>-</w:t>
        </w:r>
        <w:r w:rsidR="00515FCC" w:rsidRPr="00B37BD2">
          <w:rPr>
            <w:rStyle w:val="ac"/>
            <w:rFonts w:ascii="Times New Roman" w:hAnsi="Times New Roman"/>
            <w:color w:val="000000"/>
            <w:sz w:val="26"/>
            <w:szCs w:val="26"/>
          </w:rPr>
          <w:t xml:space="preserve"> </w:t>
        </w:r>
        <w:r w:rsidR="00767F4B" w:rsidRPr="00B37BD2">
          <w:rPr>
            <w:rStyle w:val="ac"/>
            <w:rFonts w:ascii="Times New Roman" w:hAnsi="Times New Roman"/>
            <w:color w:val="000000"/>
            <w:sz w:val="26"/>
            <w:szCs w:val="26"/>
          </w:rPr>
          <w:t>ФЗ «Об организации п</w:t>
        </w:r>
      </w:hyperlink>
      <w:r w:rsidR="00767F4B" w:rsidRPr="00B37BD2">
        <w:rPr>
          <w:rFonts w:ascii="Times New Roman" w:hAnsi="Times New Roman"/>
          <w:color w:val="000000"/>
          <w:sz w:val="26"/>
          <w:szCs w:val="26"/>
        </w:rPr>
        <w:t xml:space="preserve">редоставления государственных </w:t>
      </w:r>
      <w:r w:rsidR="00C57843" w:rsidRPr="00B37BD2">
        <w:rPr>
          <w:rFonts w:ascii="Times New Roman" w:hAnsi="Times New Roman"/>
          <w:color w:val="000000"/>
          <w:sz w:val="26"/>
          <w:szCs w:val="26"/>
        </w:rPr>
        <w:br/>
      </w:r>
      <w:r w:rsidR="00767F4B" w:rsidRPr="00B37BD2">
        <w:rPr>
          <w:rFonts w:ascii="Times New Roman" w:hAnsi="Times New Roman"/>
          <w:color w:val="000000"/>
          <w:sz w:val="26"/>
          <w:szCs w:val="26"/>
        </w:rPr>
        <w:t>и муниципальных услуг»</w:t>
      </w:r>
      <w:r w:rsidR="00515FCC" w:rsidRPr="00B37BD2">
        <w:rPr>
          <w:rFonts w:ascii="Times New Roman" w:hAnsi="Times New Roman"/>
          <w:color w:val="000000"/>
          <w:sz w:val="26"/>
          <w:szCs w:val="26"/>
        </w:rPr>
        <w:t xml:space="preserve"> (далее – федеральный закон № 210 – ФЗ) </w:t>
      </w:r>
      <w:r w:rsidR="00767F4B" w:rsidRPr="00B37BD2">
        <w:rPr>
          <w:rFonts w:ascii="Times New Roman" w:hAnsi="Times New Roman"/>
          <w:color w:val="000000"/>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C57843" w:rsidRPr="00B37BD2">
        <w:rPr>
          <w:rFonts w:ascii="Times New Roman" w:hAnsi="Times New Roman"/>
          <w:color w:val="000000"/>
          <w:sz w:val="26"/>
          <w:szCs w:val="26"/>
        </w:rPr>
        <w:br/>
      </w:r>
      <w:r w:rsidR="00767F4B" w:rsidRPr="00B37BD2">
        <w:rPr>
          <w:rFonts w:ascii="Times New Roman" w:hAnsi="Times New Roman"/>
          <w:color w:val="000000"/>
          <w:sz w:val="26"/>
          <w:szCs w:val="26"/>
        </w:rPr>
        <w:t xml:space="preserve">в иные государственные органы, органы местного самоуправления, организации, </w:t>
      </w:r>
      <w:r w:rsidR="00C57843" w:rsidRPr="00B37BD2">
        <w:rPr>
          <w:rFonts w:ascii="Times New Roman" w:hAnsi="Times New Roman"/>
          <w:color w:val="000000"/>
          <w:sz w:val="26"/>
          <w:szCs w:val="26"/>
        </w:rPr>
        <w:br/>
      </w:r>
      <w:r w:rsidR="00767F4B" w:rsidRPr="00B37BD2">
        <w:rPr>
          <w:rFonts w:ascii="Times New Roman" w:hAnsi="Times New Roman"/>
          <w:color w:val="000000"/>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w:t>
      </w:r>
      <w:r w:rsidR="00515FCC" w:rsidRPr="00B37BD2">
        <w:rPr>
          <w:rFonts w:ascii="Times New Roman" w:hAnsi="Times New Roman"/>
          <w:color w:val="000000"/>
          <w:sz w:val="26"/>
          <w:szCs w:val="26"/>
        </w:rPr>
        <w:t xml:space="preserve"> </w:t>
      </w:r>
      <w:hyperlink r:id="rId15"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 w:history="1">
        <w:r w:rsidR="00515FCC" w:rsidRPr="00B37BD2">
          <w:rPr>
            <w:rStyle w:val="ac"/>
            <w:rFonts w:ascii="Times New Roman" w:hAnsi="Times New Roman"/>
            <w:color w:val="000000"/>
            <w:sz w:val="26"/>
            <w:szCs w:val="26"/>
          </w:rPr>
          <w:t>26.12.2</w:t>
        </w:r>
        <w:r w:rsidR="00767F4B" w:rsidRPr="00B37BD2">
          <w:rPr>
            <w:rStyle w:val="ac"/>
            <w:rFonts w:ascii="Times New Roman" w:hAnsi="Times New Roman"/>
            <w:color w:val="000000"/>
            <w:sz w:val="26"/>
            <w:szCs w:val="26"/>
          </w:rPr>
          <w:t>011 № 124</w:t>
        </w:r>
      </w:hyperlink>
      <w:r w:rsidR="00767F4B" w:rsidRPr="00B37BD2">
        <w:rPr>
          <w:rFonts w:ascii="Times New Roman" w:hAnsi="Times New Roman"/>
          <w:color w:val="000000"/>
          <w:sz w:val="26"/>
          <w:szCs w:val="26"/>
        </w:rPr>
        <w:t xml:space="preserve">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14:paraId="1A321880" w14:textId="77777777" w:rsidR="00767F4B" w:rsidRPr="00B37BD2" w:rsidRDefault="00767F4B" w:rsidP="00767F4B">
      <w:pPr>
        <w:autoSpaceDE w:val="0"/>
        <w:autoSpaceDN w:val="0"/>
        <w:adjustRightInd w:val="0"/>
        <w:ind w:firstLine="566"/>
        <w:rPr>
          <w:rFonts w:ascii="Times New Roman" w:hAnsi="Times New Roman"/>
          <w:sz w:val="26"/>
          <w:szCs w:val="26"/>
        </w:rPr>
      </w:pPr>
    </w:p>
    <w:p w14:paraId="0EE2AEA9" w14:textId="77777777" w:rsidR="00767F4B" w:rsidRPr="00B37BD2" w:rsidRDefault="00767F4B" w:rsidP="0091192F">
      <w:pPr>
        <w:autoSpaceDE w:val="0"/>
        <w:autoSpaceDN w:val="0"/>
        <w:adjustRightInd w:val="0"/>
        <w:ind w:firstLine="0"/>
        <w:jc w:val="center"/>
        <w:rPr>
          <w:rFonts w:ascii="Times New Roman" w:hAnsi="Times New Roman"/>
          <w:color w:val="000000"/>
          <w:sz w:val="26"/>
          <w:szCs w:val="26"/>
        </w:rPr>
      </w:pPr>
      <w:r w:rsidRPr="00B37BD2">
        <w:rPr>
          <w:rFonts w:ascii="Times New Roman" w:hAnsi="Times New Roman"/>
          <w:color w:val="000000"/>
          <w:sz w:val="26"/>
          <w:szCs w:val="26"/>
        </w:rPr>
        <w:t>Результат предоставления муниципальной услуги</w:t>
      </w:r>
    </w:p>
    <w:p w14:paraId="295339CD" w14:textId="77777777" w:rsidR="00767F4B" w:rsidRPr="00B37BD2" w:rsidRDefault="00767F4B" w:rsidP="00767F4B">
      <w:pPr>
        <w:autoSpaceDE w:val="0"/>
        <w:autoSpaceDN w:val="0"/>
        <w:adjustRightInd w:val="0"/>
        <w:ind w:firstLine="566"/>
        <w:jc w:val="center"/>
        <w:rPr>
          <w:rFonts w:ascii="Times New Roman" w:hAnsi="Times New Roman"/>
          <w:color w:val="000000"/>
          <w:sz w:val="26"/>
          <w:szCs w:val="26"/>
        </w:rPr>
      </w:pPr>
    </w:p>
    <w:p w14:paraId="78DD2DFC" w14:textId="77777777" w:rsidR="00767F4B" w:rsidRPr="00B37BD2" w:rsidRDefault="00767F4B"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1</w:t>
      </w:r>
      <w:r w:rsidR="00855945" w:rsidRPr="00B37BD2">
        <w:rPr>
          <w:rFonts w:ascii="Times New Roman" w:hAnsi="Times New Roman"/>
          <w:color w:val="000000"/>
          <w:sz w:val="26"/>
          <w:szCs w:val="26"/>
        </w:rPr>
        <w:t>1</w:t>
      </w:r>
      <w:r w:rsidRPr="00B37BD2">
        <w:rPr>
          <w:rFonts w:ascii="Times New Roman" w:hAnsi="Times New Roman"/>
          <w:color w:val="000000"/>
          <w:sz w:val="26"/>
          <w:szCs w:val="26"/>
        </w:rPr>
        <w:t>. Результатом предоставления муниципальной услуги являются выдача (направление) заявителю:</w:t>
      </w:r>
    </w:p>
    <w:p w14:paraId="583A0572" w14:textId="53927BE1"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разрешения на ввод объекта в эксплуатацию</w:t>
      </w:r>
      <w:r w:rsidR="0072010F" w:rsidRPr="0018387A">
        <w:rPr>
          <w:rFonts w:ascii="Times New Roman" w:hAnsi="Times New Roman"/>
          <w:sz w:val="26"/>
          <w:szCs w:val="26"/>
        </w:rPr>
        <w:t xml:space="preserve"> (разрешения на ввод объекта </w:t>
      </w:r>
      <w:r w:rsidR="00C57843" w:rsidRPr="0018387A">
        <w:rPr>
          <w:rFonts w:ascii="Times New Roman" w:hAnsi="Times New Roman"/>
          <w:sz w:val="26"/>
          <w:szCs w:val="26"/>
        </w:rPr>
        <w:br/>
      </w:r>
      <w:r w:rsidR="0072010F" w:rsidRPr="0018387A">
        <w:rPr>
          <w:rFonts w:ascii="Times New Roman" w:hAnsi="Times New Roman"/>
          <w:sz w:val="26"/>
          <w:szCs w:val="26"/>
        </w:rPr>
        <w:t>в эксплуатацию с внесенными изменениями)</w:t>
      </w:r>
      <w:r w:rsidRPr="0018387A">
        <w:rPr>
          <w:rFonts w:ascii="Times New Roman" w:hAnsi="Times New Roman"/>
          <w:sz w:val="26"/>
          <w:szCs w:val="26"/>
        </w:rPr>
        <w:t>;</w:t>
      </w:r>
    </w:p>
    <w:p w14:paraId="44EFCBA4" w14:textId="6B0C4EF4" w:rsidR="00767F4B" w:rsidRPr="0018387A" w:rsidRDefault="00767F4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уведомления об отказе в выдаче разрешения</w:t>
      </w:r>
      <w:r w:rsidR="00484D2A" w:rsidRPr="0018387A">
        <w:rPr>
          <w:rFonts w:ascii="Times New Roman" w:hAnsi="Times New Roman"/>
          <w:sz w:val="26"/>
          <w:szCs w:val="26"/>
        </w:rPr>
        <w:t xml:space="preserve"> на ввод объекта в эксплуатацию</w:t>
      </w:r>
      <w:r w:rsidR="008C5A6B" w:rsidRPr="0018387A">
        <w:rPr>
          <w:rFonts w:ascii="Times New Roman" w:hAnsi="Times New Roman"/>
          <w:sz w:val="26"/>
          <w:szCs w:val="26"/>
        </w:rPr>
        <w:t xml:space="preserve"> (во внесении изменений в разрешение на ввод объекта в эксплуатацию)</w:t>
      </w:r>
      <w:r w:rsidR="00484D2A" w:rsidRPr="0018387A">
        <w:rPr>
          <w:rFonts w:ascii="Times New Roman" w:hAnsi="Times New Roman"/>
          <w:sz w:val="26"/>
          <w:szCs w:val="26"/>
        </w:rPr>
        <w:t>;</w:t>
      </w:r>
    </w:p>
    <w:p w14:paraId="3E643BA1" w14:textId="2B1B863C" w:rsidR="00484D2A" w:rsidRPr="0018387A" w:rsidRDefault="00C749EB"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hyperlink w:anchor="P550" w:history="1">
        <w:r w:rsidR="00484D2A" w:rsidRPr="0018387A">
          <w:rPr>
            <w:rFonts w:ascii="Times New Roman" w:hAnsi="Times New Roman"/>
            <w:sz w:val="26"/>
            <w:szCs w:val="26"/>
          </w:rPr>
          <w:t>решения</w:t>
        </w:r>
      </w:hyperlink>
      <w:r w:rsidR="00484D2A" w:rsidRPr="0018387A">
        <w:rPr>
          <w:rFonts w:ascii="Times New Roman" w:hAnsi="Times New Roman"/>
          <w:sz w:val="26"/>
          <w:szCs w:val="26"/>
        </w:rPr>
        <w:t xml:space="preserve"> об отказе в приеме документов, необходимых для предоставления муниципальной услуги</w:t>
      </w:r>
      <w:r w:rsidR="0008335B" w:rsidRPr="0018387A">
        <w:rPr>
          <w:rFonts w:ascii="Times New Roman" w:hAnsi="Times New Roman"/>
          <w:sz w:val="26"/>
          <w:szCs w:val="26"/>
        </w:rPr>
        <w:t>,</w:t>
      </w:r>
      <w:r w:rsidR="00484D2A" w:rsidRPr="0018387A">
        <w:rPr>
          <w:rFonts w:ascii="Times New Roman" w:hAnsi="Times New Roman"/>
          <w:sz w:val="26"/>
          <w:szCs w:val="26"/>
        </w:rPr>
        <w:t xml:space="preserve"> предусмотренных </w:t>
      </w:r>
      <w:hyperlink w:anchor="P147" w:history="1">
        <w:r w:rsidR="00484D2A" w:rsidRPr="0018387A">
          <w:rPr>
            <w:rFonts w:ascii="Times New Roman" w:hAnsi="Times New Roman"/>
            <w:sz w:val="26"/>
            <w:szCs w:val="26"/>
          </w:rPr>
          <w:t xml:space="preserve">пунктом </w:t>
        </w:r>
        <w:r w:rsidR="00070188" w:rsidRPr="0018387A">
          <w:rPr>
            <w:rFonts w:ascii="Times New Roman" w:hAnsi="Times New Roman"/>
            <w:sz w:val="26"/>
            <w:szCs w:val="26"/>
          </w:rPr>
          <w:t>24</w:t>
        </w:r>
      </w:hyperlink>
      <w:r w:rsidR="00484D2A" w:rsidRPr="0018387A">
        <w:rPr>
          <w:rFonts w:ascii="Times New Roman" w:hAnsi="Times New Roman"/>
          <w:sz w:val="26"/>
          <w:szCs w:val="26"/>
        </w:rPr>
        <w:t xml:space="preserve"> настоящего Административного регламента;</w:t>
      </w:r>
    </w:p>
    <w:p w14:paraId="26505C4B" w14:textId="538E7B23" w:rsidR="00484D2A" w:rsidRPr="00B37BD2" w:rsidRDefault="00642EE7" w:rsidP="0018387A">
      <w:pPr>
        <w:pStyle w:val="ab"/>
        <w:numPr>
          <w:ilvl w:val="0"/>
          <w:numId w:val="5"/>
        </w:numPr>
        <w:tabs>
          <w:tab w:val="left" w:pos="993"/>
        </w:tabs>
        <w:autoSpaceDE w:val="0"/>
        <w:autoSpaceDN w:val="0"/>
        <w:adjustRightInd w:val="0"/>
        <w:ind w:left="0" w:firstLine="709"/>
        <w:rPr>
          <w:rFonts w:ascii="Times New Roman" w:hAnsi="Times New Roman"/>
          <w:color w:val="000000" w:themeColor="text1"/>
          <w:sz w:val="26"/>
          <w:szCs w:val="26"/>
        </w:rPr>
      </w:pPr>
      <w:r w:rsidRPr="0018387A">
        <w:rPr>
          <w:rFonts w:ascii="Times New Roman" w:hAnsi="Times New Roman"/>
          <w:sz w:val="26"/>
          <w:szCs w:val="26"/>
        </w:rPr>
        <w:t>уведомление</w:t>
      </w:r>
      <w:r w:rsidRPr="00B7422D">
        <w:rPr>
          <w:rFonts w:ascii="Times New Roman" w:hAnsi="Times New Roman"/>
          <w:color w:val="000000" w:themeColor="text1"/>
          <w:sz w:val="26"/>
          <w:szCs w:val="26"/>
        </w:rPr>
        <w:t xml:space="preserve"> об отказе в приеме</w:t>
      </w:r>
      <w:r w:rsidR="00484D2A" w:rsidRPr="00B7422D">
        <w:rPr>
          <w:rFonts w:ascii="Times New Roman" w:hAnsi="Times New Roman"/>
          <w:color w:val="000000" w:themeColor="text1"/>
          <w:sz w:val="26"/>
          <w:szCs w:val="26"/>
        </w:rPr>
        <w:t xml:space="preserve"> заявления</w:t>
      </w:r>
      <w:r w:rsidR="00484D2A" w:rsidRPr="00B37BD2">
        <w:rPr>
          <w:rFonts w:ascii="Times New Roman" w:hAnsi="Times New Roman"/>
          <w:color w:val="000000" w:themeColor="text1"/>
          <w:sz w:val="26"/>
          <w:szCs w:val="26"/>
        </w:rPr>
        <w:t xml:space="preserve"> и прилагаемых к нему документов </w:t>
      </w:r>
      <w:r w:rsidR="00C57843" w:rsidRPr="00B37BD2">
        <w:rPr>
          <w:rFonts w:ascii="Times New Roman" w:hAnsi="Times New Roman"/>
          <w:color w:val="000000" w:themeColor="text1"/>
          <w:sz w:val="26"/>
          <w:szCs w:val="26"/>
        </w:rPr>
        <w:br/>
      </w:r>
      <w:r w:rsidR="00484D2A" w:rsidRPr="00B37BD2">
        <w:rPr>
          <w:rFonts w:ascii="Times New Roman" w:hAnsi="Times New Roman"/>
          <w:color w:val="000000" w:themeColor="text1"/>
          <w:sz w:val="26"/>
          <w:szCs w:val="26"/>
        </w:rPr>
        <w:t>без рассмотрения.</w:t>
      </w:r>
    </w:p>
    <w:p w14:paraId="73F163B0" w14:textId="228834D2" w:rsidR="00D73D5D" w:rsidRPr="00B7422D" w:rsidRDefault="00767F4B" w:rsidP="00767F4B">
      <w:pPr>
        <w:autoSpaceDE w:val="0"/>
        <w:autoSpaceDN w:val="0"/>
        <w:adjustRightInd w:val="0"/>
        <w:ind w:firstLine="709"/>
        <w:rPr>
          <w:rFonts w:ascii="Times New Roman" w:hAnsi="Times New Roman"/>
          <w:strike/>
          <w:color w:val="FF0000"/>
          <w:sz w:val="26"/>
          <w:szCs w:val="26"/>
        </w:rPr>
      </w:pPr>
      <w:r w:rsidRPr="00B37BD2">
        <w:rPr>
          <w:rFonts w:ascii="Times New Roman" w:hAnsi="Times New Roman"/>
          <w:color w:val="000000"/>
          <w:sz w:val="26"/>
          <w:szCs w:val="26"/>
        </w:rPr>
        <w:t xml:space="preserve">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w:t>
      </w:r>
      <w:hyperlink r:id="rId16" w:tooltip="ПРИКАЗ от 19.02.2015 № 117/пр МИНИСТЕРСТВО СТРОИТЕЛЬСТВА И ЖИЛИЩНО-КОММУНАЛЬНОГО  ХОЗЯЙСТВА РОССИЙСКОЙ ФЕДЕРАЦИИ (МИНСТРОЙ РОССИИ)&#10;&#10;ОБ УТВЕРЖДЕНИИ ФОРМЫ РАЗРЕШЕНИЯ НА СТРОИТЕЛЬСТВО И ФОРМЫ РАЗРЕШЕНИЯ НА ВВОД ОБЪЕКТА В ЭКСПЛУАТАЦИЮ" w:history="1">
        <w:r w:rsidR="00515FCC" w:rsidRPr="00B7422D">
          <w:rPr>
            <w:rStyle w:val="ac"/>
            <w:rFonts w:ascii="Times New Roman" w:hAnsi="Times New Roman"/>
            <w:color w:val="000000"/>
            <w:sz w:val="26"/>
            <w:szCs w:val="26"/>
          </w:rPr>
          <w:t xml:space="preserve">от </w:t>
        </w:r>
        <w:r w:rsidR="00D73D5D" w:rsidRPr="00B7422D">
          <w:rPr>
            <w:rStyle w:val="ac"/>
            <w:rFonts w:ascii="Times New Roman" w:hAnsi="Times New Roman"/>
            <w:color w:val="000000"/>
            <w:sz w:val="26"/>
            <w:szCs w:val="26"/>
          </w:rPr>
          <w:t>03.06</w:t>
        </w:r>
        <w:r w:rsidR="00515FCC" w:rsidRPr="00B7422D">
          <w:rPr>
            <w:rStyle w:val="ac"/>
            <w:rFonts w:ascii="Times New Roman" w:hAnsi="Times New Roman"/>
            <w:color w:val="000000"/>
            <w:sz w:val="26"/>
            <w:szCs w:val="26"/>
          </w:rPr>
          <w:t>.</w:t>
        </w:r>
        <w:r w:rsidR="00D73D5D" w:rsidRPr="00B7422D">
          <w:rPr>
            <w:rStyle w:val="ac"/>
            <w:rFonts w:ascii="Times New Roman" w:hAnsi="Times New Roman"/>
            <w:color w:val="000000"/>
            <w:sz w:val="26"/>
            <w:szCs w:val="26"/>
          </w:rPr>
          <w:t>2022</w:t>
        </w:r>
        <w:r w:rsidRPr="00B7422D">
          <w:rPr>
            <w:rStyle w:val="ac"/>
            <w:rFonts w:ascii="Times New Roman" w:hAnsi="Times New Roman"/>
            <w:color w:val="000000"/>
            <w:sz w:val="26"/>
            <w:szCs w:val="26"/>
          </w:rPr>
          <w:t xml:space="preserve"> № </w:t>
        </w:r>
        <w:r w:rsidR="00D73D5D" w:rsidRPr="00B7422D">
          <w:rPr>
            <w:rStyle w:val="ac"/>
            <w:rFonts w:ascii="Times New Roman" w:hAnsi="Times New Roman"/>
            <w:color w:val="000000"/>
            <w:sz w:val="26"/>
            <w:szCs w:val="26"/>
          </w:rPr>
          <w:t>446</w:t>
        </w:r>
        <w:r w:rsidRPr="00B7422D">
          <w:rPr>
            <w:rStyle w:val="ac"/>
            <w:rFonts w:ascii="Times New Roman" w:hAnsi="Times New Roman"/>
            <w:color w:val="000000"/>
            <w:sz w:val="26"/>
            <w:szCs w:val="26"/>
          </w:rPr>
          <w:t>/</w:t>
        </w:r>
        <w:proofErr w:type="spellStart"/>
        <w:r w:rsidRPr="00B7422D">
          <w:rPr>
            <w:rStyle w:val="ac"/>
            <w:rFonts w:ascii="Times New Roman" w:hAnsi="Times New Roman"/>
            <w:color w:val="000000"/>
            <w:sz w:val="26"/>
            <w:szCs w:val="26"/>
          </w:rPr>
          <w:t>пр</w:t>
        </w:r>
        <w:proofErr w:type="spellEnd"/>
      </w:hyperlink>
      <w:r w:rsidRPr="00B7422D">
        <w:rPr>
          <w:rFonts w:ascii="Times New Roman" w:hAnsi="Times New Roman"/>
          <w:color w:val="000000"/>
          <w:sz w:val="26"/>
          <w:szCs w:val="26"/>
        </w:rPr>
        <w:t xml:space="preserve"> «Об утверждении формы разрешения на строительство и формы разрешения на ввод объекта в эксплуатацию», </w:t>
      </w:r>
      <w:r w:rsidR="00D73D5D" w:rsidRPr="00B7422D">
        <w:rPr>
          <w:rFonts w:ascii="Times New Roman" w:hAnsi="Times New Roman"/>
          <w:color w:val="000000"/>
          <w:sz w:val="26"/>
          <w:szCs w:val="26"/>
        </w:rPr>
        <w:t>подписывается руководителем уполномоченного органа</w:t>
      </w:r>
      <w:r w:rsidR="00642EE7" w:rsidRPr="00B7422D">
        <w:rPr>
          <w:rFonts w:ascii="Times New Roman" w:hAnsi="Times New Roman"/>
          <w:color w:val="000000"/>
          <w:sz w:val="26"/>
          <w:szCs w:val="26"/>
        </w:rPr>
        <w:t xml:space="preserve"> либо лицом, его замещающим, </w:t>
      </w:r>
      <w:r w:rsidR="00D73D5D" w:rsidRPr="00B7422D">
        <w:rPr>
          <w:rFonts w:ascii="Times New Roman" w:hAnsi="Times New Roman"/>
          <w:color w:val="000000"/>
          <w:sz w:val="26"/>
          <w:szCs w:val="26"/>
        </w:rPr>
        <w:t>действующи</w:t>
      </w:r>
      <w:r w:rsidR="00642EE7" w:rsidRPr="00B7422D">
        <w:rPr>
          <w:rFonts w:ascii="Times New Roman" w:hAnsi="Times New Roman"/>
          <w:color w:val="000000"/>
          <w:sz w:val="26"/>
          <w:szCs w:val="26"/>
        </w:rPr>
        <w:t>х</w:t>
      </w:r>
      <w:r w:rsidR="00D73D5D" w:rsidRPr="00B7422D">
        <w:rPr>
          <w:rFonts w:ascii="Times New Roman" w:hAnsi="Times New Roman"/>
          <w:color w:val="000000"/>
          <w:sz w:val="26"/>
          <w:szCs w:val="26"/>
        </w:rPr>
        <w:t xml:space="preserve"> на основании доверенности</w:t>
      </w:r>
      <w:r w:rsidR="00642EE7" w:rsidRPr="00B7422D">
        <w:rPr>
          <w:rFonts w:ascii="Times New Roman" w:hAnsi="Times New Roman"/>
          <w:color w:val="000000"/>
          <w:sz w:val="26"/>
          <w:szCs w:val="26"/>
        </w:rPr>
        <w:t>.</w:t>
      </w:r>
      <w:r w:rsidR="00D73D5D" w:rsidRPr="00B7422D">
        <w:rPr>
          <w:rFonts w:ascii="Times New Roman" w:hAnsi="Times New Roman"/>
          <w:color w:val="000000"/>
          <w:sz w:val="26"/>
          <w:szCs w:val="26"/>
        </w:rPr>
        <w:t xml:space="preserve"> </w:t>
      </w:r>
    </w:p>
    <w:p w14:paraId="419F3093" w14:textId="77777777" w:rsidR="00642EE7" w:rsidRPr="00B7422D" w:rsidRDefault="00767F4B" w:rsidP="00642EE7">
      <w:pPr>
        <w:autoSpaceDE w:val="0"/>
        <w:autoSpaceDN w:val="0"/>
        <w:adjustRightInd w:val="0"/>
        <w:ind w:firstLine="709"/>
        <w:rPr>
          <w:rFonts w:ascii="Times New Roman" w:hAnsi="Times New Roman"/>
          <w:color w:val="000000"/>
          <w:sz w:val="26"/>
          <w:szCs w:val="26"/>
        </w:rPr>
      </w:pPr>
      <w:r w:rsidRPr="00B7422D">
        <w:rPr>
          <w:rFonts w:ascii="Times New Roman" w:hAnsi="Times New Roman"/>
          <w:color w:val="000000"/>
          <w:sz w:val="26"/>
          <w:szCs w:val="26"/>
        </w:rPr>
        <w:t>Уведомление об отказе в выдаче разрешения на ввод объекта в эксплуатацию</w:t>
      </w:r>
      <w:r w:rsidR="0079000F" w:rsidRPr="00B7422D">
        <w:rPr>
          <w:rFonts w:ascii="Times New Roman" w:hAnsi="Times New Roman"/>
          <w:color w:val="000000"/>
          <w:sz w:val="26"/>
          <w:szCs w:val="26"/>
        </w:rPr>
        <w:t xml:space="preserve"> </w:t>
      </w:r>
      <w:r w:rsidRPr="00B7422D">
        <w:rPr>
          <w:rFonts w:ascii="Times New Roman" w:hAnsi="Times New Roman"/>
          <w:color w:val="000000"/>
          <w:sz w:val="26"/>
          <w:szCs w:val="26"/>
        </w:rPr>
        <w:t xml:space="preserve">оформляется в виде письма на официальном бланке </w:t>
      </w:r>
      <w:r w:rsidR="00D73D5D" w:rsidRPr="00B7422D">
        <w:rPr>
          <w:rFonts w:ascii="Times New Roman" w:hAnsi="Times New Roman"/>
          <w:color w:val="000000"/>
          <w:sz w:val="26"/>
          <w:szCs w:val="26"/>
        </w:rPr>
        <w:t>уполномоченного органа</w:t>
      </w:r>
      <w:r w:rsidR="001049C4" w:rsidRPr="00B7422D">
        <w:rPr>
          <w:rFonts w:ascii="Times New Roman" w:hAnsi="Times New Roman"/>
          <w:color w:val="000000"/>
          <w:sz w:val="26"/>
          <w:szCs w:val="26"/>
        </w:rPr>
        <w:t xml:space="preserve">, </w:t>
      </w:r>
      <w:r w:rsidR="00E30872" w:rsidRPr="00B7422D">
        <w:rPr>
          <w:rFonts w:ascii="Times New Roman" w:hAnsi="Times New Roman"/>
          <w:color w:val="000000"/>
          <w:sz w:val="26"/>
          <w:szCs w:val="26"/>
        </w:rPr>
        <w:t>подписанного руков</w:t>
      </w:r>
      <w:r w:rsidR="00642EE7" w:rsidRPr="00B7422D">
        <w:rPr>
          <w:rFonts w:ascii="Times New Roman" w:hAnsi="Times New Roman"/>
          <w:color w:val="000000"/>
          <w:sz w:val="26"/>
          <w:szCs w:val="26"/>
        </w:rPr>
        <w:t>одителем уполномоченного органа</w:t>
      </w:r>
      <w:r w:rsidR="00E30872" w:rsidRPr="00B7422D">
        <w:rPr>
          <w:rFonts w:ascii="Times New Roman" w:hAnsi="Times New Roman"/>
          <w:color w:val="000000"/>
          <w:sz w:val="26"/>
          <w:szCs w:val="26"/>
        </w:rPr>
        <w:t xml:space="preserve"> либо лицом его замещающ</w:t>
      </w:r>
      <w:r w:rsidR="00642EE7" w:rsidRPr="00B7422D">
        <w:rPr>
          <w:rFonts w:ascii="Times New Roman" w:hAnsi="Times New Roman"/>
          <w:color w:val="000000"/>
          <w:sz w:val="26"/>
          <w:szCs w:val="26"/>
        </w:rPr>
        <w:t>им, с указанием мотивированных оснований для отказа.</w:t>
      </w:r>
    </w:p>
    <w:p w14:paraId="6A666708" w14:textId="61F0BF90" w:rsidR="00484D2A" w:rsidRPr="00B37BD2" w:rsidRDefault="00C749EB" w:rsidP="00484D2A">
      <w:pPr>
        <w:tabs>
          <w:tab w:val="left" w:pos="5812"/>
        </w:tabs>
        <w:autoSpaceDE w:val="0"/>
        <w:autoSpaceDN w:val="0"/>
        <w:adjustRightInd w:val="0"/>
        <w:ind w:firstLine="709"/>
        <w:rPr>
          <w:rFonts w:ascii="Times New Roman" w:hAnsi="Times New Roman"/>
          <w:color w:val="000000" w:themeColor="text1"/>
          <w:sz w:val="26"/>
          <w:szCs w:val="26"/>
        </w:rPr>
      </w:pPr>
      <w:hyperlink w:anchor="P550" w:history="1">
        <w:r w:rsidR="00484D2A" w:rsidRPr="00B7422D">
          <w:rPr>
            <w:rFonts w:ascii="Times New Roman" w:hAnsi="Times New Roman"/>
            <w:color w:val="000000" w:themeColor="text1"/>
            <w:sz w:val="26"/>
            <w:szCs w:val="26"/>
          </w:rPr>
          <w:t>Решение</w:t>
        </w:r>
      </w:hyperlink>
      <w:r w:rsidR="00484D2A" w:rsidRPr="00B7422D">
        <w:rPr>
          <w:rFonts w:ascii="Times New Roman" w:hAnsi="Times New Roman"/>
          <w:color w:val="000000" w:themeColor="text1"/>
          <w:sz w:val="26"/>
          <w:szCs w:val="26"/>
        </w:rPr>
        <w:t xml:space="preserve"> об отказе в приеме документов, необходимых для предоставления муниципальной услуги, уведомление о возврате уведомления и прилагаемых к нему документов без рассмотрения оформляется на официально</w:t>
      </w:r>
      <w:r w:rsidR="0008335B" w:rsidRPr="00B7422D">
        <w:rPr>
          <w:rFonts w:ascii="Times New Roman" w:hAnsi="Times New Roman"/>
          <w:color w:val="000000" w:themeColor="text1"/>
          <w:sz w:val="26"/>
          <w:szCs w:val="26"/>
        </w:rPr>
        <w:t>м бланке уполномоченного органа</w:t>
      </w:r>
      <w:r w:rsidR="00484D2A" w:rsidRPr="00B7422D">
        <w:rPr>
          <w:rFonts w:ascii="Times New Roman" w:hAnsi="Times New Roman"/>
          <w:color w:val="000000" w:themeColor="text1"/>
          <w:sz w:val="26"/>
          <w:szCs w:val="26"/>
        </w:rPr>
        <w:t xml:space="preserve"> за подписью руководителя уполномоченного органа</w:t>
      </w:r>
      <w:r w:rsidR="00642EE7" w:rsidRPr="00B7422D">
        <w:rPr>
          <w:rFonts w:ascii="Times New Roman" w:hAnsi="Times New Roman"/>
          <w:color w:val="000000" w:themeColor="text1"/>
          <w:sz w:val="26"/>
          <w:szCs w:val="26"/>
        </w:rPr>
        <w:t xml:space="preserve"> либо лица, его замещающего, действующих на основании доверенности, </w:t>
      </w:r>
      <w:r w:rsidR="00484D2A" w:rsidRPr="00B7422D">
        <w:rPr>
          <w:rFonts w:ascii="Times New Roman" w:hAnsi="Times New Roman"/>
          <w:color w:val="000000" w:themeColor="text1"/>
          <w:sz w:val="26"/>
          <w:szCs w:val="26"/>
        </w:rPr>
        <w:t>п</w:t>
      </w:r>
      <w:r w:rsidR="00484D2A" w:rsidRPr="00B37BD2">
        <w:rPr>
          <w:rFonts w:ascii="Times New Roman" w:hAnsi="Times New Roman"/>
          <w:color w:val="000000" w:themeColor="text1"/>
          <w:sz w:val="26"/>
          <w:szCs w:val="26"/>
        </w:rPr>
        <w:t xml:space="preserve">о форме согласно приложению </w:t>
      </w:r>
      <w:r w:rsidR="0094017B" w:rsidRPr="00B37BD2">
        <w:rPr>
          <w:rFonts w:ascii="Times New Roman" w:hAnsi="Times New Roman"/>
          <w:color w:val="000000" w:themeColor="text1"/>
          <w:sz w:val="26"/>
          <w:szCs w:val="26"/>
        </w:rPr>
        <w:t xml:space="preserve">2 </w:t>
      </w:r>
      <w:r w:rsidR="00484D2A" w:rsidRPr="00B37BD2">
        <w:rPr>
          <w:rFonts w:ascii="Times New Roman" w:hAnsi="Times New Roman"/>
          <w:color w:val="000000" w:themeColor="text1"/>
          <w:sz w:val="26"/>
          <w:szCs w:val="26"/>
        </w:rPr>
        <w:t>к настоящему Административному регламенту.</w:t>
      </w:r>
    </w:p>
    <w:p w14:paraId="758B95F0" w14:textId="0705CCAC" w:rsidR="00767F4B" w:rsidRPr="00B37BD2" w:rsidRDefault="00D73D5D" w:rsidP="00767F4B">
      <w:pPr>
        <w:autoSpaceDE w:val="0"/>
        <w:autoSpaceDN w:val="0"/>
        <w:adjustRightInd w:val="0"/>
        <w:ind w:firstLine="709"/>
        <w:rPr>
          <w:rFonts w:ascii="Times New Roman" w:hAnsi="Times New Roman"/>
          <w:color w:val="000000"/>
          <w:sz w:val="26"/>
          <w:szCs w:val="26"/>
        </w:rPr>
      </w:pPr>
      <w:r w:rsidRPr="00B7422D">
        <w:rPr>
          <w:rFonts w:ascii="Times New Roman" w:hAnsi="Times New Roman"/>
          <w:color w:val="000000"/>
          <w:sz w:val="26"/>
          <w:szCs w:val="26"/>
        </w:rPr>
        <w:t xml:space="preserve">Результат предоставления муниципальной услуги </w:t>
      </w:r>
      <w:r w:rsidRPr="00B7422D">
        <w:rPr>
          <w:rFonts w:ascii="Times New Roman" w:hAnsi="Times New Roman"/>
          <w:color w:val="000000" w:themeColor="text1"/>
          <w:sz w:val="26"/>
          <w:szCs w:val="26"/>
        </w:rPr>
        <w:t xml:space="preserve">подписывается руководителем уполномоченного органа, действующим на основании доверенности </w:t>
      </w:r>
      <w:r w:rsidR="0018387A">
        <w:rPr>
          <w:rFonts w:ascii="Times New Roman" w:hAnsi="Times New Roman"/>
          <w:color w:val="000000" w:themeColor="text1"/>
          <w:sz w:val="26"/>
          <w:szCs w:val="26"/>
        </w:rPr>
        <w:br/>
      </w:r>
      <w:r w:rsidRPr="00B7422D">
        <w:rPr>
          <w:rFonts w:ascii="Times New Roman" w:hAnsi="Times New Roman"/>
          <w:color w:val="000000" w:themeColor="text1"/>
          <w:sz w:val="26"/>
          <w:szCs w:val="26"/>
        </w:rPr>
        <w:t>и в форме электронного документа</w:t>
      </w:r>
      <w:r w:rsidRPr="00B7422D">
        <w:rPr>
          <w:rFonts w:ascii="Times New Roman" w:hAnsi="Times New Roman"/>
          <w:color w:val="000000"/>
          <w:sz w:val="26"/>
          <w:szCs w:val="26"/>
        </w:rPr>
        <w:t xml:space="preserve">, </w:t>
      </w:r>
      <w:r w:rsidR="00E30872" w:rsidRPr="00B7422D">
        <w:rPr>
          <w:rFonts w:ascii="Times New Roman" w:hAnsi="Times New Roman"/>
          <w:color w:val="000000"/>
          <w:sz w:val="26"/>
          <w:szCs w:val="26"/>
        </w:rPr>
        <w:t>подписанного руков</w:t>
      </w:r>
      <w:r w:rsidR="00642EE7" w:rsidRPr="00B7422D">
        <w:rPr>
          <w:rFonts w:ascii="Times New Roman" w:hAnsi="Times New Roman"/>
          <w:color w:val="000000"/>
          <w:sz w:val="26"/>
          <w:szCs w:val="26"/>
        </w:rPr>
        <w:t>одителем уполномоченного органа</w:t>
      </w:r>
      <w:r w:rsidR="00E30872" w:rsidRPr="00B7422D">
        <w:rPr>
          <w:rFonts w:ascii="Times New Roman" w:hAnsi="Times New Roman"/>
          <w:color w:val="000000"/>
          <w:sz w:val="26"/>
          <w:szCs w:val="26"/>
        </w:rPr>
        <w:t xml:space="preserve"> либо лицом</w:t>
      </w:r>
      <w:r w:rsidR="00642EE7" w:rsidRPr="00B7422D">
        <w:rPr>
          <w:rFonts w:ascii="Times New Roman" w:hAnsi="Times New Roman"/>
          <w:color w:val="000000"/>
          <w:sz w:val="26"/>
          <w:szCs w:val="26"/>
        </w:rPr>
        <w:t>,</w:t>
      </w:r>
      <w:r w:rsidR="00E30872" w:rsidRPr="00B7422D">
        <w:rPr>
          <w:rFonts w:ascii="Times New Roman" w:hAnsi="Times New Roman"/>
          <w:color w:val="000000"/>
          <w:sz w:val="26"/>
          <w:szCs w:val="26"/>
        </w:rPr>
        <w:t xml:space="preserve"> его замещающ</w:t>
      </w:r>
      <w:r w:rsidR="00642EE7" w:rsidRPr="00B7422D">
        <w:rPr>
          <w:rFonts w:ascii="Times New Roman" w:hAnsi="Times New Roman"/>
          <w:color w:val="000000"/>
          <w:sz w:val="26"/>
          <w:szCs w:val="26"/>
        </w:rPr>
        <w:t>им</w:t>
      </w:r>
      <w:r w:rsidR="00E30872" w:rsidRPr="00B7422D">
        <w:rPr>
          <w:rFonts w:ascii="Times New Roman" w:hAnsi="Times New Roman"/>
          <w:color w:val="000000"/>
          <w:sz w:val="26"/>
          <w:szCs w:val="26"/>
        </w:rPr>
        <w:t xml:space="preserve">, </w:t>
      </w:r>
      <w:r w:rsidR="00642EE7" w:rsidRPr="00B7422D">
        <w:rPr>
          <w:rFonts w:ascii="Times New Roman" w:hAnsi="Times New Roman"/>
          <w:color w:val="000000"/>
          <w:sz w:val="26"/>
          <w:szCs w:val="26"/>
        </w:rPr>
        <w:t xml:space="preserve">действующих на основании доверенности, </w:t>
      </w:r>
      <w:r w:rsidR="0018387A">
        <w:rPr>
          <w:rFonts w:ascii="Times New Roman" w:hAnsi="Times New Roman"/>
          <w:color w:val="000000"/>
          <w:sz w:val="26"/>
          <w:szCs w:val="26"/>
        </w:rPr>
        <w:br/>
      </w:r>
      <w:r w:rsidR="00767F4B" w:rsidRPr="00B7422D">
        <w:rPr>
          <w:rFonts w:ascii="Times New Roman" w:hAnsi="Times New Roman"/>
          <w:color w:val="000000"/>
          <w:sz w:val="26"/>
          <w:szCs w:val="26"/>
        </w:rPr>
        <w:t>в случае, если проектная документация объекта</w:t>
      </w:r>
      <w:r w:rsidR="00767F4B" w:rsidRPr="00B37BD2">
        <w:rPr>
          <w:rFonts w:ascii="Times New Roman" w:hAnsi="Times New Roman"/>
          <w:color w:val="000000"/>
          <w:sz w:val="26"/>
          <w:szCs w:val="26"/>
        </w:rPr>
        <w:t xml:space="preserve"> капитального строительства </w:t>
      </w:r>
      <w:r w:rsidR="0018387A">
        <w:rPr>
          <w:rFonts w:ascii="Times New Roman" w:hAnsi="Times New Roman"/>
          <w:color w:val="000000"/>
          <w:sz w:val="26"/>
          <w:szCs w:val="26"/>
        </w:rPr>
        <w:br/>
      </w:r>
      <w:r w:rsidR="00767F4B" w:rsidRPr="00B37BD2">
        <w:rPr>
          <w:rFonts w:ascii="Times New Roman" w:hAnsi="Times New Roman"/>
          <w:color w:val="000000"/>
          <w:sz w:val="26"/>
          <w:szCs w:val="26"/>
        </w:rPr>
        <w:t>и (или) результаты инженерных изысканий, выполненные для подготовки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70417F2" w14:textId="77777777" w:rsidR="003A5A56" w:rsidRPr="00B37BD2" w:rsidRDefault="003A5A56" w:rsidP="0008335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В случае, если заявителем в заявлении указывается получение разрешения </w:t>
      </w:r>
      <w:r w:rsidR="00C57843" w:rsidRPr="00B37BD2">
        <w:rPr>
          <w:rFonts w:ascii="Times New Roman" w:hAnsi="Times New Roman"/>
          <w:color w:val="000000"/>
          <w:sz w:val="26"/>
          <w:szCs w:val="26"/>
        </w:rPr>
        <w:br/>
      </w:r>
      <w:r w:rsidRPr="00B37BD2">
        <w:rPr>
          <w:rFonts w:ascii="Times New Roman" w:hAnsi="Times New Roman"/>
          <w:color w:val="000000"/>
          <w:sz w:val="26"/>
          <w:szCs w:val="26"/>
        </w:rPr>
        <w:t>на ввод объекта в эксплуатацию в отношении отдельных этапов строительства, реконструкции объекта капитального строительства, результатом предоставления муниципальной услуги будет являться выдача разрешения или уведомления об отказе в выдач</w:t>
      </w:r>
      <w:r w:rsidR="0079000F" w:rsidRPr="00B37BD2">
        <w:rPr>
          <w:rFonts w:ascii="Times New Roman" w:hAnsi="Times New Roman"/>
          <w:color w:val="000000"/>
          <w:sz w:val="26"/>
          <w:szCs w:val="26"/>
        </w:rPr>
        <w:t>е</w:t>
      </w:r>
      <w:r w:rsidRPr="00B37BD2">
        <w:rPr>
          <w:rFonts w:ascii="Times New Roman" w:hAnsi="Times New Roman"/>
          <w:color w:val="000000"/>
          <w:sz w:val="26"/>
          <w:szCs w:val="26"/>
        </w:rPr>
        <w:t xml:space="preserve"> разрешения на ввод объекта в эксплуатацию на каждый этап строительства, реконструкции объекта капитального строительства.</w:t>
      </w:r>
    </w:p>
    <w:p w14:paraId="431746DA" w14:textId="77D23F86" w:rsidR="00A96FFD" w:rsidRPr="00B37BD2" w:rsidRDefault="00A96FFD" w:rsidP="0008335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w:t>
      </w:r>
      <w:r w:rsidR="0018387A">
        <w:rPr>
          <w:rFonts w:ascii="Times New Roman" w:hAnsi="Times New Roman"/>
          <w:color w:val="000000"/>
          <w:sz w:val="26"/>
          <w:szCs w:val="26"/>
        </w:rPr>
        <w:br/>
      </w:r>
      <w:r w:rsidRPr="00B37BD2">
        <w:rPr>
          <w:rFonts w:ascii="Times New Roman" w:hAnsi="Times New Roman"/>
          <w:color w:val="000000"/>
          <w:sz w:val="26"/>
          <w:szCs w:val="26"/>
        </w:rPr>
        <w:t xml:space="preserve">прав (отказом в осуществлении государственного кадастрового учета </w:t>
      </w:r>
      <w:r w:rsidR="0018387A">
        <w:rPr>
          <w:rFonts w:ascii="Times New Roman" w:hAnsi="Times New Roman"/>
          <w:color w:val="000000"/>
          <w:sz w:val="26"/>
          <w:szCs w:val="26"/>
        </w:rPr>
        <w:br/>
      </w:r>
      <w:r w:rsidRPr="00B37BD2">
        <w:rPr>
          <w:rFonts w:ascii="Times New Roman" w:hAnsi="Times New Roman"/>
          <w:color w:val="000000"/>
          <w:sz w:val="26"/>
          <w:szCs w:val="26"/>
        </w:rPr>
        <w:t>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1385E3A" w14:textId="77777777" w:rsidR="00767F4B" w:rsidRPr="00B37BD2" w:rsidRDefault="00767F4B" w:rsidP="00767F4B">
      <w:pPr>
        <w:autoSpaceDE w:val="0"/>
        <w:autoSpaceDN w:val="0"/>
        <w:adjustRightInd w:val="0"/>
        <w:ind w:firstLine="709"/>
        <w:rPr>
          <w:rFonts w:ascii="Times New Roman" w:hAnsi="Times New Roman"/>
          <w:color w:val="FF0000"/>
          <w:sz w:val="26"/>
          <w:szCs w:val="26"/>
        </w:rPr>
      </w:pPr>
    </w:p>
    <w:p w14:paraId="7A83B866" w14:textId="77777777" w:rsidR="00767F4B" w:rsidRPr="00B37BD2" w:rsidRDefault="00767F4B" w:rsidP="0091192F">
      <w:pPr>
        <w:autoSpaceDE w:val="0"/>
        <w:autoSpaceDN w:val="0"/>
        <w:adjustRightInd w:val="0"/>
        <w:ind w:firstLine="0"/>
        <w:jc w:val="center"/>
        <w:rPr>
          <w:rFonts w:ascii="Times New Roman" w:hAnsi="Times New Roman"/>
          <w:color w:val="000000"/>
          <w:sz w:val="26"/>
          <w:szCs w:val="26"/>
        </w:rPr>
      </w:pPr>
      <w:r w:rsidRPr="00B37BD2">
        <w:rPr>
          <w:rFonts w:ascii="Times New Roman" w:hAnsi="Times New Roman"/>
          <w:color w:val="000000"/>
          <w:sz w:val="26"/>
          <w:szCs w:val="26"/>
        </w:rPr>
        <w:t>Срок предоставления муниципальной услуги</w:t>
      </w:r>
    </w:p>
    <w:p w14:paraId="2A461F63" w14:textId="77777777" w:rsidR="00767F4B" w:rsidRPr="00B37BD2" w:rsidRDefault="00767F4B" w:rsidP="00767F4B">
      <w:pPr>
        <w:autoSpaceDE w:val="0"/>
        <w:autoSpaceDN w:val="0"/>
        <w:adjustRightInd w:val="0"/>
        <w:ind w:firstLine="566"/>
        <w:jc w:val="center"/>
        <w:rPr>
          <w:rFonts w:ascii="Times New Roman" w:hAnsi="Times New Roman"/>
          <w:color w:val="000000"/>
          <w:sz w:val="26"/>
          <w:szCs w:val="26"/>
        </w:rPr>
      </w:pPr>
    </w:p>
    <w:p w14:paraId="5F2ED608" w14:textId="2929943C" w:rsidR="003A5A56" w:rsidRPr="00B37BD2" w:rsidRDefault="003221AB" w:rsidP="003A5A56">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12</w:t>
      </w:r>
      <w:r w:rsidR="00767F4B" w:rsidRPr="00B37BD2">
        <w:rPr>
          <w:rFonts w:ascii="Times New Roman" w:hAnsi="Times New Roman"/>
          <w:color w:val="000000"/>
          <w:sz w:val="26"/>
          <w:szCs w:val="26"/>
        </w:rPr>
        <w:t xml:space="preserve">. </w:t>
      </w:r>
      <w:r w:rsidR="00AC26B9" w:rsidRPr="00B37BD2">
        <w:rPr>
          <w:rFonts w:ascii="Times New Roman" w:hAnsi="Times New Roman"/>
          <w:color w:val="000000"/>
          <w:sz w:val="26"/>
          <w:szCs w:val="26"/>
        </w:rPr>
        <w:t>Максимальный</w:t>
      </w:r>
      <w:r w:rsidR="003A5A56" w:rsidRPr="00B37BD2">
        <w:rPr>
          <w:rFonts w:ascii="Times New Roman" w:hAnsi="Times New Roman"/>
          <w:color w:val="000000"/>
          <w:sz w:val="26"/>
          <w:szCs w:val="26"/>
        </w:rPr>
        <w:t xml:space="preserve"> срок предоставления муниципальной услуги составляет </w:t>
      </w:r>
      <w:r w:rsidR="00C57843" w:rsidRPr="00B37BD2">
        <w:rPr>
          <w:rFonts w:ascii="Times New Roman" w:hAnsi="Times New Roman"/>
          <w:color w:val="000000"/>
          <w:sz w:val="26"/>
          <w:szCs w:val="26"/>
        </w:rPr>
        <w:br/>
      </w:r>
      <w:r w:rsidR="00834256" w:rsidRPr="00B37BD2">
        <w:rPr>
          <w:rFonts w:ascii="Times New Roman" w:hAnsi="Times New Roman"/>
          <w:color w:val="000000"/>
          <w:sz w:val="26"/>
          <w:szCs w:val="26"/>
        </w:rPr>
        <w:t>до 5</w:t>
      </w:r>
      <w:r w:rsidR="00044B13" w:rsidRPr="00B37BD2">
        <w:rPr>
          <w:rFonts w:ascii="Times New Roman" w:hAnsi="Times New Roman"/>
          <w:color w:val="000000"/>
          <w:sz w:val="26"/>
          <w:szCs w:val="26"/>
        </w:rPr>
        <w:t xml:space="preserve"> рабочих дн</w:t>
      </w:r>
      <w:r w:rsidR="00834256" w:rsidRPr="00B37BD2">
        <w:rPr>
          <w:rFonts w:ascii="Times New Roman" w:hAnsi="Times New Roman"/>
          <w:color w:val="000000"/>
          <w:sz w:val="26"/>
          <w:szCs w:val="26"/>
        </w:rPr>
        <w:t>ей</w:t>
      </w:r>
      <w:r w:rsidR="003A5A56" w:rsidRPr="00B37BD2">
        <w:rPr>
          <w:rFonts w:ascii="Times New Roman" w:hAnsi="Times New Roman"/>
          <w:color w:val="000000"/>
          <w:sz w:val="26"/>
          <w:szCs w:val="26"/>
        </w:rPr>
        <w:t xml:space="preserve"> со дня регистрации заявления о предоставлении муниципальной услуги в </w:t>
      </w:r>
      <w:r w:rsidR="00A96FFD" w:rsidRPr="00B37BD2">
        <w:rPr>
          <w:rFonts w:ascii="Times New Roman" w:hAnsi="Times New Roman"/>
          <w:color w:val="000000"/>
          <w:sz w:val="26"/>
          <w:szCs w:val="26"/>
        </w:rPr>
        <w:t>у</w:t>
      </w:r>
      <w:r w:rsidR="00977F62" w:rsidRPr="00B37BD2">
        <w:rPr>
          <w:rFonts w:ascii="Times New Roman" w:hAnsi="Times New Roman"/>
          <w:color w:val="000000"/>
          <w:sz w:val="26"/>
          <w:szCs w:val="26"/>
        </w:rPr>
        <w:t>полномоченный орган</w:t>
      </w:r>
      <w:r w:rsidR="003A5A56" w:rsidRPr="00B37BD2">
        <w:rPr>
          <w:rFonts w:ascii="Times New Roman" w:hAnsi="Times New Roman"/>
          <w:color w:val="000000"/>
          <w:sz w:val="26"/>
          <w:szCs w:val="26"/>
        </w:rPr>
        <w:t>.</w:t>
      </w:r>
    </w:p>
    <w:p w14:paraId="22D5CC2C" w14:textId="77777777" w:rsidR="00767F4B" w:rsidRPr="00B37BD2" w:rsidRDefault="00767F4B"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В общий срок предоставления муниципальной услуги входит срок регистрации заявления, направления межведомственных запросов и получения на них ответов, подготовка, регистрация результата предоставления муниципальной услуги и выдача (направление) его заявителю.</w:t>
      </w:r>
    </w:p>
    <w:p w14:paraId="7F067099" w14:textId="77777777" w:rsidR="0059409F" w:rsidRPr="00B37BD2" w:rsidRDefault="0059409F" w:rsidP="00767F4B">
      <w:pPr>
        <w:autoSpaceDE w:val="0"/>
        <w:autoSpaceDN w:val="0"/>
        <w:adjustRightInd w:val="0"/>
        <w:jc w:val="center"/>
        <w:rPr>
          <w:rFonts w:ascii="Times New Roman" w:hAnsi="Times New Roman"/>
          <w:color w:val="000000"/>
          <w:sz w:val="26"/>
          <w:szCs w:val="26"/>
        </w:rPr>
      </w:pPr>
    </w:p>
    <w:p w14:paraId="351A9BC3" w14:textId="77777777" w:rsidR="00767F4B" w:rsidRPr="00B37BD2" w:rsidRDefault="00767F4B" w:rsidP="0091192F">
      <w:pPr>
        <w:autoSpaceDE w:val="0"/>
        <w:autoSpaceDN w:val="0"/>
        <w:adjustRightInd w:val="0"/>
        <w:ind w:firstLine="0"/>
        <w:jc w:val="center"/>
        <w:rPr>
          <w:rFonts w:ascii="Times New Roman" w:hAnsi="Times New Roman"/>
          <w:color w:val="000000"/>
          <w:sz w:val="26"/>
          <w:szCs w:val="26"/>
        </w:rPr>
      </w:pPr>
      <w:r w:rsidRPr="00B37BD2">
        <w:rPr>
          <w:rFonts w:ascii="Times New Roman" w:hAnsi="Times New Roman"/>
          <w:color w:val="000000"/>
          <w:sz w:val="26"/>
          <w:szCs w:val="26"/>
        </w:rPr>
        <w:t>Правовые основания для предоставления муниципальной услуги</w:t>
      </w:r>
    </w:p>
    <w:p w14:paraId="58D65D2F" w14:textId="77777777" w:rsidR="00767F4B" w:rsidRPr="00B37BD2" w:rsidRDefault="00767F4B" w:rsidP="00767F4B">
      <w:pPr>
        <w:autoSpaceDE w:val="0"/>
        <w:autoSpaceDN w:val="0"/>
        <w:adjustRightInd w:val="0"/>
        <w:ind w:firstLine="709"/>
        <w:rPr>
          <w:rFonts w:ascii="Times New Roman" w:hAnsi="Times New Roman"/>
          <w:color w:val="000000"/>
          <w:sz w:val="26"/>
          <w:szCs w:val="26"/>
        </w:rPr>
      </w:pPr>
    </w:p>
    <w:p w14:paraId="4A95E30D" w14:textId="4895EECC" w:rsidR="0091192F" w:rsidRPr="00B37BD2" w:rsidRDefault="003221AB" w:rsidP="0018387A">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13</w:t>
      </w:r>
      <w:r w:rsidR="00767F4B" w:rsidRPr="00B37BD2">
        <w:rPr>
          <w:rFonts w:ascii="Times New Roman" w:hAnsi="Times New Roman"/>
          <w:color w:val="000000"/>
          <w:sz w:val="26"/>
          <w:szCs w:val="26"/>
        </w:rPr>
        <w:t xml:space="preserve">. Перечень нормативных правовых актов, регулирующих предоставление муниципальной услуги, размещается на официальном сайте, Едином и </w:t>
      </w:r>
      <w:r w:rsidR="00307FEE" w:rsidRPr="00B37BD2">
        <w:rPr>
          <w:rFonts w:ascii="Times New Roman" w:hAnsi="Times New Roman"/>
          <w:color w:val="000000"/>
          <w:sz w:val="26"/>
          <w:szCs w:val="26"/>
        </w:rPr>
        <w:t>Р</w:t>
      </w:r>
      <w:r w:rsidR="0091192F" w:rsidRPr="00B37BD2">
        <w:rPr>
          <w:rFonts w:ascii="Times New Roman" w:hAnsi="Times New Roman"/>
          <w:color w:val="000000"/>
          <w:sz w:val="26"/>
          <w:szCs w:val="26"/>
        </w:rPr>
        <w:t>егиональном порталах, Региональном реестре.</w:t>
      </w:r>
    </w:p>
    <w:p w14:paraId="733447D4" w14:textId="77777777" w:rsidR="0091192F" w:rsidRPr="00B37BD2" w:rsidRDefault="0091192F" w:rsidP="0091192F">
      <w:pPr>
        <w:autoSpaceDE w:val="0"/>
        <w:autoSpaceDN w:val="0"/>
        <w:adjustRightInd w:val="0"/>
        <w:ind w:firstLine="0"/>
        <w:jc w:val="center"/>
        <w:rPr>
          <w:rFonts w:ascii="Times New Roman" w:hAnsi="Times New Roman"/>
          <w:color w:val="000000"/>
          <w:sz w:val="26"/>
          <w:szCs w:val="26"/>
        </w:rPr>
      </w:pPr>
      <w:r w:rsidRPr="00B37BD2">
        <w:rPr>
          <w:rFonts w:ascii="Times New Roman" w:hAnsi="Times New Roman"/>
          <w:color w:val="000000"/>
          <w:sz w:val="26"/>
          <w:szCs w:val="26"/>
        </w:rPr>
        <w:t xml:space="preserve">Исчерпывающий перечень документов, необходимых </w:t>
      </w:r>
      <w:r w:rsidRPr="00B37BD2">
        <w:rPr>
          <w:rFonts w:ascii="Times New Roman" w:hAnsi="Times New Roman"/>
          <w:color w:val="000000"/>
          <w:sz w:val="26"/>
          <w:szCs w:val="26"/>
        </w:rPr>
        <w:br/>
        <w:t>для предоставления муниципальной услуги</w:t>
      </w:r>
    </w:p>
    <w:p w14:paraId="37B4959D" w14:textId="77777777" w:rsidR="0091192F" w:rsidRPr="00B37BD2" w:rsidRDefault="0091192F" w:rsidP="00767F4B">
      <w:pPr>
        <w:autoSpaceDE w:val="0"/>
        <w:autoSpaceDN w:val="0"/>
        <w:adjustRightInd w:val="0"/>
        <w:ind w:firstLine="709"/>
        <w:rPr>
          <w:rFonts w:ascii="Times New Roman" w:hAnsi="Times New Roman"/>
          <w:color w:val="000000"/>
          <w:sz w:val="26"/>
          <w:szCs w:val="26"/>
        </w:rPr>
      </w:pPr>
    </w:p>
    <w:p w14:paraId="25DC7CC8" w14:textId="77777777" w:rsidR="0091192F" w:rsidRPr="00B37BD2" w:rsidRDefault="0091192F" w:rsidP="0091192F">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16ABC8D8" w14:textId="30CF7DE3" w:rsidR="0091192F" w:rsidRPr="0018387A" w:rsidRDefault="0091192F" w:rsidP="0018387A">
      <w:pPr>
        <w:pStyle w:val="ab"/>
        <w:numPr>
          <w:ilvl w:val="0"/>
          <w:numId w:val="8"/>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заявление о пред</w:t>
      </w:r>
      <w:r w:rsidR="00F6320A" w:rsidRPr="0018387A">
        <w:rPr>
          <w:rFonts w:ascii="Times New Roman" w:hAnsi="Times New Roman"/>
          <w:sz w:val="26"/>
          <w:szCs w:val="26"/>
        </w:rPr>
        <w:t>оставлении муниципальной услуги.</w:t>
      </w:r>
    </w:p>
    <w:p w14:paraId="5744C52F" w14:textId="77777777" w:rsidR="00F6320A" w:rsidRPr="00BE2B08" w:rsidRDefault="00F6320A" w:rsidP="00F6320A">
      <w:pPr>
        <w:tabs>
          <w:tab w:val="left" w:pos="1092"/>
        </w:tabs>
        <w:autoSpaceDE w:val="0"/>
        <w:autoSpaceDN w:val="0"/>
        <w:adjustRightInd w:val="0"/>
        <w:ind w:firstLine="709"/>
        <w:contextualSpacing/>
        <w:rPr>
          <w:rFonts w:ascii="Times New Roman" w:hAnsi="Times New Roman"/>
          <w:sz w:val="26"/>
          <w:szCs w:val="26"/>
        </w:rPr>
      </w:pPr>
      <w:r w:rsidRPr="00BE2B08">
        <w:rPr>
          <w:rFonts w:ascii="Times New Roman" w:hAnsi="Times New Roman"/>
          <w:sz w:val="26"/>
          <w:szCs w:val="26"/>
        </w:rPr>
        <w:t>Заявление может быть подано в уполномоченный орган в следующих формах:</w:t>
      </w:r>
    </w:p>
    <w:p w14:paraId="044D7731" w14:textId="52475174" w:rsidR="00F6320A" w:rsidRPr="00BE2B08" w:rsidRDefault="00F6320A"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E2B08">
        <w:rPr>
          <w:rFonts w:ascii="Times New Roman" w:hAnsi="Times New Roman"/>
          <w:sz w:val="26"/>
          <w:szCs w:val="26"/>
        </w:rPr>
        <w:t>в форме документа на бумажном носителе;</w:t>
      </w:r>
    </w:p>
    <w:p w14:paraId="2AE2417C" w14:textId="223D124A" w:rsidR="00F6320A" w:rsidRDefault="00F6320A" w:rsidP="0018387A">
      <w:pPr>
        <w:pStyle w:val="ab"/>
        <w:numPr>
          <w:ilvl w:val="0"/>
          <w:numId w:val="5"/>
        </w:numPr>
        <w:tabs>
          <w:tab w:val="left" w:pos="993"/>
        </w:tabs>
        <w:autoSpaceDE w:val="0"/>
        <w:autoSpaceDN w:val="0"/>
        <w:adjustRightInd w:val="0"/>
        <w:ind w:left="0" w:firstLine="709"/>
        <w:rPr>
          <w:rFonts w:ascii="Times New Roman" w:hAnsi="Times New Roman"/>
          <w:sz w:val="26"/>
          <w:szCs w:val="26"/>
        </w:rPr>
      </w:pPr>
      <w:r w:rsidRPr="00BE2B08">
        <w:rPr>
          <w:rFonts w:ascii="Times New Roman" w:hAnsi="Times New Roman"/>
          <w:sz w:val="26"/>
          <w:szCs w:val="26"/>
        </w:rPr>
        <w:t xml:space="preserve">в электронной форме (заполняется посредством внесения соответствующих сведений в интерактивную форму заявления на Едином и Региональном порталах </w:t>
      </w:r>
      <w:r w:rsidR="0018387A">
        <w:rPr>
          <w:rFonts w:ascii="Times New Roman" w:hAnsi="Times New Roman"/>
          <w:sz w:val="26"/>
          <w:szCs w:val="26"/>
        </w:rPr>
        <w:br/>
      </w:r>
      <w:r w:rsidRPr="00BE2B08">
        <w:rPr>
          <w:rFonts w:ascii="Times New Roman" w:hAnsi="Times New Roman"/>
          <w:sz w:val="26"/>
          <w:szCs w:val="26"/>
        </w:rPr>
        <w:t>без необходимости дополнительной подачи заявления в какой-либо иной форме).</w:t>
      </w:r>
    </w:p>
    <w:p w14:paraId="44F6EBBE" w14:textId="325AFE5E" w:rsidR="00F6320A" w:rsidRDefault="0091192F" w:rsidP="0018387A">
      <w:pPr>
        <w:pStyle w:val="ab"/>
        <w:numPr>
          <w:ilvl w:val="0"/>
          <w:numId w:val="8"/>
        </w:numPr>
        <w:tabs>
          <w:tab w:val="left" w:pos="993"/>
        </w:tabs>
        <w:autoSpaceDE w:val="0"/>
        <w:autoSpaceDN w:val="0"/>
        <w:adjustRightInd w:val="0"/>
        <w:ind w:left="0" w:firstLine="709"/>
        <w:rPr>
          <w:rFonts w:ascii="Times New Roman" w:hAnsi="Times New Roman"/>
          <w:color w:val="000000" w:themeColor="text1"/>
          <w:sz w:val="26"/>
          <w:szCs w:val="26"/>
        </w:rPr>
      </w:pPr>
      <w:r w:rsidRPr="00B37BD2">
        <w:rPr>
          <w:rFonts w:ascii="Times New Roman" w:hAnsi="Times New Roman"/>
          <w:sz w:val="26"/>
          <w:szCs w:val="26"/>
        </w:rPr>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w:t>
      </w:r>
      <w:r w:rsidR="000C6FC3" w:rsidRPr="00B37BD2">
        <w:rPr>
          <w:rFonts w:ascii="Times New Roman" w:hAnsi="Times New Roman"/>
          <w:sz w:val="26"/>
          <w:szCs w:val="26"/>
        </w:rPr>
        <w:br/>
      </w:r>
      <w:r w:rsidRPr="00B37BD2">
        <w:rPr>
          <w:rFonts w:ascii="Times New Roman" w:hAnsi="Times New Roman"/>
          <w:sz w:val="26"/>
          <w:szCs w:val="26"/>
        </w:rPr>
        <w:t xml:space="preserve">в эксплуатацию и прилагаемых к нему документов посредством личного обращения </w:t>
      </w:r>
      <w:r w:rsidR="000C6FC3" w:rsidRPr="00B37BD2">
        <w:rPr>
          <w:rFonts w:ascii="Times New Roman" w:hAnsi="Times New Roman"/>
          <w:sz w:val="26"/>
          <w:szCs w:val="26"/>
        </w:rPr>
        <w:br/>
      </w:r>
      <w:r w:rsidRPr="00B37BD2">
        <w:rPr>
          <w:rFonts w:ascii="Times New Roman" w:hAnsi="Times New Roman"/>
          <w:sz w:val="26"/>
          <w:szCs w:val="26"/>
        </w:rPr>
        <w:t xml:space="preserve">в </w:t>
      </w:r>
      <w:r w:rsidR="00CD4EC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Pr="00B37BD2">
        <w:rPr>
          <w:rFonts w:ascii="Times New Roman" w:hAnsi="Times New Roman"/>
          <w:color w:val="000000" w:themeColor="text1"/>
          <w:sz w:val="26"/>
          <w:szCs w:val="26"/>
        </w:rPr>
        <w:t xml:space="preserve">. </w:t>
      </w:r>
    </w:p>
    <w:p w14:paraId="4FBEAC9E" w14:textId="62B83105" w:rsidR="0091192F" w:rsidRPr="00B37BD2" w:rsidRDefault="0091192F" w:rsidP="0091192F">
      <w:pPr>
        <w:autoSpaceDE w:val="0"/>
        <w:autoSpaceDN w:val="0"/>
        <w:adjustRightInd w:val="0"/>
        <w:ind w:firstLine="709"/>
        <w:rPr>
          <w:rFonts w:ascii="Times New Roman" w:hAnsi="Times New Roman"/>
          <w:sz w:val="26"/>
          <w:szCs w:val="26"/>
        </w:rPr>
      </w:pPr>
      <w:r w:rsidRPr="00BE2B08">
        <w:rPr>
          <w:rFonts w:ascii="Times New Roman" w:hAnsi="Times New Roman"/>
          <w:color w:val="000000" w:themeColor="text1"/>
          <w:sz w:val="26"/>
          <w:szCs w:val="26"/>
        </w:rPr>
        <w:t xml:space="preserve">В случае направления заявления посредством Единого и Регионального </w:t>
      </w:r>
      <w:r w:rsidRPr="00BE2B08">
        <w:rPr>
          <w:rFonts w:ascii="Times New Roman" w:hAnsi="Times New Roman"/>
          <w:sz w:val="26"/>
          <w:szCs w:val="26"/>
        </w:rPr>
        <w:t>портала</w:t>
      </w:r>
      <w:r w:rsidR="00F6320A" w:rsidRPr="00BE2B08">
        <w:rPr>
          <w:rFonts w:ascii="Times New Roman" w:hAnsi="Times New Roman"/>
          <w:sz w:val="26"/>
          <w:szCs w:val="26"/>
        </w:rPr>
        <w:t>,</w:t>
      </w:r>
      <w:r w:rsidRPr="00BE2B08">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w:t>
      </w:r>
      <w:r w:rsidR="009C792E" w:rsidRPr="00BE2B08">
        <w:rPr>
          <w:rFonts w:ascii="Times New Roman" w:hAnsi="Times New Roman"/>
          <w:sz w:val="26"/>
          <w:szCs w:val="26"/>
        </w:rPr>
        <w:t xml:space="preserve">федеральной государственной информационной системе «Единая система идентификации </w:t>
      </w:r>
      <w:r w:rsidR="0018387A">
        <w:rPr>
          <w:rFonts w:ascii="Times New Roman" w:hAnsi="Times New Roman"/>
          <w:sz w:val="26"/>
          <w:szCs w:val="26"/>
        </w:rPr>
        <w:br/>
      </w:r>
      <w:r w:rsidR="009C792E" w:rsidRPr="00BE2B08">
        <w:rPr>
          <w:rFonts w:ascii="Times New Roman" w:hAnsi="Times New Roman"/>
          <w:sz w:val="26"/>
          <w:szCs w:val="26"/>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0018387A">
        <w:rPr>
          <w:rFonts w:ascii="Times New Roman" w:hAnsi="Times New Roman"/>
          <w:sz w:val="26"/>
          <w:szCs w:val="26"/>
        </w:rPr>
        <w:br/>
      </w:r>
      <w:r w:rsidR="009C792E" w:rsidRPr="00BE2B08">
        <w:rPr>
          <w:rFonts w:ascii="Times New Roman" w:hAnsi="Times New Roman"/>
          <w:sz w:val="26"/>
          <w:szCs w:val="26"/>
        </w:rPr>
        <w:t xml:space="preserve">для предоставления государственных и муниципальных услуг в электронной форме» </w:t>
      </w:r>
      <w:r w:rsidRPr="00BE2B08">
        <w:rPr>
          <w:rFonts w:ascii="Times New Roman" w:hAnsi="Times New Roman"/>
          <w:sz w:val="26"/>
          <w:szCs w:val="26"/>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F6320A" w:rsidRPr="00BE2B08">
        <w:rPr>
          <w:rFonts w:ascii="Times New Roman" w:hAnsi="Times New Roman"/>
          <w:sz w:val="26"/>
          <w:szCs w:val="26"/>
        </w:rPr>
        <w:t>.</w:t>
      </w:r>
      <w:r w:rsidR="0018387A">
        <w:rPr>
          <w:rFonts w:ascii="Times New Roman" w:hAnsi="Times New Roman"/>
          <w:sz w:val="26"/>
          <w:szCs w:val="26"/>
        </w:rPr>
        <w:t xml:space="preserve"> </w:t>
      </w:r>
      <w:r w:rsidR="00F6320A" w:rsidRPr="00BE2B08">
        <w:rPr>
          <w:rFonts w:ascii="Times New Roman" w:hAnsi="Times New Roman"/>
          <w:sz w:val="26"/>
          <w:szCs w:val="26"/>
        </w:rPr>
        <w:t xml:space="preserve">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 </w:t>
      </w:r>
      <w:r w:rsidR="0018387A">
        <w:rPr>
          <w:rFonts w:ascii="Times New Roman" w:hAnsi="Times New Roman"/>
          <w:sz w:val="26"/>
          <w:szCs w:val="26"/>
        </w:rPr>
        <w:br/>
      </w:r>
      <w:r w:rsidR="00F6320A" w:rsidRPr="00BE2B08">
        <w:rPr>
          <w:rFonts w:ascii="Times New Roman" w:hAnsi="Times New Roman"/>
          <w:sz w:val="26"/>
          <w:szCs w:val="26"/>
        </w:rPr>
        <w:t xml:space="preserve">В случае, если документ, подтверждающий полномочия заявителя выдан юридическим лицом – должен быть </w:t>
      </w:r>
      <w:r w:rsidR="00E30872">
        <w:rPr>
          <w:rFonts w:ascii="Times New Roman" w:hAnsi="Times New Roman"/>
          <w:sz w:val="26"/>
          <w:szCs w:val="26"/>
        </w:rPr>
        <w:t>подписано</w:t>
      </w:r>
      <w:r w:rsidR="00E30872" w:rsidRPr="00E30872">
        <w:rPr>
          <w:rFonts w:ascii="Times New Roman" w:hAnsi="Times New Roman"/>
          <w:sz w:val="26"/>
          <w:szCs w:val="26"/>
        </w:rPr>
        <w:t xml:space="preserve"> руководителем уполномоченного органа, либо лицом его замещающего, либо в форме электронного документа, подписанного усиленной квалифицированной электронной подписью руководителя уполномоченного органа, либо лица его заменяющего, действующих на основании доверенности</w:t>
      </w:r>
      <w:r w:rsidR="00F6320A" w:rsidRPr="00BE2B08">
        <w:rPr>
          <w:rFonts w:ascii="Times New Roman" w:hAnsi="Times New Roman"/>
          <w:sz w:val="26"/>
          <w:szCs w:val="26"/>
        </w:rPr>
        <w:t xml:space="preserve">, выдавшего документ.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w:t>
      </w:r>
      <w:r w:rsidR="0018387A">
        <w:rPr>
          <w:rFonts w:ascii="Times New Roman" w:hAnsi="Times New Roman"/>
          <w:sz w:val="26"/>
          <w:szCs w:val="26"/>
        </w:rPr>
        <w:br/>
      </w:r>
      <w:r w:rsidR="00F6320A" w:rsidRPr="00BE2B08">
        <w:rPr>
          <w:rFonts w:ascii="Times New Roman" w:hAnsi="Times New Roman"/>
          <w:sz w:val="26"/>
          <w:szCs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BE2B08">
        <w:rPr>
          <w:rFonts w:ascii="Times New Roman" w:hAnsi="Times New Roman"/>
          <w:sz w:val="26"/>
          <w:szCs w:val="26"/>
        </w:rPr>
        <w:t>;</w:t>
      </w:r>
    </w:p>
    <w:p w14:paraId="60F10602" w14:textId="7D18D795" w:rsidR="0091192F" w:rsidRPr="00B37BD2" w:rsidRDefault="0091192F" w:rsidP="0018387A">
      <w:pPr>
        <w:pStyle w:val="ab"/>
        <w:numPr>
          <w:ilvl w:val="0"/>
          <w:numId w:val="8"/>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документ, подтвержд</w:t>
      </w:r>
      <w:r w:rsidR="00B61481" w:rsidRPr="00B37BD2">
        <w:rPr>
          <w:rFonts w:ascii="Times New Roman" w:hAnsi="Times New Roman"/>
          <w:sz w:val="26"/>
          <w:szCs w:val="26"/>
        </w:rPr>
        <w:t>ающий полномочия представителя з</w:t>
      </w:r>
      <w:r w:rsidRPr="00B37BD2">
        <w:rPr>
          <w:rFonts w:ascii="Times New Roman" w:hAnsi="Times New Roman"/>
          <w:sz w:val="26"/>
          <w:szCs w:val="26"/>
        </w:rPr>
        <w:t xml:space="preserve">аявителя действовать от имени </w:t>
      </w:r>
      <w:r w:rsidR="00B61481" w:rsidRPr="00B37BD2">
        <w:rPr>
          <w:rFonts w:ascii="Times New Roman" w:hAnsi="Times New Roman"/>
          <w:sz w:val="26"/>
          <w:szCs w:val="26"/>
        </w:rPr>
        <w:t>з</w:t>
      </w:r>
      <w:r w:rsidRPr="00B37BD2">
        <w:rPr>
          <w:rFonts w:ascii="Times New Roman" w:hAnsi="Times New Roman"/>
          <w:sz w:val="26"/>
          <w:szCs w:val="26"/>
        </w:rPr>
        <w:t xml:space="preserve">аявителя (в случае обращения за получением муниципальной услуги представителя </w:t>
      </w:r>
      <w:r w:rsidR="00B61481" w:rsidRPr="00B37BD2">
        <w:rPr>
          <w:rFonts w:ascii="Times New Roman" w:hAnsi="Times New Roman"/>
          <w:sz w:val="26"/>
          <w:szCs w:val="26"/>
        </w:rPr>
        <w:t>з</w:t>
      </w:r>
      <w:r w:rsidRPr="00B37BD2">
        <w:rPr>
          <w:rFonts w:ascii="Times New Roman" w:hAnsi="Times New Roman"/>
          <w:sz w:val="26"/>
          <w:szCs w:val="26"/>
        </w:rPr>
        <w:t xml:space="preserve">аявителя). В случае представления документов в электронной форме посредством Единого </w:t>
      </w:r>
      <w:r w:rsidR="00B61481" w:rsidRPr="00B37BD2">
        <w:rPr>
          <w:rFonts w:ascii="Times New Roman" w:hAnsi="Times New Roman"/>
          <w:sz w:val="26"/>
          <w:szCs w:val="26"/>
        </w:rPr>
        <w:t xml:space="preserve">и Регионального </w:t>
      </w:r>
      <w:r w:rsidRPr="00B37BD2">
        <w:rPr>
          <w:rFonts w:ascii="Times New Roman" w:hAnsi="Times New Roman"/>
          <w:sz w:val="26"/>
          <w:szCs w:val="26"/>
        </w:rPr>
        <w:t>портал</w:t>
      </w:r>
      <w:r w:rsidR="00B61481" w:rsidRPr="00B37BD2">
        <w:rPr>
          <w:rFonts w:ascii="Times New Roman" w:hAnsi="Times New Roman"/>
          <w:sz w:val="26"/>
          <w:szCs w:val="26"/>
        </w:rPr>
        <w:t>ов указанный документ, выданный з</w:t>
      </w:r>
      <w:r w:rsidRPr="00B37BD2">
        <w:rPr>
          <w:rFonts w:ascii="Times New Roman" w:hAnsi="Times New Roman"/>
          <w:sz w:val="26"/>
          <w:szCs w:val="26"/>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w:t>
      </w:r>
      <w:r w:rsidR="00B61481" w:rsidRPr="00B37BD2">
        <w:rPr>
          <w:rFonts w:ascii="Times New Roman" w:hAnsi="Times New Roman"/>
          <w:sz w:val="26"/>
          <w:szCs w:val="26"/>
        </w:rPr>
        <w:t>ого лица, а документ, выданный з</w:t>
      </w:r>
      <w:r w:rsidRPr="00B37BD2">
        <w:rPr>
          <w:rFonts w:ascii="Times New Roman" w:hAnsi="Times New Roman"/>
          <w:sz w:val="26"/>
          <w:szCs w:val="26"/>
        </w:rPr>
        <w:t>аявителем, являющимся физическим лицом, - усиленной квалифицированной электронной подписью нотариуса;</w:t>
      </w:r>
    </w:p>
    <w:p w14:paraId="1980680D" w14:textId="77DDAE55" w:rsidR="0091192F" w:rsidRPr="0018387A" w:rsidRDefault="0091192F" w:rsidP="0018387A">
      <w:pPr>
        <w:pStyle w:val="ab"/>
        <w:numPr>
          <w:ilvl w:val="0"/>
          <w:numId w:val="8"/>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Pr="0018387A">
        <w:rPr>
          <w:rFonts w:ascii="Times New Roman" w:hAnsi="Times New Roman"/>
          <w:sz w:val="26"/>
          <w:szCs w:val="26"/>
        </w:rPr>
        <w:t>сервитута</w:t>
      </w:r>
      <w:r w:rsidR="00696856" w:rsidRPr="0018387A">
        <w:rPr>
          <w:rFonts w:ascii="Times New Roman" w:hAnsi="Times New Roman"/>
          <w:sz w:val="26"/>
          <w:szCs w:val="26"/>
        </w:rPr>
        <w:t>;</w:t>
      </w:r>
    </w:p>
    <w:p w14:paraId="6E246EB8" w14:textId="06E8FE16" w:rsidR="0091192F" w:rsidRPr="0018387A" w:rsidRDefault="0091192F" w:rsidP="0018387A">
      <w:pPr>
        <w:pStyle w:val="ab"/>
        <w:numPr>
          <w:ilvl w:val="0"/>
          <w:numId w:val="8"/>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06B88B4C" w14:textId="3ADF4C01" w:rsidR="0091192F" w:rsidRPr="00B37BD2" w:rsidRDefault="0091192F" w:rsidP="0018387A">
      <w:pPr>
        <w:pStyle w:val="ab"/>
        <w:numPr>
          <w:ilvl w:val="0"/>
          <w:numId w:val="8"/>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w:t>
      </w:r>
      <w:r w:rsidR="000C6FC3" w:rsidRPr="00B37BD2">
        <w:rPr>
          <w:rFonts w:ascii="Times New Roman" w:hAnsi="Times New Roman"/>
          <w:sz w:val="26"/>
          <w:szCs w:val="26"/>
        </w:rPr>
        <w:br/>
      </w:r>
      <w:r w:rsidRPr="00B37BD2">
        <w:rPr>
          <w:rFonts w:ascii="Times New Roman" w:hAnsi="Times New Roman"/>
          <w:sz w:val="26"/>
          <w:szCs w:val="26"/>
        </w:rPr>
        <w:t xml:space="preserve">в случае осуществления строительства, реконструкции на основании договора строительного подряда), за исключением случаев строительства, </w:t>
      </w:r>
      <w:r w:rsidR="00A96FFD" w:rsidRPr="00B37BD2">
        <w:rPr>
          <w:rFonts w:ascii="Times New Roman" w:hAnsi="Times New Roman"/>
          <w:sz w:val="26"/>
          <w:szCs w:val="26"/>
        </w:rPr>
        <w:t>реконструкции линейного объекта;</w:t>
      </w:r>
    </w:p>
    <w:p w14:paraId="70C49F39" w14:textId="2507BC2D" w:rsidR="0091192F" w:rsidRPr="0018387A" w:rsidRDefault="0091192F" w:rsidP="0018387A">
      <w:pPr>
        <w:pStyle w:val="ab"/>
        <w:numPr>
          <w:ilvl w:val="0"/>
          <w:numId w:val="8"/>
        </w:numPr>
        <w:tabs>
          <w:tab w:val="left" w:pos="993"/>
        </w:tabs>
        <w:autoSpaceDE w:val="0"/>
        <w:autoSpaceDN w:val="0"/>
        <w:adjustRightInd w:val="0"/>
        <w:ind w:left="0" w:firstLine="709"/>
        <w:rPr>
          <w:rFonts w:ascii="Times New Roman" w:hAnsi="Times New Roman"/>
          <w:sz w:val="26"/>
          <w:szCs w:val="26"/>
        </w:rPr>
      </w:pPr>
      <w:r w:rsidRPr="0018387A">
        <w:rPr>
          <w:rFonts w:ascii="Times New Roman" w:hAnsi="Times New Roman"/>
          <w:sz w:val="26"/>
          <w:szCs w:val="26"/>
        </w:rPr>
        <w:t xml:space="preserve">технический план объекта капитального строительства, подготовленный </w:t>
      </w:r>
      <w:r w:rsidR="000C6FC3" w:rsidRPr="0018387A">
        <w:rPr>
          <w:rFonts w:ascii="Times New Roman" w:hAnsi="Times New Roman"/>
          <w:sz w:val="26"/>
          <w:szCs w:val="26"/>
        </w:rPr>
        <w:br/>
      </w:r>
      <w:r w:rsidRPr="0018387A">
        <w:rPr>
          <w:rFonts w:ascii="Times New Roman" w:hAnsi="Times New Roman"/>
          <w:sz w:val="26"/>
          <w:szCs w:val="26"/>
        </w:rPr>
        <w:t xml:space="preserve">в соответствии с Федеральным законом </w:t>
      </w:r>
      <w:hyperlink r:id="rId17" w:tooltip="ФЕДЕРАЛЬНЫЙ ЗАКОН от 13.07.2015 № 218-ФЗ ГОСУДАРСТВЕННАЯ ДУМА ФЕДЕРАЛЬНОГО СОБРАНИЯ РФ&#10;&#10;О ГОСУДАРСТВЕННОЙ РЕГИСТРАЦИИ НЕДВИЖИМОСТИ" w:history="1">
        <w:r w:rsidR="00A96FFD" w:rsidRPr="0018387A">
          <w:rPr>
            <w:rFonts w:ascii="Times New Roman" w:hAnsi="Times New Roman"/>
            <w:sz w:val="26"/>
            <w:szCs w:val="26"/>
          </w:rPr>
          <w:t>от 13.07.</w:t>
        </w:r>
        <w:r w:rsidRPr="0018387A">
          <w:rPr>
            <w:rFonts w:ascii="Times New Roman" w:hAnsi="Times New Roman"/>
            <w:sz w:val="26"/>
            <w:szCs w:val="26"/>
          </w:rPr>
          <w:t>2015 № 218-ФЗ</w:t>
        </w:r>
      </w:hyperlink>
      <w:r w:rsidRPr="0018387A">
        <w:rPr>
          <w:rFonts w:ascii="Times New Roman" w:hAnsi="Times New Roman"/>
          <w:sz w:val="26"/>
          <w:szCs w:val="26"/>
        </w:rPr>
        <w:t xml:space="preserve"> «О государственной регистрации недвижимости»;</w:t>
      </w:r>
    </w:p>
    <w:p w14:paraId="421D4BE3" w14:textId="76CE21EE" w:rsidR="0091192F" w:rsidRDefault="0091192F" w:rsidP="0018387A">
      <w:pPr>
        <w:pStyle w:val="ab"/>
        <w:numPr>
          <w:ilvl w:val="0"/>
          <w:numId w:val="8"/>
        </w:numPr>
        <w:tabs>
          <w:tab w:val="left" w:pos="993"/>
        </w:tabs>
        <w:autoSpaceDE w:val="0"/>
        <w:autoSpaceDN w:val="0"/>
        <w:adjustRightInd w:val="0"/>
        <w:ind w:left="0" w:firstLine="709"/>
        <w:rPr>
          <w:rFonts w:ascii="Times New Roman" w:hAnsi="Times New Roman"/>
          <w:color w:val="000000"/>
          <w:sz w:val="26"/>
          <w:szCs w:val="26"/>
        </w:rPr>
      </w:pPr>
      <w:r w:rsidRPr="0018387A">
        <w:rPr>
          <w:rFonts w:ascii="Times New Roman" w:hAnsi="Times New Roman"/>
          <w:sz w:val="26"/>
          <w:szCs w:val="26"/>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w:t>
      </w:r>
      <w:r w:rsidRPr="00B37BD2">
        <w:rPr>
          <w:rFonts w:ascii="Times New Roman" w:hAnsi="Times New Roman"/>
          <w:color w:val="000000"/>
          <w:sz w:val="26"/>
          <w:szCs w:val="26"/>
        </w:rPr>
        <w:t xml:space="preserve">, определенным Федеральным </w:t>
      </w:r>
      <w:hyperlink r:id="rId18" w:history="1">
        <w:r w:rsidRPr="00B37BD2">
          <w:rPr>
            <w:rFonts w:ascii="Times New Roman" w:hAnsi="Times New Roman"/>
            <w:color w:val="000000"/>
            <w:sz w:val="26"/>
            <w:szCs w:val="26"/>
          </w:rPr>
          <w:t>законом</w:t>
        </w:r>
      </w:hyperlink>
      <w:r w:rsidR="00A96FFD" w:rsidRPr="00B37BD2">
        <w:rPr>
          <w:rFonts w:ascii="Times New Roman" w:hAnsi="Times New Roman"/>
          <w:color w:val="000000"/>
          <w:sz w:val="26"/>
          <w:szCs w:val="26"/>
        </w:rPr>
        <w:t xml:space="preserve"> от 25.06.</w:t>
      </w:r>
      <w:r w:rsidRPr="00B37BD2">
        <w:rPr>
          <w:rFonts w:ascii="Times New Roman" w:hAnsi="Times New Roman"/>
          <w:color w:val="000000"/>
          <w:sz w:val="26"/>
          <w:szCs w:val="26"/>
        </w:rPr>
        <w:t>2002</w:t>
      </w:r>
      <w:hyperlink r:id="rId19" w:history="1">
        <w:r w:rsidRPr="00B37BD2">
          <w:rPr>
            <w:rStyle w:val="ac"/>
            <w:rFonts w:ascii="Times New Roman" w:hAnsi="Times New Roman"/>
            <w:color w:val="000000"/>
            <w:sz w:val="26"/>
            <w:szCs w:val="26"/>
          </w:rPr>
          <w:t xml:space="preserve"> № 73-ФЗ «Об объектах</w:t>
        </w:r>
      </w:hyperlink>
      <w:r w:rsidRPr="00B37BD2">
        <w:rPr>
          <w:rFonts w:ascii="Times New Roman" w:hAnsi="Times New Roman"/>
          <w:color w:val="000000"/>
          <w:sz w:val="26"/>
          <w:szCs w:val="26"/>
        </w:rPr>
        <w:t xml:space="preserve"> культурного наследия (памятниках истории и культуры) народов Российской Федерации», при проведении реставрации, консервации, ремонта этого объекта </w:t>
      </w:r>
      <w:r w:rsidR="000C6FC3" w:rsidRPr="00B37BD2">
        <w:rPr>
          <w:rFonts w:ascii="Times New Roman" w:hAnsi="Times New Roman"/>
          <w:color w:val="000000"/>
          <w:sz w:val="26"/>
          <w:szCs w:val="26"/>
        </w:rPr>
        <w:br/>
      </w:r>
      <w:r w:rsidRPr="00B37BD2">
        <w:rPr>
          <w:rFonts w:ascii="Times New Roman" w:hAnsi="Times New Roman"/>
          <w:color w:val="000000"/>
          <w:sz w:val="26"/>
          <w:szCs w:val="26"/>
        </w:rPr>
        <w:t>и его приспособления для современного использования.</w:t>
      </w:r>
    </w:p>
    <w:p w14:paraId="6DC592C4" w14:textId="425DB6FA" w:rsidR="0091192F" w:rsidRPr="00B37BD2" w:rsidRDefault="0091192F" w:rsidP="0091192F">
      <w:pPr>
        <w:autoSpaceDE w:val="0"/>
        <w:autoSpaceDN w:val="0"/>
        <w:adjustRightInd w:val="0"/>
        <w:ind w:firstLine="708"/>
        <w:rPr>
          <w:rFonts w:ascii="Times New Roman" w:hAnsi="Times New Roman"/>
          <w:color w:val="000000"/>
          <w:sz w:val="26"/>
          <w:szCs w:val="26"/>
        </w:rPr>
      </w:pPr>
      <w:r w:rsidRPr="00B37BD2">
        <w:rPr>
          <w:rFonts w:ascii="Times New Roman" w:hAnsi="Times New Roman"/>
          <w:color w:val="000000"/>
          <w:sz w:val="26"/>
          <w:szCs w:val="26"/>
        </w:rPr>
        <w:t>1</w:t>
      </w:r>
      <w:r w:rsidR="002F5400" w:rsidRPr="00B37BD2">
        <w:rPr>
          <w:rFonts w:ascii="Times New Roman" w:hAnsi="Times New Roman"/>
          <w:color w:val="000000"/>
          <w:sz w:val="26"/>
          <w:szCs w:val="26"/>
        </w:rPr>
        <w:t>5</w:t>
      </w:r>
      <w:r w:rsidRPr="00B37BD2">
        <w:rPr>
          <w:rFonts w:ascii="Times New Roman" w:hAnsi="Times New Roman"/>
          <w:color w:val="000000"/>
          <w:sz w:val="26"/>
          <w:szCs w:val="26"/>
        </w:rPr>
        <w:t xml:space="preserve">. В случае, если подано заявление о выдаче разрешения на ввод объекта </w:t>
      </w:r>
      <w:r w:rsidR="000C6FC3" w:rsidRPr="00B37BD2">
        <w:rPr>
          <w:rFonts w:ascii="Times New Roman" w:hAnsi="Times New Roman"/>
          <w:color w:val="000000"/>
          <w:sz w:val="26"/>
          <w:szCs w:val="26"/>
        </w:rPr>
        <w:br/>
      </w:r>
      <w:r w:rsidRPr="00B37BD2">
        <w:rPr>
          <w:rFonts w:ascii="Times New Roman" w:hAnsi="Times New Roman"/>
          <w:color w:val="000000"/>
          <w:sz w:val="26"/>
          <w:szCs w:val="26"/>
        </w:rPr>
        <w:t>в эксплуатацию в отношении этапа строительства, реконструкции объекта капитального строительства, документы, указанные в подпунктах 5</w:t>
      </w:r>
      <w:r w:rsidR="00C226F0" w:rsidRPr="00B37BD2">
        <w:rPr>
          <w:rFonts w:ascii="Times New Roman" w:hAnsi="Times New Roman"/>
          <w:color w:val="000000"/>
          <w:sz w:val="26"/>
          <w:szCs w:val="26"/>
        </w:rPr>
        <w:t>-</w:t>
      </w:r>
      <w:r w:rsidR="00ED5640" w:rsidRPr="00B37BD2">
        <w:rPr>
          <w:rFonts w:ascii="Times New Roman" w:hAnsi="Times New Roman"/>
          <w:color w:val="000000"/>
          <w:sz w:val="26"/>
          <w:szCs w:val="26"/>
        </w:rPr>
        <w:t>8</w:t>
      </w:r>
      <w:r w:rsidR="00C226F0" w:rsidRPr="00B37BD2">
        <w:rPr>
          <w:rFonts w:ascii="Times New Roman" w:hAnsi="Times New Roman"/>
          <w:color w:val="000000"/>
          <w:sz w:val="26"/>
          <w:szCs w:val="26"/>
        </w:rPr>
        <w:t xml:space="preserve"> пункта 14</w:t>
      </w:r>
      <w:r w:rsidRPr="00B37BD2">
        <w:rPr>
          <w:rFonts w:ascii="Times New Roman" w:hAnsi="Times New Roman"/>
          <w:color w:val="000000"/>
          <w:sz w:val="26"/>
          <w:szCs w:val="26"/>
        </w:rPr>
        <w:t xml:space="preserve"> </w:t>
      </w:r>
      <w:r w:rsidR="000C6FC3" w:rsidRPr="00B37BD2">
        <w:rPr>
          <w:rFonts w:ascii="Times New Roman" w:hAnsi="Times New Roman"/>
          <w:color w:val="000000"/>
          <w:sz w:val="26"/>
          <w:szCs w:val="26"/>
        </w:rPr>
        <w:br/>
      </w:r>
      <w:r w:rsidRPr="00B37BD2">
        <w:rPr>
          <w:rFonts w:ascii="Times New Roman" w:hAnsi="Times New Roman"/>
          <w:color w:val="000000"/>
          <w:sz w:val="26"/>
          <w:szCs w:val="26"/>
        </w:rPr>
        <w:t xml:space="preserve">и подпункте 4 пункта </w:t>
      </w:r>
      <w:r w:rsidR="00D43E7E">
        <w:rPr>
          <w:rFonts w:ascii="Times New Roman" w:hAnsi="Times New Roman"/>
          <w:color w:val="000000"/>
          <w:sz w:val="26"/>
          <w:szCs w:val="26"/>
        </w:rPr>
        <w:t>16</w:t>
      </w:r>
      <w:r w:rsidRPr="00B37BD2">
        <w:rPr>
          <w:rFonts w:ascii="Times New Roman" w:hAnsi="Times New Roman"/>
          <w:color w:val="000000"/>
          <w:sz w:val="26"/>
          <w:szCs w:val="26"/>
        </w:rPr>
        <w:t xml:space="preserve"> настоящего Административного регламента, оформляются </w:t>
      </w:r>
      <w:r w:rsidR="000C6FC3" w:rsidRPr="00B37BD2">
        <w:rPr>
          <w:rFonts w:ascii="Times New Roman" w:hAnsi="Times New Roman"/>
          <w:color w:val="000000"/>
          <w:sz w:val="26"/>
          <w:szCs w:val="26"/>
        </w:rPr>
        <w:br/>
      </w:r>
      <w:r w:rsidRPr="00B37BD2">
        <w:rPr>
          <w:rFonts w:ascii="Times New Roman" w:hAnsi="Times New Roman"/>
          <w:color w:val="000000"/>
          <w:sz w:val="26"/>
          <w:szCs w:val="26"/>
        </w:rPr>
        <w:t>в части, относящейся к соответствующему этапу строительства, реконструкции объекта капитального строительства.</w:t>
      </w:r>
    </w:p>
    <w:p w14:paraId="4F9C53D3" w14:textId="77777777" w:rsidR="0091192F" w:rsidRPr="00B37BD2" w:rsidRDefault="0091192F" w:rsidP="0091192F">
      <w:pPr>
        <w:autoSpaceDE w:val="0"/>
        <w:autoSpaceDN w:val="0"/>
        <w:adjustRightInd w:val="0"/>
        <w:ind w:firstLine="708"/>
        <w:rPr>
          <w:rFonts w:ascii="Times New Roman" w:hAnsi="Times New Roman"/>
          <w:color w:val="000000"/>
          <w:sz w:val="26"/>
          <w:szCs w:val="26"/>
        </w:rPr>
      </w:pPr>
      <w:r w:rsidRPr="00723889">
        <w:rPr>
          <w:rFonts w:ascii="Times New Roman" w:hAnsi="Times New Roman"/>
          <w:sz w:val="26"/>
          <w:szCs w:val="26"/>
        </w:rPr>
        <w:t>1</w:t>
      </w:r>
      <w:r w:rsidR="002F5400" w:rsidRPr="00723889">
        <w:rPr>
          <w:rFonts w:ascii="Times New Roman" w:hAnsi="Times New Roman"/>
          <w:sz w:val="26"/>
          <w:szCs w:val="26"/>
        </w:rPr>
        <w:t>5</w:t>
      </w:r>
      <w:r w:rsidRPr="00723889">
        <w:rPr>
          <w:rFonts w:ascii="Times New Roman" w:hAnsi="Times New Roman"/>
          <w:sz w:val="26"/>
          <w:szCs w:val="26"/>
        </w:rPr>
        <w:t xml:space="preserve">.1. В заявлении </w:t>
      </w:r>
      <w:r w:rsidRPr="00B37BD2">
        <w:rPr>
          <w:rFonts w:ascii="Times New Roman" w:hAnsi="Times New Roman"/>
          <w:color w:val="000000"/>
          <w:sz w:val="26"/>
          <w:szCs w:val="26"/>
        </w:rPr>
        <w:t>о выдаче разрешения на ввод объекта капитального строительства в эксплуатацию застройщиком указываются:</w:t>
      </w:r>
    </w:p>
    <w:p w14:paraId="3B48B1C6" w14:textId="407F01B8" w:rsidR="0091192F" w:rsidRPr="00723889" w:rsidRDefault="0091192F" w:rsidP="00723889">
      <w:pPr>
        <w:pStyle w:val="ab"/>
        <w:numPr>
          <w:ilvl w:val="0"/>
          <w:numId w:val="10"/>
        </w:numPr>
        <w:tabs>
          <w:tab w:val="left" w:pos="1050"/>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23889">
        <w:rPr>
          <w:rFonts w:ascii="Times New Roman" w:hAnsi="Times New Roman"/>
          <w:color w:val="000000"/>
          <w:sz w:val="26"/>
          <w:szCs w:val="26"/>
        </w:rPr>
        <w:t>машино</w:t>
      </w:r>
      <w:proofErr w:type="spellEnd"/>
      <w:r w:rsidRPr="00723889">
        <w:rPr>
          <w:rFonts w:ascii="Times New Roman" w:hAnsi="Times New Roman"/>
          <w:color w:val="000000"/>
          <w:sz w:val="26"/>
          <w:szCs w:val="26"/>
        </w:rPr>
        <w:t>-места в случае, если строительство, реконструкция здания, сооружения осуществлялись застройщиком без привлечения средств иных лиц;</w:t>
      </w:r>
    </w:p>
    <w:p w14:paraId="6ED8D6E3" w14:textId="1D861572" w:rsidR="0091192F" w:rsidRPr="00723889" w:rsidRDefault="0091192F" w:rsidP="00723889">
      <w:pPr>
        <w:pStyle w:val="ab"/>
        <w:numPr>
          <w:ilvl w:val="0"/>
          <w:numId w:val="10"/>
        </w:numPr>
        <w:tabs>
          <w:tab w:val="left" w:pos="1050"/>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w:t>
      </w:r>
      <w:r w:rsidR="000C6FC3" w:rsidRPr="00723889">
        <w:rPr>
          <w:rFonts w:ascii="Times New Roman" w:hAnsi="Times New Roman"/>
          <w:color w:val="000000"/>
          <w:sz w:val="26"/>
          <w:szCs w:val="26"/>
        </w:rPr>
        <w:br/>
      </w:r>
      <w:r w:rsidRPr="00723889">
        <w:rPr>
          <w:rFonts w:ascii="Times New Roman" w:hAnsi="Times New Roman"/>
          <w:color w:val="000000"/>
          <w:sz w:val="26"/>
          <w:szCs w:val="26"/>
        </w:rPr>
        <w:t xml:space="preserve">и (или) на все расположенные в таких здании, сооружении помещения, </w:t>
      </w:r>
      <w:proofErr w:type="spellStart"/>
      <w:r w:rsidRPr="00723889">
        <w:rPr>
          <w:rFonts w:ascii="Times New Roman" w:hAnsi="Times New Roman"/>
          <w:color w:val="000000"/>
          <w:sz w:val="26"/>
          <w:szCs w:val="26"/>
        </w:rPr>
        <w:t>машино</w:t>
      </w:r>
      <w:proofErr w:type="spellEnd"/>
      <w:r w:rsidRPr="00723889">
        <w:rPr>
          <w:rFonts w:ascii="Times New Roman" w:hAnsi="Times New Roman"/>
          <w:color w:val="000000"/>
          <w:sz w:val="26"/>
          <w:szCs w:val="26"/>
        </w:rPr>
        <w:t xml:space="preserve">-места в случае, если строительство, реконструкция здания, сооружения осуществлялись </w:t>
      </w:r>
      <w:r w:rsidR="000C6FC3" w:rsidRPr="00723889">
        <w:rPr>
          <w:rFonts w:ascii="Times New Roman" w:hAnsi="Times New Roman"/>
          <w:color w:val="000000"/>
          <w:sz w:val="26"/>
          <w:szCs w:val="26"/>
        </w:rPr>
        <w:br/>
      </w:r>
      <w:r w:rsidRPr="00723889">
        <w:rPr>
          <w:rFonts w:ascii="Times New Roman" w:hAnsi="Times New Roman"/>
          <w:color w:val="000000"/>
          <w:sz w:val="26"/>
          <w:szCs w:val="26"/>
        </w:rPr>
        <w:t>с</w:t>
      </w:r>
      <w:r w:rsidR="00934B01" w:rsidRPr="00723889">
        <w:rPr>
          <w:rFonts w:ascii="Times New Roman" w:hAnsi="Times New Roman"/>
          <w:color w:val="000000"/>
          <w:sz w:val="26"/>
          <w:szCs w:val="26"/>
        </w:rPr>
        <w:t xml:space="preserve"> привлечением средств иных лиц;</w:t>
      </w:r>
    </w:p>
    <w:p w14:paraId="0FB8BA21" w14:textId="09FE4080" w:rsidR="0091192F" w:rsidRPr="00723889" w:rsidRDefault="0091192F" w:rsidP="00723889">
      <w:pPr>
        <w:pStyle w:val="ab"/>
        <w:numPr>
          <w:ilvl w:val="0"/>
          <w:numId w:val="10"/>
        </w:numPr>
        <w:tabs>
          <w:tab w:val="left" w:pos="1050"/>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3CC93A9D" w14:textId="77777777" w:rsidR="0091192F" w:rsidRPr="00B37BD2" w:rsidRDefault="002F5400" w:rsidP="0091192F">
      <w:pPr>
        <w:tabs>
          <w:tab w:val="left" w:pos="0"/>
        </w:tabs>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1</w:t>
      </w:r>
      <w:r w:rsidR="00ED5640" w:rsidRPr="00B37BD2">
        <w:rPr>
          <w:rFonts w:ascii="Times New Roman" w:hAnsi="Times New Roman"/>
          <w:color w:val="000000"/>
          <w:sz w:val="26"/>
          <w:szCs w:val="26"/>
        </w:rPr>
        <w:t>6</w:t>
      </w:r>
      <w:r w:rsidR="0091192F" w:rsidRPr="00B37BD2">
        <w:rPr>
          <w:rFonts w:ascii="Times New Roman" w:hAnsi="Times New Roman"/>
          <w:color w:val="000000"/>
          <w:sz w:val="26"/>
          <w:szCs w:val="26"/>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r w:rsidR="00D94256" w:rsidRPr="00B37BD2">
        <w:rPr>
          <w:rFonts w:ascii="Times New Roman" w:hAnsi="Times New Roman"/>
          <w:color w:val="000000"/>
          <w:sz w:val="26"/>
          <w:szCs w:val="26"/>
        </w:rPr>
        <w:t xml:space="preserve"> от иных государственных органов, органов местного самоуправления либо подведомственных государственным органам </w:t>
      </w:r>
      <w:r w:rsidR="000C6FC3" w:rsidRPr="00B37BD2">
        <w:rPr>
          <w:rFonts w:ascii="Times New Roman" w:hAnsi="Times New Roman"/>
          <w:color w:val="000000"/>
          <w:sz w:val="26"/>
          <w:szCs w:val="26"/>
        </w:rPr>
        <w:br/>
      </w:r>
      <w:r w:rsidR="00D94256" w:rsidRPr="00B37BD2">
        <w:rPr>
          <w:rFonts w:ascii="Times New Roman" w:hAnsi="Times New Roman"/>
          <w:color w:val="000000"/>
          <w:sz w:val="26"/>
          <w:szCs w:val="26"/>
        </w:rPr>
        <w:t>или органам местного самоуправления организаций</w:t>
      </w:r>
      <w:r w:rsidR="0091192F" w:rsidRPr="00B37BD2">
        <w:rPr>
          <w:rFonts w:ascii="Times New Roman" w:hAnsi="Times New Roman"/>
          <w:color w:val="000000"/>
          <w:sz w:val="26"/>
          <w:szCs w:val="26"/>
        </w:rPr>
        <w:t>:</w:t>
      </w:r>
    </w:p>
    <w:p w14:paraId="0EDA5C79" w14:textId="4E9C9D18" w:rsidR="0091192F" w:rsidRPr="00723889" w:rsidRDefault="0091192F" w:rsidP="00723889">
      <w:pPr>
        <w:pStyle w:val="ab"/>
        <w:numPr>
          <w:ilvl w:val="0"/>
          <w:numId w:val="13"/>
        </w:numPr>
        <w:tabs>
          <w:tab w:val="left" w:pos="993"/>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правоустанавливающие документы на земельный участок, в том числе соглашение об установлении сервитута, решение об установлении публичног</w:t>
      </w:r>
      <w:r w:rsidR="00AF0BDF" w:rsidRPr="00723889">
        <w:rPr>
          <w:rFonts w:ascii="Times New Roman" w:hAnsi="Times New Roman"/>
          <w:color w:val="000000"/>
          <w:sz w:val="26"/>
          <w:szCs w:val="26"/>
        </w:rPr>
        <w:t>о сервитута</w:t>
      </w:r>
      <w:r w:rsidRPr="00723889">
        <w:rPr>
          <w:rFonts w:ascii="Times New Roman" w:hAnsi="Times New Roman"/>
          <w:color w:val="000000"/>
          <w:sz w:val="26"/>
          <w:szCs w:val="26"/>
        </w:rPr>
        <w:t>;</w:t>
      </w:r>
    </w:p>
    <w:p w14:paraId="6A1A53B7" w14:textId="2E9B9088" w:rsidR="0091192F" w:rsidRPr="00723889" w:rsidRDefault="0091192F" w:rsidP="00723889">
      <w:pPr>
        <w:pStyle w:val="ab"/>
        <w:numPr>
          <w:ilvl w:val="0"/>
          <w:numId w:val="13"/>
        </w:numPr>
        <w:tabs>
          <w:tab w:val="left" w:pos="993"/>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r>
      <w:r w:rsidR="000C6FC3" w:rsidRPr="00723889">
        <w:rPr>
          <w:rFonts w:ascii="Times New Roman" w:hAnsi="Times New Roman"/>
          <w:color w:val="000000"/>
          <w:sz w:val="26"/>
          <w:szCs w:val="26"/>
        </w:rPr>
        <w:br/>
      </w:r>
      <w:r w:rsidRPr="00723889">
        <w:rPr>
          <w:rFonts w:ascii="Times New Roman" w:hAnsi="Times New Roman"/>
          <w:color w:val="000000"/>
          <w:sz w:val="26"/>
          <w:szCs w:val="26"/>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F0A7172" w14:textId="7EA5D3CB" w:rsidR="0091192F" w:rsidRPr="00723889" w:rsidRDefault="0091192F" w:rsidP="00723889">
      <w:pPr>
        <w:pStyle w:val="ab"/>
        <w:numPr>
          <w:ilvl w:val="0"/>
          <w:numId w:val="13"/>
        </w:numPr>
        <w:tabs>
          <w:tab w:val="left" w:pos="993"/>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разрешение на строительство;</w:t>
      </w:r>
    </w:p>
    <w:p w14:paraId="1EAECD5A" w14:textId="093FA83B" w:rsidR="00AF0BDF" w:rsidRPr="00723889" w:rsidRDefault="0091192F" w:rsidP="00723889">
      <w:pPr>
        <w:pStyle w:val="ab"/>
        <w:numPr>
          <w:ilvl w:val="0"/>
          <w:numId w:val="13"/>
        </w:numPr>
        <w:tabs>
          <w:tab w:val="left" w:pos="993"/>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 xml:space="preserve">заключение органа государственного строительного надзора (в случае, </w:t>
      </w:r>
      <w:r w:rsidR="00723889">
        <w:rPr>
          <w:rFonts w:ascii="Times New Roman" w:hAnsi="Times New Roman"/>
          <w:color w:val="000000"/>
          <w:sz w:val="26"/>
          <w:szCs w:val="26"/>
        </w:rPr>
        <w:br/>
      </w:r>
      <w:r w:rsidRPr="00723889">
        <w:rPr>
          <w:rFonts w:ascii="Times New Roman" w:hAnsi="Times New Roman"/>
          <w:color w:val="000000"/>
          <w:sz w:val="26"/>
          <w:szCs w:val="26"/>
        </w:rPr>
        <w:t xml:space="preserve">если предусмотрено осуществление государственного строительного надзора </w:t>
      </w:r>
      <w:r w:rsidR="00723889">
        <w:rPr>
          <w:rFonts w:ascii="Times New Roman" w:hAnsi="Times New Roman"/>
          <w:color w:val="000000"/>
          <w:sz w:val="26"/>
          <w:szCs w:val="26"/>
        </w:rPr>
        <w:br/>
      </w:r>
      <w:r w:rsidRPr="00723889">
        <w:rPr>
          <w:rFonts w:ascii="Times New Roman" w:hAnsi="Times New Roman"/>
          <w:color w:val="000000"/>
          <w:sz w:val="26"/>
          <w:szCs w:val="26"/>
        </w:rPr>
        <w:t xml:space="preserve">в соответствии с </w:t>
      </w:r>
      <w:hyperlink r:id="rId20" w:history="1">
        <w:r w:rsidRPr="00723889">
          <w:rPr>
            <w:rStyle w:val="ac"/>
            <w:rFonts w:ascii="Times New Roman" w:hAnsi="Times New Roman"/>
            <w:color w:val="000000"/>
            <w:sz w:val="26"/>
            <w:szCs w:val="26"/>
          </w:rPr>
          <w:t>частью 1 статьи 54</w:t>
        </w:r>
      </w:hyperlink>
      <w:r w:rsidRPr="00723889">
        <w:rPr>
          <w:rFonts w:ascii="Times New Roman" w:hAnsi="Times New Roman"/>
          <w:color w:val="000000"/>
          <w:sz w:val="26"/>
          <w:szCs w:val="26"/>
        </w:rPr>
        <w:t xml:space="preserve"> </w:t>
      </w:r>
      <w:hyperlink r:id="rId21" w:history="1">
        <w:r w:rsidRPr="00723889">
          <w:rPr>
            <w:rStyle w:val="ac"/>
            <w:rFonts w:ascii="Times New Roman" w:hAnsi="Times New Roman"/>
            <w:color w:val="000000"/>
            <w:sz w:val="26"/>
            <w:szCs w:val="26"/>
          </w:rPr>
          <w:t>Градостроительного кодекса</w:t>
        </w:r>
      </w:hyperlink>
      <w:r w:rsidRPr="00723889">
        <w:rPr>
          <w:rFonts w:ascii="Times New Roman" w:hAnsi="Times New Roman"/>
          <w:color w:val="000000"/>
          <w:sz w:val="26"/>
          <w:szCs w:val="26"/>
        </w:rPr>
        <w:t xml:space="preserve"> Российской Федерации) о соответствии построенного, реконструированного объекта капитального строительства указанным в </w:t>
      </w:r>
      <w:hyperlink r:id="rId22" w:history="1">
        <w:r w:rsidRPr="00723889">
          <w:rPr>
            <w:rStyle w:val="ac"/>
            <w:rFonts w:ascii="Times New Roman" w:hAnsi="Times New Roman"/>
            <w:color w:val="000000"/>
            <w:sz w:val="26"/>
            <w:szCs w:val="26"/>
          </w:rPr>
          <w:t>пункте 1 части 5 статьи 49</w:t>
        </w:r>
      </w:hyperlink>
      <w:r w:rsidRPr="00723889">
        <w:rPr>
          <w:rFonts w:ascii="Times New Roman" w:hAnsi="Times New Roman"/>
          <w:color w:val="000000"/>
          <w:sz w:val="26"/>
          <w:szCs w:val="26"/>
        </w:rPr>
        <w:t xml:space="preserve"> </w:t>
      </w:r>
      <w:hyperlink r:id="rId23" w:history="1">
        <w:r w:rsidRPr="00723889">
          <w:rPr>
            <w:rStyle w:val="ac"/>
            <w:rFonts w:ascii="Times New Roman" w:hAnsi="Times New Roman"/>
            <w:color w:val="000000"/>
            <w:sz w:val="26"/>
            <w:szCs w:val="26"/>
          </w:rPr>
          <w:t>Градостроительного кодекса</w:t>
        </w:r>
      </w:hyperlink>
      <w:r w:rsidRPr="00723889">
        <w:rPr>
          <w:rFonts w:ascii="Times New Roman" w:hAnsi="Times New Roman"/>
          <w:color w:val="000000"/>
          <w:sz w:val="26"/>
          <w:szCs w:val="26"/>
        </w:rPr>
        <w:t xml:space="preserve"> Российской Федерации требованиям проектной документации </w:t>
      </w:r>
      <w:r w:rsidRPr="00723889">
        <w:rPr>
          <w:rFonts w:ascii="Times New Roman" w:hAnsi="Times New Roman"/>
          <w:sz w:val="26"/>
          <w:szCs w:val="26"/>
        </w:rPr>
        <w:t xml:space="preserve">(в том числе с учетом изменений, внесенных в рабочую документацию и являющихся в соответствии </w:t>
      </w:r>
      <w:r w:rsidR="00723889">
        <w:rPr>
          <w:rFonts w:ascii="Times New Roman" w:hAnsi="Times New Roman"/>
          <w:sz w:val="26"/>
          <w:szCs w:val="26"/>
        </w:rPr>
        <w:br/>
      </w:r>
      <w:r w:rsidRPr="00723889">
        <w:rPr>
          <w:rFonts w:ascii="Times New Roman" w:hAnsi="Times New Roman"/>
          <w:sz w:val="26"/>
          <w:szCs w:val="26"/>
        </w:rPr>
        <w:t>с частью 1.3 статьи 52 Градостроительного кодекса Российской Федерации частью такой проектной документации</w:t>
      </w:r>
      <w:r w:rsidRPr="00723889">
        <w:rPr>
          <w:rFonts w:ascii="Times New Roman" w:hAnsi="Times New Roman"/>
          <w:color w:val="000000"/>
          <w:sz w:val="26"/>
          <w:szCs w:val="26"/>
        </w:rPr>
        <w:t>),</w:t>
      </w:r>
      <w:r w:rsidR="00C57887" w:rsidRPr="00723889">
        <w:rPr>
          <w:rFonts w:ascii="Times New Roman" w:hAnsi="Times New Roman"/>
          <w:color w:val="000000"/>
          <w:sz w:val="26"/>
          <w:szCs w:val="26"/>
        </w:rPr>
        <w:t xml:space="preserve"> </w:t>
      </w:r>
      <w:r w:rsidR="00AF0BDF" w:rsidRPr="00723889">
        <w:rPr>
          <w:rFonts w:ascii="Times New Roman" w:hAnsi="Times New Roman"/>
          <w:color w:val="000000"/>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w:t>
      </w:r>
    </w:p>
    <w:p w14:paraId="3308AC3F" w14:textId="77777777" w:rsidR="0091192F" w:rsidRPr="00B37BD2" w:rsidRDefault="0091192F" w:rsidP="00AF0BDF">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Документы, указанные в настоящем пункте, могут быть предоставлены заявителем по собственной инициативе.</w:t>
      </w:r>
    </w:p>
    <w:p w14:paraId="6EC4A95A" w14:textId="77777777" w:rsidR="0091192F" w:rsidRPr="00B37BD2" w:rsidRDefault="0091192F" w:rsidP="0091192F">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w:t>
      </w:r>
      <w:r w:rsidR="000C6FC3" w:rsidRPr="00B37BD2">
        <w:rPr>
          <w:rFonts w:ascii="Times New Roman" w:hAnsi="Times New Roman"/>
          <w:color w:val="000000"/>
          <w:sz w:val="26"/>
          <w:szCs w:val="26"/>
        </w:rPr>
        <w:br/>
      </w:r>
      <w:r w:rsidRPr="00B37BD2">
        <w:rPr>
          <w:rFonts w:ascii="Times New Roman" w:hAnsi="Times New Roman"/>
          <w:color w:val="000000"/>
          <w:sz w:val="26"/>
          <w:szCs w:val="26"/>
        </w:rPr>
        <w:t>в предоставлении муниципальной услуги.</w:t>
      </w:r>
    </w:p>
    <w:p w14:paraId="09A1D1F1" w14:textId="77777777" w:rsidR="0091192F" w:rsidRPr="00B37BD2" w:rsidRDefault="002F5400" w:rsidP="0091192F">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1</w:t>
      </w:r>
      <w:r w:rsidR="00ED5640" w:rsidRPr="00B37BD2">
        <w:rPr>
          <w:rFonts w:ascii="Times New Roman" w:hAnsi="Times New Roman"/>
          <w:sz w:val="26"/>
          <w:szCs w:val="26"/>
        </w:rPr>
        <w:t>7</w:t>
      </w:r>
      <w:r w:rsidR="0091192F" w:rsidRPr="00B37BD2">
        <w:rPr>
          <w:rFonts w:ascii="Times New Roman" w:hAnsi="Times New Roman"/>
          <w:sz w:val="26"/>
          <w:szCs w:val="26"/>
        </w:rPr>
        <w:t xml:space="preserve">. Способы получения заявителем документов, необходимых </w:t>
      </w:r>
      <w:r w:rsidR="000C6FC3" w:rsidRPr="00B37BD2">
        <w:rPr>
          <w:rFonts w:ascii="Times New Roman" w:hAnsi="Times New Roman"/>
          <w:sz w:val="26"/>
          <w:szCs w:val="26"/>
        </w:rPr>
        <w:br/>
      </w:r>
      <w:r w:rsidR="0091192F" w:rsidRPr="00B37BD2">
        <w:rPr>
          <w:rFonts w:ascii="Times New Roman" w:hAnsi="Times New Roman"/>
          <w:sz w:val="26"/>
          <w:szCs w:val="26"/>
        </w:rPr>
        <w:t>для предоставления муниципальной услуги.</w:t>
      </w:r>
    </w:p>
    <w:p w14:paraId="1FFFC1ED" w14:textId="59399FAF" w:rsidR="0091192F" w:rsidRPr="00B37BD2" w:rsidRDefault="0091192F" w:rsidP="0091192F">
      <w:pPr>
        <w:autoSpaceDE w:val="0"/>
        <w:autoSpaceDN w:val="0"/>
        <w:adjustRightInd w:val="0"/>
        <w:ind w:left="142"/>
        <w:rPr>
          <w:rFonts w:ascii="Times New Roman" w:hAnsi="Times New Roman"/>
          <w:color w:val="000000" w:themeColor="text1"/>
          <w:sz w:val="26"/>
          <w:szCs w:val="26"/>
        </w:rPr>
      </w:pPr>
      <w:r w:rsidRPr="00B37BD2">
        <w:rPr>
          <w:rFonts w:ascii="Times New Roman" w:hAnsi="Times New Roman"/>
          <w:sz w:val="26"/>
          <w:szCs w:val="26"/>
        </w:rPr>
        <w:t xml:space="preserve">Заявление подается заявителем в свободной форме либо по рекомендуемой форме, приведенной </w:t>
      </w:r>
      <w:r w:rsidRPr="00B37BD2">
        <w:rPr>
          <w:rFonts w:ascii="Times New Roman" w:hAnsi="Times New Roman"/>
          <w:color w:val="000000" w:themeColor="text1"/>
          <w:sz w:val="26"/>
          <w:szCs w:val="26"/>
        </w:rPr>
        <w:t>в приложении</w:t>
      </w:r>
      <w:r w:rsidR="00E64E5F">
        <w:rPr>
          <w:rFonts w:ascii="Times New Roman" w:hAnsi="Times New Roman"/>
          <w:color w:val="000000" w:themeColor="text1"/>
          <w:sz w:val="26"/>
          <w:szCs w:val="26"/>
        </w:rPr>
        <w:t xml:space="preserve"> </w:t>
      </w:r>
      <w:r w:rsidR="00F67FAF" w:rsidRPr="00B37BD2">
        <w:rPr>
          <w:rFonts w:ascii="Times New Roman" w:hAnsi="Times New Roman"/>
          <w:color w:val="000000" w:themeColor="text1"/>
          <w:sz w:val="26"/>
          <w:szCs w:val="26"/>
        </w:rPr>
        <w:t>1</w:t>
      </w:r>
      <w:r w:rsidRPr="00B37BD2">
        <w:rPr>
          <w:rFonts w:ascii="Times New Roman" w:hAnsi="Times New Roman"/>
          <w:color w:val="000000" w:themeColor="text1"/>
          <w:sz w:val="26"/>
          <w:szCs w:val="26"/>
        </w:rPr>
        <w:t xml:space="preserve"> к настоящему Административному регламенту.</w:t>
      </w:r>
    </w:p>
    <w:p w14:paraId="31BF5D7E" w14:textId="77777777" w:rsidR="0091192F" w:rsidRPr="00B37BD2" w:rsidRDefault="0091192F" w:rsidP="0091192F">
      <w:pPr>
        <w:autoSpaceDE w:val="0"/>
        <w:autoSpaceDN w:val="0"/>
        <w:adjustRightInd w:val="0"/>
        <w:ind w:left="142"/>
        <w:rPr>
          <w:rFonts w:ascii="Times New Roman" w:hAnsi="Times New Roman"/>
          <w:color w:val="000000" w:themeColor="text1"/>
          <w:sz w:val="26"/>
          <w:szCs w:val="26"/>
        </w:rPr>
      </w:pPr>
      <w:r w:rsidRPr="00B37BD2">
        <w:rPr>
          <w:rFonts w:ascii="Times New Roman" w:hAnsi="Times New Roman"/>
          <w:color w:val="000000" w:themeColor="text1"/>
          <w:sz w:val="26"/>
          <w:szCs w:val="26"/>
        </w:rPr>
        <w:t>Форму заявления о предоставлении муниципальной услуги заявитель может получить:</w:t>
      </w:r>
    </w:p>
    <w:p w14:paraId="15726DB0" w14:textId="2E645B26" w:rsidR="0091192F" w:rsidRPr="00723889" w:rsidRDefault="0091192F" w:rsidP="00723889">
      <w:pPr>
        <w:pStyle w:val="ab"/>
        <w:numPr>
          <w:ilvl w:val="0"/>
          <w:numId w:val="14"/>
        </w:numPr>
        <w:tabs>
          <w:tab w:val="left" w:pos="1134"/>
        </w:tabs>
        <w:autoSpaceDE w:val="0"/>
        <w:autoSpaceDN w:val="0"/>
        <w:adjustRightInd w:val="0"/>
        <w:ind w:left="0" w:firstLine="709"/>
        <w:rPr>
          <w:rFonts w:ascii="Times New Roman" w:hAnsi="Times New Roman"/>
          <w:color w:val="000000" w:themeColor="text1"/>
          <w:sz w:val="26"/>
          <w:szCs w:val="26"/>
        </w:rPr>
      </w:pPr>
      <w:r w:rsidRPr="00723889">
        <w:rPr>
          <w:rFonts w:ascii="Times New Roman" w:hAnsi="Times New Roman"/>
          <w:color w:val="000000" w:themeColor="text1"/>
          <w:sz w:val="26"/>
          <w:szCs w:val="26"/>
        </w:rPr>
        <w:t>на информационном стенде в месте предоставления муниципальной услуги;</w:t>
      </w:r>
    </w:p>
    <w:p w14:paraId="61E6B447" w14:textId="17C1A99A" w:rsidR="0091192F" w:rsidRPr="00723889" w:rsidRDefault="0091192F" w:rsidP="00723889">
      <w:pPr>
        <w:pStyle w:val="ab"/>
        <w:numPr>
          <w:ilvl w:val="0"/>
          <w:numId w:val="14"/>
        </w:numPr>
        <w:tabs>
          <w:tab w:val="left" w:pos="1134"/>
        </w:tabs>
        <w:autoSpaceDE w:val="0"/>
        <w:autoSpaceDN w:val="0"/>
        <w:adjustRightInd w:val="0"/>
        <w:ind w:left="0" w:firstLine="709"/>
        <w:rPr>
          <w:rFonts w:ascii="Times New Roman" w:hAnsi="Times New Roman"/>
          <w:color w:val="000000" w:themeColor="text1"/>
          <w:sz w:val="26"/>
          <w:szCs w:val="26"/>
        </w:rPr>
      </w:pPr>
      <w:r w:rsidRPr="00723889">
        <w:rPr>
          <w:rFonts w:ascii="Times New Roman" w:hAnsi="Times New Roman"/>
          <w:color w:val="000000" w:themeColor="text1"/>
          <w:sz w:val="26"/>
          <w:szCs w:val="26"/>
        </w:rPr>
        <w:t xml:space="preserve">у специалиста </w:t>
      </w:r>
      <w:r w:rsidR="007D34DF" w:rsidRPr="00723889">
        <w:rPr>
          <w:rFonts w:ascii="Times New Roman" w:hAnsi="Times New Roman"/>
          <w:color w:val="000000" w:themeColor="text1"/>
          <w:sz w:val="26"/>
          <w:szCs w:val="26"/>
        </w:rPr>
        <w:t>у</w:t>
      </w:r>
      <w:r w:rsidR="00977F62" w:rsidRPr="00723889">
        <w:rPr>
          <w:rFonts w:ascii="Times New Roman" w:hAnsi="Times New Roman"/>
          <w:color w:val="000000" w:themeColor="text1"/>
          <w:sz w:val="26"/>
          <w:szCs w:val="26"/>
        </w:rPr>
        <w:t>полномоченн</w:t>
      </w:r>
      <w:r w:rsidR="0049015B" w:rsidRPr="00723889">
        <w:rPr>
          <w:rFonts w:ascii="Times New Roman" w:hAnsi="Times New Roman"/>
          <w:color w:val="000000" w:themeColor="text1"/>
          <w:sz w:val="26"/>
          <w:szCs w:val="26"/>
        </w:rPr>
        <w:t>ого</w:t>
      </w:r>
      <w:r w:rsidR="00977F62" w:rsidRPr="00723889">
        <w:rPr>
          <w:rFonts w:ascii="Times New Roman" w:hAnsi="Times New Roman"/>
          <w:color w:val="000000" w:themeColor="text1"/>
          <w:sz w:val="26"/>
          <w:szCs w:val="26"/>
        </w:rPr>
        <w:t xml:space="preserve"> орган</w:t>
      </w:r>
      <w:r w:rsidRPr="00723889">
        <w:rPr>
          <w:rFonts w:ascii="Times New Roman" w:hAnsi="Times New Roman"/>
          <w:color w:val="000000" w:themeColor="text1"/>
          <w:sz w:val="26"/>
          <w:szCs w:val="26"/>
        </w:rPr>
        <w:t>а;</w:t>
      </w:r>
    </w:p>
    <w:p w14:paraId="6A9F0299" w14:textId="7DFA8298" w:rsidR="0091192F" w:rsidRPr="00723889" w:rsidRDefault="0091192F" w:rsidP="00723889">
      <w:pPr>
        <w:pStyle w:val="ab"/>
        <w:numPr>
          <w:ilvl w:val="0"/>
          <w:numId w:val="14"/>
        </w:numPr>
        <w:tabs>
          <w:tab w:val="left" w:pos="1134"/>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themeColor="text1"/>
          <w:sz w:val="26"/>
          <w:szCs w:val="26"/>
        </w:rPr>
        <w:t xml:space="preserve">посредством информационно-телекоммуникационной сети Интернет </w:t>
      </w:r>
      <w:r w:rsidR="000C6FC3" w:rsidRPr="00723889">
        <w:rPr>
          <w:rFonts w:ascii="Times New Roman" w:hAnsi="Times New Roman"/>
          <w:color w:val="000000" w:themeColor="text1"/>
          <w:sz w:val="26"/>
          <w:szCs w:val="26"/>
        </w:rPr>
        <w:br/>
      </w:r>
      <w:r w:rsidRPr="00723889">
        <w:rPr>
          <w:rFonts w:ascii="Times New Roman" w:hAnsi="Times New Roman"/>
          <w:color w:val="000000" w:themeColor="text1"/>
          <w:sz w:val="26"/>
          <w:szCs w:val="26"/>
        </w:rPr>
        <w:t>на официальном сайте, Едином и Региональном порталах</w:t>
      </w:r>
      <w:r w:rsidRPr="00723889">
        <w:rPr>
          <w:rFonts w:ascii="Times New Roman" w:hAnsi="Times New Roman"/>
          <w:color w:val="000000"/>
          <w:sz w:val="26"/>
          <w:szCs w:val="26"/>
        </w:rPr>
        <w:t>.</w:t>
      </w:r>
    </w:p>
    <w:p w14:paraId="71339C9E" w14:textId="77777777" w:rsidR="0091192F" w:rsidRPr="00B37BD2" w:rsidRDefault="002F5400" w:rsidP="0091192F">
      <w:pPr>
        <w:autoSpaceDE w:val="0"/>
        <w:autoSpaceDN w:val="0"/>
        <w:adjustRightInd w:val="0"/>
        <w:ind w:firstLine="709"/>
        <w:rPr>
          <w:rFonts w:ascii="Times New Roman" w:hAnsi="Times New Roman"/>
          <w:sz w:val="26"/>
          <w:szCs w:val="26"/>
        </w:rPr>
      </w:pPr>
      <w:r w:rsidRPr="00B37BD2">
        <w:rPr>
          <w:rFonts w:ascii="Times New Roman" w:hAnsi="Times New Roman"/>
          <w:color w:val="000000"/>
          <w:sz w:val="26"/>
          <w:szCs w:val="26"/>
        </w:rPr>
        <w:t>1</w:t>
      </w:r>
      <w:r w:rsidR="00ED5640" w:rsidRPr="00B37BD2">
        <w:rPr>
          <w:rFonts w:ascii="Times New Roman" w:hAnsi="Times New Roman"/>
          <w:color w:val="000000"/>
          <w:sz w:val="26"/>
          <w:szCs w:val="26"/>
        </w:rPr>
        <w:t>8</w:t>
      </w:r>
      <w:r w:rsidR="0091192F" w:rsidRPr="00B37BD2">
        <w:rPr>
          <w:rFonts w:ascii="Times New Roman" w:hAnsi="Times New Roman"/>
          <w:color w:val="000000"/>
          <w:sz w:val="26"/>
          <w:szCs w:val="26"/>
        </w:rPr>
        <w:t xml:space="preserve">. Документы, указанные в пунктах </w:t>
      </w:r>
      <w:r w:rsidR="002A7217" w:rsidRPr="00B37BD2">
        <w:rPr>
          <w:rFonts w:ascii="Times New Roman" w:hAnsi="Times New Roman"/>
          <w:color w:val="000000"/>
          <w:sz w:val="26"/>
          <w:szCs w:val="26"/>
        </w:rPr>
        <w:t>5-</w:t>
      </w:r>
      <w:r w:rsidR="00ED5640" w:rsidRPr="00B37BD2">
        <w:rPr>
          <w:rFonts w:ascii="Times New Roman" w:hAnsi="Times New Roman"/>
          <w:color w:val="000000"/>
          <w:sz w:val="26"/>
          <w:szCs w:val="26"/>
        </w:rPr>
        <w:t>8</w:t>
      </w:r>
      <w:r w:rsidR="002A7217" w:rsidRPr="00B37BD2">
        <w:rPr>
          <w:rFonts w:ascii="Times New Roman" w:hAnsi="Times New Roman"/>
          <w:color w:val="000000"/>
          <w:sz w:val="26"/>
          <w:szCs w:val="26"/>
        </w:rPr>
        <w:t xml:space="preserve"> пункта 14</w:t>
      </w:r>
      <w:r w:rsidR="0091192F" w:rsidRPr="00B37BD2">
        <w:rPr>
          <w:rFonts w:ascii="Times New Roman" w:hAnsi="Times New Roman"/>
          <w:color w:val="000000"/>
          <w:sz w:val="26"/>
          <w:szCs w:val="26"/>
        </w:rPr>
        <w:t xml:space="preserve"> заявитель</w:t>
      </w:r>
      <w:r w:rsidR="0091192F" w:rsidRPr="00B37BD2">
        <w:rPr>
          <w:rFonts w:ascii="Times New Roman" w:hAnsi="Times New Roman"/>
          <w:sz w:val="26"/>
          <w:szCs w:val="26"/>
        </w:rPr>
        <w:t xml:space="preserve"> может получить, обратившись в организации, указанные </w:t>
      </w:r>
      <w:r w:rsidR="0091192F" w:rsidRPr="00B37BD2">
        <w:rPr>
          <w:rFonts w:ascii="Times New Roman" w:hAnsi="Times New Roman"/>
          <w:color w:val="000000"/>
          <w:sz w:val="26"/>
          <w:szCs w:val="26"/>
        </w:rPr>
        <w:t xml:space="preserve">в пункте </w:t>
      </w:r>
      <w:r w:rsidR="00ED5640" w:rsidRPr="00B37BD2">
        <w:rPr>
          <w:rFonts w:ascii="Times New Roman" w:hAnsi="Times New Roman"/>
          <w:color w:val="000000"/>
          <w:sz w:val="26"/>
          <w:szCs w:val="26"/>
        </w:rPr>
        <w:t>19</w:t>
      </w:r>
      <w:r w:rsidR="0091192F" w:rsidRPr="00B37BD2">
        <w:rPr>
          <w:rFonts w:ascii="Times New Roman" w:hAnsi="Times New Roman"/>
          <w:color w:val="000000"/>
          <w:sz w:val="26"/>
          <w:szCs w:val="26"/>
        </w:rPr>
        <w:t xml:space="preserve"> настоящего Административного регламента. </w:t>
      </w:r>
    </w:p>
    <w:p w14:paraId="640C4EF6" w14:textId="77777777" w:rsidR="0091192F" w:rsidRPr="00B37BD2" w:rsidRDefault="00ED5640" w:rsidP="0091192F">
      <w:pPr>
        <w:autoSpaceDE w:val="0"/>
        <w:autoSpaceDN w:val="0"/>
        <w:adjustRightInd w:val="0"/>
        <w:ind w:firstLine="709"/>
        <w:rPr>
          <w:rFonts w:ascii="Times New Roman" w:hAnsi="Times New Roman"/>
          <w:color w:val="000000"/>
          <w:sz w:val="26"/>
          <w:szCs w:val="26"/>
        </w:rPr>
      </w:pPr>
      <w:r w:rsidRPr="00B37BD2">
        <w:rPr>
          <w:rFonts w:ascii="Times New Roman" w:hAnsi="Times New Roman"/>
          <w:sz w:val="26"/>
          <w:szCs w:val="26"/>
        </w:rPr>
        <w:t>19</w:t>
      </w:r>
      <w:r w:rsidR="0091192F" w:rsidRPr="00B37BD2">
        <w:rPr>
          <w:rFonts w:ascii="Times New Roman" w:hAnsi="Times New Roman"/>
          <w:sz w:val="26"/>
          <w:szCs w:val="26"/>
        </w:rPr>
        <w:t>.</w:t>
      </w:r>
      <w:r w:rsidR="0091192F" w:rsidRPr="00B37BD2">
        <w:rPr>
          <w:rFonts w:ascii="Times New Roman" w:hAnsi="Times New Roman"/>
          <w:color w:val="FF0000"/>
          <w:sz w:val="26"/>
          <w:szCs w:val="26"/>
        </w:rPr>
        <w:t xml:space="preserve"> </w:t>
      </w:r>
      <w:r w:rsidR="0091192F" w:rsidRPr="00B37BD2">
        <w:rPr>
          <w:rFonts w:ascii="Times New Roman" w:hAnsi="Times New Roman"/>
          <w:sz w:val="26"/>
          <w:szCs w:val="26"/>
        </w:rPr>
        <w:t xml:space="preserve">Сведения, </w:t>
      </w:r>
      <w:r w:rsidR="0091192F" w:rsidRPr="00B37BD2">
        <w:rPr>
          <w:rFonts w:ascii="Times New Roman" w:hAnsi="Times New Roman"/>
          <w:color w:val="000000"/>
          <w:sz w:val="26"/>
          <w:szCs w:val="26"/>
        </w:rPr>
        <w:t xml:space="preserve">указанные в подпункте 1 пункта </w:t>
      </w:r>
      <w:r w:rsidR="00F623A9" w:rsidRPr="00B37BD2">
        <w:rPr>
          <w:rFonts w:ascii="Times New Roman" w:hAnsi="Times New Roman"/>
          <w:color w:val="000000"/>
          <w:sz w:val="26"/>
          <w:szCs w:val="26"/>
        </w:rPr>
        <w:t>1</w:t>
      </w:r>
      <w:r w:rsidRPr="00B37BD2">
        <w:rPr>
          <w:rFonts w:ascii="Times New Roman" w:hAnsi="Times New Roman"/>
          <w:color w:val="000000"/>
          <w:sz w:val="26"/>
          <w:szCs w:val="26"/>
        </w:rPr>
        <w:t>6</w:t>
      </w:r>
      <w:r w:rsidR="0091192F" w:rsidRPr="00B37BD2">
        <w:rPr>
          <w:rFonts w:ascii="Times New Roman" w:hAnsi="Times New Roman"/>
          <w:color w:val="000000"/>
          <w:sz w:val="26"/>
          <w:szCs w:val="26"/>
        </w:rPr>
        <w:t xml:space="preserve"> Административного регламента, заявитель может получить, обратившись в Управление Росреестра.</w:t>
      </w:r>
    </w:p>
    <w:p w14:paraId="473E0D0E" w14:textId="77777777" w:rsidR="0091192F" w:rsidRPr="00B37BD2" w:rsidRDefault="0091192F" w:rsidP="0091192F">
      <w:pPr>
        <w:autoSpaceDE w:val="0"/>
        <w:autoSpaceDN w:val="0"/>
        <w:adjustRightInd w:val="0"/>
        <w:ind w:firstLine="709"/>
        <w:rPr>
          <w:rFonts w:ascii="Times New Roman" w:hAnsi="Times New Roman"/>
          <w:sz w:val="26"/>
          <w:szCs w:val="26"/>
        </w:rPr>
      </w:pPr>
      <w:r w:rsidRPr="00B37BD2">
        <w:rPr>
          <w:rFonts w:ascii="Times New Roman" w:hAnsi="Times New Roman"/>
          <w:color w:val="000000"/>
          <w:sz w:val="26"/>
          <w:szCs w:val="26"/>
        </w:rPr>
        <w:t xml:space="preserve">Заключения, указанные в подпункте 4 пункта </w:t>
      </w:r>
      <w:r w:rsidR="00F623A9" w:rsidRPr="00B37BD2">
        <w:rPr>
          <w:rFonts w:ascii="Times New Roman" w:hAnsi="Times New Roman"/>
          <w:color w:val="000000"/>
          <w:sz w:val="26"/>
          <w:szCs w:val="26"/>
        </w:rPr>
        <w:t>1</w:t>
      </w:r>
      <w:r w:rsidR="00ED5640" w:rsidRPr="00B37BD2">
        <w:rPr>
          <w:rFonts w:ascii="Times New Roman" w:hAnsi="Times New Roman"/>
          <w:color w:val="000000"/>
          <w:sz w:val="26"/>
          <w:szCs w:val="26"/>
        </w:rPr>
        <w:t>6</w:t>
      </w:r>
      <w:r w:rsidRPr="00B37BD2">
        <w:rPr>
          <w:rFonts w:ascii="Times New Roman" w:hAnsi="Times New Roman"/>
          <w:sz w:val="26"/>
          <w:szCs w:val="26"/>
        </w:rPr>
        <w:t xml:space="preserve"> Административного регламента, заявитель может получить, обратившись в </w:t>
      </w:r>
      <w:proofErr w:type="spellStart"/>
      <w:r w:rsidRPr="00B37BD2">
        <w:rPr>
          <w:rFonts w:ascii="Times New Roman" w:hAnsi="Times New Roman"/>
          <w:sz w:val="26"/>
          <w:szCs w:val="26"/>
        </w:rPr>
        <w:t>Жилстройнадзор</w:t>
      </w:r>
      <w:proofErr w:type="spellEnd"/>
      <w:r w:rsidR="00AF0BDF" w:rsidRPr="00B37BD2">
        <w:rPr>
          <w:rFonts w:ascii="Times New Roman" w:hAnsi="Times New Roman"/>
          <w:sz w:val="26"/>
          <w:szCs w:val="26"/>
        </w:rPr>
        <w:t xml:space="preserve"> </w:t>
      </w:r>
      <w:r w:rsidR="000C6FC3" w:rsidRPr="00B37BD2">
        <w:rPr>
          <w:rFonts w:ascii="Times New Roman" w:hAnsi="Times New Roman"/>
          <w:sz w:val="26"/>
          <w:szCs w:val="26"/>
        </w:rPr>
        <w:t>–</w:t>
      </w:r>
      <w:r w:rsidR="00AF0BDF" w:rsidRPr="00B37BD2">
        <w:rPr>
          <w:rFonts w:ascii="Times New Roman" w:hAnsi="Times New Roman"/>
          <w:sz w:val="26"/>
          <w:szCs w:val="26"/>
        </w:rPr>
        <w:t xml:space="preserve"> </w:t>
      </w:r>
      <w:r w:rsidRPr="00B37BD2">
        <w:rPr>
          <w:rFonts w:ascii="Times New Roman" w:hAnsi="Times New Roman"/>
          <w:sz w:val="26"/>
          <w:szCs w:val="26"/>
        </w:rPr>
        <w:t xml:space="preserve">Югры </w:t>
      </w:r>
      <w:r w:rsidR="000C6FC3" w:rsidRPr="00B37BD2">
        <w:rPr>
          <w:rFonts w:ascii="Times New Roman" w:hAnsi="Times New Roman"/>
          <w:sz w:val="26"/>
          <w:szCs w:val="26"/>
        </w:rPr>
        <w:br/>
      </w:r>
      <w:r w:rsidRPr="00B37BD2">
        <w:rPr>
          <w:rFonts w:ascii="Times New Roman" w:hAnsi="Times New Roman"/>
          <w:sz w:val="26"/>
          <w:szCs w:val="26"/>
        </w:rPr>
        <w:t>и в Северо-Уральск</w:t>
      </w:r>
      <w:r w:rsidR="00AF0BDF" w:rsidRPr="00B37BD2">
        <w:rPr>
          <w:rFonts w:ascii="Times New Roman" w:hAnsi="Times New Roman"/>
          <w:sz w:val="26"/>
          <w:szCs w:val="26"/>
        </w:rPr>
        <w:t>ое</w:t>
      </w:r>
      <w:r w:rsidRPr="00B37BD2">
        <w:rPr>
          <w:rFonts w:ascii="Times New Roman" w:hAnsi="Times New Roman"/>
          <w:sz w:val="26"/>
          <w:szCs w:val="26"/>
        </w:rPr>
        <w:t xml:space="preserve"> управлени</w:t>
      </w:r>
      <w:r w:rsidR="00AF0BDF" w:rsidRPr="00B37BD2">
        <w:rPr>
          <w:rFonts w:ascii="Times New Roman" w:hAnsi="Times New Roman"/>
          <w:sz w:val="26"/>
          <w:szCs w:val="26"/>
        </w:rPr>
        <w:t>е</w:t>
      </w:r>
      <w:r w:rsidRPr="00B37BD2">
        <w:rPr>
          <w:rFonts w:ascii="Times New Roman" w:hAnsi="Times New Roman"/>
          <w:sz w:val="26"/>
          <w:szCs w:val="26"/>
        </w:rPr>
        <w:t xml:space="preserve"> Федеральной службы по экологическому, технологическому и атомному надзору.</w:t>
      </w:r>
    </w:p>
    <w:p w14:paraId="3287BC2F" w14:textId="77777777" w:rsidR="0091192F" w:rsidRPr="00B37BD2" w:rsidRDefault="0091192F" w:rsidP="0091192F">
      <w:pPr>
        <w:autoSpaceDE w:val="0"/>
        <w:autoSpaceDN w:val="0"/>
        <w:adjustRightInd w:val="0"/>
        <w:ind w:firstLine="709"/>
        <w:rPr>
          <w:rFonts w:ascii="Times New Roman" w:hAnsi="Times New Roman"/>
          <w:color w:val="000000"/>
          <w:sz w:val="26"/>
          <w:szCs w:val="26"/>
        </w:rPr>
      </w:pPr>
      <w:r w:rsidRPr="00B37BD2">
        <w:rPr>
          <w:rFonts w:ascii="Times New Roman" w:hAnsi="Times New Roman"/>
          <w:sz w:val="26"/>
          <w:szCs w:val="26"/>
        </w:rPr>
        <w:t xml:space="preserve">Акт приемки выполненных работ по сохранению объекта культурного наследия, </w:t>
      </w:r>
      <w:r w:rsidRPr="00B37BD2">
        <w:rPr>
          <w:rFonts w:ascii="Times New Roman" w:hAnsi="Times New Roman"/>
          <w:color w:val="000000"/>
          <w:sz w:val="26"/>
          <w:szCs w:val="26"/>
        </w:rPr>
        <w:t xml:space="preserve">указанный </w:t>
      </w:r>
      <w:r w:rsidR="00F623A9" w:rsidRPr="00B37BD2">
        <w:rPr>
          <w:rFonts w:ascii="Times New Roman" w:hAnsi="Times New Roman"/>
          <w:color w:val="000000"/>
          <w:sz w:val="26"/>
          <w:szCs w:val="26"/>
        </w:rPr>
        <w:t xml:space="preserve">в подпункте </w:t>
      </w:r>
      <w:r w:rsidR="00ED5640" w:rsidRPr="00B37BD2">
        <w:rPr>
          <w:rFonts w:ascii="Times New Roman" w:hAnsi="Times New Roman"/>
          <w:color w:val="000000"/>
          <w:sz w:val="26"/>
          <w:szCs w:val="26"/>
        </w:rPr>
        <w:t>8</w:t>
      </w:r>
      <w:r w:rsidR="00F623A9" w:rsidRPr="00B37BD2">
        <w:rPr>
          <w:rFonts w:ascii="Times New Roman" w:hAnsi="Times New Roman"/>
          <w:color w:val="000000"/>
          <w:sz w:val="26"/>
          <w:szCs w:val="26"/>
        </w:rPr>
        <w:t xml:space="preserve"> пункта 14</w:t>
      </w:r>
      <w:r w:rsidRPr="00B37BD2">
        <w:rPr>
          <w:rFonts w:ascii="Times New Roman" w:hAnsi="Times New Roman"/>
          <w:sz w:val="26"/>
          <w:szCs w:val="26"/>
        </w:rPr>
        <w:t xml:space="preserve"> Административного регламента, заявитель может получить, </w:t>
      </w:r>
      <w:r w:rsidRPr="00B37BD2">
        <w:rPr>
          <w:rFonts w:ascii="Times New Roman" w:hAnsi="Times New Roman"/>
          <w:color w:val="000000"/>
          <w:sz w:val="26"/>
          <w:szCs w:val="26"/>
        </w:rPr>
        <w:t xml:space="preserve">обратившись в </w:t>
      </w:r>
      <w:proofErr w:type="spellStart"/>
      <w:r w:rsidRPr="00B37BD2">
        <w:rPr>
          <w:rFonts w:ascii="Times New Roman" w:hAnsi="Times New Roman"/>
          <w:color w:val="000000"/>
          <w:sz w:val="26"/>
          <w:szCs w:val="26"/>
        </w:rPr>
        <w:t>Госкультохрану</w:t>
      </w:r>
      <w:proofErr w:type="spellEnd"/>
      <w:r w:rsidRPr="00B37BD2">
        <w:rPr>
          <w:rFonts w:ascii="Times New Roman" w:hAnsi="Times New Roman"/>
          <w:color w:val="000000"/>
          <w:sz w:val="26"/>
          <w:szCs w:val="26"/>
        </w:rPr>
        <w:t xml:space="preserve"> ХМАО </w:t>
      </w:r>
      <w:r w:rsidR="000C6FC3" w:rsidRPr="00B37BD2">
        <w:rPr>
          <w:rFonts w:ascii="Times New Roman" w:hAnsi="Times New Roman"/>
          <w:color w:val="000000"/>
          <w:sz w:val="26"/>
          <w:szCs w:val="26"/>
        </w:rPr>
        <w:t>–</w:t>
      </w:r>
      <w:r w:rsidRPr="00B37BD2">
        <w:rPr>
          <w:rFonts w:ascii="Times New Roman" w:hAnsi="Times New Roman"/>
          <w:color w:val="000000"/>
          <w:sz w:val="26"/>
          <w:szCs w:val="26"/>
        </w:rPr>
        <w:t xml:space="preserve"> Югры.</w:t>
      </w:r>
    </w:p>
    <w:p w14:paraId="1C4B38B5" w14:textId="77777777" w:rsidR="0091192F" w:rsidRPr="00B37BD2" w:rsidRDefault="00ED5640" w:rsidP="0091192F">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sz w:val="26"/>
          <w:szCs w:val="26"/>
        </w:rPr>
        <w:t>20</w:t>
      </w:r>
      <w:r w:rsidR="0091192F" w:rsidRPr="00B37BD2">
        <w:rPr>
          <w:rFonts w:ascii="Times New Roman" w:hAnsi="Times New Roman"/>
          <w:color w:val="000000"/>
          <w:sz w:val="26"/>
          <w:szCs w:val="26"/>
        </w:rPr>
        <w:t xml:space="preserve">. Документы, указанные в </w:t>
      </w:r>
      <w:r w:rsidR="00F623A9" w:rsidRPr="00B37BD2">
        <w:rPr>
          <w:rFonts w:ascii="Times New Roman" w:hAnsi="Times New Roman"/>
          <w:color w:val="000000"/>
          <w:sz w:val="26"/>
          <w:szCs w:val="26"/>
        </w:rPr>
        <w:t>подпунктах 2, 3 пункта 1</w:t>
      </w:r>
      <w:r w:rsidRPr="00B37BD2">
        <w:rPr>
          <w:rFonts w:ascii="Times New Roman" w:hAnsi="Times New Roman"/>
          <w:color w:val="000000"/>
          <w:sz w:val="26"/>
          <w:szCs w:val="26"/>
        </w:rPr>
        <w:t>6</w:t>
      </w:r>
      <w:r w:rsidR="0091192F" w:rsidRPr="00B37BD2">
        <w:rPr>
          <w:rFonts w:ascii="Times New Roman" w:hAnsi="Times New Roman"/>
          <w:color w:val="000000"/>
          <w:sz w:val="26"/>
          <w:szCs w:val="26"/>
        </w:rPr>
        <w:t xml:space="preserve"> Административного</w:t>
      </w:r>
      <w:r w:rsidR="0091192F" w:rsidRPr="00B37BD2">
        <w:rPr>
          <w:rFonts w:ascii="Times New Roman" w:hAnsi="Times New Roman"/>
          <w:sz w:val="26"/>
          <w:szCs w:val="26"/>
        </w:rPr>
        <w:t xml:space="preserve"> регламента, заявитель может получить, обратившись </w:t>
      </w:r>
      <w:r w:rsidR="0091192F" w:rsidRPr="00B37BD2">
        <w:rPr>
          <w:rFonts w:ascii="Times New Roman" w:hAnsi="Times New Roman"/>
          <w:color w:val="000000" w:themeColor="text1"/>
          <w:sz w:val="26"/>
          <w:szCs w:val="26"/>
        </w:rPr>
        <w:t xml:space="preserve">в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0091192F" w:rsidRPr="00B37BD2">
        <w:rPr>
          <w:rFonts w:ascii="Times New Roman" w:hAnsi="Times New Roman"/>
          <w:color w:val="000000" w:themeColor="text1"/>
          <w:sz w:val="26"/>
          <w:szCs w:val="26"/>
        </w:rPr>
        <w:t>.</w:t>
      </w:r>
    </w:p>
    <w:p w14:paraId="0CCB453C" w14:textId="77777777" w:rsidR="0091192F" w:rsidRPr="00B37BD2" w:rsidRDefault="0091192F" w:rsidP="0091192F">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2</w:t>
      </w:r>
      <w:r w:rsidR="00ED5640" w:rsidRPr="00B37BD2">
        <w:rPr>
          <w:rFonts w:ascii="Times New Roman" w:hAnsi="Times New Roman"/>
          <w:color w:val="000000" w:themeColor="text1"/>
          <w:sz w:val="26"/>
          <w:szCs w:val="26"/>
        </w:rPr>
        <w:t>1</w:t>
      </w:r>
      <w:r w:rsidRPr="00B37BD2">
        <w:rPr>
          <w:rFonts w:ascii="Times New Roman" w:hAnsi="Times New Roman"/>
          <w:color w:val="000000" w:themeColor="text1"/>
          <w:sz w:val="26"/>
          <w:szCs w:val="26"/>
        </w:rPr>
        <w:t xml:space="preserve">. Способы предоставления заявителем документов, необходимых </w:t>
      </w:r>
      <w:r w:rsidR="000C6FC3"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для предоставления муниципальной услуги.</w:t>
      </w:r>
    </w:p>
    <w:p w14:paraId="6D2BBB3A" w14:textId="77777777" w:rsidR="0091192F" w:rsidRPr="00B37BD2" w:rsidRDefault="0091192F" w:rsidP="0091192F">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По выбору заявителя заявление представляется одним из следующих способов:</w:t>
      </w:r>
    </w:p>
    <w:p w14:paraId="41BA9542" w14:textId="0025E5FA" w:rsidR="0091192F" w:rsidRPr="00B37BD2" w:rsidRDefault="0091192F" w:rsidP="00723889">
      <w:pPr>
        <w:pStyle w:val="ab"/>
        <w:numPr>
          <w:ilvl w:val="0"/>
          <w:numId w:val="14"/>
        </w:numPr>
        <w:tabs>
          <w:tab w:val="left" w:pos="1134"/>
        </w:tabs>
        <w:autoSpaceDE w:val="0"/>
        <w:autoSpaceDN w:val="0"/>
        <w:adjustRightInd w:val="0"/>
        <w:ind w:left="0"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при личном обращении в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Pr="00B37BD2">
        <w:rPr>
          <w:rFonts w:ascii="Times New Roman" w:hAnsi="Times New Roman"/>
          <w:color w:val="000000" w:themeColor="text1"/>
          <w:sz w:val="26"/>
          <w:szCs w:val="26"/>
        </w:rPr>
        <w:t>;</w:t>
      </w:r>
    </w:p>
    <w:p w14:paraId="2DFCE21D" w14:textId="61D5E851" w:rsidR="0091192F" w:rsidRPr="00723889" w:rsidRDefault="0091192F" w:rsidP="00723889">
      <w:pPr>
        <w:pStyle w:val="ab"/>
        <w:numPr>
          <w:ilvl w:val="0"/>
          <w:numId w:val="14"/>
        </w:numPr>
        <w:tabs>
          <w:tab w:val="left" w:pos="1134"/>
        </w:tabs>
        <w:autoSpaceDE w:val="0"/>
        <w:autoSpaceDN w:val="0"/>
        <w:adjustRightInd w:val="0"/>
        <w:ind w:left="0"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посредством Единого и </w:t>
      </w:r>
      <w:r w:rsidR="00201917" w:rsidRPr="00B37BD2">
        <w:rPr>
          <w:rFonts w:ascii="Times New Roman" w:hAnsi="Times New Roman"/>
          <w:color w:val="000000" w:themeColor="text1"/>
          <w:sz w:val="26"/>
          <w:szCs w:val="26"/>
        </w:rPr>
        <w:t>Регионального</w:t>
      </w:r>
      <w:r w:rsidR="00201917" w:rsidRPr="00723889">
        <w:rPr>
          <w:rFonts w:ascii="Times New Roman" w:hAnsi="Times New Roman"/>
          <w:color w:val="000000" w:themeColor="text1"/>
          <w:sz w:val="26"/>
          <w:szCs w:val="26"/>
        </w:rPr>
        <w:t xml:space="preserve"> порталов;</w:t>
      </w:r>
    </w:p>
    <w:p w14:paraId="597B43E8" w14:textId="7FA61FD8" w:rsidR="0091192F" w:rsidRPr="00B37BD2" w:rsidRDefault="0091192F" w:rsidP="00723889">
      <w:pPr>
        <w:pStyle w:val="ab"/>
        <w:numPr>
          <w:ilvl w:val="0"/>
          <w:numId w:val="14"/>
        </w:numPr>
        <w:tabs>
          <w:tab w:val="left" w:pos="1134"/>
        </w:tabs>
        <w:autoSpaceDE w:val="0"/>
        <w:autoSpaceDN w:val="0"/>
        <w:adjustRightInd w:val="0"/>
        <w:ind w:left="0" w:firstLine="709"/>
        <w:rPr>
          <w:rFonts w:ascii="Times New Roman" w:hAnsi="Times New Roman"/>
          <w:sz w:val="26"/>
          <w:szCs w:val="26"/>
        </w:rPr>
      </w:pPr>
      <w:r w:rsidRPr="00723889">
        <w:rPr>
          <w:rFonts w:ascii="Times New Roman" w:hAnsi="Times New Roman"/>
          <w:color w:val="000000" w:themeColor="text1"/>
          <w:sz w:val="26"/>
          <w:szCs w:val="26"/>
        </w:rPr>
        <w:t>с</w:t>
      </w:r>
      <w:r w:rsidRPr="00B37BD2">
        <w:rPr>
          <w:rFonts w:ascii="Times New Roman" w:hAnsi="Times New Roman"/>
          <w:sz w:val="26"/>
          <w:szCs w:val="26"/>
        </w:rPr>
        <w:t xml:space="preserve">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8E8FF29" w14:textId="77777777" w:rsidR="0091192F" w:rsidRPr="00B37BD2" w:rsidRDefault="0091192F" w:rsidP="0091192F">
      <w:pPr>
        <w:autoSpaceDE w:val="0"/>
        <w:autoSpaceDN w:val="0"/>
        <w:adjustRightInd w:val="0"/>
        <w:ind w:firstLine="708"/>
        <w:rPr>
          <w:rFonts w:ascii="Times New Roman" w:hAnsi="Times New Roman"/>
          <w:sz w:val="26"/>
          <w:szCs w:val="26"/>
        </w:rPr>
      </w:pPr>
      <w:r w:rsidRPr="00B37BD2">
        <w:rPr>
          <w:rFonts w:ascii="Times New Roman" w:hAnsi="Times New Roman"/>
          <w:sz w:val="26"/>
          <w:szCs w:val="26"/>
        </w:rPr>
        <w:t xml:space="preserve">Застройщики, наименования которых содержат слова «специализированный застройщик», также могут обратиться с заявлением с использованием единой информационной системы жилищного строительства, за исключением случаев, если </w:t>
      </w:r>
      <w:r w:rsidR="000C6FC3" w:rsidRPr="00B37BD2">
        <w:rPr>
          <w:rFonts w:ascii="Times New Roman" w:hAnsi="Times New Roman"/>
          <w:sz w:val="26"/>
          <w:szCs w:val="26"/>
        </w:rPr>
        <w:br/>
      </w:r>
      <w:r w:rsidRPr="00B37BD2">
        <w:rPr>
          <w:rFonts w:ascii="Times New Roman" w:hAnsi="Times New Roman"/>
          <w:sz w:val="26"/>
          <w:szCs w:val="26"/>
        </w:rPr>
        <w:t>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D91A69A" w14:textId="77777777" w:rsidR="0091192F" w:rsidRPr="00B37BD2" w:rsidRDefault="0091192F" w:rsidP="0091192F">
      <w:pPr>
        <w:autoSpaceDE w:val="0"/>
        <w:autoSpaceDN w:val="0"/>
        <w:adjustRightInd w:val="0"/>
        <w:ind w:firstLine="708"/>
        <w:rPr>
          <w:rFonts w:ascii="Times New Roman" w:hAnsi="Times New Roman"/>
          <w:sz w:val="26"/>
          <w:szCs w:val="26"/>
        </w:rPr>
      </w:pPr>
      <w:r w:rsidRPr="00B37BD2">
        <w:rPr>
          <w:rFonts w:ascii="Times New Roman" w:hAnsi="Times New Roman"/>
          <w:sz w:val="26"/>
          <w:szCs w:val="26"/>
        </w:rPr>
        <w:t xml:space="preserve">При подаче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000C6FC3" w:rsidRPr="00B37BD2">
        <w:rPr>
          <w:rFonts w:ascii="Times New Roman" w:hAnsi="Times New Roman"/>
          <w:sz w:val="26"/>
          <w:szCs w:val="26"/>
        </w:rPr>
        <w:br/>
      </w:r>
      <w:r w:rsidRPr="00B37BD2">
        <w:rPr>
          <w:rFonts w:ascii="Times New Roman" w:hAnsi="Times New Roman"/>
          <w:sz w:val="26"/>
          <w:szCs w:val="26"/>
        </w:rPr>
        <w:t>их принимающим.</w:t>
      </w:r>
    </w:p>
    <w:p w14:paraId="67B1528F" w14:textId="77777777" w:rsidR="0091192F" w:rsidRPr="00B37BD2" w:rsidRDefault="0091192F" w:rsidP="0091192F">
      <w:pPr>
        <w:autoSpaceDE w:val="0"/>
        <w:autoSpaceDN w:val="0"/>
        <w:adjustRightInd w:val="0"/>
        <w:ind w:firstLine="708"/>
        <w:rPr>
          <w:rFonts w:ascii="Times New Roman" w:hAnsi="Times New Roman"/>
          <w:sz w:val="26"/>
          <w:szCs w:val="26"/>
        </w:rPr>
      </w:pPr>
      <w:r w:rsidRPr="00B37BD2">
        <w:rPr>
          <w:rFonts w:ascii="Times New Roman" w:hAnsi="Times New Roman"/>
          <w:sz w:val="26"/>
          <w:szCs w:val="26"/>
        </w:rPr>
        <w:t xml:space="preserve">В заявлении заявителем указывается способ выдачи (направления) </w:t>
      </w:r>
      <w:r w:rsidR="00C57887" w:rsidRPr="00B37BD2">
        <w:rPr>
          <w:rFonts w:ascii="Times New Roman" w:hAnsi="Times New Roman"/>
          <w:sz w:val="26"/>
          <w:szCs w:val="26"/>
        </w:rPr>
        <w:br/>
      </w:r>
      <w:r w:rsidRPr="00B37BD2">
        <w:rPr>
          <w:rFonts w:ascii="Times New Roman" w:hAnsi="Times New Roman"/>
          <w:sz w:val="26"/>
          <w:szCs w:val="26"/>
        </w:rPr>
        <w:t xml:space="preserve">ему документа, являющегося результатом предоставления муниципальной услуги </w:t>
      </w:r>
      <w:r w:rsidR="000C6FC3" w:rsidRPr="00B37BD2">
        <w:rPr>
          <w:rFonts w:ascii="Times New Roman" w:hAnsi="Times New Roman"/>
          <w:sz w:val="26"/>
          <w:szCs w:val="26"/>
        </w:rPr>
        <w:br/>
      </w:r>
      <w:r w:rsidRPr="00B37BD2">
        <w:rPr>
          <w:rFonts w:ascii="Times New Roman" w:hAnsi="Times New Roman"/>
          <w:sz w:val="26"/>
          <w:szCs w:val="26"/>
        </w:rPr>
        <w:t xml:space="preserve">(по выбору заявителя: при личном обращении в </w:t>
      </w:r>
      <w:r w:rsidR="00201917" w:rsidRPr="00B37BD2">
        <w:rPr>
          <w:rFonts w:ascii="Times New Roman" w:hAnsi="Times New Roman"/>
          <w:sz w:val="26"/>
          <w:szCs w:val="26"/>
        </w:rPr>
        <w:t>у</w:t>
      </w:r>
      <w:r w:rsidR="00977F62" w:rsidRPr="00B37BD2">
        <w:rPr>
          <w:rFonts w:ascii="Times New Roman" w:hAnsi="Times New Roman"/>
          <w:sz w:val="26"/>
          <w:szCs w:val="26"/>
        </w:rPr>
        <w:t>полномоченный орган</w:t>
      </w:r>
      <w:r w:rsidRPr="00B37BD2">
        <w:rPr>
          <w:rFonts w:ascii="Times New Roman" w:hAnsi="Times New Roman"/>
          <w:sz w:val="26"/>
          <w:szCs w:val="26"/>
        </w:rPr>
        <w:t>, через Единый</w:t>
      </w:r>
      <w:r w:rsidR="00420989" w:rsidRPr="00B37BD2">
        <w:rPr>
          <w:rFonts w:ascii="Times New Roman" w:hAnsi="Times New Roman"/>
          <w:sz w:val="26"/>
          <w:szCs w:val="26"/>
        </w:rPr>
        <w:t xml:space="preserve"> и</w:t>
      </w:r>
      <w:r w:rsidRPr="00B37BD2">
        <w:rPr>
          <w:rFonts w:ascii="Times New Roman" w:hAnsi="Times New Roman"/>
          <w:sz w:val="26"/>
          <w:szCs w:val="26"/>
        </w:rPr>
        <w:t xml:space="preserve"> Региональный портал</w:t>
      </w:r>
      <w:r w:rsidR="00A425BB">
        <w:rPr>
          <w:rFonts w:ascii="Times New Roman" w:hAnsi="Times New Roman"/>
          <w:sz w:val="26"/>
          <w:szCs w:val="26"/>
        </w:rPr>
        <w:t>ы</w:t>
      </w:r>
      <w:r w:rsidRPr="00B37BD2">
        <w:rPr>
          <w:rFonts w:ascii="Times New Roman" w:hAnsi="Times New Roman"/>
          <w:sz w:val="26"/>
          <w:szCs w:val="26"/>
        </w:rPr>
        <w:t>).</w:t>
      </w:r>
    </w:p>
    <w:p w14:paraId="18B93861" w14:textId="3A683FEF" w:rsidR="0091192F" w:rsidRPr="00B37BD2" w:rsidRDefault="0091192F" w:rsidP="0091192F">
      <w:pPr>
        <w:autoSpaceDE w:val="0"/>
        <w:autoSpaceDN w:val="0"/>
        <w:adjustRightInd w:val="0"/>
        <w:ind w:firstLine="708"/>
        <w:rPr>
          <w:rFonts w:ascii="Times New Roman" w:hAnsi="Times New Roman"/>
          <w:sz w:val="26"/>
          <w:szCs w:val="26"/>
        </w:rPr>
      </w:pPr>
      <w:r w:rsidRPr="00B37BD2">
        <w:rPr>
          <w:rFonts w:ascii="Times New Roman" w:hAnsi="Times New Roman"/>
          <w:sz w:val="26"/>
          <w:szCs w:val="26"/>
        </w:rPr>
        <w:t>2</w:t>
      </w:r>
      <w:r w:rsidR="00ED5640" w:rsidRPr="00B37BD2">
        <w:rPr>
          <w:rFonts w:ascii="Times New Roman" w:hAnsi="Times New Roman"/>
          <w:sz w:val="26"/>
          <w:szCs w:val="26"/>
        </w:rPr>
        <w:t>2</w:t>
      </w:r>
      <w:r w:rsidRPr="00B37BD2">
        <w:rPr>
          <w:rFonts w:ascii="Times New Roman" w:hAnsi="Times New Roman"/>
          <w:sz w:val="26"/>
          <w:szCs w:val="26"/>
        </w:rPr>
        <w:t xml:space="preserve">. В соответствии с пунктами 1, 2, 4, 5 части 1 </w:t>
      </w:r>
      <w:r w:rsidRPr="00B37BD2">
        <w:rPr>
          <w:rFonts w:ascii="Times New Roman" w:hAnsi="Times New Roman"/>
          <w:color w:val="000000"/>
          <w:sz w:val="26"/>
          <w:szCs w:val="26"/>
        </w:rPr>
        <w:t xml:space="preserve">статьи 7 </w:t>
      </w:r>
      <w:hyperlink r:id="rId2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B37BD2">
          <w:rPr>
            <w:rStyle w:val="ac"/>
            <w:rFonts w:ascii="Times New Roman" w:hAnsi="Times New Roman"/>
            <w:color w:val="000000"/>
            <w:sz w:val="26"/>
            <w:szCs w:val="26"/>
          </w:rPr>
          <w:t xml:space="preserve">Федерального закона </w:t>
        </w:r>
        <w:r w:rsidR="00F67FAF" w:rsidRPr="00B37BD2">
          <w:rPr>
            <w:rStyle w:val="ac"/>
            <w:rFonts w:ascii="Times New Roman" w:hAnsi="Times New Roman"/>
            <w:color w:val="000000"/>
            <w:sz w:val="26"/>
            <w:szCs w:val="26"/>
          </w:rPr>
          <w:t xml:space="preserve"> </w:t>
        </w:r>
        <w:r w:rsidR="00723889">
          <w:rPr>
            <w:rStyle w:val="ac"/>
            <w:rFonts w:ascii="Times New Roman" w:hAnsi="Times New Roman"/>
            <w:color w:val="000000"/>
            <w:sz w:val="26"/>
            <w:szCs w:val="26"/>
          </w:rPr>
          <w:br/>
        </w:r>
        <w:r w:rsidRPr="00B37BD2">
          <w:rPr>
            <w:rStyle w:val="ac"/>
            <w:rFonts w:ascii="Times New Roman" w:hAnsi="Times New Roman"/>
            <w:color w:val="000000"/>
            <w:sz w:val="26"/>
            <w:szCs w:val="26"/>
          </w:rPr>
          <w:t>№ 210-ФЗ</w:t>
        </w:r>
      </w:hyperlink>
      <w:r w:rsidRPr="00B37BD2">
        <w:rPr>
          <w:rFonts w:ascii="Times New Roman" w:hAnsi="Times New Roman"/>
          <w:sz w:val="26"/>
          <w:szCs w:val="26"/>
        </w:rPr>
        <w:t xml:space="preserve"> запрещается требовать от заявителя:</w:t>
      </w:r>
    </w:p>
    <w:p w14:paraId="14B4A174" w14:textId="4B3822AA" w:rsidR="0091192F" w:rsidRPr="00723889" w:rsidRDefault="0091192F" w:rsidP="00723889">
      <w:pPr>
        <w:pStyle w:val="ab"/>
        <w:numPr>
          <w:ilvl w:val="0"/>
          <w:numId w:val="16"/>
        </w:numPr>
        <w:tabs>
          <w:tab w:val="left" w:pos="993"/>
        </w:tabs>
        <w:autoSpaceDE w:val="0"/>
        <w:autoSpaceDN w:val="0"/>
        <w:adjustRightInd w:val="0"/>
        <w:ind w:left="0" w:firstLine="709"/>
        <w:rPr>
          <w:rFonts w:ascii="Times New Roman" w:hAnsi="Times New Roman"/>
          <w:sz w:val="26"/>
          <w:szCs w:val="26"/>
        </w:rPr>
      </w:pPr>
      <w:r w:rsidRPr="00723889">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C6FC3" w:rsidRPr="00723889">
        <w:rPr>
          <w:rFonts w:ascii="Times New Roman" w:hAnsi="Times New Roman"/>
          <w:sz w:val="26"/>
          <w:szCs w:val="26"/>
        </w:rPr>
        <w:br/>
      </w:r>
      <w:r w:rsidRPr="00723889">
        <w:rPr>
          <w:rFonts w:ascii="Times New Roman" w:hAnsi="Times New Roman"/>
          <w:sz w:val="26"/>
          <w:szCs w:val="26"/>
        </w:rPr>
        <w:t>с предоставлением муниципальной услуги;</w:t>
      </w:r>
    </w:p>
    <w:p w14:paraId="70A2AC2A" w14:textId="7C20143D" w:rsidR="0091192F" w:rsidRPr="00723889" w:rsidRDefault="0091192F" w:rsidP="00723889">
      <w:pPr>
        <w:pStyle w:val="ab"/>
        <w:numPr>
          <w:ilvl w:val="0"/>
          <w:numId w:val="16"/>
        </w:numPr>
        <w:tabs>
          <w:tab w:val="left" w:pos="993"/>
        </w:tabs>
        <w:autoSpaceDE w:val="0"/>
        <w:autoSpaceDN w:val="0"/>
        <w:adjustRightInd w:val="0"/>
        <w:ind w:left="0" w:firstLine="709"/>
        <w:rPr>
          <w:rFonts w:ascii="Times New Roman" w:hAnsi="Times New Roman"/>
          <w:sz w:val="26"/>
          <w:szCs w:val="26"/>
        </w:rPr>
      </w:pPr>
      <w:r w:rsidRPr="00723889">
        <w:rPr>
          <w:rFonts w:ascii="Times New Roman" w:hAnsi="Times New Roman"/>
          <w:sz w:val="26"/>
          <w:szCs w:val="26"/>
        </w:rPr>
        <w:t xml:space="preserve">представления документов и информации, в том числе подтверждающих </w:t>
      </w:r>
      <w:r w:rsidRPr="00723889">
        <w:rPr>
          <w:rFonts w:ascii="Times New Roman" w:hAnsi="Times New Roman"/>
          <w:color w:val="000000" w:themeColor="text1"/>
          <w:sz w:val="26"/>
          <w:szCs w:val="26"/>
        </w:rPr>
        <w:t xml:space="preserve">внесение заявителем платы за предоставление муниципальной услуги, которые находятся в распоряжении органов, предоставляющих государственные </w:t>
      </w:r>
      <w:r w:rsidR="00201917" w:rsidRPr="00723889">
        <w:rPr>
          <w:rFonts w:ascii="Times New Roman" w:hAnsi="Times New Roman"/>
          <w:color w:val="000000" w:themeColor="text1"/>
          <w:sz w:val="26"/>
          <w:szCs w:val="26"/>
        </w:rPr>
        <w:t>услуги</w:t>
      </w:r>
      <w:r w:rsidR="00F67FAF" w:rsidRPr="00723889">
        <w:rPr>
          <w:rFonts w:ascii="Times New Roman" w:hAnsi="Times New Roman"/>
          <w:color w:val="000000" w:themeColor="text1"/>
          <w:sz w:val="26"/>
          <w:szCs w:val="26"/>
        </w:rPr>
        <w:t>,</w:t>
      </w:r>
      <w:r w:rsidRPr="00723889">
        <w:rPr>
          <w:rFonts w:ascii="Times New Roman" w:hAnsi="Times New Roman"/>
          <w:color w:val="000000" w:themeColor="text1"/>
          <w:sz w:val="26"/>
          <w:szCs w:val="26"/>
        </w:rPr>
        <w:t xml:space="preserve"> </w:t>
      </w:r>
      <w:r w:rsidR="00F67FAF" w:rsidRPr="00723889">
        <w:rPr>
          <w:rFonts w:ascii="Times New Roman" w:hAnsi="Times New Roman"/>
          <w:color w:val="000000" w:themeColor="text1"/>
          <w:sz w:val="26"/>
          <w:szCs w:val="26"/>
        </w:rPr>
        <w:t xml:space="preserve">органов, предоставляющих </w:t>
      </w:r>
      <w:r w:rsidRPr="00723889">
        <w:rPr>
          <w:rFonts w:ascii="Times New Roman" w:hAnsi="Times New Roman"/>
          <w:color w:val="000000" w:themeColor="text1"/>
          <w:sz w:val="26"/>
          <w:szCs w:val="26"/>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w:t>
      </w:r>
      <w:r w:rsidR="00557FA0" w:rsidRPr="00723889">
        <w:rPr>
          <w:rFonts w:ascii="Times New Roman" w:hAnsi="Times New Roman"/>
          <w:color w:val="000000" w:themeColor="text1"/>
          <w:sz w:val="26"/>
          <w:szCs w:val="26"/>
        </w:rPr>
        <w:t xml:space="preserve">муниципальными правовыми актами </w:t>
      </w:r>
      <w:r w:rsidRPr="00723889">
        <w:rPr>
          <w:rFonts w:ascii="Times New Roman" w:hAnsi="Times New Roman"/>
          <w:color w:val="000000" w:themeColor="text1"/>
          <w:sz w:val="26"/>
          <w:szCs w:val="26"/>
        </w:rPr>
        <w:t xml:space="preserve">за исключением документов, включенных в определенный частью 6 статьи 7 Федерального </w:t>
      </w:r>
      <w:r w:rsidRPr="00723889">
        <w:rPr>
          <w:rFonts w:ascii="Times New Roman" w:hAnsi="Times New Roman"/>
          <w:sz w:val="26"/>
          <w:szCs w:val="26"/>
        </w:rPr>
        <w:t xml:space="preserve">закона </w:t>
      </w:r>
      <w:r w:rsidR="00557FA0" w:rsidRPr="00723889">
        <w:rPr>
          <w:rFonts w:ascii="Times New Roman" w:hAnsi="Times New Roman"/>
          <w:sz w:val="26"/>
          <w:szCs w:val="26"/>
        </w:rPr>
        <w:t xml:space="preserve">                    </w:t>
      </w:r>
      <w:r w:rsidRPr="00723889">
        <w:rPr>
          <w:rFonts w:ascii="Times New Roman" w:hAnsi="Times New Roman"/>
          <w:sz w:val="26"/>
          <w:szCs w:val="26"/>
        </w:rPr>
        <w:t>№ 210-ФЗ перечень документов.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14:paraId="2BB3BCF9" w14:textId="10D2B46E" w:rsidR="0091192F" w:rsidRPr="00723889" w:rsidRDefault="0091192F" w:rsidP="00723889">
      <w:pPr>
        <w:pStyle w:val="ab"/>
        <w:numPr>
          <w:ilvl w:val="0"/>
          <w:numId w:val="16"/>
        </w:numPr>
        <w:tabs>
          <w:tab w:val="left" w:pos="993"/>
        </w:tabs>
        <w:ind w:left="0" w:firstLine="709"/>
        <w:rPr>
          <w:rFonts w:ascii="Times New Roman" w:hAnsi="Times New Roman"/>
          <w:sz w:val="26"/>
          <w:szCs w:val="26"/>
        </w:rPr>
      </w:pPr>
      <w:r w:rsidRPr="00723889">
        <w:rPr>
          <w:rFonts w:ascii="Times New Roman" w:hAnsi="Times New Roman"/>
          <w:sz w:val="26"/>
          <w:szCs w:val="26"/>
        </w:rPr>
        <w:t xml:space="preserve">представления документов и информации, отсутствие </w:t>
      </w:r>
      <w:r w:rsidR="00723889">
        <w:rPr>
          <w:rFonts w:ascii="Times New Roman" w:hAnsi="Times New Roman"/>
          <w:sz w:val="26"/>
          <w:szCs w:val="26"/>
        </w:rPr>
        <w:br/>
      </w:r>
      <w:r w:rsidRPr="00723889">
        <w:rPr>
          <w:rFonts w:ascii="Times New Roman" w:hAnsi="Times New Roman"/>
          <w:sz w:val="26"/>
          <w:szCs w:val="26"/>
        </w:rPr>
        <w:t xml:space="preserve">и (или) недостоверность которых не указывались при первоначальном отказе </w:t>
      </w:r>
      <w:r w:rsidR="00723889">
        <w:rPr>
          <w:rFonts w:ascii="Times New Roman" w:hAnsi="Times New Roman"/>
          <w:sz w:val="26"/>
          <w:szCs w:val="26"/>
        </w:rPr>
        <w:br/>
      </w:r>
      <w:r w:rsidRPr="00723889">
        <w:rPr>
          <w:rFonts w:ascii="Times New Roman" w:hAnsi="Times New Roman"/>
          <w:sz w:val="26"/>
          <w:szCs w:val="26"/>
        </w:rPr>
        <w:t>в предоставлении муниципальной услуги, за исключением следующих случаев:</w:t>
      </w:r>
    </w:p>
    <w:p w14:paraId="29655DB9" w14:textId="3B151367" w:rsidR="0091192F" w:rsidRPr="00723889" w:rsidRDefault="0091192F" w:rsidP="00723889">
      <w:pPr>
        <w:pStyle w:val="ab"/>
        <w:numPr>
          <w:ilvl w:val="0"/>
          <w:numId w:val="17"/>
        </w:numPr>
        <w:tabs>
          <w:tab w:val="left" w:pos="993"/>
        </w:tabs>
        <w:ind w:left="0" w:firstLine="709"/>
        <w:rPr>
          <w:rFonts w:ascii="Times New Roman" w:hAnsi="Times New Roman"/>
          <w:sz w:val="26"/>
          <w:szCs w:val="26"/>
        </w:rPr>
      </w:pPr>
      <w:r w:rsidRPr="00723889">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0C6FC3" w:rsidRPr="00723889">
        <w:rPr>
          <w:rFonts w:ascii="Times New Roman" w:hAnsi="Times New Roman"/>
          <w:sz w:val="26"/>
          <w:szCs w:val="26"/>
        </w:rPr>
        <w:br/>
      </w:r>
      <w:r w:rsidRPr="00723889">
        <w:rPr>
          <w:rFonts w:ascii="Times New Roman" w:hAnsi="Times New Roman"/>
          <w:sz w:val="26"/>
          <w:szCs w:val="26"/>
        </w:rPr>
        <w:t>о предоставлении муниципальной услуги;</w:t>
      </w:r>
    </w:p>
    <w:p w14:paraId="30C93DB4" w14:textId="35099B9C" w:rsidR="0091192F" w:rsidRPr="00723889" w:rsidRDefault="0091192F" w:rsidP="00723889">
      <w:pPr>
        <w:pStyle w:val="ab"/>
        <w:numPr>
          <w:ilvl w:val="0"/>
          <w:numId w:val="17"/>
        </w:numPr>
        <w:tabs>
          <w:tab w:val="left" w:pos="993"/>
        </w:tabs>
        <w:ind w:left="0" w:firstLine="709"/>
        <w:rPr>
          <w:rFonts w:ascii="Times New Roman" w:hAnsi="Times New Roman"/>
          <w:sz w:val="26"/>
          <w:szCs w:val="26"/>
        </w:rPr>
      </w:pPr>
      <w:r w:rsidRPr="00723889">
        <w:rPr>
          <w:rFonts w:ascii="Times New Roman" w:hAnsi="Times New Roman"/>
          <w:sz w:val="26"/>
          <w:szCs w:val="26"/>
        </w:rPr>
        <w:t xml:space="preserve">наличие ошибок в заявлении о предоставлении муниципальной услуги </w:t>
      </w:r>
      <w:r w:rsidR="000C6FC3" w:rsidRPr="00723889">
        <w:rPr>
          <w:rFonts w:ascii="Times New Roman" w:hAnsi="Times New Roman"/>
          <w:sz w:val="26"/>
          <w:szCs w:val="26"/>
        </w:rPr>
        <w:br/>
      </w:r>
      <w:r w:rsidRPr="00723889">
        <w:rPr>
          <w:rFonts w:ascii="Times New Roman" w:hAnsi="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0C6FC3" w:rsidRPr="00723889">
        <w:rPr>
          <w:rFonts w:ascii="Times New Roman" w:hAnsi="Times New Roman"/>
          <w:sz w:val="26"/>
          <w:szCs w:val="26"/>
        </w:rPr>
        <w:br/>
      </w:r>
      <w:r w:rsidRPr="00723889">
        <w:rPr>
          <w:rFonts w:ascii="Times New Roman" w:hAnsi="Times New Roman"/>
          <w:sz w:val="26"/>
          <w:szCs w:val="26"/>
        </w:rPr>
        <w:t>в предоставлении муниципальной услуги и не включенных в представленный ранее комплект документов;</w:t>
      </w:r>
    </w:p>
    <w:p w14:paraId="3350DE69" w14:textId="1F97E34B" w:rsidR="0091192F" w:rsidRPr="00723889" w:rsidRDefault="0091192F" w:rsidP="00723889">
      <w:pPr>
        <w:pStyle w:val="ab"/>
        <w:numPr>
          <w:ilvl w:val="0"/>
          <w:numId w:val="17"/>
        </w:numPr>
        <w:tabs>
          <w:tab w:val="left" w:pos="993"/>
        </w:tabs>
        <w:ind w:left="0" w:firstLine="709"/>
        <w:rPr>
          <w:rFonts w:ascii="Times New Roman" w:hAnsi="Times New Roman"/>
          <w:sz w:val="26"/>
          <w:szCs w:val="26"/>
        </w:rPr>
      </w:pPr>
      <w:r w:rsidRPr="00723889">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0712894" w14:textId="456182E8" w:rsidR="0091192F" w:rsidRPr="00723889" w:rsidRDefault="0091192F" w:rsidP="00723889">
      <w:pPr>
        <w:pStyle w:val="ab"/>
        <w:numPr>
          <w:ilvl w:val="0"/>
          <w:numId w:val="17"/>
        </w:numPr>
        <w:tabs>
          <w:tab w:val="left" w:pos="993"/>
        </w:tabs>
        <w:ind w:left="0" w:firstLine="709"/>
        <w:rPr>
          <w:rFonts w:ascii="Times New Roman" w:hAnsi="Times New Roman"/>
          <w:color w:val="000000" w:themeColor="text1"/>
          <w:sz w:val="26"/>
          <w:szCs w:val="26"/>
        </w:rPr>
      </w:pPr>
      <w:r w:rsidRPr="00723889">
        <w:rPr>
          <w:rFonts w:ascii="Times New Roman" w:hAnsi="Times New Roman"/>
          <w:sz w:val="26"/>
          <w:szCs w:val="26"/>
        </w:rPr>
        <w:t xml:space="preserve">выявление </w:t>
      </w:r>
      <w:r w:rsidRPr="00723889">
        <w:rPr>
          <w:rFonts w:ascii="Times New Roman" w:hAnsi="Times New Roman"/>
          <w:color w:val="000000" w:themeColor="text1"/>
          <w:sz w:val="26"/>
          <w:szCs w:val="26"/>
        </w:rPr>
        <w:t xml:space="preserve">документально подтвержденного факта (признаков) ошибочного или противоправного действия (бездействия) должностного лица </w:t>
      </w:r>
      <w:r w:rsidR="002B7A69" w:rsidRPr="00723889">
        <w:rPr>
          <w:rFonts w:ascii="Times New Roman" w:hAnsi="Times New Roman"/>
          <w:color w:val="000000" w:themeColor="text1"/>
          <w:sz w:val="26"/>
          <w:szCs w:val="26"/>
        </w:rPr>
        <w:t>уполномоченного</w:t>
      </w:r>
      <w:r w:rsidR="00977F62" w:rsidRPr="00723889">
        <w:rPr>
          <w:rFonts w:ascii="Times New Roman" w:hAnsi="Times New Roman"/>
          <w:color w:val="000000" w:themeColor="text1"/>
          <w:sz w:val="26"/>
          <w:szCs w:val="26"/>
        </w:rPr>
        <w:t xml:space="preserve"> орган</w:t>
      </w:r>
      <w:r w:rsidRPr="00723889">
        <w:rPr>
          <w:rFonts w:ascii="Times New Roman" w:hAnsi="Times New Roman"/>
          <w:color w:val="000000" w:themeColor="text1"/>
          <w:sz w:val="26"/>
          <w:szCs w:val="26"/>
        </w:rPr>
        <w:t xml:space="preserve">а, при первоначальном отказе в приеме документов, необходимых </w:t>
      </w:r>
      <w:r w:rsidR="000C6FC3" w:rsidRPr="00723889">
        <w:rPr>
          <w:rFonts w:ascii="Times New Roman" w:hAnsi="Times New Roman"/>
          <w:color w:val="000000" w:themeColor="text1"/>
          <w:sz w:val="26"/>
          <w:szCs w:val="26"/>
        </w:rPr>
        <w:br/>
      </w:r>
      <w:r w:rsidRPr="00723889">
        <w:rPr>
          <w:rFonts w:ascii="Times New Roman" w:hAnsi="Times New Roman"/>
          <w:color w:val="000000" w:themeColor="text1"/>
          <w:sz w:val="26"/>
          <w:szCs w:val="26"/>
        </w:rPr>
        <w:t xml:space="preserve">для предоставления муниципальной услуги, либо в предоставлении муниципальной услуги, о чем в письменном виде за подписью председателя </w:t>
      </w:r>
      <w:r w:rsidR="002B7A69" w:rsidRPr="00723889">
        <w:rPr>
          <w:rFonts w:ascii="Times New Roman" w:hAnsi="Times New Roman"/>
          <w:color w:val="000000" w:themeColor="text1"/>
          <w:sz w:val="26"/>
          <w:szCs w:val="26"/>
        </w:rPr>
        <w:t>уполномоченного</w:t>
      </w:r>
      <w:r w:rsidR="00977F62" w:rsidRPr="00723889">
        <w:rPr>
          <w:rFonts w:ascii="Times New Roman" w:hAnsi="Times New Roman"/>
          <w:color w:val="000000" w:themeColor="text1"/>
          <w:sz w:val="26"/>
          <w:szCs w:val="26"/>
        </w:rPr>
        <w:t xml:space="preserve"> орган</w:t>
      </w:r>
      <w:r w:rsidRPr="00723889">
        <w:rPr>
          <w:rFonts w:ascii="Times New Roman" w:hAnsi="Times New Roman"/>
          <w:color w:val="000000" w:themeColor="text1"/>
          <w:sz w:val="26"/>
          <w:szCs w:val="26"/>
        </w:rPr>
        <w:t xml:space="preserve">а, либо лиц их замещающих, при первоначальном отказе в приеме документов, необходимых для предоставления муниципальной услуги, уведомляется заявитель, </w:t>
      </w:r>
      <w:r w:rsidR="000C6FC3" w:rsidRPr="00723889">
        <w:rPr>
          <w:rFonts w:ascii="Times New Roman" w:hAnsi="Times New Roman"/>
          <w:color w:val="000000" w:themeColor="text1"/>
          <w:sz w:val="26"/>
          <w:szCs w:val="26"/>
        </w:rPr>
        <w:br/>
      </w:r>
      <w:r w:rsidRPr="00723889">
        <w:rPr>
          <w:rFonts w:ascii="Times New Roman" w:hAnsi="Times New Roman"/>
          <w:color w:val="000000" w:themeColor="text1"/>
          <w:sz w:val="26"/>
          <w:szCs w:val="26"/>
        </w:rPr>
        <w:t>а также приносятся извинения за доставленные неудобства;</w:t>
      </w:r>
    </w:p>
    <w:p w14:paraId="502E85B7" w14:textId="78FAC4CB" w:rsidR="0091192F" w:rsidRPr="00B37BD2" w:rsidRDefault="0091192F" w:rsidP="00723889">
      <w:pPr>
        <w:pStyle w:val="ab"/>
        <w:numPr>
          <w:ilvl w:val="0"/>
          <w:numId w:val="16"/>
        </w:numPr>
        <w:tabs>
          <w:tab w:val="left" w:pos="993"/>
        </w:tabs>
        <w:ind w:left="0" w:firstLine="709"/>
        <w:rPr>
          <w:rFonts w:ascii="Times New Roman" w:hAnsi="Times New Roman"/>
          <w:sz w:val="26"/>
          <w:szCs w:val="26"/>
        </w:rPr>
      </w:pPr>
      <w:r w:rsidRPr="00B37BD2">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CC900E" w14:textId="77777777" w:rsidR="00D94256" w:rsidRPr="00B37BD2" w:rsidRDefault="00D94256" w:rsidP="0091192F">
      <w:pPr>
        <w:rPr>
          <w:rFonts w:ascii="Times New Roman" w:hAnsi="Times New Roman"/>
          <w:sz w:val="26"/>
          <w:szCs w:val="26"/>
        </w:rPr>
      </w:pPr>
    </w:p>
    <w:p w14:paraId="79BF2301" w14:textId="77777777" w:rsidR="00D94256" w:rsidRPr="00B37BD2" w:rsidRDefault="00D94256" w:rsidP="00D94256">
      <w:pPr>
        <w:adjustRightInd w:val="0"/>
        <w:jc w:val="center"/>
        <w:rPr>
          <w:rFonts w:ascii="Times New Roman" w:eastAsia="Calibri" w:hAnsi="Times New Roman"/>
          <w:color w:val="000000"/>
          <w:sz w:val="26"/>
          <w:szCs w:val="26"/>
        </w:rPr>
      </w:pPr>
      <w:r w:rsidRPr="00B37BD2">
        <w:rPr>
          <w:rFonts w:ascii="Times New Roman" w:eastAsia="Calibri" w:hAnsi="Times New Roman"/>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14:paraId="34AEC6DD" w14:textId="77777777" w:rsidR="00D94256" w:rsidRPr="00B37BD2" w:rsidRDefault="00D94256" w:rsidP="0091192F">
      <w:pPr>
        <w:rPr>
          <w:rFonts w:ascii="Times New Roman" w:hAnsi="Times New Roman"/>
          <w:sz w:val="26"/>
          <w:szCs w:val="26"/>
        </w:rPr>
      </w:pPr>
    </w:p>
    <w:p w14:paraId="300FDC89" w14:textId="77777777" w:rsidR="00D94256" w:rsidRPr="00B37BD2" w:rsidRDefault="00D94256" w:rsidP="00D94256">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2</w:t>
      </w:r>
      <w:r w:rsidR="00ED5640" w:rsidRPr="00B37BD2">
        <w:rPr>
          <w:rFonts w:ascii="Times New Roman" w:hAnsi="Times New Roman"/>
          <w:sz w:val="26"/>
          <w:szCs w:val="26"/>
        </w:rPr>
        <w:t>3</w:t>
      </w:r>
      <w:r w:rsidRPr="00B37BD2">
        <w:rPr>
          <w:rFonts w:ascii="Times New Roman" w:hAnsi="Times New Roman"/>
          <w:sz w:val="26"/>
          <w:szCs w:val="26"/>
        </w:rPr>
        <w:t xml:space="preserve">. Основания для отказа в приеме документов, необходимых </w:t>
      </w:r>
      <w:r w:rsidR="000C6FC3" w:rsidRPr="00B37BD2">
        <w:rPr>
          <w:rFonts w:ascii="Times New Roman" w:hAnsi="Times New Roman"/>
          <w:sz w:val="26"/>
          <w:szCs w:val="26"/>
        </w:rPr>
        <w:br/>
      </w:r>
      <w:r w:rsidRPr="00B37BD2">
        <w:rPr>
          <w:rFonts w:ascii="Times New Roman" w:hAnsi="Times New Roman"/>
          <w:sz w:val="26"/>
          <w:szCs w:val="26"/>
        </w:rPr>
        <w:t xml:space="preserve">для предоставления муниципальной услуги, указанных </w:t>
      </w:r>
      <w:r w:rsidR="006F14F3" w:rsidRPr="00B37BD2">
        <w:rPr>
          <w:rFonts w:ascii="Times New Roman" w:hAnsi="Times New Roman"/>
          <w:color w:val="000000"/>
          <w:sz w:val="26"/>
          <w:szCs w:val="26"/>
        </w:rPr>
        <w:t>в пункте 14</w:t>
      </w:r>
      <w:r w:rsidRPr="00B37BD2">
        <w:rPr>
          <w:rFonts w:ascii="Times New Roman" w:hAnsi="Times New Roman"/>
          <w:sz w:val="26"/>
          <w:szCs w:val="26"/>
        </w:rPr>
        <w:t xml:space="preserve"> настоящего Административного регламента, в том числе представленных в электронной форме:</w:t>
      </w:r>
    </w:p>
    <w:p w14:paraId="6B8C3BD9" w14:textId="50F7BECB" w:rsidR="00D94256" w:rsidRPr="00B37BD2" w:rsidRDefault="0072010F" w:rsidP="00723889">
      <w:pPr>
        <w:pStyle w:val="ConsPlusNormal"/>
        <w:numPr>
          <w:ilvl w:val="0"/>
          <w:numId w:val="18"/>
        </w:numPr>
        <w:tabs>
          <w:tab w:val="left" w:pos="993"/>
        </w:tabs>
        <w:ind w:left="0" w:firstLine="709"/>
        <w:jc w:val="both"/>
        <w:rPr>
          <w:rFonts w:ascii="Times New Roman" w:hAnsi="Times New Roman" w:cs="Times New Roman"/>
          <w:sz w:val="26"/>
          <w:szCs w:val="26"/>
        </w:rPr>
      </w:pPr>
      <w:r w:rsidRPr="00B37BD2">
        <w:rPr>
          <w:rFonts w:ascii="Times New Roman" w:hAnsi="Times New Roman" w:cs="Times New Roman"/>
          <w:sz w:val="26"/>
          <w:szCs w:val="26"/>
        </w:rPr>
        <w:t xml:space="preserve">заявление о предоставлении муниципальной услуги </w:t>
      </w:r>
      <w:r w:rsidR="00D94256" w:rsidRPr="00B37BD2">
        <w:rPr>
          <w:rFonts w:ascii="Times New Roman" w:hAnsi="Times New Roman" w:cs="Times New Roman"/>
          <w:sz w:val="26"/>
          <w:szCs w:val="26"/>
        </w:rPr>
        <w:t>подано в орган местного самоуправления, в полномочия котор</w:t>
      </w:r>
      <w:r w:rsidR="00420989" w:rsidRPr="00B37BD2">
        <w:rPr>
          <w:rFonts w:ascii="Times New Roman" w:hAnsi="Times New Roman" w:cs="Times New Roman"/>
          <w:sz w:val="26"/>
          <w:szCs w:val="26"/>
        </w:rPr>
        <w:t xml:space="preserve">ого </w:t>
      </w:r>
      <w:r w:rsidR="00D94256" w:rsidRPr="00B37BD2">
        <w:rPr>
          <w:rFonts w:ascii="Times New Roman" w:hAnsi="Times New Roman" w:cs="Times New Roman"/>
          <w:sz w:val="26"/>
          <w:szCs w:val="26"/>
        </w:rPr>
        <w:t>не входит предоставление услуги;</w:t>
      </w:r>
      <w:r w:rsidR="00D94256" w:rsidRPr="00B37BD2">
        <w:rPr>
          <w:rFonts w:ascii="Times New Roman" w:hAnsi="Times New Roman"/>
          <w:sz w:val="26"/>
          <w:szCs w:val="26"/>
        </w:rPr>
        <w:t xml:space="preserve"> </w:t>
      </w:r>
    </w:p>
    <w:p w14:paraId="7DE0E9FE" w14:textId="7BD489FF" w:rsidR="00D94256" w:rsidRPr="00723889" w:rsidRDefault="00D94256" w:rsidP="00723889">
      <w:pPr>
        <w:pStyle w:val="ab"/>
        <w:numPr>
          <w:ilvl w:val="0"/>
          <w:numId w:val="18"/>
        </w:numPr>
        <w:tabs>
          <w:tab w:val="left" w:pos="993"/>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sz w:val="26"/>
          <w:szCs w:val="26"/>
        </w:rPr>
        <w:t xml:space="preserve">неполное заполнение полей в форме заявления, в том числе в интерактивной форме заявления на Едином портале, Региональном </w:t>
      </w:r>
      <w:r w:rsidRPr="00723889">
        <w:rPr>
          <w:rFonts w:ascii="Times New Roman" w:hAnsi="Times New Roman"/>
          <w:color w:val="000000"/>
          <w:sz w:val="26"/>
          <w:szCs w:val="26"/>
        </w:rPr>
        <w:t>портале;</w:t>
      </w:r>
    </w:p>
    <w:p w14:paraId="387DA059" w14:textId="15289617" w:rsidR="00D94256" w:rsidRPr="00723889" w:rsidRDefault="00D94256" w:rsidP="00723889">
      <w:pPr>
        <w:pStyle w:val="ab"/>
        <w:numPr>
          <w:ilvl w:val="0"/>
          <w:numId w:val="18"/>
        </w:numPr>
        <w:tabs>
          <w:tab w:val="left" w:pos="993"/>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 xml:space="preserve">непредставление документов, предусмотренных </w:t>
      </w:r>
      <w:r w:rsidR="006F14F3" w:rsidRPr="00723889">
        <w:rPr>
          <w:rFonts w:ascii="Times New Roman" w:hAnsi="Times New Roman"/>
          <w:color w:val="000000"/>
          <w:sz w:val="26"/>
          <w:szCs w:val="26"/>
        </w:rPr>
        <w:t>пункт</w:t>
      </w:r>
      <w:r w:rsidR="00A425BB" w:rsidRPr="00723889">
        <w:rPr>
          <w:rFonts w:ascii="Times New Roman" w:hAnsi="Times New Roman"/>
          <w:color w:val="000000"/>
          <w:sz w:val="26"/>
          <w:szCs w:val="26"/>
        </w:rPr>
        <w:t>ом</w:t>
      </w:r>
      <w:r w:rsidR="006F14F3" w:rsidRPr="00723889">
        <w:rPr>
          <w:rFonts w:ascii="Times New Roman" w:hAnsi="Times New Roman"/>
          <w:color w:val="000000"/>
          <w:sz w:val="26"/>
          <w:szCs w:val="26"/>
        </w:rPr>
        <w:t xml:space="preserve"> 14</w:t>
      </w:r>
      <w:r w:rsidRPr="00723889">
        <w:rPr>
          <w:rFonts w:ascii="Times New Roman" w:hAnsi="Times New Roman"/>
          <w:color w:val="000000"/>
          <w:sz w:val="26"/>
          <w:szCs w:val="26"/>
        </w:rPr>
        <w:t xml:space="preserve"> настоящего Административного регламента;</w:t>
      </w:r>
    </w:p>
    <w:p w14:paraId="467D3F89" w14:textId="12109617" w:rsidR="00D94256" w:rsidRPr="00723889" w:rsidRDefault="00D94256" w:rsidP="00723889">
      <w:pPr>
        <w:pStyle w:val="ab"/>
        <w:numPr>
          <w:ilvl w:val="0"/>
          <w:numId w:val="18"/>
        </w:numPr>
        <w:tabs>
          <w:tab w:val="left" w:pos="993"/>
        </w:tabs>
        <w:autoSpaceDE w:val="0"/>
        <w:autoSpaceDN w:val="0"/>
        <w:adjustRightInd w:val="0"/>
        <w:ind w:left="0" w:firstLine="709"/>
        <w:rPr>
          <w:rFonts w:ascii="Times New Roman" w:hAnsi="Times New Roman"/>
          <w:sz w:val="26"/>
          <w:szCs w:val="26"/>
        </w:rPr>
      </w:pPr>
      <w:r w:rsidRPr="00723889">
        <w:rPr>
          <w:rFonts w:ascii="Times New Roman" w:hAnsi="Times New Roman"/>
          <w:sz w:val="26"/>
          <w:szCs w:val="26"/>
        </w:rPr>
        <w:t>представленные документы утратили силу на день обращения за получением услуги (документ, удостоверяющий личность</w:t>
      </w:r>
      <w:r w:rsidR="00F67FAF" w:rsidRPr="00723889">
        <w:rPr>
          <w:rFonts w:ascii="Times New Roman" w:hAnsi="Times New Roman"/>
          <w:sz w:val="26"/>
          <w:szCs w:val="26"/>
        </w:rPr>
        <w:t>;</w:t>
      </w:r>
      <w:r w:rsidRPr="00723889">
        <w:rPr>
          <w:rFonts w:ascii="Times New Roman" w:hAnsi="Times New Roman"/>
          <w:sz w:val="26"/>
          <w:szCs w:val="26"/>
        </w:rPr>
        <w:t xml:space="preserve"> документ, удостоверяющий полномочия представителя заявителя, в случае обращения за получением услуги указанным лицом);</w:t>
      </w:r>
    </w:p>
    <w:p w14:paraId="4DFB565E" w14:textId="215A9A18" w:rsidR="00D94256" w:rsidRPr="00723889" w:rsidRDefault="00D94256" w:rsidP="00723889">
      <w:pPr>
        <w:pStyle w:val="ab"/>
        <w:numPr>
          <w:ilvl w:val="0"/>
          <w:numId w:val="18"/>
        </w:numPr>
        <w:tabs>
          <w:tab w:val="left" w:pos="993"/>
        </w:tabs>
        <w:autoSpaceDE w:val="0"/>
        <w:autoSpaceDN w:val="0"/>
        <w:adjustRightInd w:val="0"/>
        <w:ind w:left="0" w:firstLine="709"/>
        <w:rPr>
          <w:rFonts w:ascii="Times New Roman" w:hAnsi="Times New Roman"/>
          <w:sz w:val="26"/>
          <w:szCs w:val="26"/>
        </w:rPr>
      </w:pPr>
      <w:r w:rsidRPr="00723889">
        <w:rPr>
          <w:rFonts w:ascii="Times New Roman" w:hAnsi="Times New Roman"/>
          <w:sz w:val="26"/>
          <w:szCs w:val="26"/>
        </w:rPr>
        <w:t>представленные документы содержат подчистки и исправления текста;</w:t>
      </w:r>
    </w:p>
    <w:p w14:paraId="3E2D27B2" w14:textId="2BD644DD" w:rsidR="00D94256" w:rsidRPr="00723889" w:rsidRDefault="00D94256" w:rsidP="00723889">
      <w:pPr>
        <w:pStyle w:val="ab"/>
        <w:numPr>
          <w:ilvl w:val="0"/>
          <w:numId w:val="18"/>
        </w:numPr>
        <w:tabs>
          <w:tab w:val="left" w:pos="993"/>
        </w:tabs>
        <w:autoSpaceDE w:val="0"/>
        <w:autoSpaceDN w:val="0"/>
        <w:adjustRightInd w:val="0"/>
        <w:ind w:left="0" w:firstLine="709"/>
        <w:rPr>
          <w:rFonts w:ascii="Times New Roman" w:hAnsi="Times New Roman"/>
          <w:sz w:val="26"/>
          <w:szCs w:val="26"/>
        </w:rPr>
      </w:pPr>
      <w:r w:rsidRPr="00723889">
        <w:rPr>
          <w:rFonts w:ascii="Times New Roman" w:hAnsi="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5589F72" w14:textId="561CAA53" w:rsidR="00D94256" w:rsidRPr="00723889" w:rsidRDefault="00D94256" w:rsidP="00723889">
      <w:pPr>
        <w:pStyle w:val="ab"/>
        <w:numPr>
          <w:ilvl w:val="0"/>
          <w:numId w:val="18"/>
        </w:numPr>
        <w:tabs>
          <w:tab w:val="left" w:pos="1064"/>
        </w:tabs>
        <w:autoSpaceDE w:val="0"/>
        <w:autoSpaceDN w:val="0"/>
        <w:adjustRightInd w:val="0"/>
        <w:ind w:left="0" w:firstLine="709"/>
        <w:rPr>
          <w:rFonts w:ascii="Times New Roman" w:hAnsi="Times New Roman"/>
          <w:color w:val="000000"/>
          <w:sz w:val="26"/>
          <w:szCs w:val="26"/>
        </w:rPr>
      </w:pPr>
      <w:r w:rsidRPr="00723889">
        <w:rPr>
          <w:rFonts w:ascii="Times New Roman" w:hAnsi="Times New Roman"/>
          <w:color w:val="000000"/>
          <w:sz w:val="26"/>
          <w:szCs w:val="26"/>
        </w:rPr>
        <w:t xml:space="preserve">заявление о выдаче разрешения на ввод объекта в эксплуатацию </w:t>
      </w:r>
      <w:r w:rsidR="000C6FC3" w:rsidRPr="00723889">
        <w:rPr>
          <w:rFonts w:ascii="Times New Roman" w:hAnsi="Times New Roman"/>
          <w:color w:val="000000"/>
          <w:sz w:val="26"/>
          <w:szCs w:val="26"/>
        </w:rPr>
        <w:br/>
      </w:r>
      <w:r w:rsidRPr="00723889">
        <w:rPr>
          <w:rFonts w:ascii="Times New Roman" w:hAnsi="Times New Roman"/>
          <w:color w:val="000000"/>
          <w:sz w:val="26"/>
          <w:szCs w:val="26"/>
        </w:rPr>
        <w:t xml:space="preserve">и документы, указанные </w:t>
      </w:r>
      <w:r w:rsidR="006F14F3" w:rsidRPr="00723889">
        <w:rPr>
          <w:rFonts w:ascii="Times New Roman" w:hAnsi="Times New Roman"/>
          <w:color w:val="000000"/>
          <w:sz w:val="26"/>
          <w:szCs w:val="26"/>
        </w:rPr>
        <w:t xml:space="preserve">в подпунктах 2 - </w:t>
      </w:r>
      <w:r w:rsidR="00ED5640" w:rsidRPr="00723889">
        <w:rPr>
          <w:rFonts w:ascii="Times New Roman" w:hAnsi="Times New Roman"/>
          <w:color w:val="000000"/>
          <w:sz w:val="26"/>
          <w:szCs w:val="26"/>
        </w:rPr>
        <w:t>8</w:t>
      </w:r>
      <w:r w:rsidR="006F14F3" w:rsidRPr="00723889">
        <w:rPr>
          <w:rFonts w:ascii="Times New Roman" w:hAnsi="Times New Roman"/>
          <w:color w:val="000000"/>
          <w:sz w:val="26"/>
          <w:szCs w:val="26"/>
        </w:rPr>
        <w:t xml:space="preserve"> пункта 14</w:t>
      </w:r>
      <w:r w:rsidRPr="00723889">
        <w:rPr>
          <w:rFonts w:ascii="Times New Roman" w:hAnsi="Times New Roman"/>
          <w:color w:val="000000"/>
          <w:sz w:val="26"/>
          <w:szCs w:val="26"/>
        </w:rPr>
        <w:t xml:space="preserve"> настоящего Административного регламента, представлены в электронной форме с нарушением требований</w:t>
      </w:r>
      <w:r w:rsidR="00E64E5F" w:rsidRPr="00723889">
        <w:rPr>
          <w:rFonts w:ascii="Times New Roman" w:hAnsi="Times New Roman"/>
          <w:color w:val="000000"/>
          <w:sz w:val="26"/>
          <w:szCs w:val="26"/>
        </w:rPr>
        <w:t xml:space="preserve"> указанных в пункте 40</w:t>
      </w:r>
      <w:r w:rsidRPr="00723889">
        <w:rPr>
          <w:rFonts w:ascii="Times New Roman" w:hAnsi="Times New Roman"/>
          <w:color w:val="000000"/>
          <w:sz w:val="26"/>
          <w:szCs w:val="26"/>
        </w:rPr>
        <w:t>;</w:t>
      </w:r>
    </w:p>
    <w:p w14:paraId="13E9B2B5" w14:textId="21611002" w:rsidR="000F6DE8" w:rsidRPr="00723889" w:rsidRDefault="00D94256" w:rsidP="00723889">
      <w:pPr>
        <w:pStyle w:val="ab"/>
        <w:numPr>
          <w:ilvl w:val="0"/>
          <w:numId w:val="18"/>
        </w:numPr>
        <w:tabs>
          <w:tab w:val="left" w:pos="993"/>
        </w:tabs>
        <w:autoSpaceDE w:val="0"/>
        <w:autoSpaceDN w:val="0"/>
        <w:adjustRightInd w:val="0"/>
        <w:ind w:left="0" w:firstLine="709"/>
        <w:rPr>
          <w:rFonts w:ascii="Times New Roman" w:hAnsi="Times New Roman"/>
          <w:sz w:val="26"/>
          <w:szCs w:val="26"/>
        </w:rPr>
      </w:pPr>
      <w:r w:rsidRPr="00723889">
        <w:rPr>
          <w:rFonts w:ascii="Times New Roman" w:hAnsi="Times New Roman"/>
          <w:sz w:val="26"/>
          <w:szCs w:val="26"/>
        </w:rPr>
        <w:t xml:space="preserve">выявлено несоблюдение установленных статьей 11 Федерального закона </w:t>
      </w:r>
      <w:r w:rsidRPr="00723889">
        <w:rPr>
          <w:rFonts w:ascii="Times New Roman" w:hAnsi="Times New Roman"/>
          <w:sz w:val="26"/>
          <w:szCs w:val="26"/>
        </w:rPr>
        <w:br/>
      </w:r>
      <w:r w:rsidR="00E205B0" w:rsidRPr="00723889">
        <w:rPr>
          <w:rFonts w:ascii="Times New Roman" w:hAnsi="Times New Roman"/>
          <w:sz w:val="26"/>
          <w:szCs w:val="26"/>
        </w:rPr>
        <w:t xml:space="preserve">от 06.04.2011 № 63-ФЗ </w:t>
      </w:r>
      <w:r w:rsidRPr="00723889">
        <w:rPr>
          <w:rFonts w:ascii="Times New Roman" w:hAnsi="Times New Roman"/>
          <w:sz w:val="26"/>
          <w:szCs w:val="26"/>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7797883" w14:textId="54A3AE3B" w:rsidR="00D94256" w:rsidRPr="00B37BD2" w:rsidRDefault="00D94256" w:rsidP="000C6FC3">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Решение об отказе в приеме документов, указанных в </w:t>
      </w:r>
      <w:r w:rsidR="006F14F3" w:rsidRPr="00B37BD2">
        <w:rPr>
          <w:rFonts w:ascii="Times New Roman" w:hAnsi="Times New Roman"/>
          <w:color w:val="000000"/>
          <w:sz w:val="26"/>
          <w:szCs w:val="26"/>
        </w:rPr>
        <w:t>пункте 14</w:t>
      </w:r>
      <w:r w:rsidRPr="00B37BD2">
        <w:rPr>
          <w:rFonts w:ascii="Times New Roman" w:hAnsi="Times New Roman"/>
          <w:color w:val="000000"/>
          <w:sz w:val="26"/>
          <w:szCs w:val="26"/>
        </w:rPr>
        <w:t xml:space="preserve"> настоящего Административного регламента, оформляется </w:t>
      </w:r>
      <w:r w:rsidR="00E64E5F">
        <w:rPr>
          <w:rFonts w:ascii="Times New Roman" w:hAnsi="Times New Roman"/>
          <w:color w:val="000000"/>
          <w:sz w:val="26"/>
          <w:szCs w:val="26"/>
        </w:rPr>
        <w:t>по форме согласно Приложению</w:t>
      </w:r>
      <w:r w:rsidRPr="00B37BD2">
        <w:rPr>
          <w:rFonts w:ascii="Times New Roman" w:hAnsi="Times New Roman"/>
          <w:color w:val="000000"/>
          <w:sz w:val="26"/>
          <w:szCs w:val="26"/>
        </w:rPr>
        <w:t xml:space="preserve"> 2 </w:t>
      </w:r>
      <w:r w:rsidR="000C6FC3" w:rsidRPr="00B37BD2">
        <w:rPr>
          <w:rFonts w:ascii="Times New Roman" w:hAnsi="Times New Roman"/>
          <w:color w:val="000000"/>
          <w:sz w:val="26"/>
          <w:szCs w:val="26"/>
        </w:rPr>
        <w:br/>
      </w:r>
      <w:r w:rsidRPr="00B37BD2">
        <w:rPr>
          <w:rFonts w:ascii="Times New Roman" w:hAnsi="Times New Roman"/>
          <w:color w:val="000000"/>
          <w:sz w:val="26"/>
          <w:szCs w:val="26"/>
        </w:rPr>
        <w:t>к настоящему Административному регламенту.</w:t>
      </w:r>
    </w:p>
    <w:p w14:paraId="5A10FA40" w14:textId="77777777" w:rsidR="00A425BB" w:rsidRDefault="00D94256" w:rsidP="000C6FC3">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Решение об отказе в приеме документов, указанных в пункте 1</w:t>
      </w:r>
      <w:r w:rsidR="006F14F3" w:rsidRPr="00B37BD2">
        <w:rPr>
          <w:rFonts w:ascii="Times New Roman" w:hAnsi="Times New Roman"/>
          <w:color w:val="000000"/>
          <w:sz w:val="26"/>
          <w:szCs w:val="26"/>
        </w:rPr>
        <w:t>4</w:t>
      </w:r>
      <w:r w:rsidRPr="00B37BD2">
        <w:rPr>
          <w:rFonts w:ascii="Times New Roman" w:hAnsi="Times New Roman"/>
          <w:color w:val="000000"/>
          <w:sz w:val="26"/>
          <w:szCs w:val="26"/>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w:t>
      </w:r>
      <w:r w:rsidR="000C6FC3" w:rsidRPr="00B37BD2">
        <w:rPr>
          <w:rFonts w:ascii="Times New Roman" w:hAnsi="Times New Roman"/>
          <w:color w:val="000000"/>
          <w:sz w:val="26"/>
          <w:szCs w:val="26"/>
        </w:rPr>
        <w:br/>
      </w:r>
      <w:r w:rsidRPr="00B37BD2">
        <w:rPr>
          <w:rFonts w:ascii="Times New Roman" w:hAnsi="Times New Roman"/>
          <w:color w:val="000000"/>
          <w:sz w:val="26"/>
          <w:szCs w:val="26"/>
        </w:rPr>
        <w:t>не позднее рабочего дня, следующего за днем получения такого заявления</w:t>
      </w:r>
      <w:r w:rsidR="00A425BB">
        <w:rPr>
          <w:rFonts w:ascii="Times New Roman" w:hAnsi="Times New Roman"/>
          <w:color w:val="000000"/>
          <w:sz w:val="26"/>
          <w:szCs w:val="26"/>
        </w:rPr>
        <w:t>.</w:t>
      </w:r>
    </w:p>
    <w:p w14:paraId="585D6016" w14:textId="77777777" w:rsidR="00D94256" w:rsidRPr="00BE2B08" w:rsidRDefault="00D94256" w:rsidP="000C6FC3">
      <w:pPr>
        <w:autoSpaceDE w:val="0"/>
        <w:autoSpaceDN w:val="0"/>
        <w:adjustRightInd w:val="0"/>
        <w:ind w:firstLine="709"/>
        <w:rPr>
          <w:rFonts w:ascii="Times New Roman" w:hAnsi="Times New Roman"/>
          <w:sz w:val="26"/>
          <w:szCs w:val="26"/>
        </w:rPr>
      </w:pPr>
      <w:r w:rsidRPr="00B37BD2">
        <w:rPr>
          <w:rFonts w:ascii="Times New Roman" w:hAnsi="Times New Roman"/>
          <w:color w:val="000000"/>
          <w:sz w:val="26"/>
          <w:szCs w:val="26"/>
        </w:rPr>
        <w:t xml:space="preserve">Отказ в приеме документов, </w:t>
      </w:r>
      <w:r w:rsidR="006F14F3" w:rsidRPr="00B37BD2">
        <w:rPr>
          <w:rFonts w:ascii="Times New Roman" w:hAnsi="Times New Roman"/>
          <w:color w:val="000000"/>
          <w:sz w:val="26"/>
          <w:szCs w:val="26"/>
        </w:rPr>
        <w:t>указанных в пункте 14</w:t>
      </w:r>
      <w:r w:rsidRPr="00B37BD2">
        <w:rPr>
          <w:rFonts w:ascii="Times New Roman" w:hAnsi="Times New Roman"/>
          <w:sz w:val="26"/>
          <w:szCs w:val="26"/>
        </w:rPr>
        <w:t xml:space="preserve"> настоящего Административного регламента, не </w:t>
      </w:r>
      <w:r w:rsidRPr="00BE2B08">
        <w:rPr>
          <w:rFonts w:ascii="Times New Roman" w:hAnsi="Times New Roman"/>
          <w:sz w:val="26"/>
          <w:szCs w:val="26"/>
        </w:rPr>
        <w:t xml:space="preserve">препятствует повторному обращению </w:t>
      </w:r>
      <w:r w:rsidR="00EA642A" w:rsidRPr="00BE2B08">
        <w:rPr>
          <w:rFonts w:ascii="Times New Roman" w:hAnsi="Times New Roman"/>
          <w:sz w:val="26"/>
          <w:szCs w:val="26"/>
        </w:rPr>
        <w:t xml:space="preserve">заявителя </w:t>
      </w:r>
      <w:r w:rsidR="000C6FC3" w:rsidRPr="00BE2B08">
        <w:rPr>
          <w:rFonts w:ascii="Times New Roman" w:hAnsi="Times New Roman"/>
          <w:sz w:val="26"/>
          <w:szCs w:val="26"/>
        </w:rPr>
        <w:br/>
      </w:r>
      <w:r w:rsidR="00EA642A" w:rsidRPr="00BE2B08">
        <w:rPr>
          <w:rFonts w:ascii="Times New Roman" w:hAnsi="Times New Roman"/>
          <w:sz w:val="26"/>
          <w:szCs w:val="26"/>
        </w:rPr>
        <w:t xml:space="preserve">в уполномоченный </w:t>
      </w:r>
      <w:r w:rsidRPr="00BE2B08">
        <w:rPr>
          <w:rFonts w:ascii="Times New Roman" w:hAnsi="Times New Roman"/>
          <w:sz w:val="26"/>
          <w:szCs w:val="26"/>
        </w:rPr>
        <w:t>орган</w:t>
      </w:r>
      <w:r w:rsidR="00A425BB" w:rsidRPr="00BE2B08">
        <w:rPr>
          <w:rFonts w:ascii="Times New Roman" w:hAnsi="Times New Roman"/>
          <w:sz w:val="26"/>
          <w:szCs w:val="26"/>
        </w:rPr>
        <w:t xml:space="preserve"> </w:t>
      </w:r>
      <w:r w:rsidRPr="00BE2B08">
        <w:rPr>
          <w:rFonts w:ascii="Times New Roman" w:hAnsi="Times New Roman"/>
          <w:sz w:val="26"/>
          <w:szCs w:val="26"/>
        </w:rPr>
        <w:t xml:space="preserve">за получением </w:t>
      </w:r>
      <w:r w:rsidR="00A425BB" w:rsidRPr="00BE2B08">
        <w:rPr>
          <w:rFonts w:ascii="Times New Roman" w:hAnsi="Times New Roman"/>
          <w:sz w:val="26"/>
          <w:szCs w:val="26"/>
        </w:rPr>
        <w:t xml:space="preserve">муниципальной </w:t>
      </w:r>
      <w:r w:rsidRPr="00BE2B08">
        <w:rPr>
          <w:rFonts w:ascii="Times New Roman" w:hAnsi="Times New Roman"/>
          <w:sz w:val="26"/>
          <w:szCs w:val="26"/>
        </w:rPr>
        <w:t>услуги.</w:t>
      </w:r>
    </w:p>
    <w:p w14:paraId="113C08FB" w14:textId="77777777" w:rsidR="00D94256" w:rsidRPr="00BE2B08" w:rsidRDefault="00D94256" w:rsidP="000C6FC3">
      <w:pPr>
        <w:autoSpaceDE w:val="0"/>
        <w:autoSpaceDN w:val="0"/>
        <w:adjustRightInd w:val="0"/>
        <w:ind w:firstLine="709"/>
        <w:rPr>
          <w:rFonts w:ascii="Times New Roman" w:hAnsi="Times New Roman"/>
          <w:sz w:val="26"/>
          <w:szCs w:val="26"/>
        </w:rPr>
      </w:pPr>
      <w:r w:rsidRPr="00BE2B08">
        <w:rPr>
          <w:rFonts w:ascii="Times New Roman" w:hAnsi="Times New Roman"/>
          <w:sz w:val="26"/>
          <w:szCs w:val="26"/>
        </w:rPr>
        <w:t xml:space="preserve">Не допускается отказ в предоставлении муниципальной </w:t>
      </w:r>
      <w:proofErr w:type="gramStart"/>
      <w:r w:rsidRPr="00BE2B08">
        <w:rPr>
          <w:rFonts w:ascii="Times New Roman" w:hAnsi="Times New Roman"/>
          <w:sz w:val="26"/>
          <w:szCs w:val="26"/>
        </w:rPr>
        <w:t>услуги, в случае, если</w:t>
      </w:r>
      <w:proofErr w:type="gramEnd"/>
      <w:r w:rsidRPr="00BE2B08">
        <w:rPr>
          <w:rFonts w:ascii="Times New Roman" w:hAnsi="Times New Roman"/>
          <w:sz w:val="26"/>
          <w:szCs w:val="26"/>
        </w:rPr>
        <w:t xml:space="preserve"> такие документы и запрос поданы в соответствии с информацией о сроках и порядке предоставления </w:t>
      </w:r>
      <w:r w:rsidR="00A425BB" w:rsidRPr="00BE2B08">
        <w:rPr>
          <w:rFonts w:ascii="Times New Roman" w:hAnsi="Times New Roman"/>
          <w:sz w:val="26"/>
          <w:szCs w:val="26"/>
        </w:rPr>
        <w:t xml:space="preserve">муниципальной </w:t>
      </w:r>
      <w:r w:rsidRPr="00BE2B08">
        <w:rPr>
          <w:rFonts w:ascii="Times New Roman" w:hAnsi="Times New Roman"/>
          <w:sz w:val="26"/>
          <w:szCs w:val="26"/>
        </w:rPr>
        <w:t>услуги, опубликованной на Едином и Региональном порталах, официальном сайте.</w:t>
      </w:r>
    </w:p>
    <w:p w14:paraId="4731489E" w14:textId="77777777" w:rsidR="00D94256" w:rsidRPr="00BE2B08" w:rsidRDefault="00D94256" w:rsidP="0091192F">
      <w:pPr>
        <w:rPr>
          <w:rFonts w:ascii="Times New Roman" w:hAnsi="Times New Roman"/>
          <w:sz w:val="26"/>
          <w:szCs w:val="26"/>
        </w:rPr>
      </w:pPr>
    </w:p>
    <w:p w14:paraId="65FBE946" w14:textId="4499C43F" w:rsidR="00D94256" w:rsidRPr="00B37BD2" w:rsidRDefault="00D94256" w:rsidP="00B12D3F">
      <w:pPr>
        <w:autoSpaceDE w:val="0"/>
        <w:autoSpaceDN w:val="0"/>
        <w:adjustRightInd w:val="0"/>
        <w:jc w:val="center"/>
        <w:rPr>
          <w:rFonts w:ascii="Times New Roman" w:hAnsi="Times New Roman"/>
          <w:sz w:val="26"/>
          <w:szCs w:val="26"/>
        </w:rPr>
      </w:pPr>
      <w:r w:rsidRPr="00BE2B08">
        <w:rPr>
          <w:rFonts w:ascii="Times New Roman" w:hAnsi="Times New Roman"/>
          <w:sz w:val="26"/>
          <w:szCs w:val="26"/>
        </w:rPr>
        <w:t xml:space="preserve">Исчерпывающий перечень оснований для приостановления </w:t>
      </w:r>
      <w:r w:rsidR="00B12D3F">
        <w:rPr>
          <w:rFonts w:ascii="Times New Roman" w:hAnsi="Times New Roman"/>
          <w:sz w:val="26"/>
          <w:szCs w:val="26"/>
        </w:rPr>
        <w:br/>
      </w:r>
      <w:r w:rsidRPr="00BE2B08">
        <w:rPr>
          <w:rFonts w:ascii="Times New Roman" w:hAnsi="Times New Roman"/>
          <w:sz w:val="26"/>
          <w:szCs w:val="26"/>
        </w:rPr>
        <w:t>и</w:t>
      </w:r>
      <w:r w:rsidR="000D5E9A" w:rsidRPr="00BE2B08">
        <w:rPr>
          <w:rFonts w:ascii="Times New Roman" w:hAnsi="Times New Roman"/>
          <w:sz w:val="26"/>
          <w:szCs w:val="26"/>
        </w:rPr>
        <w:t>ли</w:t>
      </w:r>
      <w:r w:rsidRPr="00BE2B08">
        <w:rPr>
          <w:rFonts w:ascii="Times New Roman" w:hAnsi="Times New Roman"/>
          <w:sz w:val="26"/>
          <w:szCs w:val="26"/>
        </w:rPr>
        <w:t xml:space="preserve"> отказа</w:t>
      </w:r>
      <w:r w:rsidR="00B12D3F">
        <w:rPr>
          <w:rFonts w:ascii="Times New Roman" w:hAnsi="Times New Roman"/>
          <w:sz w:val="26"/>
          <w:szCs w:val="26"/>
        </w:rPr>
        <w:t xml:space="preserve"> </w:t>
      </w:r>
      <w:r w:rsidRPr="00BE2B08">
        <w:rPr>
          <w:rFonts w:ascii="Times New Roman" w:hAnsi="Times New Roman"/>
          <w:sz w:val="26"/>
          <w:szCs w:val="26"/>
        </w:rPr>
        <w:t>в предоставлении муниципальной услуги</w:t>
      </w:r>
    </w:p>
    <w:p w14:paraId="0C311A18" w14:textId="77777777" w:rsidR="00D94256" w:rsidRPr="00B37BD2" w:rsidRDefault="00D94256" w:rsidP="00D94256">
      <w:pPr>
        <w:autoSpaceDE w:val="0"/>
        <w:autoSpaceDN w:val="0"/>
        <w:adjustRightInd w:val="0"/>
        <w:ind w:firstLine="566"/>
        <w:rPr>
          <w:rFonts w:ascii="Times New Roman" w:hAnsi="Times New Roman"/>
          <w:sz w:val="26"/>
          <w:szCs w:val="26"/>
        </w:rPr>
      </w:pPr>
    </w:p>
    <w:p w14:paraId="52C2C144" w14:textId="77777777" w:rsidR="00D94256" w:rsidRPr="00B37BD2" w:rsidRDefault="00D94256" w:rsidP="00D94256">
      <w:pPr>
        <w:tabs>
          <w:tab w:val="left" w:pos="1134"/>
        </w:tabs>
        <w:autoSpaceDE w:val="0"/>
        <w:autoSpaceDN w:val="0"/>
        <w:adjustRightInd w:val="0"/>
        <w:ind w:firstLine="709"/>
        <w:rPr>
          <w:rFonts w:ascii="Times New Roman" w:hAnsi="Times New Roman"/>
          <w:sz w:val="26"/>
          <w:szCs w:val="26"/>
        </w:rPr>
      </w:pPr>
      <w:r w:rsidRPr="00B37BD2">
        <w:rPr>
          <w:rFonts w:ascii="Times New Roman" w:hAnsi="Times New Roman"/>
          <w:sz w:val="26"/>
          <w:szCs w:val="26"/>
        </w:rPr>
        <w:t>2</w:t>
      </w:r>
      <w:r w:rsidR="00ED5640" w:rsidRPr="00B37BD2">
        <w:rPr>
          <w:rFonts w:ascii="Times New Roman" w:hAnsi="Times New Roman"/>
          <w:sz w:val="26"/>
          <w:szCs w:val="26"/>
        </w:rPr>
        <w:t>4</w:t>
      </w:r>
      <w:r w:rsidRPr="00B37BD2">
        <w:rPr>
          <w:rFonts w:ascii="Times New Roman" w:hAnsi="Times New Roman"/>
          <w:sz w:val="26"/>
          <w:szCs w:val="26"/>
        </w:rPr>
        <w:t xml:space="preserve">.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w:t>
      </w:r>
      <w:r w:rsidR="000C6FC3" w:rsidRPr="00B37BD2">
        <w:rPr>
          <w:rFonts w:ascii="Times New Roman" w:hAnsi="Times New Roman"/>
          <w:sz w:val="26"/>
          <w:szCs w:val="26"/>
        </w:rPr>
        <w:t>–</w:t>
      </w:r>
      <w:r w:rsidRPr="00B37BD2">
        <w:rPr>
          <w:rFonts w:ascii="Times New Roman" w:hAnsi="Times New Roman"/>
          <w:sz w:val="26"/>
          <w:szCs w:val="26"/>
        </w:rPr>
        <w:t xml:space="preserve"> Югры не предусмотрены.</w:t>
      </w:r>
    </w:p>
    <w:p w14:paraId="147D3089" w14:textId="77777777" w:rsidR="00D94256" w:rsidRPr="00B37BD2" w:rsidRDefault="00D94256" w:rsidP="00D94256">
      <w:pPr>
        <w:tabs>
          <w:tab w:val="left" w:pos="1134"/>
        </w:tabs>
        <w:autoSpaceDE w:val="0"/>
        <w:autoSpaceDN w:val="0"/>
        <w:adjustRightInd w:val="0"/>
        <w:ind w:firstLine="709"/>
        <w:rPr>
          <w:rFonts w:ascii="Times New Roman" w:hAnsi="Times New Roman"/>
          <w:sz w:val="26"/>
          <w:szCs w:val="26"/>
        </w:rPr>
      </w:pPr>
      <w:r w:rsidRPr="00B37BD2">
        <w:rPr>
          <w:rFonts w:ascii="Times New Roman" w:hAnsi="Times New Roman"/>
          <w:sz w:val="26"/>
          <w:szCs w:val="26"/>
        </w:rPr>
        <w:t>2</w:t>
      </w:r>
      <w:r w:rsidR="00ED5640" w:rsidRPr="00B37BD2">
        <w:rPr>
          <w:rFonts w:ascii="Times New Roman" w:hAnsi="Times New Roman"/>
          <w:sz w:val="26"/>
          <w:szCs w:val="26"/>
        </w:rPr>
        <w:t>5</w:t>
      </w:r>
      <w:r w:rsidRPr="00B37BD2">
        <w:rPr>
          <w:rFonts w:ascii="Times New Roman" w:hAnsi="Times New Roman"/>
          <w:sz w:val="26"/>
          <w:szCs w:val="26"/>
        </w:rPr>
        <w:t>. Основаниями для отказа в предоставлении муниципальной услуги являются:</w:t>
      </w:r>
    </w:p>
    <w:p w14:paraId="21BBC1A7" w14:textId="7A3A4E54" w:rsidR="00D94256" w:rsidRPr="00B12D3F" w:rsidRDefault="00D94256" w:rsidP="00B12D3F">
      <w:pPr>
        <w:pStyle w:val="ab"/>
        <w:numPr>
          <w:ilvl w:val="1"/>
          <w:numId w:val="17"/>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несоответствие объекта капитального строительства требованиям </w:t>
      </w:r>
      <w:r w:rsidR="000C6FC3" w:rsidRPr="00B12D3F">
        <w:rPr>
          <w:rFonts w:ascii="Times New Roman" w:hAnsi="Times New Roman"/>
          <w:sz w:val="26"/>
          <w:szCs w:val="26"/>
        </w:rPr>
        <w:br/>
      </w:r>
      <w:r w:rsidRPr="00B12D3F">
        <w:rPr>
          <w:rFonts w:ascii="Times New Roman" w:hAnsi="Times New Roman"/>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w:t>
      </w:r>
      <w:r w:rsidR="000C6FC3" w:rsidRPr="00B12D3F">
        <w:rPr>
          <w:rFonts w:ascii="Times New Roman" w:hAnsi="Times New Roman"/>
          <w:sz w:val="26"/>
          <w:szCs w:val="26"/>
        </w:rPr>
        <w:br/>
      </w:r>
      <w:r w:rsidRPr="00B12D3F">
        <w:rPr>
          <w:rFonts w:ascii="Times New Roman" w:hAnsi="Times New Roman"/>
          <w:sz w:val="26"/>
          <w:szCs w:val="26"/>
        </w:rPr>
        <w:t>в эксплуатацию линейного объекта, для размещения которого не требуется образование земельного участка;</w:t>
      </w:r>
    </w:p>
    <w:p w14:paraId="3B00DAE4" w14:textId="6A630F47" w:rsidR="00D94256" w:rsidRPr="00B12D3F" w:rsidRDefault="00D94256" w:rsidP="00B12D3F">
      <w:pPr>
        <w:pStyle w:val="ab"/>
        <w:numPr>
          <w:ilvl w:val="1"/>
          <w:numId w:val="17"/>
        </w:numPr>
        <w:tabs>
          <w:tab w:val="left" w:pos="993"/>
        </w:tabs>
        <w:autoSpaceDE w:val="0"/>
        <w:autoSpaceDN w:val="0"/>
        <w:adjustRightInd w:val="0"/>
        <w:ind w:left="0" w:firstLine="709"/>
        <w:rPr>
          <w:rFonts w:ascii="Times New Roman" w:hAnsi="Times New Roman"/>
          <w:color w:val="000000"/>
          <w:sz w:val="26"/>
          <w:szCs w:val="26"/>
        </w:rPr>
      </w:pPr>
      <w:r w:rsidRPr="00B12D3F">
        <w:rPr>
          <w:rFonts w:ascii="Times New Roman" w:hAnsi="Times New Roman"/>
          <w:color w:val="000000"/>
          <w:sz w:val="26"/>
          <w:szCs w:val="26"/>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w:t>
      </w:r>
      <w:hyperlink r:id="rId25" w:history="1">
        <w:r w:rsidRPr="00B12D3F">
          <w:rPr>
            <w:rStyle w:val="ac"/>
            <w:rFonts w:ascii="Times New Roman" w:hAnsi="Times New Roman"/>
            <w:color w:val="000000"/>
            <w:sz w:val="26"/>
            <w:szCs w:val="26"/>
          </w:rPr>
          <w:t>Градостроительного кодекса</w:t>
        </w:r>
      </w:hyperlink>
      <w:r w:rsidRPr="00B12D3F">
        <w:rPr>
          <w:rFonts w:ascii="Times New Roman" w:hAnsi="Times New Roman"/>
          <w:color w:val="000000"/>
          <w:sz w:val="26"/>
          <w:szCs w:val="26"/>
        </w:rPr>
        <w:t xml:space="preserve"> Российской Федерации;</w:t>
      </w:r>
    </w:p>
    <w:p w14:paraId="2ADA31A6" w14:textId="0C0FCFB3" w:rsidR="00D94256" w:rsidRPr="00B12D3F" w:rsidRDefault="00D94256" w:rsidP="00B12D3F">
      <w:pPr>
        <w:pStyle w:val="ab"/>
        <w:numPr>
          <w:ilvl w:val="1"/>
          <w:numId w:val="17"/>
        </w:numPr>
        <w:tabs>
          <w:tab w:val="left" w:pos="993"/>
        </w:tabs>
        <w:autoSpaceDE w:val="0"/>
        <w:autoSpaceDN w:val="0"/>
        <w:adjustRightInd w:val="0"/>
        <w:ind w:left="0" w:firstLine="709"/>
        <w:rPr>
          <w:rFonts w:ascii="Times New Roman" w:hAnsi="Times New Roman"/>
          <w:color w:val="000000"/>
          <w:sz w:val="26"/>
          <w:szCs w:val="26"/>
        </w:rPr>
      </w:pPr>
      <w:r w:rsidRPr="00B12D3F">
        <w:rPr>
          <w:rFonts w:ascii="Times New Roman" w:hAnsi="Times New Roman"/>
          <w:color w:val="000000"/>
          <w:sz w:val="26"/>
          <w:szCs w:val="26"/>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w:t>
      </w:r>
      <w:hyperlink r:id="rId26" w:history="1">
        <w:r w:rsidRPr="00B12D3F">
          <w:rPr>
            <w:rStyle w:val="ac"/>
            <w:rFonts w:ascii="Times New Roman" w:hAnsi="Times New Roman"/>
            <w:color w:val="000000"/>
            <w:sz w:val="26"/>
            <w:szCs w:val="26"/>
          </w:rPr>
          <w:t>Градостроительного кодекса</w:t>
        </w:r>
      </w:hyperlink>
      <w:r w:rsidRPr="00B12D3F">
        <w:rPr>
          <w:rFonts w:ascii="Times New Roman" w:hAnsi="Times New Roman"/>
          <w:color w:val="000000"/>
          <w:sz w:val="26"/>
          <w:szCs w:val="26"/>
        </w:rPr>
        <w:t xml:space="preserve"> Российской Федерации; </w:t>
      </w:r>
    </w:p>
    <w:p w14:paraId="0FAF7876" w14:textId="5DECA91A" w:rsidR="00D94256" w:rsidRPr="00B12D3F" w:rsidRDefault="00D94256" w:rsidP="00B12D3F">
      <w:pPr>
        <w:pStyle w:val="ab"/>
        <w:numPr>
          <w:ilvl w:val="1"/>
          <w:numId w:val="17"/>
        </w:numPr>
        <w:tabs>
          <w:tab w:val="left" w:pos="993"/>
        </w:tabs>
        <w:autoSpaceDE w:val="0"/>
        <w:autoSpaceDN w:val="0"/>
        <w:adjustRightInd w:val="0"/>
        <w:ind w:left="0" w:firstLine="709"/>
        <w:rPr>
          <w:rFonts w:ascii="Times New Roman" w:hAnsi="Times New Roman"/>
          <w:color w:val="000000"/>
          <w:sz w:val="26"/>
          <w:szCs w:val="26"/>
        </w:rPr>
      </w:pPr>
      <w:r w:rsidRPr="00B12D3F">
        <w:rPr>
          <w:rFonts w:ascii="Times New Roman" w:hAnsi="Times New Roman"/>
          <w:color w:val="000000"/>
          <w:sz w:val="26"/>
          <w:szCs w:val="26"/>
        </w:rPr>
        <w:t xml:space="preserve">несоответствие объекта капитального строительства разрешенному использованию земельного участка и (или) ограничениям, установленным </w:t>
      </w:r>
      <w:r w:rsidR="000C6FC3" w:rsidRPr="00B12D3F">
        <w:rPr>
          <w:rFonts w:ascii="Times New Roman" w:hAnsi="Times New Roman"/>
          <w:color w:val="000000"/>
          <w:sz w:val="26"/>
          <w:szCs w:val="26"/>
        </w:rPr>
        <w:br/>
      </w:r>
      <w:r w:rsidRPr="00B12D3F">
        <w:rPr>
          <w:rFonts w:ascii="Times New Roman" w:hAnsi="Times New Roman"/>
          <w:color w:val="000000"/>
          <w:sz w:val="26"/>
          <w:szCs w:val="26"/>
        </w:rPr>
        <w:t xml:space="preserve">в соответствии с земельным и иным законодательством Российской Федерации </w:t>
      </w:r>
      <w:r w:rsidR="009035C7" w:rsidRPr="00B12D3F">
        <w:rPr>
          <w:rFonts w:ascii="Times New Roman" w:hAnsi="Times New Roman"/>
          <w:color w:val="000000"/>
          <w:sz w:val="26"/>
          <w:szCs w:val="26"/>
        </w:rPr>
        <w:br/>
      </w:r>
      <w:r w:rsidRPr="00B12D3F">
        <w:rPr>
          <w:rFonts w:ascii="Times New Roman" w:hAnsi="Times New Roman"/>
          <w:color w:val="000000"/>
          <w:sz w:val="26"/>
          <w:szCs w:val="26"/>
        </w:rP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w:t>
      </w:r>
      <w:r w:rsidR="000C6FC3" w:rsidRPr="00B12D3F">
        <w:rPr>
          <w:rFonts w:ascii="Times New Roman" w:hAnsi="Times New Roman"/>
          <w:color w:val="000000"/>
          <w:sz w:val="26"/>
          <w:szCs w:val="26"/>
        </w:rPr>
        <w:br/>
      </w:r>
      <w:r w:rsidRPr="00B12D3F">
        <w:rPr>
          <w:rFonts w:ascii="Times New Roman" w:hAnsi="Times New Roman"/>
          <w:color w:val="000000"/>
          <w:sz w:val="26"/>
          <w:szCs w:val="26"/>
        </w:rPr>
        <w:t xml:space="preserve">или изменении зоны с особыми условиями использования территории, принятым </w:t>
      </w:r>
      <w:r w:rsidR="000C6FC3" w:rsidRPr="00B12D3F">
        <w:rPr>
          <w:rFonts w:ascii="Times New Roman" w:hAnsi="Times New Roman"/>
          <w:color w:val="000000"/>
          <w:sz w:val="26"/>
          <w:szCs w:val="26"/>
        </w:rPr>
        <w:br/>
      </w:r>
      <w:r w:rsidRPr="00B12D3F">
        <w:rPr>
          <w:rFonts w:ascii="Times New Roman" w:hAnsi="Times New Roman"/>
          <w:color w:val="000000"/>
          <w:sz w:val="26"/>
          <w:szCs w:val="26"/>
        </w:rPr>
        <w:t xml:space="preserve">в случаях, предусмотренных пунктом 9 части 7 статьи 51 </w:t>
      </w:r>
      <w:hyperlink r:id="rId27" w:history="1">
        <w:r w:rsidRPr="00B12D3F">
          <w:rPr>
            <w:rStyle w:val="ac"/>
            <w:rFonts w:ascii="Times New Roman" w:hAnsi="Times New Roman"/>
            <w:color w:val="000000"/>
            <w:sz w:val="26"/>
            <w:szCs w:val="26"/>
          </w:rPr>
          <w:t>Градостроительного кодекса</w:t>
        </w:r>
      </w:hyperlink>
      <w:r w:rsidRPr="00B12D3F">
        <w:rPr>
          <w:rFonts w:ascii="Times New Roman" w:hAnsi="Times New Roman"/>
          <w:color w:val="000000"/>
          <w:sz w:val="26"/>
          <w:szCs w:val="26"/>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w:t>
      </w:r>
      <w:r w:rsidR="000C6FC3" w:rsidRPr="00B12D3F">
        <w:rPr>
          <w:rFonts w:ascii="Times New Roman" w:hAnsi="Times New Roman"/>
          <w:color w:val="000000"/>
          <w:sz w:val="26"/>
          <w:szCs w:val="26"/>
        </w:rPr>
        <w:br/>
      </w:r>
      <w:r w:rsidRPr="00B12D3F">
        <w:rPr>
          <w:rFonts w:ascii="Times New Roman" w:hAnsi="Times New Roman"/>
          <w:color w:val="000000"/>
          <w:sz w:val="26"/>
          <w:szCs w:val="26"/>
        </w:rPr>
        <w:t>с особыми условиями использования территории, не введен в эксплуатацию.</w:t>
      </w:r>
    </w:p>
    <w:p w14:paraId="59AD0176" w14:textId="77777777" w:rsidR="0091192F" w:rsidRPr="00B37BD2" w:rsidRDefault="0091192F" w:rsidP="00767F4B">
      <w:pPr>
        <w:autoSpaceDE w:val="0"/>
        <w:autoSpaceDN w:val="0"/>
        <w:adjustRightInd w:val="0"/>
        <w:ind w:firstLine="709"/>
        <w:rPr>
          <w:rFonts w:ascii="Times New Roman" w:hAnsi="Times New Roman"/>
          <w:color w:val="000000"/>
          <w:sz w:val="26"/>
          <w:szCs w:val="26"/>
        </w:rPr>
      </w:pPr>
    </w:p>
    <w:p w14:paraId="5D1DE75A" w14:textId="77777777" w:rsidR="00E037F6" w:rsidRPr="00B37BD2" w:rsidRDefault="00E037F6" w:rsidP="00E037F6">
      <w:pPr>
        <w:tabs>
          <w:tab w:val="left" w:pos="5812"/>
        </w:tabs>
        <w:ind w:right="-1" w:firstLine="709"/>
        <w:contextualSpacing/>
        <w:jc w:val="center"/>
        <w:rPr>
          <w:rFonts w:ascii="Times New Roman" w:eastAsia="Calibri" w:hAnsi="Times New Roman"/>
          <w:sz w:val="26"/>
          <w:szCs w:val="26"/>
        </w:rPr>
      </w:pPr>
      <w:r w:rsidRPr="00B37BD2">
        <w:rPr>
          <w:rFonts w:ascii="Times New Roman" w:eastAsia="Calibri" w:hAnsi="Times New Roman"/>
          <w:sz w:val="26"/>
          <w:szCs w:val="26"/>
        </w:rPr>
        <w:t xml:space="preserve">Перечень услуг, необходимых и обязательных для предоставления </w:t>
      </w:r>
      <w:r w:rsidRPr="00B37BD2">
        <w:rPr>
          <w:rFonts w:ascii="Times New Roman" w:eastAsia="Calibri" w:hAnsi="Times New Roman"/>
          <w:sz w:val="26"/>
          <w:szCs w:val="26"/>
        </w:rPr>
        <w:br/>
        <w:t xml:space="preserve">муниципальной услуги, в том числе сведения о документе (документах), </w:t>
      </w:r>
      <w:r w:rsidRPr="00B37BD2">
        <w:rPr>
          <w:rFonts w:ascii="Times New Roman" w:eastAsia="Calibri" w:hAnsi="Times New Roman"/>
          <w:sz w:val="26"/>
          <w:szCs w:val="26"/>
        </w:rPr>
        <w:br/>
        <w:t xml:space="preserve">выдаваемом (выдаваемых) организациями, участвующими </w:t>
      </w:r>
      <w:r w:rsidRPr="00B37BD2">
        <w:rPr>
          <w:rFonts w:ascii="Times New Roman" w:eastAsia="Calibri" w:hAnsi="Times New Roman"/>
          <w:sz w:val="26"/>
          <w:szCs w:val="26"/>
        </w:rPr>
        <w:br/>
        <w:t>в предоставлении муниципальной услуги</w:t>
      </w:r>
    </w:p>
    <w:p w14:paraId="5F415F94" w14:textId="77777777" w:rsidR="00E037F6" w:rsidRPr="00B37BD2" w:rsidRDefault="00E037F6" w:rsidP="00767F4B">
      <w:pPr>
        <w:autoSpaceDE w:val="0"/>
        <w:autoSpaceDN w:val="0"/>
        <w:adjustRightInd w:val="0"/>
        <w:ind w:firstLine="709"/>
        <w:rPr>
          <w:rFonts w:ascii="Times New Roman" w:hAnsi="Times New Roman"/>
          <w:color w:val="000000"/>
          <w:sz w:val="26"/>
          <w:szCs w:val="26"/>
        </w:rPr>
      </w:pPr>
    </w:p>
    <w:p w14:paraId="69FCA294" w14:textId="77777777" w:rsidR="00E037F6" w:rsidRPr="00B37BD2" w:rsidRDefault="00B23BEA" w:rsidP="00E037F6">
      <w:pPr>
        <w:autoSpaceDE w:val="0"/>
        <w:autoSpaceDN w:val="0"/>
        <w:adjustRightInd w:val="0"/>
        <w:ind w:firstLine="709"/>
        <w:rPr>
          <w:rFonts w:ascii="Times New Roman" w:hAnsi="Times New Roman"/>
          <w:color w:val="000000"/>
          <w:sz w:val="26"/>
          <w:szCs w:val="26"/>
        </w:rPr>
      </w:pPr>
      <w:r w:rsidRPr="00BE2B08">
        <w:rPr>
          <w:rFonts w:ascii="Times New Roman" w:hAnsi="Times New Roman"/>
          <w:sz w:val="26"/>
          <w:szCs w:val="26"/>
        </w:rPr>
        <w:t>2</w:t>
      </w:r>
      <w:r w:rsidR="00ED5640" w:rsidRPr="00BE2B08">
        <w:rPr>
          <w:rFonts w:ascii="Times New Roman" w:hAnsi="Times New Roman"/>
          <w:sz w:val="26"/>
          <w:szCs w:val="26"/>
        </w:rPr>
        <w:t>6</w:t>
      </w:r>
      <w:r w:rsidR="00E037F6" w:rsidRPr="00BE2B08">
        <w:rPr>
          <w:rFonts w:ascii="Times New Roman" w:hAnsi="Times New Roman"/>
          <w:sz w:val="26"/>
          <w:szCs w:val="26"/>
        </w:rPr>
        <w:t>.</w:t>
      </w:r>
      <w:r w:rsidR="00E037F6" w:rsidRPr="00BE2B08">
        <w:rPr>
          <w:rFonts w:ascii="Times New Roman" w:hAnsi="Times New Roman"/>
          <w:color w:val="000000"/>
          <w:sz w:val="26"/>
          <w:szCs w:val="26"/>
        </w:rPr>
        <w:t xml:space="preserve"> Для получения муниципальной услуги заявитель самостоятельно обращается в организации, предоставляющие документы, указанные в пункте 1</w:t>
      </w:r>
      <w:r w:rsidR="006F14F3" w:rsidRPr="00BE2B08">
        <w:rPr>
          <w:rFonts w:ascii="Times New Roman" w:hAnsi="Times New Roman"/>
          <w:color w:val="000000"/>
          <w:sz w:val="26"/>
          <w:szCs w:val="26"/>
        </w:rPr>
        <w:t>4</w:t>
      </w:r>
      <w:r w:rsidR="00E037F6" w:rsidRPr="00BE2B08">
        <w:rPr>
          <w:rFonts w:ascii="Times New Roman" w:hAnsi="Times New Roman"/>
          <w:color w:val="000000"/>
          <w:sz w:val="26"/>
          <w:szCs w:val="26"/>
        </w:rPr>
        <w:t xml:space="preserve"> настоящего Административного регламента.</w:t>
      </w:r>
    </w:p>
    <w:p w14:paraId="1BF60499" w14:textId="5FFEA93C" w:rsidR="00E037F6" w:rsidRPr="00B37BD2" w:rsidRDefault="00E037F6" w:rsidP="00E037F6">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Услугами, необходимыми и обязательными для предоставления муниципальной услуги, в соответствии с решением Думы Нефтеюганского района </w:t>
      </w:r>
      <w:hyperlink r:id="rId28"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 w:history="1">
        <w:r w:rsidRPr="00B37BD2">
          <w:rPr>
            <w:rStyle w:val="ac"/>
            <w:rFonts w:ascii="Times New Roman" w:hAnsi="Times New Roman"/>
            <w:color w:val="000000"/>
            <w:spacing w:val="-4"/>
            <w:sz w:val="26"/>
            <w:szCs w:val="26"/>
          </w:rPr>
          <w:t>от 26.12.2011 № 124</w:t>
        </w:r>
      </w:hyperlink>
      <w:r w:rsidRPr="00B37BD2">
        <w:rPr>
          <w:rFonts w:ascii="Times New Roman" w:hAnsi="Times New Roman"/>
          <w:color w:val="000000"/>
          <w:spacing w:val="-4"/>
          <w:sz w:val="26"/>
          <w:szCs w:val="26"/>
        </w:rPr>
        <w:t xml:space="preserve"> </w:t>
      </w:r>
      <w:hyperlink r:id="rId29" w:history="1">
        <w:r w:rsidRPr="00B37BD2">
          <w:rPr>
            <w:rFonts w:ascii="Times New Roman" w:hAnsi="Times New Roman"/>
            <w:color w:val="000000"/>
            <w:spacing w:val="-4"/>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hyperlink>
      <w:r w:rsidRPr="00B37BD2">
        <w:rPr>
          <w:rFonts w:ascii="Times New Roman" w:hAnsi="Times New Roman"/>
          <w:color w:val="000000"/>
          <w:sz w:val="26"/>
          <w:szCs w:val="26"/>
        </w:rPr>
        <w:t>, являются:</w:t>
      </w:r>
    </w:p>
    <w:p w14:paraId="481B2C96" w14:textId="56FCC6FA" w:rsidR="00E037F6" w:rsidRPr="00B12D3F" w:rsidRDefault="00E037F6" w:rsidP="00B12D3F">
      <w:pPr>
        <w:pStyle w:val="ab"/>
        <w:numPr>
          <w:ilvl w:val="0"/>
          <w:numId w:val="20"/>
        </w:numPr>
        <w:tabs>
          <w:tab w:val="left" w:pos="993"/>
        </w:tabs>
        <w:autoSpaceDE w:val="0"/>
        <w:autoSpaceDN w:val="0"/>
        <w:adjustRightInd w:val="0"/>
        <w:ind w:left="0" w:firstLine="709"/>
        <w:rPr>
          <w:rFonts w:ascii="Times New Roman" w:hAnsi="Times New Roman"/>
          <w:color w:val="000000"/>
          <w:sz w:val="26"/>
          <w:szCs w:val="26"/>
        </w:rPr>
      </w:pPr>
      <w:r w:rsidRPr="00B12D3F">
        <w:rPr>
          <w:rFonts w:ascii="Times New Roman" w:hAnsi="Times New Roman"/>
          <w:color w:val="000000"/>
          <w:sz w:val="26"/>
          <w:szCs w:val="26"/>
        </w:rPr>
        <w:t>подготовка акта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58A4983" w14:textId="77777777" w:rsidR="00E037F6" w:rsidRPr="00B37BD2" w:rsidRDefault="00E037F6" w:rsidP="00E037F6">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Оформленный в установленном порядке акт приемки объекта капитального строительства выдается организацией, осуществляющей строительство (реконструкцию) объекта капитального строительства.</w:t>
      </w:r>
    </w:p>
    <w:p w14:paraId="35330A52" w14:textId="6DEB0B93" w:rsidR="00E037F6" w:rsidRPr="00B37BD2" w:rsidRDefault="00E037F6" w:rsidP="00B12D3F">
      <w:pPr>
        <w:pStyle w:val="ab"/>
        <w:numPr>
          <w:ilvl w:val="0"/>
          <w:numId w:val="20"/>
        </w:numPr>
        <w:tabs>
          <w:tab w:val="left" w:pos="993"/>
        </w:tabs>
        <w:autoSpaceDE w:val="0"/>
        <w:autoSpaceDN w:val="0"/>
        <w:adjustRightInd w:val="0"/>
        <w:ind w:left="0" w:firstLine="709"/>
        <w:rPr>
          <w:rFonts w:ascii="Times New Roman" w:hAnsi="Times New Roman"/>
          <w:color w:val="000000"/>
          <w:sz w:val="26"/>
          <w:szCs w:val="26"/>
        </w:rPr>
      </w:pPr>
      <w:r w:rsidRPr="00B37BD2">
        <w:rPr>
          <w:rFonts w:ascii="Times New Roman" w:hAnsi="Times New Roman"/>
          <w:color w:val="000000"/>
          <w:sz w:val="26"/>
          <w:szCs w:val="26"/>
        </w:rPr>
        <w:t xml:space="preserve">подготовка акта, подтверждающего соответствие параметров построенного, реконструированного объекта капитального строительства проектной документации </w:t>
      </w:r>
      <w:r w:rsidR="00B12D3F">
        <w:rPr>
          <w:rFonts w:ascii="Times New Roman" w:hAnsi="Times New Roman"/>
          <w:color w:val="000000"/>
          <w:sz w:val="26"/>
          <w:szCs w:val="26"/>
        </w:rPr>
        <w:br/>
      </w:r>
      <w:r w:rsidRPr="00B37BD2">
        <w:rPr>
          <w:rFonts w:ascii="Times New Roman" w:hAnsi="Times New Roman"/>
          <w:color w:val="000000"/>
          <w:sz w:val="26"/>
          <w:szCs w:val="26"/>
        </w:rPr>
        <w:t xml:space="preserve">(в части соответствия проектной документации требованиям, указанным в </w:t>
      </w:r>
      <w:hyperlink r:id="rId30" w:history="1">
        <w:r w:rsidRPr="00B37BD2">
          <w:rPr>
            <w:rStyle w:val="ac"/>
            <w:rFonts w:ascii="Times New Roman" w:hAnsi="Times New Roman"/>
            <w:color w:val="000000"/>
            <w:sz w:val="26"/>
            <w:szCs w:val="26"/>
          </w:rPr>
          <w:t>пункте 1 части 5 статьи 49</w:t>
        </w:r>
      </w:hyperlink>
      <w:r w:rsidRPr="00B37BD2">
        <w:rPr>
          <w:rFonts w:ascii="Times New Roman" w:hAnsi="Times New Roman"/>
          <w:color w:val="000000"/>
          <w:sz w:val="26"/>
          <w:szCs w:val="26"/>
        </w:rPr>
        <w:t xml:space="preserve"> </w:t>
      </w:r>
      <w:hyperlink r:id="rId31" w:history="1">
        <w:r w:rsidRPr="00B37BD2">
          <w:rPr>
            <w:rStyle w:val="ac"/>
            <w:rFonts w:ascii="Times New Roman" w:hAnsi="Times New Roman"/>
            <w:color w:val="000000"/>
            <w:sz w:val="26"/>
            <w:szCs w:val="26"/>
          </w:rPr>
          <w:t>Градостроительного кодекса</w:t>
        </w:r>
      </w:hyperlink>
      <w:r w:rsidRPr="00B37BD2">
        <w:rPr>
          <w:rFonts w:ascii="Times New Roman" w:hAnsi="Times New Roman"/>
          <w:color w:val="000000"/>
          <w:sz w:val="26"/>
          <w:szCs w:val="26"/>
        </w:rPr>
        <w:t xml:space="preserve">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021FBC91" w14:textId="6D27FC43" w:rsidR="00E037F6" w:rsidRPr="00B37BD2" w:rsidRDefault="00E037F6" w:rsidP="00E037F6">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w:t>
      </w:r>
      <w:r w:rsidR="00B12D3F">
        <w:rPr>
          <w:rFonts w:ascii="Times New Roman" w:hAnsi="Times New Roman"/>
          <w:color w:val="000000"/>
          <w:sz w:val="26"/>
          <w:szCs w:val="26"/>
        </w:rPr>
        <w:br/>
      </w:r>
      <w:r w:rsidRPr="00B37BD2">
        <w:rPr>
          <w:rFonts w:ascii="Times New Roman" w:hAnsi="Times New Roman"/>
          <w:color w:val="000000"/>
          <w:sz w:val="26"/>
          <w:szCs w:val="26"/>
        </w:rP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выдается организацией, осуществляющей строительство (реконструкцию) объекта капитального строительства.</w:t>
      </w:r>
    </w:p>
    <w:p w14:paraId="1691B2D0" w14:textId="3B26AD5E" w:rsidR="00E037F6" w:rsidRPr="00B37BD2" w:rsidRDefault="00E037F6" w:rsidP="00B12D3F">
      <w:pPr>
        <w:pStyle w:val="ab"/>
        <w:numPr>
          <w:ilvl w:val="0"/>
          <w:numId w:val="20"/>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w:t>
      </w:r>
      <w:r w:rsidR="009035C7" w:rsidRPr="00B37BD2">
        <w:rPr>
          <w:rFonts w:ascii="Times New Roman" w:hAnsi="Times New Roman"/>
          <w:sz w:val="26"/>
          <w:szCs w:val="26"/>
        </w:rPr>
        <w:br/>
      </w:r>
      <w:r w:rsidRPr="00B37BD2">
        <w:rPr>
          <w:rFonts w:ascii="Times New Roman" w:hAnsi="Times New Roman"/>
          <w:sz w:val="26"/>
          <w:szCs w:val="26"/>
        </w:rPr>
        <w:t>и подписанных представителями организаций, осуществляющих эксплуатацию сетей инженерно-технического обеспечения (при их наличии).</w:t>
      </w:r>
    </w:p>
    <w:p w14:paraId="6E858883" w14:textId="77777777" w:rsidR="00E037F6" w:rsidRPr="00B37BD2" w:rsidRDefault="00E037F6" w:rsidP="00E037F6">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Заключение о соответствии построенного, реконструированного объекта капитального строительства техническим условиям выдается организацией, выдавшей технические условия, и осуществляющей эксплуатацию сетей инженерно-технического обеспечения.</w:t>
      </w:r>
    </w:p>
    <w:p w14:paraId="13D30E37" w14:textId="2A870404" w:rsidR="00E037F6" w:rsidRPr="00B37BD2" w:rsidRDefault="00E037F6" w:rsidP="00B12D3F">
      <w:pPr>
        <w:pStyle w:val="ab"/>
        <w:numPr>
          <w:ilvl w:val="0"/>
          <w:numId w:val="20"/>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w:t>
      </w:r>
      <w:r w:rsidR="00B12D3F">
        <w:rPr>
          <w:rFonts w:ascii="Times New Roman" w:hAnsi="Times New Roman"/>
          <w:sz w:val="26"/>
          <w:szCs w:val="26"/>
        </w:rPr>
        <w:br/>
      </w:r>
      <w:r w:rsidRPr="00B37BD2">
        <w:rPr>
          <w:rFonts w:ascii="Times New Roman" w:hAnsi="Times New Roman"/>
          <w:sz w:val="26"/>
          <w:szCs w:val="26"/>
        </w:rPr>
        <w:t xml:space="preserve">и планировочную организацию земельного участка и подписанной лицом, осуществляющим строительство (лицом, осуществляющим строительство, </w:t>
      </w:r>
      <w:r w:rsidR="009035C7" w:rsidRPr="00B37BD2">
        <w:rPr>
          <w:rFonts w:ascii="Times New Roman" w:hAnsi="Times New Roman"/>
          <w:sz w:val="26"/>
          <w:szCs w:val="26"/>
        </w:rPr>
        <w:br/>
      </w:r>
      <w:r w:rsidRPr="00B37BD2">
        <w:rPr>
          <w:rFonts w:ascii="Times New Roman" w:hAnsi="Times New Roman"/>
          <w:sz w:val="26"/>
          <w:szCs w:val="26"/>
        </w:rPr>
        <w:t>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22D51AF1" w14:textId="77777777" w:rsidR="00E037F6" w:rsidRPr="00B37BD2" w:rsidRDefault="00E037F6" w:rsidP="00E037F6">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Оформленная в установленном порядке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выдается организацией, имеющей свидетельство о праве производства инженерных изысканий, выданное саморегулируемой организацией в области инженерных изысканий.</w:t>
      </w:r>
    </w:p>
    <w:p w14:paraId="6D1A3D9A" w14:textId="02A5ADA5" w:rsidR="00E037F6" w:rsidRPr="00B37BD2" w:rsidRDefault="00E037F6" w:rsidP="00B12D3F">
      <w:pPr>
        <w:pStyle w:val="ab"/>
        <w:numPr>
          <w:ilvl w:val="0"/>
          <w:numId w:val="20"/>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подготовка технического плана объекта капитального строительства, подготовленного в соответствии с Федеральным законом от 13.07.2015 № 218-ФЗ </w:t>
      </w:r>
      <w:r w:rsidRPr="00B37BD2">
        <w:rPr>
          <w:rFonts w:ascii="Times New Roman" w:hAnsi="Times New Roman"/>
          <w:sz w:val="26"/>
          <w:szCs w:val="26"/>
        </w:rPr>
        <w:br/>
        <w:t>«О государственной регистрации недвижимости».</w:t>
      </w:r>
    </w:p>
    <w:p w14:paraId="22BA3429" w14:textId="77777777" w:rsidR="00E037F6" w:rsidRPr="00B37BD2" w:rsidRDefault="00E037F6" w:rsidP="00E037F6">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Технический план выдается организацией, имеющей свидетельство о допуске </w:t>
      </w:r>
      <w:r w:rsidR="009035C7" w:rsidRPr="00B37BD2">
        <w:rPr>
          <w:rFonts w:ascii="Times New Roman" w:hAnsi="Times New Roman"/>
          <w:sz w:val="26"/>
          <w:szCs w:val="26"/>
        </w:rPr>
        <w:br/>
      </w:r>
      <w:r w:rsidRPr="00B37BD2">
        <w:rPr>
          <w:rFonts w:ascii="Times New Roman" w:hAnsi="Times New Roman"/>
          <w:sz w:val="26"/>
          <w:szCs w:val="26"/>
        </w:rPr>
        <w:t>к данному виду работ, выданное в установленном порядке саморегулируемой организацией.</w:t>
      </w:r>
    </w:p>
    <w:p w14:paraId="5C6FBC12" w14:textId="77777777" w:rsidR="00E037F6" w:rsidRPr="00B37BD2" w:rsidRDefault="00E037F6" w:rsidP="00767F4B">
      <w:pPr>
        <w:autoSpaceDE w:val="0"/>
        <w:autoSpaceDN w:val="0"/>
        <w:adjustRightInd w:val="0"/>
        <w:ind w:firstLine="709"/>
        <w:rPr>
          <w:rFonts w:ascii="Times New Roman" w:hAnsi="Times New Roman"/>
          <w:color w:val="000000"/>
          <w:sz w:val="26"/>
          <w:szCs w:val="26"/>
        </w:rPr>
      </w:pPr>
    </w:p>
    <w:p w14:paraId="458EDAB3" w14:textId="77777777" w:rsidR="00767F4B" w:rsidRPr="00B37BD2" w:rsidRDefault="00767F4B" w:rsidP="00B12D3F">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 xml:space="preserve">Порядок, размер, способы и основания взимания государственной пошлины </w:t>
      </w:r>
      <w:r w:rsidR="009035C7" w:rsidRPr="00B37BD2">
        <w:rPr>
          <w:rFonts w:ascii="Times New Roman" w:hAnsi="Times New Roman"/>
          <w:sz w:val="26"/>
          <w:szCs w:val="26"/>
        </w:rPr>
        <w:br/>
      </w:r>
      <w:r w:rsidRPr="00B37BD2">
        <w:rPr>
          <w:rFonts w:ascii="Times New Roman" w:hAnsi="Times New Roman"/>
          <w:sz w:val="26"/>
          <w:szCs w:val="26"/>
        </w:rPr>
        <w:t>и иной платы с заявителя при предоставлении муниципальной услуги</w:t>
      </w:r>
    </w:p>
    <w:p w14:paraId="1468EEE7" w14:textId="77777777" w:rsidR="00767F4B" w:rsidRPr="00B37BD2" w:rsidRDefault="00767F4B" w:rsidP="00B12D3F">
      <w:pPr>
        <w:autoSpaceDE w:val="0"/>
        <w:autoSpaceDN w:val="0"/>
        <w:adjustRightInd w:val="0"/>
        <w:ind w:firstLine="142"/>
        <w:jc w:val="center"/>
        <w:rPr>
          <w:rFonts w:ascii="Times New Roman" w:hAnsi="Times New Roman"/>
          <w:sz w:val="26"/>
          <w:szCs w:val="26"/>
        </w:rPr>
      </w:pPr>
    </w:p>
    <w:p w14:paraId="18A1E0A6" w14:textId="77777777" w:rsidR="00767F4B" w:rsidRPr="00B37BD2" w:rsidRDefault="00B23BEA" w:rsidP="00767F4B">
      <w:pPr>
        <w:tabs>
          <w:tab w:val="left" w:pos="1134"/>
        </w:tabs>
        <w:autoSpaceDE w:val="0"/>
        <w:autoSpaceDN w:val="0"/>
        <w:adjustRightInd w:val="0"/>
        <w:ind w:firstLine="709"/>
        <w:rPr>
          <w:rFonts w:ascii="Times New Roman" w:hAnsi="Times New Roman"/>
          <w:sz w:val="26"/>
          <w:szCs w:val="26"/>
        </w:rPr>
      </w:pPr>
      <w:r w:rsidRPr="00B37BD2">
        <w:rPr>
          <w:rFonts w:ascii="Times New Roman" w:hAnsi="Times New Roman"/>
          <w:sz w:val="26"/>
          <w:szCs w:val="26"/>
        </w:rPr>
        <w:t>2</w:t>
      </w:r>
      <w:r w:rsidR="00ED5640" w:rsidRPr="00B37BD2">
        <w:rPr>
          <w:rFonts w:ascii="Times New Roman" w:hAnsi="Times New Roman"/>
          <w:sz w:val="26"/>
          <w:szCs w:val="26"/>
        </w:rPr>
        <w:t>7</w:t>
      </w:r>
      <w:r w:rsidR="00767F4B" w:rsidRPr="00B37BD2">
        <w:rPr>
          <w:rFonts w:ascii="Times New Roman" w:hAnsi="Times New Roman"/>
          <w:sz w:val="26"/>
          <w:szCs w:val="26"/>
        </w:rPr>
        <w:t>. Взимание государственной пошлины или иной платы за предоставление муниципальной услуги законодательством Российской Федерации, Ханты-Мансийского автономного округа</w:t>
      </w:r>
      <w:r w:rsidR="009035C7" w:rsidRPr="00B37BD2">
        <w:rPr>
          <w:rFonts w:ascii="Times New Roman" w:hAnsi="Times New Roman"/>
          <w:sz w:val="26"/>
          <w:szCs w:val="26"/>
        </w:rPr>
        <w:t xml:space="preserve"> – </w:t>
      </w:r>
      <w:r w:rsidR="00767F4B" w:rsidRPr="00B37BD2">
        <w:rPr>
          <w:rFonts w:ascii="Times New Roman" w:hAnsi="Times New Roman"/>
          <w:sz w:val="26"/>
          <w:szCs w:val="26"/>
        </w:rPr>
        <w:t>Югры не предусмотрено.</w:t>
      </w:r>
    </w:p>
    <w:p w14:paraId="1533F3C9" w14:textId="77777777" w:rsidR="00767F4B" w:rsidRPr="00B37BD2" w:rsidRDefault="00767F4B" w:rsidP="00767F4B">
      <w:pPr>
        <w:autoSpaceDE w:val="0"/>
        <w:autoSpaceDN w:val="0"/>
        <w:adjustRightInd w:val="0"/>
        <w:ind w:firstLine="566"/>
        <w:rPr>
          <w:rFonts w:ascii="Times New Roman" w:hAnsi="Times New Roman"/>
          <w:color w:val="000000"/>
          <w:sz w:val="26"/>
          <w:szCs w:val="26"/>
        </w:rPr>
      </w:pPr>
    </w:p>
    <w:p w14:paraId="051C1155"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 xml:space="preserve">Максимальный срок ожидания в очереди при подаче запроса </w:t>
      </w:r>
    </w:p>
    <w:p w14:paraId="20D19CE8"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14:paraId="247D3E82" w14:textId="77777777" w:rsidR="00767F4B" w:rsidRPr="00B37BD2" w:rsidRDefault="00767F4B" w:rsidP="00767F4B">
      <w:pPr>
        <w:autoSpaceDE w:val="0"/>
        <w:autoSpaceDN w:val="0"/>
        <w:adjustRightInd w:val="0"/>
        <w:ind w:firstLine="566"/>
        <w:rPr>
          <w:rFonts w:ascii="Times New Roman" w:hAnsi="Times New Roman"/>
          <w:sz w:val="26"/>
          <w:szCs w:val="26"/>
        </w:rPr>
      </w:pPr>
    </w:p>
    <w:p w14:paraId="73D3CCFA" w14:textId="77777777" w:rsidR="00767F4B" w:rsidRPr="00B37BD2" w:rsidRDefault="00F3513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2</w:t>
      </w:r>
      <w:r w:rsidR="00ED5640" w:rsidRPr="00B37BD2">
        <w:rPr>
          <w:rFonts w:ascii="Times New Roman" w:hAnsi="Times New Roman"/>
          <w:sz w:val="26"/>
          <w:szCs w:val="26"/>
        </w:rPr>
        <w:t>8</w:t>
      </w:r>
      <w:r w:rsidR="00767F4B" w:rsidRPr="00B37BD2">
        <w:rPr>
          <w:rFonts w:ascii="Times New Roman" w:hAnsi="Times New Roman"/>
          <w:sz w:val="26"/>
          <w:szCs w:val="26"/>
        </w:rPr>
        <w:t xml:space="preserve">. Максимальный срок ожидания в очереди при подаче заявления </w:t>
      </w:r>
      <w:r w:rsidR="009035C7" w:rsidRPr="00B37BD2">
        <w:rPr>
          <w:rFonts w:ascii="Times New Roman" w:hAnsi="Times New Roman"/>
          <w:sz w:val="26"/>
          <w:szCs w:val="26"/>
        </w:rPr>
        <w:br/>
      </w:r>
      <w:r w:rsidR="00767F4B" w:rsidRPr="00B37BD2">
        <w:rPr>
          <w:rFonts w:ascii="Times New Roman" w:hAnsi="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14:paraId="1F6B852A" w14:textId="77777777" w:rsidR="00767F4B" w:rsidRPr="00B37BD2" w:rsidRDefault="00767F4B" w:rsidP="00767F4B">
      <w:pPr>
        <w:autoSpaceDE w:val="0"/>
        <w:autoSpaceDN w:val="0"/>
        <w:adjustRightInd w:val="0"/>
        <w:ind w:firstLine="566"/>
        <w:rPr>
          <w:rFonts w:ascii="Times New Roman" w:hAnsi="Times New Roman"/>
          <w:sz w:val="26"/>
          <w:szCs w:val="26"/>
        </w:rPr>
      </w:pPr>
    </w:p>
    <w:p w14:paraId="7AE056EC"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 xml:space="preserve">Срок регистрации запроса заявителя </w:t>
      </w:r>
    </w:p>
    <w:p w14:paraId="0B73A48F"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о предоставлении муниципальной услуги</w:t>
      </w:r>
    </w:p>
    <w:p w14:paraId="6E7CA922" w14:textId="77777777" w:rsidR="00767F4B" w:rsidRPr="00B37BD2" w:rsidRDefault="00767F4B" w:rsidP="00767F4B">
      <w:pPr>
        <w:autoSpaceDE w:val="0"/>
        <w:autoSpaceDN w:val="0"/>
        <w:adjustRightInd w:val="0"/>
        <w:ind w:firstLine="566"/>
        <w:rPr>
          <w:rFonts w:ascii="Times New Roman" w:hAnsi="Times New Roman"/>
          <w:sz w:val="26"/>
          <w:szCs w:val="26"/>
        </w:rPr>
      </w:pPr>
    </w:p>
    <w:p w14:paraId="3F717D7B" w14:textId="77777777" w:rsidR="00FC66C9" w:rsidRPr="00BE2B08" w:rsidRDefault="00ED5640" w:rsidP="00FC66C9">
      <w:pPr>
        <w:tabs>
          <w:tab w:val="left" w:pos="993"/>
          <w:tab w:val="left" w:pos="1134"/>
        </w:tabs>
        <w:ind w:firstLine="709"/>
        <w:contextualSpacing/>
        <w:rPr>
          <w:rFonts w:ascii="Times New Roman" w:hAnsi="Times New Roman"/>
          <w:sz w:val="26"/>
          <w:szCs w:val="26"/>
        </w:rPr>
      </w:pPr>
      <w:r w:rsidRPr="00BE2B08">
        <w:rPr>
          <w:rFonts w:ascii="Times New Roman" w:hAnsi="Times New Roman"/>
          <w:sz w:val="26"/>
          <w:szCs w:val="26"/>
        </w:rPr>
        <w:t>29</w:t>
      </w:r>
      <w:r w:rsidR="00767F4B" w:rsidRPr="00BE2B08">
        <w:rPr>
          <w:rFonts w:ascii="Times New Roman" w:hAnsi="Times New Roman"/>
          <w:sz w:val="26"/>
          <w:szCs w:val="26"/>
        </w:rPr>
        <w:t xml:space="preserve">. </w:t>
      </w:r>
      <w:r w:rsidR="00FC66C9" w:rsidRPr="00BE2B08">
        <w:rPr>
          <w:rFonts w:ascii="Times New Roman" w:hAnsi="Times New Roman"/>
          <w:sz w:val="26"/>
          <w:szCs w:val="26"/>
        </w:rPr>
        <w:t>В случае подачи заявления о предоставлении муниципальной услуги посредством Единого и Регионального порталов, заявление регистрируется в течение 1 рабочего дня с момента поступления в уполномоченный орган.</w:t>
      </w:r>
    </w:p>
    <w:p w14:paraId="7FE7A289" w14:textId="06074102" w:rsidR="00FC66C9" w:rsidRPr="00BE2B08" w:rsidRDefault="00FC66C9" w:rsidP="00FC66C9">
      <w:pPr>
        <w:tabs>
          <w:tab w:val="left" w:pos="993"/>
          <w:tab w:val="left" w:pos="1134"/>
        </w:tabs>
        <w:ind w:firstLine="709"/>
        <w:contextualSpacing/>
        <w:rPr>
          <w:rFonts w:ascii="Times New Roman" w:hAnsi="Times New Roman"/>
          <w:sz w:val="26"/>
          <w:szCs w:val="26"/>
        </w:rPr>
      </w:pPr>
      <w:r w:rsidRPr="00BE2B08">
        <w:rPr>
          <w:rFonts w:ascii="Times New Roman" w:hAnsi="Times New Roman"/>
          <w:sz w:val="26"/>
          <w:szCs w:val="26"/>
        </w:rPr>
        <w:t xml:space="preserve">В случае личного обращения заявителя с заявлением в уполномоченный орган, такое заявление подлежит обязательной регистрации специалистом </w:t>
      </w:r>
      <w:r w:rsidR="00406444" w:rsidRPr="00BE2B08">
        <w:rPr>
          <w:rFonts w:ascii="Times New Roman" w:hAnsi="Times New Roman"/>
          <w:sz w:val="26"/>
          <w:szCs w:val="26"/>
        </w:rPr>
        <w:t>отдела организационной работы и делопроизводства</w:t>
      </w:r>
      <w:r w:rsidRPr="00BE2B08">
        <w:rPr>
          <w:rFonts w:ascii="Times New Roman" w:hAnsi="Times New Roman"/>
          <w:sz w:val="26"/>
          <w:szCs w:val="26"/>
        </w:rPr>
        <w:t xml:space="preserve">, в электронном документообороте </w:t>
      </w:r>
      <w:r w:rsidR="00B12D3F">
        <w:rPr>
          <w:rFonts w:ascii="Times New Roman" w:hAnsi="Times New Roman"/>
          <w:sz w:val="26"/>
          <w:szCs w:val="26"/>
        </w:rPr>
        <w:br/>
      </w:r>
      <w:r w:rsidRPr="00BE2B08">
        <w:rPr>
          <w:rFonts w:ascii="Times New Roman" w:hAnsi="Times New Roman"/>
          <w:sz w:val="26"/>
          <w:szCs w:val="26"/>
        </w:rPr>
        <w:t>в течение 15 минут.</w:t>
      </w:r>
    </w:p>
    <w:p w14:paraId="74534D37" w14:textId="5F55994E" w:rsidR="00FC66C9" w:rsidRPr="00FC66C9" w:rsidRDefault="00FC66C9" w:rsidP="00FC66C9">
      <w:pPr>
        <w:tabs>
          <w:tab w:val="left" w:pos="142"/>
        </w:tabs>
        <w:ind w:firstLine="709"/>
        <w:rPr>
          <w:rFonts w:ascii="Times New Roman" w:hAnsi="Times New Roman"/>
          <w:sz w:val="26"/>
          <w:szCs w:val="26"/>
        </w:rPr>
      </w:pPr>
      <w:r w:rsidRPr="00BE2B08">
        <w:rPr>
          <w:rFonts w:ascii="Times New Roman" w:hAnsi="Times New Roman"/>
          <w:sz w:val="26"/>
          <w:szCs w:val="26"/>
        </w:rPr>
        <w:t xml:space="preserve">При направлении заявления посредством Единого или Регионального порталов заявитель в день подачи заявления получает в «Личном кабинете» Единого </w:t>
      </w:r>
      <w:r w:rsidR="00B12D3F">
        <w:rPr>
          <w:rFonts w:ascii="Times New Roman" w:hAnsi="Times New Roman"/>
          <w:sz w:val="26"/>
          <w:szCs w:val="26"/>
        </w:rPr>
        <w:br/>
      </w:r>
      <w:r w:rsidRPr="00BE2B08">
        <w:rPr>
          <w:rFonts w:ascii="Times New Roman" w:hAnsi="Times New Roman"/>
          <w:sz w:val="26"/>
          <w:szCs w:val="26"/>
        </w:rPr>
        <w:t>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3AC6231A" w14:textId="77777777" w:rsidR="00767F4B" w:rsidRPr="00B37BD2" w:rsidRDefault="00767F4B" w:rsidP="00FC66C9">
      <w:pPr>
        <w:autoSpaceDE w:val="0"/>
        <w:autoSpaceDN w:val="0"/>
        <w:adjustRightInd w:val="0"/>
        <w:ind w:firstLine="709"/>
        <w:rPr>
          <w:rFonts w:ascii="Times New Roman" w:hAnsi="Times New Roman"/>
          <w:sz w:val="26"/>
          <w:szCs w:val="26"/>
        </w:rPr>
      </w:pPr>
    </w:p>
    <w:p w14:paraId="5E3D7A7B"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 xml:space="preserve">Требования к помещениям, в которых предоставляется муниципальная услуга, </w:t>
      </w:r>
      <w:r w:rsidR="009035C7" w:rsidRPr="00B37BD2">
        <w:rPr>
          <w:rFonts w:ascii="Times New Roman" w:hAnsi="Times New Roman"/>
          <w:sz w:val="26"/>
          <w:szCs w:val="26"/>
        </w:rPr>
        <w:br/>
      </w:r>
      <w:r w:rsidRPr="00B37BD2">
        <w:rPr>
          <w:rFonts w:ascii="Times New Roman" w:hAnsi="Times New Roman"/>
          <w:sz w:val="26"/>
          <w:szCs w:val="26"/>
        </w:rPr>
        <w:t>к залу ожидания, к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779098F2" w14:textId="77777777" w:rsidR="00767F4B" w:rsidRPr="00B37BD2" w:rsidRDefault="00767F4B" w:rsidP="00767F4B">
      <w:pPr>
        <w:autoSpaceDE w:val="0"/>
        <w:autoSpaceDN w:val="0"/>
        <w:adjustRightInd w:val="0"/>
        <w:ind w:firstLine="566"/>
        <w:jc w:val="center"/>
        <w:rPr>
          <w:rFonts w:ascii="Times New Roman" w:hAnsi="Times New Roman"/>
          <w:sz w:val="26"/>
          <w:szCs w:val="26"/>
        </w:rPr>
      </w:pPr>
    </w:p>
    <w:p w14:paraId="01487B12" w14:textId="77777777" w:rsidR="00767F4B" w:rsidRPr="00B37BD2" w:rsidRDefault="00F74722"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0</w:t>
      </w:r>
      <w:r w:rsidR="00767F4B" w:rsidRPr="00B37BD2">
        <w:rPr>
          <w:rFonts w:ascii="Times New Roman" w:hAnsi="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14:paraId="54A61E74"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14:paraId="03EB3BD6"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14:paraId="72632AB3"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14:paraId="616A0A70"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w:t>
      </w:r>
      <w:r w:rsidR="000E7A27" w:rsidRPr="00B37BD2">
        <w:rPr>
          <w:rFonts w:ascii="Times New Roman" w:hAnsi="Times New Roman"/>
          <w:sz w:val="26"/>
          <w:szCs w:val="26"/>
        </w:rPr>
        <w:t>гическим требованиям, правилам противопожарного режима</w:t>
      </w:r>
      <w:r w:rsidRPr="00B37BD2">
        <w:rPr>
          <w:rFonts w:ascii="Times New Roman" w:hAnsi="Times New Roman"/>
          <w:sz w:val="26"/>
          <w:szCs w:val="26"/>
        </w:rPr>
        <w:t xml:space="preserve">, нормам охраны труда. </w:t>
      </w:r>
      <w:r w:rsidR="005C4CBE" w:rsidRPr="00B37BD2">
        <w:rPr>
          <w:rFonts w:ascii="Times New Roman" w:hAnsi="Times New Roman"/>
          <w:sz w:val="26"/>
          <w:szCs w:val="26"/>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3C1F5CCE"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9035C7" w:rsidRPr="00B37BD2">
        <w:rPr>
          <w:rFonts w:ascii="Times New Roman" w:hAnsi="Times New Roman"/>
          <w:sz w:val="26"/>
          <w:szCs w:val="26"/>
        </w:rPr>
        <w:br/>
      </w:r>
      <w:r w:rsidRPr="00B37BD2">
        <w:rPr>
          <w:rFonts w:ascii="Times New Roman" w:hAnsi="Times New Roman"/>
          <w:sz w:val="26"/>
          <w:szCs w:val="26"/>
        </w:rPr>
        <w:t xml:space="preserve">с возможностью доступа к необходимым информационным базам данных </w:t>
      </w:r>
      <w:r w:rsidR="009035C7" w:rsidRPr="00B37BD2">
        <w:rPr>
          <w:rFonts w:ascii="Times New Roman" w:hAnsi="Times New Roman"/>
          <w:sz w:val="26"/>
          <w:szCs w:val="26"/>
        </w:rPr>
        <w:br/>
      </w:r>
      <w:r w:rsidRPr="00B37BD2">
        <w:rPr>
          <w:rFonts w:ascii="Times New Roman" w:hAnsi="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14:paraId="1A3816D1"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14:paraId="74D00A71"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На информационном стенде размещается информация о порядке предоставления муниципальной услуги. </w:t>
      </w:r>
    </w:p>
    <w:p w14:paraId="6C2D8BEE"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14:paraId="2A5E257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Оформление визуальной, текстовой и мультимедийной информации </w:t>
      </w:r>
      <w:r w:rsidR="009035C7" w:rsidRPr="00B37BD2">
        <w:rPr>
          <w:rFonts w:ascii="Times New Roman" w:hAnsi="Times New Roman"/>
          <w:sz w:val="26"/>
          <w:szCs w:val="26"/>
        </w:rPr>
        <w:br/>
      </w:r>
      <w:r w:rsidRPr="00B37BD2">
        <w:rPr>
          <w:rFonts w:ascii="Times New Roman" w:hAnsi="Times New Roman"/>
          <w:sz w:val="26"/>
          <w:szCs w:val="26"/>
        </w:rPr>
        <w:t>о муниципальной услуге должно соответствовать восприятию этой информации заявителями.</w:t>
      </w:r>
    </w:p>
    <w:p w14:paraId="78D037BE" w14:textId="4C9ADC63"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color w:val="000000"/>
          <w:sz w:val="26"/>
          <w:szCs w:val="26"/>
        </w:rPr>
        <w:t xml:space="preserve">Помещения для предоставления муниципальной услуги должны соответствовать требованиям </w:t>
      </w:r>
      <w:hyperlink r:id="rId32" w:tooltip="ФЕДЕРАЛЬНЫЙ ЗАКОН от 24.11.1995 № 181-ФЗ ГОСУДАРСТВЕННАЯ ДУМА ФЕДЕРАЛЬНОГО СОБРАНИЯ РФ&#10;&#10;О СОЦИАЛЬНОЙ ЗАЩИТЕ ИНВАЛИДОВ В РОССИЙСКОЙ ФЕДЕРАЦИИ" w:history="1">
        <w:r w:rsidRPr="00B37BD2">
          <w:rPr>
            <w:rStyle w:val="ac"/>
            <w:rFonts w:ascii="Times New Roman" w:hAnsi="Times New Roman"/>
            <w:color w:val="000000"/>
            <w:sz w:val="26"/>
            <w:szCs w:val="26"/>
          </w:rPr>
          <w:t>Федерального закона от 24.11.1995 № 181-ФЗ</w:t>
        </w:r>
      </w:hyperlink>
      <w:r w:rsidRPr="00B37BD2">
        <w:rPr>
          <w:rFonts w:ascii="Times New Roman" w:hAnsi="Times New Roman"/>
          <w:color w:val="000000"/>
          <w:sz w:val="26"/>
          <w:szCs w:val="26"/>
        </w:rPr>
        <w:t xml:space="preserve"> </w:t>
      </w:r>
      <w:r w:rsidR="00B12D3F">
        <w:rPr>
          <w:rFonts w:ascii="Times New Roman" w:hAnsi="Times New Roman"/>
          <w:color w:val="000000"/>
          <w:sz w:val="26"/>
          <w:szCs w:val="26"/>
        </w:rPr>
        <w:br/>
      </w:r>
      <w:r w:rsidRPr="00B37BD2">
        <w:rPr>
          <w:rFonts w:ascii="Times New Roman" w:hAnsi="Times New Roman"/>
          <w:color w:val="000000"/>
          <w:sz w:val="26"/>
          <w:szCs w:val="26"/>
        </w:rPr>
        <w:t>«</w:t>
      </w:r>
      <w:r w:rsidRPr="00B37BD2">
        <w:rPr>
          <w:rFonts w:ascii="Times New Roman" w:hAnsi="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14:paraId="66F77B58" w14:textId="77777777" w:rsidR="00767F4B" w:rsidRPr="00B37BD2" w:rsidRDefault="00767F4B" w:rsidP="00767F4B">
      <w:pPr>
        <w:autoSpaceDE w:val="0"/>
        <w:autoSpaceDN w:val="0"/>
        <w:adjustRightInd w:val="0"/>
        <w:ind w:firstLine="709"/>
        <w:rPr>
          <w:rFonts w:ascii="Times New Roman" w:hAnsi="Times New Roman"/>
          <w:sz w:val="26"/>
          <w:szCs w:val="26"/>
        </w:rPr>
      </w:pPr>
    </w:p>
    <w:p w14:paraId="3F43BA9B" w14:textId="77777777" w:rsidR="00767F4B" w:rsidRPr="00B37BD2" w:rsidRDefault="00767F4B" w:rsidP="00767F4B">
      <w:pPr>
        <w:autoSpaceDE w:val="0"/>
        <w:autoSpaceDN w:val="0"/>
        <w:adjustRightInd w:val="0"/>
        <w:jc w:val="center"/>
        <w:rPr>
          <w:rFonts w:ascii="Times New Roman" w:hAnsi="Times New Roman"/>
          <w:color w:val="000000"/>
          <w:sz w:val="26"/>
          <w:szCs w:val="26"/>
        </w:rPr>
      </w:pPr>
      <w:r w:rsidRPr="00B37BD2">
        <w:rPr>
          <w:rFonts w:ascii="Times New Roman" w:hAnsi="Times New Roman"/>
          <w:color w:val="000000"/>
          <w:sz w:val="26"/>
          <w:szCs w:val="26"/>
        </w:rPr>
        <w:t>Показатели доступности и качества муниципальной услуги</w:t>
      </w:r>
    </w:p>
    <w:p w14:paraId="245AABC5" w14:textId="77777777" w:rsidR="00767F4B" w:rsidRPr="00B37BD2" w:rsidRDefault="00767F4B" w:rsidP="00767F4B">
      <w:pPr>
        <w:autoSpaceDE w:val="0"/>
        <w:autoSpaceDN w:val="0"/>
        <w:adjustRightInd w:val="0"/>
        <w:jc w:val="center"/>
        <w:rPr>
          <w:rFonts w:ascii="Times New Roman" w:hAnsi="Times New Roman"/>
          <w:sz w:val="26"/>
          <w:szCs w:val="26"/>
        </w:rPr>
      </w:pPr>
    </w:p>
    <w:p w14:paraId="457C67C7" w14:textId="77777777" w:rsidR="00767F4B" w:rsidRPr="00B37BD2" w:rsidRDefault="00F74722"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1</w:t>
      </w:r>
      <w:r w:rsidR="00767F4B" w:rsidRPr="00B37BD2">
        <w:rPr>
          <w:rFonts w:ascii="Times New Roman" w:hAnsi="Times New Roman"/>
          <w:sz w:val="26"/>
          <w:szCs w:val="26"/>
        </w:rPr>
        <w:t>. Показатели доступности и качества муниципальной услуги являются:</w:t>
      </w:r>
    </w:p>
    <w:p w14:paraId="50A61482" w14:textId="7900EE24" w:rsidR="00767F4B" w:rsidRPr="00B12D3F"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 и </w:t>
      </w:r>
      <w:r w:rsidR="005B696C" w:rsidRPr="00B12D3F">
        <w:rPr>
          <w:rFonts w:ascii="Times New Roman" w:hAnsi="Times New Roman"/>
          <w:sz w:val="26"/>
          <w:szCs w:val="26"/>
        </w:rPr>
        <w:t>Р</w:t>
      </w:r>
      <w:r w:rsidRPr="00B12D3F">
        <w:rPr>
          <w:rFonts w:ascii="Times New Roman" w:hAnsi="Times New Roman"/>
          <w:sz w:val="26"/>
          <w:szCs w:val="26"/>
        </w:rPr>
        <w:t>егионального порталов;</w:t>
      </w:r>
    </w:p>
    <w:p w14:paraId="0E6DA98E" w14:textId="70C798CB" w:rsidR="001F3C98" w:rsidRPr="00B37BD2" w:rsidRDefault="00767F4B" w:rsidP="00B12D3F">
      <w:pPr>
        <w:pStyle w:val="ab"/>
        <w:numPr>
          <w:ilvl w:val="0"/>
          <w:numId w:val="21"/>
        </w:numPr>
        <w:tabs>
          <w:tab w:val="left" w:pos="993"/>
        </w:tabs>
        <w:autoSpaceDE w:val="0"/>
        <w:autoSpaceDN w:val="0"/>
        <w:adjustRightInd w:val="0"/>
        <w:ind w:left="0" w:firstLine="709"/>
      </w:pPr>
      <w:r w:rsidRPr="00B12D3F">
        <w:rPr>
          <w:rFonts w:ascii="Times New Roman" w:hAnsi="Times New Roman"/>
          <w:sz w:val="26"/>
          <w:szCs w:val="26"/>
        </w:rPr>
        <w:t xml:space="preserve">доступность для заявителей форм заявлений и иных документов, необходимых для получения муниципальной услуги, размещенных на Едином </w:t>
      </w:r>
      <w:r w:rsidR="009035C7" w:rsidRPr="00B12D3F">
        <w:rPr>
          <w:rFonts w:ascii="Times New Roman" w:hAnsi="Times New Roman"/>
          <w:sz w:val="26"/>
          <w:szCs w:val="26"/>
        </w:rPr>
        <w:br/>
      </w:r>
      <w:r w:rsidRPr="00B12D3F">
        <w:rPr>
          <w:rFonts w:ascii="Times New Roman" w:hAnsi="Times New Roman"/>
          <w:sz w:val="26"/>
          <w:szCs w:val="26"/>
        </w:rPr>
        <w:t xml:space="preserve">и </w:t>
      </w:r>
      <w:r w:rsidR="00307FEE" w:rsidRPr="00B12D3F">
        <w:rPr>
          <w:rFonts w:ascii="Times New Roman" w:hAnsi="Times New Roman"/>
          <w:sz w:val="26"/>
          <w:szCs w:val="26"/>
        </w:rPr>
        <w:t>Р</w:t>
      </w:r>
      <w:r w:rsidRPr="00B12D3F">
        <w:rPr>
          <w:rFonts w:ascii="Times New Roman" w:hAnsi="Times New Roman"/>
          <w:sz w:val="26"/>
          <w:szCs w:val="26"/>
        </w:rPr>
        <w:t>егиональном порталах, в том числе с возможностью их копирования и заполнения в электронном виде;</w:t>
      </w:r>
      <w:r w:rsidR="001F3C98" w:rsidRPr="00B37BD2">
        <w:t xml:space="preserve"> </w:t>
      </w:r>
    </w:p>
    <w:p w14:paraId="200E5666" w14:textId="3C880A6F" w:rsidR="00767F4B" w:rsidRPr="00B12D3F"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возможность получения заявителем муниципальной услуги в электронной форме, в т</w:t>
      </w:r>
      <w:r w:rsidR="00307FEE" w:rsidRPr="00B12D3F">
        <w:rPr>
          <w:rFonts w:ascii="Times New Roman" w:hAnsi="Times New Roman"/>
          <w:sz w:val="26"/>
          <w:szCs w:val="26"/>
        </w:rPr>
        <w:t>ом числе посредством Единого и Р</w:t>
      </w:r>
      <w:r w:rsidRPr="00B12D3F">
        <w:rPr>
          <w:rFonts w:ascii="Times New Roman" w:hAnsi="Times New Roman"/>
          <w:sz w:val="26"/>
          <w:szCs w:val="26"/>
        </w:rPr>
        <w:t>егионального порталов;</w:t>
      </w:r>
    </w:p>
    <w:p w14:paraId="6115482A" w14:textId="424618B7" w:rsidR="00767F4B" w:rsidRPr="00B12D3F"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возможность направления заявителем документов в электронн</w:t>
      </w:r>
      <w:r w:rsidR="00307FEE" w:rsidRPr="00B12D3F">
        <w:rPr>
          <w:rFonts w:ascii="Times New Roman" w:hAnsi="Times New Roman"/>
          <w:sz w:val="26"/>
          <w:szCs w:val="26"/>
        </w:rPr>
        <w:t>ой форме посредством Единого и Р</w:t>
      </w:r>
      <w:r w:rsidRPr="00B12D3F">
        <w:rPr>
          <w:rFonts w:ascii="Times New Roman" w:hAnsi="Times New Roman"/>
          <w:sz w:val="26"/>
          <w:szCs w:val="26"/>
        </w:rPr>
        <w:t>егионального порталов;</w:t>
      </w:r>
    </w:p>
    <w:p w14:paraId="087E6D8B" w14:textId="21026271" w:rsidR="001E3F5F" w:rsidRPr="00B12D3F" w:rsidRDefault="001E3F5F"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53D31C1" w14:textId="285A5F7F" w:rsidR="001E3F5F" w:rsidRPr="00B12D3F" w:rsidRDefault="001E3F5F"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возможность получения заявителем уведомлений о предоставлении муниципальной услуги с помощью Единого и Регионального порталов;</w:t>
      </w:r>
    </w:p>
    <w:p w14:paraId="47AAA529" w14:textId="7983D9A5" w:rsidR="00767F4B" w:rsidRPr="00B12D3F"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бесплатность предоставления муниципальной услуги и информации </w:t>
      </w:r>
      <w:r w:rsidR="009035C7" w:rsidRPr="00B12D3F">
        <w:rPr>
          <w:rFonts w:ascii="Times New Roman" w:hAnsi="Times New Roman"/>
          <w:sz w:val="26"/>
          <w:szCs w:val="26"/>
        </w:rPr>
        <w:br/>
      </w:r>
      <w:r w:rsidRPr="00B12D3F">
        <w:rPr>
          <w:rFonts w:ascii="Times New Roman" w:hAnsi="Times New Roman"/>
          <w:sz w:val="26"/>
          <w:szCs w:val="26"/>
        </w:rPr>
        <w:t>о процедуре предоставления муниципальной услуги.</w:t>
      </w:r>
    </w:p>
    <w:p w14:paraId="788EED08" w14:textId="77777777" w:rsidR="00767F4B" w:rsidRPr="00B37BD2" w:rsidRDefault="00F74722"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sz w:val="26"/>
          <w:szCs w:val="26"/>
        </w:rPr>
        <w:t>3</w:t>
      </w:r>
      <w:r w:rsidR="00ED5640" w:rsidRPr="00B37BD2">
        <w:rPr>
          <w:rFonts w:ascii="Times New Roman" w:hAnsi="Times New Roman"/>
          <w:sz w:val="26"/>
          <w:szCs w:val="26"/>
        </w:rPr>
        <w:t>2</w:t>
      </w:r>
      <w:r w:rsidR="00767F4B" w:rsidRPr="00B37BD2">
        <w:rPr>
          <w:rFonts w:ascii="Times New Roman" w:hAnsi="Times New Roman"/>
          <w:sz w:val="26"/>
          <w:szCs w:val="26"/>
        </w:rPr>
        <w:t xml:space="preserve">. Показателями качества </w:t>
      </w:r>
      <w:r w:rsidR="00767F4B" w:rsidRPr="00B37BD2">
        <w:rPr>
          <w:rFonts w:ascii="Times New Roman" w:hAnsi="Times New Roman"/>
          <w:color w:val="000000" w:themeColor="text1"/>
          <w:sz w:val="26"/>
          <w:szCs w:val="26"/>
        </w:rPr>
        <w:t>муниципальной услуги являются:</w:t>
      </w:r>
      <w:r w:rsidR="00BA2059" w:rsidRPr="00B37BD2">
        <w:rPr>
          <w:rFonts w:ascii="Times New Roman" w:hAnsi="Times New Roman"/>
          <w:color w:val="000000" w:themeColor="text1"/>
          <w:sz w:val="26"/>
          <w:szCs w:val="26"/>
        </w:rPr>
        <w:t xml:space="preserve"> </w:t>
      </w:r>
    </w:p>
    <w:p w14:paraId="1E2855A0" w14:textId="18F88A50" w:rsidR="00767F4B" w:rsidRPr="00B12D3F"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соблюдение должностными лицами </w:t>
      </w:r>
      <w:r w:rsidR="002B7A69" w:rsidRPr="00B12D3F">
        <w:rPr>
          <w:rFonts w:ascii="Times New Roman" w:hAnsi="Times New Roman"/>
          <w:sz w:val="26"/>
          <w:szCs w:val="26"/>
        </w:rPr>
        <w:t>у</w:t>
      </w:r>
      <w:r w:rsidR="00977F62" w:rsidRPr="00B12D3F">
        <w:rPr>
          <w:rFonts w:ascii="Times New Roman" w:hAnsi="Times New Roman"/>
          <w:sz w:val="26"/>
          <w:szCs w:val="26"/>
        </w:rPr>
        <w:t>полномоченн</w:t>
      </w:r>
      <w:r w:rsidR="002B7A69" w:rsidRPr="00B12D3F">
        <w:rPr>
          <w:rFonts w:ascii="Times New Roman" w:hAnsi="Times New Roman"/>
          <w:sz w:val="26"/>
          <w:szCs w:val="26"/>
        </w:rPr>
        <w:t>ого</w:t>
      </w:r>
      <w:r w:rsidR="00977F62" w:rsidRPr="00B12D3F">
        <w:rPr>
          <w:rFonts w:ascii="Times New Roman" w:hAnsi="Times New Roman"/>
          <w:sz w:val="26"/>
          <w:szCs w:val="26"/>
        </w:rPr>
        <w:t xml:space="preserve"> орган</w:t>
      </w:r>
      <w:r w:rsidRPr="00B12D3F">
        <w:rPr>
          <w:rFonts w:ascii="Times New Roman" w:hAnsi="Times New Roman"/>
          <w:sz w:val="26"/>
          <w:szCs w:val="26"/>
        </w:rPr>
        <w:t>а сроков предоставления муниципальной услуги;</w:t>
      </w:r>
    </w:p>
    <w:p w14:paraId="0C69AF93" w14:textId="2F7BA48F" w:rsidR="00767F4B" w:rsidRPr="00B37BD2"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соблюдение времени ожидания в очереди при подаче заявления </w:t>
      </w:r>
      <w:r w:rsidR="009035C7" w:rsidRPr="00B37BD2">
        <w:rPr>
          <w:rFonts w:ascii="Times New Roman" w:hAnsi="Times New Roman"/>
          <w:sz w:val="26"/>
          <w:szCs w:val="26"/>
        </w:rPr>
        <w:br/>
      </w:r>
      <w:r w:rsidRPr="00B37BD2">
        <w:rPr>
          <w:rFonts w:ascii="Times New Roman" w:hAnsi="Times New Roman"/>
          <w:sz w:val="26"/>
          <w:szCs w:val="26"/>
        </w:rPr>
        <w:t>о предоставлении муниципальной услуги и при получении результата предоставления муниципальной услуги;</w:t>
      </w:r>
    </w:p>
    <w:p w14:paraId="4D8142B7" w14:textId="799B62B0" w:rsidR="00767F4B" w:rsidRPr="00B37BD2"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14:paraId="72E935AD" w14:textId="5318FC78" w:rsidR="00767F4B" w:rsidRPr="00B37BD2" w:rsidRDefault="00767F4B" w:rsidP="00B12D3F">
      <w:pPr>
        <w:pStyle w:val="ab"/>
        <w:numPr>
          <w:ilvl w:val="0"/>
          <w:numId w:val="21"/>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восстановление нарушенных прав заявителя.</w:t>
      </w:r>
    </w:p>
    <w:p w14:paraId="77BD2DD2" w14:textId="77777777" w:rsidR="005C4CBE" w:rsidRPr="00B37BD2" w:rsidRDefault="005C4CBE" w:rsidP="00B12D3F">
      <w:pPr>
        <w:ind w:firstLine="709"/>
        <w:rPr>
          <w:rFonts w:ascii="Times New Roman" w:hAnsi="Times New Roman"/>
          <w:sz w:val="26"/>
          <w:szCs w:val="26"/>
        </w:rPr>
      </w:pPr>
      <w:r w:rsidRPr="00B37BD2">
        <w:rPr>
          <w:rFonts w:ascii="Times New Roman" w:hAnsi="Times New Roman"/>
          <w:sz w:val="26"/>
          <w:szCs w:val="26"/>
        </w:rPr>
        <w:t xml:space="preserve">Заявитель вправе оценить качество предоставления муниципальной услуги </w:t>
      </w:r>
      <w:r w:rsidR="009035C7" w:rsidRPr="00B37BD2">
        <w:rPr>
          <w:rFonts w:ascii="Times New Roman" w:hAnsi="Times New Roman"/>
          <w:sz w:val="26"/>
          <w:szCs w:val="26"/>
        </w:rPr>
        <w:br/>
      </w:r>
      <w:r w:rsidRPr="00B37BD2">
        <w:rPr>
          <w:rFonts w:ascii="Times New Roman" w:hAnsi="Times New Roman"/>
          <w:sz w:val="26"/>
          <w:szCs w:val="26"/>
        </w:rPr>
        <w:t>с помощью устройств подвижной радиотелефонной связи, с использованием Единого портала, Регионального портала, терминальных устройств.</w:t>
      </w:r>
    </w:p>
    <w:p w14:paraId="2F93DAC9" w14:textId="77777777" w:rsidR="005C4CBE" w:rsidRPr="00B37BD2" w:rsidRDefault="005C4CBE" w:rsidP="00767F4B">
      <w:pPr>
        <w:autoSpaceDE w:val="0"/>
        <w:autoSpaceDN w:val="0"/>
        <w:adjustRightInd w:val="0"/>
        <w:ind w:firstLine="709"/>
        <w:rPr>
          <w:rFonts w:ascii="Times New Roman" w:hAnsi="Times New Roman"/>
          <w:sz w:val="26"/>
          <w:szCs w:val="26"/>
        </w:rPr>
      </w:pPr>
    </w:p>
    <w:p w14:paraId="563D107C" w14:textId="77777777" w:rsidR="00767F4B" w:rsidRPr="00B37BD2" w:rsidRDefault="00767F4B" w:rsidP="00B12D3F">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 xml:space="preserve">Особенности предоставления муниципальной услуги </w:t>
      </w:r>
      <w:r w:rsidR="001E3F5F" w:rsidRPr="00B37BD2">
        <w:rPr>
          <w:rFonts w:ascii="Times New Roman" w:hAnsi="Times New Roman"/>
          <w:sz w:val="26"/>
          <w:szCs w:val="26"/>
        </w:rPr>
        <w:t>в многофункциональных центрах предоставления государственных и муниципальных услуг</w:t>
      </w:r>
      <w:r w:rsidRPr="00B37BD2">
        <w:rPr>
          <w:rFonts w:ascii="Times New Roman" w:hAnsi="Times New Roman"/>
          <w:sz w:val="26"/>
          <w:szCs w:val="26"/>
        </w:rPr>
        <w:t xml:space="preserve"> </w:t>
      </w:r>
    </w:p>
    <w:p w14:paraId="7FAE391D" w14:textId="77777777" w:rsidR="00767F4B" w:rsidRPr="00B37BD2" w:rsidRDefault="00767F4B" w:rsidP="00767F4B">
      <w:pPr>
        <w:autoSpaceDE w:val="0"/>
        <w:autoSpaceDN w:val="0"/>
        <w:adjustRightInd w:val="0"/>
        <w:ind w:firstLine="566"/>
        <w:rPr>
          <w:rFonts w:ascii="Times New Roman" w:hAnsi="Times New Roman"/>
          <w:sz w:val="26"/>
          <w:szCs w:val="26"/>
        </w:rPr>
      </w:pPr>
    </w:p>
    <w:p w14:paraId="59D20618" w14:textId="77777777" w:rsidR="00767F4B" w:rsidRPr="00B37BD2" w:rsidRDefault="00F74722" w:rsidP="00767F4B">
      <w:pPr>
        <w:autoSpaceDE w:val="0"/>
        <w:autoSpaceDN w:val="0"/>
        <w:adjustRightInd w:val="0"/>
        <w:ind w:firstLine="709"/>
        <w:rPr>
          <w:rFonts w:ascii="Times New Roman" w:hAnsi="Times New Roman"/>
          <w:strike/>
          <w:color w:val="FF0000"/>
          <w:sz w:val="26"/>
          <w:szCs w:val="26"/>
        </w:rPr>
      </w:pPr>
      <w:r w:rsidRPr="00B37BD2">
        <w:rPr>
          <w:rFonts w:ascii="Times New Roman" w:hAnsi="Times New Roman"/>
          <w:sz w:val="26"/>
          <w:szCs w:val="26"/>
        </w:rPr>
        <w:t>3</w:t>
      </w:r>
      <w:r w:rsidR="00ED5640" w:rsidRPr="00B37BD2">
        <w:rPr>
          <w:rFonts w:ascii="Times New Roman" w:hAnsi="Times New Roman"/>
          <w:sz w:val="26"/>
          <w:szCs w:val="26"/>
        </w:rPr>
        <w:t>3</w:t>
      </w:r>
      <w:r w:rsidR="00767F4B" w:rsidRPr="00B37BD2">
        <w:rPr>
          <w:rFonts w:ascii="Times New Roman" w:hAnsi="Times New Roman"/>
          <w:sz w:val="26"/>
          <w:szCs w:val="26"/>
        </w:rPr>
        <w:t xml:space="preserve">. Предоставление муниципальной услуги в многофункциональном центре предоставления государственных и муниципальных услуг не осуществляется. </w:t>
      </w:r>
    </w:p>
    <w:p w14:paraId="6940AA99" w14:textId="77777777" w:rsidR="00767F4B" w:rsidRPr="00B37BD2" w:rsidRDefault="00767F4B" w:rsidP="00767F4B">
      <w:pPr>
        <w:autoSpaceDE w:val="0"/>
        <w:autoSpaceDN w:val="0"/>
        <w:adjustRightInd w:val="0"/>
        <w:jc w:val="center"/>
        <w:rPr>
          <w:rFonts w:ascii="Times New Roman" w:hAnsi="Times New Roman"/>
          <w:sz w:val="26"/>
          <w:szCs w:val="26"/>
        </w:rPr>
      </w:pPr>
    </w:p>
    <w:p w14:paraId="70DD8E4A"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Особенности предоставления муниципальной услуги</w:t>
      </w:r>
    </w:p>
    <w:p w14:paraId="7EA89D7F"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sz w:val="26"/>
          <w:szCs w:val="26"/>
        </w:rPr>
        <w:t>в электронной форме</w:t>
      </w:r>
    </w:p>
    <w:p w14:paraId="25AF11A4" w14:textId="77777777" w:rsidR="00767F4B" w:rsidRPr="00B37BD2" w:rsidRDefault="00767F4B" w:rsidP="00767F4B">
      <w:pPr>
        <w:autoSpaceDE w:val="0"/>
        <w:autoSpaceDN w:val="0"/>
        <w:adjustRightInd w:val="0"/>
        <w:ind w:firstLine="566"/>
        <w:rPr>
          <w:rFonts w:ascii="Times New Roman" w:hAnsi="Times New Roman"/>
          <w:sz w:val="26"/>
          <w:szCs w:val="26"/>
        </w:rPr>
      </w:pPr>
    </w:p>
    <w:p w14:paraId="484487D6" w14:textId="77777777" w:rsidR="00767F4B" w:rsidRPr="00B37BD2" w:rsidRDefault="00F74722"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4</w:t>
      </w:r>
      <w:r w:rsidR="00767F4B" w:rsidRPr="00B37BD2">
        <w:rPr>
          <w:rFonts w:ascii="Times New Roman" w:hAnsi="Times New Roman"/>
          <w:sz w:val="26"/>
          <w:szCs w:val="26"/>
        </w:rPr>
        <w:t xml:space="preserve">. При предоставлении муниципальной услуги в электронной форме посредством Единого </w:t>
      </w:r>
      <w:r w:rsidR="00307FEE" w:rsidRPr="00B37BD2">
        <w:rPr>
          <w:rFonts w:ascii="Times New Roman" w:hAnsi="Times New Roman"/>
          <w:color w:val="000000"/>
          <w:sz w:val="26"/>
          <w:szCs w:val="26"/>
        </w:rPr>
        <w:t>и Р</w:t>
      </w:r>
      <w:r w:rsidR="00767F4B" w:rsidRPr="00B37BD2">
        <w:rPr>
          <w:rFonts w:ascii="Times New Roman" w:hAnsi="Times New Roman"/>
          <w:color w:val="000000"/>
          <w:sz w:val="26"/>
          <w:szCs w:val="26"/>
        </w:rPr>
        <w:t>егионального порталов</w:t>
      </w:r>
      <w:r w:rsidR="00767F4B" w:rsidRPr="00B37BD2">
        <w:rPr>
          <w:rFonts w:ascii="Times New Roman" w:hAnsi="Times New Roman"/>
          <w:sz w:val="26"/>
          <w:szCs w:val="26"/>
        </w:rPr>
        <w:t xml:space="preserve"> портала заявителю обеспечивается: </w:t>
      </w:r>
    </w:p>
    <w:p w14:paraId="081BEC9F" w14:textId="3A9DB5A9" w:rsidR="00767F4B" w:rsidRPr="00B12D3F" w:rsidRDefault="00767F4B"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получение информации о порядке и сроках предоставления муниципальной услуги; </w:t>
      </w:r>
    </w:p>
    <w:p w14:paraId="32513501" w14:textId="12935105" w:rsidR="00767F4B" w:rsidRPr="00B12D3F" w:rsidRDefault="00767F4B"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формирование </w:t>
      </w:r>
      <w:r w:rsidR="009C792E" w:rsidRPr="00B12D3F">
        <w:rPr>
          <w:rFonts w:ascii="Times New Roman" w:hAnsi="Times New Roman"/>
          <w:sz w:val="26"/>
          <w:szCs w:val="26"/>
        </w:rPr>
        <w:t>заявления</w:t>
      </w:r>
      <w:r w:rsidRPr="00B12D3F">
        <w:rPr>
          <w:rFonts w:ascii="Times New Roman" w:hAnsi="Times New Roman"/>
          <w:sz w:val="26"/>
          <w:szCs w:val="26"/>
        </w:rPr>
        <w:t xml:space="preserve"> о предоставлении муниципальной услуги; </w:t>
      </w:r>
    </w:p>
    <w:p w14:paraId="706B2567" w14:textId="6E1884EE" w:rsidR="00767F4B" w:rsidRPr="00B12D3F" w:rsidRDefault="00767F4B"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прием и </w:t>
      </w:r>
      <w:r w:rsidRPr="00B12D3F">
        <w:rPr>
          <w:rFonts w:ascii="Times New Roman" w:hAnsi="Times New Roman"/>
          <w:color w:val="000000" w:themeColor="text1"/>
          <w:sz w:val="26"/>
          <w:szCs w:val="26"/>
        </w:rPr>
        <w:t xml:space="preserve">регистрация </w:t>
      </w:r>
      <w:r w:rsidR="002B7A69" w:rsidRPr="00B12D3F">
        <w:rPr>
          <w:rFonts w:ascii="Times New Roman" w:hAnsi="Times New Roman"/>
          <w:color w:val="000000" w:themeColor="text1"/>
          <w:sz w:val="26"/>
          <w:szCs w:val="26"/>
        </w:rPr>
        <w:t>у</w:t>
      </w:r>
      <w:r w:rsidR="00977F62" w:rsidRPr="00B12D3F">
        <w:rPr>
          <w:rFonts w:ascii="Times New Roman" w:hAnsi="Times New Roman"/>
          <w:color w:val="000000" w:themeColor="text1"/>
          <w:sz w:val="26"/>
          <w:szCs w:val="26"/>
        </w:rPr>
        <w:t>полномоченны</w:t>
      </w:r>
      <w:r w:rsidR="002B7A69" w:rsidRPr="00B12D3F">
        <w:rPr>
          <w:rFonts w:ascii="Times New Roman" w:hAnsi="Times New Roman"/>
          <w:color w:val="000000" w:themeColor="text1"/>
          <w:sz w:val="26"/>
          <w:szCs w:val="26"/>
        </w:rPr>
        <w:t>м</w:t>
      </w:r>
      <w:r w:rsidR="00977F62" w:rsidRPr="00B12D3F">
        <w:rPr>
          <w:rFonts w:ascii="Times New Roman" w:hAnsi="Times New Roman"/>
          <w:color w:val="000000" w:themeColor="text1"/>
          <w:sz w:val="26"/>
          <w:szCs w:val="26"/>
        </w:rPr>
        <w:t xml:space="preserve"> орган</w:t>
      </w:r>
      <w:r w:rsidRPr="00B12D3F">
        <w:rPr>
          <w:rFonts w:ascii="Times New Roman" w:hAnsi="Times New Roman"/>
          <w:color w:val="000000" w:themeColor="text1"/>
          <w:sz w:val="26"/>
          <w:szCs w:val="26"/>
        </w:rPr>
        <w:t xml:space="preserve">ом </w:t>
      </w:r>
      <w:r w:rsidRPr="00B12D3F">
        <w:rPr>
          <w:rFonts w:ascii="Times New Roman" w:hAnsi="Times New Roman"/>
          <w:sz w:val="26"/>
          <w:szCs w:val="26"/>
        </w:rPr>
        <w:t>з</w:t>
      </w:r>
      <w:r w:rsidR="009C792E" w:rsidRPr="00B12D3F">
        <w:rPr>
          <w:rFonts w:ascii="Times New Roman" w:hAnsi="Times New Roman"/>
          <w:sz w:val="26"/>
          <w:szCs w:val="26"/>
        </w:rPr>
        <w:t>аявления</w:t>
      </w:r>
      <w:r w:rsidRPr="00B12D3F">
        <w:rPr>
          <w:rFonts w:ascii="Times New Roman" w:hAnsi="Times New Roman"/>
          <w:sz w:val="26"/>
          <w:szCs w:val="26"/>
        </w:rPr>
        <w:t xml:space="preserve"> о предоставлении муниципальной услуги и иных документов, необходимых для предоставления муниципальной услуги; </w:t>
      </w:r>
    </w:p>
    <w:p w14:paraId="5986C98B" w14:textId="784AD9D5" w:rsidR="00767F4B" w:rsidRPr="00B12D3F" w:rsidRDefault="00767F4B"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получение результата предоставления муниципальной услуги; </w:t>
      </w:r>
    </w:p>
    <w:p w14:paraId="22EEAD58" w14:textId="2244D0CB" w:rsidR="00767F4B" w:rsidRPr="00B12D3F" w:rsidRDefault="00767F4B"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получение сведений о ходе выполнения з</w:t>
      </w:r>
      <w:r w:rsidR="009C792E" w:rsidRPr="00B12D3F">
        <w:rPr>
          <w:rFonts w:ascii="Times New Roman" w:hAnsi="Times New Roman"/>
          <w:sz w:val="26"/>
          <w:szCs w:val="26"/>
        </w:rPr>
        <w:t>аявления</w:t>
      </w:r>
      <w:r w:rsidRPr="00B12D3F">
        <w:rPr>
          <w:rFonts w:ascii="Times New Roman" w:hAnsi="Times New Roman"/>
          <w:sz w:val="26"/>
          <w:szCs w:val="26"/>
        </w:rPr>
        <w:t xml:space="preserve"> о предоставлении муниципальной услуги; </w:t>
      </w:r>
    </w:p>
    <w:p w14:paraId="397CC643" w14:textId="109EDCE4" w:rsidR="00767F4B" w:rsidRPr="00B12D3F" w:rsidRDefault="00767F4B"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осуществление оценки качества предоставления муниципальной услуги; </w:t>
      </w:r>
    </w:p>
    <w:p w14:paraId="02CEC226" w14:textId="1BEEBEBB" w:rsidR="00387398" w:rsidRPr="00B12D3F" w:rsidRDefault="00387398" w:rsidP="00B12D3F">
      <w:pPr>
        <w:pStyle w:val="ab"/>
        <w:numPr>
          <w:ilvl w:val="0"/>
          <w:numId w:val="22"/>
        </w:numPr>
        <w:tabs>
          <w:tab w:val="left" w:pos="993"/>
        </w:tabs>
        <w:ind w:left="0" w:firstLine="709"/>
        <w:rPr>
          <w:rFonts w:ascii="Times New Roman" w:hAnsi="Times New Roman"/>
          <w:sz w:val="26"/>
          <w:szCs w:val="26"/>
        </w:rPr>
      </w:pPr>
      <w:r w:rsidRPr="00B12D3F">
        <w:rPr>
          <w:rFonts w:ascii="Times New Roman" w:hAnsi="Times New Roman"/>
          <w:sz w:val="26"/>
          <w:szCs w:val="26"/>
        </w:rPr>
        <w:t xml:space="preserve">анкетирование заявителя (предъявление заявителю перечня вопросов </w:t>
      </w:r>
      <w:r w:rsidR="009035C7" w:rsidRPr="00B12D3F">
        <w:rPr>
          <w:rFonts w:ascii="Times New Roman" w:hAnsi="Times New Roman"/>
          <w:sz w:val="26"/>
          <w:szCs w:val="26"/>
        </w:rPr>
        <w:br/>
      </w:r>
      <w:r w:rsidRPr="00B12D3F">
        <w:rPr>
          <w:rFonts w:ascii="Times New Roman" w:hAnsi="Times New Roman"/>
          <w:sz w:val="26"/>
          <w:szCs w:val="26"/>
        </w:rPr>
        <w:t>и исчерпывающего перечня вариантов ответов на указанные вопросы) в целях определения варианта государств</w:t>
      </w:r>
      <w:r w:rsidR="00307FEE" w:rsidRPr="00B12D3F">
        <w:rPr>
          <w:rFonts w:ascii="Times New Roman" w:hAnsi="Times New Roman"/>
          <w:sz w:val="26"/>
          <w:szCs w:val="26"/>
        </w:rPr>
        <w:t>енной услуги, предусмотренного А</w:t>
      </w:r>
      <w:r w:rsidRPr="00B12D3F">
        <w:rPr>
          <w:rFonts w:ascii="Times New Roman" w:hAnsi="Times New Roman"/>
          <w:sz w:val="26"/>
          <w:szCs w:val="26"/>
        </w:rPr>
        <w:t xml:space="preserve">дминистративным регламентом предоставления </w:t>
      </w:r>
      <w:r w:rsidR="002A1D5C" w:rsidRPr="00B12D3F">
        <w:rPr>
          <w:rFonts w:ascii="Times New Roman" w:hAnsi="Times New Roman"/>
          <w:sz w:val="26"/>
          <w:szCs w:val="26"/>
        </w:rPr>
        <w:t>муниципальной</w:t>
      </w:r>
      <w:r w:rsidRPr="00B12D3F">
        <w:rPr>
          <w:rFonts w:ascii="Times New Roman" w:hAnsi="Times New Roman"/>
          <w:sz w:val="26"/>
          <w:szCs w:val="26"/>
        </w:rPr>
        <w:t xml:space="preserve"> услуги, соответствующего признакам заявителя;</w:t>
      </w:r>
    </w:p>
    <w:p w14:paraId="50FADC0F" w14:textId="32AC52C1" w:rsidR="00387398" w:rsidRPr="00B12D3F" w:rsidRDefault="00387398" w:rsidP="00B12D3F">
      <w:pPr>
        <w:pStyle w:val="ab"/>
        <w:numPr>
          <w:ilvl w:val="0"/>
          <w:numId w:val="22"/>
        </w:numPr>
        <w:tabs>
          <w:tab w:val="left" w:pos="993"/>
        </w:tabs>
        <w:ind w:left="0" w:firstLine="709"/>
        <w:rPr>
          <w:rFonts w:ascii="Times New Roman" w:hAnsi="Times New Roman"/>
          <w:sz w:val="26"/>
          <w:szCs w:val="26"/>
        </w:rPr>
      </w:pPr>
      <w:r w:rsidRPr="00B12D3F">
        <w:rPr>
          <w:rFonts w:ascii="Times New Roman" w:hAnsi="Times New Roman"/>
          <w:sz w:val="26"/>
          <w:szCs w:val="26"/>
        </w:rPr>
        <w:t xml:space="preserve">предъявление заявителю варианта предоставления государственной услуги, предусмотренного </w:t>
      </w:r>
      <w:r w:rsidR="00307FEE" w:rsidRPr="00B12D3F">
        <w:rPr>
          <w:rFonts w:ascii="Times New Roman" w:hAnsi="Times New Roman"/>
          <w:sz w:val="26"/>
          <w:szCs w:val="26"/>
        </w:rPr>
        <w:t>А</w:t>
      </w:r>
      <w:r w:rsidRPr="00B12D3F">
        <w:rPr>
          <w:rFonts w:ascii="Times New Roman" w:hAnsi="Times New Roman"/>
          <w:sz w:val="26"/>
          <w:szCs w:val="26"/>
        </w:rPr>
        <w:t>дминистративным регламентом предос</w:t>
      </w:r>
      <w:r w:rsidR="00DD3447" w:rsidRPr="00B12D3F">
        <w:rPr>
          <w:rFonts w:ascii="Times New Roman" w:hAnsi="Times New Roman"/>
          <w:sz w:val="26"/>
          <w:szCs w:val="26"/>
        </w:rPr>
        <w:t>тавления государственной услуги;</w:t>
      </w:r>
    </w:p>
    <w:p w14:paraId="42D90464" w14:textId="482FDBC6" w:rsidR="00DD3447" w:rsidRPr="00B12D3F" w:rsidRDefault="00DD3447" w:rsidP="00B12D3F">
      <w:pPr>
        <w:pStyle w:val="ab"/>
        <w:numPr>
          <w:ilvl w:val="0"/>
          <w:numId w:val="22"/>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 </w:t>
      </w:r>
    </w:p>
    <w:p w14:paraId="1A8A521D" w14:textId="77777777" w:rsidR="005C4CBE" w:rsidRPr="00B37BD2" w:rsidRDefault="00B23BEA" w:rsidP="00767F4B">
      <w:pPr>
        <w:shd w:val="clear" w:color="auto" w:fill="FFFFFF"/>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5</w:t>
      </w:r>
      <w:r w:rsidR="00767F4B" w:rsidRPr="00B37BD2">
        <w:rPr>
          <w:rFonts w:ascii="Times New Roman" w:hAnsi="Times New Roman"/>
          <w:sz w:val="26"/>
          <w:szCs w:val="26"/>
        </w:rPr>
        <w:t xml:space="preserve">. </w:t>
      </w:r>
      <w:r w:rsidR="005C4CBE" w:rsidRPr="00B37BD2">
        <w:rPr>
          <w:rFonts w:ascii="Times New Roman" w:hAnsi="Times New Roman"/>
          <w:sz w:val="26"/>
          <w:szCs w:val="26"/>
        </w:rPr>
        <w:t xml:space="preserve">Информация о предоставлении муниципальной услуги на Едином </w:t>
      </w:r>
      <w:r w:rsidR="009035C7" w:rsidRPr="00B37BD2">
        <w:rPr>
          <w:rFonts w:ascii="Times New Roman" w:hAnsi="Times New Roman"/>
          <w:sz w:val="26"/>
          <w:szCs w:val="26"/>
        </w:rPr>
        <w:br/>
      </w:r>
      <w:r w:rsidR="005C4CBE" w:rsidRPr="00B37BD2">
        <w:rPr>
          <w:rFonts w:ascii="Times New Roman" w:hAnsi="Times New Roman"/>
          <w:sz w:val="26"/>
          <w:szCs w:val="26"/>
        </w:rPr>
        <w:t>и Региональном порталах.</w:t>
      </w:r>
    </w:p>
    <w:p w14:paraId="477CD796" w14:textId="77777777" w:rsidR="00767F4B" w:rsidRPr="00B37BD2" w:rsidRDefault="00767F4B" w:rsidP="00767F4B">
      <w:pPr>
        <w:shd w:val="clear" w:color="auto" w:fill="FFFFFF"/>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На Едином, </w:t>
      </w:r>
      <w:r w:rsidR="005B696C" w:rsidRPr="00B37BD2">
        <w:rPr>
          <w:rFonts w:ascii="Times New Roman" w:hAnsi="Times New Roman"/>
          <w:sz w:val="26"/>
          <w:szCs w:val="26"/>
        </w:rPr>
        <w:t>Р</w:t>
      </w:r>
      <w:r w:rsidRPr="00B37BD2">
        <w:rPr>
          <w:rFonts w:ascii="Times New Roman" w:hAnsi="Times New Roman"/>
          <w:sz w:val="26"/>
          <w:szCs w:val="26"/>
        </w:rPr>
        <w:t>егиональном порталах размещается следующая информация:</w:t>
      </w:r>
    </w:p>
    <w:p w14:paraId="1B67600C" w14:textId="5AA5B124"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7DC7BEE" w14:textId="60A6F365"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круг заявителей;</w:t>
      </w:r>
    </w:p>
    <w:p w14:paraId="108B55EC" w14:textId="140EBC9E"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срок предоставления муниципальной услуги;</w:t>
      </w:r>
    </w:p>
    <w:p w14:paraId="4C6BE6E5" w14:textId="660574C0"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285C6D1" w14:textId="26A22A76"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исчерпывающий перечень оснований для приостановления или отказа </w:t>
      </w:r>
      <w:r w:rsidR="009035C7" w:rsidRPr="00B12D3F">
        <w:rPr>
          <w:rFonts w:ascii="Times New Roman" w:hAnsi="Times New Roman"/>
          <w:sz w:val="26"/>
          <w:szCs w:val="26"/>
        </w:rPr>
        <w:br/>
      </w:r>
      <w:r w:rsidRPr="00B12D3F">
        <w:rPr>
          <w:rFonts w:ascii="Times New Roman" w:hAnsi="Times New Roman"/>
          <w:sz w:val="26"/>
          <w:szCs w:val="26"/>
        </w:rPr>
        <w:t>в предоставлении муниципальной услуги;</w:t>
      </w:r>
    </w:p>
    <w:p w14:paraId="412921C8" w14:textId="413DF445"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201D809" w14:textId="5A77A20A" w:rsidR="00767F4B" w:rsidRPr="00B12D3F" w:rsidRDefault="00767F4B" w:rsidP="00B12D3F">
      <w:pPr>
        <w:pStyle w:val="ab"/>
        <w:numPr>
          <w:ilvl w:val="0"/>
          <w:numId w:val="23"/>
        </w:numPr>
        <w:shd w:val="clear" w:color="auto" w:fill="FFFFFF"/>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формы заявлений (уведомлений, сообщений), используемые </w:t>
      </w:r>
      <w:r w:rsidR="009035C7" w:rsidRPr="00B12D3F">
        <w:rPr>
          <w:rFonts w:ascii="Times New Roman" w:hAnsi="Times New Roman"/>
          <w:sz w:val="26"/>
          <w:szCs w:val="26"/>
        </w:rPr>
        <w:br/>
      </w:r>
      <w:r w:rsidRPr="00B12D3F">
        <w:rPr>
          <w:rFonts w:ascii="Times New Roman" w:hAnsi="Times New Roman"/>
          <w:sz w:val="26"/>
          <w:szCs w:val="26"/>
        </w:rPr>
        <w:t>при предоставлении муниципальной услуги.</w:t>
      </w:r>
    </w:p>
    <w:p w14:paraId="7BC9BE10" w14:textId="77777777" w:rsidR="00767F4B" w:rsidRPr="00B37BD2" w:rsidRDefault="00B23BEA"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6</w:t>
      </w:r>
      <w:r w:rsidR="00767F4B" w:rsidRPr="00B37BD2">
        <w:rPr>
          <w:rFonts w:ascii="Times New Roman" w:hAnsi="Times New Roman"/>
          <w:sz w:val="26"/>
          <w:szCs w:val="26"/>
        </w:rPr>
        <w:t xml:space="preserve">. Запись на прием в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00767F4B" w:rsidRPr="00B37BD2">
        <w:rPr>
          <w:rFonts w:ascii="Times New Roman" w:hAnsi="Times New Roman"/>
          <w:color w:val="000000" w:themeColor="text1"/>
          <w:sz w:val="26"/>
          <w:szCs w:val="26"/>
        </w:rPr>
        <w:t xml:space="preserve"> для подачи </w:t>
      </w:r>
      <w:r w:rsidR="009C792E" w:rsidRPr="00B37BD2">
        <w:rPr>
          <w:rFonts w:ascii="Times New Roman" w:hAnsi="Times New Roman"/>
          <w:color w:val="000000" w:themeColor="text1"/>
          <w:sz w:val="26"/>
          <w:szCs w:val="26"/>
        </w:rPr>
        <w:t>заявления</w:t>
      </w:r>
      <w:r w:rsidR="00307FEE" w:rsidRPr="00B37BD2">
        <w:rPr>
          <w:rFonts w:ascii="Times New Roman" w:hAnsi="Times New Roman"/>
          <w:color w:val="000000" w:themeColor="text1"/>
          <w:sz w:val="26"/>
          <w:szCs w:val="26"/>
        </w:rPr>
        <w:t xml:space="preserve"> </w:t>
      </w:r>
      <w:r w:rsidR="009035C7" w:rsidRPr="00B37BD2">
        <w:rPr>
          <w:rFonts w:ascii="Times New Roman" w:hAnsi="Times New Roman"/>
          <w:color w:val="000000" w:themeColor="text1"/>
          <w:sz w:val="26"/>
          <w:szCs w:val="26"/>
        </w:rPr>
        <w:br/>
      </w:r>
      <w:r w:rsidR="00307FEE" w:rsidRPr="00B37BD2">
        <w:rPr>
          <w:rFonts w:ascii="Times New Roman" w:hAnsi="Times New Roman"/>
          <w:color w:val="000000" w:themeColor="text1"/>
          <w:sz w:val="26"/>
          <w:szCs w:val="26"/>
        </w:rPr>
        <w:t>с использованием Единого, Р</w:t>
      </w:r>
      <w:r w:rsidR="00767F4B" w:rsidRPr="00B37BD2">
        <w:rPr>
          <w:rFonts w:ascii="Times New Roman" w:hAnsi="Times New Roman"/>
          <w:color w:val="000000" w:themeColor="text1"/>
          <w:sz w:val="26"/>
          <w:szCs w:val="26"/>
        </w:rPr>
        <w:t xml:space="preserve">егионального </w:t>
      </w:r>
      <w:r w:rsidR="00767F4B" w:rsidRPr="00B37BD2">
        <w:rPr>
          <w:rFonts w:ascii="Times New Roman" w:hAnsi="Times New Roman"/>
          <w:sz w:val="26"/>
          <w:szCs w:val="26"/>
        </w:rPr>
        <w:t xml:space="preserve">порталов, официального сайта </w:t>
      </w:r>
      <w:r w:rsidR="009035C7" w:rsidRPr="00B37BD2">
        <w:rPr>
          <w:rFonts w:ascii="Times New Roman" w:hAnsi="Times New Roman"/>
          <w:sz w:val="26"/>
          <w:szCs w:val="26"/>
        </w:rPr>
        <w:br/>
      </w:r>
      <w:r w:rsidR="00767F4B" w:rsidRPr="00B37BD2">
        <w:rPr>
          <w:rFonts w:ascii="Times New Roman" w:hAnsi="Times New Roman"/>
          <w:sz w:val="26"/>
          <w:szCs w:val="26"/>
        </w:rPr>
        <w:t xml:space="preserve">не осуществляется. </w:t>
      </w:r>
    </w:p>
    <w:p w14:paraId="058D6221" w14:textId="77777777" w:rsidR="00767F4B" w:rsidRPr="00B37BD2" w:rsidRDefault="00B23BEA"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7</w:t>
      </w:r>
      <w:r w:rsidR="00767F4B" w:rsidRPr="00B37BD2">
        <w:rPr>
          <w:rFonts w:ascii="Times New Roman" w:hAnsi="Times New Roman"/>
          <w:sz w:val="26"/>
          <w:szCs w:val="26"/>
        </w:rPr>
        <w:t xml:space="preserve">. Формирование </w:t>
      </w:r>
      <w:r w:rsidR="009C792E" w:rsidRPr="00B37BD2">
        <w:rPr>
          <w:rFonts w:ascii="Times New Roman" w:hAnsi="Times New Roman"/>
          <w:sz w:val="26"/>
          <w:szCs w:val="26"/>
        </w:rPr>
        <w:t>заявления</w:t>
      </w:r>
      <w:r w:rsidR="00767F4B" w:rsidRPr="00B37BD2">
        <w:rPr>
          <w:rFonts w:ascii="Times New Roman" w:hAnsi="Times New Roman"/>
          <w:sz w:val="26"/>
          <w:szCs w:val="26"/>
        </w:rPr>
        <w:t xml:space="preserve"> заявителем осуществляется посредством заполнения электр</w:t>
      </w:r>
      <w:r w:rsidR="00307FEE" w:rsidRPr="00B37BD2">
        <w:rPr>
          <w:rFonts w:ascii="Times New Roman" w:hAnsi="Times New Roman"/>
          <w:sz w:val="26"/>
          <w:szCs w:val="26"/>
        </w:rPr>
        <w:t xml:space="preserve">онной формы </w:t>
      </w:r>
      <w:r w:rsidR="009C792E" w:rsidRPr="00B37BD2">
        <w:rPr>
          <w:rFonts w:ascii="Times New Roman" w:hAnsi="Times New Roman"/>
          <w:sz w:val="26"/>
          <w:szCs w:val="26"/>
        </w:rPr>
        <w:t>заявления</w:t>
      </w:r>
      <w:r w:rsidR="00307FEE" w:rsidRPr="00B37BD2">
        <w:rPr>
          <w:rFonts w:ascii="Times New Roman" w:hAnsi="Times New Roman"/>
          <w:sz w:val="26"/>
          <w:szCs w:val="26"/>
        </w:rPr>
        <w:t xml:space="preserve"> на Едином, Р</w:t>
      </w:r>
      <w:r w:rsidR="00767F4B" w:rsidRPr="00B37BD2">
        <w:rPr>
          <w:rFonts w:ascii="Times New Roman" w:hAnsi="Times New Roman"/>
          <w:sz w:val="26"/>
          <w:szCs w:val="26"/>
        </w:rPr>
        <w:t xml:space="preserve">егиональном порталах </w:t>
      </w:r>
      <w:r w:rsidR="009035C7" w:rsidRPr="00B37BD2">
        <w:rPr>
          <w:rFonts w:ascii="Times New Roman" w:hAnsi="Times New Roman"/>
          <w:sz w:val="26"/>
          <w:szCs w:val="26"/>
        </w:rPr>
        <w:br/>
      </w:r>
      <w:r w:rsidR="00767F4B" w:rsidRPr="00B37BD2">
        <w:rPr>
          <w:rFonts w:ascii="Times New Roman" w:hAnsi="Times New Roman"/>
          <w:sz w:val="26"/>
          <w:szCs w:val="26"/>
        </w:rPr>
        <w:t xml:space="preserve">без необходимости дополнительной подачи </w:t>
      </w:r>
      <w:r w:rsidR="009C792E" w:rsidRPr="00B37BD2">
        <w:rPr>
          <w:rFonts w:ascii="Times New Roman" w:hAnsi="Times New Roman"/>
          <w:sz w:val="26"/>
          <w:szCs w:val="26"/>
        </w:rPr>
        <w:t>заявления</w:t>
      </w:r>
      <w:r w:rsidR="00767F4B" w:rsidRPr="00B37BD2">
        <w:rPr>
          <w:rFonts w:ascii="Times New Roman" w:hAnsi="Times New Roman"/>
          <w:sz w:val="26"/>
          <w:szCs w:val="26"/>
        </w:rPr>
        <w:t xml:space="preserve"> в какой-либо иной форме.</w:t>
      </w:r>
    </w:p>
    <w:p w14:paraId="1BFA3846" w14:textId="77777777" w:rsidR="00767F4B" w:rsidRPr="00B37BD2" w:rsidRDefault="00307FEE"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На Едином, Р</w:t>
      </w:r>
      <w:r w:rsidR="00767F4B" w:rsidRPr="00B37BD2">
        <w:rPr>
          <w:rFonts w:ascii="Times New Roman" w:hAnsi="Times New Roman"/>
          <w:sz w:val="26"/>
          <w:szCs w:val="26"/>
        </w:rPr>
        <w:t xml:space="preserve">егиональном порталах размещаются образцы заполнения электронной формы </w:t>
      </w:r>
      <w:r w:rsidR="009C792E" w:rsidRPr="00B37BD2">
        <w:rPr>
          <w:rFonts w:ascii="Times New Roman" w:hAnsi="Times New Roman"/>
          <w:sz w:val="26"/>
          <w:szCs w:val="26"/>
        </w:rPr>
        <w:t>заявления</w:t>
      </w:r>
      <w:r w:rsidR="00767F4B" w:rsidRPr="00B37BD2">
        <w:rPr>
          <w:rFonts w:ascii="Times New Roman" w:hAnsi="Times New Roman"/>
          <w:sz w:val="26"/>
          <w:szCs w:val="26"/>
        </w:rPr>
        <w:t>.</w:t>
      </w:r>
    </w:p>
    <w:p w14:paraId="694D9651" w14:textId="77777777" w:rsidR="00767F4B" w:rsidRPr="00B37BD2" w:rsidRDefault="00B23BEA" w:rsidP="00FC66C9">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4261F" w:rsidRPr="00B37BD2">
        <w:rPr>
          <w:rFonts w:ascii="Times New Roman" w:hAnsi="Times New Roman"/>
          <w:sz w:val="26"/>
          <w:szCs w:val="26"/>
        </w:rPr>
        <w:t>8</w:t>
      </w:r>
      <w:r w:rsidR="00767F4B" w:rsidRPr="00B37BD2">
        <w:rPr>
          <w:rFonts w:ascii="Times New Roman" w:hAnsi="Times New Roman"/>
          <w:sz w:val="26"/>
          <w:szCs w:val="26"/>
        </w:rPr>
        <w:t xml:space="preserve">. </w:t>
      </w:r>
      <w:r w:rsidR="00D73D5D" w:rsidRPr="00B37BD2">
        <w:rPr>
          <w:rFonts w:ascii="Times New Roman" w:hAnsi="Times New Roman"/>
          <w:sz w:val="26"/>
          <w:szCs w:val="26"/>
        </w:rPr>
        <w:t xml:space="preserve">Форматно-логическая проверка сформированного заявления Единым </w:t>
      </w:r>
      <w:r w:rsidR="00FC66C9">
        <w:rPr>
          <w:rFonts w:ascii="Times New Roman" w:hAnsi="Times New Roman"/>
          <w:sz w:val="26"/>
          <w:szCs w:val="26"/>
        </w:rPr>
        <w:br/>
      </w:r>
      <w:r w:rsidR="00D73D5D" w:rsidRPr="00B37BD2">
        <w:rPr>
          <w:rFonts w:ascii="Times New Roman" w:hAnsi="Times New Roman"/>
          <w:sz w:val="26"/>
          <w:szCs w:val="26"/>
        </w:rPr>
        <w:t xml:space="preserve">и Региональным порталами осуществляется автоматически на основании требований, определенных настоящим Административным регламентом, в процессе заполнения заявителем каждого из полей электронной формы </w:t>
      </w:r>
      <w:r w:rsidR="00FC66C9">
        <w:rPr>
          <w:rFonts w:ascii="Times New Roman" w:hAnsi="Times New Roman"/>
          <w:sz w:val="26"/>
          <w:szCs w:val="26"/>
        </w:rPr>
        <w:t>заявления. При выявлении Единым</w:t>
      </w:r>
      <w:r w:rsidR="00FC66C9">
        <w:rPr>
          <w:rFonts w:ascii="Times New Roman" w:hAnsi="Times New Roman"/>
          <w:sz w:val="26"/>
          <w:szCs w:val="26"/>
        </w:rPr>
        <w:br/>
      </w:r>
      <w:r w:rsidR="00D73D5D" w:rsidRPr="00B37BD2">
        <w:rPr>
          <w:rFonts w:ascii="Times New Roman" w:hAnsi="Times New Roman"/>
          <w:sz w:val="26"/>
          <w:szCs w:val="26"/>
        </w:rPr>
        <w:t xml:space="preserve">и Региональным порталами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w:t>
      </w:r>
      <w:r w:rsidR="00FC66C9">
        <w:rPr>
          <w:rFonts w:ascii="Times New Roman" w:hAnsi="Times New Roman"/>
          <w:sz w:val="26"/>
          <w:szCs w:val="26"/>
        </w:rPr>
        <w:br/>
      </w:r>
      <w:r w:rsidR="00D73D5D" w:rsidRPr="00B37BD2">
        <w:rPr>
          <w:rFonts w:ascii="Times New Roman" w:hAnsi="Times New Roman"/>
          <w:sz w:val="26"/>
          <w:szCs w:val="26"/>
        </w:rPr>
        <w:t>в электронной форме заявления</w:t>
      </w:r>
    </w:p>
    <w:p w14:paraId="608C86CD" w14:textId="77777777" w:rsidR="00767F4B" w:rsidRPr="00B37BD2" w:rsidRDefault="00B23BEA"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3</w:t>
      </w:r>
      <w:r w:rsidR="00ED5640" w:rsidRPr="00B37BD2">
        <w:rPr>
          <w:rFonts w:ascii="Times New Roman" w:hAnsi="Times New Roman"/>
          <w:sz w:val="26"/>
          <w:szCs w:val="26"/>
        </w:rPr>
        <w:t>9.</w:t>
      </w:r>
      <w:r w:rsidR="00767F4B" w:rsidRPr="00B37BD2">
        <w:rPr>
          <w:rFonts w:ascii="Times New Roman" w:hAnsi="Times New Roman"/>
          <w:sz w:val="26"/>
          <w:szCs w:val="26"/>
        </w:rPr>
        <w:t xml:space="preserve"> При формировании </w:t>
      </w:r>
      <w:r w:rsidR="009C792E" w:rsidRPr="00B37BD2">
        <w:rPr>
          <w:rFonts w:ascii="Times New Roman" w:hAnsi="Times New Roman"/>
          <w:sz w:val="26"/>
          <w:szCs w:val="26"/>
        </w:rPr>
        <w:t>заявления</w:t>
      </w:r>
      <w:r w:rsidR="00767F4B" w:rsidRPr="00B37BD2">
        <w:rPr>
          <w:rFonts w:ascii="Times New Roman" w:hAnsi="Times New Roman"/>
          <w:sz w:val="26"/>
          <w:szCs w:val="26"/>
        </w:rPr>
        <w:t xml:space="preserve"> заявителю обеспечивается:</w:t>
      </w:r>
    </w:p>
    <w:p w14:paraId="0A1C5D76" w14:textId="7B9BCD63" w:rsidR="00767F4B" w:rsidRPr="00B12D3F" w:rsidRDefault="00767F4B" w:rsidP="00B12D3F">
      <w:pPr>
        <w:pStyle w:val="ab"/>
        <w:numPr>
          <w:ilvl w:val="0"/>
          <w:numId w:val="24"/>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возможность копирования и сохранения </w:t>
      </w:r>
      <w:r w:rsidR="009C792E" w:rsidRPr="00B12D3F">
        <w:rPr>
          <w:rFonts w:ascii="Times New Roman" w:hAnsi="Times New Roman"/>
          <w:sz w:val="26"/>
          <w:szCs w:val="26"/>
        </w:rPr>
        <w:t>заявления</w:t>
      </w:r>
      <w:r w:rsidRPr="00B12D3F">
        <w:rPr>
          <w:rFonts w:ascii="Times New Roman" w:hAnsi="Times New Roman"/>
          <w:sz w:val="26"/>
          <w:szCs w:val="26"/>
        </w:rPr>
        <w:t xml:space="preserve"> и иных документов, </w:t>
      </w:r>
      <w:r w:rsidRPr="00B12D3F">
        <w:rPr>
          <w:rFonts w:ascii="Times New Roman" w:hAnsi="Times New Roman"/>
          <w:color w:val="000000"/>
          <w:sz w:val="26"/>
          <w:szCs w:val="26"/>
        </w:rPr>
        <w:t>ук</w:t>
      </w:r>
      <w:r w:rsidR="00307FEE" w:rsidRPr="00B12D3F">
        <w:rPr>
          <w:rFonts w:ascii="Times New Roman" w:hAnsi="Times New Roman"/>
          <w:color w:val="000000"/>
          <w:sz w:val="26"/>
          <w:szCs w:val="26"/>
        </w:rPr>
        <w:t>азанных в пункте 1</w:t>
      </w:r>
      <w:r w:rsidR="001725E7" w:rsidRPr="00B12D3F">
        <w:rPr>
          <w:rFonts w:ascii="Times New Roman" w:hAnsi="Times New Roman"/>
          <w:color w:val="000000"/>
          <w:sz w:val="26"/>
          <w:szCs w:val="26"/>
        </w:rPr>
        <w:t>4</w:t>
      </w:r>
      <w:r w:rsidR="00307FEE" w:rsidRPr="00B12D3F">
        <w:rPr>
          <w:rFonts w:ascii="Times New Roman" w:hAnsi="Times New Roman"/>
          <w:color w:val="000000"/>
          <w:sz w:val="26"/>
          <w:szCs w:val="26"/>
        </w:rPr>
        <w:t xml:space="preserve"> настоящего А</w:t>
      </w:r>
      <w:r w:rsidRPr="00B12D3F">
        <w:rPr>
          <w:rFonts w:ascii="Times New Roman" w:hAnsi="Times New Roman"/>
          <w:color w:val="000000"/>
          <w:sz w:val="26"/>
          <w:szCs w:val="26"/>
        </w:rPr>
        <w:t>дминистративного регламента, необходимых для предоставления муниципальной</w:t>
      </w:r>
      <w:r w:rsidRPr="00B12D3F">
        <w:rPr>
          <w:rFonts w:ascii="Times New Roman" w:hAnsi="Times New Roman"/>
          <w:sz w:val="26"/>
          <w:szCs w:val="26"/>
        </w:rPr>
        <w:t xml:space="preserve"> услуги;</w:t>
      </w:r>
    </w:p>
    <w:p w14:paraId="7D3A3C6C" w14:textId="1AC3CBD7" w:rsidR="00767F4B" w:rsidRPr="00B12D3F" w:rsidRDefault="00767F4B" w:rsidP="00B12D3F">
      <w:pPr>
        <w:pStyle w:val="ab"/>
        <w:numPr>
          <w:ilvl w:val="0"/>
          <w:numId w:val="24"/>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возможность печати на бумажном носителе копии электронной формы </w:t>
      </w:r>
      <w:r w:rsidR="009C792E" w:rsidRPr="00B12D3F">
        <w:rPr>
          <w:rFonts w:ascii="Times New Roman" w:hAnsi="Times New Roman"/>
          <w:sz w:val="26"/>
          <w:szCs w:val="26"/>
        </w:rPr>
        <w:t>заявления</w:t>
      </w:r>
      <w:r w:rsidRPr="00B12D3F">
        <w:rPr>
          <w:rFonts w:ascii="Times New Roman" w:hAnsi="Times New Roman"/>
          <w:sz w:val="26"/>
          <w:szCs w:val="26"/>
        </w:rPr>
        <w:t>;</w:t>
      </w:r>
    </w:p>
    <w:p w14:paraId="3E2D0328" w14:textId="2AF2C7AC" w:rsidR="00767F4B" w:rsidRPr="00B12D3F" w:rsidRDefault="00767F4B" w:rsidP="00B12D3F">
      <w:pPr>
        <w:pStyle w:val="ab"/>
        <w:numPr>
          <w:ilvl w:val="0"/>
          <w:numId w:val="24"/>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сохранение ранее введенных в электронную форму </w:t>
      </w:r>
      <w:r w:rsidR="009C792E" w:rsidRPr="00B12D3F">
        <w:rPr>
          <w:rFonts w:ascii="Times New Roman" w:hAnsi="Times New Roman"/>
          <w:sz w:val="26"/>
          <w:szCs w:val="26"/>
        </w:rPr>
        <w:t>заявления</w:t>
      </w:r>
      <w:r w:rsidRPr="00B12D3F">
        <w:rPr>
          <w:rFonts w:ascii="Times New Roman" w:hAnsi="Times New Roman"/>
          <w:sz w:val="26"/>
          <w:szCs w:val="26"/>
        </w:rPr>
        <w:t xml:space="preserve"> значений </w:t>
      </w:r>
      <w:r w:rsidR="009035C7" w:rsidRPr="00B12D3F">
        <w:rPr>
          <w:rFonts w:ascii="Times New Roman" w:hAnsi="Times New Roman"/>
          <w:sz w:val="26"/>
          <w:szCs w:val="26"/>
        </w:rPr>
        <w:br/>
      </w:r>
      <w:r w:rsidRPr="00B12D3F">
        <w:rPr>
          <w:rFonts w:ascii="Times New Roman" w:hAnsi="Times New Roman"/>
          <w:sz w:val="26"/>
          <w:szCs w:val="26"/>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C792E" w:rsidRPr="00B12D3F">
        <w:rPr>
          <w:rFonts w:ascii="Times New Roman" w:hAnsi="Times New Roman"/>
          <w:sz w:val="26"/>
          <w:szCs w:val="26"/>
        </w:rPr>
        <w:t>заявления</w:t>
      </w:r>
      <w:r w:rsidRPr="00B12D3F">
        <w:rPr>
          <w:rFonts w:ascii="Times New Roman" w:hAnsi="Times New Roman"/>
          <w:sz w:val="26"/>
          <w:szCs w:val="26"/>
        </w:rPr>
        <w:t>;</w:t>
      </w:r>
    </w:p>
    <w:p w14:paraId="5FDEDC30" w14:textId="44216382" w:rsidR="00767F4B" w:rsidRPr="00B12D3F" w:rsidRDefault="00767F4B" w:rsidP="00B12D3F">
      <w:pPr>
        <w:pStyle w:val="ab"/>
        <w:numPr>
          <w:ilvl w:val="0"/>
          <w:numId w:val="24"/>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заполнение полей электронной формы </w:t>
      </w:r>
      <w:r w:rsidR="009C792E" w:rsidRPr="00B12D3F">
        <w:rPr>
          <w:rFonts w:ascii="Times New Roman" w:hAnsi="Times New Roman"/>
          <w:sz w:val="26"/>
          <w:szCs w:val="26"/>
        </w:rPr>
        <w:t>заявления</w:t>
      </w:r>
      <w:r w:rsidRPr="00B12D3F">
        <w:rPr>
          <w:rFonts w:ascii="Times New Roman" w:hAnsi="Times New Roman"/>
          <w:sz w:val="26"/>
          <w:szCs w:val="26"/>
        </w:rPr>
        <w:t xml:space="preserve"> до начала ввода сведений заявителем с использованием сведений, размещенных в </w:t>
      </w:r>
      <w:r w:rsidR="009C792E" w:rsidRPr="00B12D3F">
        <w:rPr>
          <w:rFonts w:ascii="Times New Roman" w:hAnsi="Times New Roman"/>
          <w:sz w:val="26"/>
          <w:szCs w:val="26"/>
        </w:rPr>
        <w:t>ЕСИА</w:t>
      </w:r>
      <w:r w:rsidRPr="00B12D3F">
        <w:rPr>
          <w:rFonts w:ascii="Times New Roman" w:hAnsi="Times New Roman"/>
          <w:sz w:val="26"/>
          <w:szCs w:val="26"/>
        </w:rPr>
        <w:t>, и сведен</w:t>
      </w:r>
      <w:r w:rsidR="00307FEE" w:rsidRPr="00B12D3F">
        <w:rPr>
          <w:rFonts w:ascii="Times New Roman" w:hAnsi="Times New Roman"/>
          <w:sz w:val="26"/>
          <w:szCs w:val="26"/>
        </w:rPr>
        <w:t>ий, опубликованных на Едином и Р</w:t>
      </w:r>
      <w:r w:rsidRPr="00B12D3F">
        <w:rPr>
          <w:rFonts w:ascii="Times New Roman" w:hAnsi="Times New Roman"/>
          <w:sz w:val="26"/>
          <w:szCs w:val="26"/>
        </w:rPr>
        <w:t>егиональном порталах</w:t>
      </w:r>
      <w:r w:rsidR="00B12D3F">
        <w:rPr>
          <w:rFonts w:ascii="Times New Roman" w:hAnsi="Times New Roman"/>
          <w:sz w:val="26"/>
          <w:szCs w:val="26"/>
        </w:rPr>
        <w:t xml:space="preserve"> </w:t>
      </w:r>
      <w:r w:rsidRPr="00B12D3F">
        <w:rPr>
          <w:rFonts w:ascii="Times New Roman" w:hAnsi="Times New Roman"/>
          <w:sz w:val="26"/>
          <w:szCs w:val="26"/>
        </w:rPr>
        <w:t>в части</w:t>
      </w:r>
      <w:r w:rsidR="00B12D3F">
        <w:rPr>
          <w:rFonts w:ascii="Times New Roman" w:hAnsi="Times New Roman"/>
          <w:sz w:val="26"/>
          <w:szCs w:val="26"/>
        </w:rPr>
        <w:t>,</w:t>
      </w:r>
      <w:r w:rsidRPr="00B12D3F">
        <w:rPr>
          <w:rFonts w:ascii="Times New Roman" w:hAnsi="Times New Roman"/>
          <w:sz w:val="26"/>
          <w:szCs w:val="26"/>
        </w:rPr>
        <w:t xml:space="preserve"> касающейся сведений, отсутствующих в </w:t>
      </w:r>
      <w:r w:rsidR="008C336B" w:rsidRPr="00B12D3F">
        <w:rPr>
          <w:rFonts w:ascii="Times New Roman" w:hAnsi="Times New Roman"/>
          <w:sz w:val="26"/>
          <w:szCs w:val="26"/>
        </w:rPr>
        <w:t>ЕСИА</w:t>
      </w:r>
      <w:r w:rsidRPr="00B12D3F">
        <w:rPr>
          <w:rFonts w:ascii="Times New Roman" w:hAnsi="Times New Roman"/>
          <w:sz w:val="26"/>
          <w:szCs w:val="26"/>
        </w:rPr>
        <w:t>;</w:t>
      </w:r>
    </w:p>
    <w:p w14:paraId="03B2024C" w14:textId="68AE8FDA" w:rsidR="00767F4B" w:rsidRPr="00B12D3F" w:rsidRDefault="00767F4B" w:rsidP="00B12D3F">
      <w:pPr>
        <w:pStyle w:val="ab"/>
        <w:numPr>
          <w:ilvl w:val="0"/>
          <w:numId w:val="24"/>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 xml:space="preserve">возможность вернуться на любой из этапов заполнения электронной формы </w:t>
      </w:r>
      <w:r w:rsidR="009C792E" w:rsidRPr="00B12D3F">
        <w:rPr>
          <w:rFonts w:ascii="Times New Roman" w:hAnsi="Times New Roman"/>
          <w:sz w:val="26"/>
          <w:szCs w:val="26"/>
        </w:rPr>
        <w:t>заявления</w:t>
      </w:r>
      <w:r w:rsidRPr="00B12D3F">
        <w:rPr>
          <w:rFonts w:ascii="Times New Roman" w:hAnsi="Times New Roman"/>
          <w:sz w:val="26"/>
          <w:szCs w:val="26"/>
        </w:rPr>
        <w:t xml:space="preserve"> без потери ранее введенной информации;</w:t>
      </w:r>
    </w:p>
    <w:p w14:paraId="5F0EBD74" w14:textId="7F4CD38C" w:rsidR="00767F4B" w:rsidRPr="00B12D3F" w:rsidRDefault="00767F4B" w:rsidP="00B12D3F">
      <w:pPr>
        <w:pStyle w:val="ab"/>
        <w:numPr>
          <w:ilvl w:val="0"/>
          <w:numId w:val="24"/>
        </w:numPr>
        <w:tabs>
          <w:tab w:val="left" w:pos="993"/>
        </w:tabs>
        <w:autoSpaceDE w:val="0"/>
        <w:autoSpaceDN w:val="0"/>
        <w:adjustRightInd w:val="0"/>
        <w:ind w:left="0" w:firstLine="709"/>
        <w:rPr>
          <w:rFonts w:ascii="Times New Roman" w:hAnsi="Times New Roman"/>
          <w:sz w:val="26"/>
          <w:szCs w:val="26"/>
        </w:rPr>
      </w:pPr>
      <w:r w:rsidRPr="00B12D3F">
        <w:rPr>
          <w:rFonts w:ascii="Times New Roman" w:hAnsi="Times New Roman"/>
          <w:sz w:val="26"/>
          <w:szCs w:val="26"/>
        </w:rPr>
        <w:t>возможност</w:t>
      </w:r>
      <w:r w:rsidR="00307FEE" w:rsidRPr="00B12D3F">
        <w:rPr>
          <w:rFonts w:ascii="Times New Roman" w:hAnsi="Times New Roman"/>
          <w:sz w:val="26"/>
          <w:szCs w:val="26"/>
        </w:rPr>
        <w:t>ь доступа заявителя на Едином, Р</w:t>
      </w:r>
      <w:r w:rsidRPr="00B12D3F">
        <w:rPr>
          <w:rFonts w:ascii="Times New Roman" w:hAnsi="Times New Roman"/>
          <w:sz w:val="26"/>
          <w:szCs w:val="26"/>
        </w:rPr>
        <w:t>егиональном порталах к ранее поданным им за</w:t>
      </w:r>
      <w:r w:rsidR="009C792E" w:rsidRPr="00B12D3F">
        <w:rPr>
          <w:rFonts w:ascii="Times New Roman" w:hAnsi="Times New Roman"/>
          <w:sz w:val="26"/>
          <w:szCs w:val="26"/>
        </w:rPr>
        <w:t>явлениям</w:t>
      </w:r>
      <w:r w:rsidRPr="00B12D3F">
        <w:rPr>
          <w:rFonts w:ascii="Times New Roman" w:hAnsi="Times New Roman"/>
          <w:sz w:val="26"/>
          <w:szCs w:val="26"/>
        </w:rPr>
        <w:t xml:space="preserve"> в течение не менее одного года, а также частично сформированных за</w:t>
      </w:r>
      <w:r w:rsidR="00420989" w:rsidRPr="00B12D3F">
        <w:rPr>
          <w:rFonts w:ascii="Times New Roman" w:hAnsi="Times New Roman"/>
          <w:sz w:val="26"/>
          <w:szCs w:val="26"/>
        </w:rPr>
        <w:t>явлений</w:t>
      </w:r>
      <w:r w:rsidRPr="00B12D3F">
        <w:rPr>
          <w:rFonts w:ascii="Times New Roman" w:hAnsi="Times New Roman"/>
          <w:sz w:val="26"/>
          <w:szCs w:val="26"/>
        </w:rPr>
        <w:t xml:space="preserve"> - в течение не менее 3 месяцев.</w:t>
      </w:r>
    </w:p>
    <w:p w14:paraId="5386EC8C" w14:textId="77777777" w:rsidR="009C792E" w:rsidRPr="00B37BD2" w:rsidRDefault="00ED5640" w:rsidP="00B12D3F">
      <w:pPr>
        <w:tabs>
          <w:tab w:val="left" w:pos="1134"/>
          <w:tab w:val="left" w:pos="1701"/>
        </w:tabs>
        <w:autoSpaceDE w:val="0"/>
        <w:autoSpaceDN w:val="0"/>
        <w:adjustRightInd w:val="0"/>
        <w:ind w:firstLine="709"/>
        <w:rPr>
          <w:rFonts w:ascii="Times New Roman" w:hAnsi="Times New Roman"/>
          <w:sz w:val="26"/>
          <w:szCs w:val="26"/>
        </w:rPr>
      </w:pPr>
      <w:r w:rsidRPr="00B37BD2">
        <w:rPr>
          <w:rFonts w:ascii="Times New Roman" w:hAnsi="Times New Roman"/>
          <w:sz w:val="26"/>
          <w:szCs w:val="26"/>
        </w:rPr>
        <w:t>40</w:t>
      </w:r>
      <w:r w:rsidR="00F3513B" w:rsidRPr="00B37BD2">
        <w:rPr>
          <w:rFonts w:ascii="Times New Roman" w:hAnsi="Times New Roman"/>
          <w:sz w:val="26"/>
          <w:szCs w:val="26"/>
        </w:rPr>
        <w:t>.</w:t>
      </w:r>
      <w:r w:rsidR="009C792E" w:rsidRPr="00B37BD2">
        <w:rPr>
          <w:rFonts w:ascii="Times New Roman" w:hAnsi="Times New Roman"/>
          <w:sz w:val="26"/>
          <w:szCs w:val="26"/>
        </w:rPr>
        <w:t>Требования к документам в электронном виде.</w:t>
      </w:r>
    </w:p>
    <w:p w14:paraId="7A2D95CA" w14:textId="77777777" w:rsidR="009C792E" w:rsidRPr="00B37BD2" w:rsidRDefault="009C792E" w:rsidP="009C792E">
      <w:pPr>
        <w:adjustRightInd w:val="0"/>
        <w:ind w:firstLine="709"/>
        <w:rPr>
          <w:rFonts w:ascii="Times New Roman" w:hAnsi="Times New Roman"/>
          <w:sz w:val="26"/>
          <w:szCs w:val="26"/>
        </w:rPr>
      </w:pPr>
      <w:r w:rsidRPr="00B37BD2">
        <w:rPr>
          <w:rFonts w:ascii="Times New Roman" w:hAnsi="Times New Roman"/>
          <w:sz w:val="26"/>
          <w:szCs w:val="26"/>
        </w:rPr>
        <w:t xml:space="preserve">Электронные документы могут быть предоставлены в следующих форматах: </w:t>
      </w:r>
      <w:proofErr w:type="spellStart"/>
      <w:r w:rsidRPr="00B37BD2">
        <w:rPr>
          <w:rFonts w:ascii="Times New Roman" w:hAnsi="Times New Roman"/>
          <w:sz w:val="26"/>
          <w:szCs w:val="26"/>
        </w:rPr>
        <w:t>xml</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doc</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docx</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odt</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xls</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xlsx</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ods</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pdf</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jpg</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jpeg</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zip</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rar</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sig</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png</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bmp</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tiff</w:t>
      </w:r>
      <w:proofErr w:type="spellEnd"/>
      <w:r w:rsidRPr="00B37BD2">
        <w:rPr>
          <w:rFonts w:ascii="Times New Roman" w:hAnsi="Times New Roman"/>
          <w:sz w:val="26"/>
          <w:szCs w:val="26"/>
        </w:rPr>
        <w:t>.</w:t>
      </w:r>
    </w:p>
    <w:p w14:paraId="41D86BE8" w14:textId="77777777" w:rsidR="009C792E" w:rsidRPr="00B37BD2" w:rsidRDefault="009C792E" w:rsidP="009C792E">
      <w:pPr>
        <w:adjustRightInd w:val="0"/>
        <w:ind w:firstLine="709"/>
        <w:rPr>
          <w:rFonts w:ascii="Times New Roman" w:hAnsi="Times New Roman"/>
          <w:sz w:val="26"/>
          <w:szCs w:val="26"/>
        </w:rPr>
      </w:pPr>
      <w:r w:rsidRPr="00B37BD2">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035C7" w:rsidRPr="00B37BD2">
        <w:rPr>
          <w:rFonts w:ascii="Times New Roman" w:hAnsi="Times New Roman"/>
          <w:sz w:val="26"/>
          <w:szCs w:val="26"/>
        </w:rPr>
        <w:br/>
      </w:r>
      <w:r w:rsidRPr="00B37BD2">
        <w:rPr>
          <w:rFonts w:ascii="Times New Roman" w:hAnsi="Times New Roman"/>
          <w:sz w:val="26"/>
          <w:szCs w:val="26"/>
        </w:rPr>
        <w:t xml:space="preserve">в разрешении 300 - 500 </w:t>
      </w:r>
      <w:proofErr w:type="spellStart"/>
      <w:r w:rsidRPr="00B37BD2">
        <w:rPr>
          <w:rFonts w:ascii="Times New Roman" w:hAnsi="Times New Roman"/>
          <w:sz w:val="26"/>
          <w:szCs w:val="26"/>
        </w:rPr>
        <w:t>dpi</w:t>
      </w:r>
      <w:proofErr w:type="spellEnd"/>
      <w:r w:rsidRPr="00B37BD2">
        <w:rPr>
          <w:rFonts w:ascii="Times New Roman" w:hAnsi="Times New Roman"/>
          <w:sz w:val="26"/>
          <w:szCs w:val="26"/>
        </w:rPr>
        <w:t xml:space="preserve"> (масштаб 1:1) с использованием следующих режимов:</w:t>
      </w:r>
    </w:p>
    <w:p w14:paraId="26B07122" w14:textId="777777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«черно-белый» (при отсутствии в документе графических изображений </w:t>
      </w:r>
      <w:r w:rsidR="009035C7" w:rsidRPr="00B37BD2">
        <w:rPr>
          <w:rFonts w:ascii="Times New Roman" w:hAnsi="Times New Roman"/>
          <w:sz w:val="26"/>
          <w:szCs w:val="26"/>
        </w:rPr>
        <w:br/>
      </w:r>
      <w:r w:rsidRPr="00B37BD2">
        <w:rPr>
          <w:rFonts w:ascii="Times New Roman" w:hAnsi="Times New Roman"/>
          <w:sz w:val="26"/>
          <w:szCs w:val="26"/>
        </w:rPr>
        <w:t xml:space="preserve">и (или) цветного текста); </w:t>
      </w:r>
    </w:p>
    <w:p w14:paraId="59F0F4A0" w14:textId="777777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14:paraId="0BE57EB6" w14:textId="777777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14:paraId="7E3AC4C2" w14:textId="777777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сохранением всех аутентичных признаков подлинности, а именно: графической подписи лица, печати, углового штампа бланка; </w:t>
      </w:r>
    </w:p>
    <w:p w14:paraId="2F9B52F8" w14:textId="777777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74CABDBF" w14:textId="77777777" w:rsidR="009C792E" w:rsidRPr="00B37BD2" w:rsidRDefault="009C792E" w:rsidP="009035C7">
      <w:pPr>
        <w:tabs>
          <w:tab w:val="left" w:pos="993"/>
        </w:tabs>
        <w:adjustRightInd w:val="0"/>
        <w:ind w:firstLine="709"/>
        <w:rPr>
          <w:rFonts w:ascii="Times New Roman" w:hAnsi="Times New Roman"/>
          <w:sz w:val="26"/>
          <w:szCs w:val="26"/>
        </w:rPr>
      </w:pPr>
      <w:r w:rsidRPr="00B37BD2">
        <w:rPr>
          <w:rFonts w:ascii="Times New Roman" w:hAnsi="Times New Roman"/>
          <w:sz w:val="26"/>
          <w:szCs w:val="26"/>
        </w:rPr>
        <w:t xml:space="preserve">Электронные документы должны обеспечивать: </w:t>
      </w:r>
    </w:p>
    <w:p w14:paraId="20DE376F" w14:textId="777777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возможность идентифицировать документ и количество листов в документе; </w:t>
      </w:r>
    </w:p>
    <w:p w14:paraId="0801584C" w14:textId="75787577" w:rsidR="009C792E" w:rsidRPr="00B37BD2" w:rsidRDefault="009C792E" w:rsidP="009035C7">
      <w:pPr>
        <w:pStyle w:val="ab"/>
        <w:numPr>
          <w:ilvl w:val="0"/>
          <w:numId w:val="3"/>
        </w:numPr>
        <w:tabs>
          <w:tab w:val="left" w:pos="851"/>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00B75765">
        <w:rPr>
          <w:rFonts w:ascii="Times New Roman" w:hAnsi="Times New Roman"/>
          <w:sz w:val="26"/>
          <w:szCs w:val="26"/>
        </w:rPr>
        <w:br/>
      </w:r>
      <w:r w:rsidRPr="00B37BD2">
        <w:rPr>
          <w:rFonts w:ascii="Times New Roman" w:hAnsi="Times New Roman"/>
          <w:sz w:val="26"/>
          <w:szCs w:val="26"/>
        </w:rPr>
        <w:t xml:space="preserve">и (или) к содержащимся в тексте рисункам и таблицам. </w:t>
      </w:r>
    </w:p>
    <w:p w14:paraId="36A50D36" w14:textId="77777777" w:rsidR="009C792E" w:rsidRPr="00B37BD2" w:rsidRDefault="009C792E" w:rsidP="009C792E">
      <w:pPr>
        <w:adjustRightInd w:val="0"/>
        <w:ind w:firstLine="709"/>
        <w:rPr>
          <w:rFonts w:ascii="Times New Roman" w:hAnsi="Times New Roman"/>
          <w:color w:val="000000"/>
          <w:sz w:val="26"/>
          <w:szCs w:val="26"/>
        </w:rPr>
      </w:pPr>
      <w:r w:rsidRPr="00B37BD2">
        <w:rPr>
          <w:rFonts w:ascii="Times New Roman" w:hAnsi="Times New Roman"/>
          <w:sz w:val="26"/>
          <w:szCs w:val="26"/>
        </w:rPr>
        <w:t xml:space="preserve">Документы, подлежащие представлению в форматах </w:t>
      </w:r>
      <w:proofErr w:type="spellStart"/>
      <w:r w:rsidRPr="00B37BD2">
        <w:rPr>
          <w:rFonts w:ascii="Times New Roman" w:hAnsi="Times New Roman"/>
          <w:sz w:val="26"/>
          <w:szCs w:val="26"/>
        </w:rPr>
        <w:t>xls</w:t>
      </w:r>
      <w:proofErr w:type="spellEnd"/>
      <w:r w:rsidRPr="00B37BD2">
        <w:rPr>
          <w:rFonts w:ascii="Times New Roman" w:hAnsi="Times New Roman"/>
          <w:sz w:val="26"/>
          <w:szCs w:val="26"/>
        </w:rPr>
        <w:t xml:space="preserve">, </w:t>
      </w:r>
      <w:proofErr w:type="spellStart"/>
      <w:r w:rsidRPr="00B37BD2">
        <w:rPr>
          <w:rFonts w:ascii="Times New Roman" w:hAnsi="Times New Roman"/>
          <w:sz w:val="26"/>
          <w:szCs w:val="26"/>
        </w:rPr>
        <w:t>xlsx</w:t>
      </w:r>
      <w:proofErr w:type="spellEnd"/>
      <w:r w:rsidRPr="00B37BD2">
        <w:rPr>
          <w:rFonts w:ascii="Times New Roman" w:hAnsi="Times New Roman"/>
          <w:sz w:val="26"/>
          <w:szCs w:val="26"/>
        </w:rPr>
        <w:t xml:space="preserve"> или </w:t>
      </w:r>
      <w:proofErr w:type="spellStart"/>
      <w:r w:rsidRPr="00B37BD2">
        <w:rPr>
          <w:rFonts w:ascii="Times New Roman" w:hAnsi="Times New Roman"/>
          <w:sz w:val="26"/>
          <w:szCs w:val="26"/>
        </w:rPr>
        <w:t>ods</w:t>
      </w:r>
      <w:proofErr w:type="spellEnd"/>
      <w:r w:rsidRPr="00B37BD2">
        <w:rPr>
          <w:rFonts w:ascii="Times New Roman" w:hAnsi="Times New Roman"/>
          <w:sz w:val="26"/>
          <w:szCs w:val="26"/>
        </w:rPr>
        <w:t xml:space="preserve">, формируются в виде </w:t>
      </w:r>
      <w:r w:rsidRPr="00B37BD2">
        <w:rPr>
          <w:rFonts w:ascii="Times New Roman" w:hAnsi="Times New Roman"/>
          <w:color w:val="000000"/>
          <w:sz w:val="26"/>
          <w:szCs w:val="26"/>
        </w:rPr>
        <w:t>отдельного электронного документа.</w:t>
      </w:r>
    </w:p>
    <w:p w14:paraId="74F8B3E5" w14:textId="77777777" w:rsidR="00767F4B" w:rsidRPr="00B37BD2" w:rsidRDefault="00B23BEA"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sz w:val="26"/>
          <w:szCs w:val="26"/>
        </w:rPr>
        <w:t>4</w:t>
      </w:r>
      <w:r w:rsidR="00ED5640" w:rsidRPr="00B37BD2">
        <w:rPr>
          <w:rFonts w:ascii="Times New Roman" w:hAnsi="Times New Roman"/>
          <w:color w:val="000000"/>
          <w:sz w:val="26"/>
          <w:szCs w:val="26"/>
        </w:rPr>
        <w:t>1</w:t>
      </w:r>
      <w:r w:rsidR="00767F4B" w:rsidRPr="00B37BD2">
        <w:rPr>
          <w:rFonts w:ascii="Times New Roman" w:hAnsi="Times New Roman"/>
          <w:color w:val="000000"/>
          <w:sz w:val="26"/>
          <w:szCs w:val="26"/>
        </w:rPr>
        <w:t>. Сформированн</w:t>
      </w:r>
      <w:r w:rsidR="009C792E" w:rsidRPr="00B37BD2">
        <w:rPr>
          <w:rFonts w:ascii="Times New Roman" w:hAnsi="Times New Roman"/>
          <w:color w:val="000000"/>
          <w:sz w:val="26"/>
          <w:szCs w:val="26"/>
        </w:rPr>
        <w:t xml:space="preserve">ое </w:t>
      </w:r>
      <w:r w:rsidR="00767F4B" w:rsidRPr="00B37BD2">
        <w:rPr>
          <w:rFonts w:ascii="Times New Roman" w:hAnsi="Times New Roman"/>
          <w:color w:val="000000"/>
          <w:sz w:val="26"/>
          <w:szCs w:val="26"/>
        </w:rPr>
        <w:t>и подписанн</w:t>
      </w:r>
      <w:r w:rsidR="009C792E" w:rsidRPr="00B37BD2">
        <w:rPr>
          <w:rFonts w:ascii="Times New Roman" w:hAnsi="Times New Roman"/>
          <w:color w:val="000000"/>
          <w:sz w:val="26"/>
          <w:szCs w:val="26"/>
        </w:rPr>
        <w:t>ое</w:t>
      </w:r>
      <w:r w:rsidR="00767F4B" w:rsidRPr="00B37BD2">
        <w:rPr>
          <w:rFonts w:ascii="Times New Roman" w:hAnsi="Times New Roman"/>
          <w:color w:val="000000"/>
          <w:sz w:val="26"/>
          <w:szCs w:val="26"/>
        </w:rPr>
        <w:t xml:space="preserve"> з</w:t>
      </w:r>
      <w:r w:rsidR="009C792E" w:rsidRPr="00B37BD2">
        <w:rPr>
          <w:rFonts w:ascii="Times New Roman" w:hAnsi="Times New Roman"/>
          <w:color w:val="000000"/>
          <w:sz w:val="26"/>
          <w:szCs w:val="26"/>
        </w:rPr>
        <w:t>аявление</w:t>
      </w:r>
      <w:r w:rsidR="00767F4B" w:rsidRPr="00B37BD2">
        <w:rPr>
          <w:rFonts w:ascii="Times New Roman" w:hAnsi="Times New Roman"/>
          <w:color w:val="000000"/>
          <w:sz w:val="26"/>
          <w:szCs w:val="26"/>
        </w:rPr>
        <w:t xml:space="preserve">, и иные </w:t>
      </w:r>
      <w:r w:rsidR="00922098" w:rsidRPr="00B37BD2">
        <w:rPr>
          <w:rFonts w:ascii="Times New Roman" w:hAnsi="Times New Roman"/>
          <w:color w:val="000000"/>
          <w:sz w:val="26"/>
          <w:szCs w:val="26"/>
        </w:rPr>
        <w:t xml:space="preserve">документы, указанные </w:t>
      </w:r>
      <w:r w:rsidR="009035C7" w:rsidRPr="00B37BD2">
        <w:rPr>
          <w:rFonts w:ascii="Times New Roman" w:hAnsi="Times New Roman"/>
          <w:color w:val="000000"/>
          <w:sz w:val="26"/>
          <w:szCs w:val="26"/>
        </w:rPr>
        <w:br/>
      </w:r>
      <w:r w:rsidR="001725E7" w:rsidRPr="00B37BD2">
        <w:rPr>
          <w:rFonts w:ascii="Times New Roman" w:hAnsi="Times New Roman"/>
          <w:color w:val="000000"/>
          <w:sz w:val="26"/>
          <w:szCs w:val="26"/>
        </w:rPr>
        <w:t>в пункте 14</w:t>
      </w:r>
      <w:r w:rsidR="00767F4B" w:rsidRPr="00B37BD2">
        <w:rPr>
          <w:rFonts w:ascii="Times New Roman" w:hAnsi="Times New Roman"/>
          <w:color w:val="000000"/>
          <w:sz w:val="26"/>
          <w:szCs w:val="26"/>
        </w:rPr>
        <w:t xml:space="preserve"> </w:t>
      </w:r>
      <w:r w:rsidR="00767F4B" w:rsidRPr="00B37BD2">
        <w:rPr>
          <w:rFonts w:ascii="Times New Roman" w:hAnsi="Times New Roman"/>
          <w:color w:val="000000" w:themeColor="text1"/>
          <w:sz w:val="26"/>
          <w:szCs w:val="26"/>
        </w:rPr>
        <w:t xml:space="preserve">настоящего </w:t>
      </w:r>
      <w:r w:rsidR="00307FEE" w:rsidRPr="00B37BD2">
        <w:rPr>
          <w:rFonts w:ascii="Times New Roman" w:hAnsi="Times New Roman"/>
          <w:color w:val="000000" w:themeColor="text1"/>
          <w:sz w:val="26"/>
          <w:szCs w:val="26"/>
        </w:rPr>
        <w:t>А</w:t>
      </w:r>
      <w:r w:rsidR="00767F4B" w:rsidRPr="00B37BD2">
        <w:rPr>
          <w:rFonts w:ascii="Times New Roman" w:hAnsi="Times New Roman"/>
          <w:color w:val="000000" w:themeColor="text1"/>
          <w:sz w:val="26"/>
          <w:szCs w:val="26"/>
        </w:rPr>
        <w:t xml:space="preserve">дминистративного регламента, необходимые </w:t>
      </w:r>
      <w:r w:rsidR="009035C7"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для предоставления муниципальной услуги, направляются в</w:t>
      </w:r>
      <w:r w:rsidR="00307FEE" w:rsidRPr="00B37BD2">
        <w:rPr>
          <w:rFonts w:ascii="Times New Roman" w:hAnsi="Times New Roman"/>
          <w:color w:val="000000" w:themeColor="text1"/>
          <w:sz w:val="26"/>
          <w:szCs w:val="26"/>
        </w:rPr>
        <w:t xml:space="preserve">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00307FEE" w:rsidRPr="00B37BD2">
        <w:rPr>
          <w:rFonts w:ascii="Times New Roman" w:hAnsi="Times New Roman"/>
          <w:color w:val="000000" w:themeColor="text1"/>
          <w:sz w:val="26"/>
          <w:szCs w:val="26"/>
        </w:rPr>
        <w:t xml:space="preserve"> посредством Единого и Р</w:t>
      </w:r>
      <w:r w:rsidR="00767F4B" w:rsidRPr="00B37BD2">
        <w:rPr>
          <w:rFonts w:ascii="Times New Roman" w:hAnsi="Times New Roman"/>
          <w:color w:val="000000" w:themeColor="text1"/>
          <w:sz w:val="26"/>
          <w:szCs w:val="26"/>
        </w:rPr>
        <w:t>егионального порталов.</w:t>
      </w:r>
    </w:p>
    <w:p w14:paraId="041A4BE2" w14:textId="77777777" w:rsidR="00767F4B" w:rsidRPr="00B37BD2" w:rsidRDefault="00D42FCE"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4</w:t>
      </w:r>
      <w:r w:rsidR="00ED5640" w:rsidRPr="00B37BD2">
        <w:rPr>
          <w:rFonts w:ascii="Times New Roman" w:hAnsi="Times New Roman"/>
          <w:color w:val="000000" w:themeColor="text1"/>
          <w:sz w:val="26"/>
          <w:szCs w:val="26"/>
        </w:rPr>
        <w:t>2</w:t>
      </w:r>
      <w:r w:rsidR="00767F4B" w:rsidRPr="00B37BD2">
        <w:rPr>
          <w:rFonts w:ascii="Times New Roman" w:hAnsi="Times New Roman"/>
          <w:color w:val="000000" w:themeColor="text1"/>
          <w:sz w:val="26"/>
          <w:szCs w:val="26"/>
        </w:rPr>
        <w:t xml:space="preserve">. Прием и регистрация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00767F4B" w:rsidRPr="00B37BD2">
        <w:rPr>
          <w:rFonts w:ascii="Times New Roman" w:hAnsi="Times New Roman"/>
          <w:color w:val="000000" w:themeColor="text1"/>
          <w:sz w:val="26"/>
          <w:szCs w:val="26"/>
        </w:rPr>
        <w:t xml:space="preserve">ом </w:t>
      </w:r>
      <w:r w:rsidR="008C336B" w:rsidRPr="00B37BD2">
        <w:rPr>
          <w:rFonts w:ascii="Times New Roman" w:hAnsi="Times New Roman"/>
          <w:color w:val="000000" w:themeColor="text1"/>
          <w:sz w:val="26"/>
          <w:szCs w:val="26"/>
        </w:rPr>
        <w:t>заявления</w:t>
      </w:r>
      <w:r w:rsidR="00767F4B" w:rsidRPr="00B37BD2">
        <w:rPr>
          <w:rFonts w:ascii="Times New Roman" w:hAnsi="Times New Roman"/>
          <w:color w:val="000000" w:themeColor="text1"/>
          <w:sz w:val="26"/>
          <w:szCs w:val="26"/>
        </w:rPr>
        <w:t xml:space="preserve"> и иных документов, необходимых для предоставления муниципальной услуги.</w:t>
      </w:r>
    </w:p>
    <w:p w14:paraId="7FDDE1F5" w14:textId="77777777" w:rsidR="00767F4B" w:rsidRPr="00B37BD2" w:rsidRDefault="00977F62"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Уполномоченный орган</w:t>
      </w:r>
      <w:r w:rsidR="00767F4B" w:rsidRPr="00B37BD2">
        <w:rPr>
          <w:rFonts w:ascii="Times New Roman" w:hAnsi="Times New Roman"/>
          <w:color w:val="000000" w:themeColor="text1"/>
          <w:sz w:val="26"/>
          <w:szCs w:val="26"/>
        </w:rPr>
        <w:t xml:space="preserve"> обеспечивает прием документов, необходимых </w:t>
      </w:r>
      <w:r w:rsidR="009035C7"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для предоставления муниципальной услуги, и регистрацию з</w:t>
      </w:r>
      <w:r w:rsidR="009C792E" w:rsidRPr="00B37BD2">
        <w:rPr>
          <w:rFonts w:ascii="Times New Roman" w:hAnsi="Times New Roman"/>
          <w:color w:val="000000" w:themeColor="text1"/>
          <w:sz w:val="26"/>
          <w:szCs w:val="26"/>
        </w:rPr>
        <w:t>аявления</w:t>
      </w:r>
      <w:r w:rsidR="00767F4B" w:rsidRPr="00B37BD2">
        <w:rPr>
          <w:rFonts w:ascii="Times New Roman" w:hAnsi="Times New Roman"/>
          <w:color w:val="000000" w:themeColor="text1"/>
          <w:sz w:val="26"/>
          <w:szCs w:val="26"/>
        </w:rPr>
        <w:t xml:space="preserve"> </w:t>
      </w:r>
      <w:r w:rsidR="009035C7"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 xml:space="preserve">без необходимости повторного представления заявителем таких документов </w:t>
      </w:r>
      <w:r w:rsidR="009035C7"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на бумажном носителе.</w:t>
      </w:r>
    </w:p>
    <w:p w14:paraId="7E32716E"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Срок регистрации запроса</w:t>
      </w:r>
      <w:r w:rsidR="00DD3447" w:rsidRPr="00B37BD2">
        <w:rPr>
          <w:rFonts w:ascii="Times New Roman" w:hAnsi="Times New Roman"/>
          <w:color w:val="000000" w:themeColor="text1"/>
          <w:sz w:val="26"/>
          <w:szCs w:val="26"/>
        </w:rPr>
        <w:t xml:space="preserve"> </w:t>
      </w:r>
      <w:r w:rsidRPr="00B37BD2">
        <w:rPr>
          <w:rFonts w:ascii="Times New Roman" w:hAnsi="Times New Roman"/>
          <w:color w:val="000000" w:themeColor="text1"/>
          <w:sz w:val="26"/>
          <w:szCs w:val="26"/>
        </w:rPr>
        <w:t>-</w:t>
      </w:r>
      <w:r w:rsidR="00DD3447" w:rsidRPr="00B37BD2">
        <w:rPr>
          <w:rFonts w:ascii="Times New Roman" w:hAnsi="Times New Roman"/>
          <w:color w:val="000000" w:themeColor="text1"/>
          <w:sz w:val="26"/>
          <w:szCs w:val="26"/>
        </w:rPr>
        <w:t xml:space="preserve"> </w:t>
      </w:r>
      <w:r w:rsidRPr="00B37BD2">
        <w:rPr>
          <w:rFonts w:ascii="Times New Roman" w:hAnsi="Times New Roman"/>
          <w:color w:val="000000" w:themeColor="text1"/>
          <w:sz w:val="26"/>
          <w:szCs w:val="26"/>
        </w:rPr>
        <w:t>1 рабочий день.</w:t>
      </w:r>
    </w:p>
    <w:p w14:paraId="70368BDC"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Предоставление муниципальной услуги начинается с момента приема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и регистрации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w:t>
      </w:r>
      <w:r w:rsidR="002B7A69" w:rsidRPr="00B37BD2">
        <w:rPr>
          <w:rFonts w:ascii="Times New Roman" w:hAnsi="Times New Roman"/>
          <w:color w:val="000000" w:themeColor="text1"/>
          <w:sz w:val="26"/>
          <w:szCs w:val="26"/>
        </w:rPr>
        <w:t>м</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ом электронных документов, необходимых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для предоставления муниципальной услуги заявителем.</w:t>
      </w:r>
    </w:p>
    <w:p w14:paraId="77A05D59" w14:textId="77777777" w:rsidR="00767F4B" w:rsidRPr="00BE2B08"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При получении </w:t>
      </w:r>
      <w:r w:rsidR="009C792E" w:rsidRPr="00B37BD2">
        <w:rPr>
          <w:rFonts w:ascii="Times New Roman" w:hAnsi="Times New Roman"/>
          <w:sz w:val="26"/>
          <w:szCs w:val="26"/>
        </w:rPr>
        <w:t>заявления</w:t>
      </w:r>
      <w:r w:rsidRPr="00B37BD2">
        <w:rPr>
          <w:rFonts w:ascii="Times New Roman" w:hAnsi="Times New Roman"/>
          <w:sz w:val="26"/>
          <w:szCs w:val="26"/>
        </w:rPr>
        <w:t xml:space="preserve"> в электронной форме в автоматическом режиме осуществляется форматно-логический контроль за</w:t>
      </w:r>
      <w:r w:rsidR="009C792E" w:rsidRPr="00B37BD2">
        <w:rPr>
          <w:rFonts w:ascii="Times New Roman" w:hAnsi="Times New Roman"/>
          <w:sz w:val="26"/>
          <w:szCs w:val="26"/>
        </w:rPr>
        <w:t>явления</w:t>
      </w:r>
      <w:r w:rsidRPr="00B37BD2">
        <w:rPr>
          <w:rFonts w:ascii="Times New Roman" w:hAnsi="Times New Roman"/>
          <w:sz w:val="26"/>
          <w:szCs w:val="26"/>
        </w:rPr>
        <w:t>, проверяется наличие оснований для отказа в прием</w:t>
      </w:r>
      <w:r w:rsidR="00D42FCE" w:rsidRPr="00B37BD2">
        <w:rPr>
          <w:rFonts w:ascii="Times New Roman" w:hAnsi="Times New Roman"/>
          <w:sz w:val="26"/>
          <w:szCs w:val="26"/>
        </w:rPr>
        <w:t xml:space="preserve">е </w:t>
      </w:r>
      <w:r w:rsidR="009C792E" w:rsidRPr="00B37BD2">
        <w:rPr>
          <w:rFonts w:ascii="Times New Roman" w:hAnsi="Times New Roman"/>
          <w:sz w:val="26"/>
          <w:szCs w:val="26"/>
        </w:rPr>
        <w:t>заявления</w:t>
      </w:r>
      <w:r w:rsidR="00D42FCE" w:rsidRPr="00B37BD2">
        <w:rPr>
          <w:rFonts w:ascii="Times New Roman" w:hAnsi="Times New Roman"/>
          <w:sz w:val="26"/>
          <w:szCs w:val="26"/>
        </w:rPr>
        <w:t xml:space="preserve">, </w:t>
      </w:r>
      <w:r w:rsidR="00D42FCE" w:rsidRPr="00BE2B08">
        <w:rPr>
          <w:rFonts w:ascii="Times New Roman" w:hAnsi="Times New Roman"/>
          <w:color w:val="000000"/>
          <w:sz w:val="26"/>
          <w:szCs w:val="26"/>
        </w:rPr>
        <w:t xml:space="preserve">указанных </w:t>
      </w:r>
      <w:r w:rsidR="001725E7" w:rsidRPr="00BE2B08">
        <w:rPr>
          <w:rFonts w:ascii="Times New Roman" w:hAnsi="Times New Roman"/>
          <w:color w:val="000000"/>
          <w:sz w:val="26"/>
          <w:szCs w:val="26"/>
        </w:rPr>
        <w:t>в пункте 2</w:t>
      </w:r>
      <w:r w:rsidR="00FC66C9" w:rsidRPr="00BE2B08">
        <w:rPr>
          <w:rFonts w:ascii="Times New Roman" w:hAnsi="Times New Roman"/>
          <w:color w:val="000000"/>
          <w:sz w:val="26"/>
          <w:szCs w:val="26"/>
        </w:rPr>
        <w:t>3</w:t>
      </w:r>
      <w:r w:rsidRPr="00BE2B08">
        <w:rPr>
          <w:rFonts w:ascii="Times New Roman" w:hAnsi="Times New Roman"/>
          <w:color w:val="000000"/>
          <w:sz w:val="26"/>
          <w:szCs w:val="26"/>
        </w:rPr>
        <w:t xml:space="preserve"> настоящего</w:t>
      </w:r>
      <w:r w:rsidRPr="00BE2B08">
        <w:rPr>
          <w:rFonts w:ascii="Times New Roman" w:hAnsi="Times New Roman"/>
          <w:sz w:val="26"/>
          <w:szCs w:val="26"/>
        </w:rPr>
        <w:t xml:space="preserve"> </w:t>
      </w:r>
      <w:r w:rsidR="00307FEE" w:rsidRPr="00BE2B08">
        <w:rPr>
          <w:rFonts w:ascii="Times New Roman" w:hAnsi="Times New Roman"/>
          <w:sz w:val="26"/>
          <w:szCs w:val="26"/>
        </w:rPr>
        <w:t>А</w:t>
      </w:r>
      <w:r w:rsidRPr="00BE2B08">
        <w:rPr>
          <w:rFonts w:ascii="Times New Roman" w:hAnsi="Times New Roman"/>
          <w:sz w:val="26"/>
          <w:szCs w:val="26"/>
        </w:rPr>
        <w:t>дминистративного регламента, а также осуществляются следующие действия:</w:t>
      </w:r>
    </w:p>
    <w:p w14:paraId="5E2A04DC" w14:textId="0236DEBF" w:rsidR="00767F4B" w:rsidRPr="00B75765" w:rsidRDefault="00767F4B" w:rsidP="00B75765">
      <w:pPr>
        <w:pStyle w:val="ab"/>
        <w:numPr>
          <w:ilvl w:val="0"/>
          <w:numId w:val="25"/>
        </w:numPr>
        <w:tabs>
          <w:tab w:val="left" w:pos="993"/>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 xml:space="preserve">при наличии хотя бы одного из указанных оснований специалист </w:t>
      </w:r>
      <w:r w:rsidR="002B7A69" w:rsidRPr="00B75765">
        <w:rPr>
          <w:rFonts w:ascii="Times New Roman" w:hAnsi="Times New Roman"/>
          <w:color w:val="000000" w:themeColor="text1"/>
          <w:sz w:val="26"/>
          <w:szCs w:val="26"/>
        </w:rPr>
        <w:t>у</w:t>
      </w:r>
      <w:r w:rsidR="00977F62" w:rsidRPr="00B75765">
        <w:rPr>
          <w:rFonts w:ascii="Times New Roman" w:hAnsi="Times New Roman"/>
          <w:color w:val="000000" w:themeColor="text1"/>
          <w:sz w:val="26"/>
          <w:szCs w:val="26"/>
        </w:rPr>
        <w:t>полномоченн</w:t>
      </w:r>
      <w:r w:rsidR="003A269B" w:rsidRPr="00B75765">
        <w:rPr>
          <w:rFonts w:ascii="Times New Roman" w:hAnsi="Times New Roman"/>
          <w:color w:val="000000" w:themeColor="text1"/>
          <w:sz w:val="26"/>
          <w:szCs w:val="26"/>
        </w:rPr>
        <w:t>ого</w:t>
      </w:r>
      <w:r w:rsidR="00977F62" w:rsidRPr="00B75765">
        <w:rPr>
          <w:rFonts w:ascii="Times New Roman" w:hAnsi="Times New Roman"/>
          <w:color w:val="000000" w:themeColor="text1"/>
          <w:sz w:val="26"/>
          <w:szCs w:val="26"/>
        </w:rPr>
        <w:t xml:space="preserve"> орган</w:t>
      </w:r>
      <w:r w:rsidRPr="00B75765">
        <w:rPr>
          <w:rFonts w:ascii="Times New Roman" w:hAnsi="Times New Roman"/>
          <w:color w:val="000000" w:themeColor="text1"/>
          <w:sz w:val="26"/>
          <w:szCs w:val="26"/>
        </w:rPr>
        <w:t xml:space="preserve">а в срок, не превышающий срок предоставления муниципальной услуги, подготавливает уведомление об отказе </w:t>
      </w:r>
      <w:r w:rsidR="00FC66C9" w:rsidRPr="00B75765">
        <w:rPr>
          <w:rFonts w:ascii="Times New Roman" w:hAnsi="Times New Roman"/>
          <w:color w:val="000000" w:themeColor="text1"/>
          <w:sz w:val="26"/>
          <w:szCs w:val="26"/>
        </w:rPr>
        <w:t>в приеме документов,</w:t>
      </w:r>
      <w:r w:rsidR="00FC66C9" w:rsidRPr="00BE2B08">
        <w:t xml:space="preserve"> </w:t>
      </w:r>
      <w:r w:rsidR="00FC66C9" w:rsidRPr="00B75765">
        <w:rPr>
          <w:rFonts w:ascii="Times New Roman" w:hAnsi="Times New Roman"/>
          <w:color w:val="000000" w:themeColor="text1"/>
          <w:sz w:val="26"/>
          <w:szCs w:val="26"/>
        </w:rPr>
        <w:t>необходимых для предоставления муниципальной услуги</w:t>
      </w:r>
      <w:r w:rsidRPr="00B75765">
        <w:rPr>
          <w:rFonts w:ascii="Times New Roman" w:hAnsi="Times New Roman"/>
          <w:color w:val="000000" w:themeColor="text1"/>
          <w:sz w:val="26"/>
          <w:szCs w:val="26"/>
        </w:rPr>
        <w:t>;</w:t>
      </w:r>
    </w:p>
    <w:p w14:paraId="0D094A8F" w14:textId="0A4DCA1A" w:rsidR="00767F4B" w:rsidRPr="00B75765" w:rsidRDefault="00767F4B" w:rsidP="00B75765">
      <w:pPr>
        <w:pStyle w:val="ab"/>
        <w:numPr>
          <w:ilvl w:val="0"/>
          <w:numId w:val="25"/>
        </w:numPr>
        <w:tabs>
          <w:tab w:val="left" w:pos="993"/>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при отсутствии указанных оснований заявителю сообщается присвоенный запросу в электронной форме уникальный номер, по которому в со</w:t>
      </w:r>
      <w:r w:rsidR="00307FEE" w:rsidRPr="00B75765">
        <w:rPr>
          <w:rFonts w:ascii="Times New Roman" w:hAnsi="Times New Roman"/>
          <w:color w:val="000000" w:themeColor="text1"/>
          <w:sz w:val="26"/>
          <w:szCs w:val="26"/>
        </w:rPr>
        <w:t>ответствующем разделе Единого, Р</w:t>
      </w:r>
      <w:r w:rsidRPr="00B75765">
        <w:rPr>
          <w:rFonts w:ascii="Times New Roman" w:hAnsi="Times New Roman"/>
          <w:color w:val="000000" w:themeColor="text1"/>
          <w:sz w:val="26"/>
          <w:szCs w:val="26"/>
        </w:rPr>
        <w:t xml:space="preserve">егионального порталов заявителю будет представлена информация о ходе выполнения указанного </w:t>
      </w:r>
      <w:r w:rsidR="00720342" w:rsidRPr="00B75765">
        <w:rPr>
          <w:rFonts w:ascii="Times New Roman" w:hAnsi="Times New Roman"/>
          <w:color w:val="000000" w:themeColor="text1"/>
          <w:sz w:val="26"/>
          <w:szCs w:val="26"/>
        </w:rPr>
        <w:t>заявления</w:t>
      </w:r>
      <w:r w:rsidRPr="00B75765">
        <w:rPr>
          <w:rFonts w:ascii="Times New Roman" w:hAnsi="Times New Roman"/>
          <w:color w:val="000000" w:themeColor="text1"/>
          <w:sz w:val="26"/>
          <w:szCs w:val="26"/>
        </w:rPr>
        <w:t>.</w:t>
      </w:r>
    </w:p>
    <w:p w14:paraId="387E133C" w14:textId="3D5911B4"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color w:val="000000" w:themeColor="text1"/>
          <w:sz w:val="26"/>
          <w:szCs w:val="26"/>
        </w:rPr>
        <w:t xml:space="preserve">Прием </w:t>
      </w:r>
      <w:r w:rsidR="00720342" w:rsidRPr="00B37BD2">
        <w:rPr>
          <w:rFonts w:ascii="Times New Roman" w:hAnsi="Times New Roman"/>
          <w:color w:val="000000" w:themeColor="text1"/>
          <w:sz w:val="26"/>
          <w:szCs w:val="26"/>
        </w:rPr>
        <w:t>заявления</w:t>
      </w:r>
      <w:r w:rsidRPr="00B37BD2">
        <w:rPr>
          <w:rFonts w:ascii="Times New Roman" w:hAnsi="Times New Roman"/>
          <w:color w:val="000000" w:themeColor="text1"/>
          <w:sz w:val="26"/>
          <w:szCs w:val="26"/>
        </w:rPr>
        <w:t xml:space="preserve"> осуществляется специалистом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Pr="00B37BD2">
        <w:rPr>
          <w:rFonts w:ascii="Times New Roman" w:hAnsi="Times New Roman"/>
          <w:color w:val="000000" w:themeColor="text1"/>
          <w:sz w:val="26"/>
          <w:szCs w:val="26"/>
        </w:rPr>
        <w:t xml:space="preserve">а, ответственным за предоставление муниципальной услуги, регистрация </w:t>
      </w:r>
      <w:r w:rsidR="00720342" w:rsidRPr="00B37BD2">
        <w:rPr>
          <w:rFonts w:ascii="Times New Roman" w:hAnsi="Times New Roman"/>
          <w:color w:val="000000" w:themeColor="text1"/>
          <w:sz w:val="26"/>
          <w:szCs w:val="26"/>
        </w:rPr>
        <w:t>заявления</w:t>
      </w:r>
      <w:r w:rsidRPr="00B37BD2">
        <w:rPr>
          <w:rFonts w:ascii="Times New Roman" w:hAnsi="Times New Roman"/>
          <w:color w:val="000000" w:themeColor="text1"/>
          <w:sz w:val="26"/>
          <w:szCs w:val="26"/>
        </w:rPr>
        <w:t xml:space="preserve"> осуществляются специалистом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3A269B"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ответственным </w:t>
      </w:r>
      <w:r w:rsidR="00B75765">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за делопроизводство. После регистрации </w:t>
      </w:r>
      <w:r w:rsidR="00720342" w:rsidRPr="00B37BD2">
        <w:rPr>
          <w:rFonts w:ascii="Times New Roman" w:hAnsi="Times New Roman"/>
          <w:color w:val="000000" w:themeColor="text1"/>
          <w:sz w:val="26"/>
          <w:szCs w:val="26"/>
        </w:rPr>
        <w:t>заявление</w:t>
      </w:r>
      <w:r w:rsidRPr="00B37BD2">
        <w:rPr>
          <w:rFonts w:ascii="Times New Roman" w:hAnsi="Times New Roman"/>
          <w:color w:val="000000" w:themeColor="text1"/>
          <w:sz w:val="26"/>
          <w:szCs w:val="26"/>
        </w:rPr>
        <w:t xml:space="preserve"> направляется специалисту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2B7A69"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ответственному </w:t>
      </w:r>
      <w:r w:rsidRPr="00B37BD2">
        <w:rPr>
          <w:rFonts w:ascii="Times New Roman" w:hAnsi="Times New Roman"/>
          <w:sz w:val="26"/>
          <w:szCs w:val="26"/>
        </w:rPr>
        <w:t>за предоставление муниципальной услуги.</w:t>
      </w:r>
    </w:p>
    <w:p w14:paraId="57B4C2FB"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После принятия </w:t>
      </w:r>
      <w:r w:rsidR="00720342" w:rsidRPr="00B37BD2">
        <w:rPr>
          <w:rFonts w:ascii="Times New Roman" w:hAnsi="Times New Roman"/>
          <w:sz w:val="26"/>
          <w:szCs w:val="26"/>
        </w:rPr>
        <w:t>заявления</w:t>
      </w:r>
      <w:r w:rsidRPr="00B37BD2">
        <w:rPr>
          <w:rFonts w:ascii="Times New Roman" w:hAnsi="Times New Roman"/>
          <w:sz w:val="26"/>
          <w:szCs w:val="26"/>
        </w:rPr>
        <w:t xml:space="preserve"> заявителя специалистом </w:t>
      </w:r>
      <w:r w:rsidR="002B7A69" w:rsidRPr="00B37BD2">
        <w:rPr>
          <w:rFonts w:ascii="Times New Roman" w:hAnsi="Times New Roman"/>
          <w:sz w:val="26"/>
          <w:szCs w:val="26"/>
        </w:rPr>
        <w:t>у</w:t>
      </w:r>
      <w:r w:rsidR="00977F62" w:rsidRPr="00B37BD2">
        <w:rPr>
          <w:rFonts w:ascii="Times New Roman" w:hAnsi="Times New Roman"/>
          <w:sz w:val="26"/>
          <w:szCs w:val="26"/>
        </w:rPr>
        <w:t>полномоченный орган</w:t>
      </w:r>
      <w:r w:rsidRPr="00B37BD2">
        <w:rPr>
          <w:rFonts w:ascii="Times New Roman" w:hAnsi="Times New Roman"/>
          <w:sz w:val="26"/>
          <w:szCs w:val="26"/>
        </w:rPr>
        <w:t xml:space="preserve">а, ответственным на предоставление муниципальной услуги, статус </w:t>
      </w:r>
      <w:r w:rsidR="00720342" w:rsidRPr="00B37BD2">
        <w:rPr>
          <w:rFonts w:ascii="Times New Roman" w:hAnsi="Times New Roman"/>
          <w:sz w:val="26"/>
          <w:szCs w:val="26"/>
        </w:rPr>
        <w:t>заявления</w:t>
      </w:r>
      <w:r w:rsidRPr="00B37BD2">
        <w:rPr>
          <w:rFonts w:ascii="Times New Roman" w:hAnsi="Times New Roman"/>
          <w:sz w:val="26"/>
          <w:szCs w:val="26"/>
        </w:rPr>
        <w:t xml:space="preserve"> заявителя в </w:t>
      </w:r>
      <w:r w:rsidR="008C336B" w:rsidRPr="00B37BD2">
        <w:rPr>
          <w:rFonts w:ascii="Times New Roman" w:hAnsi="Times New Roman"/>
          <w:sz w:val="26"/>
          <w:szCs w:val="26"/>
        </w:rPr>
        <w:t>«Л</w:t>
      </w:r>
      <w:r w:rsidRPr="00B37BD2">
        <w:rPr>
          <w:rFonts w:ascii="Times New Roman" w:hAnsi="Times New Roman"/>
          <w:sz w:val="26"/>
          <w:szCs w:val="26"/>
        </w:rPr>
        <w:t>ичном кабинете</w:t>
      </w:r>
      <w:r w:rsidR="008C336B" w:rsidRPr="00B37BD2">
        <w:rPr>
          <w:rFonts w:ascii="Times New Roman" w:hAnsi="Times New Roman"/>
          <w:sz w:val="26"/>
          <w:szCs w:val="26"/>
        </w:rPr>
        <w:t>»</w:t>
      </w:r>
      <w:r w:rsidRPr="00B37BD2">
        <w:rPr>
          <w:rFonts w:ascii="Times New Roman" w:hAnsi="Times New Roman"/>
          <w:sz w:val="26"/>
          <w:szCs w:val="26"/>
        </w:rPr>
        <w:t xml:space="preserve"> на Едином, </w:t>
      </w:r>
      <w:r w:rsidR="00307FEE" w:rsidRPr="00B37BD2">
        <w:rPr>
          <w:rFonts w:ascii="Times New Roman" w:hAnsi="Times New Roman"/>
          <w:sz w:val="26"/>
          <w:szCs w:val="26"/>
        </w:rPr>
        <w:t>Р</w:t>
      </w:r>
      <w:r w:rsidRPr="00B37BD2">
        <w:rPr>
          <w:rFonts w:ascii="Times New Roman" w:hAnsi="Times New Roman"/>
          <w:sz w:val="26"/>
          <w:szCs w:val="26"/>
        </w:rPr>
        <w:t>егиональном портале обновляется до статуса «принято».</w:t>
      </w:r>
    </w:p>
    <w:p w14:paraId="4CA8FD63" w14:textId="1D08EA81" w:rsidR="00767F4B" w:rsidRPr="00B37BD2" w:rsidRDefault="00B23BEA"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4</w:t>
      </w:r>
      <w:r w:rsidR="00ED5640" w:rsidRPr="00B37BD2">
        <w:rPr>
          <w:rFonts w:ascii="Times New Roman" w:hAnsi="Times New Roman"/>
          <w:sz w:val="26"/>
          <w:szCs w:val="26"/>
        </w:rPr>
        <w:t>3</w:t>
      </w:r>
      <w:r w:rsidR="00767F4B" w:rsidRPr="00B37BD2">
        <w:rPr>
          <w:rFonts w:ascii="Times New Roman" w:hAnsi="Times New Roman"/>
          <w:sz w:val="26"/>
          <w:szCs w:val="26"/>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w:t>
      </w:r>
      <w:r w:rsidR="00307FEE" w:rsidRPr="00B37BD2">
        <w:rPr>
          <w:rFonts w:ascii="Times New Roman" w:hAnsi="Times New Roman"/>
          <w:sz w:val="26"/>
          <w:szCs w:val="26"/>
        </w:rPr>
        <w:t>ации с использованием Единого, Р</w:t>
      </w:r>
      <w:r w:rsidR="00767F4B" w:rsidRPr="00B37BD2">
        <w:rPr>
          <w:rFonts w:ascii="Times New Roman" w:hAnsi="Times New Roman"/>
          <w:sz w:val="26"/>
          <w:szCs w:val="26"/>
        </w:rPr>
        <w:t>егионального порталов не осуществляется.</w:t>
      </w:r>
    </w:p>
    <w:p w14:paraId="0A0D8F84" w14:textId="77777777" w:rsidR="00D73D5D" w:rsidRPr="00B7422D" w:rsidRDefault="00B23BEA" w:rsidP="00D73D5D">
      <w:pPr>
        <w:autoSpaceDE w:val="0"/>
        <w:autoSpaceDN w:val="0"/>
        <w:adjustRightInd w:val="0"/>
        <w:ind w:firstLine="709"/>
        <w:rPr>
          <w:rFonts w:ascii="Times New Roman" w:hAnsi="Times New Roman"/>
          <w:color w:val="000000"/>
          <w:sz w:val="26"/>
          <w:szCs w:val="26"/>
        </w:rPr>
      </w:pPr>
      <w:r w:rsidRPr="00B7422D">
        <w:rPr>
          <w:rFonts w:ascii="Times New Roman" w:hAnsi="Times New Roman"/>
          <w:color w:val="000000"/>
          <w:sz w:val="26"/>
          <w:szCs w:val="26"/>
        </w:rPr>
        <w:t>4</w:t>
      </w:r>
      <w:r w:rsidR="00ED5640" w:rsidRPr="00B7422D">
        <w:rPr>
          <w:rFonts w:ascii="Times New Roman" w:hAnsi="Times New Roman"/>
          <w:color w:val="000000"/>
          <w:sz w:val="26"/>
          <w:szCs w:val="26"/>
        </w:rPr>
        <w:t>4</w:t>
      </w:r>
      <w:r w:rsidR="00767F4B" w:rsidRPr="00B7422D">
        <w:rPr>
          <w:rFonts w:ascii="Times New Roman" w:hAnsi="Times New Roman"/>
          <w:color w:val="000000"/>
          <w:sz w:val="26"/>
          <w:szCs w:val="26"/>
        </w:rPr>
        <w:t xml:space="preserve">. </w:t>
      </w:r>
      <w:r w:rsidR="00D73D5D" w:rsidRPr="00B7422D">
        <w:rPr>
          <w:rFonts w:ascii="Times New Roman" w:hAnsi="Times New Roman"/>
          <w:color w:val="000000"/>
          <w:sz w:val="26"/>
          <w:szCs w:val="26"/>
        </w:rPr>
        <w:t>Заявителю в качестве результата предоставления муниципальной услуги обеспечивается по его выбору возможность:</w:t>
      </w:r>
    </w:p>
    <w:p w14:paraId="4547788B" w14:textId="5754254D" w:rsidR="00D73D5D" w:rsidRPr="00B75765" w:rsidRDefault="00D73D5D" w:rsidP="00B75765">
      <w:pPr>
        <w:pStyle w:val="ab"/>
        <w:numPr>
          <w:ilvl w:val="0"/>
          <w:numId w:val="28"/>
        </w:numPr>
        <w:tabs>
          <w:tab w:val="left" w:pos="993"/>
        </w:tabs>
        <w:autoSpaceDE w:val="0"/>
        <w:autoSpaceDN w:val="0"/>
        <w:adjustRightInd w:val="0"/>
        <w:ind w:left="0" w:firstLine="709"/>
        <w:rPr>
          <w:rFonts w:ascii="Times New Roman" w:hAnsi="Times New Roman"/>
          <w:color w:val="000000"/>
          <w:sz w:val="26"/>
          <w:szCs w:val="26"/>
        </w:rPr>
      </w:pPr>
      <w:r w:rsidRPr="00B75765">
        <w:rPr>
          <w:rFonts w:ascii="Times New Roman" w:hAnsi="Times New Roman"/>
          <w:color w:val="000000"/>
          <w:sz w:val="26"/>
          <w:szCs w:val="26"/>
        </w:rPr>
        <w:t xml:space="preserve">получения электронного документа, </w:t>
      </w:r>
      <w:r w:rsidR="00E30872" w:rsidRPr="00B75765">
        <w:rPr>
          <w:rFonts w:ascii="Times New Roman" w:hAnsi="Times New Roman"/>
          <w:color w:val="000000"/>
          <w:sz w:val="26"/>
          <w:szCs w:val="26"/>
        </w:rPr>
        <w:t>подписанного руководителем уполномоченного органа либо лицом</w:t>
      </w:r>
      <w:r w:rsidR="00642EE7" w:rsidRPr="00B75765">
        <w:rPr>
          <w:rFonts w:ascii="Times New Roman" w:hAnsi="Times New Roman"/>
          <w:color w:val="000000"/>
          <w:sz w:val="26"/>
          <w:szCs w:val="26"/>
        </w:rPr>
        <w:t>,</w:t>
      </w:r>
      <w:r w:rsidR="00E30872" w:rsidRPr="00B75765">
        <w:rPr>
          <w:rFonts w:ascii="Times New Roman" w:hAnsi="Times New Roman"/>
          <w:color w:val="000000"/>
          <w:sz w:val="26"/>
          <w:szCs w:val="26"/>
        </w:rPr>
        <w:t xml:space="preserve"> его замещающ</w:t>
      </w:r>
      <w:r w:rsidR="00642EE7" w:rsidRPr="00B75765">
        <w:rPr>
          <w:rFonts w:ascii="Times New Roman" w:hAnsi="Times New Roman"/>
          <w:color w:val="000000"/>
          <w:sz w:val="26"/>
          <w:szCs w:val="26"/>
        </w:rPr>
        <w:t>им</w:t>
      </w:r>
      <w:r w:rsidR="00E30872" w:rsidRPr="00B75765">
        <w:rPr>
          <w:rFonts w:ascii="Times New Roman" w:hAnsi="Times New Roman"/>
          <w:color w:val="000000"/>
          <w:sz w:val="26"/>
          <w:szCs w:val="26"/>
        </w:rPr>
        <w:t>, действующих на основании доверенности</w:t>
      </w:r>
      <w:r w:rsidR="00642EE7" w:rsidRPr="00B75765">
        <w:rPr>
          <w:rFonts w:ascii="Times New Roman" w:hAnsi="Times New Roman"/>
          <w:color w:val="000000"/>
          <w:sz w:val="26"/>
          <w:szCs w:val="26"/>
        </w:rPr>
        <w:t>, с использованием усиленной квалифицированной электронной подписи</w:t>
      </w:r>
      <w:r w:rsidRPr="00B75765">
        <w:rPr>
          <w:rFonts w:ascii="Times New Roman" w:hAnsi="Times New Roman"/>
          <w:color w:val="000000"/>
          <w:sz w:val="26"/>
          <w:szCs w:val="26"/>
        </w:rPr>
        <w:t>;</w:t>
      </w:r>
    </w:p>
    <w:p w14:paraId="61E8522C" w14:textId="77777777" w:rsidR="00D73D5D" w:rsidRPr="00B7422D" w:rsidRDefault="00D73D5D" w:rsidP="00FC66C9">
      <w:pPr>
        <w:tabs>
          <w:tab w:val="left" w:pos="993"/>
        </w:tabs>
        <w:autoSpaceDE w:val="0"/>
        <w:autoSpaceDN w:val="0"/>
        <w:adjustRightInd w:val="0"/>
        <w:ind w:firstLine="709"/>
        <w:rPr>
          <w:rFonts w:ascii="Times New Roman" w:hAnsi="Times New Roman"/>
          <w:color w:val="000000"/>
          <w:sz w:val="26"/>
          <w:szCs w:val="26"/>
        </w:rPr>
      </w:pPr>
      <w:r w:rsidRPr="00B7422D">
        <w:rPr>
          <w:rFonts w:ascii="Times New Roman" w:hAnsi="Times New Roman"/>
          <w:color w:val="000000"/>
          <w:sz w:val="26"/>
          <w:szCs w:val="26"/>
        </w:rPr>
        <w:t>б)</w:t>
      </w:r>
      <w:r w:rsidRPr="00B7422D">
        <w:rPr>
          <w:rFonts w:ascii="Times New Roman" w:hAnsi="Times New Roman"/>
          <w:color w:val="000000"/>
          <w:sz w:val="26"/>
          <w:szCs w:val="26"/>
        </w:rPr>
        <w:tab/>
        <w:t>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Администрации усиленной квалифицированной электронной подписью;</w:t>
      </w:r>
    </w:p>
    <w:p w14:paraId="28A54E7B" w14:textId="14FB521A" w:rsidR="00D73D5D" w:rsidRPr="00B7422D" w:rsidRDefault="00D73D5D" w:rsidP="00FC66C9">
      <w:pPr>
        <w:tabs>
          <w:tab w:val="left" w:pos="993"/>
        </w:tabs>
        <w:autoSpaceDE w:val="0"/>
        <w:autoSpaceDN w:val="0"/>
        <w:adjustRightInd w:val="0"/>
        <w:ind w:firstLine="709"/>
        <w:rPr>
          <w:rFonts w:ascii="Times New Roman" w:hAnsi="Times New Roman"/>
          <w:color w:val="000000"/>
          <w:sz w:val="26"/>
          <w:szCs w:val="26"/>
        </w:rPr>
      </w:pPr>
      <w:r w:rsidRPr="00B7422D">
        <w:rPr>
          <w:rFonts w:ascii="Times New Roman" w:hAnsi="Times New Roman"/>
          <w:color w:val="000000"/>
          <w:sz w:val="26"/>
          <w:szCs w:val="26"/>
        </w:rPr>
        <w:t>в)</w:t>
      </w:r>
      <w:r w:rsidRPr="00B7422D">
        <w:rPr>
          <w:rFonts w:ascii="Times New Roman" w:hAnsi="Times New Roman"/>
          <w:color w:val="000000"/>
          <w:sz w:val="26"/>
          <w:szCs w:val="26"/>
        </w:rPr>
        <w:tab/>
        <w:t xml:space="preserve">получения с использованием Единого и Регионального порталов электронного документа в машиночитаемом формате, </w:t>
      </w:r>
      <w:r w:rsidR="00E30872" w:rsidRPr="00B7422D">
        <w:rPr>
          <w:rFonts w:ascii="Times New Roman" w:hAnsi="Times New Roman"/>
          <w:color w:val="000000"/>
          <w:sz w:val="26"/>
          <w:szCs w:val="26"/>
        </w:rPr>
        <w:t>подписанного руков</w:t>
      </w:r>
      <w:r w:rsidR="00642EE7" w:rsidRPr="00B7422D">
        <w:rPr>
          <w:rFonts w:ascii="Times New Roman" w:hAnsi="Times New Roman"/>
          <w:color w:val="000000"/>
          <w:sz w:val="26"/>
          <w:szCs w:val="26"/>
        </w:rPr>
        <w:t>одителем уполномоченного органа</w:t>
      </w:r>
      <w:r w:rsidR="00E30872" w:rsidRPr="00B7422D">
        <w:rPr>
          <w:rFonts w:ascii="Times New Roman" w:hAnsi="Times New Roman"/>
          <w:color w:val="000000"/>
          <w:sz w:val="26"/>
          <w:szCs w:val="26"/>
        </w:rPr>
        <w:t xml:space="preserve"> либо лицом</w:t>
      </w:r>
      <w:r w:rsidR="00642EE7" w:rsidRPr="00B7422D">
        <w:rPr>
          <w:rFonts w:ascii="Times New Roman" w:hAnsi="Times New Roman"/>
          <w:color w:val="000000"/>
          <w:sz w:val="26"/>
          <w:szCs w:val="26"/>
        </w:rPr>
        <w:t>,</w:t>
      </w:r>
      <w:r w:rsidR="00E30872" w:rsidRPr="00B7422D">
        <w:rPr>
          <w:rFonts w:ascii="Times New Roman" w:hAnsi="Times New Roman"/>
          <w:color w:val="000000"/>
          <w:sz w:val="26"/>
          <w:szCs w:val="26"/>
        </w:rPr>
        <w:t xml:space="preserve"> его замещающ</w:t>
      </w:r>
      <w:r w:rsidR="00642EE7" w:rsidRPr="00B7422D">
        <w:rPr>
          <w:rFonts w:ascii="Times New Roman" w:hAnsi="Times New Roman"/>
          <w:color w:val="000000"/>
          <w:sz w:val="26"/>
          <w:szCs w:val="26"/>
        </w:rPr>
        <w:t>им</w:t>
      </w:r>
      <w:r w:rsidR="00E30872" w:rsidRPr="00B7422D">
        <w:rPr>
          <w:rFonts w:ascii="Times New Roman" w:hAnsi="Times New Roman"/>
          <w:color w:val="000000"/>
          <w:sz w:val="26"/>
          <w:szCs w:val="26"/>
        </w:rPr>
        <w:t>, действующих на основании доверенности</w:t>
      </w:r>
      <w:r w:rsidR="00642EE7" w:rsidRPr="00B7422D">
        <w:rPr>
          <w:rFonts w:ascii="Times New Roman" w:hAnsi="Times New Roman"/>
          <w:color w:val="000000"/>
          <w:sz w:val="26"/>
          <w:szCs w:val="26"/>
        </w:rPr>
        <w:t>, с использованием усиленной квалифицированной электронной подписи</w:t>
      </w:r>
      <w:r w:rsidRPr="00B7422D">
        <w:rPr>
          <w:rFonts w:ascii="Times New Roman" w:hAnsi="Times New Roman"/>
          <w:color w:val="000000"/>
          <w:sz w:val="26"/>
          <w:szCs w:val="26"/>
        </w:rPr>
        <w:t xml:space="preserve"> (при наличии технической возможности)</w:t>
      </w:r>
      <w:r w:rsidR="00FC66C9" w:rsidRPr="00B7422D">
        <w:rPr>
          <w:rFonts w:ascii="Times New Roman" w:hAnsi="Times New Roman"/>
          <w:color w:val="000000"/>
          <w:sz w:val="26"/>
          <w:szCs w:val="26"/>
        </w:rPr>
        <w:t>.</w:t>
      </w:r>
    </w:p>
    <w:p w14:paraId="68C09F1F" w14:textId="77777777" w:rsidR="00767F4B" w:rsidRPr="00B37BD2" w:rsidRDefault="00767F4B" w:rsidP="00D73D5D">
      <w:pPr>
        <w:autoSpaceDE w:val="0"/>
        <w:autoSpaceDN w:val="0"/>
        <w:adjustRightInd w:val="0"/>
        <w:ind w:firstLine="709"/>
        <w:rPr>
          <w:rFonts w:ascii="Times New Roman" w:hAnsi="Times New Roman"/>
          <w:sz w:val="26"/>
          <w:szCs w:val="26"/>
        </w:rPr>
      </w:pPr>
      <w:r w:rsidRPr="00B7422D">
        <w:rPr>
          <w:rFonts w:ascii="Times New Roman" w:hAnsi="Times New Roman"/>
          <w:sz w:val="26"/>
          <w:szCs w:val="26"/>
        </w:rPr>
        <w:t>4</w:t>
      </w:r>
      <w:r w:rsidR="00ED5640" w:rsidRPr="00B7422D">
        <w:rPr>
          <w:rFonts w:ascii="Times New Roman" w:hAnsi="Times New Roman"/>
          <w:sz w:val="26"/>
          <w:szCs w:val="26"/>
        </w:rPr>
        <w:t>5</w:t>
      </w:r>
      <w:r w:rsidRPr="00B7422D">
        <w:rPr>
          <w:rFonts w:ascii="Times New Roman" w:hAnsi="Times New Roman"/>
          <w:sz w:val="26"/>
          <w:szCs w:val="26"/>
        </w:rPr>
        <w:t>. Заявитель имеет возможность получения информации</w:t>
      </w:r>
      <w:r w:rsidRPr="00B37BD2">
        <w:rPr>
          <w:rFonts w:ascii="Times New Roman" w:hAnsi="Times New Roman"/>
          <w:sz w:val="26"/>
          <w:szCs w:val="26"/>
        </w:rPr>
        <w:t xml:space="preserve"> о ходе предоставления муниципальной услуги.</w:t>
      </w:r>
    </w:p>
    <w:p w14:paraId="40A54B51"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Информация о ходе предоставления муниципальной услуги направляется </w:t>
      </w:r>
      <w:r w:rsidRPr="00B37BD2">
        <w:rPr>
          <w:rFonts w:ascii="Times New Roman" w:hAnsi="Times New Roman"/>
          <w:color w:val="000000" w:themeColor="text1"/>
          <w:sz w:val="26"/>
          <w:szCs w:val="26"/>
        </w:rPr>
        <w:t xml:space="preserve">заявителю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Pr="00B37BD2">
        <w:rPr>
          <w:rFonts w:ascii="Times New Roman" w:hAnsi="Times New Roman"/>
          <w:color w:val="000000" w:themeColor="text1"/>
          <w:sz w:val="26"/>
          <w:szCs w:val="26"/>
        </w:rPr>
        <w:t xml:space="preserve">ом в срок, не превышающий одного рабочего дня после завершения </w:t>
      </w:r>
      <w:r w:rsidRPr="00B37BD2">
        <w:rPr>
          <w:rFonts w:ascii="Times New Roman" w:hAnsi="Times New Roman"/>
          <w:sz w:val="26"/>
          <w:szCs w:val="26"/>
        </w:rPr>
        <w:t>выполнения соответствующего действия, на адрес электронной почты или с и</w:t>
      </w:r>
      <w:r w:rsidR="00307FEE" w:rsidRPr="00B37BD2">
        <w:rPr>
          <w:rFonts w:ascii="Times New Roman" w:hAnsi="Times New Roman"/>
          <w:sz w:val="26"/>
          <w:szCs w:val="26"/>
        </w:rPr>
        <w:t>спользованием средств Единого, Р</w:t>
      </w:r>
      <w:r w:rsidRPr="00B37BD2">
        <w:rPr>
          <w:rFonts w:ascii="Times New Roman" w:hAnsi="Times New Roman"/>
          <w:sz w:val="26"/>
          <w:szCs w:val="26"/>
        </w:rPr>
        <w:t>егионального порталов.</w:t>
      </w:r>
    </w:p>
    <w:p w14:paraId="20474136"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4</w:t>
      </w:r>
      <w:r w:rsidR="00ED5640" w:rsidRPr="00B37BD2">
        <w:rPr>
          <w:rFonts w:ascii="Times New Roman" w:hAnsi="Times New Roman"/>
          <w:sz w:val="26"/>
          <w:szCs w:val="26"/>
        </w:rPr>
        <w:t>6</w:t>
      </w:r>
      <w:r w:rsidRPr="00B37BD2">
        <w:rPr>
          <w:rFonts w:ascii="Times New Roman" w:hAnsi="Times New Roman"/>
          <w:sz w:val="26"/>
          <w:szCs w:val="26"/>
        </w:rPr>
        <w:t>. При предоставлении муниципальной услуги в электронной форме заявителю направляется:</w:t>
      </w:r>
    </w:p>
    <w:p w14:paraId="689D85D6" w14:textId="1A3CDA50" w:rsidR="00767F4B" w:rsidRPr="00B75765" w:rsidRDefault="00767F4B" w:rsidP="00B75765">
      <w:pPr>
        <w:pStyle w:val="ab"/>
        <w:numPr>
          <w:ilvl w:val="0"/>
          <w:numId w:val="29"/>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уведомление о приеме и регистрации за</w:t>
      </w:r>
      <w:r w:rsidR="00420989" w:rsidRPr="00B75765">
        <w:rPr>
          <w:rFonts w:ascii="Times New Roman" w:hAnsi="Times New Roman"/>
          <w:sz w:val="26"/>
          <w:szCs w:val="26"/>
        </w:rPr>
        <w:t>явления</w:t>
      </w:r>
      <w:r w:rsidRPr="00B75765">
        <w:rPr>
          <w:rFonts w:ascii="Times New Roman" w:hAnsi="Times New Roman"/>
          <w:sz w:val="26"/>
          <w:szCs w:val="26"/>
        </w:rPr>
        <w:t xml:space="preserve"> и иных документов, необходимых для предоставления муниципальной услуги;</w:t>
      </w:r>
    </w:p>
    <w:p w14:paraId="7E245F0B" w14:textId="5AA541FB" w:rsidR="00767F4B" w:rsidRPr="00B37BD2" w:rsidRDefault="00767F4B" w:rsidP="00B75765">
      <w:pPr>
        <w:pStyle w:val="ab"/>
        <w:numPr>
          <w:ilvl w:val="0"/>
          <w:numId w:val="29"/>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уведомление о начале процедуры предоставления муниципальной услуги;</w:t>
      </w:r>
    </w:p>
    <w:p w14:paraId="545F364F" w14:textId="094DC99E" w:rsidR="00767F4B" w:rsidRPr="00B37BD2" w:rsidRDefault="00767F4B" w:rsidP="00B75765">
      <w:pPr>
        <w:pStyle w:val="ab"/>
        <w:numPr>
          <w:ilvl w:val="0"/>
          <w:numId w:val="29"/>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уведомление о результатах рассмотрения документов, необходимых </w:t>
      </w:r>
      <w:r w:rsidR="009035C7" w:rsidRPr="00B37BD2">
        <w:rPr>
          <w:rFonts w:ascii="Times New Roman" w:hAnsi="Times New Roman"/>
          <w:sz w:val="26"/>
          <w:szCs w:val="26"/>
        </w:rPr>
        <w:br/>
      </w:r>
      <w:r w:rsidRPr="00B37BD2">
        <w:rPr>
          <w:rFonts w:ascii="Times New Roman" w:hAnsi="Times New Roman"/>
          <w:sz w:val="26"/>
          <w:szCs w:val="26"/>
        </w:rPr>
        <w:t>для предоставления муниципальной услуги;</w:t>
      </w:r>
    </w:p>
    <w:p w14:paraId="63B364B7" w14:textId="75EFE2C6" w:rsidR="00767F4B" w:rsidRPr="00B37BD2" w:rsidRDefault="00767F4B" w:rsidP="00B75765">
      <w:pPr>
        <w:pStyle w:val="ab"/>
        <w:numPr>
          <w:ilvl w:val="0"/>
          <w:numId w:val="29"/>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42BAF85" w14:textId="73FC7F6C" w:rsidR="00767F4B" w:rsidRPr="00B37BD2" w:rsidRDefault="00767F4B" w:rsidP="00B75765">
      <w:pPr>
        <w:pStyle w:val="ab"/>
        <w:numPr>
          <w:ilvl w:val="0"/>
          <w:numId w:val="29"/>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уведомление о мотивированном отказе в предоставлении муниципальной услуги.</w:t>
      </w:r>
    </w:p>
    <w:p w14:paraId="4AF988DD"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4</w:t>
      </w:r>
      <w:r w:rsidR="00ED5640" w:rsidRPr="00B37BD2">
        <w:rPr>
          <w:rFonts w:ascii="Times New Roman" w:hAnsi="Times New Roman"/>
          <w:sz w:val="26"/>
          <w:szCs w:val="26"/>
        </w:rPr>
        <w:t>7</w:t>
      </w:r>
      <w:r w:rsidRPr="00B37BD2">
        <w:rPr>
          <w:rFonts w:ascii="Times New Roman" w:hAnsi="Times New Roman"/>
          <w:sz w:val="26"/>
          <w:szCs w:val="26"/>
        </w:rPr>
        <w:t>. Заявителям обеспечивается возможность оценить доступность и качество м</w:t>
      </w:r>
      <w:r w:rsidR="00307FEE" w:rsidRPr="00B37BD2">
        <w:rPr>
          <w:rFonts w:ascii="Times New Roman" w:hAnsi="Times New Roman"/>
          <w:sz w:val="26"/>
          <w:szCs w:val="26"/>
        </w:rPr>
        <w:t>униципальной услуги на Едином, Р</w:t>
      </w:r>
      <w:r w:rsidRPr="00B37BD2">
        <w:rPr>
          <w:rFonts w:ascii="Times New Roman" w:hAnsi="Times New Roman"/>
          <w:sz w:val="26"/>
          <w:szCs w:val="26"/>
        </w:rPr>
        <w:t>егиональном порталах.</w:t>
      </w:r>
    </w:p>
    <w:p w14:paraId="62045063"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4</w:t>
      </w:r>
      <w:r w:rsidR="00ED5640" w:rsidRPr="00B37BD2">
        <w:rPr>
          <w:rFonts w:ascii="Times New Roman" w:hAnsi="Times New Roman"/>
          <w:sz w:val="26"/>
          <w:szCs w:val="26"/>
        </w:rPr>
        <w:t>8</w:t>
      </w:r>
      <w:r w:rsidRPr="00B37BD2">
        <w:rPr>
          <w:rFonts w:ascii="Times New Roman" w:hAnsi="Times New Roman"/>
          <w:sz w:val="26"/>
          <w:szCs w:val="26"/>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9035C7" w:rsidRPr="00B37BD2">
        <w:rPr>
          <w:rFonts w:ascii="Times New Roman" w:hAnsi="Times New Roman"/>
          <w:sz w:val="26"/>
          <w:szCs w:val="26"/>
        </w:rPr>
        <w:br/>
      </w:r>
      <w:r w:rsidRPr="00B37BD2">
        <w:rPr>
          <w:rFonts w:ascii="Times New Roman" w:hAnsi="Times New Roman"/>
          <w:sz w:val="26"/>
          <w:szCs w:val="26"/>
        </w:rPr>
        <w:t xml:space="preserve">их должностных лиц, муниципальных служащих, работников осуществляется </w:t>
      </w:r>
      <w:r w:rsidR="009035C7" w:rsidRPr="00B37BD2">
        <w:rPr>
          <w:rFonts w:ascii="Times New Roman" w:hAnsi="Times New Roman"/>
          <w:sz w:val="26"/>
          <w:szCs w:val="26"/>
        </w:rPr>
        <w:br/>
      </w:r>
      <w:r w:rsidRPr="00B37BD2">
        <w:rPr>
          <w:rFonts w:ascii="Times New Roman" w:hAnsi="Times New Roman"/>
          <w:sz w:val="26"/>
          <w:szCs w:val="26"/>
        </w:rPr>
        <w:t>в соотве</w:t>
      </w:r>
      <w:r w:rsidR="00307FEE" w:rsidRPr="00B37BD2">
        <w:rPr>
          <w:rFonts w:ascii="Times New Roman" w:hAnsi="Times New Roman"/>
          <w:sz w:val="26"/>
          <w:szCs w:val="26"/>
        </w:rPr>
        <w:t>тствии с разделом V настоящего А</w:t>
      </w:r>
      <w:r w:rsidRPr="00B37BD2">
        <w:rPr>
          <w:rFonts w:ascii="Times New Roman" w:hAnsi="Times New Roman"/>
          <w:sz w:val="26"/>
          <w:szCs w:val="26"/>
        </w:rPr>
        <w:t>дминистративного регламента.</w:t>
      </w:r>
    </w:p>
    <w:p w14:paraId="5A8CD874" w14:textId="77777777" w:rsidR="00DD3447" w:rsidRPr="00B37BD2" w:rsidRDefault="00DD3447" w:rsidP="00767F4B">
      <w:pPr>
        <w:autoSpaceDE w:val="0"/>
        <w:autoSpaceDN w:val="0"/>
        <w:adjustRightInd w:val="0"/>
        <w:ind w:firstLine="709"/>
        <w:rPr>
          <w:rFonts w:ascii="Times New Roman" w:hAnsi="Times New Roman"/>
          <w:sz w:val="26"/>
          <w:szCs w:val="26"/>
        </w:rPr>
      </w:pPr>
    </w:p>
    <w:p w14:paraId="6858C8F5" w14:textId="38B147CC" w:rsidR="00DD3447" w:rsidRPr="00B37BD2" w:rsidRDefault="00DD3447" w:rsidP="00DD3447">
      <w:pPr>
        <w:suppressAutoHyphens/>
        <w:autoSpaceDE w:val="0"/>
        <w:autoSpaceDN w:val="0"/>
        <w:adjustRightInd w:val="0"/>
        <w:jc w:val="center"/>
        <w:rPr>
          <w:rFonts w:ascii="Times New Roman" w:hAnsi="Times New Roman"/>
          <w:sz w:val="26"/>
          <w:szCs w:val="26"/>
        </w:rPr>
      </w:pPr>
      <w:r w:rsidRPr="00B37BD2">
        <w:rPr>
          <w:rFonts w:ascii="Times New Roman" w:hAnsi="Times New Roman"/>
          <w:sz w:val="26"/>
          <w:szCs w:val="26"/>
        </w:rPr>
        <w:t xml:space="preserve">Случаи и порядок предоставления муниципальных услуг </w:t>
      </w:r>
      <w:r w:rsidR="00B75765">
        <w:rPr>
          <w:rFonts w:ascii="Times New Roman" w:hAnsi="Times New Roman"/>
          <w:sz w:val="26"/>
          <w:szCs w:val="26"/>
        </w:rPr>
        <w:br/>
      </w:r>
      <w:r w:rsidRPr="00B37BD2">
        <w:rPr>
          <w:rFonts w:ascii="Times New Roman" w:hAnsi="Times New Roman"/>
          <w:sz w:val="26"/>
          <w:szCs w:val="26"/>
        </w:rPr>
        <w:t>в упреждающем (</w:t>
      </w:r>
      <w:proofErr w:type="spellStart"/>
      <w:r w:rsidRPr="00B37BD2">
        <w:rPr>
          <w:rFonts w:ascii="Times New Roman" w:hAnsi="Times New Roman"/>
          <w:sz w:val="26"/>
          <w:szCs w:val="26"/>
        </w:rPr>
        <w:t>проактивном</w:t>
      </w:r>
      <w:proofErr w:type="spellEnd"/>
      <w:r w:rsidRPr="00B37BD2">
        <w:rPr>
          <w:rFonts w:ascii="Times New Roman" w:hAnsi="Times New Roman"/>
          <w:sz w:val="26"/>
          <w:szCs w:val="26"/>
        </w:rPr>
        <w:t>) режиме</w:t>
      </w:r>
    </w:p>
    <w:p w14:paraId="312251A5" w14:textId="77777777" w:rsidR="00DD3447" w:rsidRPr="00B37BD2" w:rsidRDefault="00DD3447" w:rsidP="00DD3447">
      <w:pPr>
        <w:suppressAutoHyphens/>
        <w:autoSpaceDE w:val="0"/>
        <w:autoSpaceDN w:val="0"/>
        <w:adjustRightInd w:val="0"/>
        <w:jc w:val="center"/>
        <w:rPr>
          <w:rFonts w:ascii="Times New Roman" w:hAnsi="Times New Roman"/>
          <w:sz w:val="26"/>
          <w:szCs w:val="26"/>
        </w:rPr>
      </w:pPr>
    </w:p>
    <w:p w14:paraId="0CA2FD56" w14:textId="77777777" w:rsidR="00DD3447" w:rsidRPr="00B37BD2" w:rsidRDefault="00B23BEA" w:rsidP="009035C7">
      <w:pPr>
        <w:suppressAutoHyphens/>
        <w:autoSpaceDE w:val="0"/>
        <w:autoSpaceDN w:val="0"/>
        <w:adjustRightInd w:val="0"/>
        <w:ind w:firstLine="709"/>
        <w:rPr>
          <w:rFonts w:ascii="Times New Roman" w:hAnsi="Times New Roman"/>
          <w:sz w:val="26"/>
          <w:szCs w:val="26"/>
        </w:rPr>
      </w:pPr>
      <w:r w:rsidRPr="00B37BD2">
        <w:rPr>
          <w:rFonts w:ascii="Times New Roman" w:hAnsi="Times New Roman"/>
          <w:sz w:val="26"/>
          <w:szCs w:val="26"/>
        </w:rPr>
        <w:t>4</w:t>
      </w:r>
      <w:r w:rsidR="00ED5640" w:rsidRPr="00B37BD2">
        <w:rPr>
          <w:rFonts w:ascii="Times New Roman" w:hAnsi="Times New Roman"/>
          <w:sz w:val="26"/>
          <w:szCs w:val="26"/>
        </w:rPr>
        <w:t>9</w:t>
      </w:r>
      <w:r w:rsidR="00DD3447" w:rsidRPr="00B37BD2">
        <w:rPr>
          <w:rFonts w:ascii="Times New Roman" w:hAnsi="Times New Roman"/>
          <w:sz w:val="26"/>
          <w:szCs w:val="26"/>
        </w:rPr>
        <w:t>. Муниципальная услуга в упреждающем (</w:t>
      </w:r>
      <w:proofErr w:type="spellStart"/>
      <w:r w:rsidR="00DD3447" w:rsidRPr="00B37BD2">
        <w:rPr>
          <w:rFonts w:ascii="Times New Roman" w:hAnsi="Times New Roman"/>
          <w:sz w:val="26"/>
          <w:szCs w:val="26"/>
        </w:rPr>
        <w:t>проактивном</w:t>
      </w:r>
      <w:proofErr w:type="spellEnd"/>
      <w:r w:rsidR="00DD3447" w:rsidRPr="00B37BD2">
        <w:rPr>
          <w:rFonts w:ascii="Times New Roman" w:hAnsi="Times New Roman"/>
          <w:sz w:val="26"/>
          <w:szCs w:val="26"/>
        </w:rPr>
        <w:t xml:space="preserve">) режиме </w:t>
      </w:r>
      <w:r w:rsidR="009035C7" w:rsidRPr="00B37BD2">
        <w:rPr>
          <w:rFonts w:ascii="Times New Roman" w:hAnsi="Times New Roman"/>
          <w:sz w:val="26"/>
          <w:szCs w:val="26"/>
        </w:rPr>
        <w:br/>
      </w:r>
      <w:r w:rsidR="00DD3447" w:rsidRPr="00B37BD2">
        <w:rPr>
          <w:rFonts w:ascii="Times New Roman" w:hAnsi="Times New Roman"/>
          <w:sz w:val="26"/>
          <w:szCs w:val="26"/>
        </w:rPr>
        <w:t>не предоставляется.</w:t>
      </w:r>
    </w:p>
    <w:p w14:paraId="63DD9046" w14:textId="77777777" w:rsidR="00767F4B" w:rsidRPr="00B37BD2" w:rsidRDefault="00767F4B" w:rsidP="00767F4B">
      <w:pPr>
        <w:autoSpaceDE w:val="0"/>
        <w:autoSpaceDN w:val="0"/>
        <w:adjustRightInd w:val="0"/>
        <w:ind w:firstLine="709"/>
        <w:rPr>
          <w:rFonts w:ascii="Times New Roman" w:hAnsi="Times New Roman"/>
          <w:sz w:val="26"/>
          <w:szCs w:val="26"/>
        </w:rPr>
      </w:pPr>
    </w:p>
    <w:p w14:paraId="45F4CAEF" w14:textId="77777777" w:rsidR="00767F4B" w:rsidRPr="00B37BD2" w:rsidRDefault="00767F4B" w:rsidP="006960FC">
      <w:pPr>
        <w:pStyle w:val="2"/>
        <w:rPr>
          <w:rFonts w:ascii="Times New Roman" w:hAnsi="Times New Roman"/>
          <w:b w:val="0"/>
          <w:color w:val="FF0000"/>
          <w:sz w:val="26"/>
          <w:szCs w:val="26"/>
        </w:rPr>
      </w:pPr>
      <w:r w:rsidRPr="00B37BD2">
        <w:rPr>
          <w:rFonts w:ascii="Times New Roman" w:hAnsi="Times New Roman"/>
          <w:b w:val="0"/>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2A1D5C" w:rsidRPr="00B37BD2">
        <w:rPr>
          <w:rFonts w:ascii="Times New Roman" w:hAnsi="Times New Roman"/>
          <w:b w:val="0"/>
          <w:sz w:val="26"/>
          <w:szCs w:val="26"/>
        </w:rPr>
        <w:t>.</w:t>
      </w:r>
      <w:r w:rsidRPr="00B37BD2">
        <w:rPr>
          <w:rFonts w:ascii="Times New Roman" w:hAnsi="Times New Roman"/>
          <w:b w:val="0"/>
          <w:sz w:val="26"/>
          <w:szCs w:val="26"/>
        </w:rPr>
        <w:t xml:space="preserve"> </w:t>
      </w:r>
    </w:p>
    <w:p w14:paraId="5B1A162E" w14:textId="77777777" w:rsidR="00767F4B" w:rsidRPr="00B37BD2" w:rsidRDefault="00767F4B" w:rsidP="00767F4B">
      <w:pPr>
        <w:pStyle w:val="2"/>
        <w:rPr>
          <w:rFonts w:ascii="Times New Roman" w:hAnsi="Times New Roman"/>
          <w:b w:val="0"/>
          <w:sz w:val="26"/>
          <w:szCs w:val="26"/>
        </w:rPr>
      </w:pPr>
    </w:p>
    <w:p w14:paraId="12D1B702" w14:textId="77777777" w:rsidR="00767F4B" w:rsidRPr="00B37BD2" w:rsidRDefault="00ED5640" w:rsidP="00767F4B">
      <w:pPr>
        <w:tabs>
          <w:tab w:val="left" w:pos="1134"/>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sz w:val="26"/>
          <w:szCs w:val="26"/>
        </w:rPr>
        <w:t>50</w:t>
      </w:r>
      <w:r w:rsidR="00767F4B" w:rsidRPr="00B37BD2">
        <w:rPr>
          <w:rFonts w:ascii="Times New Roman" w:hAnsi="Times New Roman"/>
          <w:sz w:val="26"/>
          <w:szCs w:val="26"/>
        </w:rPr>
        <w:t xml:space="preserve">. Предоставление муниципальной услуги включает в себя следующие </w:t>
      </w:r>
      <w:r w:rsidR="00767F4B" w:rsidRPr="00B37BD2">
        <w:rPr>
          <w:rFonts w:ascii="Times New Roman" w:hAnsi="Times New Roman"/>
          <w:color w:val="000000" w:themeColor="text1"/>
          <w:sz w:val="26"/>
          <w:szCs w:val="26"/>
        </w:rPr>
        <w:t>административные процедуры:</w:t>
      </w:r>
    </w:p>
    <w:p w14:paraId="12668878" w14:textId="464D44E3" w:rsidR="00767F4B" w:rsidRPr="00B75765" w:rsidRDefault="00767F4B" w:rsidP="00B75765">
      <w:pPr>
        <w:pStyle w:val="ab"/>
        <w:numPr>
          <w:ilvl w:val="0"/>
          <w:numId w:val="30"/>
        </w:numPr>
        <w:tabs>
          <w:tab w:val="left" w:pos="1134"/>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прием и регистрация заявления о предоставлении муниципальной услуги;</w:t>
      </w:r>
    </w:p>
    <w:p w14:paraId="028E14AD" w14:textId="37978D13" w:rsidR="00834256" w:rsidRPr="00B75765" w:rsidRDefault="00420989" w:rsidP="00B75765">
      <w:pPr>
        <w:pStyle w:val="ab"/>
        <w:numPr>
          <w:ilvl w:val="0"/>
          <w:numId w:val="30"/>
        </w:numPr>
        <w:tabs>
          <w:tab w:val="left" w:pos="1134"/>
          <w:tab w:val="left" w:pos="5812"/>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рассмотрение документов и принятие решения об отказе в приеме документов, необходимых для предоставления муниципальной услуги, о возврате уведомления и прилагаемых документов без рассмотрения</w:t>
      </w:r>
      <w:r w:rsidR="00834256" w:rsidRPr="00B75765">
        <w:rPr>
          <w:rFonts w:ascii="Times New Roman" w:hAnsi="Times New Roman"/>
          <w:color w:val="000000" w:themeColor="text1"/>
          <w:sz w:val="26"/>
          <w:szCs w:val="26"/>
        </w:rPr>
        <w:t>;</w:t>
      </w:r>
    </w:p>
    <w:p w14:paraId="1FBBE35A" w14:textId="5A31EAEC" w:rsidR="00834256" w:rsidRPr="00B75765" w:rsidRDefault="00420989" w:rsidP="00B75765">
      <w:pPr>
        <w:pStyle w:val="ab"/>
        <w:numPr>
          <w:ilvl w:val="0"/>
          <w:numId w:val="30"/>
        </w:numPr>
        <w:tabs>
          <w:tab w:val="left" w:pos="1134"/>
        </w:tabs>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 xml:space="preserve">формирование и направление межведомственных запросов в органы власти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и организации, участвующие в предоставлении муниципальной услуги</w:t>
      </w:r>
      <w:r w:rsidR="00834256" w:rsidRPr="00B75765">
        <w:rPr>
          <w:rFonts w:ascii="Times New Roman" w:hAnsi="Times New Roman"/>
          <w:color w:val="000000" w:themeColor="text1"/>
          <w:sz w:val="26"/>
          <w:szCs w:val="26"/>
        </w:rPr>
        <w:t>;</w:t>
      </w:r>
    </w:p>
    <w:p w14:paraId="060DB783" w14:textId="7918B7E4" w:rsidR="00767F4B" w:rsidRPr="00B75765" w:rsidRDefault="00420989" w:rsidP="00B75765">
      <w:pPr>
        <w:pStyle w:val="ab"/>
        <w:numPr>
          <w:ilvl w:val="0"/>
          <w:numId w:val="30"/>
        </w:numPr>
        <w:tabs>
          <w:tab w:val="left" w:pos="1134"/>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 xml:space="preserve">рассмотрение предоставленных документов оформление разрешения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 xml:space="preserve">на ввод объекта в эксплуатацию или уведомления об отказе в выдаче разрешения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на ввод объекта в эксплуатацию</w:t>
      </w:r>
      <w:r w:rsidR="00767F4B" w:rsidRPr="00B75765">
        <w:rPr>
          <w:rFonts w:ascii="Times New Roman" w:hAnsi="Times New Roman"/>
          <w:color w:val="000000" w:themeColor="text1"/>
          <w:sz w:val="26"/>
          <w:szCs w:val="26"/>
        </w:rPr>
        <w:t>;</w:t>
      </w:r>
    </w:p>
    <w:p w14:paraId="5745CF77" w14:textId="2D139668" w:rsidR="00767F4B" w:rsidRPr="00B75765" w:rsidRDefault="0088477B" w:rsidP="00B75765">
      <w:pPr>
        <w:pStyle w:val="ab"/>
        <w:numPr>
          <w:ilvl w:val="0"/>
          <w:numId w:val="30"/>
        </w:numPr>
        <w:tabs>
          <w:tab w:val="left" w:pos="1134"/>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выдача (направление) заявителю документов, являющихся результатом предоставления муниципальной услуги</w:t>
      </w:r>
      <w:r w:rsidR="00767F4B" w:rsidRPr="00B75765">
        <w:rPr>
          <w:rFonts w:ascii="Times New Roman" w:hAnsi="Times New Roman"/>
          <w:color w:val="000000" w:themeColor="text1"/>
          <w:sz w:val="26"/>
          <w:szCs w:val="26"/>
        </w:rPr>
        <w:t>;</w:t>
      </w:r>
    </w:p>
    <w:p w14:paraId="2C34EEE2" w14:textId="53072042" w:rsidR="00767F4B" w:rsidRPr="00B75765" w:rsidRDefault="0088477B" w:rsidP="00B75765">
      <w:pPr>
        <w:pStyle w:val="ab"/>
        <w:numPr>
          <w:ilvl w:val="0"/>
          <w:numId w:val="30"/>
        </w:numPr>
        <w:tabs>
          <w:tab w:val="left" w:pos="1134"/>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исправление опечаток и (или) ошибок в выданных в результате предоставления муниципальной услуги документах</w:t>
      </w:r>
      <w:r w:rsidR="00767F4B" w:rsidRPr="00B75765">
        <w:rPr>
          <w:rFonts w:ascii="Times New Roman" w:hAnsi="Times New Roman"/>
          <w:color w:val="000000" w:themeColor="text1"/>
          <w:sz w:val="26"/>
          <w:szCs w:val="26"/>
        </w:rPr>
        <w:t>.</w:t>
      </w:r>
    </w:p>
    <w:p w14:paraId="05BD281A" w14:textId="77777777" w:rsidR="00767F4B" w:rsidRPr="00B37BD2" w:rsidRDefault="00767F4B" w:rsidP="00767F4B">
      <w:pPr>
        <w:autoSpaceDE w:val="0"/>
        <w:autoSpaceDN w:val="0"/>
        <w:adjustRightInd w:val="0"/>
        <w:ind w:firstLine="709"/>
        <w:rPr>
          <w:rFonts w:ascii="Times New Roman" w:hAnsi="Times New Roman"/>
          <w:color w:val="FF0000"/>
          <w:sz w:val="26"/>
          <w:szCs w:val="26"/>
        </w:rPr>
      </w:pPr>
    </w:p>
    <w:p w14:paraId="44B8124F" w14:textId="77777777" w:rsidR="00767F4B" w:rsidRPr="00B37BD2" w:rsidRDefault="00767F4B" w:rsidP="00767F4B">
      <w:pPr>
        <w:tabs>
          <w:tab w:val="left" w:pos="1134"/>
        </w:tabs>
        <w:autoSpaceDE w:val="0"/>
        <w:autoSpaceDN w:val="0"/>
        <w:adjustRightInd w:val="0"/>
        <w:jc w:val="center"/>
        <w:rPr>
          <w:rFonts w:ascii="Times New Roman" w:hAnsi="Times New Roman"/>
          <w:sz w:val="26"/>
          <w:szCs w:val="26"/>
        </w:rPr>
      </w:pPr>
      <w:r w:rsidRPr="00B37BD2">
        <w:rPr>
          <w:rFonts w:ascii="Times New Roman" w:hAnsi="Times New Roman"/>
          <w:sz w:val="26"/>
          <w:szCs w:val="26"/>
        </w:rPr>
        <w:t>Прием и регистрация заявления о предоставлении муниципальной услуги</w:t>
      </w:r>
    </w:p>
    <w:p w14:paraId="64A3489F" w14:textId="77777777" w:rsidR="00767F4B" w:rsidRPr="00B37BD2" w:rsidRDefault="00767F4B" w:rsidP="00767F4B">
      <w:pPr>
        <w:tabs>
          <w:tab w:val="left" w:pos="1134"/>
        </w:tabs>
        <w:autoSpaceDE w:val="0"/>
        <w:autoSpaceDN w:val="0"/>
        <w:adjustRightInd w:val="0"/>
        <w:ind w:firstLine="709"/>
        <w:rPr>
          <w:rFonts w:ascii="Times New Roman" w:hAnsi="Times New Roman"/>
          <w:sz w:val="26"/>
          <w:szCs w:val="26"/>
        </w:rPr>
      </w:pPr>
    </w:p>
    <w:p w14:paraId="6725F97D" w14:textId="77777777" w:rsidR="00767F4B" w:rsidRPr="00B37BD2" w:rsidRDefault="00B23BEA"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sz w:val="26"/>
          <w:szCs w:val="26"/>
        </w:rPr>
        <w:t>5</w:t>
      </w:r>
      <w:r w:rsidR="00ED5640" w:rsidRPr="00B37BD2">
        <w:rPr>
          <w:rFonts w:ascii="Times New Roman" w:hAnsi="Times New Roman"/>
          <w:sz w:val="26"/>
          <w:szCs w:val="26"/>
        </w:rPr>
        <w:t>1</w:t>
      </w:r>
      <w:r w:rsidR="00767F4B" w:rsidRPr="00B37BD2">
        <w:rPr>
          <w:rFonts w:ascii="Times New Roman" w:hAnsi="Times New Roman"/>
          <w:sz w:val="26"/>
          <w:szCs w:val="26"/>
        </w:rPr>
        <w:t xml:space="preserve">. Основанием для начала административной процедуры является поступление в </w:t>
      </w:r>
      <w:r w:rsidR="002B7A69"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00767F4B" w:rsidRPr="00B37BD2">
        <w:rPr>
          <w:rFonts w:ascii="Times New Roman" w:hAnsi="Times New Roman"/>
          <w:color w:val="000000" w:themeColor="text1"/>
          <w:sz w:val="26"/>
          <w:szCs w:val="26"/>
        </w:rPr>
        <w:t xml:space="preserve"> заявления о предоставлении муниципальной услуги, в том числе посредством Единого, </w:t>
      </w:r>
      <w:r w:rsidR="00B622EE" w:rsidRPr="00B37BD2">
        <w:rPr>
          <w:rFonts w:ascii="Times New Roman" w:hAnsi="Times New Roman"/>
          <w:color w:val="000000" w:themeColor="text1"/>
          <w:sz w:val="26"/>
          <w:szCs w:val="26"/>
        </w:rPr>
        <w:t>Р</w:t>
      </w:r>
      <w:r w:rsidR="00767F4B" w:rsidRPr="00B37BD2">
        <w:rPr>
          <w:rFonts w:ascii="Times New Roman" w:hAnsi="Times New Roman"/>
          <w:color w:val="000000" w:themeColor="text1"/>
          <w:sz w:val="26"/>
          <w:szCs w:val="26"/>
        </w:rPr>
        <w:t>егионального порталов.</w:t>
      </w:r>
    </w:p>
    <w:p w14:paraId="36E128AC" w14:textId="77777777" w:rsidR="0088477B" w:rsidRPr="00B37BD2" w:rsidRDefault="0088477B" w:rsidP="0088477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76E2166A" w14:textId="6943AE03" w:rsidR="0088477B" w:rsidRPr="00B75765" w:rsidRDefault="0088477B" w:rsidP="00B75765">
      <w:pPr>
        <w:pStyle w:val="ab"/>
        <w:numPr>
          <w:ilvl w:val="0"/>
          <w:numId w:val="31"/>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 xml:space="preserve">за прием и регистрацию заявления, представленного заявителем лично </w:t>
      </w:r>
      <w:r w:rsidR="009035C7" w:rsidRPr="00B75765">
        <w:rPr>
          <w:rFonts w:ascii="Times New Roman" w:hAnsi="Times New Roman"/>
          <w:sz w:val="26"/>
          <w:szCs w:val="26"/>
        </w:rPr>
        <w:br/>
      </w:r>
      <w:r w:rsidRPr="00B75765">
        <w:rPr>
          <w:rFonts w:ascii="Times New Roman" w:hAnsi="Times New Roman"/>
          <w:sz w:val="26"/>
          <w:szCs w:val="26"/>
        </w:rPr>
        <w:t xml:space="preserve">в уполномоченный орган - специалист уполномоченного органа, ответственный </w:t>
      </w:r>
      <w:r w:rsidR="009035C7" w:rsidRPr="00B75765">
        <w:rPr>
          <w:rFonts w:ascii="Times New Roman" w:hAnsi="Times New Roman"/>
          <w:sz w:val="26"/>
          <w:szCs w:val="26"/>
        </w:rPr>
        <w:br/>
      </w:r>
      <w:r w:rsidRPr="00B75765">
        <w:rPr>
          <w:rFonts w:ascii="Times New Roman" w:hAnsi="Times New Roman"/>
          <w:sz w:val="26"/>
          <w:szCs w:val="26"/>
        </w:rPr>
        <w:t>за делопроизводство;</w:t>
      </w:r>
    </w:p>
    <w:p w14:paraId="5A82C8BB" w14:textId="58D26B87" w:rsidR="00767F4B" w:rsidRPr="00B75765" w:rsidRDefault="0088477B" w:rsidP="00B75765">
      <w:pPr>
        <w:pStyle w:val="ab"/>
        <w:numPr>
          <w:ilvl w:val="0"/>
          <w:numId w:val="31"/>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 xml:space="preserve">за прием и регистрацию заявления, поступившего посредством Единого </w:t>
      </w:r>
      <w:r w:rsidR="009035C7" w:rsidRPr="00B75765">
        <w:rPr>
          <w:rFonts w:ascii="Times New Roman" w:hAnsi="Times New Roman"/>
          <w:sz w:val="26"/>
          <w:szCs w:val="26"/>
        </w:rPr>
        <w:br/>
      </w:r>
      <w:r w:rsidRPr="00B75765">
        <w:rPr>
          <w:rFonts w:ascii="Times New Roman" w:hAnsi="Times New Roman"/>
          <w:sz w:val="26"/>
          <w:szCs w:val="26"/>
        </w:rPr>
        <w:t xml:space="preserve">и Регионального порталов – специалист уполномоченного органа, ответственный </w:t>
      </w:r>
      <w:r w:rsidR="009035C7" w:rsidRPr="00B75765">
        <w:rPr>
          <w:rFonts w:ascii="Times New Roman" w:hAnsi="Times New Roman"/>
          <w:sz w:val="26"/>
          <w:szCs w:val="26"/>
        </w:rPr>
        <w:br/>
      </w:r>
      <w:r w:rsidRPr="00B75765">
        <w:rPr>
          <w:rFonts w:ascii="Times New Roman" w:hAnsi="Times New Roman"/>
          <w:sz w:val="26"/>
          <w:szCs w:val="26"/>
        </w:rPr>
        <w:t>за предоставление муниципальной услуги.</w:t>
      </w:r>
    </w:p>
    <w:p w14:paraId="665BA13F"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14:paraId="6445DCA1" w14:textId="77777777" w:rsidR="00767F4B" w:rsidRPr="00B37BD2" w:rsidRDefault="0088477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Продолжительность и (или) максимальный срок выполнения - в течение </w:t>
      </w:r>
      <w:r w:rsidR="00C57887" w:rsidRPr="00B37BD2">
        <w:rPr>
          <w:rFonts w:ascii="Times New Roman" w:hAnsi="Times New Roman"/>
          <w:sz w:val="26"/>
          <w:szCs w:val="26"/>
        </w:rPr>
        <w:br/>
      </w:r>
      <w:r w:rsidRPr="00B37BD2">
        <w:rPr>
          <w:rFonts w:ascii="Times New Roman" w:hAnsi="Times New Roman"/>
          <w:sz w:val="26"/>
          <w:szCs w:val="26"/>
        </w:rPr>
        <w:t xml:space="preserve">1 рабочего дня с момента поступления уведомления об окончании строительства </w:t>
      </w:r>
      <w:r w:rsidR="009035C7" w:rsidRPr="00B37BD2">
        <w:rPr>
          <w:rFonts w:ascii="Times New Roman" w:hAnsi="Times New Roman"/>
          <w:sz w:val="26"/>
          <w:szCs w:val="26"/>
        </w:rPr>
        <w:br/>
      </w:r>
      <w:r w:rsidRPr="00B37BD2">
        <w:rPr>
          <w:rFonts w:ascii="Times New Roman" w:hAnsi="Times New Roman"/>
          <w:sz w:val="26"/>
          <w:szCs w:val="26"/>
        </w:rPr>
        <w:t xml:space="preserve">в уполномоченный орган посредством Единого и Регионального порталов; </w:t>
      </w:r>
      <w:r w:rsidR="00C57887" w:rsidRPr="00B37BD2">
        <w:rPr>
          <w:rFonts w:ascii="Times New Roman" w:hAnsi="Times New Roman"/>
          <w:sz w:val="26"/>
          <w:szCs w:val="26"/>
        </w:rPr>
        <w:br/>
      </w:r>
      <w:r w:rsidRPr="00B37BD2">
        <w:rPr>
          <w:rFonts w:ascii="Times New Roman" w:hAnsi="Times New Roman"/>
          <w:sz w:val="26"/>
          <w:szCs w:val="26"/>
        </w:rPr>
        <w:t>при личном обращении заявителя в уполномоченный орган – 15 минут с момента получения уведомления об окончании строительства.</w:t>
      </w:r>
    </w:p>
    <w:p w14:paraId="672DF82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14:paraId="6996176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Результат административной процедуры: зарегистрированное заявление </w:t>
      </w:r>
      <w:r w:rsidR="009035C7" w:rsidRPr="00B37BD2">
        <w:rPr>
          <w:rFonts w:ascii="Times New Roman" w:hAnsi="Times New Roman"/>
          <w:sz w:val="26"/>
          <w:szCs w:val="26"/>
        </w:rPr>
        <w:br/>
      </w:r>
      <w:r w:rsidRPr="00B37BD2">
        <w:rPr>
          <w:rFonts w:ascii="Times New Roman" w:hAnsi="Times New Roman"/>
          <w:sz w:val="26"/>
          <w:szCs w:val="26"/>
        </w:rPr>
        <w:t>о предоставлении муниципальной услуги.</w:t>
      </w:r>
    </w:p>
    <w:p w14:paraId="3E0CDACE"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Способ фиксации результата административной процедуры: </w:t>
      </w:r>
    </w:p>
    <w:p w14:paraId="0E32EB81" w14:textId="5846B64F" w:rsidR="00767F4B" w:rsidRPr="00B37BD2" w:rsidRDefault="00767F4B" w:rsidP="00B75765">
      <w:pPr>
        <w:pStyle w:val="ab"/>
        <w:numPr>
          <w:ilvl w:val="0"/>
          <w:numId w:val="31"/>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в случае подачи заявления при личном обращении в </w:t>
      </w:r>
      <w:r w:rsidR="00484D2A" w:rsidRPr="00B37BD2">
        <w:rPr>
          <w:rFonts w:ascii="Times New Roman" w:hAnsi="Times New Roman"/>
          <w:sz w:val="26"/>
          <w:szCs w:val="26"/>
        </w:rPr>
        <w:t>у</w:t>
      </w:r>
      <w:r w:rsidR="00977F62" w:rsidRPr="00B37BD2">
        <w:rPr>
          <w:rFonts w:ascii="Times New Roman" w:hAnsi="Times New Roman"/>
          <w:sz w:val="26"/>
          <w:szCs w:val="26"/>
        </w:rPr>
        <w:t>полномоченный орган</w:t>
      </w:r>
      <w:r w:rsidR="000B67A8" w:rsidRPr="00B37BD2">
        <w:rPr>
          <w:rFonts w:ascii="Times New Roman" w:hAnsi="Times New Roman"/>
          <w:sz w:val="26"/>
          <w:szCs w:val="26"/>
        </w:rPr>
        <w:t xml:space="preserve"> </w:t>
      </w:r>
      <w:r w:rsidRPr="00B37BD2">
        <w:rPr>
          <w:rFonts w:ascii="Times New Roman" w:hAnsi="Times New Roman"/>
          <w:sz w:val="26"/>
          <w:szCs w:val="26"/>
        </w:rPr>
        <w:t>-</w:t>
      </w:r>
      <w:r w:rsidR="000B67A8" w:rsidRPr="00B37BD2">
        <w:rPr>
          <w:rFonts w:ascii="Times New Roman" w:hAnsi="Times New Roman"/>
          <w:sz w:val="26"/>
          <w:szCs w:val="26"/>
        </w:rPr>
        <w:t xml:space="preserve"> </w:t>
      </w:r>
      <w:r w:rsidRPr="00B75765">
        <w:rPr>
          <w:rFonts w:ascii="Times New Roman" w:hAnsi="Times New Roman"/>
          <w:sz w:val="26"/>
          <w:szCs w:val="26"/>
        </w:rPr>
        <w:t xml:space="preserve">специалист </w:t>
      </w:r>
      <w:r w:rsidR="002B7A69" w:rsidRPr="00B75765">
        <w:rPr>
          <w:rFonts w:ascii="Times New Roman" w:hAnsi="Times New Roman"/>
          <w:sz w:val="26"/>
          <w:szCs w:val="26"/>
        </w:rPr>
        <w:t>у</w:t>
      </w:r>
      <w:r w:rsidR="00977F62" w:rsidRPr="00B75765">
        <w:rPr>
          <w:rFonts w:ascii="Times New Roman" w:hAnsi="Times New Roman"/>
          <w:sz w:val="26"/>
          <w:szCs w:val="26"/>
        </w:rPr>
        <w:t>полномоченн</w:t>
      </w:r>
      <w:r w:rsidR="002B7A69" w:rsidRPr="00B75765">
        <w:rPr>
          <w:rFonts w:ascii="Times New Roman" w:hAnsi="Times New Roman"/>
          <w:sz w:val="26"/>
          <w:szCs w:val="26"/>
        </w:rPr>
        <w:t>ого</w:t>
      </w:r>
      <w:r w:rsidR="00977F62" w:rsidRPr="00B75765">
        <w:rPr>
          <w:rFonts w:ascii="Times New Roman" w:hAnsi="Times New Roman"/>
          <w:sz w:val="26"/>
          <w:szCs w:val="26"/>
        </w:rPr>
        <w:t xml:space="preserve"> </w:t>
      </w:r>
      <w:r w:rsidR="00977F62" w:rsidRPr="00B37BD2">
        <w:rPr>
          <w:rFonts w:ascii="Times New Roman" w:hAnsi="Times New Roman"/>
          <w:sz w:val="26"/>
          <w:szCs w:val="26"/>
        </w:rPr>
        <w:t>орган</w:t>
      </w:r>
      <w:r w:rsidRPr="00B37BD2">
        <w:rPr>
          <w:rFonts w:ascii="Times New Roman" w:hAnsi="Times New Roman"/>
          <w:sz w:val="26"/>
          <w:szCs w:val="26"/>
        </w:rPr>
        <w:t>а, ответственный за делопроизводство регистрирует заявление о предоставлении муниципальной услуги в электронном документообороте;</w:t>
      </w:r>
    </w:p>
    <w:p w14:paraId="52815F19" w14:textId="6CE2815E" w:rsidR="00767F4B" w:rsidRPr="00B37BD2" w:rsidRDefault="00767F4B" w:rsidP="00B75765">
      <w:pPr>
        <w:pStyle w:val="ab"/>
        <w:numPr>
          <w:ilvl w:val="0"/>
          <w:numId w:val="31"/>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в случае подачи заявления посредством Е</w:t>
      </w:r>
      <w:r w:rsidR="00307FEE" w:rsidRPr="00B37BD2">
        <w:rPr>
          <w:rFonts w:ascii="Times New Roman" w:hAnsi="Times New Roman"/>
          <w:sz w:val="26"/>
          <w:szCs w:val="26"/>
        </w:rPr>
        <w:t>диного, Р</w:t>
      </w:r>
      <w:r w:rsidRPr="00B37BD2">
        <w:rPr>
          <w:rFonts w:ascii="Times New Roman" w:hAnsi="Times New Roman"/>
          <w:sz w:val="26"/>
          <w:szCs w:val="26"/>
        </w:rPr>
        <w:t>егионального порталов, запись о приеме документов отображается в «Личном кабинете» Единого</w:t>
      </w:r>
      <w:r w:rsidR="0088477B" w:rsidRPr="00B37BD2">
        <w:rPr>
          <w:rFonts w:ascii="Times New Roman" w:hAnsi="Times New Roman"/>
          <w:sz w:val="26"/>
          <w:szCs w:val="26"/>
        </w:rPr>
        <w:t xml:space="preserve"> </w:t>
      </w:r>
      <w:r w:rsidR="009035C7" w:rsidRPr="00B37BD2">
        <w:rPr>
          <w:rFonts w:ascii="Times New Roman" w:hAnsi="Times New Roman"/>
          <w:sz w:val="26"/>
          <w:szCs w:val="26"/>
        </w:rPr>
        <w:br/>
      </w:r>
      <w:r w:rsidR="0088477B" w:rsidRPr="00B37BD2">
        <w:rPr>
          <w:rFonts w:ascii="Times New Roman" w:hAnsi="Times New Roman"/>
          <w:sz w:val="26"/>
          <w:szCs w:val="26"/>
        </w:rPr>
        <w:t>и</w:t>
      </w:r>
      <w:r w:rsidRPr="00B37BD2">
        <w:rPr>
          <w:rFonts w:ascii="Times New Roman" w:hAnsi="Times New Roman"/>
          <w:sz w:val="26"/>
          <w:szCs w:val="26"/>
        </w:rPr>
        <w:t xml:space="preserve"> </w:t>
      </w:r>
      <w:r w:rsidR="00307FEE" w:rsidRPr="00B37BD2">
        <w:rPr>
          <w:rFonts w:ascii="Times New Roman" w:hAnsi="Times New Roman"/>
          <w:sz w:val="26"/>
          <w:szCs w:val="26"/>
        </w:rPr>
        <w:t>Р</w:t>
      </w:r>
      <w:r w:rsidRPr="00B37BD2">
        <w:rPr>
          <w:rFonts w:ascii="Times New Roman" w:hAnsi="Times New Roman"/>
          <w:sz w:val="26"/>
          <w:szCs w:val="26"/>
        </w:rPr>
        <w:t>егионального порталов. Факт регистрации фиксируется в электронном документообороте.</w:t>
      </w:r>
    </w:p>
    <w:p w14:paraId="482A1481" w14:textId="4889F3F3"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Зарегистрированное заявление о предоставлении муниципальной услуги </w:t>
      </w:r>
      <w:r w:rsidR="009035C7" w:rsidRPr="00B37BD2">
        <w:rPr>
          <w:rFonts w:ascii="Times New Roman" w:hAnsi="Times New Roman"/>
          <w:sz w:val="26"/>
          <w:szCs w:val="26"/>
        </w:rPr>
        <w:br/>
      </w:r>
      <w:r w:rsidRPr="00B37BD2">
        <w:rPr>
          <w:rFonts w:ascii="Times New Roman" w:hAnsi="Times New Roman"/>
          <w:sz w:val="26"/>
          <w:szCs w:val="26"/>
        </w:rPr>
        <w:t xml:space="preserve">с приложениями, передается специалисту </w:t>
      </w:r>
      <w:r w:rsidR="00484D2A" w:rsidRPr="00B37BD2">
        <w:rPr>
          <w:rFonts w:ascii="Times New Roman" w:hAnsi="Times New Roman"/>
          <w:sz w:val="26"/>
          <w:szCs w:val="26"/>
        </w:rPr>
        <w:t>уполномоченного</w:t>
      </w:r>
      <w:r w:rsidR="00977F62" w:rsidRPr="00B37BD2">
        <w:rPr>
          <w:rFonts w:ascii="Times New Roman" w:hAnsi="Times New Roman"/>
          <w:sz w:val="26"/>
          <w:szCs w:val="26"/>
        </w:rPr>
        <w:t xml:space="preserve"> орган</w:t>
      </w:r>
      <w:r w:rsidRPr="00B37BD2">
        <w:rPr>
          <w:rFonts w:ascii="Times New Roman" w:hAnsi="Times New Roman"/>
          <w:sz w:val="26"/>
          <w:szCs w:val="26"/>
        </w:rPr>
        <w:t xml:space="preserve">а, ответственному </w:t>
      </w:r>
      <w:r w:rsidR="00B75765">
        <w:rPr>
          <w:rFonts w:ascii="Times New Roman" w:hAnsi="Times New Roman"/>
          <w:sz w:val="26"/>
          <w:szCs w:val="26"/>
        </w:rPr>
        <w:br/>
      </w:r>
      <w:r w:rsidRPr="00B37BD2">
        <w:rPr>
          <w:rFonts w:ascii="Times New Roman" w:hAnsi="Times New Roman"/>
          <w:sz w:val="26"/>
          <w:szCs w:val="26"/>
        </w:rPr>
        <w:t>за предоставление муниципальной услуги.</w:t>
      </w:r>
    </w:p>
    <w:p w14:paraId="11616B36" w14:textId="77777777" w:rsidR="00484D2A" w:rsidRPr="00B37BD2" w:rsidRDefault="00484D2A" w:rsidP="00767F4B">
      <w:pPr>
        <w:autoSpaceDE w:val="0"/>
        <w:autoSpaceDN w:val="0"/>
        <w:adjustRightInd w:val="0"/>
        <w:ind w:firstLine="709"/>
        <w:rPr>
          <w:rFonts w:ascii="Times New Roman" w:hAnsi="Times New Roman"/>
          <w:sz w:val="26"/>
          <w:szCs w:val="26"/>
        </w:rPr>
      </w:pPr>
    </w:p>
    <w:p w14:paraId="615AC1FE" w14:textId="2354FB4E" w:rsidR="00484D2A" w:rsidRPr="00B37BD2" w:rsidRDefault="00484D2A" w:rsidP="00B75765">
      <w:pPr>
        <w:tabs>
          <w:tab w:val="left" w:pos="5812"/>
        </w:tabs>
        <w:autoSpaceDE w:val="0"/>
        <w:autoSpaceDN w:val="0"/>
        <w:adjustRightInd w:val="0"/>
        <w:ind w:firstLine="0"/>
        <w:jc w:val="center"/>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Рассмотрение документов и принятие решения об отказе в приеме документов, необходимых для предоставления муниципальной услуги, о возврате </w:t>
      </w:r>
      <w:r w:rsidR="00B75765">
        <w:rPr>
          <w:rFonts w:ascii="Times New Roman" w:hAnsi="Times New Roman"/>
          <w:color w:val="000000" w:themeColor="text1"/>
          <w:sz w:val="26"/>
          <w:szCs w:val="26"/>
        </w:rPr>
        <w:br/>
      </w:r>
      <w:r w:rsidRPr="00B37BD2">
        <w:rPr>
          <w:rFonts w:ascii="Times New Roman" w:hAnsi="Times New Roman"/>
          <w:color w:val="000000" w:themeColor="text1"/>
          <w:sz w:val="26"/>
          <w:szCs w:val="26"/>
        </w:rPr>
        <w:t>уведомления и прилагаемых документов без рассмотрения</w:t>
      </w:r>
    </w:p>
    <w:p w14:paraId="71D12322" w14:textId="77777777"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p>
    <w:p w14:paraId="7F3DC4D6" w14:textId="0E39B01D"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5</w:t>
      </w:r>
      <w:r w:rsidR="00ED5640" w:rsidRPr="00B37BD2">
        <w:rPr>
          <w:rFonts w:ascii="Times New Roman" w:hAnsi="Times New Roman"/>
          <w:color w:val="000000" w:themeColor="text1"/>
          <w:sz w:val="26"/>
          <w:szCs w:val="26"/>
        </w:rPr>
        <w:t>2</w:t>
      </w:r>
      <w:r w:rsidRPr="00B37BD2">
        <w:rPr>
          <w:rFonts w:ascii="Times New Roman" w:hAnsi="Times New Roman"/>
          <w:color w:val="000000" w:themeColor="text1"/>
          <w:sz w:val="26"/>
          <w:szCs w:val="26"/>
        </w:rPr>
        <w:t xml:space="preserve">. Основание для начала административной процедуры: поступление специалисту </w:t>
      </w:r>
      <w:r w:rsidR="0079323D" w:rsidRPr="00B37BD2">
        <w:rPr>
          <w:rFonts w:ascii="Times New Roman" w:hAnsi="Times New Roman"/>
          <w:color w:val="000000" w:themeColor="text1"/>
          <w:sz w:val="26"/>
          <w:szCs w:val="26"/>
        </w:rPr>
        <w:t>уполномоченного органа</w:t>
      </w:r>
      <w:r w:rsidRPr="00B37BD2">
        <w:rPr>
          <w:rFonts w:ascii="Times New Roman" w:hAnsi="Times New Roman"/>
          <w:color w:val="000000" w:themeColor="text1"/>
          <w:sz w:val="26"/>
          <w:szCs w:val="26"/>
        </w:rPr>
        <w:t>, 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w:t>
      </w:r>
    </w:p>
    <w:p w14:paraId="7FB53EBF" w14:textId="77777777"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14:paraId="67353313" w14:textId="77777777"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за</w:t>
      </w:r>
      <w:r w:rsidRPr="00B37BD2">
        <w:rPr>
          <w:color w:val="000000" w:themeColor="text1"/>
        </w:rPr>
        <w:t xml:space="preserve"> </w:t>
      </w:r>
      <w:r w:rsidRPr="00B37BD2">
        <w:rPr>
          <w:rFonts w:ascii="Times New Roman" w:hAnsi="Times New Roman"/>
          <w:color w:val="000000" w:themeColor="text1"/>
          <w:sz w:val="26"/>
          <w:szCs w:val="26"/>
        </w:rPr>
        <w:t xml:space="preserve">рассмотрение представленных документов, оформление решения об отказе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в приеме документов, необходимых для предоставления муниципальной услуги, уведомления о возврате уведомления и прилагаемых документов без рассмотрения -специалист </w:t>
      </w:r>
      <w:r w:rsidR="0079323D" w:rsidRPr="00B37BD2">
        <w:rPr>
          <w:rFonts w:ascii="Times New Roman" w:hAnsi="Times New Roman"/>
          <w:color w:val="000000" w:themeColor="text1"/>
          <w:sz w:val="26"/>
          <w:szCs w:val="26"/>
        </w:rPr>
        <w:t>у</w:t>
      </w:r>
      <w:r w:rsidRPr="00B37BD2">
        <w:rPr>
          <w:rFonts w:ascii="Times New Roman" w:hAnsi="Times New Roman"/>
          <w:color w:val="000000" w:themeColor="text1"/>
          <w:sz w:val="26"/>
          <w:szCs w:val="26"/>
        </w:rPr>
        <w:t>полномоченного органа, ответственный за предоставление муниципальной услуги;</w:t>
      </w:r>
    </w:p>
    <w:p w14:paraId="7EF54C52" w14:textId="5625F4AB"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за подписание решения об отказе в приеме документов, необходимых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и прилагаемых документов без рассмотрения  – </w:t>
      </w:r>
      <w:r w:rsidR="00E30872" w:rsidRPr="00E30872">
        <w:rPr>
          <w:rFonts w:ascii="Times New Roman" w:hAnsi="Times New Roman"/>
          <w:color w:val="000000" w:themeColor="text1"/>
          <w:sz w:val="26"/>
          <w:szCs w:val="26"/>
        </w:rPr>
        <w:t xml:space="preserve">подписанного руководителем уполномоченного органа, либо лицом его замещающего, либо в форме электронного документа, подписанного усиленной квалифицированной электронной подписью руководителя уполномоченного органа, либо лица его заменяющего, действующих </w:t>
      </w:r>
      <w:r w:rsidR="00B75765">
        <w:rPr>
          <w:rFonts w:ascii="Times New Roman" w:hAnsi="Times New Roman"/>
          <w:color w:val="000000" w:themeColor="text1"/>
          <w:sz w:val="26"/>
          <w:szCs w:val="26"/>
        </w:rPr>
        <w:br/>
      </w:r>
      <w:r w:rsidR="00E30872" w:rsidRPr="00E30872">
        <w:rPr>
          <w:rFonts w:ascii="Times New Roman" w:hAnsi="Times New Roman"/>
          <w:color w:val="000000" w:themeColor="text1"/>
          <w:sz w:val="26"/>
          <w:szCs w:val="26"/>
        </w:rPr>
        <w:t>на основании доверенности</w:t>
      </w:r>
      <w:r w:rsidR="00E30872">
        <w:rPr>
          <w:rFonts w:ascii="Times New Roman" w:hAnsi="Times New Roman"/>
          <w:color w:val="000000" w:themeColor="text1"/>
          <w:sz w:val="26"/>
          <w:szCs w:val="26"/>
        </w:rPr>
        <w:t>.</w:t>
      </w:r>
    </w:p>
    <w:p w14:paraId="237DDFA0" w14:textId="77777777"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Содержание административных действий, входящих в состав административной процедуры:</w:t>
      </w:r>
    </w:p>
    <w:p w14:paraId="2EF8BE17" w14:textId="597CDAF3" w:rsidR="00484D2A" w:rsidRPr="00B75765" w:rsidRDefault="00484D2A" w:rsidP="00B75765">
      <w:pPr>
        <w:pStyle w:val="ab"/>
        <w:numPr>
          <w:ilvl w:val="0"/>
          <w:numId w:val="33"/>
        </w:numPr>
        <w:tabs>
          <w:tab w:val="left" w:pos="1050"/>
          <w:tab w:val="left" w:pos="5812"/>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 xml:space="preserve">проверка представленных документов, поступивших от заявителя,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на предмет отсутствия (наличия) оснований для отказа в приеме документов, необходимых для предоставления муниципальной услуги, для возврата уведомления и прилагаемых документов без рассмотрения, указанн</w:t>
      </w:r>
      <w:r w:rsidR="000F6DE8" w:rsidRPr="00B75765">
        <w:rPr>
          <w:rFonts w:ascii="Times New Roman" w:hAnsi="Times New Roman"/>
          <w:color w:val="000000" w:themeColor="text1"/>
          <w:sz w:val="26"/>
          <w:szCs w:val="26"/>
        </w:rPr>
        <w:t>ого</w:t>
      </w:r>
      <w:r w:rsidRPr="00B75765">
        <w:rPr>
          <w:rFonts w:ascii="Times New Roman" w:hAnsi="Times New Roman"/>
          <w:color w:val="000000" w:themeColor="text1"/>
          <w:sz w:val="26"/>
          <w:szCs w:val="26"/>
        </w:rPr>
        <w:t xml:space="preserve"> в пункт</w:t>
      </w:r>
      <w:r w:rsidR="000F6DE8" w:rsidRPr="00B75765">
        <w:rPr>
          <w:rFonts w:ascii="Times New Roman" w:hAnsi="Times New Roman"/>
          <w:color w:val="000000" w:themeColor="text1"/>
          <w:sz w:val="26"/>
          <w:szCs w:val="26"/>
        </w:rPr>
        <w:t>е 24</w:t>
      </w:r>
      <w:r w:rsidRPr="00B75765">
        <w:rPr>
          <w:rFonts w:ascii="Times New Roman" w:hAnsi="Times New Roman"/>
          <w:color w:val="000000" w:themeColor="text1"/>
          <w:sz w:val="26"/>
          <w:szCs w:val="26"/>
        </w:rPr>
        <w:t xml:space="preserve"> Административного регламента, - в течение 2 дней со дня поступления документов специалисту уполномоченного органа, ответственному за предоставление муниципальной услуги; </w:t>
      </w:r>
    </w:p>
    <w:p w14:paraId="17A13E57" w14:textId="41DF2FAB" w:rsidR="00484D2A" w:rsidRPr="00B75765" w:rsidRDefault="00484D2A" w:rsidP="00B75765">
      <w:pPr>
        <w:pStyle w:val="ab"/>
        <w:numPr>
          <w:ilvl w:val="0"/>
          <w:numId w:val="33"/>
        </w:numPr>
        <w:tabs>
          <w:tab w:val="left" w:pos="1050"/>
          <w:tab w:val="left" w:pos="5812"/>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 xml:space="preserve">оформление решения об отказе в приеме документов, необходимых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 xml:space="preserve">и прилагаемых документов без рассмотрения (продолжительность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 xml:space="preserve">и (или) максимальный срок выполнения - в день окончания рассмотрения документов); </w:t>
      </w:r>
    </w:p>
    <w:p w14:paraId="1FE15C1C" w14:textId="7D7C8B25" w:rsidR="00484D2A" w:rsidRPr="00B75765" w:rsidRDefault="00484D2A" w:rsidP="00B75765">
      <w:pPr>
        <w:pStyle w:val="ab"/>
        <w:numPr>
          <w:ilvl w:val="0"/>
          <w:numId w:val="33"/>
        </w:numPr>
        <w:tabs>
          <w:tab w:val="left" w:pos="1050"/>
          <w:tab w:val="left" w:pos="5812"/>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color w:val="000000" w:themeColor="text1"/>
          <w:sz w:val="26"/>
          <w:szCs w:val="26"/>
        </w:rPr>
        <w:t xml:space="preserve">подписание решения об отказе в приеме документов, необходимых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 xml:space="preserve">для предоставления муниципальной услуги, уведомления о возврате уведомления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 xml:space="preserve">и прилагаемых документов без рассмотрения (продолжительность </w:t>
      </w:r>
      <w:r w:rsidR="009035C7" w:rsidRPr="00B75765">
        <w:rPr>
          <w:rFonts w:ascii="Times New Roman" w:hAnsi="Times New Roman"/>
          <w:color w:val="000000" w:themeColor="text1"/>
          <w:sz w:val="26"/>
          <w:szCs w:val="26"/>
        </w:rPr>
        <w:br/>
      </w:r>
      <w:r w:rsidRPr="00B75765">
        <w:rPr>
          <w:rFonts w:ascii="Times New Roman" w:hAnsi="Times New Roman"/>
          <w:color w:val="000000" w:themeColor="text1"/>
          <w:sz w:val="26"/>
          <w:szCs w:val="26"/>
        </w:rPr>
        <w:t>и (или) максимальный срок выполнения) - в день окончания рассмотрения документов).</w:t>
      </w:r>
    </w:p>
    <w:p w14:paraId="2397631C" w14:textId="77777777" w:rsidR="00484D2A" w:rsidRPr="00B37BD2"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Продолжительность и (или) максимальный срок выполнения административной процедуры: в течение </w:t>
      </w:r>
      <w:r w:rsidR="0079323D" w:rsidRPr="00B37BD2">
        <w:rPr>
          <w:rFonts w:ascii="Times New Roman" w:hAnsi="Times New Roman"/>
          <w:color w:val="000000" w:themeColor="text1"/>
          <w:sz w:val="26"/>
          <w:szCs w:val="26"/>
        </w:rPr>
        <w:t>5</w:t>
      </w:r>
      <w:r w:rsidRPr="00B37BD2">
        <w:rPr>
          <w:rFonts w:ascii="Times New Roman" w:hAnsi="Times New Roman"/>
          <w:color w:val="000000" w:themeColor="text1"/>
          <w:sz w:val="26"/>
          <w:szCs w:val="26"/>
        </w:rPr>
        <w:t xml:space="preserve"> рабочих дней со дня поступления заявления специалисту </w:t>
      </w:r>
      <w:r w:rsidR="0079323D" w:rsidRPr="00B37BD2">
        <w:rPr>
          <w:rFonts w:ascii="Times New Roman" w:hAnsi="Times New Roman"/>
          <w:color w:val="000000" w:themeColor="text1"/>
          <w:sz w:val="26"/>
          <w:szCs w:val="26"/>
        </w:rPr>
        <w:t>уполномоченного органа</w:t>
      </w:r>
      <w:r w:rsidRPr="00B37BD2">
        <w:rPr>
          <w:rFonts w:ascii="Times New Roman" w:hAnsi="Times New Roman"/>
          <w:color w:val="000000" w:themeColor="text1"/>
          <w:sz w:val="26"/>
          <w:szCs w:val="26"/>
        </w:rPr>
        <w:t>, ответственному за предоставление муниципальной услуги.</w:t>
      </w:r>
    </w:p>
    <w:p w14:paraId="01C1E0D9" w14:textId="77777777" w:rsidR="00484D2A" w:rsidRPr="00BE2B08"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Критерий принятия решения: отсутствие (наличие) оснований для отказа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в приеме документов, необходимых для предоставления муниципальной услуги, </w:t>
      </w:r>
      <w:r w:rsidR="009035C7"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для возврата уведомления и прилагаемых документов без рассмотрения, указанн</w:t>
      </w:r>
      <w:r w:rsidR="000F6DE8" w:rsidRPr="00B37BD2">
        <w:rPr>
          <w:rFonts w:ascii="Times New Roman" w:hAnsi="Times New Roman"/>
          <w:color w:val="000000" w:themeColor="text1"/>
          <w:sz w:val="26"/>
          <w:szCs w:val="26"/>
        </w:rPr>
        <w:t>ого</w:t>
      </w:r>
      <w:r w:rsidRPr="00B37BD2">
        <w:rPr>
          <w:rFonts w:ascii="Times New Roman" w:hAnsi="Times New Roman"/>
          <w:color w:val="000000" w:themeColor="text1"/>
          <w:sz w:val="26"/>
          <w:szCs w:val="26"/>
        </w:rPr>
        <w:t xml:space="preserve"> </w:t>
      </w:r>
      <w:r w:rsidR="009035C7" w:rsidRPr="00B37BD2">
        <w:rPr>
          <w:rFonts w:ascii="Times New Roman" w:hAnsi="Times New Roman"/>
          <w:color w:val="000000" w:themeColor="text1"/>
          <w:sz w:val="26"/>
          <w:szCs w:val="26"/>
        </w:rPr>
        <w:br/>
      </w:r>
      <w:r w:rsidRPr="00BE2B08">
        <w:rPr>
          <w:rFonts w:ascii="Times New Roman" w:hAnsi="Times New Roman"/>
          <w:color w:val="000000" w:themeColor="text1"/>
          <w:sz w:val="26"/>
          <w:szCs w:val="26"/>
        </w:rPr>
        <w:t>в пункт</w:t>
      </w:r>
      <w:r w:rsidR="000F6DE8" w:rsidRPr="00BE2B08">
        <w:rPr>
          <w:rFonts w:ascii="Times New Roman" w:hAnsi="Times New Roman"/>
          <w:color w:val="000000" w:themeColor="text1"/>
          <w:sz w:val="26"/>
          <w:szCs w:val="26"/>
        </w:rPr>
        <w:t xml:space="preserve">е </w:t>
      </w:r>
      <w:r w:rsidRPr="00BE2B08">
        <w:rPr>
          <w:rFonts w:ascii="Times New Roman" w:hAnsi="Times New Roman"/>
          <w:color w:val="000000" w:themeColor="text1"/>
          <w:sz w:val="26"/>
          <w:szCs w:val="26"/>
        </w:rPr>
        <w:t>2</w:t>
      </w:r>
      <w:r w:rsidR="00FC66C9" w:rsidRPr="00BE2B08">
        <w:rPr>
          <w:rFonts w:ascii="Times New Roman" w:hAnsi="Times New Roman"/>
          <w:color w:val="000000" w:themeColor="text1"/>
          <w:sz w:val="26"/>
          <w:szCs w:val="26"/>
        </w:rPr>
        <w:t>3</w:t>
      </w:r>
      <w:r w:rsidRPr="00BE2B08">
        <w:rPr>
          <w:rFonts w:ascii="Times New Roman" w:hAnsi="Times New Roman"/>
          <w:color w:val="000000" w:themeColor="text1"/>
          <w:sz w:val="26"/>
          <w:szCs w:val="26"/>
        </w:rPr>
        <w:t xml:space="preserve"> Административного регламента.</w:t>
      </w:r>
    </w:p>
    <w:p w14:paraId="05DB96BD" w14:textId="77777777" w:rsidR="00484D2A" w:rsidRPr="00BE2B08"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color w:val="000000" w:themeColor="text1"/>
          <w:sz w:val="26"/>
          <w:szCs w:val="26"/>
        </w:rPr>
        <w:t>Результат административной процедуры: зарегистрированное и подписанное решение об отказе в приеме документов, необходимых для предоставления муниципальной услуги, уведомление о возврате уведомления и прилагаемых документов без рассмотрения.</w:t>
      </w:r>
    </w:p>
    <w:p w14:paraId="54328317" w14:textId="77777777" w:rsidR="00484D2A" w:rsidRPr="00BE2B08" w:rsidRDefault="00484D2A" w:rsidP="00484D2A">
      <w:pPr>
        <w:tabs>
          <w:tab w:val="left" w:pos="5812"/>
        </w:tabs>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color w:val="000000" w:themeColor="text1"/>
          <w:sz w:val="26"/>
          <w:szCs w:val="26"/>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w:t>
      </w:r>
      <w:r w:rsidR="0079323D" w:rsidRPr="00BE2B08">
        <w:rPr>
          <w:rFonts w:ascii="Times New Roman" w:hAnsi="Times New Roman"/>
          <w:color w:val="000000" w:themeColor="text1"/>
          <w:sz w:val="26"/>
          <w:szCs w:val="26"/>
        </w:rPr>
        <w:t>уполномоченного органа</w:t>
      </w:r>
      <w:r w:rsidRPr="00BE2B08">
        <w:rPr>
          <w:rFonts w:ascii="Times New Roman" w:hAnsi="Times New Roman"/>
          <w:color w:val="000000" w:themeColor="text1"/>
          <w:sz w:val="26"/>
          <w:szCs w:val="26"/>
        </w:rPr>
        <w:t>.</w:t>
      </w:r>
    </w:p>
    <w:p w14:paraId="30DBDD31" w14:textId="77777777" w:rsidR="00767F4B" w:rsidRPr="00BE2B08" w:rsidRDefault="00767F4B" w:rsidP="00767F4B">
      <w:pPr>
        <w:autoSpaceDE w:val="0"/>
        <w:autoSpaceDN w:val="0"/>
        <w:adjustRightInd w:val="0"/>
        <w:ind w:firstLine="709"/>
        <w:rPr>
          <w:rFonts w:ascii="Times New Roman" w:hAnsi="Times New Roman"/>
          <w:sz w:val="26"/>
          <w:szCs w:val="26"/>
        </w:rPr>
      </w:pPr>
    </w:p>
    <w:p w14:paraId="7DC1752B" w14:textId="77777777" w:rsidR="00767F4B" w:rsidRPr="00BE2B08" w:rsidRDefault="00767F4B" w:rsidP="00B75765">
      <w:pPr>
        <w:autoSpaceDE w:val="0"/>
        <w:autoSpaceDN w:val="0"/>
        <w:adjustRightInd w:val="0"/>
        <w:ind w:firstLine="0"/>
        <w:jc w:val="center"/>
        <w:rPr>
          <w:rFonts w:ascii="Times New Roman" w:hAnsi="Times New Roman"/>
          <w:color w:val="000000"/>
          <w:sz w:val="26"/>
          <w:szCs w:val="26"/>
        </w:rPr>
      </w:pPr>
      <w:r w:rsidRPr="00BE2B08">
        <w:rPr>
          <w:rFonts w:ascii="Times New Roman" w:hAnsi="Times New Roman"/>
          <w:color w:val="000000"/>
          <w:sz w:val="26"/>
          <w:szCs w:val="26"/>
        </w:rPr>
        <w:t xml:space="preserve">Формирование и направление межведомственных запросов в органы власти </w:t>
      </w:r>
      <w:r w:rsidR="009035C7" w:rsidRPr="00BE2B08">
        <w:rPr>
          <w:rFonts w:ascii="Times New Roman" w:hAnsi="Times New Roman"/>
          <w:color w:val="000000"/>
          <w:sz w:val="26"/>
          <w:szCs w:val="26"/>
        </w:rPr>
        <w:br/>
      </w:r>
      <w:r w:rsidRPr="00BE2B08">
        <w:rPr>
          <w:rFonts w:ascii="Times New Roman" w:hAnsi="Times New Roman"/>
          <w:color w:val="000000"/>
          <w:sz w:val="26"/>
          <w:szCs w:val="26"/>
        </w:rPr>
        <w:t>и организации, участвующие в предоставлении муниципальной услуги</w:t>
      </w:r>
    </w:p>
    <w:p w14:paraId="01B8E0B2" w14:textId="77777777" w:rsidR="00767F4B" w:rsidRPr="00BE2B08" w:rsidRDefault="00767F4B" w:rsidP="00767F4B">
      <w:pPr>
        <w:autoSpaceDE w:val="0"/>
        <w:autoSpaceDN w:val="0"/>
        <w:adjustRightInd w:val="0"/>
        <w:ind w:firstLine="709"/>
        <w:rPr>
          <w:rFonts w:ascii="Times New Roman" w:hAnsi="Times New Roman"/>
          <w:sz w:val="26"/>
          <w:szCs w:val="26"/>
        </w:rPr>
      </w:pPr>
    </w:p>
    <w:p w14:paraId="2C90B9B3" w14:textId="77777777" w:rsidR="00767F4B" w:rsidRPr="00BE2B08" w:rsidRDefault="00B23BEA" w:rsidP="00767F4B">
      <w:pPr>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sz w:val="26"/>
          <w:szCs w:val="26"/>
        </w:rPr>
        <w:t>5</w:t>
      </w:r>
      <w:r w:rsidR="00A433CF" w:rsidRPr="00BE2B08">
        <w:rPr>
          <w:rFonts w:ascii="Times New Roman" w:hAnsi="Times New Roman"/>
          <w:sz w:val="26"/>
          <w:szCs w:val="26"/>
        </w:rPr>
        <w:t>3</w:t>
      </w:r>
      <w:r w:rsidR="00767F4B" w:rsidRPr="00BE2B08">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w:t>
      </w:r>
      <w:r w:rsidR="00767F4B" w:rsidRPr="00BE2B08">
        <w:rPr>
          <w:rFonts w:ascii="Times New Roman" w:hAnsi="Times New Roman"/>
          <w:color w:val="000000" w:themeColor="text1"/>
          <w:sz w:val="26"/>
          <w:szCs w:val="26"/>
        </w:rPr>
        <w:t xml:space="preserve">к специалисту </w:t>
      </w:r>
      <w:r w:rsidR="002B7A69" w:rsidRPr="00BE2B08">
        <w:rPr>
          <w:rFonts w:ascii="Times New Roman" w:hAnsi="Times New Roman"/>
          <w:color w:val="000000" w:themeColor="text1"/>
          <w:sz w:val="26"/>
          <w:szCs w:val="26"/>
        </w:rPr>
        <w:t>у</w:t>
      </w:r>
      <w:r w:rsidR="00FC66C9" w:rsidRPr="00BE2B08">
        <w:rPr>
          <w:rFonts w:ascii="Times New Roman" w:hAnsi="Times New Roman"/>
          <w:color w:val="000000" w:themeColor="text1"/>
          <w:sz w:val="26"/>
          <w:szCs w:val="26"/>
        </w:rPr>
        <w:t>полномоченного</w:t>
      </w:r>
      <w:r w:rsidR="00977F62" w:rsidRPr="00BE2B08">
        <w:rPr>
          <w:rFonts w:ascii="Times New Roman" w:hAnsi="Times New Roman"/>
          <w:color w:val="000000" w:themeColor="text1"/>
          <w:sz w:val="26"/>
          <w:szCs w:val="26"/>
        </w:rPr>
        <w:t xml:space="preserve"> орган</w:t>
      </w:r>
      <w:r w:rsidR="00767F4B" w:rsidRPr="00BE2B08">
        <w:rPr>
          <w:rFonts w:ascii="Times New Roman" w:hAnsi="Times New Roman"/>
          <w:color w:val="000000" w:themeColor="text1"/>
          <w:sz w:val="26"/>
          <w:szCs w:val="26"/>
        </w:rPr>
        <w:t>а, ответственно</w:t>
      </w:r>
      <w:r w:rsidR="00FC66C9" w:rsidRPr="00BE2B08">
        <w:rPr>
          <w:rFonts w:ascii="Times New Roman" w:hAnsi="Times New Roman"/>
          <w:color w:val="000000" w:themeColor="text1"/>
          <w:sz w:val="26"/>
          <w:szCs w:val="26"/>
        </w:rPr>
        <w:t>го</w:t>
      </w:r>
      <w:r w:rsidR="00767F4B" w:rsidRPr="00BE2B08">
        <w:rPr>
          <w:rFonts w:ascii="Times New Roman" w:hAnsi="Times New Roman"/>
          <w:color w:val="000000" w:themeColor="text1"/>
          <w:sz w:val="26"/>
          <w:szCs w:val="26"/>
        </w:rPr>
        <w:t xml:space="preserve"> за предоставление муниципальной услуги.</w:t>
      </w:r>
    </w:p>
    <w:p w14:paraId="4730C1E0" w14:textId="77777777" w:rsidR="00767F4B" w:rsidRPr="00BE2B08" w:rsidRDefault="00767F4B" w:rsidP="00767F4B">
      <w:pPr>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color w:val="000000" w:themeColor="text1"/>
          <w:sz w:val="26"/>
          <w:szCs w:val="26"/>
        </w:rPr>
        <w:t xml:space="preserve">Сведения о должностном лице, ответственном за выполнение административной процедуры: специалист </w:t>
      </w:r>
      <w:r w:rsidR="005969AD" w:rsidRPr="00BE2B08">
        <w:rPr>
          <w:rFonts w:ascii="Times New Roman" w:hAnsi="Times New Roman"/>
          <w:color w:val="000000" w:themeColor="text1"/>
          <w:sz w:val="26"/>
          <w:szCs w:val="26"/>
        </w:rPr>
        <w:t>у</w:t>
      </w:r>
      <w:r w:rsidR="00977F62" w:rsidRPr="00BE2B08">
        <w:rPr>
          <w:rFonts w:ascii="Times New Roman" w:hAnsi="Times New Roman"/>
          <w:color w:val="000000" w:themeColor="text1"/>
          <w:sz w:val="26"/>
          <w:szCs w:val="26"/>
        </w:rPr>
        <w:t>полномоченн</w:t>
      </w:r>
      <w:r w:rsidR="005969AD" w:rsidRPr="00BE2B08">
        <w:rPr>
          <w:rFonts w:ascii="Times New Roman" w:hAnsi="Times New Roman"/>
          <w:color w:val="000000" w:themeColor="text1"/>
          <w:sz w:val="26"/>
          <w:szCs w:val="26"/>
        </w:rPr>
        <w:t>ого</w:t>
      </w:r>
      <w:r w:rsidR="00977F62" w:rsidRPr="00BE2B08">
        <w:rPr>
          <w:rFonts w:ascii="Times New Roman" w:hAnsi="Times New Roman"/>
          <w:color w:val="000000" w:themeColor="text1"/>
          <w:sz w:val="26"/>
          <w:szCs w:val="26"/>
        </w:rPr>
        <w:t xml:space="preserve"> орган</w:t>
      </w:r>
      <w:r w:rsidRPr="00BE2B08">
        <w:rPr>
          <w:rFonts w:ascii="Times New Roman" w:hAnsi="Times New Roman"/>
          <w:color w:val="000000" w:themeColor="text1"/>
          <w:sz w:val="26"/>
          <w:szCs w:val="26"/>
        </w:rPr>
        <w:t>а, ответственный за предоставление муниципальной услуги.</w:t>
      </w:r>
    </w:p>
    <w:p w14:paraId="348A818C" w14:textId="77777777" w:rsidR="00767F4B" w:rsidRPr="00BE2B08" w:rsidRDefault="00767F4B" w:rsidP="00767F4B">
      <w:pPr>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color w:val="000000" w:themeColor="text1"/>
          <w:sz w:val="26"/>
          <w:szCs w:val="26"/>
        </w:rPr>
        <w:t>Содержание административных действий, входящих в состав административной процедуры: формирование и направление межведомственных запросов в органы власти и организации, участвующие в предоставлении муниципальной услуги.</w:t>
      </w:r>
    </w:p>
    <w:p w14:paraId="4098A32A" w14:textId="0357317D"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color w:val="000000" w:themeColor="text1"/>
          <w:sz w:val="26"/>
          <w:szCs w:val="26"/>
        </w:rPr>
        <w:t>Продолжительность и (или) максимальный срок выполнения</w:t>
      </w:r>
      <w:r w:rsidR="000B67A8" w:rsidRPr="00BE2B08">
        <w:rPr>
          <w:rFonts w:ascii="Times New Roman" w:hAnsi="Times New Roman"/>
          <w:color w:val="000000" w:themeColor="text1"/>
          <w:sz w:val="26"/>
          <w:szCs w:val="26"/>
        </w:rPr>
        <w:t xml:space="preserve"> </w:t>
      </w:r>
      <w:r w:rsidRPr="00BE2B08">
        <w:rPr>
          <w:rFonts w:ascii="Times New Roman" w:hAnsi="Times New Roman"/>
          <w:color w:val="000000" w:themeColor="text1"/>
          <w:sz w:val="26"/>
          <w:szCs w:val="26"/>
        </w:rPr>
        <w:t>-</w:t>
      </w:r>
      <w:r w:rsidR="000B67A8" w:rsidRPr="00BE2B08">
        <w:rPr>
          <w:rFonts w:ascii="Times New Roman" w:hAnsi="Times New Roman"/>
          <w:color w:val="000000" w:themeColor="text1"/>
          <w:sz w:val="26"/>
          <w:szCs w:val="26"/>
        </w:rPr>
        <w:t xml:space="preserve"> </w:t>
      </w:r>
      <w:r w:rsidRPr="00BE2B08">
        <w:rPr>
          <w:rFonts w:ascii="Times New Roman" w:hAnsi="Times New Roman"/>
          <w:color w:val="000000" w:themeColor="text1"/>
          <w:sz w:val="26"/>
          <w:szCs w:val="26"/>
        </w:rPr>
        <w:t>в течение</w:t>
      </w:r>
      <w:r w:rsidRPr="00B37BD2">
        <w:rPr>
          <w:rFonts w:ascii="Times New Roman" w:hAnsi="Times New Roman"/>
          <w:color w:val="000000" w:themeColor="text1"/>
          <w:sz w:val="26"/>
          <w:szCs w:val="26"/>
        </w:rPr>
        <w:t xml:space="preserve"> </w:t>
      </w:r>
      <w:r w:rsidR="009035C7" w:rsidRPr="00B37BD2">
        <w:rPr>
          <w:rFonts w:ascii="Times New Roman" w:hAnsi="Times New Roman"/>
          <w:color w:val="000000" w:themeColor="text1"/>
          <w:sz w:val="26"/>
          <w:szCs w:val="26"/>
        </w:rPr>
        <w:br/>
      </w:r>
      <w:r w:rsidR="00826231">
        <w:rPr>
          <w:rFonts w:ascii="Times New Roman" w:hAnsi="Times New Roman"/>
          <w:color w:val="000000" w:themeColor="text1"/>
          <w:sz w:val="26"/>
          <w:szCs w:val="26"/>
        </w:rPr>
        <w:t>1</w:t>
      </w:r>
      <w:r w:rsidRPr="00B37BD2">
        <w:rPr>
          <w:rFonts w:ascii="Times New Roman" w:hAnsi="Times New Roman"/>
          <w:color w:val="000000" w:themeColor="text1"/>
          <w:sz w:val="26"/>
          <w:szCs w:val="26"/>
        </w:rPr>
        <w:t xml:space="preserve"> рабочих дней после поступления зарегистрированного заявления о предоставлении муниципальной услуги с приложениями. </w:t>
      </w:r>
    </w:p>
    <w:p w14:paraId="3AB84ACA"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w:t>
      </w:r>
      <w:r w:rsidR="005969A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w:t>
      </w:r>
      <w:r w:rsidR="005969AD" w:rsidRPr="00B37BD2">
        <w:rPr>
          <w:rFonts w:ascii="Times New Roman" w:hAnsi="Times New Roman"/>
          <w:color w:val="000000" w:themeColor="text1"/>
          <w:sz w:val="26"/>
          <w:szCs w:val="26"/>
        </w:rPr>
        <w:t>м</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ом самостоятельно.</w:t>
      </w:r>
    </w:p>
    <w:p w14:paraId="4B19FAA1" w14:textId="419EBC33"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Результат административной процедуры: полученные ответы </w:t>
      </w:r>
      <w:r w:rsidR="00B75765">
        <w:rPr>
          <w:rFonts w:ascii="Times New Roman" w:hAnsi="Times New Roman"/>
          <w:color w:val="000000" w:themeColor="text1"/>
          <w:sz w:val="26"/>
          <w:szCs w:val="26"/>
        </w:rPr>
        <w:br/>
      </w:r>
      <w:r w:rsidRPr="00B37BD2">
        <w:rPr>
          <w:rFonts w:ascii="Times New Roman" w:hAnsi="Times New Roman"/>
          <w:color w:val="000000" w:themeColor="text1"/>
          <w:sz w:val="26"/>
          <w:szCs w:val="26"/>
        </w:rPr>
        <w:t>на межведомственные запросы.</w:t>
      </w:r>
    </w:p>
    <w:p w14:paraId="3EB0C4C3" w14:textId="77777777" w:rsidR="00767F4B" w:rsidRPr="00BE2B08" w:rsidRDefault="00767F4B" w:rsidP="00767F4B">
      <w:pPr>
        <w:autoSpaceDE w:val="0"/>
        <w:autoSpaceDN w:val="0"/>
        <w:adjustRightInd w:val="0"/>
        <w:ind w:firstLine="709"/>
        <w:rPr>
          <w:rFonts w:ascii="Times New Roman" w:hAnsi="Times New Roman"/>
          <w:color w:val="000000" w:themeColor="text1"/>
          <w:sz w:val="26"/>
          <w:szCs w:val="26"/>
        </w:rPr>
      </w:pPr>
      <w:r w:rsidRPr="00BE2B08">
        <w:rPr>
          <w:rFonts w:ascii="Times New Roman" w:hAnsi="Times New Roman"/>
          <w:color w:val="000000" w:themeColor="text1"/>
          <w:sz w:val="26"/>
          <w:szCs w:val="26"/>
        </w:rPr>
        <w:t xml:space="preserve">Способ фиксации результата административной процедуры: </w:t>
      </w:r>
      <w:r w:rsidR="00406444" w:rsidRPr="00BE2B08">
        <w:rPr>
          <w:rFonts w:ascii="Times New Roman" w:hAnsi="Times New Roman"/>
          <w:color w:val="000000" w:themeColor="text1"/>
          <w:sz w:val="26"/>
          <w:szCs w:val="26"/>
        </w:rPr>
        <w:t xml:space="preserve">полученный ответ на межведомственный запрос регистрируется в электронном </w:t>
      </w:r>
      <w:proofErr w:type="spellStart"/>
      <w:r w:rsidR="00406444" w:rsidRPr="00BE2B08">
        <w:rPr>
          <w:rFonts w:ascii="Times New Roman" w:hAnsi="Times New Roman"/>
          <w:color w:val="000000" w:themeColor="text1"/>
          <w:sz w:val="26"/>
          <w:szCs w:val="26"/>
        </w:rPr>
        <w:t>документооброте</w:t>
      </w:r>
      <w:proofErr w:type="spellEnd"/>
      <w:r w:rsidR="00406444" w:rsidRPr="00BE2B08">
        <w:rPr>
          <w:rFonts w:ascii="Times New Roman" w:hAnsi="Times New Roman"/>
          <w:color w:val="000000" w:themeColor="text1"/>
          <w:sz w:val="26"/>
          <w:szCs w:val="26"/>
        </w:rPr>
        <w:t xml:space="preserve"> уполномоченного органа.</w:t>
      </w:r>
    </w:p>
    <w:p w14:paraId="1E793140" w14:textId="77777777" w:rsidR="00406444" w:rsidRPr="00BE2B08" w:rsidRDefault="00406444" w:rsidP="00767F4B">
      <w:pPr>
        <w:autoSpaceDE w:val="0"/>
        <w:autoSpaceDN w:val="0"/>
        <w:adjustRightInd w:val="0"/>
        <w:ind w:firstLine="709"/>
        <w:rPr>
          <w:rFonts w:ascii="Times New Roman" w:hAnsi="Times New Roman"/>
          <w:sz w:val="26"/>
          <w:szCs w:val="26"/>
        </w:rPr>
      </w:pPr>
    </w:p>
    <w:p w14:paraId="2A6337DF" w14:textId="6E80C03B" w:rsidR="00767F4B" w:rsidRPr="00B37BD2" w:rsidRDefault="00594D2F" w:rsidP="00B75765">
      <w:pPr>
        <w:autoSpaceDE w:val="0"/>
        <w:autoSpaceDN w:val="0"/>
        <w:adjustRightInd w:val="0"/>
        <w:ind w:firstLine="0"/>
        <w:jc w:val="center"/>
        <w:rPr>
          <w:rFonts w:ascii="Times New Roman" w:hAnsi="Times New Roman"/>
          <w:sz w:val="26"/>
          <w:szCs w:val="26"/>
        </w:rPr>
      </w:pPr>
      <w:r w:rsidRPr="00BE2B08">
        <w:rPr>
          <w:rFonts w:ascii="Times New Roman" w:hAnsi="Times New Roman"/>
          <w:sz w:val="26"/>
          <w:szCs w:val="26"/>
        </w:rPr>
        <w:t>Рассмотрение предоставленных документов</w:t>
      </w:r>
      <w:r w:rsidRPr="00B37BD2">
        <w:rPr>
          <w:rFonts w:ascii="Times New Roman" w:hAnsi="Times New Roman"/>
          <w:sz w:val="26"/>
          <w:szCs w:val="26"/>
        </w:rPr>
        <w:t xml:space="preserve"> оформление</w:t>
      </w:r>
      <w:r w:rsidR="00767F4B" w:rsidRPr="00B37BD2">
        <w:rPr>
          <w:rFonts w:ascii="Times New Roman" w:hAnsi="Times New Roman"/>
          <w:sz w:val="26"/>
          <w:szCs w:val="26"/>
        </w:rPr>
        <w:t xml:space="preserve"> </w:t>
      </w:r>
      <w:r w:rsidRPr="00B37BD2">
        <w:rPr>
          <w:rFonts w:ascii="Times New Roman" w:hAnsi="Times New Roman"/>
          <w:sz w:val="26"/>
          <w:szCs w:val="26"/>
        </w:rPr>
        <w:t xml:space="preserve">разрешения </w:t>
      </w:r>
      <w:r w:rsidR="00B75765">
        <w:rPr>
          <w:rFonts w:ascii="Times New Roman" w:hAnsi="Times New Roman"/>
          <w:sz w:val="26"/>
          <w:szCs w:val="26"/>
        </w:rPr>
        <w:br/>
      </w:r>
      <w:r w:rsidRPr="00B37BD2">
        <w:rPr>
          <w:rFonts w:ascii="Times New Roman" w:hAnsi="Times New Roman"/>
          <w:sz w:val="26"/>
          <w:szCs w:val="26"/>
        </w:rPr>
        <w:t xml:space="preserve">на ввод объекта в эксплуатацию или уведомления об отказе в выдаче </w:t>
      </w:r>
      <w:r w:rsidR="00B75765">
        <w:rPr>
          <w:rFonts w:ascii="Times New Roman" w:hAnsi="Times New Roman"/>
          <w:sz w:val="26"/>
          <w:szCs w:val="26"/>
        </w:rPr>
        <w:br/>
      </w:r>
      <w:r w:rsidRPr="00B37BD2">
        <w:rPr>
          <w:rFonts w:ascii="Times New Roman" w:hAnsi="Times New Roman"/>
          <w:sz w:val="26"/>
          <w:szCs w:val="26"/>
        </w:rPr>
        <w:t>разрешения на ввод объекта в эксплуатацию</w:t>
      </w:r>
    </w:p>
    <w:p w14:paraId="3B6334C3" w14:textId="77777777" w:rsidR="00594D2F" w:rsidRPr="00B37BD2" w:rsidRDefault="00594D2F" w:rsidP="00594D2F">
      <w:pPr>
        <w:autoSpaceDE w:val="0"/>
        <w:autoSpaceDN w:val="0"/>
        <w:adjustRightInd w:val="0"/>
        <w:jc w:val="center"/>
        <w:rPr>
          <w:rFonts w:ascii="Times New Roman" w:hAnsi="Times New Roman"/>
          <w:sz w:val="26"/>
          <w:szCs w:val="26"/>
        </w:rPr>
      </w:pPr>
    </w:p>
    <w:p w14:paraId="67EBF301" w14:textId="77777777" w:rsidR="00767F4B" w:rsidRPr="00B37BD2" w:rsidRDefault="00B23BEA"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5</w:t>
      </w:r>
      <w:r w:rsidR="00A433CF" w:rsidRPr="00B37BD2">
        <w:rPr>
          <w:rFonts w:ascii="Times New Roman" w:hAnsi="Times New Roman"/>
          <w:sz w:val="26"/>
          <w:szCs w:val="26"/>
        </w:rPr>
        <w:t>4</w:t>
      </w:r>
      <w:r w:rsidR="00767F4B" w:rsidRPr="00B37BD2">
        <w:rPr>
          <w:rFonts w:ascii="Times New Roman" w:hAnsi="Times New Roman"/>
          <w:sz w:val="26"/>
          <w:szCs w:val="26"/>
        </w:rPr>
        <w:t xml:space="preserve">. Основанием для начала административной процедуры является поступление специалисту </w:t>
      </w:r>
      <w:r w:rsidR="00594D2F" w:rsidRPr="00B37BD2">
        <w:rPr>
          <w:rFonts w:ascii="Times New Roman" w:hAnsi="Times New Roman"/>
          <w:sz w:val="26"/>
          <w:szCs w:val="26"/>
        </w:rPr>
        <w:t>у</w:t>
      </w:r>
      <w:r w:rsidR="00977F62" w:rsidRPr="00B37BD2">
        <w:rPr>
          <w:rFonts w:ascii="Times New Roman" w:hAnsi="Times New Roman"/>
          <w:sz w:val="26"/>
          <w:szCs w:val="26"/>
        </w:rPr>
        <w:t>полномоченн</w:t>
      </w:r>
      <w:r w:rsidR="00594D2F" w:rsidRPr="00B37BD2">
        <w:rPr>
          <w:rFonts w:ascii="Times New Roman" w:hAnsi="Times New Roman"/>
          <w:sz w:val="26"/>
          <w:szCs w:val="26"/>
        </w:rPr>
        <w:t>ого</w:t>
      </w:r>
      <w:r w:rsidR="00977F62" w:rsidRPr="00B37BD2">
        <w:rPr>
          <w:rFonts w:ascii="Times New Roman" w:hAnsi="Times New Roman"/>
          <w:sz w:val="26"/>
          <w:szCs w:val="26"/>
        </w:rPr>
        <w:t xml:space="preserve"> орган</w:t>
      </w:r>
      <w:r w:rsidR="00767F4B" w:rsidRPr="00B37BD2">
        <w:rPr>
          <w:rFonts w:ascii="Times New Roman" w:hAnsi="Times New Roman"/>
          <w:sz w:val="26"/>
          <w:szCs w:val="26"/>
        </w:rPr>
        <w:t xml:space="preserve">а, ответственному за предоставление муниципальной услуги, заявления о предоставлении муниципальной услуги </w:t>
      </w:r>
      <w:r w:rsidR="00406444">
        <w:rPr>
          <w:rFonts w:ascii="Times New Roman" w:hAnsi="Times New Roman"/>
          <w:sz w:val="26"/>
          <w:szCs w:val="26"/>
        </w:rPr>
        <w:br/>
      </w:r>
      <w:r w:rsidR="00767F4B" w:rsidRPr="00B37BD2">
        <w:rPr>
          <w:rFonts w:ascii="Times New Roman" w:hAnsi="Times New Roman"/>
          <w:sz w:val="26"/>
          <w:szCs w:val="26"/>
        </w:rPr>
        <w:t>с приложенными к нему документами, необходимыми для получения муниципальной услуги и ответов на межведомственные запросы (в случае их направления).</w:t>
      </w:r>
    </w:p>
    <w:p w14:paraId="61D6693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Сведения о должностных лицах, ответственных за выполнение административной процедуры: </w:t>
      </w:r>
    </w:p>
    <w:p w14:paraId="798F6CD8" w14:textId="3AA5A763" w:rsidR="00767F4B" w:rsidRPr="00B75765" w:rsidRDefault="00767F4B" w:rsidP="00B75765">
      <w:pPr>
        <w:pStyle w:val="ab"/>
        <w:numPr>
          <w:ilvl w:val="0"/>
          <w:numId w:val="34"/>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за подписание разрешения на ввод</w:t>
      </w:r>
      <w:r w:rsidR="00642EE7" w:rsidRPr="00B75765">
        <w:rPr>
          <w:rFonts w:ascii="Times New Roman" w:hAnsi="Times New Roman"/>
          <w:sz w:val="26"/>
          <w:szCs w:val="26"/>
        </w:rPr>
        <w:t xml:space="preserve"> объекта</w:t>
      </w:r>
      <w:r w:rsidRPr="00B75765">
        <w:rPr>
          <w:rFonts w:ascii="Times New Roman" w:hAnsi="Times New Roman"/>
          <w:sz w:val="26"/>
          <w:szCs w:val="26"/>
        </w:rPr>
        <w:t xml:space="preserve"> в эксплуатацию или уведомления об отказе в выдаче разрешения на ввод в эксплуатацию </w:t>
      </w:r>
      <w:r w:rsidR="00A433CF" w:rsidRPr="00B75765">
        <w:rPr>
          <w:rFonts w:ascii="Times New Roman" w:hAnsi="Times New Roman"/>
          <w:sz w:val="26"/>
          <w:szCs w:val="26"/>
        </w:rPr>
        <w:t>–</w:t>
      </w:r>
      <w:r w:rsidRPr="00B75765">
        <w:rPr>
          <w:rFonts w:ascii="Times New Roman" w:hAnsi="Times New Roman"/>
          <w:sz w:val="26"/>
          <w:szCs w:val="26"/>
        </w:rPr>
        <w:t xml:space="preserve"> </w:t>
      </w:r>
      <w:r w:rsidR="00A433CF" w:rsidRPr="00B75765">
        <w:rPr>
          <w:rFonts w:ascii="Times New Roman" w:hAnsi="Times New Roman"/>
          <w:sz w:val="26"/>
          <w:szCs w:val="26"/>
        </w:rPr>
        <w:t>руководитель уполномоченного органа</w:t>
      </w:r>
      <w:r w:rsidRPr="00B75765">
        <w:rPr>
          <w:rFonts w:ascii="Times New Roman" w:hAnsi="Times New Roman"/>
          <w:sz w:val="26"/>
          <w:szCs w:val="26"/>
        </w:rPr>
        <w:t xml:space="preserve"> либо лицо</w:t>
      </w:r>
      <w:r w:rsidR="00642EE7" w:rsidRPr="00B75765">
        <w:rPr>
          <w:rFonts w:ascii="Times New Roman" w:hAnsi="Times New Roman"/>
          <w:sz w:val="26"/>
          <w:szCs w:val="26"/>
        </w:rPr>
        <w:t>,</w:t>
      </w:r>
      <w:r w:rsidRPr="00B75765">
        <w:rPr>
          <w:rFonts w:ascii="Times New Roman" w:hAnsi="Times New Roman"/>
          <w:sz w:val="26"/>
          <w:szCs w:val="26"/>
        </w:rPr>
        <w:t xml:space="preserve"> его замещающ</w:t>
      </w:r>
      <w:r w:rsidR="00642EE7" w:rsidRPr="00B75765">
        <w:rPr>
          <w:rFonts w:ascii="Times New Roman" w:hAnsi="Times New Roman"/>
          <w:sz w:val="26"/>
          <w:szCs w:val="26"/>
        </w:rPr>
        <w:t>ее,</w:t>
      </w:r>
      <w:r w:rsidR="00E30872" w:rsidRPr="00B75765">
        <w:rPr>
          <w:rFonts w:ascii="Times New Roman" w:hAnsi="Times New Roman"/>
          <w:sz w:val="26"/>
          <w:szCs w:val="26"/>
        </w:rPr>
        <w:t xml:space="preserve"> действующих на основании доверенности</w:t>
      </w:r>
      <w:r w:rsidRPr="00B75765">
        <w:rPr>
          <w:rFonts w:ascii="Times New Roman" w:hAnsi="Times New Roman"/>
          <w:sz w:val="26"/>
          <w:szCs w:val="26"/>
        </w:rPr>
        <w:t>;</w:t>
      </w:r>
    </w:p>
    <w:p w14:paraId="0E4FA311" w14:textId="18B6209A" w:rsidR="00767F4B" w:rsidRPr="00B75765" w:rsidRDefault="00767F4B" w:rsidP="00B75765">
      <w:pPr>
        <w:pStyle w:val="ab"/>
        <w:numPr>
          <w:ilvl w:val="0"/>
          <w:numId w:val="34"/>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 xml:space="preserve">за рассмотрение представленных документов, осмотр объекта капитального строительства, оформление </w:t>
      </w:r>
      <w:r w:rsidR="00594D2F" w:rsidRPr="00B75765">
        <w:rPr>
          <w:rFonts w:ascii="Times New Roman" w:hAnsi="Times New Roman"/>
          <w:sz w:val="26"/>
          <w:szCs w:val="26"/>
        </w:rPr>
        <w:t xml:space="preserve">разрешения на ввод объекта в эксплуатацию </w:t>
      </w:r>
      <w:r w:rsidR="009035C7" w:rsidRPr="00B75765">
        <w:rPr>
          <w:rFonts w:ascii="Times New Roman" w:hAnsi="Times New Roman"/>
          <w:sz w:val="26"/>
          <w:szCs w:val="26"/>
        </w:rPr>
        <w:br/>
      </w:r>
      <w:r w:rsidR="00594D2F" w:rsidRPr="00B75765">
        <w:rPr>
          <w:rFonts w:ascii="Times New Roman" w:hAnsi="Times New Roman"/>
          <w:sz w:val="26"/>
          <w:szCs w:val="26"/>
        </w:rPr>
        <w:t>или уведомления об отказе в выдаче разрешения на ввод объекта в эксплуатацию</w:t>
      </w:r>
      <w:r w:rsidR="000B67A8" w:rsidRPr="00B75765">
        <w:rPr>
          <w:rFonts w:ascii="Times New Roman" w:hAnsi="Times New Roman"/>
          <w:sz w:val="26"/>
          <w:szCs w:val="26"/>
        </w:rPr>
        <w:t xml:space="preserve"> </w:t>
      </w:r>
      <w:r w:rsidRPr="00B75765">
        <w:rPr>
          <w:rFonts w:ascii="Times New Roman" w:hAnsi="Times New Roman"/>
          <w:sz w:val="26"/>
          <w:szCs w:val="26"/>
        </w:rPr>
        <w:t>-</w:t>
      </w:r>
      <w:r w:rsidR="000B67A8" w:rsidRPr="00B75765">
        <w:rPr>
          <w:rFonts w:ascii="Times New Roman" w:hAnsi="Times New Roman"/>
          <w:sz w:val="26"/>
          <w:szCs w:val="26"/>
        </w:rPr>
        <w:t xml:space="preserve"> </w:t>
      </w:r>
      <w:r w:rsidRPr="00B75765">
        <w:rPr>
          <w:rFonts w:ascii="Times New Roman" w:hAnsi="Times New Roman"/>
          <w:sz w:val="26"/>
          <w:szCs w:val="26"/>
        </w:rPr>
        <w:t xml:space="preserve">специалист </w:t>
      </w:r>
      <w:r w:rsidR="009576E4" w:rsidRPr="00B75765">
        <w:rPr>
          <w:rFonts w:ascii="Times New Roman" w:hAnsi="Times New Roman"/>
          <w:sz w:val="26"/>
          <w:szCs w:val="26"/>
        </w:rPr>
        <w:t>у</w:t>
      </w:r>
      <w:r w:rsidR="00977F62" w:rsidRPr="00B75765">
        <w:rPr>
          <w:rFonts w:ascii="Times New Roman" w:hAnsi="Times New Roman"/>
          <w:sz w:val="26"/>
          <w:szCs w:val="26"/>
        </w:rPr>
        <w:t>полномоченн</w:t>
      </w:r>
      <w:r w:rsidR="009576E4" w:rsidRPr="00B75765">
        <w:rPr>
          <w:rFonts w:ascii="Times New Roman" w:hAnsi="Times New Roman"/>
          <w:sz w:val="26"/>
          <w:szCs w:val="26"/>
        </w:rPr>
        <w:t>ого</w:t>
      </w:r>
      <w:r w:rsidR="00977F62" w:rsidRPr="00B75765">
        <w:rPr>
          <w:rFonts w:ascii="Times New Roman" w:hAnsi="Times New Roman"/>
          <w:sz w:val="26"/>
          <w:szCs w:val="26"/>
        </w:rPr>
        <w:t xml:space="preserve"> орган</w:t>
      </w:r>
      <w:r w:rsidRPr="00B75765">
        <w:rPr>
          <w:rFonts w:ascii="Times New Roman" w:hAnsi="Times New Roman"/>
          <w:sz w:val="26"/>
          <w:szCs w:val="26"/>
        </w:rPr>
        <w:t>а, ответственный за предоставление муниципальной услуги.</w:t>
      </w:r>
    </w:p>
    <w:p w14:paraId="202F7BC0"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Содержание административных действий, входящих в состав административной процедуры:</w:t>
      </w:r>
    </w:p>
    <w:p w14:paraId="58AB2D8B" w14:textId="3831369A" w:rsidR="00767F4B" w:rsidRPr="00B75765" w:rsidRDefault="00767F4B" w:rsidP="00B75765">
      <w:pPr>
        <w:pStyle w:val="ab"/>
        <w:numPr>
          <w:ilvl w:val="0"/>
          <w:numId w:val="36"/>
        </w:numPr>
        <w:tabs>
          <w:tab w:val="left" w:pos="993"/>
        </w:tabs>
        <w:autoSpaceDE w:val="0"/>
        <w:autoSpaceDN w:val="0"/>
        <w:adjustRightInd w:val="0"/>
        <w:ind w:left="0" w:firstLine="709"/>
        <w:rPr>
          <w:rFonts w:ascii="Times New Roman" w:hAnsi="Times New Roman"/>
          <w:color w:val="FF0000"/>
          <w:sz w:val="26"/>
          <w:szCs w:val="26"/>
        </w:rPr>
      </w:pPr>
      <w:r w:rsidRPr="00B75765">
        <w:rPr>
          <w:rFonts w:ascii="Times New Roman" w:hAnsi="Times New Roman"/>
          <w:sz w:val="26"/>
          <w:szCs w:val="26"/>
        </w:rPr>
        <w:t>рассмотрение документ</w:t>
      </w:r>
      <w:r w:rsidR="00D42FCE" w:rsidRPr="00B75765">
        <w:rPr>
          <w:rFonts w:ascii="Times New Roman" w:hAnsi="Times New Roman"/>
          <w:sz w:val="26"/>
          <w:szCs w:val="26"/>
        </w:rPr>
        <w:t>ов</w:t>
      </w:r>
      <w:r w:rsidR="00D42FCE" w:rsidRPr="00B75765">
        <w:rPr>
          <w:rFonts w:ascii="Times New Roman" w:hAnsi="Times New Roman"/>
          <w:color w:val="000000"/>
          <w:sz w:val="26"/>
          <w:szCs w:val="26"/>
        </w:rPr>
        <w:t xml:space="preserve">, </w:t>
      </w:r>
      <w:r w:rsidR="001725E7" w:rsidRPr="00B75765">
        <w:rPr>
          <w:rFonts w:ascii="Times New Roman" w:hAnsi="Times New Roman"/>
          <w:color w:val="000000"/>
          <w:sz w:val="26"/>
          <w:szCs w:val="26"/>
        </w:rPr>
        <w:t>указанных в</w:t>
      </w:r>
      <w:r w:rsidR="00BE2B08" w:rsidRPr="00B75765">
        <w:rPr>
          <w:rFonts w:ascii="Times New Roman" w:hAnsi="Times New Roman"/>
          <w:color w:val="000000"/>
          <w:sz w:val="26"/>
          <w:szCs w:val="26"/>
        </w:rPr>
        <w:t xml:space="preserve"> пунктах 14 </w:t>
      </w:r>
      <w:r w:rsidR="00307FEE" w:rsidRPr="00B75765">
        <w:rPr>
          <w:rFonts w:ascii="Times New Roman" w:hAnsi="Times New Roman"/>
          <w:sz w:val="26"/>
          <w:szCs w:val="26"/>
        </w:rPr>
        <w:t>А</w:t>
      </w:r>
      <w:r w:rsidRPr="00B75765">
        <w:rPr>
          <w:rFonts w:ascii="Times New Roman" w:hAnsi="Times New Roman"/>
          <w:sz w:val="26"/>
          <w:szCs w:val="26"/>
        </w:rPr>
        <w:t xml:space="preserve">дминистративного регламента, приложенных к заявлению на получение муниципальной услуги </w:t>
      </w:r>
      <w:r w:rsidR="009035C7" w:rsidRPr="00B75765">
        <w:rPr>
          <w:rFonts w:ascii="Times New Roman" w:hAnsi="Times New Roman"/>
          <w:sz w:val="26"/>
          <w:szCs w:val="26"/>
        </w:rPr>
        <w:br/>
      </w:r>
      <w:r w:rsidRPr="00B75765">
        <w:rPr>
          <w:rFonts w:ascii="Times New Roman" w:hAnsi="Times New Roman"/>
          <w:sz w:val="26"/>
          <w:szCs w:val="26"/>
        </w:rPr>
        <w:t>и полученных ответов на межведомственные запросы</w:t>
      </w:r>
      <w:r w:rsidR="000B67A8" w:rsidRPr="00B75765">
        <w:rPr>
          <w:rFonts w:ascii="Times New Roman" w:hAnsi="Times New Roman"/>
          <w:sz w:val="26"/>
          <w:szCs w:val="26"/>
        </w:rPr>
        <w:t xml:space="preserve"> </w:t>
      </w:r>
      <w:r w:rsidRPr="00B75765">
        <w:rPr>
          <w:rFonts w:ascii="Times New Roman" w:hAnsi="Times New Roman"/>
          <w:sz w:val="26"/>
          <w:szCs w:val="26"/>
        </w:rPr>
        <w:t>-</w:t>
      </w:r>
      <w:r w:rsidR="000B67A8" w:rsidRPr="00B75765">
        <w:rPr>
          <w:rFonts w:ascii="Times New Roman" w:hAnsi="Times New Roman"/>
          <w:sz w:val="26"/>
          <w:szCs w:val="26"/>
        </w:rPr>
        <w:t xml:space="preserve"> </w:t>
      </w:r>
      <w:r w:rsidRPr="00B75765">
        <w:rPr>
          <w:rFonts w:ascii="Times New Roman" w:hAnsi="Times New Roman"/>
          <w:sz w:val="26"/>
          <w:szCs w:val="26"/>
        </w:rPr>
        <w:t>в течение 2 дней, со дня поступления документов специалисту</w:t>
      </w:r>
      <w:r w:rsidR="00720342" w:rsidRPr="00B75765">
        <w:rPr>
          <w:rFonts w:ascii="Times New Roman" w:hAnsi="Times New Roman"/>
          <w:sz w:val="26"/>
          <w:szCs w:val="26"/>
        </w:rPr>
        <w:t>,</w:t>
      </w:r>
      <w:r w:rsidRPr="00B75765">
        <w:rPr>
          <w:rFonts w:ascii="Times New Roman" w:hAnsi="Times New Roman"/>
          <w:sz w:val="26"/>
          <w:szCs w:val="26"/>
        </w:rPr>
        <w:t xml:space="preserve"> ответственному за предоставление муниципальной услуги; </w:t>
      </w:r>
    </w:p>
    <w:p w14:paraId="39FF2190" w14:textId="07FE9033" w:rsidR="00767F4B" w:rsidRPr="00B75765" w:rsidRDefault="00767F4B" w:rsidP="00B75765">
      <w:pPr>
        <w:pStyle w:val="ab"/>
        <w:numPr>
          <w:ilvl w:val="0"/>
          <w:numId w:val="36"/>
        </w:numPr>
        <w:tabs>
          <w:tab w:val="left" w:pos="993"/>
        </w:tabs>
        <w:autoSpaceDE w:val="0"/>
        <w:autoSpaceDN w:val="0"/>
        <w:adjustRightInd w:val="0"/>
        <w:ind w:left="0" w:firstLine="709"/>
        <w:rPr>
          <w:rFonts w:ascii="Times New Roman" w:hAnsi="Times New Roman"/>
          <w:color w:val="FF0000"/>
          <w:sz w:val="26"/>
          <w:szCs w:val="26"/>
        </w:rPr>
      </w:pPr>
      <w:r w:rsidRPr="00B75765">
        <w:rPr>
          <w:rFonts w:ascii="Times New Roman" w:hAnsi="Times New Roman"/>
          <w:sz w:val="26"/>
          <w:szCs w:val="26"/>
        </w:rPr>
        <w:t xml:space="preserve">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009035C7" w:rsidRPr="00B75765">
        <w:rPr>
          <w:rFonts w:ascii="Times New Roman" w:hAnsi="Times New Roman"/>
          <w:sz w:val="26"/>
          <w:szCs w:val="26"/>
        </w:rPr>
        <w:br/>
      </w:r>
      <w:r w:rsidRPr="00B75765">
        <w:rPr>
          <w:rFonts w:ascii="Times New Roman" w:hAnsi="Times New Roman"/>
          <w:sz w:val="26"/>
          <w:szCs w:val="26"/>
        </w:rPr>
        <w:t xml:space="preserve">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hyperlink r:id="rId33" w:history="1">
        <w:r w:rsidRPr="00B75765">
          <w:rPr>
            <w:rStyle w:val="ac"/>
            <w:rFonts w:ascii="Times New Roman" w:hAnsi="Times New Roman"/>
            <w:color w:val="auto"/>
            <w:sz w:val="26"/>
            <w:szCs w:val="26"/>
          </w:rPr>
          <w:t>Градостроительного кодекса</w:t>
        </w:r>
      </w:hyperlink>
      <w:r w:rsidRPr="00B75765">
        <w:rPr>
          <w:rFonts w:ascii="Times New Roman" w:hAnsi="Times New Roman"/>
          <w:sz w:val="26"/>
          <w:szCs w:val="26"/>
        </w:rPr>
        <w:t xml:space="preserve"> Российской Федерации, осмотр такого объекта органом, выдавшим разрешение на строительство, не проводится (продолжительность и (или) максимальный срок выполнения</w:t>
      </w:r>
      <w:r w:rsidR="000B67A8" w:rsidRPr="00B75765">
        <w:rPr>
          <w:rFonts w:ascii="Times New Roman" w:hAnsi="Times New Roman"/>
          <w:sz w:val="26"/>
          <w:szCs w:val="26"/>
        </w:rPr>
        <w:t xml:space="preserve"> </w:t>
      </w:r>
      <w:r w:rsidRPr="00B75765">
        <w:rPr>
          <w:rFonts w:ascii="Times New Roman" w:hAnsi="Times New Roman"/>
          <w:sz w:val="26"/>
          <w:szCs w:val="26"/>
        </w:rPr>
        <w:t>-</w:t>
      </w:r>
      <w:r w:rsidR="000B67A8" w:rsidRPr="00B75765">
        <w:rPr>
          <w:rFonts w:ascii="Times New Roman" w:hAnsi="Times New Roman"/>
          <w:sz w:val="26"/>
          <w:szCs w:val="26"/>
        </w:rPr>
        <w:t xml:space="preserve"> </w:t>
      </w:r>
      <w:r w:rsidRPr="00B75765">
        <w:rPr>
          <w:rFonts w:ascii="Times New Roman" w:hAnsi="Times New Roman"/>
          <w:sz w:val="26"/>
          <w:szCs w:val="26"/>
        </w:rPr>
        <w:t xml:space="preserve">1 день, после рассмотрения документов); </w:t>
      </w:r>
    </w:p>
    <w:p w14:paraId="0BB752A7" w14:textId="045A871D" w:rsidR="00767F4B" w:rsidRPr="00B75765" w:rsidRDefault="00767F4B" w:rsidP="00B75765">
      <w:pPr>
        <w:pStyle w:val="ab"/>
        <w:numPr>
          <w:ilvl w:val="0"/>
          <w:numId w:val="36"/>
        </w:numPr>
        <w:tabs>
          <w:tab w:val="left" w:pos="993"/>
        </w:tabs>
        <w:autoSpaceDE w:val="0"/>
        <w:autoSpaceDN w:val="0"/>
        <w:adjustRightInd w:val="0"/>
        <w:ind w:left="0" w:firstLine="709"/>
        <w:rPr>
          <w:rFonts w:ascii="Times New Roman" w:hAnsi="Times New Roman"/>
          <w:color w:val="FF0000"/>
          <w:sz w:val="26"/>
          <w:szCs w:val="26"/>
        </w:rPr>
      </w:pPr>
      <w:r w:rsidRPr="00B75765">
        <w:rPr>
          <w:rFonts w:ascii="Times New Roman" w:hAnsi="Times New Roman"/>
          <w:sz w:val="26"/>
          <w:szCs w:val="26"/>
        </w:rPr>
        <w:t xml:space="preserve">оформление разрешения на ввод объекта в эксплуатацию или уведомления </w:t>
      </w:r>
      <w:r w:rsidR="00B75765">
        <w:rPr>
          <w:rFonts w:ascii="Times New Roman" w:hAnsi="Times New Roman"/>
          <w:sz w:val="26"/>
          <w:szCs w:val="26"/>
        </w:rPr>
        <w:br/>
      </w:r>
      <w:r w:rsidRPr="00B75765">
        <w:rPr>
          <w:rFonts w:ascii="Times New Roman" w:hAnsi="Times New Roman"/>
          <w:sz w:val="26"/>
          <w:szCs w:val="26"/>
        </w:rPr>
        <w:t xml:space="preserve">об отказе в выдаче разрешения на ввод объекта в эксплуатацию (продолжительность </w:t>
      </w:r>
      <w:r w:rsidR="00B75765">
        <w:rPr>
          <w:rFonts w:ascii="Times New Roman" w:hAnsi="Times New Roman"/>
          <w:sz w:val="26"/>
          <w:szCs w:val="26"/>
        </w:rPr>
        <w:br/>
      </w:r>
      <w:r w:rsidRPr="00B75765">
        <w:rPr>
          <w:rFonts w:ascii="Times New Roman" w:hAnsi="Times New Roman"/>
          <w:sz w:val="26"/>
          <w:szCs w:val="26"/>
        </w:rPr>
        <w:t>и (или) максимальный срок выполнения</w:t>
      </w:r>
      <w:r w:rsidR="000B67A8" w:rsidRPr="00B75765">
        <w:rPr>
          <w:rFonts w:ascii="Times New Roman" w:hAnsi="Times New Roman"/>
          <w:sz w:val="26"/>
          <w:szCs w:val="26"/>
        </w:rPr>
        <w:t xml:space="preserve"> </w:t>
      </w:r>
      <w:r w:rsidRPr="00B75765">
        <w:rPr>
          <w:rFonts w:ascii="Times New Roman" w:hAnsi="Times New Roman"/>
          <w:sz w:val="26"/>
          <w:szCs w:val="26"/>
        </w:rPr>
        <w:t>-</w:t>
      </w:r>
      <w:r w:rsidR="000B67A8" w:rsidRPr="00B75765">
        <w:rPr>
          <w:rFonts w:ascii="Times New Roman" w:hAnsi="Times New Roman"/>
          <w:sz w:val="26"/>
          <w:szCs w:val="26"/>
        </w:rPr>
        <w:t xml:space="preserve"> </w:t>
      </w:r>
      <w:r w:rsidRPr="00B75765">
        <w:rPr>
          <w:rFonts w:ascii="Times New Roman" w:hAnsi="Times New Roman"/>
          <w:sz w:val="26"/>
          <w:szCs w:val="26"/>
        </w:rPr>
        <w:t xml:space="preserve">в день окончания рассмотрения документов). </w:t>
      </w:r>
    </w:p>
    <w:p w14:paraId="12EA9322" w14:textId="3C5EC484" w:rsidR="00767F4B" w:rsidRPr="00B75765" w:rsidRDefault="00767F4B" w:rsidP="00B75765">
      <w:pPr>
        <w:pStyle w:val="ab"/>
        <w:numPr>
          <w:ilvl w:val="0"/>
          <w:numId w:val="36"/>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подписание разрешения на ввод объекта в эксплуатацию, или подписание уведомления об отказе в выдаче разрешения на ввод объекта в эксплуатацию (продолжительность и (или) максимальный срок выполнения)</w:t>
      </w:r>
      <w:r w:rsidR="000B67A8" w:rsidRPr="00B75765">
        <w:rPr>
          <w:rFonts w:ascii="Times New Roman" w:hAnsi="Times New Roman"/>
          <w:sz w:val="26"/>
          <w:szCs w:val="26"/>
        </w:rPr>
        <w:t xml:space="preserve"> </w:t>
      </w:r>
      <w:r w:rsidRPr="00B75765">
        <w:rPr>
          <w:rFonts w:ascii="Times New Roman" w:hAnsi="Times New Roman"/>
          <w:sz w:val="26"/>
          <w:szCs w:val="26"/>
        </w:rPr>
        <w:t>-</w:t>
      </w:r>
      <w:r w:rsidR="000B67A8" w:rsidRPr="00B75765">
        <w:rPr>
          <w:rFonts w:ascii="Times New Roman" w:hAnsi="Times New Roman"/>
          <w:sz w:val="26"/>
          <w:szCs w:val="26"/>
        </w:rPr>
        <w:t xml:space="preserve"> </w:t>
      </w:r>
      <w:r w:rsidRPr="00B75765">
        <w:rPr>
          <w:rFonts w:ascii="Times New Roman" w:hAnsi="Times New Roman"/>
          <w:sz w:val="26"/>
          <w:szCs w:val="26"/>
        </w:rPr>
        <w:t xml:space="preserve">в день окончания рассмотрения документов). </w:t>
      </w:r>
    </w:p>
    <w:p w14:paraId="4C1B373F" w14:textId="72721800"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w:t>
      </w:r>
      <w:r w:rsidRPr="00B37BD2">
        <w:rPr>
          <w:rFonts w:ascii="Times New Roman" w:hAnsi="Times New Roman"/>
          <w:color w:val="000000"/>
          <w:sz w:val="26"/>
          <w:szCs w:val="26"/>
        </w:rPr>
        <w:t xml:space="preserve">для отказа </w:t>
      </w:r>
      <w:r w:rsidR="00B75765">
        <w:rPr>
          <w:rFonts w:ascii="Times New Roman" w:hAnsi="Times New Roman"/>
          <w:color w:val="000000"/>
          <w:sz w:val="26"/>
          <w:szCs w:val="26"/>
        </w:rPr>
        <w:br/>
      </w:r>
      <w:r w:rsidRPr="00B37BD2">
        <w:rPr>
          <w:rFonts w:ascii="Times New Roman" w:hAnsi="Times New Roman"/>
          <w:color w:val="000000"/>
          <w:sz w:val="26"/>
          <w:szCs w:val="26"/>
        </w:rPr>
        <w:t xml:space="preserve">в предоставлении муниципальной услуги, </w:t>
      </w:r>
      <w:r w:rsidRPr="00BE2B08">
        <w:rPr>
          <w:rFonts w:ascii="Times New Roman" w:hAnsi="Times New Roman"/>
          <w:color w:val="000000"/>
          <w:sz w:val="26"/>
          <w:szCs w:val="26"/>
        </w:rPr>
        <w:t>указанных в пункт</w:t>
      </w:r>
      <w:r w:rsidR="00406444" w:rsidRPr="00BE2B08">
        <w:rPr>
          <w:rFonts w:ascii="Times New Roman" w:hAnsi="Times New Roman"/>
          <w:color w:val="000000"/>
          <w:sz w:val="26"/>
          <w:szCs w:val="26"/>
        </w:rPr>
        <w:t>е</w:t>
      </w:r>
      <w:r w:rsidRPr="00BE2B08">
        <w:rPr>
          <w:rFonts w:ascii="Times New Roman" w:hAnsi="Times New Roman"/>
          <w:color w:val="000000"/>
          <w:sz w:val="26"/>
          <w:szCs w:val="26"/>
        </w:rPr>
        <w:t xml:space="preserve"> </w:t>
      </w:r>
      <w:r w:rsidR="00406444" w:rsidRPr="00BE2B08">
        <w:rPr>
          <w:rFonts w:ascii="Times New Roman" w:hAnsi="Times New Roman"/>
          <w:color w:val="000000"/>
          <w:sz w:val="26"/>
          <w:szCs w:val="26"/>
        </w:rPr>
        <w:t>25</w:t>
      </w:r>
      <w:r w:rsidR="00307FEE" w:rsidRPr="00BE2B08">
        <w:rPr>
          <w:rFonts w:ascii="Times New Roman" w:hAnsi="Times New Roman"/>
          <w:color w:val="000000"/>
          <w:sz w:val="26"/>
          <w:szCs w:val="26"/>
        </w:rPr>
        <w:t xml:space="preserve"> </w:t>
      </w:r>
      <w:r w:rsidR="00307FEE" w:rsidRPr="00B37BD2">
        <w:rPr>
          <w:rFonts w:ascii="Times New Roman" w:hAnsi="Times New Roman"/>
          <w:color w:val="000000"/>
          <w:sz w:val="26"/>
          <w:szCs w:val="26"/>
        </w:rPr>
        <w:t>настоящего А</w:t>
      </w:r>
      <w:r w:rsidRPr="00B37BD2">
        <w:rPr>
          <w:rFonts w:ascii="Times New Roman" w:hAnsi="Times New Roman"/>
          <w:color w:val="000000"/>
          <w:sz w:val="26"/>
          <w:szCs w:val="26"/>
        </w:rPr>
        <w:t>дминистративного</w:t>
      </w:r>
      <w:r w:rsidRPr="00B37BD2">
        <w:rPr>
          <w:rFonts w:ascii="Times New Roman" w:hAnsi="Times New Roman"/>
          <w:sz w:val="26"/>
          <w:szCs w:val="26"/>
        </w:rPr>
        <w:t xml:space="preserve"> регламента.</w:t>
      </w:r>
    </w:p>
    <w:p w14:paraId="4B23590F"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Результат административной процедуры: </w:t>
      </w:r>
    </w:p>
    <w:p w14:paraId="261C60E1" w14:textId="7A4935A9" w:rsidR="00767F4B" w:rsidRPr="00B75765" w:rsidRDefault="00E30872" w:rsidP="00B75765">
      <w:pPr>
        <w:pStyle w:val="ab"/>
        <w:numPr>
          <w:ilvl w:val="0"/>
          <w:numId w:val="37"/>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подписанное</w:t>
      </w:r>
      <w:r w:rsidR="00767F4B" w:rsidRPr="00B75765">
        <w:rPr>
          <w:rFonts w:ascii="Times New Roman" w:hAnsi="Times New Roman"/>
          <w:color w:val="FF0000"/>
          <w:sz w:val="26"/>
          <w:szCs w:val="26"/>
        </w:rPr>
        <w:t xml:space="preserve"> </w:t>
      </w:r>
      <w:r w:rsidR="00767F4B" w:rsidRPr="00B75765">
        <w:rPr>
          <w:rFonts w:ascii="Times New Roman" w:hAnsi="Times New Roman"/>
          <w:sz w:val="26"/>
          <w:szCs w:val="26"/>
        </w:rPr>
        <w:t xml:space="preserve">разрешение на ввод объекта в эксплуатацию; </w:t>
      </w:r>
    </w:p>
    <w:p w14:paraId="29BD55B5" w14:textId="6F6F1BDE" w:rsidR="00767F4B" w:rsidRPr="00B75765" w:rsidRDefault="00E30872" w:rsidP="00B75765">
      <w:pPr>
        <w:pStyle w:val="ab"/>
        <w:numPr>
          <w:ilvl w:val="0"/>
          <w:numId w:val="37"/>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 xml:space="preserve">подписанное </w:t>
      </w:r>
      <w:r w:rsidR="00767F4B" w:rsidRPr="00B75765">
        <w:rPr>
          <w:rFonts w:ascii="Times New Roman" w:hAnsi="Times New Roman"/>
          <w:sz w:val="26"/>
          <w:szCs w:val="26"/>
        </w:rPr>
        <w:t>уведомление об отказе в выдаче разрешения</w:t>
      </w:r>
      <w:r w:rsidR="00642EE7" w:rsidRPr="00B75765">
        <w:rPr>
          <w:rFonts w:ascii="Times New Roman" w:hAnsi="Times New Roman"/>
          <w:sz w:val="26"/>
          <w:szCs w:val="26"/>
        </w:rPr>
        <w:t xml:space="preserve"> на ввод объекта </w:t>
      </w:r>
      <w:r w:rsidR="00B75765">
        <w:rPr>
          <w:rFonts w:ascii="Times New Roman" w:hAnsi="Times New Roman"/>
          <w:sz w:val="26"/>
          <w:szCs w:val="26"/>
        </w:rPr>
        <w:br/>
      </w:r>
      <w:r w:rsidR="00642EE7" w:rsidRPr="00B75765">
        <w:rPr>
          <w:rFonts w:ascii="Times New Roman" w:hAnsi="Times New Roman"/>
          <w:sz w:val="26"/>
          <w:szCs w:val="26"/>
        </w:rPr>
        <w:t>в эксплуатацию;</w:t>
      </w:r>
    </w:p>
    <w:p w14:paraId="5F8DBC8C"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Способ фиксации результата выполнения административной процедуры: </w:t>
      </w:r>
    </w:p>
    <w:p w14:paraId="5B871EC0" w14:textId="11117E14" w:rsidR="00767F4B" w:rsidRPr="00B37BD2" w:rsidRDefault="00767F4B" w:rsidP="00B75765">
      <w:pPr>
        <w:pStyle w:val="ab"/>
        <w:numPr>
          <w:ilvl w:val="0"/>
          <w:numId w:val="37"/>
        </w:numPr>
        <w:tabs>
          <w:tab w:val="left" w:pos="993"/>
        </w:tabs>
        <w:autoSpaceDE w:val="0"/>
        <w:autoSpaceDN w:val="0"/>
        <w:adjustRightInd w:val="0"/>
        <w:ind w:left="0" w:firstLine="709"/>
        <w:rPr>
          <w:rFonts w:ascii="Times New Roman" w:hAnsi="Times New Roman"/>
          <w:sz w:val="26"/>
          <w:szCs w:val="26"/>
        </w:rPr>
      </w:pPr>
      <w:r w:rsidRPr="00B37BD2">
        <w:rPr>
          <w:rFonts w:ascii="Times New Roman" w:hAnsi="Times New Roman"/>
          <w:sz w:val="26"/>
          <w:szCs w:val="26"/>
        </w:rPr>
        <w:t xml:space="preserve">разрешение на ввод объекта в эксплуатацию регистрируются в электронном Реестре выданных разрешений </w:t>
      </w:r>
      <w:r w:rsidR="000B67A8" w:rsidRPr="00B37BD2">
        <w:rPr>
          <w:rFonts w:ascii="Times New Roman" w:hAnsi="Times New Roman"/>
          <w:sz w:val="26"/>
          <w:szCs w:val="26"/>
        </w:rPr>
        <w:t xml:space="preserve">на строительство, специалистом </w:t>
      </w:r>
      <w:r w:rsidR="00934996" w:rsidRPr="00B37BD2">
        <w:rPr>
          <w:rFonts w:ascii="Times New Roman" w:hAnsi="Times New Roman"/>
          <w:sz w:val="26"/>
          <w:szCs w:val="26"/>
        </w:rPr>
        <w:t>у</w:t>
      </w:r>
      <w:r w:rsidR="00977F62" w:rsidRPr="00B37BD2">
        <w:rPr>
          <w:rFonts w:ascii="Times New Roman" w:hAnsi="Times New Roman"/>
          <w:sz w:val="26"/>
          <w:szCs w:val="26"/>
        </w:rPr>
        <w:t>полномоченн</w:t>
      </w:r>
      <w:r w:rsidR="00934996" w:rsidRPr="00B37BD2">
        <w:rPr>
          <w:rFonts w:ascii="Times New Roman" w:hAnsi="Times New Roman"/>
          <w:sz w:val="26"/>
          <w:szCs w:val="26"/>
        </w:rPr>
        <w:t>ого</w:t>
      </w:r>
      <w:r w:rsidR="00977F62" w:rsidRPr="00B37BD2">
        <w:rPr>
          <w:rFonts w:ascii="Times New Roman" w:hAnsi="Times New Roman"/>
          <w:sz w:val="26"/>
          <w:szCs w:val="26"/>
        </w:rPr>
        <w:t xml:space="preserve"> орган</w:t>
      </w:r>
      <w:r w:rsidRPr="00B37BD2">
        <w:rPr>
          <w:rFonts w:ascii="Times New Roman" w:hAnsi="Times New Roman"/>
          <w:sz w:val="26"/>
          <w:szCs w:val="26"/>
        </w:rPr>
        <w:t>а</w:t>
      </w:r>
      <w:r w:rsidR="000B67A8" w:rsidRPr="00B37BD2">
        <w:rPr>
          <w:rFonts w:ascii="Times New Roman" w:hAnsi="Times New Roman"/>
          <w:sz w:val="26"/>
          <w:szCs w:val="26"/>
        </w:rPr>
        <w:t>, ответственным за предоставление</w:t>
      </w:r>
      <w:r w:rsidRPr="00B37BD2">
        <w:rPr>
          <w:rFonts w:ascii="Times New Roman" w:hAnsi="Times New Roman"/>
          <w:sz w:val="26"/>
          <w:szCs w:val="26"/>
        </w:rPr>
        <w:t xml:space="preserve"> муниципальной услуги;</w:t>
      </w:r>
    </w:p>
    <w:p w14:paraId="69B3880F" w14:textId="18E80D3B" w:rsidR="00767F4B" w:rsidRPr="00B37BD2" w:rsidRDefault="00767F4B" w:rsidP="00B75765">
      <w:pPr>
        <w:pStyle w:val="ab"/>
        <w:numPr>
          <w:ilvl w:val="0"/>
          <w:numId w:val="37"/>
        </w:numPr>
        <w:tabs>
          <w:tab w:val="left" w:pos="993"/>
        </w:tabs>
        <w:autoSpaceDE w:val="0"/>
        <w:autoSpaceDN w:val="0"/>
        <w:adjustRightInd w:val="0"/>
        <w:ind w:left="0" w:firstLine="709"/>
        <w:rPr>
          <w:rFonts w:ascii="Times New Roman" w:hAnsi="Times New Roman"/>
          <w:szCs w:val="26"/>
        </w:rPr>
      </w:pPr>
      <w:r w:rsidRPr="00B37BD2">
        <w:rPr>
          <w:rFonts w:ascii="Times New Roman" w:hAnsi="Times New Roman"/>
          <w:sz w:val="26"/>
          <w:szCs w:val="26"/>
        </w:rPr>
        <w:t xml:space="preserve">уведомление об отказе в выдаче разрешения на ввод объекта в эксплуатацию, </w:t>
      </w:r>
      <w:r w:rsidR="00934996" w:rsidRPr="00B37BD2">
        <w:rPr>
          <w:rFonts w:ascii="Times New Roman" w:hAnsi="Times New Roman"/>
          <w:sz w:val="26"/>
          <w:szCs w:val="26"/>
        </w:rPr>
        <w:t>регистрируется специалистом отдела организационной работы и делопроизводства администрации Нефтеюганского района в электронном документообороте.</w:t>
      </w:r>
    </w:p>
    <w:p w14:paraId="27779F43" w14:textId="77777777" w:rsidR="007A6541" w:rsidRPr="00B37BD2" w:rsidRDefault="007A6541" w:rsidP="00767F4B">
      <w:pPr>
        <w:autoSpaceDE w:val="0"/>
        <w:autoSpaceDN w:val="0"/>
        <w:adjustRightInd w:val="0"/>
        <w:jc w:val="center"/>
        <w:rPr>
          <w:rFonts w:ascii="Times New Roman" w:hAnsi="Times New Roman"/>
          <w:sz w:val="26"/>
          <w:szCs w:val="26"/>
        </w:rPr>
      </w:pPr>
    </w:p>
    <w:p w14:paraId="332591D3" w14:textId="77777777" w:rsidR="00767F4B" w:rsidRPr="00B37BD2" w:rsidRDefault="00767F4B" w:rsidP="00B75765">
      <w:pPr>
        <w:autoSpaceDE w:val="0"/>
        <w:autoSpaceDN w:val="0"/>
        <w:adjustRightInd w:val="0"/>
        <w:ind w:firstLine="0"/>
        <w:jc w:val="center"/>
        <w:rPr>
          <w:rFonts w:ascii="Times New Roman" w:hAnsi="Times New Roman"/>
          <w:color w:val="000000" w:themeColor="text1"/>
          <w:sz w:val="26"/>
          <w:szCs w:val="26"/>
        </w:rPr>
      </w:pPr>
      <w:r w:rsidRPr="00B37BD2">
        <w:rPr>
          <w:rFonts w:ascii="Times New Roman" w:hAnsi="Times New Roman"/>
          <w:color w:val="000000" w:themeColor="text1"/>
          <w:sz w:val="26"/>
          <w:szCs w:val="26"/>
        </w:rPr>
        <w:t>Выдача (направление) заявителю документов, являющихся результатом предоставления муниципальной услуги</w:t>
      </w:r>
    </w:p>
    <w:p w14:paraId="4358263E"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p>
    <w:p w14:paraId="27BFE327" w14:textId="3CE4FB6D" w:rsidR="00767F4B" w:rsidRPr="00B37BD2" w:rsidRDefault="00B23BEA"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5</w:t>
      </w:r>
      <w:r w:rsidR="00A433CF" w:rsidRPr="00B37BD2">
        <w:rPr>
          <w:rFonts w:ascii="Times New Roman" w:hAnsi="Times New Roman"/>
          <w:color w:val="000000" w:themeColor="text1"/>
          <w:sz w:val="26"/>
          <w:szCs w:val="26"/>
        </w:rPr>
        <w:t>5</w:t>
      </w:r>
      <w:r w:rsidR="00767F4B" w:rsidRPr="00B37BD2">
        <w:rPr>
          <w:rFonts w:ascii="Times New Roman" w:hAnsi="Times New Roman"/>
          <w:color w:val="000000" w:themeColor="text1"/>
          <w:sz w:val="26"/>
          <w:szCs w:val="26"/>
        </w:rPr>
        <w:t xml:space="preserve">. Основанием для начала административной процедуры является: поступление специалисту </w:t>
      </w:r>
      <w:r w:rsidR="005969AD"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5969AD"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00642EE7">
        <w:rPr>
          <w:rFonts w:ascii="Times New Roman" w:hAnsi="Times New Roman"/>
          <w:color w:val="000000" w:themeColor="text1"/>
          <w:sz w:val="26"/>
          <w:szCs w:val="26"/>
        </w:rPr>
        <w:t xml:space="preserve">а, ответственному </w:t>
      </w:r>
      <w:r w:rsidR="00767F4B" w:rsidRPr="00B37BD2">
        <w:rPr>
          <w:rFonts w:ascii="Times New Roman" w:hAnsi="Times New Roman"/>
          <w:color w:val="000000" w:themeColor="text1"/>
          <w:sz w:val="26"/>
          <w:szCs w:val="26"/>
        </w:rPr>
        <w:t>за предоставление муниципальной услуги, зарегистрированных документов, являющиеся результатом предоставления муниципальной услуги.</w:t>
      </w:r>
    </w:p>
    <w:p w14:paraId="077A25B7" w14:textId="77777777" w:rsidR="0088477B" w:rsidRPr="00B37BD2" w:rsidRDefault="0088477B" w:rsidP="0088477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Сведения о должностном лице, ответственных за выполнение каждого административного действия, входящего в состав административной процедуры: </w:t>
      </w:r>
    </w:p>
    <w:p w14:paraId="74058916" w14:textId="20A8B4E5" w:rsidR="0088477B" w:rsidRPr="00B75765" w:rsidRDefault="0088477B" w:rsidP="00B75765">
      <w:pPr>
        <w:pStyle w:val="ab"/>
        <w:numPr>
          <w:ilvl w:val="0"/>
          <w:numId w:val="37"/>
        </w:numPr>
        <w:tabs>
          <w:tab w:val="left" w:pos="993"/>
        </w:tabs>
        <w:autoSpaceDE w:val="0"/>
        <w:autoSpaceDN w:val="0"/>
        <w:adjustRightInd w:val="0"/>
        <w:ind w:left="0" w:firstLine="709"/>
        <w:rPr>
          <w:rFonts w:ascii="Times New Roman" w:hAnsi="Times New Roman"/>
          <w:sz w:val="26"/>
          <w:szCs w:val="26"/>
        </w:rPr>
      </w:pPr>
      <w:r w:rsidRPr="00B75765">
        <w:rPr>
          <w:rFonts w:ascii="Times New Roman" w:hAnsi="Times New Roman"/>
          <w:sz w:val="26"/>
          <w:szCs w:val="26"/>
        </w:rPr>
        <w:t>направление документов, являющихся результатом предоставления муниципальной услуги, посредством Единого и Регионального порталов, почтовой связи, электронной почты в форме электронного документа, – специалист уполномоченного органа, ответственный за предоставление муниципальной услуги;</w:t>
      </w:r>
    </w:p>
    <w:p w14:paraId="13690642" w14:textId="73E71162" w:rsidR="0088477B" w:rsidRPr="00B37BD2" w:rsidRDefault="0088477B" w:rsidP="00B75765">
      <w:pPr>
        <w:pStyle w:val="ab"/>
        <w:numPr>
          <w:ilvl w:val="0"/>
          <w:numId w:val="37"/>
        </w:numPr>
        <w:tabs>
          <w:tab w:val="left" w:pos="993"/>
        </w:tabs>
        <w:autoSpaceDE w:val="0"/>
        <w:autoSpaceDN w:val="0"/>
        <w:adjustRightInd w:val="0"/>
        <w:ind w:left="0" w:firstLine="709"/>
        <w:rPr>
          <w:rFonts w:ascii="Times New Roman" w:hAnsi="Times New Roman"/>
          <w:color w:val="000000" w:themeColor="text1"/>
          <w:sz w:val="26"/>
          <w:szCs w:val="26"/>
        </w:rPr>
      </w:pPr>
      <w:r w:rsidRPr="00B75765">
        <w:rPr>
          <w:rFonts w:ascii="Times New Roman" w:hAnsi="Times New Roman"/>
          <w:sz w:val="26"/>
          <w:szCs w:val="26"/>
        </w:rPr>
        <w:t>за выдачу заявителю документов, являющихся результатом предоставления муниципальной</w:t>
      </w:r>
      <w:r w:rsidRPr="00B37BD2">
        <w:rPr>
          <w:rFonts w:ascii="Times New Roman" w:hAnsi="Times New Roman"/>
          <w:color w:val="000000" w:themeColor="text1"/>
          <w:sz w:val="26"/>
          <w:szCs w:val="26"/>
        </w:rPr>
        <w:t xml:space="preserve"> услуги, лично в уполномоченном органе - специалист уполномоченного органа, ответственный за предоставление муниципальной услуги;</w:t>
      </w:r>
    </w:p>
    <w:p w14:paraId="3F21CFCB" w14:textId="77777777" w:rsidR="00767F4B" w:rsidRPr="00B37BD2" w:rsidRDefault="00767F4B" w:rsidP="0088477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Содержание административных действий, входящих в состав административной процедуры: </w:t>
      </w:r>
      <w:r w:rsidR="0079759F" w:rsidRPr="00B37BD2">
        <w:rPr>
          <w:rFonts w:ascii="Times New Roman" w:hAnsi="Times New Roman"/>
          <w:sz w:val="26"/>
          <w:szCs w:val="26"/>
        </w:rPr>
        <w:t>выдача (н</w:t>
      </w:r>
      <w:r w:rsidRPr="00B37BD2">
        <w:rPr>
          <w:rFonts w:ascii="Times New Roman" w:hAnsi="Times New Roman"/>
          <w:sz w:val="26"/>
          <w:szCs w:val="26"/>
        </w:rPr>
        <w:t>аправление</w:t>
      </w:r>
      <w:r w:rsidR="0079759F" w:rsidRPr="00B37BD2">
        <w:rPr>
          <w:rFonts w:ascii="Times New Roman" w:hAnsi="Times New Roman"/>
          <w:sz w:val="26"/>
          <w:szCs w:val="26"/>
        </w:rPr>
        <w:t xml:space="preserve">) </w:t>
      </w:r>
      <w:r w:rsidRPr="00B37BD2">
        <w:rPr>
          <w:rFonts w:ascii="Times New Roman" w:hAnsi="Times New Roman"/>
          <w:sz w:val="26"/>
          <w:szCs w:val="26"/>
        </w:rPr>
        <w:t>заявителю документов, являющихся результатом предоставления муниципальной услуги.</w:t>
      </w:r>
    </w:p>
    <w:p w14:paraId="0F2D72F8" w14:textId="77777777" w:rsidR="00767F4B" w:rsidRPr="00B37BD2" w:rsidRDefault="00767F4B"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Продолжительность и (или) максимальный срок выдач</w:t>
      </w:r>
      <w:r w:rsidR="0079759F" w:rsidRPr="00B37BD2">
        <w:rPr>
          <w:rFonts w:ascii="Times New Roman" w:hAnsi="Times New Roman"/>
          <w:color w:val="000000"/>
          <w:sz w:val="26"/>
          <w:szCs w:val="26"/>
        </w:rPr>
        <w:t>и (направления)</w:t>
      </w:r>
      <w:r w:rsidRPr="00B37BD2">
        <w:rPr>
          <w:rFonts w:ascii="Times New Roman" w:hAnsi="Times New Roman"/>
          <w:color w:val="000000"/>
          <w:sz w:val="26"/>
          <w:szCs w:val="26"/>
        </w:rPr>
        <w:t xml:space="preserve"> заявителю документов</w:t>
      </w:r>
      <w:r w:rsidR="0079759F" w:rsidRPr="00B37BD2">
        <w:rPr>
          <w:rFonts w:ascii="Times New Roman" w:hAnsi="Times New Roman"/>
          <w:color w:val="000000"/>
          <w:sz w:val="26"/>
          <w:szCs w:val="26"/>
        </w:rPr>
        <w:t xml:space="preserve"> </w:t>
      </w:r>
      <w:r w:rsidRPr="00B37BD2">
        <w:rPr>
          <w:rFonts w:ascii="Times New Roman" w:hAnsi="Times New Roman"/>
          <w:color w:val="000000"/>
          <w:sz w:val="26"/>
          <w:szCs w:val="26"/>
        </w:rPr>
        <w:t xml:space="preserve">- в течение 1 дня со дня принятия одного из указанных </w:t>
      </w:r>
      <w:r w:rsidR="00D04FE4" w:rsidRPr="00B37BD2">
        <w:rPr>
          <w:rFonts w:ascii="Times New Roman" w:hAnsi="Times New Roman"/>
          <w:color w:val="000000"/>
          <w:sz w:val="26"/>
          <w:szCs w:val="26"/>
        </w:rPr>
        <w:br/>
      </w:r>
      <w:r w:rsidRPr="00B37BD2">
        <w:rPr>
          <w:rFonts w:ascii="Times New Roman" w:hAnsi="Times New Roman"/>
          <w:color w:val="000000"/>
          <w:sz w:val="26"/>
          <w:szCs w:val="26"/>
        </w:rPr>
        <w:t>в п</w:t>
      </w:r>
      <w:r w:rsidR="00A92CFC" w:rsidRPr="00B37BD2">
        <w:rPr>
          <w:rFonts w:ascii="Times New Roman" w:hAnsi="Times New Roman"/>
          <w:color w:val="000000"/>
          <w:sz w:val="26"/>
          <w:szCs w:val="26"/>
        </w:rPr>
        <w:t>ункте 11</w:t>
      </w:r>
      <w:r w:rsidR="00307FEE" w:rsidRPr="00B37BD2">
        <w:rPr>
          <w:rFonts w:ascii="Times New Roman" w:hAnsi="Times New Roman"/>
          <w:color w:val="000000"/>
          <w:sz w:val="26"/>
          <w:szCs w:val="26"/>
        </w:rPr>
        <w:t xml:space="preserve"> настоящего А</w:t>
      </w:r>
      <w:r w:rsidRPr="00B37BD2">
        <w:rPr>
          <w:rFonts w:ascii="Times New Roman" w:hAnsi="Times New Roman"/>
          <w:color w:val="000000"/>
          <w:sz w:val="26"/>
          <w:szCs w:val="26"/>
        </w:rPr>
        <w:t>дминистративного регламента решений.</w:t>
      </w:r>
    </w:p>
    <w:p w14:paraId="5DA04DDD"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Критерий принятия решения: оформленные документы, являющиеся результатом предоставления муниципальной услуги.</w:t>
      </w:r>
    </w:p>
    <w:p w14:paraId="69D7F2D8"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14:paraId="1C8C4753"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Способ фиксации результата выполнения административной процедуры: </w:t>
      </w:r>
    </w:p>
    <w:p w14:paraId="4C99027C" w14:textId="77777777" w:rsidR="00767F4B" w:rsidRPr="00B37BD2" w:rsidRDefault="00767F4B" w:rsidP="00767F4B">
      <w:pPr>
        <w:autoSpaceDE w:val="0"/>
        <w:autoSpaceDN w:val="0"/>
        <w:adjustRightInd w:val="0"/>
        <w:ind w:firstLine="708"/>
        <w:rPr>
          <w:rFonts w:ascii="Times New Roman" w:hAnsi="Times New Roman"/>
          <w:sz w:val="26"/>
          <w:szCs w:val="26"/>
        </w:rPr>
      </w:pPr>
      <w:r w:rsidRPr="00406444">
        <w:rPr>
          <w:rFonts w:ascii="Times New Roman" w:hAnsi="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заявлений;</w:t>
      </w:r>
    </w:p>
    <w:p w14:paraId="250125E4" w14:textId="77777777" w:rsidR="0088477B" w:rsidRPr="00B37BD2" w:rsidRDefault="0088477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в случае направления документов, являющихся результатом предоставления муниципальной услуги, посредством Единого или Регионального порталов, прикрепление к электронному документообороту скриншота записи о выдаче документов заявителю;</w:t>
      </w:r>
    </w:p>
    <w:p w14:paraId="3817634F"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 xml:space="preserve">в случае выдачи заявителю </w:t>
      </w:r>
      <w:r w:rsidRPr="00BE2B08">
        <w:rPr>
          <w:rFonts w:ascii="Times New Roman" w:hAnsi="Times New Roman"/>
          <w:sz w:val="26"/>
          <w:szCs w:val="26"/>
        </w:rPr>
        <w:t>документов, являющихся результатом предоставления муниципальной услуги, лично</w:t>
      </w:r>
      <w:r w:rsidRPr="00BE2B08">
        <w:rPr>
          <w:rFonts w:ascii="Times New Roman" w:hAnsi="Times New Roman"/>
          <w:color w:val="FF0000"/>
          <w:sz w:val="26"/>
          <w:szCs w:val="26"/>
        </w:rPr>
        <w:t xml:space="preserve"> </w:t>
      </w:r>
      <w:r w:rsidRPr="00BE2B08">
        <w:rPr>
          <w:rFonts w:ascii="Times New Roman" w:hAnsi="Times New Roman"/>
          <w:sz w:val="26"/>
          <w:szCs w:val="26"/>
        </w:rPr>
        <w:t xml:space="preserve">в </w:t>
      </w:r>
      <w:r w:rsidR="00406444" w:rsidRPr="00BE2B08">
        <w:rPr>
          <w:rFonts w:ascii="Times New Roman" w:hAnsi="Times New Roman"/>
          <w:sz w:val="26"/>
          <w:szCs w:val="26"/>
        </w:rPr>
        <w:t>у</w:t>
      </w:r>
      <w:r w:rsidR="00977F62" w:rsidRPr="00BE2B08">
        <w:rPr>
          <w:rFonts w:ascii="Times New Roman" w:hAnsi="Times New Roman"/>
          <w:sz w:val="26"/>
          <w:szCs w:val="26"/>
        </w:rPr>
        <w:t>полномоченный орган</w:t>
      </w:r>
      <w:r w:rsidRPr="00BE2B08">
        <w:rPr>
          <w:rFonts w:ascii="Times New Roman" w:hAnsi="Times New Roman"/>
          <w:sz w:val="26"/>
          <w:szCs w:val="26"/>
        </w:rPr>
        <w:t>е, получение заявителем документов подтверждается подписью заявителя в журнале регистрации заявлений, либо подписью заявителя на копии сопроводительного</w:t>
      </w:r>
      <w:r w:rsidRPr="00B37BD2">
        <w:rPr>
          <w:rFonts w:ascii="Times New Roman" w:hAnsi="Times New Roman"/>
          <w:sz w:val="26"/>
          <w:szCs w:val="26"/>
        </w:rPr>
        <w:t xml:space="preserve"> письма </w:t>
      </w:r>
      <w:r w:rsidR="00D04FE4" w:rsidRPr="00B37BD2">
        <w:rPr>
          <w:rFonts w:ascii="Times New Roman" w:hAnsi="Times New Roman"/>
          <w:sz w:val="26"/>
          <w:szCs w:val="26"/>
        </w:rPr>
        <w:br/>
      </w:r>
      <w:r w:rsidRPr="00B37BD2">
        <w:rPr>
          <w:rFonts w:ascii="Times New Roman" w:hAnsi="Times New Roman"/>
          <w:sz w:val="26"/>
          <w:szCs w:val="26"/>
        </w:rPr>
        <w:t xml:space="preserve">к выданному разрешению на ввод объекта в эксплуатацию/уведомлению об отказе </w:t>
      </w:r>
      <w:r w:rsidR="00D04FE4" w:rsidRPr="00B37BD2">
        <w:rPr>
          <w:rFonts w:ascii="Times New Roman" w:hAnsi="Times New Roman"/>
          <w:sz w:val="26"/>
          <w:szCs w:val="26"/>
        </w:rPr>
        <w:br/>
      </w:r>
      <w:r w:rsidRPr="00B37BD2">
        <w:rPr>
          <w:rFonts w:ascii="Times New Roman" w:hAnsi="Times New Roman"/>
          <w:sz w:val="26"/>
          <w:szCs w:val="26"/>
        </w:rPr>
        <w:t>в предоставлении муниципальной услуги.</w:t>
      </w:r>
    </w:p>
    <w:p w14:paraId="7449B27A" w14:textId="77777777" w:rsidR="00767F4B" w:rsidRPr="00B37BD2" w:rsidRDefault="00767F4B" w:rsidP="00767F4B">
      <w:pPr>
        <w:autoSpaceDE w:val="0"/>
        <w:autoSpaceDN w:val="0"/>
        <w:adjustRightInd w:val="0"/>
        <w:ind w:firstLine="709"/>
        <w:rPr>
          <w:rFonts w:ascii="Times New Roman" w:hAnsi="Times New Roman"/>
          <w:sz w:val="26"/>
          <w:szCs w:val="26"/>
        </w:rPr>
      </w:pPr>
    </w:p>
    <w:p w14:paraId="4A50D7EC" w14:textId="0292DD09" w:rsidR="00767F4B" w:rsidRPr="00B37BD2" w:rsidRDefault="00767F4B" w:rsidP="00B75765">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 xml:space="preserve">Исправление опечаток и (или) ошибок в выданных </w:t>
      </w:r>
      <w:r w:rsidR="00B75765">
        <w:rPr>
          <w:rFonts w:ascii="Times New Roman" w:hAnsi="Times New Roman"/>
          <w:sz w:val="26"/>
          <w:szCs w:val="26"/>
        </w:rPr>
        <w:br/>
      </w:r>
      <w:r w:rsidRPr="00B37BD2">
        <w:rPr>
          <w:rFonts w:ascii="Times New Roman" w:hAnsi="Times New Roman"/>
          <w:sz w:val="26"/>
          <w:szCs w:val="26"/>
        </w:rPr>
        <w:t>в результате предоставления муниципальной услуги документах</w:t>
      </w:r>
    </w:p>
    <w:p w14:paraId="1A785E44" w14:textId="77777777" w:rsidR="00767F4B" w:rsidRPr="00B37BD2" w:rsidRDefault="00767F4B" w:rsidP="00767F4B">
      <w:pPr>
        <w:autoSpaceDE w:val="0"/>
        <w:autoSpaceDN w:val="0"/>
        <w:adjustRightInd w:val="0"/>
        <w:ind w:firstLine="709"/>
        <w:jc w:val="center"/>
        <w:rPr>
          <w:rFonts w:ascii="Times New Roman" w:hAnsi="Times New Roman"/>
          <w:sz w:val="26"/>
          <w:szCs w:val="26"/>
        </w:rPr>
      </w:pPr>
    </w:p>
    <w:p w14:paraId="16C50EE7" w14:textId="77777777" w:rsidR="00767F4B" w:rsidRPr="00B37BD2" w:rsidRDefault="00F74722"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5</w:t>
      </w:r>
      <w:r w:rsidR="00A433CF" w:rsidRPr="00B37BD2">
        <w:rPr>
          <w:rFonts w:ascii="Times New Roman" w:hAnsi="Times New Roman"/>
          <w:sz w:val="26"/>
          <w:szCs w:val="26"/>
        </w:rPr>
        <w:t>6</w:t>
      </w:r>
      <w:r w:rsidR="00767F4B" w:rsidRPr="00B37BD2">
        <w:rPr>
          <w:rFonts w:ascii="Times New Roman" w:hAnsi="Times New Roman"/>
          <w:sz w:val="26"/>
          <w:szCs w:val="26"/>
        </w:rPr>
        <w:t xml:space="preserve">. Основанием для начала административной процедуры является представление (направление) заявителем в </w:t>
      </w:r>
      <w:r w:rsidR="00A433CF" w:rsidRPr="00B37BD2">
        <w:rPr>
          <w:rFonts w:ascii="Times New Roman" w:hAnsi="Times New Roman"/>
          <w:sz w:val="26"/>
          <w:szCs w:val="26"/>
        </w:rPr>
        <w:t>у</w:t>
      </w:r>
      <w:r w:rsidR="00977F62" w:rsidRPr="00B37BD2">
        <w:rPr>
          <w:rFonts w:ascii="Times New Roman" w:hAnsi="Times New Roman"/>
          <w:sz w:val="26"/>
          <w:szCs w:val="26"/>
        </w:rPr>
        <w:t>полномоченный орган</w:t>
      </w:r>
      <w:r w:rsidR="00767F4B" w:rsidRPr="00B37BD2">
        <w:rPr>
          <w:rFonts w:ascii="Times New Roman" w:hAnsi="Times New Roman"/>
          <w:sz w:val="26"/>
          <w:szCs w:val="26"/>
        </w:rPr>
        <w:t xml:space="preserve"> заявления </w:t>
      </w:r>
      <w:r w:rsidR="00D04FE4" w:rsidRPr="00B37BD2">
        <w:rPr>
          <w:rFonts w:ascii="Times New Roman" w:hAnsi="Times New Roman"/>
          <w:sz w:val="26"/>
          <w:szCs w:val="26"/>
        </w:rPr>
        <w:br/>
      </w:r>
      <w:r w:rsidR="00767F4B" w:rsidRPr="00B37BD2">
        <w:rPr>
          <w:rFonts w:ascii="Times New Roman" w:hAnsi="Times New Roman"/>
          <w:sz w:val="26"/>
          <w:szCs w:val="26"/>
        </w:rPr>
        <w:t xml:space="preserve">в произвольной форме об исправлении опечаток и (или) ошибок, допущенных </w:t>
      </w:r>
      <w:r w:rsidR="00D04FE4" w:rsidRPr="00B37BD2">
        <w:rPr>
          <w:rFonts w:ascii="Times New Roman" w:hAnsi="Times New Roman"/>
          <w:sz w:val="26"/>
          <w:szCs w:val="26"/>
        </w:rPr>
        <w:br/>
      </w:r>
      <w:r w:rsidR="00767F4B" w:rsidRPr="00B37BD2">
        <w:rPr>
          <w:rFonts w:ascii="Times New Roman" w:hAnsi="Times New Roman"/>
          <w:sz w:val="26"/>
          <w:szCs w:val="26"/>
        </w:rPr>
        <w:t>в документе, являющимся результатом предоставления муниципальной услуги.</w:t>
      </w:r>
    </w:p>
    <w:p w14:paraId="20D9703D"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sz w:val="26"/>
          <w:szCs w:val="26"/>
        </w:rPr>
        <w:t xml:space="preserve">Ответственным за административные действия, входящие в состав </w:t>
      </w:r>
      <w:r w:rsidRPr="00B37BD2">
        <w:rPr>
          <w:rFonts w:ascii="Times New Roman" w:hAnsi="Times New Roman"/>
          <w:color w:val="000000" w:themeColor="text1"/>
          <w:sz w:val="26"/>
          <w:szCs w:val="26"/>
        </w:rPr>
        <w:t xml:space="preserve">административной процедуры, является специалист </w:t>
      </w:r>
      <w:r w:rsidR="007A6541"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7A6541"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а.</w:t>
      </w:r>
    </w:p>
    <w:p w14:paraId="50B3901A"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Специалист </w:t>
      </w:r>
      <w:r w:rsidR="007A6541" w:rsidRPr="00B37BD2">
        <w:rPr>
          <w:rFonts w:ascii="Times New Roman" w:hAnsi="Times New Roman"/>
          <w:color w:val="000000" w:themeColor="text1"/>
          <w:sz w:val="26"/>
          <w:szCs w:val="26"/>
        </w:rPr>
        <w:t>уполномоченного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а рассматривает заявление и проводит проверку указанных в нем сведений в срок, не превышающий 2 рабочих дней с даты его регистрации.</w:t>
      </w:r>
    </w:p>
    <w:p w14:paraId="13AC1B47"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специалист </w:t>
      </w:r>
      <w:r w:rsidR="007A6541"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7A6541"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осуществляет их исправление в срок, не превышающий </w:t>
      </w:r>
      <w:r w:rsidR="00D04FE4"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2 рабочих дней с момента регистрации соответствующего заявления.</w:t>
      </w:r>
    </w:p>
    <w:p w14:paraId="4C9F2080" w14:textId="7DA6D6EC"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При отсутствии опечаток и (или) ошибок в документе, являющимся результатом предоставления муниципальной услуги, специалист </w:t>
      </w:r>
      <w:r w:rsidR="007A6541"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7A6541"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ответственный за предоставление муниципальной услуги, осуществляет подготовку уведомления на бланке </w:t>
      </w:r>
      <w:r w:rsidR="007A6541"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7A6541"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за подписью </w:t>
      </w:r>
      <w:r w:rsidR="007C059D" w:rsidRPr="00B37BD2">
        <w:rPr>
          <w:rFonts w:ascii="Times New Roman" w:hAnsi="Times New Roman"/>
          <w:color w:val="000000" w:themeColor="text1"/>
          <w:sz w:val="26"/>
          <w:szCs w:val="26"/>
        </w:rPr>
        <w:t>руководителя уполномоченного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либо лица, его замещающего, в срок, не превышающий </w:t>
      </w:r>
      <w:r w:rsidR="00B75765">
        <w:rPr>
          <w:rFonts w:ascii="Times New Roman" w:hAnsi="Times New Roman"/>
          <w:color w:val="000000" w:themeColor="text1"/>
          <w:sz w:val="26"/>
          <w:szCs w:val="26"/>
        </w:rPr>
        <w:br/>
      </w:r>
      <w:r w:rsidRPr="00B37BD2">
        <w:rPr>
          <w:rFonts w:ascii="Times New Roman" w:hAnsi="Times New Roman"/>
          <w:color w:val="000000" w:themeColor="text1"/>
          <w:sz w:val="26"/>
          <w:szCs w:val="26"/>
        </w:rPr>
        <w:t>2 календарных дней с момента регистрации соответствующего заявления, и направляет способом, указанным заявителем в заявлении.</w:t>
      </w:r>
    </w:p>
    <w:p w14:paraId="0FAEA0B3" w14:textId="285E6E6C"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color w:val="000000" w:themeColor="text1"/>
          <w:sz w:val="26"/>
          <w:szCs w:val="26"/>
        </w:rPr>
        <w:t>Результат административной процедуры: выдача (направление) заявителю разрешения на ввод с внесенными в него изменениями</w:t>
      </w:r>
      <w:r w:rsidRPr="00B37BD2">
        <w:rPr>
          <w:rFonts w:ascii="Times New Roman" w:hAnsi="Times New Roman"/>
          <w:sz w:val="26"/>
          <w:szCs w:val="26"/>
        </w:rPr>
        <w:t xml:space="preserve">, взамен ранее выданного (направленного),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w:t>
      </w:r>
      <w:r w:rsidR="00B75765">
        <w:rPr>
          <w:rFonts w:ascii="Times New Roman" w:hAnsi="Times New Roman"/>
          <w:sz w:val="26"/>
          <w:szCs w:val="26"/>
        </w:rPr>
        <w:br/>
      </w:r>
      <w:r w:rsidRPr="00B37BD2">
        <w:rPr>
          <w:rFonts w:ascii="Times New Roman" w:hAnsi="Times New Roman"/>
          <w:sz w:val="26"/>
          <w:szCs w:val="26"/>
        </w:rPr>
        <w:t>об отсутствии таких опечаток и (или) ошибок.</w:t>
      </w:r>
    </w:p>
    <w:p w14:paraId="3957B078" w14:textId="77777777" w:rsidR="0079759F" w:rsidRPr="00B37BD2" w:rsidRDefault="0079759F" w:rsidP="00767F4B">
      <w:pPr>
        <w:autoSpaceDE w:val="0"/>
        <w:autoSpaceDN w:val="0"/>
        <w:adjustRightInd w:val="0"/>
        <w:ind w:firstLine="709"/>
        <w:rPr>
          <w:rFonts w:ascii="Times New Roman" w:hAnsi="Times New Roman"/>
          <w:sz w:val="26"/>
          <w:szCs w:val="26"/>
        </w:rPr>
      </w:pPr>
    </w:p>
    <w:p w14:paraId="7419C355" w14:textId="7127D640" w:rsidR="0079759F" w:rsidRPr="00B37BD2" w:rsidRDefault="0079759F" w:rsidP="00B75765">
      <w:pPr>
        <w:ind w:firstLine="0"/>
        <w:jc w:val="center"/>
        <w:rPr>
          <w:rFonts w:ascii="Times New Roman" w:hAnsi="Times New Roman"/>
          <w:sz w:val="26"/>
          <w:szCs w:val="26"/>
        </w:rPr>
      </w:pPr>
      <w:r w:rsidRPr="00B37BD2">
        <w:rPr>
          <w:rFonts w:ascii="Times New Roman" w:hAnsi="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w:t>
      </w:r>
      <w:r w:rsidR="00B75765">
        <w:rPr>
          <w:rFonts w:ascii="Times New Roman" w:hAnsi="Times New Roman"/>
          <w:sz w:val="26"/>
          <w:szCs w:val="26"/>
        </w:rPr>
        <w:br/>
      </w:r>
      <w:r w:rsidRPr="00B37BD2">
        <w:rPr>
          <w:rFonts w:ascii="Times New Roman" w:hAnsi="Times New Roman"/>
          <w:sz w:val="26"/>
          <w:szCs w:val="26"/>
        </w:rPr>
        <w:t>объединенных общими признаками, в том числе в отношении результата муниципальной услуги, за получением которого они обратились</w:t>
      </w:r>
    </w:p>
    <w:p w14:paraId="1B67889F" w14:textId="77777777" w:rsidR="0079759F" w:rsidRPr="00B37BD2" w:rsidRDefault="0079759F" w:rsidP="0079759F">
      <w:pPr>
        <w:jc w:val="center"/>
        <w:rPr>
          <w:rFonts w:ascii="Times New Roman" w:hAnsi="Times New Roman"/>
          <w:sz w:val="26"/>
          <w:szCs w:val="26"/>
        </w:rPr>
      </w:pPr>
    </w:p>
    <w:p w14:paraId="6DF0EF3C" w14:textId="77777777" w:rsidR="0079759F" w:rsidRPr="00B37BD2" w:rsidRDefault="0079759F" w:rsidP="0079759F">
      <w:pPr>
        <w:ind w:firstLine="708"/>
        <w:rPr>
          <w:rFonts w:ascii="Times New Roman" w:hAnsi="Times New Roman"/>
          <w:sz w:val="26"/>
          <w:szCs w:val="26"/>
        </w:rPr>
      </w:pPr>
      <w:r w:rsidRPr="00B37BD2">
        <w:rPr>
          <w:rFonts w:ascii="Times New Roman" w:hAnsi="Times New Roman"/>
          <w:sz w:val="26"/>
          <w:szCs w:val="26"/>
        </w:rPr>
        <w:t>5</w:t>
      </w:r>
      <w:r w:rsidR="00A433CF" w:rsidRPr="00B37BD2">
        <w:rPr>
          <w:rFonts w:ascii="Times New Roman" w:hAnsi="Times New Roman"/>
          <w:sz w:val="26"/>
          <w:szCs w:val="26"/>
        </w:rPr>
        <w:t>7</w:t>
      </w:r>
      <w:r w:rsidRPr="00B37BD2">
        <w:rPr>
          <w:rFonts w:ascii="Times New Roman" w:hAnsi="Times New Roman"/>
          <w:sz w:val="26"/>
          <w:szCs w:val="26"/>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D04FE4" w:rsidRPr="00B37BD2">
        <w:rPr>
          <w:rFonts w:ascii="Times New Roman" w:hAnsi="Times New Roman"/>
          <w:sz w:val="26"/>
          <w:szCs w:val="26"/>
        </w:rPr>
        <w:br/>
      </w:r>
      <w:r w:rsidRPr="00B37BD2">
        <w:rPr>
          <w:rFonts w:ascii="Times New Roman" w:hAnsi="Times New Roman"/>
          <w:sz w:val="26"/>
          <w:szCs w:val="26"/>
        </w:rPr>
        <w:t xml:space="preserve">в отношении результата муниципальной услуги, за получением которого </w:t>
      </w:r>
      <w:r w:rsidR="00D04FE4" w:rsidRPr="00B37BD2">
        <w:rPr>
          <w:rFonts w:ascii="Times New Roman" w:hAnsi="Times New Roman"/>
          <w:sz w:val="26"/>
          <w:szCs w:val="26"/>
        </w:rPr>
        <w:br/>
      </w:r>
      <w:r w:rsidRPr="00B37BD2">
        <w:rPr>
          <w:rFonts w:ascii="Times New Roman" w:hAnsi="Times New Roman"/>
          <w:sz w:val="26"/>
          <w:szCs w:val="26"/>
        </w:rPr>
        <w:t>они обратились, не устанавливаются.</w:t>
      </w:r>
    </w:p>
    <w:p w14:paraId="4F16C8D5" w14:textId="77777777" w:rsidR="0079759F" w:rsidRPr="00B37BD2" w:rsidRDefault="0079759F" w:rsidP="00767F4B">
      <w:pPr>
        <w:autoSpaceDE w:val="0"/>
        <w:autoSpaceDN w:val="0"/>
        <w:adjustRightInd w:val="0"/>
        <w:ind w:firstLine="709"/>
        <w:rPr>
          <w:rFonts w:ascii="Times New Roman" w:hAnsi="Times New Roman"/>
          <w:sz w:val="26"/>
          <w:szCs w:val="26"/>
        </w:rPr>
      </w:pPr>
    </w:p>
    <w:p w14:paraId="38236CEB" w14:textId="77777777" w:rsidR="009D7A65" w:rsidRPr="00B37BD2" w:rsidRDefault="00767F4B" w:rsidP="00767F4B">
      <w:pPr>
        <w:pStyle w:val="2"/>
        <w:rPr>
          <w:rFonts w:ascii="Times New Roman" w:hAnsi="Times New Roman"/>
          <w:b w:val="0"/>
          <w:sz w:val="26"/>
          <w:szCs w:val="26"/>
        </w:rPr>
      </w:pPr>
      <w:r w:rsidRPr="00B37BD2">
        <w:rPr>
          <w:rFonts w:ascii="Times New Roman" w:hAnsi="Times New Roman"/>
          <w:b w:val="0"/>
          <w:sz w:val="26"/>
          <w:szCs w:val="26"/>
        </w:rPr>
        <w:t>IV.</w:t>
      </w:r>
      <w:r w:rsidR="00307FEE" w:rsidRPr="00B37BD2">
        <w:rPr>
          <w:rFonts w:ascii="Times New Roman" w:hAnsi="Times New Roman"/>
          <w:b w:val="0"/>
          <w:sz w:val="26"/>
          <w:szCs w:val="26"/>
        </w:rPr>
        <w:t xml:space="preserve"> Формы контроля за исполнением А</w:t>
      </w:r>
      <w:r w:rsidRPr="00B37BD2">
        <w:rPr>
          <w:rFonts w:ascii="Times New Roman" w:hAnsi="Times New Roman"/>
          <w:b w:val="0"/>
          <w:sz w:val="26"/>
          <w:szCs w:val="26"/>
        </w:rPr>
        <w:t xml:space="preserve">дминистративного регламента </w:t>
      </w:r>
    </w:p>
    <w:p w14:paraId="42164F88" w14:textId="77777777" w:rsidR="009D7A65" w:rsidRPr="00B37BD2" w:rsidRDefault="009D7A65" w:rsidP="00767F4B">
      <w:pPr>
        <w:pStyle w:val="2"/>
        <w:rPr>
          <w:rFonts w:ascii="Times New Roman" w:hAnsi="Times New Roman"/>
          <w:b w:val="0"/>
          <w:sz w:val="26"/>
          <w:szCs w:val="26"/>
        </w:rPr>
      </w:pPr>
    </w:p>
    <w:p w14:paraId="6CF5FE47" w14:textId="20533B14" w:rsidR="00767F4B" w:rsidRPr="00B37BD2" w:rsidRDefault="00767F4B" w:rsidP="00767F4B">
      <w:pPr>
        <w:pStyle w:val="2"/>
        <w:rPr>
          <w:rFonts w:ascii="Times New Roman" w:hAnsi="Times New Roman"/>
          <w:b w:val="0"/>
          <w:sz w:val="26"/>
          <w:szCs w:val="26"/>
        </w:rPr>
      </w:pPr>
      <w:r w:rsidRPr="00B37BD2">
        <w:rPr>
          <w:rFonts w:ascii="Times New Roman" w:hAnsi="Times New Roman"/>
          <w:b w:val="0"/>
          <w:color w:val="000000" w:themeColor="text1"/>
          <w:sz w:val="26"/>
          <w:szCs w:val="26"/>
        </w:rPr>
        <w:t xml:space="preserve">Порядок осуществления текущего контроля за </w:t>
      </w:r>
      <w:r w:rsidR="00307FEE" w:rsidRPr="00B37BD2">
        <w:rPr>
          <w:rFonts w:ascii="Times New Roman" w:hAnsi="Times New Roman"/>
          <w:b w:val="0"/>
          <w:color w:val="000000" w:themeColor="text1"/>
          <w:sz w:val="26"/>
          <w:szCs w:val="26"/>
        </w:rPr>
        <w:t>соблюдениями</w:t>
      </w:r>
      <w:r w:rsidRPr="00B37BD2">
        <w:rPr>
          <w:rFonts w:ascii="Times New Roman" w:hAnsi="Times New Roman"/>
          <w:b w:val="0"/>
          <w:color w:val="000000" w:themeColor="text1"/>
          <w:sz w:val="26"/>
          <w:szCs w:val="26"/>
        </w:rPr>
        <w:t xml:space="preserve"> исполнением ответственными</w:t>
      </w:r>
      <w:r w:rsidR="00307FEE" w:rsidRPr="00B37BD2">
        <w:rPr>
          <w:rFonts w:ascii="Times New Roman" w:hAnsi="Times New Roman"/>
          <w:b w:val="0"/>
          <w:color w:val="000000" w:themeColor="text1"/>
          <w:sz w:val="26"/>
          <w:szCs w:val="26"/>
        </w:rPr>
        <w:t xml:space="preserve"> должностными лицами положений А</w:t>
      </w:r>
      <w:r w:rsidRPr="00B37BD2">
        <w:rPr>
          <w:rFonts w:ascii="Times New Roman" w:hAnsi="Times New Roman"/>
          <w:b w:val="0"/>
          <w:color w:val="000000" w:themeColor="text1"/>
          <w:sz w:val="26"/>
          <w:szCs w:val="26"/>
        </w:rPr>
        <w:t xml:space="preserve">дминистративного регламента </w:t>
      </w:r>
      <w:r w:rsidR="00D04FE4" w:rsidRPr="00B37BD2">
        <w:rPr>
          <w:rFonts w:ascii="Times New Roman" w:hAnsi="Times New Roman"/>
          <w:b w:val="0"/>
          <w:color w:val="000000" w:themeColor="text1"/>
          <w:sz w:val="26"/>
          <w:szCs w:val="26"/>
        </w:rPr>
        <w:br/>
      </w:r>
      <w:r w:rsidRPr="00B37BD2">
        <w:rPr>
          <w:rFonts w:ascii="Times New Roman" w:hAnsi="Times New Roman"/>
          <w:b w:val="0"/>
          <w:color w:val="000000" w:themeColor="text1"/>
          <w:sz w:val="26"/>
          <w:szCs w:val="26"/>
        </w:rPr>
        <w:t xml:space="preserve">и иных нормативных правовых </w:t>
      </w:r>
      <w:r w:rsidRPr="00B37BD2">
        <w:rPr>
          <w:rFonts w:ascii="Times New Roman" w:hAnsi="Times New Roman"/>
          <w:b w:val="0"/>
          <w:sz w:val="26"/>
          <w:szCs w:val="26"/>
        </w:rPr>
        <w:t xml:space="preserve">актов, устанавливающих требования </w:t>
      </w:r>
      <w:r w:rsidR="00B75765">
        <w:rPr>
          <w:rFonts w:ascii="Times New Roman" w:hAnsi="Times New Roman"/>
          <w:b w:val="0"/>
          <w:sz w:val="26"/>
          <w:szCs w:val="26"/>
        </w:rPr>
        <w:br/>
      </w:r>
      <w:r w:rsidRPr="00B37BD2">
        <w:rPr>
          <w:rFonts w:ascii="Times New Roman" w:hAnsi="Times New Roman"/>
          <w:b w:val="0"/>
          <w:sz w:val="26"/>
          <w:szCs w:val="26"/>
        </w:rPr>
        <w:t>к предоставлению муниципальной услуги, также принятием ими решений</w:t>
      </w:r>
    </w:p>
    <w:p w14:paraId="3428DCE2" w14:textId="77777777" w:rsidR="00767F4B" w:rsidRPr="00B37BD2" w:rsidRDefault="00767F4B" w:rsidP="00767F4B">
      <w:pPr>
        <w:pStyle w:val="2"/>
        <w:rPr>
          <w:rFonts w:ascii="Times New Roman" w:hAnsi="Times New Roman"/>
          <w:b w:val="0"/>
          <w:sz w:val="26"/>
          <w:szCs w:val="26"/>
        </w:rPr>
      </w:pPr>
    </w:p>
    <w:p w14:paraId="1EAEA3F1" w14:textId="77777777" w:rsidR="00767F4B" w:rsidRPr="00B37BD2" w:rsidRDefault="00767F4B" w:rsidP="00767F4B">
      <w:pPr>
        <w:autoSpaceDE w:val="0"/>
        <w:autoSpaceDN w:val="0"/>
        <w:adjustRightInd w:val="0"/>
        <w:ind w:firstLine="709"/>
        <w:rPr>
          <w:rFonts w:ascii="Times New Roman" w:hAnsi="Times New Roman"/>
          <w:sz w:val="26"/>
          <w:szCs w:val="26"/>
        </w:rPr>
      </w:pPr>
      <w:r w:rsidRPr="00B37BD2">
        <w:rPr>
          <w:rFonts w:ascii="Times New Roman" w:hAnsi="Times New Roman"/>
          <w:sz w:val="26"/>
          <w:szCs w:val="26"/>
        </w:rPr>
        <w:t>5</w:t>
      </w:r>
      <w:r w:rsidR="00A433CF" w:rsidRPr="00B37BD2">
        <w:rPr>
          <w:rFonts w:ascii="Times New Roman" w:hAnsi="Times New Roman"/>
          <w:sz w:val="26"/>
          <w:szCs w:val="26"/>
        </w:rPr>
        <w:t>8</w:t>
      </w:r>
      <w:r w:rsidRPr="00B37BD2">
        <w:rPr>
          <w:rFonts w:ascii="Times New Roman" w:hAnsi="Times New Roman"/>
          <w:sz w:val="26"/>
          <w:szCs w:val="26"/>
        </w:rPr>
        <w:t xml:space="preserve">. </w:t>
      </w:r>
      <w:r w:rsidR="002A1D5C" w:rsidRPr="00B37BD2">
        <w:rPr>
          <w:rFonts w:ascii="Times New Roman" w:hAnsi="Times New Roman"/>
          <w:sz w:val="26"/>
          <w:szCs w:val="26"/>
        </w:rPr>
        <w:t>К</w:t>
      </w:r>
      <w:r w:rsidRPr="00B37BD2">
        <w:rPr>
          <w:rFonts w:ascii="Times New Roman" w:hAnsi="Times New Roman"/>
          <w:sz w:val="26"/>
          <w:szCs w:val="26"/>
        </w:rPr>
        <w:t>онтроль за соблюдением и ис</w:t>
      </w:r>
      <w:r w:rsidR="00307FEE" w:rsidRPr="00B37BD2">
        <w:rPr>
          <w:rFonts w:ascii="Times New Roman" w:hAnsi="Times New Roman"/>
          <w:sz w:val="26"/>
          <w:szCs w:val="26"/>
        </w:rPr>
        <w:t>полнением положений настоящего А</w:t>
      </w:r>
      <w:r w:rsidRPr="00B37BD2">
        <w:rPr>
          <w:rFonts w:ascii="Times New Roman" w:hAnsi="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A433CF" w:rsidRPr="00B37BD2">
        <w:rPr>
          <w:rFonts w:ascii="Times New Roman" w:hAnsi="Times New Roman"/>
          <w:sz w:val="26"/>
          <w:szCs w:val="26"/>
        </w:rPr>
        <w:t>руководителем уполномоченного органа, действующим на основании доверенности</w:t>
      </w:r>
      <w:r w:rsidRPr="00B37BD2">
        <w:rPr>
          <w:rFonts w:ascii="Times New Roman" w:hAnsi="Times New Roman"/>
          <w:sz w:val="26"/>
          <w:szCs w:val="26"/>
        </w:rPr>
        <w:t xml:space="preserve">, либо лицом, его замещающим. </w:t>
      </w:r>
    </w:p>
    <w:p w14:paraId="2CD42639" w14:textId="77777777" w:rsidR="00767F4B" w:rsidRPr="00B37BD2" w:rsidRDefault="00767F4B" w:rsidP="00767F4B">
      <w:pPr>
        <w:autoSpaceDE w:val="0"/>
        <w:autoSpaceDN w:val="0"/>
        <w:adjustRightInd w:val="0"/>
        <w:ind w:firstLine="709"/>
        <w:rPr>
          <w:rFonts w:ascii="Times New Roman" w:hAnsi="Times New Roman"/>
          <w:sz w:val="26"/>
          <w:szCs w:val="26"/>
        </w:rPr>
      </w:pPr>
    </w:p>
    <w:p w14:paraId="243CB71F" w14:textId="2CCB3905" w:rsidR="00767F4B" w:rsidRPr="00B37BD2" w:rsidRDefault="00767F4B" w:rsidP="00B75765">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Порядок и периодичность осуществления плановых</w:t>
      </w:r>
      <w:r w:rsidR="00B75765">
        <w:rPr>
          <w:rFonts w:ascii="Times New Roman" w:hAnsi="Times New Roman"/>
          <w:sz w:val="26"/>
          <w:szCs w:val="26"/>
        </w:rPr>
        <w:t xml:space="preserve"> </w:t>
      </w:r>
      <w:r w:rsidRPr="00B37BD2">
        <w:rPr>
          <w:rFonts w:ascii="Times New Roman" w:hAnsi="Times New Roman"/>
          <w:sz w:val="26"/>
          <w:szCs w:val="26"/>
        </w:rPr>
        <w:t>и внеплановых проверок полноты и качества предоставления</w:t>
      </w:r>
      <w:r w:rsidR="00B75765">
        <w:rPr>
          <w:rFonts w:ascii="Times New Roman" w:hAnsi="Times New Roman"/>
          <w:sz w:val="26"/>
          <w:szCs w:val="26"/>
        </w:rPr>
        <w:t xml:space="preserve"> </w:t>
      </w:r>
      <w:r w:rsidRPr="00B37BD2">
        <w:rPr>
          <w:rFonts w:ascii="Times New Roman" w:hAnsi="Times New Roman"/>
          <w:sz w:val="26"/>
          <w:szCs w:val="26"/>
        </w:rPr>
        <w:t xml:space="preserve">муниципальной услуги, порядок и формы контроля </w:t>
      </w:r>
      <w:r w:rsidR="00B75765">
        <w:rPr>
          <w:rFonts w:ascii="Times New Roman" w:hAnsi="Times New Roman"/>
          <w:sz w:val="26"/>
          <w:szCs w:val="26"/>
        </w:rPr>
        <w:br/>
      </w:r>
      <w:r w:rsidRPr="00B37BD2">
        <w:rPr>
          <w:rFonts w:ascii="Times New Roman" w:hAnsi="Times New Roman"/>
          <w:sz w:val="26"/>
          <w:szCs w:val="26"/>
        </w:rPr>
        <w:t>за полнотой</w:t>
      </w:r>
      <w:r w:rsidR="00B75765">
        <w:rPr>
          <w:rFonts w:ascii="Times New Roman" w:hAnsi="Times New Roman"/>
          <w:sz w:val="26"/>
          <w:szCs w:val="26"/>
        </w:rPr>
        <w:t xml:space="preserve"> </w:t>
      </w:r>
      <w:r w:rsidRPr="00B37BD2">
        <w:rPr>
          <w:rFonts w:ascii="Times New Roman" w:hAnsi="Times New Roman"/>
          <w:sz w:val="26"/>
          <w:szCs w:val="26"/>
        </w:rPr>
        <w:t>и качеством предоставления муниципальной услуги, в том числе</w:t>
      </w:r>
    </w:p>
    <w:p w14:paraId="4849DAEE" w14:textId="77777777" w:rsidR="00767F4B" w:rsidRPr="00B37BD2" w:rsidRDefault="00767F4B" w:rsidP="00B75765">
      <w:pPr>
        <w:autoSpaceDE w:val="0"/>
        <w:autoSpaceDN w:val="0"/>
        <w:adjustRightInd w:val="0"/>
        <w:ind w:firstLine="0"/>
        <w:jc w:val="center"/>
        <w:rPr>
          <w:rFonts w:ascii="Times New Roman" w:hAnsi="Times New Roman"/>
          <w:sz w:val="26"/>
          <w:szCs w:val="26"/>
        </w:rPr>
      </w:pPr>
      <w:r w:rsidRPr="00B37BD2">
        <w:rPr>
          <w:rFonts w:ascii="Times New Roman" w:hAnsi="Times New Roman"/>
          <w:sz w:val="26"/>
          <w:szCs w:val="26"/>
        </w:rPr>
        <w:t>со стороны граждан, их объединений и организаций</w:t>
      </w:r>
    </w:p>
    <w:p w14:paraId="5460BEEA" w14:textId="77777777" w:rsidR="00767F4B" w:rsidRPr="00B37BD2" w:rsidRDefault="00767F4B" w:rsidP="00767F4B">
      <w:pPr>
        <w:autoSpaceDE w:val="0"/>
        <w:autoSpaceDN w:val="0"/>
        <w:adjustRightInd w:val="0"/>
        <w:ind w:firstLine="566"/>
        <w:rPr>
          <w:rFonts w:ascii="Times New Roman" w:hAnsi="Times New Roman"/>
          <w:sz w:val="26"/>
          <w:szCs w:val="26"/>
        </w:rPr>
      </w:pPr>
    </w:p>
    <w:p w14:paraId="1E890AC6"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sz w:val="26"/>
          <w:szCs w:val="26"/>
        </w:rPr>
        <w:t>5</w:t>
      </w:r>
      <w:r w:rsidR="00A433CF" w:rsidRPr="00B37BD2">
        <w:rPr>
          <w:rFonts w:ascii="Times New Roman" w:hAnsi="Times New Roman"/>
          <w:sz w:val="26"/>
          <w:szCs w:val="26"/>
        </w:rPr>
        <w:t>9</w:t>
      </w:r>
      <w:r w:rsidRPr="00B37BD2">
        <w:rPr>
          <w:rFonts w:ascii="Times New Roman" w:hAnsi="Times New Roman"/>
          <w:sz w:val="26"/>
          <w:szCs w:val="26"/>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w:t>
      </w:r>
      <w:r w:rsidRPr="00B37BD2">
        <w:rPr>
          <w:rFonts w:ascii="Times New Roman" w:hAnsi="Times New Roman"/>
          <w:color w:val="000000" w:themeColor="text1"/>
          <w:sz w:val="26"/>
          <w:szCs w:val="26"/>
        </w:rPr>
        <w:t>муниципальной услуги (далее-плановые, внеплановые проверки).</w:t>
      </w:r>
    </w:p>
    <w:p w14:paraId="0A6F19C3" w14:textId="77777777" w:rsidR="00767F4B" w:rsidRPr="00B37BD2" w:rsidRDefault="00A433CF"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60</w:t>
      </w:r>
      <w:r w:rsidR="00767F4B" w:rsidRPr="00B37BD2">
        <w:rPr>
          <w:rFonts w:ascii="Times New Roman" w:hAnsi="Times New Roman"/>
          <w:color w:val="000000" w:themeColor="text1"/>
          <w:sz w:val="26"/>
          <w:szCs w:val="26"/>
        </w:rPr>
        <w:t xml:space="preserve">. 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9D7A65"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00767F4B" w:rsidRPr="00B37BD2">
        <w:rPr>
          <w:rFonts w:ascii="Times New Roman" w:hAnsi="Times New Roman"/>
          <w:color w:val="000000" w:themeColor="text1"/>
          <w:sz w:val="26"/>
          <w:szCs w:val="26"/>
        </w:rPr>
        <w:t xml:space="preserve">а. </w:t>
      </w:r>
    </w:p>
    <w:p w14:paraId="633BFA6C" w14:textId="77777777" w:rsidR="00767F4B" w:rsidRPr="00B37BD2" w:rsidRDefault="00B23BEA"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6</w:t>
      </w:r>
      <w:r w:rsidR="00A433CF" w:rsidRPr="00B37BD2">
        <w:rPr>
          <w:rFonts w:ascii="Times New Roman" w:hAnsi="Times New Roman"/>
          <w:color w:val="000000" w:themeColor="text1"/>
          <w:sz w:val="26"/>
          <w:szCs w:val="26"/>
        </w:rPr>
        <w:t>1</w:t>
      </w:r>
      <w:r w:rsidR="00767F4B" w:rsidRPr="00B37BD2">
        <w:rPr>
          <w:rFonts w:ascii="Times New Roman" w:hAnsi="Times New Roman"/>
          <w:color w:val="000000" w:themeColor="text1"/>
          <w:sz w:val="26"/>
          <w:szCs w:val="26"/>
        </w:rPr>
        <w:t xml:space="preserve">. Внеплановые проверки полноты и качества предоставления муниципальной услуги проводятся </w:t>
      </w:r>
      <w:r w:rsidR="009D7A65" w:rsidRPr="00B37BD2">
        <w:rPr>
          <w:rFonts w:ascii="Times New Roman" w:hAnsi="Times New Roman"/>
          <w:color w:val="000000" w:themeColor="text1"/>
          <w:sz w:val="26"/>
          <w:szCs w:val="26"/>
        </w:rPr>
        <w:t>руководителем уполномоченного</w:t>
      </w:r>
      <w:r w:rsidR="00977F62" w:rsidRPr="00B37BD2">
        <w:rPr>
          <w:rFonts w:ascii="Times New Roman" w:hAnsi="Times New Roman"/>
          <w:color w:val="000000" w:themeColor="text1"/>
          <w:sz w:val="26"/>
          <w:szCs w:val="26"/>
        </w:rPr>
        <w:t xml:space="preserve"> орган</w:t>
      </w:r>
      <w:r w:rsidR="00767F4B" w:rsidRPr="00B37BD2">
        <w:rPr>
          <w:rFonts w:ascii="Times New Roman" w:hAnsi="Times New Roman"/>
          <w:color w:val="000000" w:themeColor="text1"/>
          <w:sz w:val="26"/>
          <w:szCs w:val="26"/>
        </w:rPr>
        <w:t xml:space="preserve">а либо лицом, </w:t>
      </w:r>
      <w:r w:rsidR="00D04FE4"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 xml:space="preserve">его замещающим, на основании жалоб заявителей на решения или действия (бездействие) должностных лиц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w:t>
      </w:r>
      <w:r w:rsidR="009D7A65" w:rsidRPr="00B37BD2">
        <w:rPr>
          <w:rFonts w:ascii="Times New Roman" w:hAnsi="Times New Roman"/>
          <w:color w:val="000000" w:themeColor="text1"/>
          <w:sz w:val="26"/>
          <w:szCs w:val="26"/>
        </w:rPr>
        <w:t>ного</w:t>
      </w:r>
      <w:r w:rsidR="00977F62" w:rsidRPr="00B37BD2">
        <w:rPr>
          <w:rFonts w:ascii="Times New Roman" w:hAnsi="Times New Roman"/>
          <w:color w:val="000000" w:themeColor="text1"/>
          <w:sz w:val="26"/>
          <w:szCs w:val="26"/>
        </w:rPr>
        <w:t xml:space="preserve"> орган</w:t>
      </w:r>
      <w:r w:rsidR="00767F4B" w:rsidRPr="00B37BD2">
        <w:rPr>
          <w:rFonts w:ascii="Times New Roman" w:hAnsi="Times New Roman"/>
          <w:color w:val="000000" w:themeColor="text1"/>
          <w:sz w:val="26"/>
          <w:szCs w:val="26"/>
        </w:rPr>
        <w:t xml:space="preserve">а, принятые </w:t>
      </w:r>
      <w:r w:rsidR="00D04FE4"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 xml:space="preserve">или осуществленные в ходе предоставления муниципальной услуги. </w:t>
      </w:r>
    </w:p>
    <w:p w14:paraId="0F02DE00" w14:textId="77777777" w:rsidR="00767F4B" w:rsidRPr="00B37BD2" w:rsidRDefault="00B23BEA" w:rsidP="00767F4B">
      <w:pPr>
        <w:tabs>
          <w:tab w:val="left" w:pos="142"/>
        </w:tabs>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6</w:t>
      </w:r>
      <w:r w:rsidR="00A433CF" w:rsidRPr="00B37BD2">
        <w:rPr>
          <w:rFonts w:ascii="Times New Roman" w:hAnsi="Times New Roman"/>
          <w:color w:val="000000" w:themeColor="text1"/>
          <w:sz w:val="26"/>
          <w:szCs w:val="26"/>
        </w:rPr>
        <w:t>2</w:t>
      </w:r>
      <w:r w:rsidR="00767F4B" w:rsidRPr="00B37BD2">
        <w:rPr>
          <w:rFonts w:ascii="Times New Roman" w:hAnsi="Times New Roman"/>
          <w:color w:val="000000" w:themeColor="text1"/>
          <w:sz w:val="26"/>
          <w:szCs w:val="26"/>
        </w:rPr>
        <w:t>. Рассмотрение жалобы заявителя осуществляется в поряд</w:t>
      </w:r>
      <w:r w:rsidR="00307FEE" w:rsidRPr="00B37BD2">
        <w:rPr>
          <w:rFonts w:ascii="Times New Roman" w:hAnsi="Times New Roman"/>
          <w:color w:val="000000" w:themeColor="text1"/>
          <w:sz w:val="26"/>
          <w:szCs w:val="26"/>
        </w:rPr>
        <w:t>ке, предусмотренном разделом V А</w:t>
      </w:r>
      <w:r w:rsidR="00767F4B" w:rsidRPr="00B37BD2">
        <w:rPr>
          <w:rFonts w:ascii="Times New Roman" w:hAnsi="Times New Roman"/>
          <w:color w:val="000000" w:themeColor="text1"/>
          <w:sz w:val="26"/>
          <w:szCs w:val="26"/>
        </w:rPr>
        <w:t xml:space="preserve">дминистративного регламента. </w:t>
      </w:r>
    </w:p>
    <w:p w14:paraId="7C0B5487" w14:textId="77777777" w:rsidR="00767F4B" w:rsidRPr="00B37BD2" w:rsidRDefault="00D42FCE" w:rsidP="00767F4B">
      <w:pPr>
        <w:autoSpaceDE w:val="0"/>
        <w:autoSpaceDN w:val="0"/>
        <w:adjustRightInd w:val="0"/>
        <w:spacing w:line="320" w:lineRule="exact"/>
        <w:ind w:firstLine="709"/>
        <w:rPr>
          <w:rFonts w:ascii="Times New Roman" w:hAnsi="Times New Roman"/>
          <w:sz w:val="26"/>
          <w:szCs w:val="26"/>
        </w:rPr>
      </w:pPr>
      <w:r w:rsidRPr="00B37BD2">
        <w:rPr>
          <w:rFonts w:ascii="Times New Roman" w:hAnsi="Times New Roman"/>
          <w:color w:val="000000" w:themeColor="text1"/>
          <w:sz w:val="26"/>
          <w:szCs w:val="26"/>
        </w:rPr>
        <w:t>6</w:t>
      </w:r>
      <w:r w:rsidR="00A433CF" w:rsidRPr="00B37BD2">
        <w:rPr>
          <w:rFonts w:ascii="Times New Roman" w:hAnsi="Times New Roman"/>
          <w:color w:val="000000" w:themeColor="text1"/>
          <w:sz w:val="26"/>
          <w:szCs w:val="26"/>
        </w:rPr>
        <w:t>3</w:t>
      </w:r>
      <w:r w:rsidR="00767F4B" w:rsidRPr="00B37BD2">
        <w:rPr>
          <w:rFonts w:ascii="Times New Roman" w:hAnsi="Times New Roman"/>
          <w:color w:val="000000" w:themeColor="text1"/>
          <w:sz w:val="26"/>
          <w:szCs w:val="26"/>
        </w:rPr>
        <w:t xml:space="preserve">. Результаты проверки оформляются в виде акта, в котором отмечаются выявленные недостатки и указываются предложения </w:t>
      </w:r>
      <w:r w:rsidR="00767F4B" w:rsidRPr="00B37BD2">
        <w:rPr>
          <w:rFonts w:ascii="Times New Roman" w:hAnsi="Times New Roman"/>
          <w:sz w:val="26"/>
          <w:szCs w:val="26"/>
        </w:rPr>
        <w:t xml:space="preserve">по их устранению. </w:t>
      </w:r>
      <w:r w:rsidR="00D04FE4" w:rsidRPr="00B37BD2">
        <w:rPr>
          <w:rFonts w:ascii="Times New Roman" w:hAnsi="Times New Roman"/>
          <w:sz w:val="26"/>
          <w:szCs w:val="26"/>
        </w:rPr>
        <w:br/>
      </w:r>
      <w:r w:rsidR="00767F4B" w:rsidRPr="00B37BD2">
        <w:rPr>
          <w:rFonts w:ascii="Times New Roman" w:hAnsi="Times New Roman"/>
          <w:sz w:val="26"/>
          <w:szCs w:val="26"/>
        </w:rPr>
        <w:t>Акт подписывается лицами, участвующими в проведении проверки.</w:t>
      </w:r>
    </w:p>
    <w:p w14:paraId="59B6B787" w14:textId="77777777" w:rsidR="00767F4B" w:rsidRPr="00B37BD2" w:rsidRDefault="00B23BEA" w:rsidP="00767F4B">
      <w:pPr>
        <w:autoSpaceDE w:val="0"/>
        <w:autoSpaceDN w:val="0"/>
        <w:adjustRightInd w:val="0"/>
        <w:spacing w:line="320" w:lineRule="exact"/>
        <w:ind w:firstLine="709"/>
        <w:rPr>
          <w:rFonts w:ascii="Times New Roman" w:hAnsi="Times New Roman"/>
          <w:sz w:val="26"/>
          <w:szCs w:val="26"/>
        </w:rPr>
      </w:pPr>
      <w:r w:rsidRPr="00B37BD2">
        <w:rPr>
          <w:rFonts w:ascii="Times New Roman" w:hAnsi="Times New Roman"/>
          <w:sz w:val="26"/>
          <w:szCs w:val="26"/>
        </w:rPr>
        <w:t>6</w:t>
      </w:r>
      <w:r w:rsidR="00A433CF" w:rsidRPr="00B37BD2">
        <w:rPr>
          <w:rFonts w:ascii="Times New Roman" w:hAnsi="Times New Roman"/>
          <w:sz w:val="26"/>
          <w:szCs w:val="26"/>
        </w:rPr>
        <w:t>4</w:t>
      </w:r>
      <w:r w:rsidR="00767F4B" w:rsidRPr="00B37BD2">
        <w:rPr>
          <w:rFonts w:ascii="Times New Roman" w:hAnsi="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D04FE4" w:rsidRPr="00B37BD2">
        <w:rPr>
          <w:rFonts w:ascii="Times New Roman" w:hAnsi="Times New Roman"/>
          <w:sz w:val="26"/>
          <w:szCs w:val="26"/>
        </w:rPr>
        <w:br/>
      </w:r>
      <w:r w:rsidR="00767F4B" w:rsidRPr="00B37BD2">
        <w:rPr>
          <w:rFonts w:ascii="Times New Roman" w:hAnsi="Times New Roman"/>
          <w:sz w:val="26"/>
          <w:szCs w:val="26"/>
        </w:rPr>
        <w:t xml:space="preserve">по обращению и о мерах, принятых в отношении виновных лиц. </w:t>
      </w:r>
    </w:p>
    <w:p w14:paraId="51AB92E1" w14:textId="77777777" w:rsidR="00767F4B" w:rsidRPr="00B37BD2" w:rsidRDefault="00F74722" w:rsidP="00767F4B">
      <w:pPr>
        <w:autoSpaceDE w:val="0"/>
        <w:autoSpaceDN w:val="0"/>
        <w:adjustRightInd w:val="0"/>
        <w:spacing w:line="320" w:lineRule="exact"/>
        <w:ind w:firstLine="709"/>
        <w:rPr>
          <w:rFonts w:ascii="Times New Roman" w:hAnsi="Times New Roman"/>
          <w:color w:val="000000" w:themeColor="text1"/>
          <w:sz w:val="26"/>
          <w:szCs w:val="26"/>
        </w:rPr>
      </w:pPr>
      <w:r w:rsidRPr="00B37BD2">
        <w:rPr>
          <w:rFonts w:ascii="Times New Roman" w:hAnsi="Times New Roman"/>
          <w:sz w:val="26"/>
          <w:szCs w:val="26"/>
        </w:rPr>
        <w:t>6</w:t>
      </w:r>
      <w:r w:rsidR="00A433CF" w:rsidRPr="00B37BD2">
        <w:rPr>
          <w:rFonts w:ascii="Times New Roman" w:hAnsi="Times New Roman"/>
          <w:sz w:val="26"/>
          <w:szCs w:val="26"/>
        </w:rPr>
        <w:t>5</w:t>
      </w:r>
      <w:r w:rsidR="00767F4B" w:rsidRPr="00B37BD2">
        <w:rPr>
          <w:rFonts w:ascii="Times New Roman" w:hAnsi="Times New Roman"/>
          <w:sz w:val="26"/>
          <w:szCs w:val="26"/>
        </w:rPr>
        <w:t xml:space="preserve">. Контроль за предоставлением муниципальной услуги, в том числе </w:t>
      </w:r>
      <w:r w:rsidR="00D04FE4" w:rsidRPr="00B37BD2">
        <w:rPr>
          <w:rFonts w:ascii="Times New Roman" w:hAnsi="Times New Roman"/>
          <w:sz w:val="26"/>
          <w:szCs w:val="26"/>
        </w:rPr>
        <w:br/>
      </w:r>
      <w:r w:rsidR="00767F4B" w:rsidRPr="00B37BD2">
        <w:rPr>
          <w:rFonts w:ascii="Times New Roman" w:hAnsi="Times New Roman"/>
          <w:sz w:val="26"/>
          <w:szCs w:val="26"/>
        </w:rPr>
        <w:t xml:space="preserve">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w:t>
      </w:r>
      <w:r w:rsidR="00767F4B" w:rsidRPr="00B37BD2">
        <w:rPr>
          <w:rFonts w:ascii="Times New Roman" w:hAnsi="Times New Roman"/>
          <w:color w:val="000000" w:themeColor="text1"/>
          <w:sz w:val="26"/>
          <w:szCs w:val="26"/>
        </w:rPr>
        <w:t xml:space="preserve">почты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9D7A65"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00767F4B" w:rsidRPr="00B37BD2">
        <w:rPr>
          <w:rFonts w:ascii="Times New Roman" w:hAnsi="Times New Roman"/>
          <w:color w:val="000000" w:themeColor="text1"/>
          <w:sz w:val="26"/>
          <w:szCs w:val="26"/>
        </w:rPr>
        <w:t xml:space="preserve">а, в форме письменных и устных обращений в адрес </w:t>
      </w:r>
      <w:r w:rsidR="0088477B" w:rsidRPr="00B37BD2">
        <w:rPr>
          <w:rFonts w:ascii="Times New Roman" w:hAnsi="Times New Roman"/>
          <w:color w:val="000000" w:themeColor="text1"/>
          <w:sz w:val="26"/>
          <w:szCs w:val="26"/>
        </w:rPr>
        <w:t>Администрации</w:t>
      </w:r>
      <w:r w:rsidR="00767F4B" w:rsidRPr="00B37BD2">
        <w:rPr>
          <w:rFonts w:ascii="Times New Roman" w:hAnsi="Times New Roman"/>
          <w:color w:val="000000" w:themeColor="text1"/>
          <w:sz w:val="26"/>
          <w:szCs w:val="26"/>
        </w:rPr>
        <w:t>, о наличии в действиях (бездействии) ответственных лиц, а также принимаемых ими</w:t>
      </w:r>
      <w:r w:rsidR="00307FEE" w:rsidRPr="00B37BD2">
        <w:rPr>
          <w:rFonts w:ascii="Times New Roman" w:hAnsi="Times New Roman"/>
          <w:color w:val="000000" w:themeColor="text1"/>
          <w:sz w:val="26"/>
          <w:szCs w:val="26"/>
        </w:rPr>
        <w:t xml:space="preserve"> решениях, нарушений положений А</w:t>
      </w:r>
      <w:r w:rsidR="00767F4B" w:rsidRPr="00B37BD2">
        <w:rPr>
          <w:rFonts w:ascii="Times New Roman" w:hAnsi="Times New Roman"/>
          <w:color w:val="000000" w:themeColor="text1"/>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14:paraId="3E2E9D9A"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p>
    <w:p w14:paraId="1D60EAF3" w14:textId="77777777" w:rsidR="00767F4B" w:rsidRPr="00B37BD2" w:rsidRDefault="00767F4B" w:rsidP="00767F4B">
      <w:pPr>
        <w:autoSpaceDE w:val="0"/>
        <w:autoSpaceDN w:val="0"/>
        <w:adjustRightInd w:val="0"/>
        <w:jc w:val="center"/>
        <w:rPr>
          <w:rFonts w:ascii="Times New Roman" w:hAnsi="Times New Roman"/>
          <w:sz w:val="26"/>
          <w:szCs w:val="26"/>
        </w:rPr>
      </w:pPr>
      <w:r w:rsidRPr="00B37BD2">
        <w:rPr>
          <w:rFonts w:ascii="Times New Roman" w:hAnsi="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2A222320" w14:textId="77777777" w:rsidR="00767F4B" w:rsidRPr="00B37BD2" w:rsidRDefault="00767F4B" w:rsidP="00767F4B">
      <w:pPr>
        <w:autoSpaceDE w:val="0"/>
        <w:autoSpaceDN w:val="0"/>
        <w:adjustRightInd w:val="0"/>
        <w:ind w:firstLine="566"/>
        <w:jc w:val="center"/>
        <w:rPr>
          <w:rFonts w:ascii="Times New Roman" w:hAnsi="Times New Roman"/>
          <w:sz w:val="26"/>
          <w:szCs w:val="26"/>
        </w:rPr>
      </w:pPr>
    </w:p>
    <w:p w14:paraId="7AAA5AF6" w14:textId="77777777" w:rsidR="00767F4B" w:rsidRPr="00B37BD2" w:rsidRDefault="00F74722" w:rsidP="00767F4B">
      <w:pPr>
        <w:autoSpaceDE w:val="0"/>
        <w:autoSpaceDN w:val="0"/>
        <w:adjustRightInd w:val="0"/>
        <w:spacing w:line="320" w:lineRule="exact"/>
        <w:ind w:firstLine="709"/>
        <w:rPr>
          <w:rFonts w:ascii="Times New Roman" w:hAnsi="Times New Roman"/>
          <w:color w:val="000000" w:themeColor="text1"/>
          <w:sz w:val="26"/>
          <w:szCs w:val="26"/>
        </w:rPr>
      </w:pPr>
      <w:r w:rsidRPr="00B37BD2">
        <w:rPr>
          <w:rFonts w:ascii="Times New Roman" w:hAnsi="Times New Roman"/>
          <w:sz w:val="26"/>
          <w:szCs w:val="26"/>
        </w:rPr>
        <w:t>6</w:t>
      </w:r>
      <w:r w:rsidR="00A433CF" w:rsidRPr="00B37BD2">
        <w:rPr>
          <w:rFonts w:ascii="Times New Roman" w:hAnsi="Times New Roman"/>
          <w:sz w:val="26"/>
          <w:szCs w:val="26"/>
        </w:rPr>
        <w:t>6</w:t>
      </w:r>
      <w:r w:rsidR="00767F4B" w:rsidRPr="00B37BD2">
        <w:rPr>
          <w:rFonts w:ascii="Times New Roman" w:hAnsi="Times New Roman"/>
          <w:sz w:val="26"/>
          <w:szCs w:val="26"/>
        </w:rPr>
        <w:t xml:space="preserve">. Должностные </w:t>
      </w:r>
      <w:r w:rsidR="00767F4B" w:rsidRPr="00B37BD2">
        <w:rPr>
          <w:rFonts w:ascii="Times New Roman" w:hAnsi="Times New Roman"/>
          <w:color w:val="000000" w:themeColor="text1"/>
          <w:sz w:val="26"/>
          <w:szCs w:val="26"/>
        </w:rPr>
        <w:t xml:space="preserve">лица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9D7A65"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00767F4B" w:rsidRPr="00B37BD2">
        <w:rPr>
          <w:rFonts w:ascii="Times New Roman" w:hAnsi="Times New Roman"/>
          <w:color w:val="000000" w:themeColor="text1"/>
          <w:sz w:val="26"/>
          <w:szCs w:val="26"/>
        </w:rPr>
        <w:t xml:space="preserve">а, несут персональную ответственность в соответствии с законодательством Российской Федерации </w:t>
      </w:r>
      <w:r w:rsidR="00D04FE4" w:rsidRPr="00B37BD2">
        <w:rPr>
          <w:rFonts w:ascii="Times New Roman" w:hAnsi="Times New Roman"/>
          <w:color w:val="000000" w:themeColor="text1"/>
          <w:sz w:val="26"/>
          <w:szCs w:val="26"/>
        </w:rPr>
        <w:br/>
      </w:r>
      <w:r w:rsidR="00767F4B" w:rsidRPr="00B37BD2">
        <w:rPr>
          <w:rFonts w:ascii="Times New Roman" w:hAnsi="Times New Roman"/>
          <w:color w:val="000000" w:themeColor="text1"/>
          <w:sz w:val="26"/>
          <w:szCs w:val="26"/>
        </w:rPr>
        <w:t>за решения и действия (бездействие), принимаемые (осуществляемые) в ходе предоставления муниципальной услуги.</w:t>
      </w:r>
    </w:p>
    <w:p w14:paraId="7470957C" w14:textId="77777777" w:rsidR="00767F4B" w:rsidRPr="00B75765" w:rsidRDefault="00767F4B" w:rsidP="00B75765">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6</w:t>
      </w:r>
      <w:r w:rsidR="00A433CF" w:rsidRPr="00B37BD2">
        <w:rPr>
          <w:rFonts w:ascii="Times New Roman" w:hAnsi="Times New Roman"/>
          <w:color w:val="000000" w:themeColor="text1"/>
          <w:sz w:val="26"/>
          <w:szCs w:val="26"/>
        </w:rPr>
        <w:t>7</w:t>
      </w:r>
      <w:r w:rsidRPr="00B37BD2">
        <w:rPr>
          <w:rFonts w:ascii="Times New Roman" w:hAnsi="Times New Roman"/>
          <w:color w:val="000000" w:themeColor="text1"/>
          <w:sz w:val="26"/>
          <w:szCs w:val="26"/>
        </w:rPr>
        <w:t xml:space="preserve">. </w:t>
      </w:r>
      <w:r w:rsidRPr="00B75765">
        <w:rPr>
          <w:rFonts w:ascii="Times New Roman" w:hAnsi="Times New Roman"/>
          <w:color w:val="000000" w:themeColor="text1"/>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14:paraId="1E23BBA5" w14:textId="5A7C8007" w:rsidR="00767F4B" w:rsidRPr="00B37BD2" w:rsidRDefault="00767F4B" w:rsidP="00B75765">
      <w:pPr>
        <w:autoSpaceDE w:val="0"/>
        <w:autoSpaceDN w:val="0"/>
        <w:adjustRightInd w:val="0"/>
        <w:ind w:firstLine="709"/>
        <w:rPr>
          <w:rFonts w:ascii="Times New Roman" w:hAnsi="Times New Roman"/>
          <w:sz w:val="26"/>
          <w:szCs w:val="26"/>
        </w:rPr>
      </w:pPr>
      <w:r w:rsidRPr="00B75765">
        <w:rPr>
          <w:rFonts w:ascii="Times New Roman" w:hAnsi="Times New Roman"/>
          <w:color w:val="000000" w:themeColor="text1"/>
          <w:sz w:val="26"/>
          <w:szCs w:val="26"/>
        </w:rPr>
        <w:t>В соответствии со статьей 9.6 Закона Ханты-Мансийского автономного округа</w:t>
      </w:r>
      <w:r w:rsidR="00C57887" w:rsidRPr="00B75765">
        <w:rPr>
          <w:rFonts w:ascii="Times New Roman" w:hAnsi="Times New Roman"/>
          <w:color w:val="000000" w:themeColor="text1"/>
          <w:sz w:val="26"/>
          <w:szCs w:val="26"/>
        </w:rPr>
        <w:t xml:space="preserve"> – </w:t>
      </w:r>
      <w:r w:rsidRPr="00B75765">
        <w:rPr>
          <w:rFonts w:ascii="Times New Roman" w:hAnsi="Times New Roman"/>
          <w:color w:val="000000" w:themeColor="text1"/>
          <w:sz w:val="26"/>
          <w:szCs w:val="26"/>
        </w:rPr>
        <w:t>Югры от 11.06.2010</w:t>
      </w:r>
      <w:hyperlink r:id="rId34" w:history="1">
        <w:r w:rsidRPr="00B75765">
          <w:rPr>
            <w:rStyle w:val="ac"/>
            <w:rFonts w:ascii="Times New Roman" w:hAnsi="Times New Roman"/>
            <w:color w:val="000000" w:themeColor="text1"/>
            <w:sz w:val="26"/>
            <w:szCs w:val="26"/>
          </w:rPr>
          <w:t xml:space="preserve"> № 102-оз «Об административных</w:t>
        </w:r>
      </w:hyperlink>
      <w:r w:rsidRPr="00B75765">
        <w:rPr>
          <w:rFonts w:ascii="Times New Roman" w:hAnsi="Times New Roman"/>
          <w:color w:val="000000" w:themeColor="text1"/>
          <w:sz w:val="26"/>
          <w:szCs w:val="26"/>
        </w:rPr>
        <w:t xml:space="preserve"> правонарушениях» должностные лица </w:t>
      </w:r>
      <w:r w:rsidR="009D7A65" w:rsidRPr="00B75765">
        <w:rPr>
          <w:rFonts w:ascii="Times New Roman" w:hAnsi="Times New Roman"/>
          <w:color w:val="000000" w:themeColor="text1"/>
          <w:sz w:val="26"/>
          <w:szCs w:val="26"/>
        </w:rPr>
        <w:t>уполномоченного</w:t>
      </w:r>
      <w:r w:rsidR="00977F62" w:rsidRPr="00B75765">
        <w:rPr>
          <w:rFonts w:ascii="Times New Roman" w:hAnsi="Times New Roman"/>
          <w:color w:val="000000" w:themeColor="text1"/>
          <w:sz w:val="26"/>
          <w:szCs w:val="26"/>
        </w:rPr>
        <w:t xml:space="preserve"> орган</w:t>
      </w:r>
      <w:r w:rsidRPr="00B75765">
        <w:rPr>
          <w:rFonts w:ascii="Times New Roman" w:hAnsi="Times New Roman"/>
          <w:color w:val="000000" w:themeColor="text1"/>
          <w:sz w:val="26"/>
          <w:szCs w:val="26"/>
        </w:rPr>
        <w:t>а, несут административную ответстве</w:t>
      </w:r>
      <w:r w:rsidR="00307FEE" w:rsidRPr="00B75765">
        <w:rPr>
          <w:rFonts w:ascii="Times New Roman" w:hAnsi="Times New Roman"/>
          <w:color w:val="000000" w:themeColor="text1"/>
          <w:sz w:val="26"/>
          <w:szCs w:val="26"/>
        </w:rPr>
        <w:t xml:space="preserve">нность </w:t>
      </w:r>
      <w:r w:rsidR="00B75765">
        <w:rPr>
          <w:rFonts w:ascii="Times New Roman" w:hAnsi="Times New Roman"/>
          <w:color w:val="000000" w:themeColor="text1"/>
          <w:sz w:val="26"/>
          <w:szCs w:val="26"/>
        </w:rPr>
        <w:br/>
      </w:r>
      <w:r w:rsidR="00307FEE" w:rsidRPr="00B75765">
        <w:rPr>
          <w:rFonts w:ascii="Times New Roman" w:hAnsi="Times New Roman"/>
          <w:color w:val="000000" w:themeColor="text1"/>
          <w:sz w:val="26"/>
          <w:szCs w:val="26"/>
        </w:rPr>
        <w:t xml:space="preserve">за нарушение настоящего </w:t>
      </w:r>
      <w:r w:rsidR="00307FEE" w:rsidRPr="00B75765">
        <w:rPr>
          <w:rFonts w:ascii="Times New Roman" w:hAnsi="Times New Roman"/>
          <w:sz w:val="26"/>
          <w:szCs w:val="26"/>
        </w:rPr>
        <w:t>А</w:t>
      </w:r>
      <w:r w:rsidRPr="00B75765">
        <w:rPr>
          <w:rFonts w:ascii="Times New Roman" w:hAnsi="Times New Roman"/>
          <w:sz w:val="26"/>
          <w:szCs w:val="26"/>
        </w:rPr>
        <w:t xml:space="preserve">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r w:rsidR="00B75765">
        <w:rPr>
          <w:rFonts w:ascii="Times New Roman" w:hAnsi="Times New Roman"/>
          <w:sz w:val="26"/>
          <w:szCs w:val="26"/>
        </w:rPr>
        <w:br/>
      </w:r>
      <w:r w:rsidRPr="00B75765">
        <w:rPr>
          <w:rFonts w:ascii="Times New Roman" w:hAnsi="Times New Roman"/>
          <w:sz w:val="26"/>
          <w:szCs w:val="26"/>
        </w:rPr>
        <w:t>с образцами их заполнения и перечнем документов, необходимых для предоставления</w:t>
      </w:r>
      <w:r w:rsidRPr="00B37BD2">
        <w:rPr>
          <w:rFonts w:ascii="Times New Roman" w:hAnsi="Times New Roman"/>
          <w:sz w:val="26"/>
          <w:szCs w:val="26"/>
        </w:rPr>
        <w:t xml:space="preserve"> каждой муниципальной услуги.</w:t>
      </w:r>
    </w:p>
    <w:p w14:paraId="5BE27DAF" w14:textId="77777777" w:rsidR="00767F4B" w:rsidRPr="00B37BD2" w:rsidRDefault="00767F4B" w:rsidP="00767F4B">
      <w:pPr>
        <w:autoSpaceDE w:val="0"/>
        <w:autoSpaceDN w:val="0"/>
        <w:adjustRightInd w:val="0"/>
        <w:spacing w:line="320" w:lineRule="exact"/>
        <w:ind w:firstLine="709"/>
        <w:rPr>
          <w:rFonts w:ascii="Times New Roman" w:hAnsi="Times New Roman"/>
          <w:sz w:val="26"/>
          <w:szCs w:val="26"/>
        </w:rPr>
      </w:pPr>
    </w:p>
    <w:p w14:paraId="1AFC8D20" w14:textId="754878A9" w:rsidR="00767F4B" w:rsidRPr="00B37BD2" w:rsidRDefault="00767F4B" w:rsidP="00767F4B">
      <w:pPr>
        <w:pStyle w:val="2"/>
        <w:rPr>
          <w:rFonts w:ascii="Times New Roman" w:hAnsi="Times New Roman"/>
          <w:b w:val="0"/>
          <w:sz w:val="26"/>
          <w:szCs w:val="26"/>
        </w:rPr>
      </w:pPr>
      <w:r w:rsidRPr="00B37BD2">
        <w:rPr>
          <w:rFonts w:ascii="Times New Roman" w:hAnsi="Times New Roman"/>
          <w:b w:val="0"/>
          <w:sz w:val="26"/>
          <w:szCs w:val="26"/>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00B75765">
        <w:rPr>
          <w:rFonts w:ascii="Times New Roman" w:hAnsi="Times New Roman"/>
          <w:b w:val="0"/>
          <w:sz w:val="26"/>
          <w:szCs w:val="26"/>
        </w:rPr>
        <w:br/>
      </w:r>
      <w:r w:rsidRPr="00B37BD2">
        <w:rPr>
          <w:rFonts w:ascii="Times New Roman" w:hAnsi="Times New Roman"/>
          <w:b w:val="0"/>
          <w:sz w:val="26"/>
          <w:szCs w:val="26"/>
        </w:rPr>
        <w:t>муниципальных служащих, работников</w:t>
      </w:r>
    </w:p>
    <w:p w14:paraId="65BEC357" w14:textId="77777777" w:rsidR="00767F4B" w:rsidRPr="00B37BD2" w:rsidRDefault="00767F4B" w:rsidP="00767F4B">
      <w:pPr>
        <w:autoSpaceDE w:val="0"/>
        <w:autoSpaceDN w:val="0"/>
        <w:adjustRightInd w:val="0"/>
        <w:ind w:firstLine="566"/>
        <w:rPr>
          <w:rFonts w:ascii="Times New Roman" w:hAnsi="Times New Roman"/>
          <w:sz w:val="26"/>
          <w:szCs w:val="26"/>
        </w:rPr>
      </w:pPr>
    </w:p>
    <w:p w14:paraId="6258BBB7" w14:textId="77777777" w:rsidR="00767F4B" w:rsidRPr="00B37BD2" w:rsidRDefault="00767F4B"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6</w:t>
      </w:r>
      <w:r w:rsidR="00A433CF" w:rsidRPr="00B37BD2">
        <w:rPr>
          <w:rFonts w:ascii="Times New Roman" w:hAnsi="Times New Roman"/>
          <w:color w:val="000000"/>
          <w:sz w:val="26"/>
          <w:szCs w:val="26"/>
        </w:rPr>
        <w:t>8</w:t>
      </w:r>
      <w:r w:rsidRPr="00B37BD2">
        <w:rPr>
          <w:rFonts w:ascii="Times New Roman" w:hAnsi="Times New Roman"/>
          <w:color w:val="000000"/>
          <w:sz w:val="26"/>
          <w:szCs w:val="26"/>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14:paraId="012656E4" w14:textId="7849EFB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sz w:val="26"/>
          <w:szCs w:val="26"/>
        </w:rPr>
        <w:t>6</w:t>
      </w:r>
      <w:r w:rsidR="00A433CF" w:rsidRPr="00B37BD2">
        <w:rPr>
          <w:rFonts w:ascii="Times New Roman" w:hAnsi="Times New Roman"/>
          <w:color w:val="000000"/>
          <w:sz w:val="26"/>
          <w:szCs w:val="26"/>
        </w:rPr>
        <w:t>9</w:t>
      </w:r>
      <w:r w:rsidRPr="00B37BD2">
        <w:rPr>
          <w:rFonts w:ascii="Times New Roman" w:hAnsi="Times New Roman"/>
          <w:color w:val="000000"/>
          <w:sz w:val="26"/>
          <w:szCs w:val="26"/>
        </w:rPr>
        <w:t xml:space="preserve">. Жалоба на решения, </w:t>
      </w:r>
      <w:r w:rsidRPr="00B37BD2">
        <w:rPr>
          <w:rFonts w:ascii="Times New Roman" w:hAnsi="Times New Roman"/>
          <w:color w:val="000000" w:themeColor="text1"/>
          <w:sz w:val="26"/>
          <w:szCs w:val="26"/>
        </w:rPr>
        <w:t xml:space="preserve">действия (бездействие) </w:t>
      </w:r>
      <w:r w:rsidR="009D7A65" w:rsidRPr="00B37BD2">
        <w:rPr>
          <w:rFonts w:ascii="Times New Roman" w:hAnsi="Times New Roman"/>
          <w:color w:val="000000" w:themeColor="text1"/>
          <w:sz w:val="26"/>
          <w:szCs w:val="26"/>
        </w:rPr>
        <w:t>уполномоченного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w:t>
      </w:r>
      <w:r w:rsidR="00D04FE4"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 xml:space="preserve">его должностных лиц, муниципальных служащих, обеспечивающих предоставление муниципальной услуги, подается в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полномоченный орган</w:t>
      </w:r>
      <w:r w:rsidRPr="00B37BD2">
        <w:rPr>
          <w:rFonts w:ascii="Times New Roman" w:hAnsi="Times New Roman"/>
          <w:color w:val="000000" w:themeColor="text1"/>
          <w:sz w:val="26"/>
          <w:szCs w:val="26"/>
        </w:rPr>
        <w:t xml:space="preserve"> в письменной форме, </w:t>
      </w:r>
      <w:r w:rsidR="00D04FE4" w:rsidRPr="00B37BD2">
        <w:rPr>
          <w:rFonts w:ascii="Times New Roman" w:hAnsi="Times New Roman"/>
          <w:color w:val="000000" w:themeColor="text1"/>
          <w:sz w:val="26"/>
          <w:szCs w:val="26"/>
        </w:rPr>
        <w:br/>
      </w:r>
      <w:r w:rsidRPr="00B37BD2">
        <w:rPr>
          <w:rFonts w:ascii="Times New Roman" w:hAnsi="Times New Roman"/>
          <w:color w:val="000000" w:themeColor="text1"/>
          <w:sz w:val="26"/>
          <w:szCs w:val="26"/>
        </w:rPr>
        <w:t>в том числе при личном приеме заявителя, по почте или в электронном виде посредством официа</w:t>
      </w:r>
      <w:r w:rsidR="0029475C" w:rsidRPr="00B37BD2">
        <w:rPr>
          <w:rFonts w:ascii="Times New Roman" w:hAnsi="Times New Roman"/>
          <w:color w:val="000000" w:themeColor="text1"/>
          <w:sz w:val="26"/>
          <w:szCs w:val="26"/>
        </w:rPr>
        <w:t>льного сайта, Единого портала, Р</w:t>
      </w:r>
      <w:r w:rsidRPr="00B37BD2">
        <w:rPr>
          <w:rFonts w:ascii="Times New Roman" w:hAnsi="Times New Roman"/>
          <w:color w:val="000000" w:themeColor="text1"/>
          <w:sz w:val="26"/>
          <w:szCs w:val="26"/>
        </w:rPr>
        <w:t>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(далее-система досудебного обжалования) с использованием информационно-телекоммуникационной сети «Интернет» (</w:t>
      </w:r>
      <w:hyperlink r:id="rId35" w:history="1">
        <w:r w:rsidRPr="00B37BD2">
          <w:rPr>
            <w:rFonts w:ascii="Times New Roman" w:hAnsi="Times New Roman"/>
            <w:color w:val="000000" w:themeColor="text1"/>
            <w:sz w:val="26"/>
            <w:szCs w:val="26"/>
            <w:u w:val="single"/>
          </w:rPr>
          <w:t>https://do.gosuslugi.ru/</w:t>
        </w:r>
      </w:hyperlink>
      <w:r w:rsidRPr="00B37BD2">
        <w:rPr>
          <w:rFonts w:ascii="Times New Roman" w:hAnsi="Times New Roman"/>
          <w:color w:val="000000" w:themeColor="text1"/>
          <w:sz w:val="26"/>
          <w:szCs w:val="26"/>
        </w:rPr>
        <w:t xml:space="preserve">). </w:t>
      </w:r>
    </w:p>
    <w:p w14:paraId="36E02286" w14:textId="77777777" w:rsidR="00767F4B" w:rsidRPr="00B37BD2" w:rsidRDefault="00767F4B"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themeColor="text1"/>
          <w:sz w:val="26"/>
          <w:szCs w:val="26"/>
        </w:rPr>
        <w:t xml:space="preserve">Жалоба на решения и действия (бездействие) </w:t>
      </w:r>
      <w:r w:rsidR="009D7A65" w:rsidRPr="00B37BD2">
        <w:rPr>
          <w:rFonts w:ascii="Times New Roman" w:hAnsi="Times New Roman"/>
          <w:color w:val="000000" w:themeColor="text1"/>
          <w:sz w:val="26"/>
          <w:szCs w:val="26"/>
        </w:rPr>
        <w:t>руководителя уполномоченного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 xml:space="preserve">а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14:paraId="4F994346" w14:textId="77777777" w:rsidR="00767F4B" w:rsidRPr="00B37BD2" w:rsidRDefault="00767F4B"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themeColor="text1"/>
          <w:sz w:val="26"/>
          <w:szCs w:val="26"/>
        </w:rPr>
        <w:t xml:space="preserve">Жалоба на действия (бездействия)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9D7A65"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Pr="00B37BD2">
        <w:rPr>
          <w:rFonts w:ascii="Times New Roman" w:hAnsi="Times New Roman"/>
          <w:color w:val="000000" w:themeColor="text1"/>
          <w:sz w:val="26"/>
          <w:szCs w:val="26"/>
        </w:rPr>
        <w:t>а</w:t>
      </w:r>
      <w:r w:rsidRPr="00B37BD2">
        <w:rPr>
          <w:rFonts w:ascii="Times New Roman" w:hAnsi="Times New Roman"/>
          <w:color w:val="000000"/>
          <w:sz w:val="26"/>
          <w:szCs w:val="26"/>
        </w:rPr>
        <w:t>,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w:t>
      </w:r>
      <w:hyperlink r:id="rId36" w:history="1">
        <w:r w:rsidRPr="00B37BD2">
          <w:rPr>
            <w:rStyle w:val="ac"/>
            <w:rFonts w:ascii="Times New Roman" w:hAnsi="Times New Roman"/>
            <w:color w:val="000000"/>
            <w:sz w:val="26"/>
            <w:szCs w:val="26"/>
          </w:rPr>
          <w:t xml:space="preserve"> № 135-ФЗ «О защите</w:t>
        </w:r>
      </w:hyperlink>
      <w:r w:rsidRPr="00B37BD2">
        <w:rPr>
          <w:rFonts w:ascii="Times New Roman" w:hAnsi="Times New Roman"/>
          <w:color w:val="000000"/>
          <w:sz w:val="26"/>
          <w:szCs w:val="26"/>
        </w:rPr>
        <w:t xml:space="preserve"> конкуренции».</w:t>
      </w:r>
    </w:p>
    <w:p w14:paraId="45B6BC81" w14:textId="77777777" w:rsidR="00767F4B" w:rsidRPr="00B37BD2" w:rsidRDefault="00A433CF" w:rsidP="00767F4B">
      <w:pPr>
        <w:autoSpaceDE w:val="0"/>
        <w:autoSpaceDN w:val="0"/>
        <w:adjustRightInd w:val="0"/>
        <w:ind w:firstLine="709"/>
        <w:rPr>
          <w:rFonts w:ascii="Times New Roman" w:hAnsi="Times New Roman"/>
          <w:color w:val="000000"/>
          <w:sz w:val="26"/>
          <w:szCs w:val="26"/>
        </w:rPr>
      </w:pPr>
      <w:r w:rsidRPr="00B37BD2">
        <w:rPr>
          <w:rFonts w:ascii="Times New Roman" w:hAnsi="Times New Roman"/>
          <w:color w:val="000000"/>
          <w:sz w:val="26"/>
          <w:szCs w:val="26"/>
        </w:rPr>
        <w:t>70</w:t>
      </w:r>
      <w:r w:rsidR="00767F4B" w:rsidRPr="00B37BD2">
        <w:rPr>
          <w:rFonts w:ascii="Times New Roman" w:hAnsi="Times New Roman"/>
          <w:color w:val="000000"/>
          <w:sz w:val="26"/>
          <w:szCs w:val="26"/>
        </w:rPr>
        <w:t xml:space="preserve">. Информация о порядке подачи и рассмотрения жалобы размещается </w:t>
      </w:r>
      <w:r w:rsidR="00D04FE4" w:rsidRPr="00B37BD2">
        <w:rPr>
          <w:rFonts w:ascii="Times New Roman" w:hAnsi="Times New Roman"/>
          <w:color w:val="000000"/>
          <w:sz w:val="26"/>
          <w:szCs w:val="26"/>
        </w:rPr>
        <w:br/>
      </w:r>
      <w:r w:rsidR="00767F4B" w:rsidRPr="00B37BD2">
        <w:rPr>
          <w:rFonts w:ascii="Times New Roman" w:hAnsi="Times New Roman"/>
          <w:color w:val="000000"/>
          <w:sz w:val="26"/>
          <w:szCs w:val="26"/>
        </w:rPr>
        <w:t xml:space="preserve">на информационных стендах в местах предоставления муниципальной услуги и в сети «Интернет»: </w:t>
      </w:r>
      <w:r w:rsidR="0029475C" w:rsidRPr="00B37BD2">
        <w:rPr>
          <w:rFonts w:ascii="Times New Roman" w:hAnsi="Times New Roman"/>
          <w:color w:val="000000"/>
          <w:sz w:val="26"/>
          <w:szCs w:val="26"/>
        </w:rPr>
        <w:t>на официальном сайте, Едином и Р</w:t>
      </w:r>
      <w:r w:rsidR="00767F4B" w:rsidRPr="00B37BD2">
        <w:rPr>
          <w:rFonts w:ascii="Times New Roman" w:hAnsi="Times New Roman"/>
          <w:color w:val="000000"/>
          <w:sz w:val="26"/>
          <w:szCs w:val="26"/>
        </w:rPr>
        <w:t xml:space="preserve">егиональном порталах. </w:t>
      </w:r>
    </w:p>
    <w:p w14:paraId="0E6A862B" w14:textId="77777777" w:rsidR="00767F4B" w:rsidRPr="00B37BD2" w:rsidRDefault="00B23BEA" w:rsidP="00767F4B">
      <w:pPr>
        <w:autoSpaceDE w:val="0"/>
        <w:autoSpaceDN w:val="0"/>
        <w:adjustRightInd w:val="0"/>
        <w:ind w:firstLine="709"/>
        <w:rPr>
          <w:rFonts w:ascii="Times New Roman" w:hAnsi="Times New Roman"/>
          <w:color w:val="000000" w:themeColor="text1"/>
          <w:sz w:val="26"/>
          <w:szCs w:val="26"/>
        </w:rPr>
      </w:pPr>
      <w:r w:rsidRPr="00B37BD2">
        <w:rPr>
          <w:rFonts w:ascii="Times New Roman" w:hAnsi="Times New Roman"/>
          <w:color w:val="000000"/>
          <w:sz w:val="26"/>
          <w:szCs w:val="26"/>
        </w:rPr>
        <w:t>7</w:t>
      </w:r>
      <w:r w:rsidR="00A433CF" w:rsidRPr="00B37BD2">
        <w:rPr>
          <w:rFonts w:ascii="Times New Roman" w:hAnsi="Times New Roman"/>
          <w:color w:val="000000"/>
          <w:sz w:val="26"/>
          <w:szCs w:val="26"/>
        </w:rPr>
        <w:t>1</w:t>
      </w:r>
      <w:r w:rsidR="00767F4B" w:rsidRPr="00B37BD2">
        <w:rPr>
          <w:rFonts w:ascii="Times New Roman" w:hAnsi="Times New Roman"/>
          <w:color w:val="000000"/>
          <w:sz w:val="26"/>
          <w:szCs w:val="26"/>
        </w:rPr>
        <w:t xml:space="preserve">. Перечень нормативных правовых актов, регулирующих порядок </w:t>
      </w:r>
      <w:r w:rsidR="00767F4B" w:rsidRPr="00B37BD2">
        <w:rPr>
          <w:rFonts w:ascii="Times New Roman" w:hAnsi="Times New Roman"/>
          <w:color w:val="000000" w:themeColor="text1"/>
          <w:sz w:val="26"/>
          <w:szCs w:val="26"/>
        </w:rPr>
        <w:t xml:space="preserve">досудебного (внесудебного) обжалования решений и действий (бездействия) </w:t>
      </w:r>
      <w:r w:rsidR="009D7A65" w:rsidRPr="00B37BD2">
        <w:rPr>
          <w:rFonts w:ascii="Times New Roman" w:hAnsi="Times New Roman"/>
          <w:color w:val="000000" w:themeColor="text1"/>
          <w:sz w:val="26"/>
          <w:szCs w:val="26"/>
        </w:rPr>
        <w:t>у</w:t>
      </w:r>
      <w:r w:rsidR="00977F62" w:rsidRPr="00B37BD2">
        <w:rPr>
          <w:rFonts w:ascii="Times New Roman" w:hAnsi="Times New Roman"/>
          <w:color w:val="000000" w:themeColor="text1"/>
          <w:sz w:val="26"/>
          <w:szCs w:val="26"/>
        </w:rPr>
        <w:t>полномоченн</w:t>
      </w:r>
      <w:r w:rsidR="00A7732E" w:rsidRPr="00B37BD2">
        <w:rPr>
          <w:rFonts w:ascii="Times New Roman" w:hAnsi="Times New Roman"/>
          <w:color w:val="000000" w:themeColor="text1"/>
          <w:sz w:val="26"/>
          <w:szCs w:val="26"/>
        </w:rPr>
        <w:t>ого</w:t>
      </w:r>
      <w:r w:rsidR="00977F62" w:rsidRPr="00B37BD2">
        <w:rPr>
          <w:rFonts w:ascii="Times New Roman" w:hAnsi="Times New Roman"/>
          <w:color w:val="000000" w:themeColor="text1"/>
          <w:sz w:val="26"/>
          <w:szCs w:val="26"/>
        </w:rPr>
        <w:t xml:space="preserve"> орган</w:t>
      </w:r>
      <w:r w:rsidR="00767F4B" w:rsidRPr="00B37BD2">
        <w:rPr>
          <w:rFonts w:ascii="Times New Roman" w:hAnsi="Times New Roman"/>
          <w:color w:val="000000" w:themeColor="text1"/>
          <w:sz w:val="26"/>
          <w:szCs w:val="26"/>
        </w:rPr>
        <w:t xml:space="preserve">а, а также их должностных лиц, муниципальных служащих, работников: </w:t>
      </w:r>
    </w:p>
    <w:p w14:paraId="27A9E947" w14:textId="37832B72" w:rsidR="00767F4B" w:rsidRPr="00B75765" w:rsidRDefault="00767F4B" w:rsidP="00B75765">
      <w:pPr>
        <w:pStyle w:val="ab"/>
        <w:numPr>
          <w:ilvl w:val="0"/>
          <w:numId w:val="38"/>
        </w:numPr>
        <w:tabs>
          <w:tab w:val="left" w:pos="993"/>
        </w:tabs>
        <w:autoSpaceDE w:val="0"/>
        <w:autoSpaceDN w:val="0"/>
        <w:adjustRightInd w:val="0"/>
        <w:ind w:left="0" w:firstLine="709"/>
        <w:rPr>
          <w:rFonts w:ascii="Times New Roman" w:hAnsi="Times New Roman"/>
          <w:color w:val="000000"/>
          <w:sz w:val="26"/>
          <w:szCs w:val="26"/>
        </w:rPr>
      </w:pPr>
      <w:r w:rsidRPr="00B75765">
        <w:rPr>
          <w:rFonts w:ascii="Times New Roman" w:hAnsi="Times New Roman"/>
          <w:color w:val="000000" w:themeColor="text1"/>
          <w:sz w:val="26"/>
          <w:szCs w:val="26"/>
        </w:rPr>
        <w:t>Федеральный закон от 27.07.2010</w:t>
      </w:r>
      <w:hyperlink r:id="rId37" w:history="1">
        <w:r w:rsidRPr="00B75765">
          <w:rPr>
            <w:rStyle w:val="ac"/>
            <w:rFonts w:ascii="Times New Roman" w:hAnsi="Times New Roman"/>
            <w:color w:val="000000" w:themeColor="text1"/>
            <w:sz w:val="26"/>
            <w:szCs w:val="26"/>
          </w:rPr>
          <w:t xml:space="preserve"> № 210-ФЗ «Об организации п</w:t>
        </w:r>
      </w:hyperlink>
      <w:r w:rsidRPr="00B75765">
        <w:rPr>
          <w:rFonts w:ascii="Times New Roman" w:hAnsi="Times New Roman"/>
          <w:color w:val="000000" w:themeColor="text1"/>
          <w:sz w:val="26"/>
          <w:szCs w:val="26"/>
        </w:rPr>
        <w:t xml:space="preserve">редоставления государственных </w:t>
      </w:r>
      <w:r w:rsidRPr="00B75765">
        <w:rPr>
          <w:rFonts w:ascii="Times New Roman" w:hAnsi="Times New Roman"/>
          <w:color w:val="000000"/>
          <w:sz w:val="26"/>
          <w:szCs w:val="26"/>
        </w:rPr>
        <w:t>и муниципальных услуг» (Собрание законодательства Россий</w:t>
      </w:r>
      <w:r w:rsidR="00D04FE4" w:rsidRPr="00B75765">
        <w:rPr>
          <w:rFonts w:ascii="Times New Roman" w:hAnsi="Times New Roman"/>
          <w:color w:val="000000"/>
          <w:sz w:val="26"/>
          <w:szCs w:val="26"/>
        </w:rPr>
        <w:t>ской Федерации, 2010, № 31, ст.</w:t>
      </w:r>
      <w:r w:rsidRPr="00B75765">
        <w:rPr>
          <w:rFonts w:ascii="Times New Roman" w:hAnsi="Times New Roman"/>
          <w:color w:val="000000"/>
          <w:sz w:val="26"/>
          <w:szCs w:val="26"/>
        </w:rPr>
        <w:t xml:space="preserve">4179); </w:t>
      </w:r>
    </w:p>
    <w:p w14:paraId="3C671179" w14:textId="67C4A9F0" w:rsidR="00767F4B" w:rsidRPr="00B75765" w:rsidRDefault="00767F4B" w:rsidP="00B75765">
      <w:pPr>
        <w:pStyle w:val="ab"/>
        <w:numPr>
          <w:ilvl w:val="0"/>
          <w:numId w:val="38"/>
        </w:numPr>
        <w:tabs>
          <w:tab w:val="left" w:pos="993"/>
        </w:tabs>
        <w:autoSpaceDE w:val="0"/>
        <w:autoSpaceDN w:val="0"/>
        <w:adjustRightInd w:val="0"/>
        <w:ind w:left="0" w:firstLine="709"/>
        <w:rPr>
          <w:rFonts w:ascii="Times New Roman" w:hAnsi="Times New Roman"/>
          <w:color w:val="000000"/>
          <w:sz w:val="26"/>
          <w:szCs w:val="26"/>
        </w:rPr>
      </w:pPr>
      <w:r w:rsidRPr="00B75765">
        <w:rPr>
          <w:rFonts w:ascii="Times New Roman" w:hAnsi="Times New Roman"/>
          <w:color w:val="000000"/>
          <w:sz w:val="26"/>
          <w:szCs w:val="26"/>
        </w:rPr>
        <w:t xml:space="preserve">постановление администрации Нефтеюганского района </w:t>
      </w:r>
      <w:hyperlink r:id="rId38" w:tooltip="постановление от 26.03.2018 0:00:00 №425-па-нпа Администрация Нефтеюганского района&#10;&#10;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 w:history="1">
        <w:r w:rsidRPr="00B75765">
          <w:rPr>
            <w:rStyle w:val="ac"/>
            <w:rFonts w:ascii="Times New Roman" w:hAnsi="Times New Roman"/>
            <w:color w:val="000000"/>
            <w:sz w:val="26"/>
            <w:szCs w:val="26"/>
          </w:rPr>
          <w:t xml:space="preserve">от 26.03.2018 </w:t>
        </w:r>
        <w:r w:rsidR="00A7732E" w:rsidRPr="00B75765">
          <w:rPr>
            <w:rStyle w:val="ac"/>
            <w:rFonts w:ascii="Times New Roman" w:hAnsi="Times New Roman"/>
            <w:color w:val="000000"/>
            <w:sz w:val="26"/>
            <w:szCs w:val="26"/>
          </w:rPr>
          <w:t xml:space="preserve">                              </w:t>
        </w:r>
        <w:r w:rsidRPr="00B75765">
          <w:rPr>
            <w:rStyle w:val="ac"/>
            <w:rFonts w:ascii="Times New Roman" w:hAnsi="Times New Roman"/>
            <w:color w:val="000000"/>
            <w:sz w:val="26"/>
            <w:szCs w:val="26"/>
          </w:rPr>
          <w:t>№ 425-па-нпа</w:t>
        </w:r>
      </w:hyperlink>
      <w:r w:rsidRPr="00B75765">
        <w:rPr>
          <w:rFonts w:ascii="Times New Roman" w:hAnsi="Times New Roman"/>
          <w:color w:val="000000"/>
          <w:sz w:val="26"/>
          <w:szCs w:val="26"/>
        </w:rPr>
        <w:t xml:space="preserve">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w:t>
      </w:r>
    </w:p>
    <w:p w14:paraId="43419F1B" w14:textId="6EEBE44B" w:rsidR="00767F4B" w:rsidRPr="00045605" w:rsidRDefault="00307FEE" w:rsidP="00045605">
      <w:pPr>
        <w:pStyle w:val="ab"/>
        <w:numPr>
          <w:ilvl w:val="0"/>
          <w:numId w:val="38"/>
        </w:numPr>
        <w:tabs>
          <w:tab w:val="left" w:pos="993"/>
        </w:tabs>
        <w:autoSpaceDE w:val="0"/>
        <w:autoSpaceDN w:val="0"/>
        <w:adjustRightInd w:val="0"/>
        <w:ind w:left="0" w:firstLine="709"/>
        <w:rPr>
          <w:rFonts w:ascii="Times New Roman" w:hAnsi="Times New Roman"/>
          <w:color w:val="000000"/>
          <w:sz w:val="26"/>
          <w:szCs w:val="26"/>
        </w:rPr>
      </w:pPr>
      <w:r w:rsidRPr="00B75765">
        <w:rPr>
          <w:rFonts w:ascii="Times New Roman" w:hAnsi="Times New Roman"/>
          <w:color w:val="000000"/>
          <w:sz w:val="26"/>
          <w:szCs w:val="26"/>
        </w:rPr>
        <w:t>настоящий А</w:t>
      </w:r>
      <w:r w:rsidR="00767F4B" w:rsidRPr="00B75765">
        <w:rPr>
          <w:rFonts w:ascii="Times New Roman" w:hAnsi="Times New Roman"/>
          <w:color w:val="000000"/>
          <w:sz w:val="26"/>
          <w:szCs w:val="26"/>
        </w:rPr>
        <w:t>дминистративный регламент.</w:t>
      </w:r>
    </w:p>
    <w:p w14:paraId="4781BA55" w14:textId="77777777" w:rsidR="00767F4B" w:rsidRPr="00B37BD2" w:rsidRDefault="00767F4B" w:rsidP="00044B13">
      <w:pPr>
        <w:tabs>
          <w:tab w:val="left" w:pos="10080"/>
        </w:tabs>
        <w:suppressAutoHyphens/>
        <w:autoSpaceDE w:val="0"/>
        <w:autoSpaceDN w:val="0"/>
        <w:adjustRightInd w:val="0"/>
        <w:rPr>
          <w:rFonts w:ascii="Times New Roman" w:hAnsi="Times New Roman"/>
          <w:bCs/>
          <w:sz w:val="26"/>
          <w:szCs w:val="26"/>
        </w:rPr>
      </w:pPr>
      <w:r w:rsidRPr="00B37BD2">
        <w:rPr>
          <w:rFonts w:ascii="Times New Roman" w:hAnsi="Times New Roman"/>
          <w:bCs/>
          <w:sz w:val="26"/>
          <w:szCs w:val="26"/>
        </w:rPr>
        <w:br w:type="page"/>
      </w:r>
    </w:p>
    <w:p w14:paraId="56D61B74" w14:textId="3939AC89" w:rsidR="00767F4B" w:rsidRPr="00B37BD2" w:rsidRDefault="00767F4B" w:rsidP="00045605">
      <w:pPr>
        <w:pStyle w:val="2"/>
        <w:ind w:firstLine="5529"/>
        <w:jc w:val="left"/>
        <w:rPr>
          <w:rFonts w:ascii="Times New Roman" w:hAnsi="Times New Roman"/>
          <w:b w:val="0"/>
          <w:strike/>
          <w:color w:val="FF0000"/>
          <w:sz w:val="26"/>
          <w:szCs w:val="26"/>
        </w:rPr>
      </w:pPr>
      <w:r w:rsidRPr="00B37BD2">
        <w:rPr>
          <w:rFonts w:ascii="Times New Roman" w:hAnsi="Times New Roman"/>
          <w:b w:val="0"/>
          <w:sz w:val="26"/>
          <w:szCs w:val="26"/>
        </w:rPr>
        <w:t xml:space="preserve">Приложение </w:t>
      </w:r>
      <w:r w:rsidR="00D25F02" w:rsidRPr="00B37BD2">
        <w:rPr>
          <w:rFonts w:ascii="Times New Roman" w:hAnsi="Times New Roman"/>
          <w:b w:val="0"/>
          <w:sz w:val="26"/>
          <w:szCs w:val="26"/>
        </w:rPr>
        <w:t>1</w:t>
      </w:r>
    </w:p>
    <w:p w14:paraId="6EE82367" w14:textId="77777777" w:rsidR="00767F4B" w:rsidRPr="00B37BD2" w:rsidRDefault="00767F4B" w:rsidP="00045605">
      <w:pPr>
        <w:pStyle w:val="2"/>
        <w:ind w:firstLine="5529"/>
        <w:jc w:val="left"/>
        <w:rPr>
          <w:rFonts w:ascii="Times New Roman" w:hAnsi="Times New Roman"/>
          <w:b w:val="0"/>
          <w:sz w:val="26"/>
          <w:szCs w:val="26"/>
        </w:rPr>
      </w:pPr>
      <w:r w:rsidRPr="00B37BD2">
        <w:rPr>
          <w:rFonts w:ascii="Times New Roman" w:hAnsi="Times New Roman"/>
          <w:b w:val="0"/>
          <w:sz w:val="26"/>
          <w:szCs w:val="26"/>
        </w:rPr>
        <w:t>к Административному регламенту</w:t>
      </w:r>
    </w:p>
    <w:p w14:paraId="5AA326B2" w14:textId="77777777" w:rsidR="00767F4B" w:rsidRPr="00B37BD2" w:rsidRDefault="00767F4B" w:rsidP="00045605">
      <w:pPr>
        <w:pStyle w:val="2"/>
        <w:ind w:firstLine="5529"/>
        <w:jc w:val="left"/>
        <w:rPr>
          <w:rFonts w:ascii="Times New Roman" w:hAnsi="Times New Roman"/>
          <w:b w:val="0"/>
          <w:sz w:val="26"/>
          <w:szCs w:val="26"/>
        </w:rPr>
      </w:pPr>
      <w:r w:rsidRPr="00B37BD2">
        <w:rPr>
          <w:rFonts w:ascii="Times New Roman" w:hAnsi="Times New Roman"/>
          <w:b w:val="0"/>
          <w:sz w:val="26"/>
          <w:szCs w:val="26"/>
        </w:rPr>
        <w:t>предоставления муниципальной</w:t>
      </w:r>
    </w:p>
    <w:p w14:paraId="4010534E" w14:textId="77777777" w:rsidR="007619A9" w:rsidRPr="00B37BD2" w:rsidRDefault="00767F4B" w:rsidP="00045605">
      <w:pPr>
        <w:pStyle w:val="2"/>
        <w:ind w:firstLine="5529"/>
        <w:jc w:val="left"/>
        <w:rPr>
          <w:rFonts w:ascii="Times New Roman" w:hAnsi="Times New Roman"/>
          <w:b w:val="0"/>
          <w:sz w:val="26"/>
          <w:szCs w:val="26"/>
        </w:rPr>
      </w:pPr>
      <w:r w:rsidRPr="00B37BD2">
        <w:rPr>
          <w:rFonts w:ascii="Times New Roman" w:hAnsi="Times New Roman"/>
          <w:b w:val="0"/>
          <w:sz w:val="26"/>
          <w:szCs w:val="26"/>
        </w:rPr>
        <w:t xml:space="preserve"> услуги «Выдача разрешения </w:t>
      </w:r>
    </w:p>
    <w:p w14:paraId="4D58AC9B" w14:textId="77777777" w:rsidR="00767F4B" w:rsidRPr="00B37BD2" w:rsidRDefault="00767F4B" w:rsidP="00045605">
      <w:pPr>
        <w:pStyle w:val="2"/>
        <w:ind w:firstLine="5529"/>
        <w:jc w:val="left"/>
        <w:rPr>
          <w:rFonts w:ascii="Times New Roman" w:hAnsi="Times New Roman"/>
          <w:b w:val="0"/>
          <w:sz w:val="26"/>
          <w:szCs w:val="26"/>
        </w:rPr>
      </w:pPr>
      <w:r w:rsidRPr="00B37BD2">
        <w:rPr>
          <w:rFonts w:ascii="Times New Roman" w:hAnsi="Times New Roman"/>
          <w:b w:val="0"/>
          <w:sz w:val="26"/>
          <w:szCs w:val="26"/>
        </w:rPr>
        <w:t>на ввод объекта в эксплуатацию»</w:t>
      </w:r>
    </w:p>
    <w:p w14:paraId="5DE284E8" w14:textId="77777777" w:rsidR="00351837" w:rsidRPr="00B37BD2" w:rsidRDefault="00351837" w:rsidP="00045605">
      <w:pPr>
        <w:autoSpaceDE w:val="0"/>
        <w:autoSpaceDN w:val="0"/>
        <w:adjustRightInd w:val="0"/>
        <w:ind w:left="4820" w:firstLine="5529"/>
        <w:jc w:val="left"/>
        <w:rPr>
          <w:rFonts w:ascii="Times New Roman" w:hAnsi="Times New Roman"/>
          <w:sz w:val="26"/>
          <w:szCs w:val="26"/>
        </w:rPr>
      </w:pPr>
    </w:p>
    <w:p w14:paraId="5611A6E0" w14:textId="77777777" w:rsidR="00D21C69" w:rsidRPr="00B37BD2" w:rsidRDefault="00D21C69" w:rsidP="007619A9">
      <w:pPr>
        <w:autoSpaceDE w:val="0"/>
        <w:autoSpaceDN w:val="0"/>
        <w:adjustRightInd w:val="0"/>
        <w:ind w:left="5387" w:firstLine="0"/>
        <w:rPr>
          <w:rFonts w:ascii="Times New Roman" w:hAnsi="Times New Roman"/>
          <w:sz w:val="26"/>
          <w:szCs w:val="26"/>
        </w:rPr>
      </w:pPr>
      <w:r w:rsidRPr="00B37BD2">
        <w:rPr>
          <w:rFonts w:ascii="Times New Roman" w:hAnsi="Times New Roman"/>
          <w:sz w:val="26"/>
          <w:szCs w:val="26"/>
        </w:rPr>
        <w:t xml:space="preserve">В администрацию Нефтеюганского района </w:t>
      </w:r>
    </w:p>
    <w:p w14:paraId="7E3BBD1B" w14:textId="77777777" w:rsidR="00D21C69" w:rsidRPr="00B37BD2" w:rsidRDefault="007619A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от</w:t>
      </w:r>
      <w:r w:rsidR="00D21C69" w:rsidRPr="00B37BD2">
        <w:rPr>
          <w:rFonts w:ascii="Times New Roman" w:hAnsi="Times New Roman"/>
          <w:sz w:val="26"/>
          <w:szCs w:val="26"/>
        </w:rPr>
        <w:t>______________________________</w:t>
      </w:r>
    </w:p>
    <w:p w14:paraId="54D2BDED"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z w:val="26"/>
          <w:szCs w:val="26"/>
        </w:rPr>
      </w:pPr>
      <w:r w:rsidRPr="00B37BD2">
        <w:rPr>
          <w:rFonts w:ascii="Times New Roman" w:hAnsi="Times New Roman"/>
          <w:sz w:val="26"/>
          <w:szCs w:val="26"/>
        </w:rPr>
        <w:tab/>
        <w:t>_______________________________</w:t>
      </w:r>
    </w:p>
    <w:p w14:paraId="33CD1686"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center"/>
        <w:rPr>
          <w:rFonts w:ascii="Times New Roman" w:hAnsi="Times New Roman"/>
          <w:sz w:val="20"/>
          <w:szCs w:val="20"/>
        </w:rPr>
      </w:pPr>
      <w:r w:rsidRPr="00B37BD2">
        <w:rPr>
          <w:rFonts w:ascii="Times New Roman" w:hAnsi="Times New Roman"/>
          <w:sz w:val="20"/>
          <w:szCs w:val="20"/>
        </w:rPr>
        <w:t>(ФИО заявителя физического лица/ юридические</w:t>
      </w:r>
    </w:p>
    <w:p w14:paraId="5DE5DBF5"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center"/>
        <w:rPr>
          <w:rFonts w:ascii="Times New Roman" w:hAnsi="Times New Roman"/>
          <w:sz w:val="20"/>
          <w:szCs w:val="20"/>
        </w:rPr>
      </w:pPr>
      <w:r w:rsidRPr="00B37BD2">
        <w:rPr>
          <w:rFonts w:ascii="Times New Roman" w:hAnsi="Times New Roman"/>
          <w:sz w:val="20"/>
          <w:szCs w:val="20"/>
        </w:rPr>
        <w:t>лица оформляют заявление на своем фирменном</w:t>
      </w:r>
    </w:p>
    <w:p w14:paraId="56343891"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center"/>
        <w:rPr>
          <w:rFonts w:ascii="Times New Roman" w:hAnsi="Times New Roman"/>
          <w:sz w:val="20"/>
          <w:szCs w:val="20"/>
        </w:rPr>
      </w:pPr>
      <w:r w:rsidRPr="00B37BD2">
        <w:rPr>
          <w:rFonts w:ascii="Times New Roman" w:hAnsi="Times New Roman"/>
          <w:sz w:val="20"/>
          <w:szCs w:val="20"/>
        </w:rPr>
        <w:t>бланке)</w:t>
      </w:r>
    </w:p>
    <w:p w14:paraId="2C6B0877" w14:textId="77777777" w:rsidR="00D21C69" w:rsidRPr="00B37BD2" w:rsidRDefault="00D21C69" w:rsidP="007619A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firstLine="0"/>
        <w:jc w:val="left"/>
        <w:rPr>
          <w:rFonts w:ascii="Times New Roman" w:hAnsi="Times New Roman"/>
          <w:sz w:val="26"/>
          <w:szCs w:val="26"/>
        </w:rPr>
      </w:pPr>
      <w:r w:rsidRPr="00B37BD2">
        <w:rPr>
          <w:rFonts w:ascii="Times New Roman" w:hAnsi="Times New Roman"/>
          <w:sz w:val="26"/>
          <w:szCs w:val="26"/>
        </w:rPr>
        <w:t xml:space="preserve">Почтовый </w:t>
      </w:r>
      <w:proofErr w:type="gramStart"/>
      <w:r w:rsidRPr="00B37BD2">
        <w:rPr>
          <w:rFonts w:ascii="Times New Roman" w:hAnsi="Times New Roman"/>
          <w:sz w:val="26"/>
          <w:szCs w:val="26"/>
        </w:rPr>
        <w:t xml:space="preserve">адрес: </w:t>
      </w:r>
      <w:r w:rsidR="007619A9" w:rsidRPr="00B37BD2">
        <w:rPr>
          <w:rFonts w:ascii="Times New Roman" w:hAnsi="Times New Roman"/>
          <w:sz w:val="26"/>
          <w:szCs w:val="26"/>
        </w:rPr>
        <w:t xml:space="preserve"> </w:t>
      </w:r>
      <w:r w:rsidRPr="00B37BD2">
        <w:rPr>
          <w:rFonts w:ascii="Times New Roman" w:hAnsi="Times New Roman"/>
          <w:sz w:val="26"/>
          <w:szCs w:val="26"/>
        </w:rPr>
        <w:t>_</w:t>
      </w:r>
      <w:proofErr w:type="gramEnd"/>
      <w:r w:rsidRPr="00B37BD2">
        <w:rPr>
          <w:rFonts w:ascii="Times New Roman" w:hAnsi="Times New Roman"/>
          <w:sz w:val="26"/>
          <w:szCs w:val="26"/>
        </w:rPr>
        <w:t>________________</w:t>
      </w:r>
      <w:r w:rsidR="007619A9" w:rsidRPr="00B37BD2">
        <w:rPr>
          <w:rFonts w:ascii="Times New Roman" w:hAnsi="Times New Roman"/>
          <w:sz w:val="26"/>
          <w:szCs w:val="26"/>
        </w:rPr>
        <w:t>___________</w:t>
      </w:r>
      <w:r w:rsidRPr="00B37BD2">
        <w:rPr>
          <w:rFonts w:ascii="Times New Roman" w:hAnsi="Times New Roman"/>
          <w:sz w:val="26"/>
          <w:szCs w:val="26"/>
        </w:rPr>
        <w:t>___</w:t>
      </w:r>
    </w:p>
    <w:p w14:paraId="21308563"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_______________________________</w:t>
      </w:r>
    </w:p>
    <w:p w14:paraId="5D79FDBB"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_______________________________</w:t>
      </w:r>
    </w:p>
    <w:p w14:paraId="2C07D5D0" w14:textId="77777777" w:rsidR="00D21C69" w:rsidRPr="00B37BD2" w:rsidRDefault="00D21C69" w:rsidP="007619A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firstLine="0"/>
        <w:rPr>
          <w:rFonts w:ascii="Times New Roman" w:hAnsi="Times New Roman"/>
          <w:sz w:val="26"/>
          <w:szCs w:val="26"/>
        </w:rPr>
      </w:pPr>
      <w:r w:rsidRPr="00B37BD2">
        <w:rPr>
          <w:rFonts w:ascii="Times New Roman" w:hAnsi="Times New Roman"/>
          <w:sz w:val="26"/>
          <w:szCs w:val="26"/>
        </w:rPr>
        <w:t>Телефон: ________________________</w:t>
      </w:r>
      <w:r w:rsidR="007619A9" w:rsidRPr="00B37BD2">
        <w:rPr>
          <w:rFonts w:ascii="Times New Roman" w:hAnsi="Times New Roman"/>
          <w:sz w:val="26"/>
          <w:szCs w:val="26"/>
        </w:rPr>
        <w:t>______</w:t>
      </w:r>
      <w:r w:rsidRPr="00B37BD2">
        <w:rPr>
          <w:rFonts w:ascii="Times New Roman" w:hAnsi="Times New Roman"/>
          <w:sz w:val="26"/>
          <w:szCs w:val="26"/>
        </w:rPr>
        <w:t>__</w:t>
      </w:r>
    </w:p>
    <w:p w14:paraId="43A24F19" w14:textId="77777777" w:rsidR="00D21C69" w:rsidRPr="00B37BD2" w:rsidRDefault="00D21C69" w:rsidP="007619A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firstLine="0"/>
        <w:jc w:val="left"/>
        <w:rPr>
          <w:rFonts w:ascii="Times New Roman" w:hAnsi="Times New Roman"/>
          <w:sz w:val="26"/>
          <w:szCs w:val="26"/>
        </w:rPr>
      </w:pPr>
      <w:r w:rsidRPr="00B37BD2">
        <w:rPr>
          <w:rFonts w:ascii="Times New Roman" w:hAnsi="Times New Roman"/>
          <w:sz w:val="26"/>
          <w:szCs w:val="26"/>
        </w:rPr>
        <w:t xml:space="preserve">Адрес электронной </w:t>
      </w:r>
      <w:proofErr w:type="gramStart"/>
      <w:r w:rsidR="007619A9" w:rsidRPr="00B37BD2">
        <w:rPr>
          <w:rFonts w:ascii="Times New Roman" w:hAnsi="Times New Roman"/>
          <w:sz w:val="26"/>
          <w:szCs w:val="26"/>
        </w:rPr>
        <w:t>по</w:t>
      </w:r>
      <w:r w:rsidRPr="00B37BD2">
        <w:rPr>
          <w:rFonts w:ascii="Times New Roman" w:hAnsi="Times New Roman"/>
          <w:sz w:val="26"/>
          <w:szCs w:val="26"/>
        </w:rPr>
        <w:t>чты:_</w:t>
      </w:r>
      <w:proofErr w:type="gramEnd"/>
      <w:r w:rsidRPr="00B37BD2">
        <w:rPr>
          <w:rFonts w:ascii="Times New Roman" w:hAnsi="Times New Roman"/>
          <w:sz w:val="26"/>
          <w:szCs w:val="26"/>
        </w:rPr>
        <w:t>___</w:t>
      </w:r>
      <w:r w:rsidR="007619A9" w:rsidRPr="00B37BD2">
        <w:rPr>
          <w:rFonts w:ascii="Times New Roman" w:hAnsi="Times New Roman"/>
          <w:sz w:val="26"/>
          <w:szCs w:val="26"/>
        </w:rPr>
        <w:t>_____________</w:t>
      </w:r>
      <w:r w:rsidRPr="00B37BD2">
        <w:rPr>
          <w:rFonts w:ascii="Times New Roman" w:hAnsi="Times New Roman"/>
          <w:sz w:val="26"/>
          <w:szCs w:val="26"/>
        </w:rPr>
        <w:t>_________</w:t>
      </w:r>
    </w:p>
    <w:p w14:paraId="44C1574F" w14:textId="77777777" w:rsidR="00D21C69" w:rsidRPr="00B37BD2" w:rsidRDefault="00D21C69" w:rsidP="00D21C69">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_______</w:t>
      </w:r>
      <w:r w:rsidR="007619A9" w:rsidRPr="00B37BD2">
        <w:rPr>
          <w:rFonts w:ascii="Times New Roman" w:hAnsi="Times New Roman"/>
          <w:sz w:val="26"/>
          <w:szCs w:val="26"/>
        </w:rPr>
        <w:t>_</w:t>
      </w:r>
      <w:r w:rsidRPr="00B37BD2">
        <w:rPr>
          <w:rFonts w:ascii="Times New Roman" w:hAnsi="Times New Roman"/>
          <w:sz w:val="26"/>
          <w:szCs w:val="26"/>
        </w:rPr>
        <w:t>________________________</w:t>
      </w:r>
    </w:p>
    <w:p w14:paraId="190AE804" w14:textId="77777777" w:rsidR="00045605" w:rsidRDefault="00045605" w:rsidP="00035956">
      <w:pPr>
        <w:jc w:val="left"/>
        <w:rPr>
          <w:rFonts w:ascii="Times New Roman" w:hAnsi="Times New Roman"/>
          <w:sz w:val="26"/>
          <w:szCs w:val="26"/>
        </w:rPr>
      </w:pPr>
    </w:p>
    <w:p w14:paraId="483F5AC0" w14:textId="5273B11A" w:rsidR="00D21C69" w:rsidRDefault="00035956" w:rsidP="00035956">
      <w:pPr>
        <w:jc w:val="left"/>
        <w:rPr>
          <w:rFonts w:ascii="Times New Roman" w:hAnsi="Times New Roman"/>
          <w:sz w:val="26"/>
          <w:szCs w:val="26"/>
        </w:rPr>
      </w:pPr>
      <w:r>
        <w:rPr>
          <w:rFonts w:ascii="Times New Roman" w:hAnsi="Times New Roman"/>
          <w:sz w:val="26"/>
          <w:szCs w:val="26"/>
        </w:rPr>
        <w:t>Рекомендуемая форма</w:t>
      </w:r>
    </w:p>
    <w:p w14:paraId="3B5E0F82" w14:textId="77777777" w:rsidR="00045605" w:rsidRPr="00B37BD2" w:rsidRDefault="00045605" w:rsidP="00035956">
      <w:pPr>
        <w:jc w:val="left"/>
        <w:rPr>
          <w:rFonts w:ascii="Times New Roman" w:hAnsi="Times New Roman"/>
          <w:sz w:val="26"/>
          <w:szCs w:val="26"/>
        </w:rPr>
      </w:pPr>
    </w:p>
    <w:p w14:paraId="4189448D" w14:textId="77777777" w:rsidR="00D21C69" w:rsidRPr="00B37BD2" w:rsidRDefault="00D21C69" w:rsidP="00823841">
      <w:pPr>
        <w:ind w:firstLine="0"/>
        <w:jc w:val="center"/>
        <w:outlineLvl w:val="1"/>
        <w:rPr>
          <w:rFonts w:ascii="Times New Roman" w:hAnsi="Times New Roman"/>
          <w:bCs/>
          <w:iCs/>
          <w:sz w:val="26"/>
          <w:szCs w:val="26"/>
        </w:rPr>
      </w:pPr>
      <w:r w:rsidRPr="00B37BD2">
        <w:rPr>
          <w:rFonts w:ascii="Times New Roman" w:hAnsi="Times New Roman"/>
          <w:bCs/>
          <w:iCs/>
          <w:sz w:val="26"/>
          <w:szCs w:val="26"/>
        </w:rPr>
        <w:t>ЗАЯВЛЕНИЕ</w:t>
      </w:r>
    </w:p>
    <w:p w14:paraId="4A17B608" w14:textId="77777777" w:rsidR="009576E4" w:rsidRPr="00B37BD2" w:rsidRDefault="009576E4" w:rsidP="009576E4">
      <w:pPr>
        <w:pStyle w:val="ConsPlusNonformat"/>
        <w:jc w:val="center"/>
        <w:rPr>
          <w:rFonts w:ascii="Times New Roman" w:hAnsi="Times New Roman" w:cs="Times New Roman"/>
          <w:sz w:val="24"/>
          <w:szCs w:val="24"/>
        </w:rPr>
      </w:pPr>
      <w:r w:rsidRPr="00B37BD2">
        <w:rPr>
          <w:rFonts w:ascii="Times New Roman" w:hAnsi="Times New Roman" w:cs="Times New Roman"/>
          <w:sz w:val="24"/>
          <w:szCs w:val="24"/>
        </w:rPr>
        <w:t>о выдаче разрешения на ввод объекта</w:t>
      </w:r>
    </w:p>
    <w:p w14:paraId="0AAF1E76" w14:textId="77777777" w:rsidR="009576E4" w:rsidRPr="00B37BD2" w:rsidRDefault="009576E4" w:rsidP="009576E4">
      <w:pPr>
        <w:pStyle w:val="ConsPlusNonformat"/>
        <w:jc w:val="center"/>
        <w:rPr>
          <w:rFonts w:ascii="Times New Roman" w:hAnsi="Times New Roman" w:cs="Times New Roman"/>
          <w:sz w:val="24"/>
          <w:szCs w:val="24"/>
        </w:rPr>
      </w:pPr>
      <w:r w:rsidRPr="00B37BD2">
        <w:rPr>
          <w:rFonts w:ascii="Times New Roman" w:hAnsi="Times New Roman" w:cs="Times New Roman"/>
          <w:sz w:val="24"/>
          <w:szCs w:val="24"/>
        </w:rPr>
        <w:t>в эксплуатацию, о внесении изменений в ранее выданное</w:t>
      </w:r>
    </w:p>
    <w:p w14:paraId="7B304844" w14:textId="77777777" w:rsidR="00D21C69" w:rsidRPr="00B37BD2" w:rsidRDefault="009576E4" w:rsidP="009576E4">
      <w:pPr>
        <w:jc w:val="center"/>
        <w:outlineLvl w:val="1"/>
        <w:rPr>
          <w:rFonts w:ascii="Times New Roman" w:hAnsi="Times New Roman"/>
          <w:bCs/>
          <w:iCs/>
        </w:rPr>
      </w:pPr>
      <w:r w:rsidRPr="00B37BD2">
        <w:rPr>
          <w:rFonts w:ascii="Times New Roman" w:hAnsi="Times New Roman"/>
        </w:rPr>
        <w:t>разрешение на ввод объекта в эксплуатацию</w:t>
      </w:r>
    </w:p>
    <w:p w14:paraId="065149C6" w14:textId="77777777" w:rsidR="00D21C69" w:rsidRPr="00B37BD2" w:rsidRDefault="00D21C69" w:rsidP="00D21C69">
      <w:pPr>
        <w:ind w:firstLine="709"/>
        <w:rPr>
          <w:rFonts w:ascii="Times New Roman" w:hAnsi="Times New Roman"/>
          <w:sz w:val="26"/>
          <w:szCs w:val="26"/>
        </w:rPr>
      </w:pPr>
    </w:p>
    <w:tbl>
      <w:tblPr>
        <w:tblW w:w="5000" w:type="pct"/>
        <w:tblLook w:val="04A0" w:firstRow="1" w:lastRow="0" w:firstColumn="1" w:lastColumn="0" w:noHBand="0" w:noVBand="1"/>
      </w:tblPr>
      <w:tblGrid>
        <w:gridCol w:w="3584"/>
        <w:gridCol w:w="6033"/>
        <w:gridCol w:w="21"/>
      </w:tblGrid>
      <w:tr w:rsidR="00D21C69" w:rsidRPr="00B37BD2" w14:paraId="7E80590F" w14:textId="77777777" w:rsidTr="00D21C69">
        <w:trPr>
          <w:gridAfter w:val="1"/>
          <w:wAfter w:w="11" w:type="pct"/>
          <w:trHeight w:val="637"/>
        </w:trPr>
        <w:tc>
          <w:tcPr>
            <w:tcW w:w="4989" w:type="pct"/>
            <w:gridSpan w:val="2"/>
            <w:tcBorders>
              <w:top w:val="nil"/>
              <w:left w:val="nil"/>
              <w:bottom w:val="single" w:sz="6" w:space="0" w:color="000000"/>
              <w:right w:val="nil"/>
            </w:tcBorders>
            <w:vAlign w:val="bottom"/>
          </w:tcPr>
          <w:p w14:paraId="7787E826" w14:textId="77777777" w:rsidR="00D21C69" w:rsidRPr="00B37BD2" w:rsidRDefault="00D21C69" w:rsidP="00045605">
            <w:pPr>
              <w:ind w:firstLine="746"/>
              <w:rPr>
                <w:rFonts w:ascii="Times New Roman" w:hAnsi="Times New Roman"/>
                <w:bCs/>
                <w:color w:val="000000"/>
                <w:sz w:val="26"/>
                <w:szCs w:val="26"/>
              </w:rPr>
            </w:pPr>
            <w:r w:rsidRPr="00B37BD2">
              <w:rPr>
                <w:rFonts w:ascii="Times New Roman" w:hAnsi="Times New Roman"/>
                <w:bCs/>
                <w:color w:val="000000"/>
                <w:sz w:val="26"/>
                <w:szCs w:val="26"/>
              </w:rPr>
              <w:t>1. Сведения об объекте капитального строительства:</w:t>
            </w:r>
          </w:p>
          <w:p w14:paraId="33E1F4FD" w14:textId="77777777" w:rsidR="00D21C69" w:rsidRPr="00B37BD2" w:rsidRDefault="00D21C69" w:rsidP="00D21C69">
            <w:pPr>
              <w:ind w:firstLine="0"/>
              <w:rPr>
                <w:rFonts w:ascii="Times New Roman" w:hAnsi="Times New Roman"/>
                <w:sz w:val="26"/>
                <w:szCs w:val="26"/>
              </w:rPr>
            </w:pPr>
          </w:p>
        </w:tc>
      </w:tr>
      <w:tr w:rsidR="00D21C69" w:rsidRPr="00B37BD2" w14:paraId="2F95B034" w14:textId="77777777" w:rsidTr="00D21C69">
        <w:trPr>
          <w:trHeight w:val="315"/>
        </w:trPr>
        <w:tc>
          <w:tcPr>
            <w:tcW w:w="5000" w:type="pct"/>
            <w:gridSpan w:val="3"/>
            <w:tcBorders>
              <w:top w:val="single" w:sz="6" w:space="0" w:color="000000"/>
              <w:left w:val="single" w:sz="6" w:space="0" w:color="000000"/>
              <w:bottom w:val="single" w:sz="6" w:space="0" w:color="000000"/>
              <w:right w:val="single" w:sz="6" w:space="0" w:color="000000"/>
            </w:tcBorders>
            <w:hideMark/>
          </w:tcPr>
          <w:p w14:paraId="1CE59BC6" w14:textId="77777777" w:rsidR="00D21C69" w:rsidRPr="00607A38" w:rsidRDefault="00D21C69" w:rsidP="00D21C69">
            <w:pPr>
              <w:ind w:firstLine="0"/>
              <w:rPr>
                <w:rFonts w:ascii="Times New Roman" w:hAnsi="Times New Roman"/>
              </w:rPr>
            </w:pPr>
            <w:r w:rsidRPr="00607A38">
              <w:rPr>
                <w:rFonts w:ascii="Times New Roman" w:hAnsi="Times New Roman"/>
                <w:bCs/>
                <w:color w:val="000000"/>
              </w:rPr>
              <w:t>Наименование объекта строительства</w:t>
            </w:r>
          </w:p>
        </w:tc>
      </w:tr>
      <w:tr w:rsidR="00D21C69" w:rsidRPr="00B37BD2" w14:paraId="324F31E8" w14:textId="77777777" w:rsidTr="00D21C69">
        <w:trPr>
          <w:trHeight w:val="300"/>
        </w:trPr>
        <w:tc>
          <w:tcPr>
            <w:tcW w:w="5000" w:type="pct"/>
            <w:gridSpan w:val="3"/>
            <w:tcBorders>
              <w:top w:val="single" w:sz="6" w:space="0" w:color="000000"/>
              <w:left w:val="single" w:sz="6" w:space="0" w:color="000000"/>
              <w:bottom w:val="single" w:sz="6" w:space="0" w:color="000000"/>
              <w:right w:val="single" w:sz="6" w:space="0" w:color="000000"/>
            </w:tcBorders>
          </w:tcPr>
          <w:p w14:paraId="1C959A5A" w14:textId="77777777" w:rsidR="00D21C69" w:rsidRPr="00607A38" w:rsidRDefault="00D21C69" w:rsidP="00D21C69">
            <w:pPr>
              <w:snapToGrid w:val="0"/>
              <w:ind w:firstLine="0"/>
              <w:rPr>
                <w:rFonts w:ascii="Times New Roman" w:hAnsi="Times New Roman"/>
                <w:color w:val="000000"/>
              </w:rPr>
            </w:pPr>
          </w:p>
        </w:tc>
      </w:tr>
      <w:tr w:rsidR="00D21C69" w:rsidRPr="00B37BD2" w14:paraId="12C7BA77" w14:textId="77777777" w:rsidTr="00D21C69">
        <w:trPr>
          <w:trHeight w:val="300"/>
        </w:trPr>
        <w:tc>
          <w:tcPr>
            <w:tcW w:w="5000" w:type="pct"/>
            <w:gridSpan w:val="3"/>
            <w:tcBorders>
              <w:top w:val="single" w:sz="6" w:space="0" w:color="000000"/>
              <w:left w:val="single" w:sz="6" w:space="0" w:color="000000"/>
              <w:bottom w:val="single" w:sz="6" w:space="0" w:color="000000"/>
              <w:right w:val="single" w:sz="6" w:space="0" w:color="000000"/>
            </w:tcBorders>
            <w:hideMark/>
          </w:tcPr>
          <w:p w14:paraId="233A6880" w14:textId="77777777" w:rsidR="00D21C69" w:rsidRPr="00607A38" w:rsidRDefault="00D21C69" w:rsidP="00D21C69">
            <w:pPr>
              <w:ind w:firstLine="0"/>
              <w:rPr>
                <w:rFonts w:ascii="Times New Roman" w:hAnsi="Times New Roman"/>
              </w:rPr>
            </w:pPr>
            <w:r w:rsidRPr="00607A38">
              <w:rPr>
                <w:rFonts w:ascii="Times New Roman" w:hAnsi="Times New Roman"/>
                <w:bCs/>
                <w:color w:val="000000"/>
              </w:rPr>
              <w:t>Наименование этапа строительства</w:t>
            </w:r>
          </w:p>
        </w:tc>
      </w:tr>
      <w:tr w:rsidR="00D21C69" w:rsidRPr="00B37BD2" w14:paraId="751F941B" w14:textId="77777777" w:rsidTr="00D21C69">
        <w:trPr>
          <w:trHeight w:val="315"/>
        </w:trPr>
        <w:tc>
          <w:tcPr>
            <w:tcW w:w="5000" w:type="pct"/>
            <w:gridSpan w:val="3"/>
            <w:tcBorders>
              <w:top w:val="single" w:sz="6" w:space="0" w:color="000000"/>
              <w:left w:val="single" w:sz="6" w:space="0" w:color="000000"/>
              <w:bottom w:val="single" w:sz="6" w:space="0" w:color="000000"/>
              <w:right w:val="single" w:sz="6" w:space="0" w:color="000000"/>
            </w:tcBorders>
          </w:tcPr>
          <w:p w14:paraId="1349110B" w14:textId="77777777" w:rsidR="00D21C69" w:rsidRPr="00607A38" w:rsidRDefault="00D21C69" w:rsidP="00D21C69">
            <w:pPr>
              <w:snapToGrid w:val="0"/>
              <w:ind w:left="2163" w:firstLine="0"/>
              <w:rPr>
                <w:rFonts w:ascii="Times New Roman" w:hAnsi="Times New Roman"/>
                <w:bCs/>
                <w:color w:val="000000"/>
              </w:rPr>
            </w:pPr>
          </w:p>
        </w:tc>
      </w:tr>
      <w:tr w:rsidR="00D21C69" w:rsidRPr="00B37BD2" w14:paraId="1AD568DF" w14:textId="77777777" w:rsidTr="00D21C69">
        <w:trPr>
          <w:trHeight w:val="262"/>
        </w:trPr>
        <w:tc>
          <w:tcPr>
            <w:tcW w:w="1859" w:type="pct"/>
            <w:tcBorders>
              <w:top w:val="single" w:sz="8" w:space="0" w:color="000000"/>
              <w:left w:val="single" w:sz="8" w:space="0" w:color="000000"/>
              <w:bottom w:val="single" w:sz="4" w:space="0" w:color="000000"/>
              <w:right w:val="nil"/>
            </w:tcBorders>
            <w:hideMark/>
          </w:tcPr>
          <w:p w14:paraId="5781CA17"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Вид объекта:</w:t>
            </w:r>
          </w:p>
        </w:tc>
        <w:tc>
          <w:tcPr>
            <w:tcW w:w="3141" w:type="pct"/>
            <w:gridSpan w:val="2"/>
            <w:tcBorders>
              <w:top w:val="single" w:sz="8" w:space="0" w:color="000000"/>
              <w:left w:val="single" w:sz="8" w:space="0" w:color="000000"/>
              <w:bottom w:val="single" w:sz="4" w:space="0" w:color="000000"/>
              <w:right w:val="single" w:sz="8" w:space="0" w:color="000000"/>
            </w:tcBorders>
          </w:tcPr>
          <w:p w14:paraId="2932BEFB" w14:textId="77777777" w:rsidR="00D21C69" w:rsidRPr="00607A38" w:rsidRDefault="00D21C69" w:rsidP="00D21C69">
            <w:pPr>
              <w:snapToGrid w:val="0"/>
              <w:ind w:firstLine="0"/>
              <w:rPr>
                <w:rFonts w:ascii="Times New Roman" w:hAnsi="Times New Roman"/>
                <w:color w:val="000000"/>
              </w:rPr>
            </w:pPr>
          </w:p>
        </w:tc>
      </w:tr>
      <w:tr w:rsidR="00D21C69" w:rsidRPr="00B37BD2" w14:paraId="02C7162D" w14:textId="77777777" w:rsidTr="00D21C69">
        <w:trPr>
          <w:trHeight w:val="315"/>
        </w:trPr>
        <w:tc>
          <w:tcPr>
            <w:tcW w:w="1859" w:type="pct"/>
            <w:tcBorders>
              <w:top w:val="single" w:sz="4" w:space="0" w:color="000000"/>
              <w:left w:val="single" w:sz="8" w:space="0" w:color="000000"/>
              <w:bottom w:val="single" w:sz="8" w:space="0" w:color="000000"/>
              <w:right w:val="nil"/>
            </w:tcBorders>
            <w:hideMark/>
          </w:tcPr>
          <w:p w14:paraId="0824E3A5"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Вид выполненных работ</w:t>
            </w:r>
          </w:p>
        </w:tc>
        <w:tc>
          <w:tcPr>
            <w:tcW w:w="3141" w:type="pct"/>
            <w:gridSpan w:val="2"/>
            <w:tcBorders>
              <w:top w:val="single" w:sz="8" w:space="0" w:color="000000"/>
              <w:left w:val="single" w:sz="8" w:space="0" w:color="000000"/>
              <w:bottom w:val="single" w:sz="4" w:space="0" w:color="000000"/>
              <w:right w:val="single" w:sz="8" w:space="0" w:color="000000"/>
            </w:tcBorders>
          </w:tcPr>
          <w:p w14:paraId="0A3DE000" w14:textId="77777777" w:rsidR="00D21C69" w:rsidRPr="00607A38" w:rsidRDefault="00D21C69" w:rsidP="00D21C69">
            <w:pPr>
              <w:snapToGrid w:val="0"/>
              <w:ind w:firstLine="0"/>
              <w:rPr>
                <w:rFonts w:ascii="Times New Roman" w:hAnsi="Times New Roman"/>
                <w:color w:val="000000"/>
              </w:rPr>
            </w:pPr>
          </w:p>
        </w:tc>
      </w:tr>
    </w:tbl>
    <w:p w14:paraId="2AAA7C57" w14:textId="77777777" w:rsidR="00D21C69" w:rsidRPr="00B37BD2" w:rsidRDefault="00D21C69" w:rsidP="00D21C69">
      <w:pPr>
        <w:ind w:firstLine="709"/>
        <w:rPr>
          <w:rFonts w:ascii="Times New Roman" w:hAnsi="Times New Roman"/>
          <w:sz w:val="26"/>
          <w:szCs w:val="26"/>
        </w:rPr>
      </w:pPr>
    </w:p>
    <w:p w14:paraId="6970CDBA" w14:textId="77777777" w:rsidR="00D21C69" w:rsidRPr="00B37BD2" w:rsidRDefault="00D21C69" w:rsidP="00045605">
      <w:pPr>
        <w:ind w:firstLine="709"/>
        <w:rPr>
          <w:rFonts w:ascii="Times New Roman" w:hAnsi="Times New Roman"/>
          <w:sz w:val="26"/>
          <w:szCs w:val="26"/>
        </w:rPr>
      </w:pPr>
      <w:r w:rsidRPr="00B37BD2">
        <w:rPr>
          <w:rFonts w:ascii="Times New Roman" w:hAnsi="Times New Roman"/>
          <w:sz w:val="26"/>
          <w:szCs w:val="26"/>
        </w:rPr>
        <w:t>2. Сведения о правоустанавливающих документах:</w:t>
      </w:r>
    </w:p>
    <w:p w14:paraId="27914B4A" w14:textId="77777777" w:rsidR="00D21C69" w:rsidRPr="00B37BD2" w:rsidRDefault="00D21C69" w:rsidP="00D21C69">
      <w:pPr>
        <w:rPr>
          <w:rFonts w:ascii="Times New Roman" w:hAnsi="Times New Roman"/>
          <w:sz w:val="26"/>
          <w:szCs w:val="26"/>
        </w:rPr>
      </w:pPr>
    </w:p>
    <w:tbl>
      <w:tblPr>
        <w:tblW w:w="5000" w:type="pct"/>
        <w:tblLook w:val="04A0" w:firstRow="1" w:lastRow="0" w:firstColumn="1" w:lastColumn="0" w:noHBand="0" w:noVBand="1"/>
      </w:tblPr>
      <w:tblGrid>
        <w:gridCol w:w="798"/>
        <w:gridCol w:w="2781"/>
        <w:gridCol w:w="6043"/>
      </w:tblGrid>
      <w:tr w:rsidR="00D21C69" w:rsidRPr="00B37BD2" w14:paraId="4B5E03ED" w14:textId="77777777" w:rsidTr="00D21C69">
        <w:tc>
          <w:tcPr>
            <w:tcW w:w="415" w:type="pct"/>
            <w:vMerge w:val="restart"/>
            <w:tcBorders>
              <w:top w:val="single" w:sz="6" w:space="0" w:color="000000"/>
              <w:left w:val="single" w:sz="6" w:space="0" w:color="000000"/>
              <w:bottom w:val="single" w:sz="6" w:space="0" w:color="000000"/>
              <w:right w:val="nil"/>
            </w:tcBorders>
            <w:hideMark/>
          </w:tcPr>
          <w:p w14:paraId="0C020CE2" w14:textId="77777777" w:rsidR="00D21C69" w:rsidRPr="00607A38" w:rsidRDefault="00D21C69" w:rsidP="00045605">
            <w:pPr>
              <w:ind w:firstLine="0"/>
              <w:jc w:val="center"/>
              <w:rPr>
                <w:rFonts w:ascii="Times New Roman" w:hAnsi="Times New Roman"/>
              </w:rPr>
            </w:pPr>
            <w:r w:rsidRPr="00607A38">
              <w:rPr>
                <w:rFonts w:ascii="Times New Roman" w:hAnsi="Times New Roman"/>
                <w:color w:val="000000"/>
              </w:rPr>
              <w:t>1.</w:t>
            </w:r>
          </w:p>
        </w:tc>
        <w:tc>
          <w:tcPr>
            <w:tcW w:w="1445" w:type="pct"/>
            <w:tcBorders>
              <w:top w:val="single" w:sz="6" w:space="0" w:color="000000"/>
              <w:left w:val="single" w:sz="6" w:space="0" w:color="000000"/>
              <w:bottom w:val="single" w:sz="6" w:space="0" w:color="000000"/>
              <w:right w:val="nil"/>
            </w:tcBorders>
            <w:hideMark/>
          </w:tcPr>
          <w:p w14:paraId="45B4FA04"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Вид документа</w:t>
            </w:r>
          </w:p>
        </w:tc>
        <w:tc>
          <w:tcPr>
            <w:tcW w:w="3140" w:type="pct"/>
            <w:tcBorders>
              <w:top w:val="single" w:sz="6" w:space="0" w:color="000000"/>
              <w:left w:val="single" w:sz="6" w:space="0" w:color="000000"/>
              <w:bottom w:val="single" w:sz="6" w:space="0" w:color="000000"/>
              <w:right w:val="single" w:sz="6" w:space="0" w:color="000000"/>
            </w:tcBorders>
          </w:tcPr>
          <w:p w14:paraId="4AE842F8" w14:textId="77777777" w:rsidR="00D21C69" w:rsidRPr="00607A38" w:rsidRDefault="00D21C69" w:rsidP="00D21C69">
            <w:pPr>
              <w:snapToGrid w:val="0"/>
              <w:ind w:firstLine="0"/>
              <w:rPr>
                <w:rFonts w:ascii="Times New Roman" w:hAnsi="Times New Roman"/>
                <w:color w:val="000000"/>
                <w:lang w:val="en-US"/>
              </w:rPr>
            </w:pPr>
          </w:p>
        </w:tc>
      </w:tr>
      <w:tr w:rsidR="00D21C69" w:rsidRPr="00B37BD2" w14:paraId="28E1F549" w14:textId="77777777" w:rsidTr="00D21C69">
        <w:tc>
          <w:tcPr>
            <w:tcW w:w="0" w:type="auto"/>
            <w:vMerge/>
            <w:tcBorders>
              <w:top w:val="single" w:sz="6" w:space="0" w:color="000000"/>
              <w:left w:val="single" w:sz="6" w:space="0" w:color="000000"/>
              <w:bottom w:val="single" w:sz="6" w:space="0" w:color="000000"/>
              <w:right w:val="nil"/>
            </w:tcBorders>
            <w:vAlign w:val="center"/>
            <w:hideMark/>
          </w:tcPr>
          <w:p w14:paraId="70C98126" w14:textId="77777777" w:rsidR="00D21C69" w:rsidRPr="00607A38" w:rsidRDefault="00D21C69" w:rsidP="00045605">
            <w:pPr>
              <w:ind w:firstLine="0"/>
              <w:jc w:val="center"/>
              <w:rPr>
                <w:rFonts w:ascii="Times New Roman" w:hAnsi="Times New Roman"/>
              </w:rPr>
            </w:pPr>
          </w:p>
        </w:tc>
        <w:tc>
          <w:tcPr>
            <w:tcW w:w="1445" w:type="pct"/>
            <w:tcBorders>
              <w:top w:val="single" w:sz="6" w:space="0" w:color="000000"/>
              <w:left w:val="single" w:sz="6" w:space="0" w:color="000000"/>
              <w:bottom w:val="single" w:sz="6" w:space="0" w:color="000000"/>
              <w:right w:val="nil"/>
            </w:tcBorders>
            <w:hideMark/>
          </w:tcPr>
          <w:p w14:paraId="7D6C77C7"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Номер документа</w:t>
            </w:r>
          </w:p>
        </w:tc>
        <w:tc>
          <w:tcPr>
            <w:tcW w:w="3140" w:type="pct"/>
            <w:tcBorders>
              <w:top w:val="single" w:sz="6" w:space="0" w:color="000000"/>
              <w:left w:val="single" w:sz="6" w:space="0" w:color="000000"/>
              <w:bottom w:val="single" w:sz="6" w:space="0" w:color="000000"/>
              <w:right w:val="single" w:sz="6" w:space="0" w:color="000000"/>
            </w:tcBorders>
          </w:tcPr>
          <w:p w14:paraId="453BF990" w14:textId="77777777" w:rsidR="00D21C69" w:rsidRPr="00607A38" w:rsidRDefault="00D21C69" w:rsidP="00D21C69">
            <w:pPr>
              <w:snapToGrid w:val="0"/>
              <w:ind w:firstLine="0"/>
              <w:rPr>
                <w:rFonts w:ascii="Times New Roman" w:hAnsi="Times New Roman"/>
                <w:color w:val="000000"/>
                <w:lang w:val="en-US"/>
              </w:rPr>
            </w:pPr>
          </w:p>
        </w:tc>
      </w:tr>
      <w:tr w:rsidR="00D21C69" w:rsidRPr="00B37BD2" w14:paraId="4791E9B5" w14:textId="77777777" w:rsidTr="00D21C69">
        <w:tc>
          <w:tcPr>
            <w:tcW w:w="0" w:type="auto"/>
            <w:vMerge/>
            <w:tcBorders>
              <w:top w:val="single" w:sz="6" w:space="0" w:color="000000"/>
              <w:left w:val="single" w:sz="6" w:space="0" w:color="000000"/>
              <w:bottom w:val="single" w:sz="6" w:space="0" w:color="000000"/>
              <w:right w:val="nil"/>
            </w:tcBorders>
            <w:vAlign w:val="center"/>
            <w:hideMark/>
          </w:tcPr>
          <w:p w14:paraId="7F8BC18A" w14:textId="77777777" w:rsidR="00D21C69" w:rsidRPr="00607A38" w:rsidRDefault="00D21C69" w:rsidP="00045605">
            <w:pPr>
              <w:ind w:firstLine="0"/>
              <w:jc w:val="center"/>
              <w:rPr>
                <w:rFonts w:ascii="Times New Roman" w:hAnsi="Times New Roman"/>
              </w:rPr>
            </w:pPr>
          </w:p>
        </w:tc>
        <w:tc>
          <w:tcPr>
            <w:tcW w:w="1445" w:type="pct"/>
            <w:tcBorders>
              <w:top w:val="single" w:sz="6" w:space="0" w:color="000000"/>
              <w:left w:val="single" w:sz="6" w:space="0" w:color="000000"/>
              <w:bottom w:val="single" w:sz="6" w:space="0" w:color="000000"/>
              <w:right w:val="nil"/>
            </w:tcBorders>
            <w:hideMark/>
          </w:tcPr>
          <w:p w14:paraId="2F8CCB09"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Дата выдачи</w:t>
            </w:r>
          </w:p>
        </w:tc>
        <w:tc>
          <w:tcPr>
            <w:tcW w:w="3140" w:type="pct"/>
            <w:tcBorders>
              <w:top w:val="single" w:sz="6" w:space="0" w:color="000000"/>
              <w:left w:val="single" w:sz="6" w:space="0" w:color="000000"/>
              <w:bottom w:val="single" w:sz="6" w:space="0" w:color="000000"/>
              <w:right w:val="single" w:sz="6" w:space="0" w:color="000000"/>
            </w:tcBorders>
          </w:tcPr>
          <w:p w14:paraId="4755F482" w14:textId="77777777" w:rsidR="00D21C69" w:rsidRPr="00607A38" w:rsidRDefault="00D21C69" w:rsidP="00D21C69">
            <w:pPr>
              <w:snapToGrid w:val="0"/>
              <w:ind w:firstLine="0"/>
              <w:rPr>
                <w:rFonts w:ascii="Times New Roman" w:hAnsi="Times New Roman"/>
                <w:color w:val="000000"/>
                <w:lang w:val="en-US"/>
              </w:rPr>
            </w:pPr>
          </w:p>
        </w:tc>
      </w:tr>
      <w:tr w:rsidR="00D21C69" w:rsidRPr="00B37BD2" w14:paraId="3D8A05EF" w14:textId="77777777" w:rsidTr="00D21C69">
        <w:tc>
          <w:tcPr>
            <w:tcW w:w="415" w:type="pct"/>
            <w:vMerge w:val="restart"/>
            <w:tcBorders>
              <w:top w:val="single" w:sz="6" w:space="0" w:color="000000"/>
              <w:left w:val="single" w:sz="6" w:space="0" w:color="000000"/>
              <w:bottom w:val="single" w:sz="6" w:space="0" w:color="000000"/>
              <w:right w:val="nil"/>
            </w:tcBorders>
            <w:hideMark/>
          </w:tcPr>
          <w:p w14:paraId="43BF8D5C" w14:textId="77777777" w:rsidR="00D21C69" w:rsidRPr="00607A38" w:rsidRDefault="00D21C69" w:rsidP="00045605">
            <w:pPr>
              <w:ind w:firstLine="0"/>
              <w:jc w:val="center"/>
              <w:rPr>
                <w:rFonts w:ascii="Times New Roman" w:hAnsi="Times New Roman"/>
              </w:rPr>
            </w:pPr>
            <w:r w:rsidRPr="00607A38">
              <w:rPr>
                <w:rFonts w:ascii="Times New Roman" w:hAnsi="Times New Roman"/>
                <w:color w:val="000000"/>
              </w:rPr>
              <w:t>2.</w:t>
            </w:r>
          </w:p>
        </w:tc>
        <w:tc>
          <w:tcPr>
            <w:tcW w:w="1445" w:type="pct"/>
            <w:tcBorders>
              <w:top w:val="single" w:sz="6" w:space="0" w:color="000000"/>
              <w:left w:val="single" w:sz="6" w:space="0" w:color="000000"/>
              <w:bottom w:val="single" w:sz="6" w:space="0" w:color="000000"/>
              <w:right w:val="nil"/>
            </w:tcBorders>
            <w:hideMark/>
          </w:tcPr>
          <w:p w14:paraId="269EDCA3"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Вид документа</w:t>
            </w:r>
          </w:p>
        </w:tc>
        <w:tc>
          <w:tcPr>
            <w:tcW w:w="3140" w:type="pct"/>
            <w:tcBorders>
              <w:top w:val="single" w:sz="6" w:space="0" w:color="000000"/>
              <w:left w:val="single" w:sz="6" w:space="0" w:color="000000"/>
              <w:bottom w:val="single" w:sz="6" w:space="0" w:color="000000"/>
              <w:right w:val="single" w:sz="6" w:space="0" w:color="000000"/>
            </w:tcBorders>
          </w:tcPr>
          <w:p w14:paraId="3783275E" w14:textId="77777777" w:rsidR="00D21C69" w:rsidRPr="00607A38" w:rsidRDefault="00D21C69" w:rsidP="00D21C69">
            <w:pPr>
              <w:snapToGrid w:val="0"/>
              <w:ind w:firstLine="0"/>
              <w:rPr>
                <w:rFonts w:ascii="Times New Roman" w:hAnsi="Times New Roman"/>
                <w:color w:val="000000"/>
                <w:lang w:val="en-US"/>
              </w:rPr>
            </w:pPr>
          </w:p>
        </w:tc>
      </w:tr>
      <w:tr w:rsidR="00D21C69" w:rsidRPr="00B37BD2" w14:paraId="3E83BB90" w14:textId="77777777" w:rsidTr="00D21C69">
        <w:tc>
          <w:tcPr>
            <w:tcW w:w="0" w:type="auto"/>
            <w:vMerge/>
            <w:tcBorders>
              <w:top w:val="single" w:sz="6" w:space="0" w:color="000000"/>
              <w:left w:val="single" w:sz="6" w:space="0" w:color="000000"/>
              <w:bottom w:val="single" w:sz="6" w:space="0" w:color="000000"/>
              <w:right w:val="nil"/>
            </w:tcBorders>
            <w:vAlign w:val="center"/>
            <w:hideMark/>
          </w:tcPr>
          <w:p w14:paraId="731271EB" w14:textId="77777777" w:rsidR="00D21C69" w:rsidRPr="00607A38" w:rsidRDefault="00D21C69" w:rsidP="00D21C69">
            <w:pPr>
              <w:ind w:firstLine="0"/>
              <w:jc w:val="left"/>
              <w:rPr>
                <w:rFonts w:ascii="Times New Roman" w:hAnsi="Times New Roman"/>
              </w:rPr>
            </w:pPr>
          </w:p>
        </w:tc>
        <w:tc>
          <w:tcPr>
            <w:tcW w:w="1445" w:type="pct"/>
            <w:tcBorders>
              <w:top w:val="single" w:sz="6" w:space="0" w:color="000000"/>
              <w:left w:val="single" w:sz="6" w:space="0" w:color="000000"/>
              <w:bottom w:val="single" w:sz="6" w:space="0" w:color="000000"/>
              <w:right w:val="nil"/>
            </w:tcBorders>
            <w:hideMark/>
          </w:tcPr>
          <w:p w14:paraId="25A94B3E"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Номер документа</w:t>
            </w:r>
          </w:p>
        </w:tc>
        <w:tc>
          <w:tcPr>
            <w:tcW w:w="3140" w:type="pct"/>
            <w:tcBorders>
              <w:top w:val="single" w:sz="6" w:space="0" w:color="000000"/>
              <w:left w:val="single" w:sz="6" w:space="0" w:color="000000"/>
              <w:bottom w:val="single" w:sz="6" w:space="0" w:color="000000"/>
              <w:right w:val="single" w:sz="6" w:space="0" w:color="000000"/>
            </w:tcBorders>
          </w:tcPr>
          <w:p w14:paraId="6AB86190" w14:textId="77777777" w:rsidR="00D21C69" w:rsidRPr="00607A38" w:rsidRDefault="00D21C69" w:rsidP="00D21C69">
            <w:pPr>
              <w:snapToGrid w:val="0"/>
              <w:ind w:firstLine="0"/>
              <w:rPr>
                <w:rFonts w:ascii="Times New Roman" w:hAnsi="Times New Roman"/>
                <w:color w:val="000000"/>
                <w:lang w:val="en-US"/>
              </w:rPr>
            </w:pPr>
          </w:p>
        </w:tc>
      </w:tr>
      <w:tr w:rsidR="00D21C69" w:rsidRPr="00B37BD2" w14:paraId="6FA7F86C" w14:textId="77777777" w:rsidTr="00D21C69">
        <w:tc>
          <w:tcPr>
            <w:tcW w:w="0" w:type="auto"/>
            <w:vMerge/>
            <w:tcBorders>
              <w:top w:val="single" w:sz="6" w:space="0" w:color="000000"/>
              <w:left w:val="single" w:sz="6" w:space="0" w:color="000000"/>
              <w:bottom w:val="single" w:sz="6" w:space="0" w:color="000000"/>
              <w:right w:val="nil"/>
            </w:tcBorders>
            <w:vAlign w:val="center"/>
            <w:hideMark/>
          </w:tcPr>
          <w:p w14:paraId="5EBF4C84" w14:textId="77777777" w:rsidR="00D21C69" w:rsidRPr="00607A38" w:rsidRDefault="00D21C69" w:rsidP="00D21C69">
            <w:pPr>
              <w:ind w:firstLine="0"/>
              <w:jc w:val="left"/>
              <w:rPr>
                <w:rFonts w:ascii="Times New Roman" w:hAnsi="Times New Roman"/>
              </w:rPr>
            </w:pPr>
          </w:p>
        </w:tc>
        <w:tc>
          <w:tcPr>
            <w:tcW w:w="1445" w:type="pct"/>
            <w:tcBorders>
              <w:top w:val="single" w:sz="6" w:space="0" w:color="000000"/>
              <w:left w:val="single" w:sz="6" w:space="0" w:color="000000"/>
              <w:bottom w:val="single" w:sz="6" w:space="0" w:color="000000"/>
              <w:right w:val="nil"/>
            </w:tcBorders>
            <w:hideMark/>
          </w:tcPr>
          <w:p w14:paraId="6BE74F8C"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Дата выдачи</w:t>
            </w:r>
          </w:p>
        </w:tc>
        <w:tc>
          <w:tcPr>
            <w:tcW w:w="3140" w:type="pct"/>
            <w:tcBorders>
              <w:top w:val="single" w:sz="6" w:space="0" w:color="000000"/>
              <w:left w:val="single" w:sz="6" w:space="0" w:color="000000"/>
              <w:bottom w:val="single" w:sz="6" w:space="0" w:color="000000"/>
              <w:right w:val="single" w:sz="6" w:space="0" w:color="000000"/>
            </w:tcBorders>
          </w:tcPr>
          <w:p w14:paraId="23E3A7C5" w14:textId="77777777" w:rsidR="00D21C69" w:rsidRPr="00607A38" w:rsidRDefault="00D21C69" w:rsidP="00D21C69">
            <w:pPr>
              <w:snapToGrid w:val="0"/>
              <w:ind w:firstLine="0"/>
              <w:rPr>
                <w:rFonts w:ascii="Times New Roman" w:hAnsi="Times New Roman"/>
                <w:color w:val="000000"/>
                <w:lang w:val="en-US"/>
              </w:rPr>
            </w:pPr>
          </w:p>
        </w:tc>
      </w:tr>
    </w:tbl>
    <w:p w14:paraId="19F2287E" w14:textId="77777777" w:rsidR="00D21C69" w:rsidRPr="00B37BD2" w:rsidRDefault="00D21C69" w:rsidP="00D21C69">
      <w:pPr>
        <w:rPr>
          <w:rFonts w:ascii="Times New Roman" w:hAnsi="Times New Roman"/>
        </w:rPr>
      </w:pPr>
    </w:p>
    <w:p w14:paraId="7A083AEB" w14:textId="77777777" w:rsidR="00D21C69" w:rsidRPr="00607A38" w:rsidRDefault="00D21C69" w:rsidP="00045605">
      <w:pPr>
        <w:ind w:firstLine="709"/>
        <w:rPr>
          <w:rFonts w:ascii="Times New Roman" w:hAnsi="Times New Roman"/>
          <w:sz w:val="26"/>
          <w:szCs w:val="26"/>
        </w:rPr>
      </w:pPr>
      <w:r w:rsidRPr="00B37BD2">
        <w:rPr>
          <w:rFonts w:ascii="Times New Roman" w:hAnsi="Times New Roman"/>
        </w:rPr>
        <w:t xml:space="preserve">3. </w:t>
      </w:r>
      <w:r w:rsidRPr="00607A38">
        <w:rPr>
          <w:rFonts w:ascii="Times New Roman" w:hAnsi="Times New Roman"/>
          <w:sz w:val="26"/>
          <w:szCs w:val="26"/>
        </w:rPr>
        <w:t>Сведения о документации по планировке территории:</w:t>
      </w:r>
    </w:p>
    <w:p w14:paraId="28C93EB6" w14:textId="77777777" w:rsidR="00D21C69" w:rsidRPr="00B37BD2" w:rsidRDefault="00D21C69" w:rsidP="00D21C69">
      <w:pPr>
        <w:rPr>
          <w:rFonts w:ascii="Times New Roman" w:hAnsi="Times New Roman"/>
        </w:rPr>
      </w:pPr>
    </w:p>
    <w:tbl>
      <w:tblPr>
        <w:tblW w:w="5000" w:type="pct"/>
        <w:tblLook w:val="04A0" w:firstRow="1" w:lastRow="0" w:firstColumn="1" w:lastColumn="0" w:noHBand="0" w:noVBand="1"/>
      </w:tblPr>
      <w:tblGrid>
        <w:gridCol w:w="808"/>
        <w:gridCol w:w="2771"/>
        <w:gridCol w:w="6043"/>
      </w:tblGrid>
      <w:tr w:rsidR="00D21C69" w:rsidRPr="00B37BD2" w14:paraId="45019DE3" w14:textId="77777777" w:rsidTr="00607A38">
        <w:trPr>
          <w:trHeight w:val="315"/>
        </w:trPr>
        <w:tc>
          <w:tcPr>
            <w:tcW w:w="5000" w:type="pct"/>
            <w:gridSpan w:val="3"/>
            <w:tcBorders>
              <w:top w:val="single" w:sz="6" w:space="0" w:color="000000"/>
              <w:left w:val="single" w:sz="6" w:space="0" w:color="000000"/>
              <w:bottom w:val="single" w:sz="6" w:space="0" w:color="000000"/>
              <w:right w:val="single" w:sz="6" w:space="0" w:color="000000"/>
            </w:tcBorders>
            <w:hideMark/>
          </w:tcPr>
          <w:p w14:paraId="4B7790FA" w14:textId="77777777" w:rsidR="00D21C69" w:rsidRPr="00607A38" w:rsidRDefault="00D21C69" w:rsidP="00607A38">
            <w:pPr>
              <w:ind w:firstLine="0"/>
              <w:jc w:val="left"/>
              <w:rPr>
                <w:rFonts w:ascii="Times New Roman" w:hAnsi="Times New Roman"/>
              </w:rPr>
            </w:pPr>
            <w:r w:rsidRPr="00607A38">
              <w:rPr>
                <w:rFonts w:ascii="Times New Roman" w:hAnsi="Times New Roman"/>
                <w:bCs/>
                <w:color w:val="000000"/>
              </w:rPr>
              <w:t xml:space="preserve">Проект планировки территории </w:t>
            </w:r>
          </w:p>
        </w:tc>
      </w:tr>
      <w:tr w:rsidR="00D21C69" w:rsidRPr="00B37BD2" w14:paraId="6AAD5717" w14:textId="77777777" w:rsidTr="00D21C69">
        <w:tc>
          <w:tcPr>
            <w:tcW w:w="420" w:type="pct"/>
            <w:vMerge w:val="restart"/>
            <w:tcBorders>
              <w:top w:val="single" w:sz="4" w:space="0" w:color="000000"/>
              <w:left w:val="single" w:sz="6" w:space="0" w:color="000000"/>
              <w:bottom w:val="nil"/>
              <w:right w:val="nil"/>
            </w:tcBorders>
            <w:hideMark/>
          </w:tcPr>
          <w:p w14:paraId="6A12E9D9" w14:textId="77777777" w:rsidR="00D21C69" w:rsidRPr="00607A38" w:rsidRDefault="00D21C69" w:rsidP="00D21C69">
            <w:pPr>
              <w:ind w:firstLine="0"/>
              <w:rPr>
                <w:rFonts w:ascii="Times New Roman" w:hAnsi="Times New Roman"/>
              </w:rPr>
            </w:pPr>
            <w:r w:rsidRPr="00607A38">
              <w:rPr>
                <w:rFonts w:ascii="Times New Roman" w:hAnsi="Times New Roman"/>
                <w:color w:val="000000"/>
              </w:rPr>
              <w:t>1.</w:t>
            </w:r>
          </w:p>
        </w:tc>
        <w:tc>
          <w:tcPr>
            <w:tcW w:w="1440" w:type="pct"/>
            <w:tcBorders>
              <w:top w:val="single" w:sz="4" w:space="0" w:color="000000"/>
              <w:left w:val="single" w:sz="4" w:space="0" w:color="000000"/>
              <w:bottom w:val="single" w:sz="6" w:space="0" w:color="000000"/>
              <w:right w:val="nil"/>
            </w:tcBorders>
            <w:hideMark/>
          </w:tcPr>
          <w:p w14:paraId="72A2289C"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Номер документа</w:t>
            </w:r>
          </w:p>
        </w:tc>
        <w:tc>
          <w:tcPr>
            <w:tcW w:w="3140" w:type="pct"/>
            <w:tcBorders>
              <w:top w:val="single" w:sz="6" w:space="0" w:color="000000"/>
              <w:left w:val="single" w:sz="6" w:space="0" w:color="000000"/>
              <w:bottom w:val="single" w:sz="6" w:space="0" w:color="000000"/>
              <w:right w:val="single" w:sz="6" w:space="0" w:color="000000"/>
            </w:tcBorders>
          </w:tcPr>
          <w:p w14:paraId="51FCCF66" w14:textId="77777777" w:rsidR="00D21C69" w:rsidRPr="00607A38" w:rsidRDefault="00D21C69" w:rsidP="00D21C69">
            <w:pPr>
              <w:snapToGrid w:val="0"/>
              <w:ind w:firstLine="0"/>
              <w:rPr>
                <w:rFonts w:ascii="Times New Roman" w:hAnsi="Times New Roman"/>
                <w:color w:val="000000"/>
              </w:rPr>
            </w:pPr>
          </w:p>
        </w:tc>
      </w:tr>
      <w:tr w:rsidR="00D21C69" w:rsidRPr="00B37BD2" w14:paraId="06940790" w14:textId="77777777" w:rsidTr="00D21C69">
        <w:tc>
          <w:tcPr>
            <w:tcW w:w="0" w:type="auto"/>
            <w:vMerge/>
            <w:tcBorders>
              <w:top w:val="single" w:sz="4" w:space="0" w:color="000000"/>
              <w:left w:val="single" w:sz="6" w:space="0" w:color="000000"/>
              <w:bottom w:val="nil"/>
              <w:right w:val="nil"/>
            </w:tcBorders>
            <w:vAlign w:val="center"/>
            <w:hideMark/>
          </w:tcPr>
          <w:p w14:paraId="16F301CC" w14:textId="77777777" w:rsidR="00D21C69" w:rsidRPr="00607A38" w:rsidRDefault="00D21C69" w:rsidP="00D21C69">
            <w:pPr>
              <w:ind w:firstLine="0"/>
              <w:jc w:val="left"/>
              <w:rPr>
                <w:rFonts w:ascii="Times New Roman" w:hAnsi="Times New Roman"/>
              </w:rPr>
            </w:pPr>
          </w:p>
        </w:tc>
        <w:tc>
          <w:tcPr>
            <w:tcW w:w="1440" w:type="pct"/>
            <w:tcBorders>
              <w:top w:val="single" w:sz="6" w:space="0" w:color="000000"/>
              <w:left w:val="single" w:sz="4" w:space="0" w:color="000000"/>
              <w:bottom w:val="single" w:sz="6" w:space="0" w:color="000000"/>
              <w:right w:val="nil"/>
            </w:tcBorders>
            <w:hideMark/>
          </w:tcPr>
          <w:p w14:paraId="0398ACEE"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Дата подготовки</w:t>
            </w:r>
          </w:p>
        </w:tc>
        <w:tc>
          <w:tcPr>
            <w:tcW w:w="3140" w:type="pct"/>
            <w:tcBorders>
              <w:top w:val="single" w:sz="6" w:space="0" w:color="000000"/>
              <w:left w:val="single" w:sz="6" w:space="0" w:color="000000"/>
              <w:bottom w:val="single" w:sz="6" w:space="0" w:color="000000"/>
              <w:right w:val="single" w:sz="6" w:space="0" w:color="000000"/>
            </w:tcBorders>
          </w:tcPr>
          <w:p w14:paraId="132ED452" w14:textId="77777777" w:rsidR="00D21C69" w:rsidRPr="00607A38" w:rsidRDefault="00D21C69" w:rsidP="00D21C69">
            <w:pPr>
              <w:snapToGrid w:val="0"/>
              <w:ind w:firstLine="0"/>
              <w:rPr>
                <w:rFonts w:ascii="Times New Roman" w:hAnsi="Times New Roman"/>
                <w:color w:val="000000"/>
              </w:rPr>
            </w:pPr>
          </w:p>
        </w:tc>
      </w:tr>
      <w:tr w:rsidR="00D21C69" w:rsidRPr="00B37BD2" w14:paraId="62F53E14" w14:textId="77777777" w:rsidTr="00D21C69">
        <w:tc>
          <w:tcPr>
            <w:tcW w:w="0" w:type="auto"/>
            <w:vMerge/>
            <w:tcBorders>
              <w:top w:val="single" w:sz="4" w:space="0" w:color="000000"/>
              <w:left w:val="single" w:sz="6" w:space="0" w:color="000000"/>
              <w:bottom w:val="nil"/>
              <w:right w:val="nil"/>
            </w:tcBorders>
            <w:vAlign w:val="center"/>
            <w:hideMark/>
          </w:tcPr>
          <w:p w14:paraId="77F2D482" w14:textId="77777777" w:rsidR="00D21C69" w:rsidRPr="00607A38" w:rsidRDefault="00D21C69" w:rsidP="00D21C69">
            <w:pPr>
              <w:ind w:firstLine="0"/>
              <w:jc w:val="left"/>
              <w:rPr>
                <w:rFonts w:ascii="Times New Roman" w:hAnsi="Times New Roman"/>
              </w:rPr>
            </w:pPr>
          </w:p>
        </w:tc>
        <w:tc>
          <w:tcPr>
            <w:tcW w:w="1440" w:type="pct"/>
            <w:tcBorders>
              <w:top w:val="single" w:sz="6" w:space="0" w:color="000000"/>
              <w:left w:val="single" w:sz="4" w:space="0" w:color="000000"/>
              <w:bottom w:val="single" w:sz="6" w:space="0" w:color="000000"/>
              <w:right w:val="nil"/>
            </w:tcBorders>
            <w:hideMark/>
          </w:tcPr>
          <w:p w14:paraId="39CF7E15"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Кем утвержден</w:t>
            </w:r>
          </w:p>
        </w:tc>
        <w:tc>
          <w:tcPr>
            <w:tcW w:w="3140" w:type="pct"/>
            <w:tcBorders>
              <w:top w:val="single" w:sz="6" w:space="0" w:color="000000"/>
              <w:left w:val="single" w:sz="6" w:space="0" w:color="000000"/>
              <w:bottom w:val="single" w:sz="6" w:space="0" w:color="000000"/>
              <w:right w:val="single" w:sz="6" w:space="0" w:color="000000"/>
            </w:tcBorders>
          </w:tcPr>
          <w:p w14:paraId="6824B309" w14:textId="77777777" w:rsidR="00D21C69" w:rsidRPr="00607A38" w:rsidRDefault="00D21C69" w:rsidP="00D21C69">
            <w:pPr>
              <w:snapToGrid w:val="0"/>
              <w:ind w:firstLine="0"/>
              <w:rPr>
                <w:rFonts w:ascii="Times New Roman" w:hAnsi="Times New Roman"/>
                <w:color w:val="000000"/>
              </w:rPr>
            </w:pPr>
          </w:p>
        </w:tc>
      </w:tr>
      <w:tr w:rsidR="00D21C69" w:rsidRPr="00B37BD2" w14:paraId="65BC59DA" w14:textId="77777777" w:rsidTr="00D21C69">
        <w:tc>
          <w:tcPr>
            <w:tcW w:w="0" w:type="auto"/>
            <w:vMerge/>
            <w:tcBorders>
              <w:top w:val="single" w:sz="4" w:space="0" w:color="000000"/>
              <w:left w:val="single" w:sz="6" w:space="0" w:color="000000"/>
              <w:bottom w:val="nil"/>
              <w:right w:val="nil"/>
            </w:tcBorders>
            <w:vAlign w:val="center"/>
            <w:hideMark/>
          </w:tcPr>
          <w:p w14:paraId="755B6EFD" w14:textId="77777777" w:rsidR="00D21C69" w:rsidRPr="00607A38" w:rsidRDefault="00D21C69" w:rsidP="00D21C69">
            <w:pPr>
              <w:ind w:firstLine="0"/>
              <w:jc w:val="left"/>
              <w:rPr>
                <w:rFonts w:ascii="Times New Roman" w:hAnsi="Times New Roman"/>
              </w:rPr>
            </w:pPr>
          </w:p>
        </w:tc>
        <w:tc>
          <w:tcPr>
            <w:tcW w:w="1440" w:type="pct"/>
            <w:tcBorders>
              <w:top w:val="single" w:sz="6" w:space="0" w:color="000000"/>
              <w:left w:val="single" w:sz="4" w:space="0" w:color="000000"/>
              <w:bottom w:val="single" w:sz="6" w:space="0" w:color="000000"/>
              <w:right w:val="nil"/>
            </w:tcBorders>
            <w:hideMark/>
          </w:tcPr>
          <w:p w14:paraId="4FBDC510"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Дата утверждения</w:t>
            </w:r>
          </w:p>
        </w:tc>
        <w:tc>
          <w:tcPr>
            <w:tcW w:w="3140" w:type="pct"/>
            <w:tcBorders>
              <w:top w:val="single" w:sz="6" w:space="0" w:color="000000"/>
              <w:left w:val="single" w:sz="6" w:space="0" w:color="000000"/>
              <w:bottom w:val="single" w:sz="6" w:space="0" w:color="000000"/>
              <w:right w:val="single" w:sz="6" w:space="0" w:color="000000"/>
            </w:tcBorders>
          </w:tcPr>
          <w:p w14:paraId="3E3DD90B" w14:textId="77777777" w:rsidR="00D21C69" w:rsidRPr="00607A38" w:rsidRDefault="00D21C69" w:rsidP="00D21C69">
            <w:pPr>
              <w:snapToGrid w:val="0"/>
              <w:ind w:firstLine="0"/>
              <w:rPr>
                <w:rFonts w:ascii="Times New Roman" w:hAnsi="Times New Roman"/>
                <w:color w:val="000000"/>
              </w:rPr>
            </w:pPr>
          </w:p>
        </w:tc>
      </w:tr>
      <w:tr w:rsidR="00D21C69" w:rsidRPr="00B37BD2" w14:paraId="176CDD93" w14:textId="77777777" w:rsidTr="00D21C69">
        <w:trPr>
          <w:trHeight w:val="315"/>
        </w:trPr>
        <w:tc>
          <w:tcPr>
            <w:tcW w:w="5000" w:type="pct"/>
            <w:gridSpan w:val="3"/>
            <w:tcBorders>
              <w:top w:val="single" w:sz="6" w:space="0" w:color="000000"/>
              <w:left w:val="single" w:sz="6" w:space="0" w:color="000000"/>
              <w:bottom w:val="single" w:sz="6" w:space="0" w:color="000000"/>
              <w:right w:val="single" w:sz="6" w:space="0" w:color="000000"/>
            </w:tcBorders>
          </w:tcPr>
          <w:p w14:paraId="05CFFEC1" w14:textId="77777777" w:rsidR="00D21C69" w:rsidRPr="00607A38" w:rsidRDefault="00D21C69" w:rsidP="00D21C69">
            <w:pPr>
              <w:snapToGrid w:val="0"/>
              <w:spacing w:before="120"/>
              <w:ind w:firstLine="0"/>
              <w:rPr>
                <w:rFonts w:ascii="Times New Roman" w:hAnsi="Times New Roman"/>
                <w:bCs/>
                <w:color w:val="000000"/>
              </w:rPr>
            </w:pPr>
          </w:p>
        </w:tc>
      </w:tr>
      <w:tr w:rsidR="00D21C69" w:rsidRPr="00B37BD2" w14:paraId="71C17B7D" w14:textId="77777777" w:rsidTr="00D21C69">
        <w:tc>
          <w:tcPr>
            <w:tcW w:w="420" w:type="pct"/>
            <w:vMerge w:val="restart"/>
            <w:tcBorders>
              <w:top w:val="single" w:sz="6" w:space="0" w:color="000000"/>
              <w:left w:val="single" w:sz="6" w:space="0" w:color="000000"/>
              <w:bottom w:val="single" w:sz="4" w:space="0" w:color="auto"/>
              <w:right w:val="nil"/>
            </w:tcBorders>
            <w:hideMark/>
          </w:tcPr>
          <w:p w14:paraId="467D115D" w14:textId="77777777" w:rsidR="00D21C69" w:rsidRPr="00607A38" w:rsidRDefault="00D21C69" w:rsidP="00D21C69">
            <w:pPr>
              <w:ind w:firstLine="0"/>
              <w:rPr>
                <w:rFonts w:ascii="Times New Roman" w:hAnsi="Times New Roman"/>
              </w:rPr>
            </w:pPr>
            <w:r w:rsidRPr="00607A38">
              <w:rPr>
                <w:rFonts w:ascii="Times New Roman" w:hAnsi="Times New Roman"/>
                <w:color w:val="000000"/>
              </w:rPr>
              <w:t>1.</w:t>
            </w:r>
          </w:p>
        </w:tc>
        <w:tc>
          <w:tcPr>
            <w:tcW w:w="1440" w:type="pct"/>
            <w:tcBorders>
              <w:top w:val="single" w:sz="6" w:space="0" w:color="000000"/>
              <w:left w:val="single" w:sz="4" w:space="0" w:color="000000"/>
              <w:bottom w:val="single" w:sz="6" w:space="0" w:color="000000"/>
              <w:right w:val="nil"/>
            </w:tcBorders>
            <w:hideMark/>
          </w:tcPr>
          <w:p w14:paraId="47100922"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Номер документа</w:t>
            </w:r>
          </w:p>
        </w:tc>
        <w:tc>
          <w:tcPr>
            <w:tcW w:w="3140" w:type="pct"/>
            <w:tcBorders>
              <w:top w:val="single" w:sz="6" w:space="0" w:color="000000"/>
              <w:left w:val="single" w:sz="6" w:space="0" w:color="000000"/>
              <w:bottom w:val="single" w:sz="6" w:space="0" w:color="000000"/>
              <w:right w:val="single" w:sz="6" w:space="0" w:color="000000"/>
            </w:tcBorders>
          </w:tcPr>
          <w:p w14:paraId="4D3B29DA" w14:textId="77777777" w:rsidR="00D21C69" w:rsidRPr="00607A38" w:rsidRDefault="00D21C69" w:rsidP="00D21C69">
            <w:pPr>
              <w:snapToGrid w:val="0"/>
              <w:ind w:firstLine="0"/>
              <w:rPr>
                <w:rFonts w:ascii="Times New Roman" w:hAnsi="Times New Roman"/>
                <w:color w:val="000000"/>
              </w:rPr>
            </w:pPr>
          </w:p>
        </w:tc>
      </w:tr>
      <w:tr w:rsidR="00D21C69" w:rsidRPr="00B37BD2" w14:paraId="652FEDE9" w14:textId="77777777" w:rsidTr="00D21C69">
        <w:tc>
          <w:tcPr>
            <w:tcW w:w="0" w:type="auto"/>
            <w:vMerge/>
            <w:tcBorders>
              <w:top w:val="single" w:sz="6" w:space="0" w:color="000000"/>
              <w:left w:val="single" w:sz="6" w:space="0" w:color="000000"/>
              <w:bottom w:val="single" w:sz="4" w:space="0" w:color="auto"/>
              <w:right w:val="nil"/>
            </w:tcBorders>
            <w:vAlign w:val="center"/>
            <w:hideMark/>
          </w:tcPr>
          <w:p w14:paraId="26AB6ECF" w14:textId="77777777" w:rsidR="00D21C69" w:rsidRPr="00607A38" w:rsidRDefault="00D21C69" w:rsidP="00D21C69">
            <w:pPr>
              <w:ind w:firstLine="0"/>
              <w:jc w:val="left"/>
              <w:rPr>
                <w:rFonts w:ascii="Times New Roman" w:hAnsi="Times New Roman"/>
              </w:rPr>
            </w:pPr>
          </w:p>
        </w:tc>
        <w:tc>
          <w:tcPr>
            <w:tcW w:w="1440" w:type="pct"/>
            <w:tcBorders>
              <w:top w:val="single" w:sz="6" w:space="0" w:color="000000"/>
              <w:left w:val="single" w:sz="4" w:space="0" w:color="000000"/>
              <w:bottom w:val="single" w:sz="6" w:space="0" w:color="000000"/>
              <w:right w:val="nil"/>
            </w:tcBorders>
            <w:hideMark/>
          </w:tcPr>
          <w:p w14:paraId="19C6D38B" w14:textId="77777777" w:rsidR="00D21C69" w:rsidRPr="00607A38" w:rsidRDefault="00D21C69" w:rsidP="00D21C69">
            <w:pPr>
              <w:ind w:firstLine="0"/>
              <w:rPr>
                <w:rFonts w:ascii="Times New Roman" w:hAnsi="Times New Roman"/>
              </w:rPr>
            </w:pPr>
            <w:r w:rsidRPr="00607A38">
              <w:rPr>
                <w:rFonts w:ascii="Times New Roman" w:hAnsi="Times New Roman"/>
                <w:color w:val="000000"/>
              </w:rPr>
              <w:t>Дата подготовки</w:t>
            </w:r>
          </w:p>
        </w:tc>
        <w:tc>
          <w:tcPr>
            <w:tcW w:w="3140" w:type="pct"/>
            <w:tcBorders>
              <w:top w:val="single" w:sz="6" w:space="0" w:color="000000"/>
              <w:left w:val="single" w:sz="4" w:space="0" w:color="000000"/>
              <w:bottom w:val="single" w:sz="6" w:space="0" w:color="000000"/>
              <w:right w:val="single" w:sz="6" w:space="0" w:color="000000"/>
            </w:tcBorders>
          </w:tcPr>
          <w:p w14:paraId="7BAE34E3" w14:textId="77777777" w:rsidR="00D21C69" w:rsidRPr="00607A38" w:rsidRDefault="00D21C69" w:rsidP="00D21C69">
            <w:pPr>
              <w:snapToGrid w:val="0"/>
              <w:ind w:firstLine="0"/>
              <w:rPr>
                <w:rFonts w:ascii="Times New Roman" w:hAnsi="Times New Roman"/>
              </w:rPr>
            </w:pPr>
          </w:p>
        </w:tc>
      </w:tr>
      <w:tr w:rsidR="00D21C69" w:rsidRPr="00B37BD2" w14:paraId="49354356" w14:textId="77777777" w:rsidTr="00D21C69">
        <w:tc>
          <w:tcPr>
            <w:tcW w:w="0" w:type="auto"/>
            <w:vMerge/>
            <w:tcBorders>
              <w:top w:val="single" w:sz="6" w:space="0" w:color="000000"/>
              <w:left w:val="single" w:sz="6" w:space="0" w:color="000000"/>
              <w:bottom w:val="single" w:sz="4" w:space="0" w:color="auto"/>
              <w:right w:val="nil"/>
            </w:tcBorders>
            <w:vAlign w:val="center"/>
            <w:hideMark/>
          </w:tcPr>
          <w:p w14:paraId="7AC6F0D0" w14:textId="77777777" w:rsidR="00D21C69" w:rsidRPr="00607A38" w:rsidRDefault="00D21C69" w:rsidP="00D21C69">
            <w:pPr>
              <w:ind w:firstLine="0"/>
              <w:jc w:val="left"/>
              <w:rPr>
                <w:rFonts w:ascii="Times New Roman" w:hAnsi="Times New Roman"/>
              </w:rPr>
            </w:pPr>
          </w:p>
        </w:tc>
        <w:tc>
          <w:tcPr>
            <w:tcW w:w="1440" w:type="pct"/>
            <w:tcBorders>
              <w:top w:val="single" w:sz="6" w:space="0" w:color="000000"/>
              <w:left w:val="single" w:sz="4" w:space="0" w:color="000000"/>
              <w:bottom w:val="single" w:sz="6" w:space="0" w:color="000000"/>
              <w:right w:val="nil"/>
            </w:tcBorders>
            <w:hideMark/>
          </w:tcPr>
          <w:p w14:paraId="3D114E5A" w14:textId="77777777" w:rsidR="00D21C69" w:rsidRPr="00607A38" w:rsidRDefault="00D21C69" w:rsidP="00045605">
            <w:pPr>
              <w:ind w:firstLine="0"/>
              <w:jc w:val="left"/>
              <w:rPr>
                <w:rFonts w:ascii="Times New Roman" w:hAnsi="Times New Roman"/>
              </w:rPr>
            </w:pPr>
            <w:r w:rsidRPr="00607A38">
              <w:rPr>
                <w:rFonts w:ascii="Times New Roman" w:hAnsi="Times New Roman"/>
                <w:color w:val="000000"/>
              </w:rPr>
              <w:t>Реквизиты акта, утверждающего документ</w:t>
            </w:r>
          </w:p>
        </w:tc>
        <w:tc>
          <w:tcPr>
            <w:tcW w:w="3140" w:type="pct"/>
            <w:tcBorders>
              <w:top w:val="single" w:sz="6" w:space="0" w:color="000000"/>
              <w:left w:val="single" w:sz="4" w:space="0" w:color="000000"/>
              <w:bottom w:val="single" w:sz="6" w:space="0" w:color="000000"/>
              <w:right w:val="single" w:sz="6" w:space="0" w:color="000000"/>
            </w:tcBorders>
          </w:tcPr>
          <w:p w14:paraId="5BF7B706" w14:textId="77777777" w:rsidR="00D21C69" w:rsidRPr="00607A38" w:rsidRDefault="00D21C69" w:rsidP="00D21C69">
            <w:pPr>
              <w:snapToGrid w:val="0"/>
              <w:ind w:firstLine="0"/>
              <w:rPr>
                <w:rFonts w:ascii="Times New Roman" w:hAnsi="Times New Roman"/>
                <w:color w:val="000000"/>
              </w:rPr>
            </w:pPr>
          </w:p>
        </w:tc>
      </w:tr>
    </w:tbl>
    <w:p w14:paraId="1B651223" w14:textId="77777777" w:rsidR="00D21C69" w:rsidRPr="00B37BD2" w:rsidRDefault="00D21C69" w:rsidP="00D21C69">
      <w:pPr>
        <w:ind w:firstLine="709"/>
        <w:rPr>
          <w:rFonts w:ascii="Times New Roman" w:hAnsi="Times New Roman"/>
        </w:rPr>
      </w:pPr>
    </w:p>
    <w:p w14:paraId="0F757EAB" w14:textId="77777777" w:rsidR="00D21C69" w:rsidRPr="00B37BD2" w:rsidRDefault="00D21C69" w:rsidP="00045605">
      <w:pPr>
        <w:ind w:firstLine="709"/>
        <w:rPr>
          <w:rFonts w:ascii="Times New Roman" w:hAnsi="Times New Roman"/>
        </w:rPr>
      </w:pPr>
      <w:r w:rsidRPr="00B37BD2">
        <w:rPr>
          <w:rFonts w:ascii="Times New Roman" w:hAnsi="Times New Roman"/>
        </w:rPr>
        <w:t xml:space="preserve">4. </w:t>
      </w:r>
      <w:r w:rsidRPr="00607A38">
        <w:rPr>
          <w:rFonts w:ascii="Times New Roman" w:hAnsi="Times New Roman"/>
          <w:sz w:val="26"/>
          <w:szCs w:val="26"/>
        </w:rPr>
        <w:t>Сведения о разрешении на строительство:</w:t>
      </w:r>
    </w:p>
    <w:p w14:paraId="29891135" w14:textId="77777777" w:rsidR="00D21C69" w:rsidRPr="00B37BD2" w:rsidRDefault="00D21C69" w:rsidP="00D21C69">
      <w:pPr>
        <w:rPr>
          <w:rFonts w:ascii="Times New Roman" w:hAnsi="Times New Roman"/>
        </w:rPr>
      </w:pPr>
    </w:p>
    <w:tbl>
      <w:tblPr>
        <w:tblW w:w="5000" w:type="pct"/>
        <w:tblLook w:val="04A0" w:firstRow="1" w:lastRow="0" w:firstColumn="1" w:lastColumn="0" w:noHBand="0" w:noVBand="1"/>
      </w:tblPr>
      <w:tblGrid>
        <w:gridCol w:w="789"/>
        <w:gridCol w:w="2787"/>
        <w:gridCol w:w="6042"/>
      </w:tblGrid>
      <w:tr w:rsidR="00D21C69" w:rsidRPr="00B37BD2" w14:paraId="23D08A49" w14:textId="77777777" w:rsidTr="00D21C69">
        <w:tc>
          <w:tcPr>
            <w:tcW w:w="410" w:type="pct"/>
            <w:vMerge w:val="restart"/>
            <w:tcBorders>
              <w:top w:val="single" w:sz="8" w:space="0" w:color="000000"/>
              <w:left w:val="single" w:sz="8" w:space="0" w:color="000000"/>
              <w:bottom w:val="single" w:sz="4" w:space="0" w:color="auto"/>
              <w:right w:val="nil"/>
            </w:tcBorders>
            <w:hideMark/>
          </w:tcPr>
          <w:p w14:paraId="0A65E2BE" w14:textId="77777777" w:rsidR="00D21C69" w:rsidRPr="00B37BD2" w:rsidRDefault="00D21C69" w:rsidP="00D21C69">
            <w:pPr>
              <w:ind w:firstLine="0"/>
              <w:rPr>
                <w:rFonts w:ascii="Times New Roman" w:hAnsi="Times New Roman"/>
              </w:rPr>
            </w:pPr>
            <w:r w:rsidRPr="00B37BD2">
              <w:rPr>
                <w:rFonts w:ascii="Times New Roman" w:hAnsi="Times New Roman"/>
                <w:color w:val="000000"/>
              </w:rPr>
              <w:t>1.</w:t>
            </w:r>
          </w:p>
        </w:tc>
        <w:tc>
          <w:tcPr>
            <w:tcW w:w="1449" w:type="pct"/>
            <w:tcBorders>
              <w:top w:val="single" w:sz="8" w:space="0" w:color="000000"/>
              <w:left w:val="single" w:sz="8" w:space="0" w:color="000000"/>
              <w:bottom w:val="single" w:sz="4" w:space="0" w:color="000000"/>
              <w:right w:val="nil"/>
            </w:tcBorders>
            <w:hideMark/>
          </w:tcPr>
          <w:p w14:paraId="01B84741" w14:textId="77777777" w:rsidR="00D21C69" w:rsidRPr="00B37BD2" w:rsidRDefault="00D21C69" w:rsidP="00045605">
            <w:pPr>
              <w:ind w:firstLine="0"/>
              <w:jc w:val="left"/>
              <w:rPr>
                <w:rFonts w:ascii="Times New Roman" w:hAnsi="Times New Roman"/>
              </w:rPr>
            </w:pPr>
            <w:r w:rsidRPr="00B37BD2">
              <w:rPr>
                <w:rFonts w:ascii="Times New Roman" w:hAnsi="Times New Roman"/>
                <w:color w:val="000000"/>
              </w:rPr>
              <w:t>Номер документа</w:t>
            </w:r>
          </w:p>
        </w:tc>
        <w:tc>
          <w:tcPr>
            <w:tcW w:w="3141" w:type="pct"/>
            <w:tcBorders>
              <w:top w:val="single" w:sz="8" w:space="0" w:color="000000"/>
              <w:left w:val="single" w:sz="4" w:space="0" w:color="000000"/>
              <w:bottom w:val="single" w:sz="4" w:space="0" w:color="000000"/>
              <w:right w:val="single" w:sz="8" w:space="0" w:color="000000"/>
            </w:tcBorders>
          </w:tcPr>
          <w:p w14:paraId="15922CE2" w14:textId="77777777" w:rsidR="00D21C69" w:rsidRPr="00B37BD2" w:rsidRDefault="00D21C69" w:rsidP="00D21C69">
            <w:pPr>
              <w:snapToGrid w:val="0"/>
              <w:ind w:firstLine="0"/>
              <w:rPr>
                <w:rFonts w:ascii="Times New Roman" w:hAnsi="Times New Roman"/>
                <w:i/>
                <w:iCs/>
                <w:color w:val="000000"/>
              </w:rPr>
            </w:pPr>
          </w:p>
        </w:tc>
      </w:tr>
      <w:tr w:rsidR="00D21C69" w:rsidRPr="00B37BD2" w14:paraId="73ED9A8A" w14:textId="77777777" w:rsidTr="00D21C69">
        <w:tc>
          <w:tcPr>
            <w:tcW w:w="0" w:type="auto"/>
            <w:vMerge/>
            <w:tcBorders>
              <w:top w:val="single" w:sz="8" w:space="0" w:color="000000"/>
              <w:left w:val="single" w:sz="8" w:space="0" w:color="000000"/>
              <w:bottom w:val="single" w:sz="4" w:space="0" w:color="auto"/>
              <w:right w:val="nil"/>
            </w:tcBorders>
            <w:vAlign w:val="center"/>
            <w:hideMark/>
          </w:tcPr>
          <w:p w14:paraId="1255D522" w14:textId="77777777" w:rsidR="00D21C69" w:rsidRPr="00B37BD2" w:rsidRDefault="00D21C69" w:rsidP="00D21C69">
            <w:pPr>
              <w:ind w:firstLine="0"/>
              <w:jc w:val="left"/>
              <w:rPr>
                <w:rFonts w:ascii="Times New Roman" w:hAnsi="Times New Roman"/>
              </w:rPr>
            </w:pPr>
          </w:p>
        </w:tc>
        <w:tc>
          <w:tcPr>
            <w:tcW w:w="1449" w:type="pct"/>
            <w:tcBorders>
              <w:top w:val="nil"/>
              <w:left w:val="single" w:sz="8" w:space="0" w:color="000000"/>
              <w:bottom w:val="single" w:sz="4" w:space="0" w:color="000000"/>
              <w:right w:val="nil"/>
            </w:tcBorders>
            <w:hideMark/>
          </w:tcPr>
          <w:p w14:paraId="01DE3F30" w14:textId="77777777" w:rsidR="00D21C69" w:rsidRPr="00B37BD2" w:rsidRDefault="00D21C69" w:rsidP="00045605">
            <w:pPr>
              <w:ind w:firstLine="0"/>
              <w:jc w:val="left"/>
              <w:rPr>
                <w:rFonts w:ascii="Times New Roman" w:hAnsi="Times New Roman"/>
              </w:rPr>
            </w:pPr>
            <w:r w:rsidRPr="00B37BD2">
              <w:rPr>
                <w:rFonts w:ascii="Times New Roman" w:hAnsi="Times New Roman"/>
                <w:color w:val="000000"/>
              </w:rPr>
              <w:t>Дата выдачи</w:t>
            </w:r>
          </w:p>
        </w:tc>
        <w:tc>
          <w:tcPr>
            <w:tcW w:w="3141" w:type="pct"/>
            <w:tcBorders>
              <w:top w:val="single" w:sz="4" w:space="0" w:color="000000"/>
              <w:left w:val="single" w:sz="4" w:space="0" w:color="000000"/>
              <w:bottom w:val="single" w:sz="4" w:space="0" w:color="000000"/>
              <w:right w:val="single" w:sz="8" w:space="0" w:color="000000"/>
            </w:tcBorders>
          </w:tcPr>
          <w:p w14:paraId="462AD301" w14:textId="77777777" w:rsidR="00D21C69" w:rsidRPr="00B37BD2" w:rsidRDefault="00D21C69" w:rsidP="00D21C69">
            <w:pPr>
              <w:snapToGrid w:val="0"/>
              <w:ind w:firstLine="0"/>
              <w:rPr>
                <w:rFonts w:ascii="Times New Roman" w:hAnsi="Times New Roman"/>
                <w:color w:val="000000"/>
              </w:rPr>
            </w:pPr>
          </w:p>
        </w:tc>
      </w:tr>
      <w:tr w:rsidR="00D21C69" w:rsidRPr="00B37BD2" w14:paraId="58789CE9" w14:textId="77777777" w:rsidTr="00D21C69">
        <w:tc>
          <w:tcPr>
            <w:tcW w:w="0" w:type="auto"/>
            <w:vMerge/>
            <w:tcBorders>
              <w:top w:val="single" w:sz="8" w:space="0" w:color="000000"/>
              <w:left w:val="single" w:sz="8" w:space="0" w:color="000000"/>
              <w:bottom w:val="single" w:sz="4" w:space="0" w:color="auto"/>
              <w:right w:val="nil"/>
            </w:tcBorders>
            <w:vAlign w:val="center"/>
            <w:hideMark/>
          </w:tcPr>
          <w:p w14:paraId="7D4E946B" w14:textId="77777777" w:rsidR="00D21C69" w:rsidRPr="00B37BD2" w:rsidRDefault="00D21C69" w:rsidP="00D21C69">
            <w:pPr>
              <w:ind w:firstLine="0"/>
              <w:jc w:val="left"/>
              <w:rPr>
                <w:rFonts w:ascii="Times New Roman" w:hAnsi="Times New Roman"/>
              </w:rPr>
            </w:pPr>
          </w:p>
        </w:tc>
        <w:tc>
          <w:tcPr>
            <w:tcW w:w="1449" w:type="pct"/>
            <w:tcBorders>
              <w:top w:val="nil"/>
              <w:left w:val="single" w:sz="8" w:space="0" w:color="000000"/>
              <w:bottom w:val="single" w:sz="4" w:space="0" w:color="000000"/>
              <w:right w:val="nil"/>
            </w:tcBorders>
            <w:hideMark/>
          </w:tcPr>
          <w:p w14:paraId="4AA0C97A" w14:textId="77777777" w:rsidR="00D21C69" w:rsidRPr="00B37BD2" w:rsidRDefault="00D21C69" w:rsidP="00045605">
            <w:pPr>
              <w:ind w:firstLine="0"/>
              <w:jc w:val="left"/>
              <w:rPr>
                <w:rFonts w:ascii="Times New Roman" w:hAnsi="Times New Roman"/>
              </w:rPr>
            </w:pPr>
            <w:r w:rsidRPr="00B37BD2">
              <w:rPr>
                <w:rFonts w:ascii="Times New Roman" w:hAnsi="Times New Roman"/>
                <w:color w:val="000000"/>
              </w:rPr>
              <w:t>Наименование органа власти, выдавшего документ</w:t>
            </w:r>
          </w:p>
        </w:tc>
        <w:tc>
          <w:tcPr>
            <w:tcW w:w="3141" w:type="pct"/>
            <w:tcBorders>
              <w:top w:val="single" w:sz="4" w:space="0" w:color="000000"/>
              <w:left w:val="single" w:sz="4" w:space="0" w:color="000000"/>
              <w:bottom w:val="single" w:sz="4" w:space="0" w:color="000000"/>
              <w:right w:val="single" w:sz="8" w:space="0" w:color="000000"/>
            </w:tcBorders>
          </w:tcPr>
          <w:p w14:paraId="155E29DC" w14:textId="77777777" w:rsidR="00D21C69" w:rsidRPr="00B37BD2" w:rsidRDefault="00D21C69" w:rsidP="00D21C69">
            <w:pPr>
              <w:snapToGrid w:val="0"/>
              <w:ind w:firstLine="0"/>
              <w:rPr>
                <w:rFonts w:ascii="Times New Roman" w:hAnsi="Times New Roman"/>
                <w:color w:val="000000"/>
              </w:rPr>
            </w:pPr>
          </w:p>
        </w:tc>
      </w:tr>
      <w:tr w:rsidR="00D21C69" w:rsidRPr="00B37BD2" w14:paraId="7F87BAAA" w14:textId="77777777" w:rsidTr="00D21C69">
        <w:tc>
          <w:tcPr>
            <w:tcW w:w="0" w:type="auto"/>
            <w:vMerge/>
            <w:tcBorders>
              <w:top w:val="single" w:sz="8" w:space="0" w:color="000000"/>
              <w:left w:val="single" w:sz="8" w:space="0" w:color="000000"/>
              <w:bottom w:val="single" w:sz="4" w:space="0" w:color="auto"/>
              <w:right w:val="nil"/>
            </w:tcBorders>
            <w:vAlign w:val="center"/>
            <w:hideMark/>
          </w:tcPr>
          <w:p w14:paraId="26287522" w14:textId="77777777" w:rsidR="00D21C69" w:rsidRPr="00B37BD2" w:rsidRDefault="00D21C69" w:rsidP="00D21C69">
            <w:pPr>
              <w:ind w:firstLine="0"/>
              <w:jc w:val="left"/>
              <w:rPr>
                <w:rFonts w:ascii="Times New Roman" w:hAnsi="Times New Roman"/>
              </w:rPr>
            </w:pPr>
          </w:p>
        </w:tc>
        <w:tc>
          <w:tcPr>
            <w:tcW w:w="1449" w:type="pct"/>
            <w:tcBorders>
              <w:top w:val="nil"/>
              <w:left w:val="single" w:sz="8" w:space="0" w:color="000000"/>
              <w:bottom w:val="single" w:sz="4" w:space="0" w:color="000000"/>
              <w:right w:val="nil"/>
            </w:tcBorders>
            <w:hideMark/>
          </w:tcPr>
          <w:p w14:paraId="79224EB3" w14:textId="77777777" w:rsidR="00D21C69" w:rsidRPr="00B37BD2" w:rsidRDefault="00D21C69" w:rsidP="00045605">
            <w:pPr>
              <w:ind w:firstLine="0"/>
              <w:jc w:val="left"/>
              <w:rPr>
                <w:rFonts w:ascii="Times New Roman" w:hAnsi="Times New Roman"/>
              </w:rPr>
            </w:pPr>
            <w:r w:rsidRPr="00B37BD2">
              <w:rPr>
                <w:rFonts w:ascii="Times New Roman" w:hAnsi="Times New Roman"/>
                <w:color w:val="000000"/>
              </w:rPr>
              <w:t>Срок действия</w:t>
            </w:r>
          </w:p>
        </w:tc>
        <w:tc>
          <w:tcPr>
            <w:tcW w:w="3141" w:type="pct"/>
            <w:tcBorders>
              <w:top w:val="single" w:sz="4" w:space="0" w:color="000000"/>
              <w:left w:val="single" w:sz="4" w:space="0" w:color="000000"/>
              <w:bottom w:val="single" w:sz="4" w:space="0" w:color="000000"/>
              <w:right w:val="single" w:sz="8" w:space="0" w:color="000000"/>
            </w:tcBorders>
          </w:tcPr>
          <w:p w14:paraId="34320F75" w14:textId="77777777" w:rsidR="00D21C69" w:rsidRPr="00B37BD2" w:rsidRDefault="00D21C69" w:rsidP="00D21C69">
            <w:pPr>
              <w:snapToGrid w:val="0"/>
              <w:ind w:firstLine="0"/>
              <w:rPr>
                <w:rFonts w:ascii="Times New Roman" w:hAnsi="Times New Roman"/>
                <w:color w:val="000000"/>
              </w:rPr>
            </w:pPr>
          </w:p>
        </w:tc>
      </w:tr>
      <w:tr w:rsidR="00D21C69" w:rsidRPr="00B37BD2" w14:paraId="20F137F6" w14:textId="77777777" w:rsidTr="00D21C69">
        <w:tc>
          <w:tcPr>
            <w:tcW w:w="0" w:type="auto"/>
            <w:vMerge/>
            <w:tcBorders>
              <w:top w:val="single" w:sz="8" w:space="0" w:color="000000"/>
              <w:left w:val="single" w:sz="8" w:space="0" w:color="000000"/>
              <w:bottom w:val="single" w:sz="4" w:space="0" w:color="auto"/>
              <w:right w:val="nil"/>
            </w:tcBorders>
            <w:vAlign w:val="center"/>
            <w:hideMark/>
          </w:tcPr>
          <w:p w14:paraId="151110AF" w14:textId="77777777" w:rsidR="00D21C69" w:rsidRPr="00B37BD2" w:rsidRDefault="00D21C69" w:rsidP="00D21C69">
            <w:pPr>
              <w:ind w:firstLine="0"/>
              <w:jc w:val="left"/>
              <w:rPr>
                <w:rFonts w:ascii="Times New Roman" w:hAnsi="Times New Roman"/>
              </w:rPr>
            </w:pPr>
          </w:p>
        </w:tc>
        <w:tc>
          <w:tcPr>
            <w:tcW w:w="1449" w:type="pct"/>
            <w:tcBorders>
              <w:top w:val="nil"/>
              <w:left w:val="single" w:sz="8" w:space="0" w:color="000000"/>
              <w:bottom w:val="single" w:sz="4" w:space="0" w:color="000000"/>
              <w:right w:val="nil"/>
            </w:tcBorders>
            <w:hideMark/>
          </w:tcPr>
          <w:p w14:paraId="4AB9C60B" w14:textId="69BF0CF4" w:rsidR="00D21C69" w:rsidRPr="00B37BD2" w:rsidRDefault="00D21C69" w:rsidP="00045605">
            <w:pPr>
              <w:ind w:firstLine="0"/>
              <w:jc w:val="left"/>
              <w:rPr>
                <w:rFonts w:ascii="Times New Roman" w:hAnsi="Times New Roman"/>
              </w:rPr>
            </w:pPr>
            <w:r w:rsidRPr="00B37BD2">
              <w:rPr>
                <w:rFonts w:ascii="Times New Roman" w:hAnsi="Times New Roman"/>
                <w:color w:val="000000"/>
              </w:rPr>
              <w:t xml:space="preserve">Фамилия, имя, отчество физического лица, </w:t>
            </w:r>
            <w:r w:rsidR="00045605">
              <w:rPr>
                <w:rFonts w:ascii="Times New Roman" w:hAnsi="Times New Roman"/>
                <w:color w:val="000000"/>
              </w:rPr>
              <w:br/>
            </w:r>
            <w:r w:rsidRPr="00B37BD2">
              <w:rPr>
                <w:rFonts w:ascii="Times New Roman" w:hAnsi="Times New Roman"/>
                <w:color w:val="000000"/>
              </w:rPr>
              <w:t>на чье имя выдано разрешение на строительство</w:t>
            </w:r>
          </w:p>
        </w:tc>
        <w:tc>
          <w:tcPr>
            <w:tcW w:w="3141" w:type="pct"/>
            <w:tcBorders>
              <w:top w:val="single" w:sz="4" w:space="0" w:color="000000"/>
              <w:left w:val="single" w:sz="4" w:space="0" w:color="000000"/>
              <w:bottom w:val="single" w:sz="4" w:space="0" w:color="000000"/>
              <w:right w:val="single" w:sz="8" w:space="0" w:color="000000"/>
            </w:tcBorders>
          </w:tcPr>
          <w:p w14:paraId="53EF5DE0" w14:textId="77777777" w:rsidR="00D21C69" w:rsidRPr="00B37BD2" w:rsidRDefault="00D21C69" w:rsidP="00D21C69">
            <w:pPr>
              <w:snapToGrid w:val="0"/>
              <w:ind w:firstLine="0"/>
              <w:jc w:val="center"/>
              <w:rPr>
                <w:rFonts w:ascii="Times New Roman" w:hAnsi="Times New Roman"/>
                <w:color w:val="000000"/>
              </w:rPr>
            </w:pPr>
          </w:p>
        </w:tc>
      </w:tr>
      <w:tr w:rsidR="00D21C69" w:rsidRPr="00B37BD2" w14:paraId="270C210D" w14:textId="77777777" w:rsidTr="00D21C69">
        <w:tc>
          <w:tcPr>
            <w:tcW w:w="0" w:type="auto"/>
            <w:vMerge/>
            <w:tcBorders>
              <w:top w:val="single" w:sz="8" w:space="0" w:color="000000"/>
              <w:left w:val="single" w:sz="8" w:space="0" w:color="000000"/>
              <w:bottom w:val="single" w:sz="4" w:space="0" w:color="auto"/>
              <w:right w:val="nil"/>
            </w:tcBorders>
            <w:vAlign w:val="center"/>
            <w:hideMark/>
          </w:tcPr>
          <w:p w14:paraId="60FCAD2F" w14:textId="77777777" w:rsidR="00D21C69" w:rsidRPr="00B37BD2" w:rsidRDefault="00D21C69" w:rsidP="00D21C69">
            <w:pPr>
              <w:ind w:firstLine="0"/>
              <w:jc w:val="left"/>
              <w:rPr>
                <w:rFonts w:ascii="Times New Roman" w:hAnsi="Times New Roman"/>
              </w:rPr>
            </w:pPr>
          </w:p>
        </w:tc>
        <w:tc>
          <w:tcPr>
            <w:tcW w:w="1449" w:type="pct"/>
            <w:tcBorders>
              <w:top w:val="single" w:sz="4" w:space="0" w:color="000000"/>
              <w:left w:val="single" w:sz="8" w:space="0" w:color="000000"/>
              <w:bottom w:val="single" w:sz="4" w:space="0" w:color="000000"/>
              <w:right w:val="nil"/>
            </w:tcBorders>
            <w:hideMark/>
          </w:tcPr>
          <w:p w14:paraId="588CD597" w14:textId="6160D52A" w:rsidR="00D21C69" w:rsidRPr="00B37BD2" w:rsidRDefault="00D21C69" w:rsidP="00045605">
            <w:pPr>
              <w:ind w:firstLine="0"/>
              <w:jc w:val="left"/>
              <w:rPr>
                <w:rFonts w:ascii="Times New Roman" w:hAnsi="Times New Roman"/>
              </w:rPr>
            </w:pPr>
            <w:r w:rsidRPr="00B37BD2">
              <w:rPr>
                <w:rFonts w:ascii="Times New Roman" w:hAnsi="Times New Roman"/>
              </w:rPr>
              <w:t xml:space="preserve">Наименование юридического лица </w:t>
            </w:r>
            <w:r w:rsidR="00045605">
              <w:rPr>
                <w:rFonts w:ascii="Times New Roman" w:hAnsi="Times New Roman"/>
              </w:rPr>
              <w:br/>
            </w:r>
            <w:r w:rsidRPr="00B37BD2">
              <w:rPr>
                <w:rFonts w:ascii="Times New Roman" w:hAnsi="Times New Roman"/>
              </w:rPr>
              <w:t>или индивидуального предпринимателя, на чье имя выдано разрешение</w:t>
            </w:r>
          </w:p>
        </w:tc>
        <w:tc>
          <w:tcPr>
            <w:tcW w:w="3141" w:type="pct"/>
            <w:tcBorders>
              <w:top w:val="single" w:sz="4" w:space="0" w:color="000000"/>
              <w:left w:val="single" w:sz="4" w:space="0" w:color="000000"/>
              <w:bottom w:val="single" w:sz="4" w:space="0" w:color="000000"/>
              <w:right w:val="single" w:sz="8" w:space="0" w:color="000000"/>
            </w:tcBorders>
            <w:hideMark/>
          </w:tcPr>
          <w:p w14:paraId="2DEAE2D0" w14:textId="77777777" w:rsidR="00D21C69" w:rsidRPr="00B37BD2" w:rsidRDefault="00D21C69" w:rsidP="00D21C69">
            <w:pPr>
              <w:ind w:firstLine="0"/>
              <w:jc w:val="center"/>
              <w:rPr>
                <w:rFonts w:ascii="Times New Roman" w:hAnsi="Times New Roman"/>
              </w:rPr>
            </w:pPr>
            <w:r w:rsidRPr="00B37BD2">
              <w:rPr>
                <w:rFonts w:ascii="Times New Roman" w:hAnsi="Times New Roman"/>
                <w:color w:val="000000"/>
              </w:rPr>
              <w:t xml:space="preserve"> </w:t>
            </w:r>
          </w:p>
        </w:tc>
      </w:tr>
      <w:tr w:rsidR="00D21C69" w:rsidRPr="00B37BD2" w14:paraId="3C0EE4E8" w14:textId="77777777" w:rsidTr="00D21C69">
        <w:tc>
          <w:tcPr>
            <w:tcW w:w="0" w:type="auto"/>
            <w:vMerge/>
            <w:tcBorders>
              <w:top w:val="single" w:sz="8" w:space="0" w:color="000000"/>
              <w:left w:val="single" w:sz="8" w:space="0" w:color="000000"/>
              <w:bottom w:val="single" w:sz="4" w:space="0" w:color="auto"/>
              <w:right w:val="nil"/>
            </w:tcBorders>
            <w:vAlign w:val="center"/>
            <w:hideMark/>
          </w:tcPr>
          <w:p w14:paraId="175CC13F" w14:textId="77777777" w:rsidR="00D21C69" w:rsidRPr="00B37BD2" w:rsidRDefault="00D21C69" w:rsidP="00D21C69">
            <w:pPr>
              <w:ind w:firstLine="0"/>
              <w:jc w:val="left"/>
              <w:rPr>
                <w:rFonts w:ascii="Times New Roman" w:hAnsi="Times New Roman"/>
              </w:rPr>
            </w:pPr>
          </w:p>
        </w:tc>
        <w:tc>
          <w:tcPr>
            <w:tcW w:w="1449" w:type="pct"/>
            <w:tcBorders>
              <w:top w:val="single" w:sz="4" w:space="0" w:color="000000"/>
              <w:left w:val="single" w:sz="8" w:space="0" w:color="000000"/>
              <w:bottom w:val="single" w:sz="8" w:space="0" w:color="000000"/>
              <w:right w:val="nil"/>
            </w:tcBorders>
            <w:hideMark/>
          </w:tcPr>
          <w:p w14:paraId="5C6E5957" w14:textId="77777777" w:rsidR="00D21C69" w:rsidRPr="00B37BD2" w:rsidRDefault="00D21C69" w:rsidP="00045605">
            <w:pPr>
              <w:ind w:firstLine="0"/>
              <w:jc w:val="left"/>
              <w:rPr>
                <w:rFonts w:ascii="Times New Roman" w:hAnsi="Times New Roman"/>
              </w:rPr>
            </w:pPr>
            <w:r w:rsidRPr="00B37BD2">
              <w:rPr>
                <w:rFonts w:ascii="Times New Roman" w:hAnsi="Times New Roman"/>
              </w:rPr>
              <w:t>ИНН юридического лица или индивидуального предпринимателя, на чье имя выдано разрешение</w:t>
            </w:r>
          </w:p>
        </w:tc>
        <w:tc>
          <w:tcPr>
            <w:tcW w:w="3141" w:type="pct"/>
            <w:tcBorders>
              <w:top w:val="single" w:sz="4" w:space="0" w:color="000000"/>
              <w:left w:val="single" w:sz="4" w:space="0" w:color="000000"/>
              <w:bottom w:val="single" w:sz="8" w:space="0" w:color="000000"/>
              <w:right w:val="single" w:sz="8" w:space="0" w:color="000000"/>
            </w:tcBorders>
          </w:tcPr>
          <w:p w14:paraId="10663513" w14:textId="77777777" w:rsidR="00D21C69" w:rsidRPr="00B37BD2" w:rsidRDefault="00D21C69" w:rsidP="00D21C69">
            <w:pPr>
              <w:snapToGrid w:val="0"/>
              <w:ind w:firstLine="0"/>
              <w:jc w:val="center"/>
              <w:rPr>
                <w:rFonts w:ascii="Times New Roman" w:hAnsi="Times New Roman"/>
                <w:color w:val="000000"/>
              </w:rPr>
            </w:pPr>
          </w:p>
        </w:tc>
      </w:tr>
    </w:tbl>
    <w:p w14:paraId="22706B4E" w14:textId="77777777" w:rsidR="00D21C69" w:rsidRPr="00607A38" w:rsidRDefault="00D21C69" w:rsidP="00D21C69">
      <w:pPr>
        <w:ind w:firstLine="709"/>
        <w:rPr>
          <w:rFonts w:ascii="Times New Roman" w:hAnsi="Times New Roman"/>
          <w:sz w:val="10"/>
          <w:szCs w:val="10"/>
        </w:rPr>
      </w:pPr>
    </w:p>
    <w:p w14:paraId="71786629" w14:textId="018C2E08" w:rsidR="00D21C69" w:rsidRDefault="00D21C69" w:rsidP="00607A38">
      <w:pPr>
        <w:ind w:firstLine="709"/>
        <w:rPr>
          <w:rFonts w:ascii="Times New Roman" w:hAnsi="Times New Roman"/>
          <w:sz w:val="26"/>
          <w:szCs w:val="26"/>
        </w:rPr>
      </w:pPr>
      <w:r w:rsidRPr="00B37BD2">
        <w:rPr>
          <w:rFonts w:ascii="Times New Roman" w:hAnsi="Times New Roman"/>
        </w:rPr>
        <w:t xml:space="preserve">5. </w:t>
      </w:r>
      <w:r w:rsidRPr="00607A38">
        <w:rPr>
          <w:rFonts w:ascii="Times New Roman" w:hAnsi="Times New Roman"/>
          <w:sz w:val="26"/>
          <w:szCs w:val="26"/>
        </w:rPr>
        <w:t>Сведения о заключениях надзорных органов:</w:t>
      </w:r>
    </w:p>
    <w:p w14:paraId="79CE926A" w14:textId="77777777" w:rsidR="00607A38" w:rsidRPr="00607A38" w:rsidRDefault="00607A38" w:rsidP="00607A38">
      <w:pPr>
        <w:rPr>
          <w:rFonts w:ascii="Times New Roman" w:hAnsi="Times New Roman"/>
          <w:sz w:val="10"/>
          <w:szCs w:val="10"/>
        </w:rPr>
      </w:pPr>
    </w:p>
    <w:tbl>
      <w:tblPr>
        <w:tblW w:w="5000" w:type="pct"/>
        <w:tblLook w:val="04A0" w:firstRow="1" w:lastRow="0" w:firstColumn="1" w:lastColumn="0" w:noHBand="0" w:noVBand="1"/>
      </w:tblPr>
      <w:tblGrid>
        <w:gridCol w:w="4946"/>
        <w:gridCol w:w="4672"/>
      </w:tblGrid>
      <w:tr w:rsidR="00D21C69" w:rsidRPr="00B37BD2" w14:paraId="5C3F6480" w14:textId="77777777" w:rsidTr="00D21C69">
        <w:trPr>
          <w:trHeight w:val="432"/>
        </w:trPr>
        <w:tc>
          <w:tcPr>
            <w:tcW w:w="5000" w:type="pct"/>
            <w:gridSpan w:val="2"/>
            <w:tcBorders>
              <w:top w:val="single" w:sz="8" w:space="0" w:color="000000"/>
              <w:left w:val="single" w:sz="8" w:space="0" w:color="000000"/>
              <w:bottom w:val="nil"/>
              <w:right w:val="single" w:sz="8" w:space="0" w:color="000000"/>
            </w:tcBorders>
            <w:hideMark/>
          </w:tcPr>
          <w:p w14:paraId="32F42BC1" w14:textId="1CA0CF6D" w:rsidR="00D21C69" w:rsidRPr="00B37BD2" w:rsidRDefault="00D21C69" w:rsidP="00D21C69">
            <w:pPr>
              <w:ind w:firstLine="0"/>
              <w:jc w:val="center"/>
              <w:rPr>
                <w:rFonts w:ascii="Times New Roman" w:hAnsi="Times New Roman"/>
              </w:rPr>
            </w:pPr>
            <w:r w:rsidRPr="00B37BD2">
              <w:rPr>
                <w:rFonts w:ascii="Times New Roman" w:hAnsi="Times New Roman"/>
                <w:color w:val="000000"/>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указанным в </w:t>
            </w:r>
            <w:hyperlink r:id="rId39" w:history="1">
              <w:r w:rsidRPr="00B37BD2">
                <w:rPr>
                  <w:rFonts w:ascii="Times New Roman" w:hAnsi="Times New Roman"/>
                  <w:color w:val="000000"/>
                </w:rPr>
                <w:t>пункте 1 части 5 статьи 49</w:t>
              </w:r>
            </w:hyperlink>
            <w:r w:rsidRPr="00B37BD2">
              <w:rPr>
                <w:rFonts w:ascii="Times New Roman" w:hAnsi="Times New Roman"/>
                <w:color w:val="000000"/>
              </w:rPr>
              <w:t xml:space="preserve"> </w:t>
            </w:r>
            <w:hyperlink r:id="rId40" w:history="1">
              <w:r w:rsidRPr="00B37BD2">
                <w:rPr>
                  <w:rFonts w:ascii="Times New Roman" w:hAnsi="Times New Roman"/>
                </w:rPr>
                <w:t>Градостроительного кодекса</w:t>
              </w:r>
            </w:hyperlink>
            <w:r w:rsidRPr="00B37BD2">
              <w:rPr>
                <w:rFonts w:ascii="Times New Roman" w:hAnsi="Times New Roman"/>
              </w:rPr>
              <w:t xml:space="preserve"> </w:t>
            </w:r>
            <w:r w:rsidRPr="00B37BD2">
              <w:rPr>
                <w:rFonts w:ascii="Times New Roman" w:hAnsi="Times New Roman"/>
                <w:color w:val="000000"/>
              </w:rPr>
              <w:t xml:space="preserve">Российской Федерации требованиям проектной документации, в том числе требованиям энергетической эффективности </w:t>
            </w:r>
            <w:r w:rsidR="00045605">
              <w:rPr>
                <w:rFonts w:ascii="Times New Roman" w:hAnsi="Times New Roman"/>
                <w:color w:val="000000"/>
              </w:rPr>
              <w:br/>
            </w:r>
            <w:r w:rsidRPr="00B37BD2">
              <w:rPr>
                <w:rFonts w:ascii="Times New Roman" w:hAnsi="Times New Roman"/>
                <w:color w:val="000000"/>
              </w:rPr>
              <w:t xml:space="preserve">и требованиям оснащенности объекта капитального строительства </w:t>
            </w:r>
            <w:r w:rsidR="00045605">
              <w:rPr>
                <w:rFonts w:ascii="Times New Roman" w:hAnsi="Times New Roman"/>
                <w:color w:val="000000"/>
              </w:rPr>
              <w:br/>
            </w:r>
            <w:r w:rsidRPr="00B37BD2">
              <w:rPr>
                <w:rFonts w:ascii="Times New Roman" w:hAnsi="Times New Roman"/>
                <w:color w:val="000000"/>
              </w:rPr>
              <w:t>приборами учета используемых энергетических ресурсов</w:t>
            </w:r>
          </w:p>
        </w:tc>
      </w:tr>
      <w:tr w:rsidR="00D21C69" w:rsidRPr="00B37BD2" w14:paraId="3B9AF326" w14:textId="77777777" w:rsidTr="00D21C69">
        <w:tc>
          <w:tcPr>
            <w:tcW w:w="2571" w:type="pct"/>
            <w:tcBorders>
              <w:top w:val="single" w:sz="4" w:space="0" w:color="000000"/>
              <w:left w:val="single" w:sz="8" w:space="0" w:color="000000"/>
              <w:bottom w:val="single" w:sz="4" w:space="0" w:color="000000"/>
              <w:right w:val="nil"/>
            </w:tcBorders>
            <w:hideMark/>
          </w:tcPr>
          <w:p w14:paraId="06FF7718" w14:textId="77777777" w:rsidR="00D21C69" w:rsidRPr="00B37BD2" w:rsidRDefault="00D21C69" w:rsidP="00D21C69">
            <w:pPr>
              <w:ind w:firstLine="0"/>
              <w:rPr>
                <w:rFonts w:ascii="Times New Roman" w:hAnsi="Times New Roman"/>
              </w:rPr>
            </w:pPr>
            <w:r w:rsidRPr="00B37BD2">
              <w:rPr>
                <w:rFonts w:ascii="Times New Roman" w:hAnsi="Times New Roman"/>
                <w:color w:val="000000"/>
              </w:rPr>
              <w:t>Номер заключения</w:t>
            </w:r>
          </w:p>
        </w:tc>
        <w:tc>
          <w:tcPr>
            <w:tcW w:w="2429" w:type="pct"/>
            <w:tcBorders>
              <w:top w:val="single" w:sz="4" w:space="0" w:color="000000"/>
              <w:left w:val="single" w:sz="4" w:space="0" w:color="000000"/>
              <w:bottom w:val="single" w:sz="4" w:space="0" w:color="000000"/>
              <w:right w:val="single" w:sz="8" w:space="0" w:color="000000"/>
            </w:tcBorders>
          </w:tcPr>
          <w:p w14:paraId="1188791C" w14:textId="77777777" w:rsidR="00D21C69" w:rsidRPr="00B37BD2" w:rsidRDefault="00D21C69" w:rsidP="00D21C69">
            <w:pPr>
              <w:snapToGrid w:val="0"/>
              <w:ind w:firstLine="0"/>
              <w:rPr>
                <w:rFonts w:ascii="Times New Roman" w:hAnsi="Times New Roman"/>
                <w:color w:val="000000"/>
              </w:rPr>
            </w:pPr>
          </w:p>
        </w:tc>
      </w:tr>
      <w:tr w:rsidR="00D21C69" w:rsidRPr="00B37BD2" w14:paraId="3051A326" w14:textId="77777777" w:rsidTr="00045605">
        <w:tc>
          <w:tcPr>
            <w:tcW w:w="2571" w:type="pct"/>
            <w:tcBorders>
              <w:top w:val="single" w:sz="4" w:space="0" w:color="000000"/>
              <w:left w:val="single" w:sz="8" w:space="0" w:color="000000"/>
              <w:bottom w:val="single" w:sz="4" w:space="0" w:color="000000"/>
              <w:right w:val="nil"/>
            </w:tcBorders>
            <w:hideMark/>
          </w:tcPr>
          <w:p w14:paraId="426ED9B0" w14:textId="77777777" w:rsidR="00D21C69" w:rsidRPr="00B37BD2" w:rsidRDefault="00D21C69" w:rsidP="00D21C69">
            <w:pPr>
              <w:ind w:firstLine="0"/>
              <w:rPr>
                <w:rFonts w:ascii="Times New Roman" w:hAnsi="Times New Roman"/>
              </w:rPr>
            </w:pPr>
            <w:r w:rsidRPr="00B37BD2">
              <w:rPr>
                <w:rFonts w:ascii="Times New Roman" w:hAnsi="Times New Roman"/>
                <w:color w:val="000000"/>
              </w:rPr>
              <w:t>Дата выдачи заключения</w:t>
            </w:r>
          </w:p>
        </w:tc>
        <w:tc>
          <w:tcPr>
            <w:tcW w:w="2429" w:type="pct"/>
            <w:tcBorders>
              <w:top w:val="single" w:sz="4" w:space="0" w:color="000000"/>
              <w:left w:val="single" w:sz="4" w:space="0" w:color="000000"/>
              <w:bottom w:val="single" w:sz="4" w:space="0" w:color="000000"/>
              <w:right w:val="single" w:sz="8" w:space="0" w:color="000000"/>
            </w:tcBorders>
          </w:tcPr>
          <w:p w14:paraId="31A20975" w14:textId="77777777" w:rsidR="00D21C69" w:rsidRPr="00B37BD2" w:rsidRDefault="00D21C69" w:rsidP="00D21C69">
            <w:pPr>
              <w:snapToGrid w:val="0"/>
              <w:ind w:firstLine="0"/>
              <w:rPr>
                <w:rFonts w:ascii="Times New Roman" w:hAnsi="Times New Roman"/>
                <w:color w:val="000000"/>
              </w:rPr>
            </w:pPr>
          </w:p>
        </w:tc>
      </w:tr>
      <w:tr w:rsidR="00D21C69" w:rsidRPr="00B37BD2" w14:paraId="6758B4F6" w14:textId="77777777" w:rsidTr="00045605">
        <w:tc>
          <w:tcPr>
            <w:tcW w:w="2571" w:type="pct"/>
            <w:tcBorders>
              <w:top w:val="single" w:sz="4" w:space="0" w:color="000000"/>
              <w:left w:val="single" w:sz="8" w:space="0" w:color="000000"/>
              <w:bottom w:val="single" w:sz="4" w:space="0" w:color="auto"/>
              <w:right w:val="nil"/>
            </w:tcBorders>
            <w:hideMark/>
          </w:tcPr>
          <w:p w14:paraId="46ECB3E2" w14:textId="77777777" w:rsidR="00D21C69" w:rsidRPr="00B37BD2" w:rsidRDefault="00D21C69" w:rsidP="00D21C69">
            <w:pPr>
              <w:ind w:firstLine="0"/>
              <w:rPr>
                <w:rFonts w:ascii="Times New Roman" w:hAnsi="Times New Roman"/>
              </w:rPr>
            </w:pPr>
            <w:r w:rsidRPr="00B37BD2">
              <w:rPr>
                <w:rFonts w:ascii="Times New Roman" w:hAnsi="Times New Roman"/>
                <w:color w:val="000000"/>
              </w:rPr>
              <w:t>Наименование уполномоченной организации, выдавшей заключение</w:t>
            </w:r>
          </w:p>
        </w:tc>
        <w:tc>
          <w:tcPr>
            <w:tcW w:w="2429" w:type="pct"/>
            <w:tcBorders>
              <w:top w:val="single" w:sz="4" w:space="0" w:color="000000"/>
              <w:left w:val="single" w:sz="4" w:space="0" w:color="000000"/>
              <w:bottom w:val="single" w:sz="4" w:space="0" w:color="auto"/>
              <w:right w:val="single" w:sz="8" w:space="0" w:color="000000"/>
            </w:tcBorders>
          </w:tcPr>
          <w:p w14:paraId="01BDBF18" w14:textId="77777777" w:rsidR="00D21C69" w:rsidRPr="00B37BD2" w:rsidRDefault="00D21C69" w:rsidP="00D21C69">
            <w:pPr>
              <w:snapToGrid w:val="0"/>
              <w:ind w:firstLine="0"/>
              <w:rPr>
                <w:rFonts w:ascii="Times New Roman" w:hAnsi="Times New Roman"/>
                <w:color w:val="000000"/>
              </w:rPr>
            </w:pPr>
          </w:p>
        </w:tc>
      </w:tr>
      <w:tr w:rsidR="00D21C69" w:rsidRPr="00B37BD2" w14:paraId="4F49F5B7" w14:textId="77777777" w:rsidTr="00045605">
        <w:trPr>
          <w:trHeight w:val="319"/>
        </w:trPr>
        <w:tc>
          <w:tcPr>
            <w:tcW w:w="5000" w:type="pct"/>
            <w:gridSpan w:val="2"/>
            <w:tcBorders>
              <w:top w:val="single" w:sz="4" w:space="0" w:color="auto"/>
              <w:left w:val="single" w:sz="8" w:space="0" w:color="000000"/>
              <w:bottom w:val="single" w:sz="8" w:space="0" w:color="000000"/>
              <w:right w:val="single" w:sz="8" w:space="0" w:color="000000"/>
            </w:tcBorders>
            <w:hideMark/>
          </w:tcPr>
          <w:p w14:paraId="512338E1" w14:textId="77777777" w:rsidR="00D21C69" w:rsidRPr="00B37BD2" w:rsidRDefault="00D21C69" w:rsidP="00D21C69">
            <w:pPr>
              <w:ind w:firstLine="0"/>
              <w:jc w:val="center"/>
              <w:rPr>
                <w:rFonts w:ascii="Times New Roman" w:hAnsi="Times New Roman"/>
              </w:rPr>
            </w:pPr>
            <w:r w:rsidRPr="00B37BD2">
              <w:rPr>
                <w:rFonts w:ascii="Times New Roman" w:hAnsi="Times New Roman"/>
                <w:bCs/>
                <w:color w:val="000000"/>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tc>
      </w:tr>
      <w:tr w:rsidR="00D21C69" w:rsidRPr="00B37BD2" w14:paraId="2C612C57" w14:textId="77777777" w:rsidTr="00D21C69">
        <w:tc>
          <w:tcPr>
            <w:tcW w:w="2571" w:type="pct"/>
            <w:tcBorders>
              <w:top w:val="nil"/>
              <w:left w:val="single" w:sz="8" w:space="0" w:color="000000"/>
              <w:bottom w:val="single" w:sz="4" w:space="0" w:color="000000"/>
              <w:right w:val="nil"/>
            </w:tcBorders>
            <w:hideMark/>
          </w:tcPr>
          <w:p w14:paraId="63644F7C" w14:textId="77777777" w:rsidR="00D21C69" w:rsidRPr="00B37BD2" w:rsidRDefault="00D21C69" w:rsidP="00D21C69">
            <w:pPr>
              <w:ind w:firstLine="0"/>
              <w:rPr>
                <w:rFonts w:ascii="Times New Roman" w:hAnsi="Times New Roman"/>
              </w:rPr>
            </w:pPr>
            <w:r w:rsidRPr="00B37BD2">
              <w:rPr>
                <w:rFonts w:ascii="Times New Roman" w:hAnsi="Times New Roman"/>
                <w:color w:val="000000"/>
              </w:rPr>
              <w:t>Номер заключения</w:t>
            </w:r>
          </w:p>
        </w:tc>
        <w:tc>
          <w:tcPr>
            <w:tcW w:w="2429" w:type="pct"/>
            <w:tcBorders>
              <w:top w:val="nil"/>
              <w:left w:val="single" w:sz="4" w:space="0" w:color="000000"/>
              <w:bottom w:val="single" w:sz="4" w:space="0" w:color="000000"/>
              <w:right w:val="single" w:sz="8" w:space="0" w:color="000000"/>
            </w:tcBorders>
            <w:hideMark/>
          </w:tcPr>
          <w:p w14:paraId="1A4A385E" w14:textId="77777777" w:rsidR="00D21C69" w:rsidRPr="00B37BD2" w:rsidRDefault="00D21C69" w:rsidP="00D21C69">
            <w:pPr>
              <w:ind w:firstLine="0"/>
              <w:rPr>
                <w:rFonts w:ascii="Times New Roman" w:hAnsi="Times New Roman"/>
              </w:rPr>
            </w:pPr>
            <w:r w:rsidRPr="00B37BD2">
              <w:rPr>
                <w:rFonts w:ascii="Times New Roman" w:hAnsi="Times New Roman"/>
                <w:color w:val="000000"/>
              </w:rPr>
              <w:t xml:space="preserve"> </w:t>
            </w:r>
          </w:p>
        </w:tc>
      </w:tr>
      <w:tr w:rsidR="00D21C69" w:rsidRPr="00B37BD2" w14:paraId="24D8B0B9" w14:textId="77777777" w:rsidTr="00D21C69">
        <w:tc>
          <w:tcPr>
            <w:tcW w:w="2571" w:type="pct"/>
            <w:tcBorders>
              <w:top w:val="single" w:sz="4" w:space="0" w:color="000000"/>
              <w:left w:val="single" w:sz="8" w:space="0" w:color="000000"/>
              <w:bottom w:val="single" w:sz="4" w:space="0" w:color="000000"/>
              <w:right w:val="nil"/>
            </w:tcBorders>
            <w:hideMark/>
          </w:tcPr>
          <w:p w14:paraId="26EED64E" w14:textId="77777777" w:rsidR="00D21C69" w:rsidRPr="00B37BD2" w:rsidRDefault="00D21C69" w:rsidP="00D21C69">
            <w:pPr>
              <w:ind w:firstLine="0"/>
              <w:rPr>
                <w:rFonts w:ascii="Times New Roman" w:hAnsi="Times New Roman"/>
              </w:rPr>
            </w:pPr>
            <w:r w:rsidRPr="00B37BD2">
              <w:rPr>
                <w:rFonts w:ascii="Times New Roman" w:hAnsi="Times New Roman"/>
                <w:color w:val="000000"/>
              </w:rPr>
              <w:t>Дата выдачи заключения</w:t>
            </w:r>
          </w:p>
        </w:tc>
        <w:tc>
          <w:tcPr>
            <w:tcW w:w="2429" w:type="pct"/>
            <w:tcBorders>
              <w:top w:val="single" w:sz="4" w:space="0" w:color="000000"/>
              <w:left w:val="single" w:sz="4" w:space="0" w:color="000000"/>
              <w:bottom w:val="single" w:sz="4" w:space="0" w:color="000000"/>
              <w:right w:val="single" w:sz="8" w:space="0" w:color="000000"/>
            </w:tcBorders>
          </w:tcPr>
          <w:p w14:paraId="33A039DD" w14:textId="77777777" w:rsidR="00D21C69" w:rsidRPr="00B37BD2" w:rsidRDefault="00D21C69" w:rsidP="00D21C69">
            <w:pPr>
              <w:snapToGrid w:val="0"/>
              <w:ind w:firstLine="0"/>
              <w:rPr>
                <w:rFonts w:ascii="Times New Roman" w:hAnsi="Times New Roman"/>
                <w:color w:val="000000"/>
              </w:rPr>
            </w:pPr>
          </w:p>
        </w:tc>
      </w:tr>
      <w:tr w:rsidR="00D21C69" w:rsidRPr="00B37BD2" w14:paraId="2558A6F6" w14:textId="77777777" w:rsidTr="00D21C69">
        <w:tc>
          <w:tcPr>
            <w:tcW w:w="2571" w:type="pct"/>
            <w:tcBorders>
              <w:top w:val="single" w:sz="4" w:space="0" w:color="000000"/>
              <w:left w:val="single" w:sz="8" w:space="0" w:color="000000"/>
              <w:bottom w:val="single" w:sz="4" w:space="0" w:color="000000"/>
              <w:right w:val="nil"/>
            </w:tcBorders>
            <w:hideMark/>
          </w:tcPr>
          <w:p w14:paraId="28007017" w14:textId="77777777" w:rsidR="00D21C69" w:rsidRPr="00B37BD2" w:rsidRDefault="00D21C69" w:rsidP="00D21C69">
            <w:pPr>
              <w:ind w:firstLine="0"/>
              <w:rPr>
                <w:rFonts w:ascii="Times New Roman" w:hAnsi="Times New Roman"/>
              </w:rPr>
            </w:pPr>
            <w:r w:rsidRPr="00B37BD2">
              <w:rPr>
                <w:rFonts w:ascii="Times New Roman" w:hAnsi="Times New Roman"/>
                <w:color w:val="000000"/>
              </w:rPr>
              <w:t>Наименование уполномоченной организации, выдавшей заключение</w:t>
            </w:r>
          </w:p>
        </w:tc>
        <w:tc>
          <w:tcPr>
            <w:tcW w:w="2429" w:type="pct"/>
            <w:tcBorders>
              <w:top w:val="single" w:sz="4" w:space="0" w:color="000000"/>
              <w:left w:val="single" w:sz="4" w:space="0" w:color="000000"/>
              <w:bottom w:val="single" w:sz="4" w:space="0" w:color="000000"/>
              <w:right w:val="single" w:sz="8" w:space="0" w:color="000000"/>
            </w:tcBorders>
          </w:tcPr>
          <w:p w14:paraId="33D8F5C0" w14:textId="77777777" w:rsidR="00D21C69" w:rsidRPr="00B37BD2" w:rsidRDefault="00D21C69" w:rsidP="00D21C69">
            <w:pPr>
              <w:snapToGrid w:val="0"/>
              <w:ind w:firstLine="0"/>
              <w:rPr>
                <w:rFonts w:ascii="Times New Roman" w:hAnsi="Times New Roman"/>
                <w:color w:val="000000"/>
              </w:rPr>
            </w:pPr>
          </w:p>
        </w:tc>
      </w:tr>
    </w:tbl>
    <w:p w14:paraId="5509E789" w14:textId="10A88524" w:rsidR="00D21C69" w:rsidRDefault="00D21C69" w:rsidP="00D21C69">
      <w:pPr>
        <w:rPr>
          <w:rFonts w:ascii="Times New Roman" w:hAnsi="Times New Roman"/>
        </w:rPr>
      </w:pPr>
    </w:p>
    <w:p w14:paraId="2C0873AC" w14:textId="77777777" w:rsidR="00607A38" w:rsidRPr="00B37BD2" w:rsidRDefault="00607A38" w:rsidP="00D21C69">
      <w:pPr>
        <w:rPr>
          <w:rFonts w:ascii="Times New Roman" w:hAnsi="Times New Roman"/>
        </w:rPr>
      </w:pPr>
    </w:p>
    <w:p w14:paraId="78044723" w14:textId="77777777" w:rsidR="00D21C69" w:rsidRPr="00B37BD2" w:rsidRDefault="00D21C69" w:rsidP="00045605">
      <w:pPr>
        <w:ind w:firstLine="709"/>
        <w:rPr>
          <w:rFonts w:ascii="Times New Roman" w:hAnsi="Times New Roman"/>
        </w:rPr>
      </w:pPr>
      <w:r w:rsidRPr="00B37BD2">
        <w:rPr>
          <w:rFonts w:ascii="Times New Roman" w:hAnsi="Times New Roman"/>
        </w:rPr>
        <w:t>К заявлению прилагаются документы:</w:t>
      </w:r>
    </w:p>
    <w:p w14:paraId="5729F7C9" w14:textId="23A25B9C" w:rsidR="00D21C69" w:rsidRDefault="00D21C69" w:rsidP="00D21C69">
      <w:pPr>
        <w:rPr>
          <w:rFonts w:ascii="Times New Roman" w:hAnsi="Times New Roman"/>
        </w:rPr>
      </w:pPr>
    </w:p>
    <w:p w14:paraId="26A12F83" w14:textId="77777777" w:rsidR="00607A38" w:rsidRPr="00B37BD2" w:rsidRDefault="00607A38" w:rsidP="00D21C69">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043"/>
        <w:gridCol w:w="3015"/>
      </w:tblGrid>
      <w:tr w:rsidR="00D21C69" w:rsidRPr="00B37BD2" w14:paraId="75B84A00" w14:textId="77777777" w:rsidTr="00D21C69">
        <w:trPr>
          <w:trHeight w:val="928"/>
        </w:trPr>
        <w:tc>
          <w:tcPr>
            <w:tcW w:w="296" w:type="pct"/>
            <w:tcBorders>
              <w:top w:val="single" w:sz="4" w:space="0" w:color="auto"/>
              <w:left w:val="single" w:sz="4" w:space="0" w:color="auto"/>
              <w:bottom w:val="single" w:sz="4" w:space="0" w:color="auto"/>
              <w:right w:val="single" w:sz="4" w:space="0" w:color="auto"/>
            </w:tcBorders>
            <w:vAlign w:val="center"/>
            <w:hideMark/>
          </w:tcPr>
          <w:p w14:paraId="0013AD6B" w14:textId="77777777" w:rsidR="00D21C69" w:rsidRPr="00B37BD2" w:rsidRDefault="00D21C69" w:rsidP="00D21C69">
            <w:pPr>
              <w:ind w:firstLine="0"/>
              <w:jc w:val="center"/>
              <w:rPr>
                <w:rFonts w:ascii="Times New Roman" w:hAnsi="Times New Roman"/>
                <w:szCs w:val="20"/>
              </w:rPr>
            </w:pPr>
            <w:r w:rsidRPr="00B37BD2">
              <w:rPr>
                <w:rFonts w:ascii="Times New Roman" w:hAnsi="Times New Roman"/>
                <w:szCs w:val="20"/>
              </w:rPr>
              <w:t xml:space="preserve"> № п/п</w:t>
            </w:r>
          </w:p>
        </w:tc>
        <w:tc>
          <w:tcPr>
            <w:tcW w:w="3138" w:type="pct"/>
            <w:tcBorders>
              <w:top w:val="single" w:sz="4" w:space="0" w:color="auto"/>
              <w:left w:val="single" w:sz="4" w:space="0" w:color="auto"/>
              <w:bottom w:val="single" w:sz="4" w:space="0" w:color="auto"/>
              <w:right w:val="single" w:sz="4" w:space="0" w:color="auto"/>
            </w:tcBorders>
            <w:vAlign w:val="center"/>
            <w:hideMark/>
          </w:tcPr>
          <w:p w14:paraId="0DF09BB8" w14:textId="77777777" w:rsidR="00D21C69" w:rsidRPr="00B37BD2" w:rsidRDefault="00D21C69" w:rsidP="00D21C69">
            <w:pPr>
              <w:ind w:firstLine="0"/>
              <w:jc w:val="center"/>
              <w:rPr>
                <w:rFonts w:ascii="Times New Roman" w:hAnsi="Times New Roman"/>
                <w:szCs w:val="20"/>
              </w:rPr>
            </w:pPr>
            <w:r w:rsidRPr="00B37BD2">
              <w:rPr>
                <w:rFonts w:ascii="Times New Roman" w:hAnsi="Times New Roman"/>
                <w:szCs w:val="20"/>
              </w:rPr>
              <w:t>Наименование документов, предоставляемых застройщиком</w:t>
            </w:r>
          </w:p>
        </w:tc>
        <w:tc>
          <w:tcPr>
            <w:tcW w:w="1566" w:type="pct"/>
            <w:tcBorders>
              <w:top w:val="single" w:sz="4" w:space="0" w:color="auto"/>
              <w:left w:val="single" w:sz="4" w:space="0" w:color="auto"/>
              <w:bottom w:val="single" w:sz="4" w:space="0" w:color="auto"/>
              <w:right w:val="single" w:sz="4" w:space="0" w:color="auto"/>
            </w:tcBorders>
            <w:vAlign w:val="center"/>
            <w:hideMark/>
          </w:tcPr>
          <w:p w14:paraId="62929E03" w14:textId="77777777" w:rsidR="00D21C69" w:rsidRPr="00B37BD2" w:rsidRDefault="00D21C69" w:rsidP="00D21C69">
            <w:pPr>
              <w:ind w:firstLine="0"/>
              <w:jc w:val="center"/>
              <w:rPr>
                <w:rFonts w:ascii="Times New Roman" w:hAnsi="Times New Roman"/>
                <w:szCs w:val="20"/>
              </w:rPr>
            </w:pPr>
            <w:r w:rsidRPr="00B37BD2">
              <w:rPr>
                <w:rFonts w:ascii="Times New Roman" w:hAnsi="Times New Roman"/>
                <w:szCs w:val="20"/>
              </w:rPr>
              <w:t>Предоставляемые документы</w:t>
            </w:r>
          </w:p>
          <w:p w14:paraId="2DC4BB1E" w14:textId="77777777" w:rsidR="00D21C69" w:rsidRPr="00B37BD2" w:rsidRDefault="00D21C69" w:rsidP="00D21C69">
            <w:pPr>
              <w:ind w:firstLine="0"/>
              <w:jc w:val="center"/>
              <w:rPr>
                <w:rFonts w:ascii="Times New Roman" w:hAnsi="Times New Roman"/>
                <w:szCs w:val="20"/>
              </w:rPr>
            </w:pPr>
            <w:r w:rsidRPr="00B37BD2">
              <w:rPr>
                <w:rFonts w:ascii="Times New Roman" w:hAnsi="Times New Roman"/>
                <w:szCs w:val="20"/>
              </w:rPr>
              <w:t>оригинал / копия</w:t>
            </w:r>
          </w:p>
          <w:p w14:paraId="6F4B2FFC" w14:textId="77777777" w:rsidR="00D21C69" w:rsidRPr="00B37BD2" w:rsidRDefault="00D21C69" w:rsidP="00D21C69">
            <w:pPr>
              <w:ind w:firstLine="0"/>
              <w:jc w:val="center"/>
              <w:rPr>
                <w:rFonts w:ascii="Times New Roman" w:hAnsi="Times New Roman"/>
                <w:szCs w:val="20"/>
              </w:rPr>
            </w:pPr>
            <w:r w:rsidRPr="00B37BD2">
              <w:rPr>
                <w:rFonts w:ascii="Times New Roman" w:hAnsi="Times New Roman"/>
                <w:szCs w:val="20"/>
              </w:rPr>
              <w:t>(номер, дата, шифр)</w:t>
            </w:r>
          </w:p>
          <w:p w14:paraId="327CB854" w14:textId="77777777" w:rsidR="00D21C69" w:rsidRPr="00B37BD2" w:rsidRDefault="00D21C69" w:rsidP="00D21C69">
            <w:pPr>
              <w:ind w:firstLine="0"/>
              <w:jc w:val="center"/>
              <w:rPr>
                <w:rFonts w:ascii="Times New Roman" w:hAnsi="Times New Roman"/>
                <w:szCs w:val="20"/>
              </w:rPr>
            </w:pPr>
            <w:r w:rsidRPr="00B37BD2">
              <w:rPr>
                <w:rFonts w:ascii="Times New Roman" w:hAnsi="Times New Roman"/>
                <w:szCs w:val="20"/>
              </w:rPr>
              <w:t>на ____л. в ___экз.</w:t>
            </w:r>
          </w:p>
        </w:tc>
      </w:tr>
    </w:tbl>
    <w:p w14:paraId="3D20EA61" w14:textId="77777777" w:rsidR="00045605" w:rsidRPr="00045605" w:rsidRDefault="0004560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043"/>
        <w:gridCol w:w="3015"/>
      </w:tblGrid>
      <w:tr w:rsidR="00045605" w:rsidRPr="00B37BD2" w14:paraId="77501404" w14:textId="77777777" w:rsidTr="00045605">
        <w:trPr>
          <w:trHeight w:val="344"/>
          <w:tblHeader/>
        </w:trPr>
        <w:tc>
          <w:tcPr>
            <w:tcW w:w="296" w:type="pct"/>
            <w:tcBorders>
              <w:top w:val="single" w:sz="4" w:space="0" w:color="auto"/>
              <w:left w:val="single" w:sz="4" w:space="0" w:color="auto"/>
              <w:bottom w:val="single" w:sz="4" w:space="0" w:color="auto"/>
              <w:right w:val="single" w:sz="4" w:space="0" w:color="auto"/>
            </w:tcBorders>
            <w:vAlign w:val="center"/>
          </w:tcPr>
          <w:p w14:paraId="66A36C00" w14:textId="561CE419" w:rsidR="00045605" w:rsidRPr="00B37BD2" w:rsidRDefault="00045605" w:rsidP="00D21C69">
            <w:pPr>
              <w:ind w:firstLine="0"/>
              <w:jc w:val="center"/>
              <w:rPr>
                <w:rFonts w:ascii="Times New Roman" w:hAnsi="Times New Roman"/>
                <w:szCs w:val="20"/>
              </w:rPr>
            </w:pPr>
            <w:r>
              <w:rPr>
                <w:rFonts w:ascii="Times New Roman" w:hAnsi="Times New Roman"/>
                <w:szCs w:val="20"/>
              </w:rPr>
              <w:t>1</w:t>
            </w:r>
          </w:p>
        </w:tc>
        <w:tc>
          <w:tcPr>
            <w:tcW w:w="3138" w:type="pct"/>
            <w:tcBorders>
              <w:top w:val="single" w:sz="4" w:space="0" w:color="auto"/>
              <w:left w:val="single" w:sz="4" w:space="0" w:color="auto"/>
              <w:bottom w:val="single" w:sz="4" w:space="0" w:color="auto"/>
              <w:right w:val="single" w:sz="4" w:space="0" w:color="auto"/>
            </w:tcBorders>
            <w:vAlign w:val="center"/>
          </w:tcPr>
          <w:p w14:paraId="267328CC" w14:textId="2D677CA8" w:rsidR="00045605" w:rsidRPr="00B37BD2" w:rsidRDefault="00045605" w:rsidP="00D21C69">
            <w:pPr>
              <w:ind w:firstLine="0"/>
              <w:jc w:val="center"/>
              <w:rPr>
                <w:rFonts w:ascii="Times New Roman" w:hAnsi="Times New Roman"/>
                <w:szCs w:val="20"/>
              </w:rPr>
            </w:pPr>
            <w:r>
              <w:rPr>
                <w:rFonts w:ascii="Times New Roman" w:hAnsi="Times New Roman"/>
                <w:szCs w:val="20"/>
              </w:rPr>
              <w:t>2</w:t>
            </w:r>
          </w:p>
        </w:tc>
        <w:tc>
          <w:tcPr>
            <w:tcW w:w="1566" w:type="pct"/>
            <w:tcBorders>
              <w:top w:val="single" w:sz="4" w:space="0" w:color="auto"/>
              <w:left w:val="single" w:sz="4" w:space="0" w:color="auto"/>
              <w:bottom w:val="single" w:sz="4" w:space="0" w:color="auto"/>
              <w:right w:val="single" w:sz="4" w:space="0" w:color="auto"/>
            </w:tcBorders>
            <w:vAlign w:val="center"/>
          </w:tcPr>
          <w:p w14:paraId="2AF0EA0F" w14:textId="7626103F" w:rsidR="00045605" w:rsidRPr="00B37BD2" w:rsidRDefault="00045605" w:rsidP="00D21C69">
            <w:pPr>
              <w:ind w:firstLine="0"/>
              <w:jc w:val="center"/>
              <w:rPr>
                <w:rFonts w:ascii="Times New Roman" w:hAnsi="Times New Roman"/>
                <w:szCs w:val="20"/>
              </w:rPr>
            </w:pPr>
            <w:r>
              <w:rPr>
                <w:rFonts w:ascii="Times New Roman" w:hAnsi="Times New Roman"/>
                <w:szCs w:val="20"/>
              </w:rPr>
              <w:t>3</w:t>
            </w:r>
          </w:p>
        </w:tc>
      </w:tr>
      <w:tr w:rsidR="00834256" w:rsidRPr="00B37BD2" w14:paraId="3396801C" w14:textId="77777777" w:rsidTr="00045605">
        <w:trPr>
          <w:trHeight w:val="627"/>
        </w:trPr>
        <w:tc>
          <w:tcPr>
            <w:tcW w:w="296" w:type="pct"/>
            <w:tcBorders>
              <w:top w:val="single" w:sz="4" w:space="0" w:color="auto"/>
              <w:left w:val="single" w:sz="4" w:space="0" w:color="auto"/>
              <w:bottom w:val="single" w:sz="4" w:space="0" w:color="auto"/>
              <w:right w:val="single" w:sz="4" w:space="0" w:color="auto"/>
            </w:tcBorders>
            <w:hideMark/>
          </w:tcPr>
          <w:p w14:paraId="39FBD9E3" w14:textId="77777777" w:rsidR="00834256" w:rsidRPr="00B37BD2" w:rsidRDefault="00834256" w:rsidP="00045605">
            <w:pPr>
              <w:ind w:firstLine="0"/>
              <w:jc w:val="center"/>
              <w:rPr>
                <w:rFonts w:ascii="Times New Roman" w:hAnsi="Times New Roman"/>
                <w:szCs w:val="20"/>
              </w:rPr>
            </w:pPr>
            <w:r w:rsidRPr="00B37BD2">
              <w:rPr>
                <w:rFonts w:ascii="Times New Roman" w:hAnsi="Times New Roman"/>
                <w:szCs w:val="20"/>
              </w:rPr>
              <w:t>1.</w:t>
            </w:r>
          </w:p>
        </w:tc>
        <w:tc>
          <w:tcPr>
            <w:tcW w:w="3138" w:type="pct"/>
            <w:tcBorders>
              <w:top w:val="single" w:sz="4" w:space="0" w:color="auto"/>
              <w:left w:val="single" w:sz="4" w:space="0" w:color="auto"/>
              <w:bottom w:val="single" w:sz="4" w:space="0" w:color="auto"/>
              <w:right w:val="single" w:sz="4" w:space="0" w:color="auto"/>
            </w:tcBorders>
            <w:hideMark/>
          </w:tcPr>
          <w:p w14:paraId="0DE2A4EC" w14:textId="66BBBD05" w:rsidR="00834256" w:rsidRPr="00045605" w:rsidRDefault="00834256" w:rsidP="00045605">
            <w:pPr>
              <w:ind w:firstLine="0"/>
              <w:jc w:val="left"/>
              <w:rPr>
                <w:rFonts w:ascii="Times New Roman" w:hAnsi="Times New Roman"/>
              </w:rPr>
            </w:pPr>
            <w:r w:rsidRPr="00045605">
              <w:rPr>
                <w:rFonts w:ascii="Times New Roman" w:hAnsi="Times New Roman"/>
              </w:rPr>
              <w:t xml:space="preserve">документ, удостоверяющий личность заявителя </w:t>
            </w:r>
            <w:r w:rsidR="00045605" w:rsidRPr="00045605">
              <w:rPr>
                <w:rFonts w:ascii="Times New Roman" w:hAnsi="Times New Roman"/>
              </w:rPr>
              <w:br/>
            </w:r>
            <w:r w:rsidRPr="00045605">
              <w:rPr>
                <w:rFonts w:ascii="Times New Roman" w:hAnsi="Times New Roman"/>
              </w:rPr>
              <w:t>или представителя заявителя</w:t>
            </w:r>
          </w:p>
        </w:tc>
        <w:tc>
          <w:tcPr>
            <w:tcW w:w="1566" w:type="pct"/>
            <w:tcBorders>
              <w:top w:val="single" w:sz="4" w:space="0" w:color="auto"/>
              <w:left w:val="single" w:sz="4" w:space="0" w:color="auto"/>
              <w:bottom w:val="single" w:sz="4" w:space="0" w:color="auto"/>
              <w:right w:val="single" w:sz="4" w:space="0" w:color="auto"/>
            </w:tcBorders>
            <w:vAlign w:val="center"/>
            <w:hideMark/>
          </w:tcPr>
          <w:p w14:paraId="4ADDA1D7" w14:textId="77777777" w:rsidR="00834256" w:rsidRPr="00B37BD2" w:rsidRDefault="00834256" w:rsidP="00D21C69">
            <w:pPr>
              <w:ind w:firstLine="0"/>
              <w:jc w:val="center"/>
              <w:rPr>
                <w:rFonts w:ascii="Times New Roman" w:hAnsi="Times New Roman"/>
                <w:szCs w:val="20"/>
              </w:rPr>
            </w:pPr>
          </w:p>
        </w:tc>
      </w:tr>
      <w:tr w:rsidR="00834256" w:rsidRPr="00B37BD2" w14:paraId="389BCD35" w14:textId="77777777" w:rsidTr="00045605">
        <w:trPr>
          <w:trHeight w:val="928"/>
        </w:trPr>
        <w:tc>
          <w:tcPr>
            <w:tcW w:w="296" w:type="pct"/>
            <w:tcBorders>
              <w:top w:val="single" w:sz="4" w:space="0" w:color="auto"/>
              <w:left w:val="single" w:sz="4" w:space="0" w:color="auto"/>
              <w:bottom w:val="single" w:sz="4" w:space="0" w:color="auto"/>
              <w:right w:val="single" w:sz="4" w:space="0" w:color="auto"/>
            </w:tcBorders>
            <w:hideMark/>
          </w:tcPr>
          <w:p w14:paraId="2FBD8532" w14:textId="77777777" w:rsidR="00834256" w:rsidRPr="00B37BD2" w:rsidRDefault="00834256" w:rsidP="00045605">
            <w:pPr>
              <w:ind w:firstLine="0"/>
              <w:jc w:val="center"/>
              <w:rPr>
                <w:rFonts w:ascii="Times New Roman" w:hAnsi="Times New Roman"/>
                <w:szCs w:val="20"/>
              </w:rPr>
            </w:pPr>
            <w:r w:rsidRPr="00B37BD2">
              <w:rPr>
                <w:rFonts w:ascii="Times New Roman" w:hAnsi="Times New Roman"/>
                <w:szCs w:val="20"/>
              </w:rPr>
              <w:t>2.</w:t>
            </w:r>
          </w:p>
        </w:tc>
        <w:tc>
          <w:tcPr>
            <w:tcW w:w="3138" w:type="pct"/>
            <w:tcBorders>
              <w:top w:val="single" w:sz="4" w:space="0" w:color="auto"/>
              <w:left w:val="single" w:sz="4" w:space="0" w:color="auto"/>
              <w:bottom w:val="single" w:sz="4" w:space="0" w:color="auto"/>
              <w:right w:val="single" w:sz="4" w:space="0" w:color="auto"/>
            </w:tcBorders>
            <w:hideMark/>
          </w:tcPr>
          <w:p w14:paraId="14AB8C89" w14:textId="42F3691F" w:rsidR="00834256" w:rsidRPr="00045605" w:rsidRDefault="00834256" w:rsidP="00045605">
            <w:pPr>
              <w:autoSpaceDE w:val="0"/>
              <w:autoSpaceDN w:val="0"/>
              <w:adjustRightInd w:val="0"/>
              <w:ind w:firstLine="0"/>
              <w:jc w:val="left"/>
              <w:rPr>
                <w:rFonts w:ascii="Times New Roman" w:hAnsi="Times New Roman"/>
              </w:rPr>
            </w:pPr>
            <w:r w:rsidRPr="00045605">
              <w:rPr>
                <w:rFonts w:ascii="Times New Roman" w:hAnsi="Times New Roman"/>
              </w:rPr>
              <w:t xml:space="preserve">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w:t>
            </w:r>
          </w:p>
        </w:tc>
        <w:tc>
          <w:tcPr>
            <w:tcW w:w="1566" w:type="pct"/>
            <w:tcBorders>
              <w:top w:val="single" w:sz="4" w:space="0" w:color="auto"/>
              <w:left w:val="single" w:sz="4" w:space="0" w:color="auto"/>
              <w:bottom w:val="single" w:sz="4" w:space="0" w:color="auto"/>
              <w:right w:val="single" w:sz="4" w:space="0" w:color="auto"/>
            </w:tcBorders>
            <w:vAlign w:val="center"/>
            <w:hideMark/>
          </w:tcPr>
          <w:p w14:paraId="143B0E2F" w14:textId="77777777" w:rsidR="00834256" w:rsidRPr="00B37BD2" w:rsidRDefault="00834256" w:rsidP="00D21C69">
            <w:pPr>
              <w:ind w:firstLine="0"/>
              <w:jc w:val="center"/>
              <w:rPr>
                <w:rFonts w:ascii="Times New Roman" w:hAnsi="Times New Roman"/>
                <w:szCs w:val="20"/>
              </w:rPr>
            </w:pPr>
          </w:p>
        </w:tc>
      </w:tr>
      <w:tr w:rsidR="00D21C69" w:rsidRPr="00B37BD2" w14:paraId="109F1ECD" w14:textId="77777777" w:rsidTr="00045605">
        <w:trPr>
          <w:trHeight w:val="698"/>
        </w:trPr>
        <w:tc>
          <w:tcPr>
            <w:tcW w:w="296" w:type="pct"/>
            <w:tcBorders>
              <w:top w:val="single" w:sz="4" w:space="0" w:color="auto"/>
              <w:left w:val="single" w:sz="4" w:space="0" w:color="auto"/>
              <w:bottom w:val="single" w:sz="4" w:space="0" w:color="auto"/>
              <w:right w:val="single" w:sz="4" w:space="0" w:color="auto"/>
            </w:tcBorders>
            <w:hideMark/>
          </w:tcPr>
          <w:p w14:paraId="4C1C4391" w14:textId="77777777" w:rsidR="00D21C69" w:rsidRPr="00B37BD2" w:rsidRDefault="00834256" w:rsidP="00045605">
            <w:pPr>
              <w:ind w:firstLine="0"/>
              <w:jc w:val="center"/>
              <w:rPr>
                <w:rFonts w:ascii="Times New Roman" w:hAnsi="Times New Roman"/>
                <w:szCs w:val="20"/>
              </w:rPr>
            </w:pPr>
            <w:r w:rsidRPr="00B37BD2">
              <w:rPr>
                <w:rFonts w:ascii="Times New Roman" w:hAnsi="Times New Roman"/>
                <w:szCs w:val="20"/>
              </w:rPr>
              <w:t>3.</w:t>
            </w:r>
          </w:p>
        </w:tc>
        <w:tc>
          <w:tcPr>
            <w:tcW w:w="3138" w:type="pct"/>
            <w:tcBorders>
              <w:top w:val="single" w:sz="4" w:space="0" w:color="auto"/>
              <w:left w:val="single" w:sz="4" w:space="0" w:color="auto"/>
              <w:bottom w:val="single" w:sz="4" w:space="0" w:color="auto"/>
              <w:right w:val="single" w:sz="4" w:space="0" w:color="auto"/>
            </w:tcBorders>
            <w:hideMark/>
          </w:tcPr>
          <w:p w14:paraId="7358FF4B" w14:textId="77777777" w:rsidR="00D21C69" w:rsidRPr="00045605" w:rsidRDefault="00D21C69" w:rsidP="00045605">
            <w:pPr>
              <w:ind w:firstLine="0"/>
              <w:jc w:val="left"/>
              <w:rPr>
                <w:rFonts w:ascii="Times New Roman" w:hAnsi="Times New Roman"/>
              </w:rPr>
            </w:pPr>
            <w:r w:rsidRPr="00045605">
              <w:rPr>
                <w:rFonts w:ascii="Times New Roman" w:hAnsi="Times New Roma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Pr="00045605">
              <w:rPr>
                <w:rFonts w:ascii="Times New Roman" w:hAnsi="Times New Roman"/>
                <w:color w:val="000000" w:themeColor="text1"/>
              </w:rPr>
              <w:t>сервитута</w:t>
            </w:r>
          </w:p>
        </w:tc>
        <w:tc>
          <w:tcPr>
            <w:tcW w:w="1566" w:type="pct"/>
            <w:tcBorders>
              <w:top w:val="single" w:sz="4" w:space="0" w:color="auto"/>
              <w:left w:val="single" w:sz="4" w:space="0" w:color="auto"/>
              <w:bottom w:val="single" w:sz="4" w:space="0" w:color="auto"/>
              <w:right w:val="single" w:sz="4" w:space="0" w:color="auto"/>
            </w:tcBorders>
          </w:tcPr>
          <w:p w14:paraId="3846D67C" w14:textId="77777777" w:rsidR="00D21C69" w:rsidRPr="00B37BD2" w:rsidRDefault="00D21C69" w:rsidP="00D21C69">
            <w:pPr>
              <w:ind w:firstLine="0"/>
              <w:jc w:val="center"/>
              <w:rPr>
                <w:rFonts w:ascii="Times New Roman" w:hAnsi="Times New Roman"/>
                <w:szCs w:val="20"/>
              </w:rPr>
            </w:pPr>
          </w:p>
        </w:tc>
      </w:tr>
      <w:tr w:rsidR="00D21C69" w:rsidRPr="00B37BD2" w14:paraId="35191FA7"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436D6A73" w14:textId="77777777" w:rsidR="00D21C69" w:rsidRPr="00B37BD2" w:rsidRDefault="00D21C69" w:rsidP="00045605">
            <w:pPr>
              <w:ind w:left="34" w:firstLine="0"/>
              <w:contextualSpacing/>
              <w:jc w:val="center"/>
              <w:rPr>
                <w:rFonts w:ascii="Times New Roman" w:hAnsi="Times New Roman"/>
                <w:szCs w:val="20"/>
              </w:rPr>
            </w:pPr>
            <w:r w:rsidRPr="00B37BD2">
              <w:rPr>
                <w:rFonts w:ascii="Times New Roman" w:hAnsi="Times New Roman"/>
                <w:szCs w:val="20"/>
              </w:rPr>
              <w:t>4.</w:t>
            </w:r>
          </w:p>
        </w:tc>
        <w:tc>
          <w:tcPr>
            <w:tcW w:w="3138" w:type="pct"/>
            <w:tcBorders>
              <w:top w:val="single" w:sz="4" w:space="0" w:color="auto"/>
              <w:left w:val="single" w:sz="4" w:space="0" w:color="auto"/>
              <w:bottom w:val="single" w:sz="4" w:space="0" w:color="auto"/>
              <w:right w:val="single" w:sz="4" w:space="0" w:color="auto"/>
            </w:tcBorders>
            <w:hideMark/>
          </w:tcPr>
          <w:p w14:paraId="57999EA9" w14:textId="2FD2E4D6" w:rsidR="00D21C69" w:rsidRPr="00045605" w:rsidRDefault="00834256" w:rsidP="00045605">
            <w:pPr>
              <w:ind w:firstLine="0"/>
              <w:jc w:val="left"/>
              <w:rPr>
                <w:rFonts w:ascii="Times New Roman" w:hAnsi="Times New Roman"/>
              </w:rPr>
            </w:pPr>
            <w:r w:rsidRPr="00045605">
              <w:rPr>
                <w:rFonts w:ascii="Times New Roman" w:hAnsi="Times New Roman"/>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w:t>
            </w:r>
            <w:r w:rsidR="00823841" w:rsidRPr="00045605">
              <w:rPr>
                <w:rFonts w:ascii="Times New Roman" w:hAnsi="Times New Roman"/>
              </w:rPr>
              <w:t>смотрено проектной документации</w:t>
            </w:r>
          </w:p>
        </w:tc>
        <w:tc>
          <w:tcPr>
            <w:tcW w:w="1566" w:type="pct"/>
            <w:tcBorders>
              <w:top w:val="single" w:sz="4" w:space="0" w:color="auto"/>
              <w:left w:val="single" w:sz="4" w:space="0" w:color="auto"/>
              <w:bottom w:val="single" w:sz="4" w:space="0" w:color="auto"/>
              <w:right w:val="single" w:sz="4" w:space="0" w:color="auto"/>
            </w:tcBorders>
          </w:tcPr>
          <w:p w14:paraId="3B688DEA" w14:textId="77777777" w:rsidR="00D21C69" w:rsidRPr="00B37BD2" w:rsidRDefault="00D21C69" w:rsidP="00D21C69">
            <w:pPr>
              <w:ind w:firstLine="0"/>
              <w:jc w:val="center"/>
              <w:rPr>
                <w:rFonts w:ascii="Times New Roman" w:hAnsi="Times New Roman"/>
                <w:szCs w:val="20"/>
              </w:rPr>
            </w:pPr>
          </w:p>
        </w:tc>
      </w:tr>
      <w:tr w:rsidR="00D21C69" w:rsidRPr="00B37BD2" w14:paraId="63B7C531"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1FE014C0" w14:textId="77777777" w:rsidR="00D21C69" w:rsidRPr="00B37BD2" w:rsidRDefault="00D21C69" w:rsidP="00045605">
            <w:pPr>
              <w:ind w:left="34" w:firstLine="0"/>
              <w:contextualSpacing/>
              <w:jc w:val="center"/>
              <w:rPr>
                <w:rFonts w:ascii="Times New Roman" w:hAnsi="Times New Roman"/>
                <w:szCs w:val="20"/>
              </w:rPr>
            </w:pPr>
            <w:r w:rsidRPr="00B37BD2">
              <w:rPr>
                <w:rFonts w:ascii="Times New Roman" w:hAnsi="Times New Roman"/>
                <w:szCs w:val="20"/>
              </w:rPr>
              <w:t>5.</w:t>
            </w:r>
          </w:p>
        </w:tc>
        <w:tc>
          <w:tcPr>
            <w:tcW w:w="3138" w:type="pct"/>
            <w:tcBorders>
              <w:top w:val="single" w:sz="4" w:space="0" w:color="auto"/>
              <w:left w:val="single" w:sz="4" w:space="0" w:color="auto"/>
              <w:bottom w:val="single" w:sz="4" w:space="0" w:color="auto"/>
              <w:right w:val="single" w:sz="4" w:space="0" w:color="auto"/>
            </w:tcBorders>
            <w:hideMark/>
          </w:tcPr>
          <w:p w14:paraId="7288BD5F" w14:textId="77777777" w:rsidR="00D21C69" w:rsidRPr="00045605" w:rsidRDefault="00D21C69" w:rsidP="00045605">
            <w:pPr>
              <w:ind w:firstLine="0"/>
              <w:jc w:val="left"/>
              <w:rPr>
                <w:rFonts w:ascii="Times New Roman" w:hAnsi="Times New Roman"/>
              </w:rPr>
            </w:pPr>
            <w:r w:rsidRPr="00045605">
              <w:rPr>
                <w:rFonts w:ascii="Times New Roman" w:hAnsi="Times New Roman"/>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1566" w:type="pct"/>
            <w:tcBorders>
              <w:top w:val="single" w:sz="4" w:space="0" w:color="auto"/>
              <w:left w:val="single" w:sz="4" w:space="0" w:color="auto"/>
              <w:bottom w:val="single" w:sz="4" w:space="0" w:color="auto"/>
              <w:right w:val="single" w:sz="4" w:space="0" w:color="auto"/>
            </w:tcBorders>
          </w:tcPr>
          <w:p w14:paraId="02D5EB7D" w14:textId="77777777" w:rsidR="00D21C69" w:rsidRPr="00B37BD2" w:rsidRDefault="00D21C69" w:rsidP="00D21C69">
            <w:pPr>
              <w:ind w:firstLine="0"/>
              <w:jc w:val="center"/>
              <w:rPr>
                <w:rFonts w:ascii="Times New Roman" w:hAnsi="Times New Roman"/>
                <w:szCs w:val="20"/>
              </w:rPr>
            </w:pPr>
          </w:p>
        </w:tc>
      </w:tr>
      <w:tr w:rsidR="00D21C69" w:rsidRPr="00B37BD2" w14:paraId="30A91FA7"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1C14DE25" w14:textId="77777777" w:rsidR="00D21C69" w:rsidRPr="00B37BD2" w:rsidRDefault="00A433CF" w:rsidP="00045605">
            <w:pPr>
              <w:ind w:left="34" w:firstLine="0"/>
              <w:contextualSpacing/>
              <w:jc w:val="center"/>
              <w:rPr>
                <w:rFonts w:ascii="Times New Roman" w:hAnsi="Times New Roman"/>
                <w:szCs w:val="20"/>
              </w:rPr>
            </w:pPr>
            <w:r w:rsidRPr="00B37BD2">
              <w:rPr>
                <w:rFonts w:ascii="Times New Roman" w:hAnsi="Times New Roman"/>
                <w:szCs w:val="20"/>
              </w:rPr>
              <w:t>6</w:t>
            </w:r>
            <w:r w:rsidR="00D21C69" w:rsidRPr="00B37BD2">
              <w:rPr>
                <w:rFonts w:ascii="Times New Roman" w:hAnsi="Times New Roman"/>
                <w:szCs w:val="20"/>
              </w:rPr>
              <w:t>.</w:t>
            </w:r>
          </w:p>
        </w:tc>
        <w:tc>
          <w:tcPr>
            <w:tcW w:w="3138" w:type="pct"/>
            <w:tcBorders>
              <w:top w:val="single" w:sz="4" w:space="0" w:color="auto"/>
              <w:left w:val="single" w:sz="4" w:space="0" w:color="auto"/>
              <w:bottom w:val="single" w:sz="4" w:space="0" w:color="auto"/>
              <w:right w:val="single" w:sz="4" w:space="0" w:color="auto"/>
            </w:tcBorders>
            <w:hideMark/>
          </w:tcPr>
          <w:p w14:paraId="679AE6CA" w14:textId="77777777" w:rsidR="00D21C69" w:rsidRPr="00045605" w:rsidRDefault="00D21C69" w:rsidP="00045605">
            <w:pPr>
              <w:ind w:firstLine="0"/>
              <w:jc w:val="left"/>
              <w:rPr>
                <w:rFonts w:ascii="Times New Roman" w:hAnsi="Times New Roman"/>
              </w:rPr>
            </w:pPr>
            <w:r w:rsidRPr="00045605">
              <w:rPr>
                <w:rFonts w:ascii="Times New Roman" w:hAnsi="Times New Roman"/>
              </w:rPr>
              <w:t xml:space="preserve">Технический план объекта капитального строительства, </w:t>
            </w:r>
            <w:r w:rsidRPr="00045605">
              <w:rPr>
                <w:rFonts w:ascii="Times New Roman" w:hAnsi="Times New Roman"/>
                <w:color w:val="000000"/>
              </w:rPr>
              <w:t xml:space="preserve">подготовленный в соответствии с Федеральным законом </w:t>
            </w:r>
            <w:hyperlink r:id="rId41" w:tooltip="ФЕДЕРАЛЬНЫЙ ЗАКОН от 13.07.2015 № 218-ФЗ ГОСУДАРСТВЕННАЯ ДУМА ФЕДЕРАЛЬНОГО СОБРАНИЯ РФ&#10;&#10;О ГОСУДАРСТВЕННОЙ РЕГИСТРАЦИИ НЕДВИЖИМОСТИ" w:history="1">
              <w:r w:rsidR="005705F1" w:rsidRPr="00045605">
                <w:rPr>
                  <w:rFonts w:ascii="Times New Roman" w:hAnsi="Times New Roman"/>
                  <w:color w:val="000000"/>
                </w:rPr>
                <w:t>от 13.07.</w:t>
              </w:r>
              <w:r w:rsidR="0088477B" w:rsidRPr="00045605">
                <w:rPr>
                  <w:rFonts w:ascii="Times New Roman" w:hAnsi="Times New Roman"/>
                  <w:color w:val="000000"/>
                </w:rPr>
                <w:t xml:space="preserve">2015 </w:t>
              </w:r>
              <w:r w:rsidRPr="00045605">
                <w:rPr>
                  <w:rFonts w:ascii="Times New Roman" w:hAnsi="Times New Roman"/>
                  <w:color w:val="000000"/>
                </w:rPr>
                <w:t>№ 218-ФЗ «О государственной регистрации</w:t>
              </w:r>
            </w:hyperlink>
            <w:r w:rsidRPr="00045605">
              <w:rPr>
                <w:rFonts w:ascii="Times New Roman" w:hAnsi="Times New Roman"/>
                <w:color w:val="000000"/>
              </w:rPr>
              <w:t xml:space="preserve"> недвижимости»</w:t>
            </w:r>
          </w:p>
        </w:tc>
        <w:tc>
          <w:tcPr>
            <w:tcW w:w="1566" w:type="pct"/>
            <w:tcBorders>
              <w:top w:val="single" w:sz="4" w:space="0" w:color="auto"/>
              <w:left w:val="single" w:sz="4" w:space="0" w:color="auto"/>
              <w:bottom w:val="single" w:sz="4" w:space="0" w:color="auto"/>
              <w:right w:val="single" w:sz="4" w:space="0" w:color="auto"/>
            </w:tcBorders>
          </w:tcPr>
          <w:p w14:paraId="3C94B9CF" w14:textId="77777777" w:rsidR="00D21C69" w:rsidRPr="00B37BD2" w:rsidRDefault="00D21C69" w:rsidP="00D21C69">
            <w:pPr>
              <w:ind w:firstLine="0"/>
              <w:jc w:val="center"/>
              <w:rPr>
                <w:rFonts w:ascii="Times New Roman" w:hAnsi="Times New Roman"/>
                <w:szCs w:val="20"/>
              </w:rPr>
            </w:pPr>
          </w:p>
        </w:tc>
      </w:tr>
      <w:tr w:rsidR="00D21C69" w:rsidRPr="00B37BD2" w14:paraId="5B10170E"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63302142" w14:textId="77777777" w:rsidR="00D21C69" w:rsidRPr="00B37BD2" w:rsidRDefault="00A433CF" w:rsidP="00045605">
            <w:pPr>
              <w:ind w:left="34" w:firstLine="0"/>
              <w:contextualSpacing/>
              <w:jc w:val="center"/>
              <w:rPr>
                <w:rFonts w:ascii="Times New Roman" w:hAnsi="Times New Roman"/>
                <w:szCs w:val="20"/>
              </w:rPr>
            </w:pPr>
            <w:r w:rsidRPr="00B37BD2">
              <w:rPr>
                <w:rFonts w:ascii="Times New Roman" w:hAnsi="Times New Roman"/>
                <w:szCs w:val="20"/>
              </w:rPr>
              <w:t>7</w:t>
            </w:r>
            <w:r w:rsidR="00D21C69" w:rsidRPr="00B37BD2">
              <w:rPr>
                <w:rFonts w:ascii="Times New Roman" w:hAnsi="Times New Roman"/>
                <w:szCs w:val="20"/>
              </w:rPr>
              <w:t>.</w:t>
            </w:r>
          </w:p>
        </w:tc>
        <w:tc>
          <w:tcPr>
            <w:tcW w:w="3138" w:type="pct"/>
            <w:tcBorders>
              <w:top w:val="single" w:sz="4" w:space="0" w:color="auto"/>
              <w:left w:val="single" w:sz="4" w:space="0" w:color="auto"/>
              <w:bottom w:val="single" w:sz="4" w:space="0" w:color="auto"/>
              <w:right w:val="single" w:sz="4" w:space="0" w:color="auto"/>
            </w:tcBorders>
            <w:hideMark/>
          </w:tcPr>
          <w:p w14:paraId="4878C7C7" w14:textId="77777777" w:rsidR="00D21C69" w:rsidRPr="00045605" w:rsidRDefault="00D21C69" w:rsidP="00045605">
            <w:pPr>
              <w:ind w:left="46" w:firstLine="0"/>
              <w:contextualSpacing/>
              <w:jc w:val="left"/>
              <w:rPr>
                <w:rFonts w:ascii="Times New Roman" w:hAnsi="Times New Roman"/>
              </w:rPr>
            </w:pPr>
            <w:r w:rsidRPr="00045605">
              <w:rPr>
                <w:rFonts w:ascii="Times New Roman" w:hAnsi="Times New Roman"/>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(вправе предоставить)</w:t>
            </w:r>
          </w:p>
        </w:tc>
        <w:tc>
          <w:tcPr>
            <w:tcW w:w="1566" w:type="pct"/>
            <w:tcBorders>
              <w:top w:val="single" w:sz="4" w:space="0" w:color="auto"/>
              <w:left w:val="single" w:sz="4" w:space="0" w:color="auto"/>
              <w:bottom w:val="single" w:sz="4" w:space="0" w:color="auto"/>
              <w:right w:val="single" w:sz="4" w:space="0" w:color="auto"/>
            </w:tcBorders>
          </w:tcPr>
          <w:p w14:paraId="5C94FF39" w14:textId="77777777" w:rsidR="00D21C69" w:rsidRPr="00B37BD2" w:rsidRDefault="00D21C69" w:rsidP="00D21C69">
            <w:pPr>
              <w:ind w:firstLine="0"/>
              <w:jc w:val="center"/>
              <w:rPr>
                <w:rFonts w:ascii="Times New Roman" w:hAnsi="Times New Roman"/>
                <w:szCs w:val="20"/>
              </w:rPr>
            </w:pPr>
          </w:p>
        </w:tc>
      </w:tr>
      <w:tr w:rsidR="00D21C69" w:rsidRPr="00B37BD2" w14:paraId="1F01F161"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13515CC4" w14:textId="77777777" w:rsidR="00D21C69" w:rsidRPr="00B37BD2" w:rsidRDefault="00A433CF" w:rsidP="00045605">
            <w:pPr>
              <w:ind w:left="34" w:firstLine="0"/>
              <w:contextualSpacing/>
              <w:jc w:val="center"/>
              <w:rPr>
                <w:rFonts w:ascii="Times New Roman" w:hAnsi="Times New Roman"/>
                <w:szCs w:val="20"/>
              </w:rPr>
            </w:pPr>
            <w:r w:rsidRPr="00B37BD2">
              <w:rPr>
                <w:rFonts w:ascii="Times New Roman" w:hAnsi="Times New Roman"/>
                <w:szCs w:val="20"/>
              </w:rPr>
              <w:t>8</w:t>
            </w:r>
            <w:r w:rsidR="00D21C69" w:rsidRPr="00B37BD2">
              <w:rPr>
                <w:rFonts w:ascii="Times New Roman" w:hAnsi="Times New Roman"/>
                <w:szCs w:val="20"/>
              </w:rPr>
              <w:t>.</w:t>
            </w:r>
          </w:p>
        </w:tc>
        <w:tc>
          <w:tcPr>
            <w:tcW w:w="3138" w:type="pct"/>
            <w:tcBorders>
              <w:top w:val="single" w:sz="4" w:space="0" w:color="auto"/>
              <w:left w:val="single" w:sz="4" w:space="0" w:color="auto"/>
              <w:bottom w:val="single" w:sz="4" w:space="0" w:color="auto"/>
              <w:right w:val="single" w:sz="4" w:space="0" w:color="auto"/>
            </w:tcBorders>
            <w:hideMark/>
          </w:tcPr>
          <w:p w14:paraId="3360752A" w14:textId="77777777" w:rsidR="00D21C69" w:rsidRPr="00045605" w:rsidRDefault="00D21C69" w:rsidP="00045605">
            <w:pPr>
              <w:ind w:firstLine="0"/>
              <w:jc w:val="left"/>
              <w:rPr>
                <w:rFonts w:ascii="Times New Roman" w:hAnsi="Times New Roman"/>
              </w:rPr>
            </w:pPr>
            <w:r w:rsidRPr="00045605">
              <w:rPr>
                <w:rFonts w:ascii="Times New Roman" w:hAnsi="Times New Roman"/>
              </w:rPr>
              <w:t>Разрешение на строительство (вправе предоставить)</w:t>
            </w:r>
          </w:p>
        </w:tc>
        <w:tc>
          <w:tcPr>
            <w:tcW w:w="1566" w:type="pct"/>
            <w:tcBorders>
              <w:top w:val="single" w:sz="4" w:space="0" w:color="auto"/>
              <w:left w:val="single" w:sz="4" w:space="0" w:color="auto"/>
              <w:bottom w:val="single" w:sz="4" w:space="0" w:color="auto"/>
              <w:right w:val="single" w:sz="4" w:space="0" w:color="auto"/>
            </w:tcBorders>
          </w:tcPr>
          <w:p w14:paraId="167B9B4F" w14:textId="77777777" w:rsidR="00D21C69" w:rsidRPr="00B37BD2" w:rsidRDefault="00D21C69" w:rsidP="00D21C69">
            <w:pPr>
              <w:ind w:firstLine="0"/>
              <w:jc w:val="center"/>
              <w:rPr>
                <w:rFonts w:ascii="Times New Roman" w:hAnsi="Times New Roman"/>
                <w:szCs w:val="20"/>
              </w:rPr>
            </w:pPr>
          </w:p>
        </w:tc>
      </w:tr>
      <w:tr w:rsidR="00D21C69" w:rsidRPr="00B37BD2" w14:paraId="004773A0"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2895DB40" w14:textId="77777777" w:rsidR="00D21C69" w:rsidRPr="00B37BD2" w:rsidRDefault="00A433CF" w:rsidP="00045605">
            <w:pPr>
              <w:ind w:left="34" w:firstLine="0"/>
              <w:contextualSpacing/>
              <w:jc w:val="center"/>
              <w:rPr>
                <w:rFonts w:ascii="Times New Roman" w:hAnsi="Times New Roman"/>
                <w:szCs w:val="20"/>
              </w:rPr>
            </w:pPr>
            <w:r w:rsidRPr="00B37BD2">
              <w:rPr>
                <w:rFonts w:ascii="Times New Roman" w:hAnsi="Times New Roman"/>
                <w:szCs w:val="20"/>
              </w:rPr>
              <w:t>9</w:t>
            </w:r>
            <w:r w:rsidR="00D21C69" w:rsidRPr="00B37BD2">
              <w:rPr>
                <w:rFonts w:ascii="Times New Roman" w:hAnsi="Times New Roman"/>
                <w:szCs w:val="20"/>
              </w:rPr>
              <w:t>.</w:t>
            </w:r>
          </w:p>
        </w:tc>
        <w:tc>
          <w:tcPr>
            <w:tcW w:w="3138" w:type="pct"/>
            <w:tcBorders>
              <w:top w:val="single" w:sz="4" w:space="0" w:color="auto"/>
              <w:left w:val="single" w:sz="4" w:space="0" w:color="auto"/>
              <w:bottom w:val="single" w:sz="4" w:space="0" w:color="auto"/>
              <w:right w:val="single" w:sz="4" w:space="0" w:color="auto"/>
            </w:tcBorders>
            <w:hideMark/>
          </w:tcPr>
          <w:p w14:paraId="1808E4E5" w14:textId="32CC67ED" w:rsidR="00D21C69" w:rsidRPr="00045605" w:rsidRDefault="00D21C69" w:rsidP="00045605">
            <w:pPr>
              <w:ind w:left="46" w:firstLine="0"/>
              <w:contextualSpacing/>
              <w:jc w:val="left"/>
              <w:rPr>
                <w:rFonts w:ascii="Times New Roman" w:hAnsi="Times New Roman"/>
                <w:color w:val="000000"/>
              </w:rPr>
            </w:pPr>
            <w:r w:rsidRPr="00045605">
              <w:rPr>
                <w:rFonts w:ascii="Times New Roman" w:hAnsi="Times New Roman"/>
                <w:color w:val="00000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2" w:history="1">
              <w:r w:rsidRPr="00045605">
                <w:rPr>
                  <w:rFonts w:ascii="Times New Roman" w:hAnsi="Times New Roman"/>
                  <w:color w:val="000000"/>
                </w:rPr>
                <w:t>частью 1 статьи 54</w:t>
              </w:r>
            </w:hyperlink>
            <w:r w:rsidRPr="00045605">
              <w:rPr>
                <w:rFonts w:ascii="Times New Roman" w:hAnsi="Times New Roman"/>
                <w:color w:val="000000"/>
              </w:rPr>
              <w:t xml:space="preserve"> </w:t>
            </w:r>
            <w:hyperlink r:id="rId43" w:history="1">
              <w:r w:rsidRPr="00045605">
                <w:rPr>
                  <w:rFonts w:ascii="Times New Roman" w:hAnsi="Times New Roman"/>
                  <w:color w:val="000000"/>
                </w:rPr>
                <w:t>Градостроительного кодекса</w:t>
              </w:r>
            </w:hyperlink>
            <w:r w:rsidRPr="00045605">
              <w:rPr>
                <w:rFonts w:ascii="Times New Roman" w:hAnsi="Times New Roman"/>
                <w:color w:val="000000"/>
              </w:rPr>
              <w:t xml:space="preserve"> Российской Федерации) о соответствии построенного, реконструированного объекта капитального строительства указанным в </w:t>
            </w:r>
            <w:hyperlink r:id="rId44" w:history="1">
              <w:r w:rsidRPr="00045605">
                <w:rPr>
                  <w:rFonts w:ascii="Times New Roman" w:hAnsi="Times New Roman"/>
                  <w:color w:val="000000"/>
                </w:rPr>
                <w:t>пункте 1 части 5 статьи 49</w:t>
              </w:r>
            </w:hyperlink>
            <w:r w:rsidRPr="00045605">
              <w:rPr>
                <w:rFonts w:ascii="Times New Roman" w:hAnsi="Times New Roman"/>
                <w:color w:val="000000"/>
              </w:rPr>
              <w:t xml:space="preserve"> </w:t>
            </w:r>
            <w:hyperlink r:id="rId45" w:history="1">
              <w:r w:rsidRPr="00045605">
                <w:rPr>
                  <w:rFonts w:ascii="Times New Roman" w:hAnsi="Times New Roman"/>
                  <w:color w:val="000000"/>
                </w:rPr>
                <w:t>Градостроительного кодекса</w:t>
              </w:r>
            </w:hyperlink>
            <w:r w:rsidRPr="00045605">
              <w:rPr>
                <w:rFonts w:ascii="Times New Roman" w:hAnsi="Times New Roman"/>
                <w:color w:val="000000"/>
              </w:rPr>
              <w:t xml:space="preserve"> Российской Федерации требованиям проектной документации (</w:t>
            </w:r>
            <w:r w:rsidR="00946BD7" w:rsidRPr="00045605">
              <w:rPr>
                <w:rFonts w:ascii="Times New Roman" w:hAnsi="Times New Roman"/>
                <w:color w:val="000000"/>
              </w:rPr>
              <w:t xml:space="preserve">в том числе с учетом изменений, внесенных в рабочую документацию и являющихся </w:t>
            </w:r>
            <w:r w:rsidR="00045605" w:rsidRPr="00045605">
              <w:rPr>
                <w:rFonts w:ascii="Times New Roman" w:hAnsi="Times New Roman"/>
                <w:color w:val="000000"/>
              </w:rPr>
              <w:br/>
            </w:r>
            <w:r w:rsidR="00946BD7" w:rsidRPr="00045605">
              <w:rPr>
                <w:rFonts w:ascii="Times New Roman" w:hAnsi="Times New Roman"/>
                <w:color w:val="000000"/>
              </w:rPr>
              <w:t>в соответствии с частью 1.3 статьи 52 Градостроительного кодекса частью такой проектной документации</w:t>
            </w:r>
            <w:r w:rsidRPr="00045605">
              <w:rPr>
                <w:rFonts w:ascii="Times New Roman" w:hAnsi="Times New Roman"/>
                <w:color w:val="000000"/>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w:t>
            </w:r>
            <w:r w:rsidR="00045605" w:rsidRPr="00045605">
              <w:rPr>
                <w:rFonts w:ascii="Times New Roman" w:hAnsi="Times New Roman"/>
                <w:color w:val="000000"/>
              </w:rPr>
              <w:br/>
            </w:r>
            <w:r w:rsidRPr="00045605">
              <w:rPr>
                <w:rFonts w:ascii="Times New Roman" w:hAnsi="Times New Roman"/>
                <w:color w:val="000000"/>
              </w:rPr>
              <w:t xml:space="preserve">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46" w:history="1">
              <w:r w:rsidRPr="00045605">
                <w:rPr>
                  <w:rFonts w:ascii="Times New Roman" w:hAnsi="Times New Roman"/>
                  <w:color w:val="000000"/>
                </w:rPr>
                <w:t>частью 7 статьи 54</w:t>
              </w:r>
            </w:hyperlink>
            <w:r w:rsidRPr="00045605">
              <w:rPr>
                <w:rFonts w:ascii="Times New Roman" w:hAnsi="Times New Roman"/>
                <w:color w:val="000000"/>
              </w:rPr>
              <w:t xml:space="preserve"> </w:t>
            </w:r>
            <w:hyperlink r:id="rId47" w:history="1">
              <w:r w:rsidRPr="00045605">
                <w:rPr>
                  <w:rFonts w:ascii="Times New Roman" w:hAnsi="Times New Roman"/>
                  <w:color w:val="000000"/>
                </w:rPr>
                <w:t>Градостроительного кодекса</w:t>
              </w:r>
            </w:hyperlink>
            <w:r w:rsidRPr="00045605">
              <w:rPr>
                <w:rFonts w:ascii="Times New Roman" w:hAnsi="Times New Roman"/>
                <w:color w:val="000000"/>
              </w:rPr>
              <w:t xml:space="preserve"> Российской Федерации (вправе предоставить)</w:t>
            </w:r>
          </w:p>
        </w:tc>
        <w:tc>
          <w:tcPr>
            <w:tcW w:w="1566" w:type="pct"/>
            <w:tcBorders>
              <w:top w:val="single" w:sz="4" w:space="0" w:color="auto"/>
              <w:left w:val="single" w:sz="4" w:space="0" w:color="auto"/>
              <w:bottom w:val="single" w:sz="4" w:space="0" w:color="auto"/>
              <w:right w:val="single" w:sz="4" w:space="0" w:color="auto"/>
            </w:tcBorders>
          </w:tcPr>
          <w:p w14:paraId="2841D2F9" w14:textId="77777777" w:rsidR="00D21C69" w:rsidRPr="00B37BD2" w:rsidRDefault="00D21C69" w:rsidP="00D21C69">
            <w:pPr>
              <w:ind w:firstLine="0"/>
              <w:jc w:val="center"/>
              <w:rPr>
                <w:rFonts w:ascii="Times New Roman" w:hAnsi="Times New Roman"/>
                <w:szCs w:val="20"/>
              </w:rPr>
            </w:pPr>
          </w:p>
        </w:tc>
      </w:tr>
      <w:tr w:rsidR="00D21C69" w:rsidRPr="00B37BD2" w14:paraId="30752998" w14:textId="77777777" w:rsidTr="00045605">
        <w:tc>
          <w:tcPr>
            <w:tcW w:w="296" w:type="pct"/>
            <w:tcBorders>
              <w:top w:val="single" w:sz="4" w:space="0" w:color="auto"/>
              <w:left w:val="single" w:sz="4" w:space="0" w:color="auto"/>
              <w:bottom w:val="single" w:sz="4" w:space="0" w:color="auto"/>
              <w:right w:val="single" w:sz="4" w:space="0" w:color="auto"/>
            </w:tcBorders>
            <w:hideMark/>
          </w:tcPr>
          <w:p w14:paraId="502B7A72" w14:textId="77777777" w:rsidR="00D21C69" w:rsidRPr="00B37BD2" w:rsidRDefault="00D21C69" w:rsidP="00045605">
            <w:pPr>
              <w:ind w:left="34" w:firstLine="0"/>
              <w:contextualSpacing/>
              <w:jc w:val="center"/>
              <w:rPr>
                <w:rFonts w:ascii="Times New Roman" w:hAnsi="Times New Roman"/>
                <w:szCs w:val="20"/>
              </w:rPr>
            </w:pPr>
            <w:r w:rsidRPr="00B37BD2">
              <w:rPr>
                <w:rFonts w:ascii="Times New Roman" w:hAnsi="Times New Roman"/>
                <w:szCs w:val="20"/>
              </w:rPr>
              <w:t>1</w:t>
            </w:r>
            <w:r w:rsidR="00A433CF" w:rsidRPr="00B37BD2">
              <w:rPr>
                <w:rFonts w:ascii="Times New Roman" w:hAnsi="Times New Roman"/>
                <w:szCs w:val="20"/>
              </w:rPr>
              <w:t>0</w:t>
            </w:r>
            <w:r w:rsidRPr="00B37BD2">
              <w:rPr>
                <w:rFonts w:ascii="Times New Roman" w:hAnsi="Times New Roman"/>
                <w:szCs w:val="20"/>
              </w:rPr>
              <w:t>.</w:t>
            </w:r>
          </w:p>
        </w:tc>
        <w:tc>
          <w:tcPr>
            <w:tcW w:w="3138" w:type="pct"/>
            <w:tcBorders>
              <w:top w:val="single" w:sz="4" w:space="0" w:color="auto"/>
              <w:left w:val="single" w:sz="4" w:space="0" w:color="auto"/>
              <w:bottom w:val="single" w:sz="4" w:space="0" w:color="auto"/>
              <w:right w:val="single" w:sz="4" w:space="0" w:color="auto"/>
            </w:tcBorders>
            <w:hideMark/>
          </w:tcPr>
          <w:p w14:paraId="2F053F88" w14:textId="7FDAED53" w:rsidR="00D21C69" w:rsidRPr="00045605" w:rsidRDefault="00D21C69" w:rsidP="00045605">
            <w:pPr>
              <w:ind w:left="46" w:firstLine="0"/>
              <w:contextualSpacing/>
              <w:jc w:val="left"/>
              <w:rPr>
                <w:rFonts w:ascii="Times New Roman" w:hAnsi="Times New Roman"/>
                <w:color w:val="000000"/>
              </w:rPr>
            </w:pPr>
            <w:r w:rsidRPr="00045605">
              <w:rPr>
                <w:rFonts w:ascii="Times New Roman" w:hAnsi="Times New Roman"/>
                <w:color w:val="000000"/>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w:t>
            </w:r>
            <w:hyperlink r:id="rId48" w:history="1">
              <w:r w:rsidRPr="00045605">
                <w:rPr>
                  <w:rFonts w:ascii="Times New Roman" w:hAnsi="Times New Roman"/>
                  <w:color w:val="000000"/>
                </w:rPr>
                <w:t xml:space="preserve"> № 73-ФЗ «Об объектах</w:t>
              </w:r>
            </w:hyperlink>
            <w:r w:rsidRPr="00045605">
              <w:rPr>
                <w:rFonts w:ascii="Times New Roman" w:hAnsi="Times New Roman"/>
                <w:color w:val="000000"/>
              </w:rPr>
              <w:t xml:space="preserve"> культурного наследия (памятниках истории и культуры) народов Российской Федерации», </w:t>
            </w:r>
            <w:r w:rsidR="00045605" w:rsidRPr="00045605">
              <w:rPr>
                <w:rFonts w:ascii="Times New Roman" w:hAnsi="Times New Roman"/>
                <w:color w:val="000000"/>
              </w:rPr>
              <w:br/>
            </w:r>
            <w:r w:rsidRPr="00045605">
              <w:rPr>
                <w:rFonts w:ascii="Times New Roman" w:hAnsi="Times New Roman"/>
                <w:color w:val="000000"/>
              </w:rPr>
              <w:t>при проведении реставрации, консервации, ремонта этого объекта и его приспособления для современного использования</w:t>
            </w:r>
          </w:p>
        </w:tc>
        <w:tc>
          <w:tcPr>
            <w:tcW w:w="1566" w:type="pct"/>
            <w:tcBorders>
              <w:top w:val="single" w:sz="4" w:space="0" w:color="auto"/>
              <w:left w:val="single" w:sz="4" w:space="0" w:color="auto"/>
              <w:bottom w:val="single" w:sz="4" w:space="0" w:color="auto"/>
              <w:right w:val="single" w:sz="4" w:space="0" w:color="auto"/>
            </w:tcBorders>
          </w:tcPr>
          <w:p w14:paraId="77631DA5" w14:textId="77777777" w:rsidR="00D21C69" w:rsidRPr="00B37BD2" w:rsidRDefault="00D21C69" w:rsidP="00D21C69">
            <w:pPr>
              <w:ind w:firstLine="0"/>
              <w:jc w:val="center"/>
              <w:rPr>
                <w:rFonts w:ascii="Times New Roman" w:hAnsi="Times New Roman"/>
                <w:szCs w:val="20"/>
              </w:rPr>
            </w:pPr>
          </w:p>
        </w:tc>
      </w:tr>
    </w:tbl>
    <w:p w14:paraId="19C9805E" w14:textId="1A5F4ECB" w:rsidR="00D21C69" w:rsidRDefault="00D21C69" w:rsidP="002F01FB">
      <w:pPr>
        <w:rPr>
          <w:rFonts w:ascii="Times New Roman" w:hAnsi="Times New Roman"/>
          <w:sz w:val="10"/>
          <w:szCs w:val="10"/>
        </w:rPr>
      </w:pPr>
    </w:p>
    <w:p w14:paraId="555E8136" w14:textId="258FC8B0" w:rsidR="00607A38" w:rsidRDefault="00607A38" w:rsidP="002F01FB">
      <w:pPr>
        <w:rPr>
          <w:rFonts w:ascii="Times New Roman" w:hAnsi="Times New Roman"/>
          <w:sz w:val="10"/>
          <w:szCs w:val="10"/>
        </w:rPr>
      </w:pPr>
    </w:p>
    <w:p w14:paraId="1812DA23" w14:textId="26472E28" w:rsidR="00607A38" w:rsidRDefault="00607A38" w:rsidP="002F01FB">
      <w:pPr>
        <w:rPr>
          <w:rFonts w:ascii="Times New Roman" w:hAnsi="Times New Roman"/>
          <w:sz w:val="10"/>
          <w:szCs w:val="10"/>
        </w:rPr>
      </w:pPr>
    </w:p>
    <w:p w14:paraId="13C28C46" w14:textId="298C27CE" w:rsidR="00607A38" w:rsidRDefault="00607A38" w:rsidP="002F01FB">
      <w:pPr>
        <w:rPr>
          <w:rFonts w:ascii="Times New Roman" w:hAnsi="Times New Roman"/>
          <w:sz w:val="10"/>
          <w:szCs w:val="10"/>
        </w:rPr>
      </w:pPr>
    </w:p>
    <w:p w14:paraId="00DFE387" w14:textId="282875C8" w:rsidR="00607A38" w:rsidRDefault="00607A38" w:rsidP="002F01FB">
      <w:pPr>
        <w:rPr>
          <w:rFonts w:ascii="Times New Roman" w:hAnsi="Times New Roman"/>
          <w:sz w:val="10"/>
          <w:szCs w:val="10"/>
        </w:rPr>
      </w:pPr>
    </w:p>
    <w:p w14:paraId="333B34ED" w14:textId="016A4114" w:rsidR="00607A38" w:rsidRDefault="00607A38" w:rsidP="002F01FB">
      <w:pPr>
        <w:rPr>
          <w:rFonts w:ascii="Times New Roman" w:hAnsi="Times New Roman"/>
          <w:sz w:val="10"/>
          <w:szCs w:val="10"/>
        </w:rPr>
      </w:pPr>
    </w:p>
    <w:p w14:paraId="644F5758" w14:textId="52D6C092" w:rsidR="00607A38" w:rsidRDefault="00607A38" w:rsidP="002F01FB">
      <w:pPr>
        <w:rPr>
          <w:rFonts w:ascii="Times New Roman" w:hAnsi="Times New Roman"/>
          <w:sz w:val="10"/>
          <w:szCs w:val="10"/>
        </w:rPr>
      </w:pPr>
    </w:p>
    <w:p w14:paraId="13A67676" w14:textId="741B430A" w:rsidR="00607A38" w:rsidRDefault="00607A38" w:rsidP="002F01FB">
      <w:pPr>
        <w:rPr>
          <w:rFonts w:ascii="Times New Roman" w:hAnsi="Times New Roman"/>
          <w:sz w:val="10"/>
          <w:szCs w:val="10"/>
        </w:rPr>
      </w:pPr>
    </w:p>
    <w:p w14:paraId="54E7BCFC" w14:textId="5949EE2E" w:rsidR="00607A38" w:rsidRDefault="00607A38" w:rsidP="002F01FB">
      <w:pPr>
        <w:rPr>
          <w:rFonts w:ascii="Times New Roman" w:hAnsi="Times New Roman"/>
          <w:sz w:val="10"/>
          <w:szCs w:val="10"/>
        </w:rPr>
      </w:pPr>
    </w:p>
    <w:p w14:paraId="0443445D" w14:textId="77777777" w:rsidR="00607A38" w:rsidRPr="00607A38" w:rsidRDefault="00607A38" w:rsidP="002F01FB">
      <w:pPr>
        <w:rPr>
          <w:rFonts w:ascii="Times New Roman" w:hAnsi="Times New Roman"/>
          <w:sz w:val="10"/>
          <w:szCs w:val="10"/>
        </w:rPr>
      </w:pPr>
    </w:p>
    <w:p w14:paraId="705171F5" w14:textId="013D0765" w:rsidR="00D21C69" w:rsidRPr="00B37BD2" w:rsidRDefault="00D21C69" w:rsidP="00BE2B08">
      <w:pPr>
        <w:ind w:firstLine="709"/>
        <w:rPr>
          <w:rFonts w:ascii="Times New Roman" w:hAnsi="Times New Roman"/>
        </w:rPr>
      </w:pPr>
      <w:r w:rsidRPr="00B37BD2">
        <w:rPr>
          <w:rFonts w:ascii="Times New Roman" w:hAnsi="Times New Roman"/>
        </w:rPr>
        <w:t>Документы, являющиеся результатом предоставления муниципальной услуги, прошу выдать (направить):</w:t>
      </w:r>
    </w:p>
    <w:p w14:paraId="7F8DC27B" w14:textId="77777777" w:rsidR="00D21C69" w:rsidRPr="00B37BD2" w:rsidRDefault="00FF0617" w:rsidP="00D21C69">
      <w:pPr>
        <w:ind w:firstLine="709"/>
        <w:rPr>
          <w:rFonts w:ascii="Times New Roman" w:hAnsi="Times New Roman"/>
        </w:rPr>
      </w:pPr>
      <w:r w:rsidRPr="00B37BD2">
        <w:rPr>
          <w:rFonts w:ascii="Times New Roman" w:hAnsi="Times New Roman"/>
          <w:noProof/>
        </w:rPr>
        <mc:AlternateContent>
          <mc:Choice Requires="wps">
            <w:drawing>
              <wp:anchor distT="0" distB="0" distL="114300" distR="114300" simplePos="0" relativeHeight="251657216" behindDoc="0" locked="0" layoutInCell="1" allowOverlap="1" wp14:anchorId="3EA9431D" wp14:editId="7E807FC8">
                <wp:simplePos x="0" y="0"/>
                <wp:positionH relativeFrom="column">
                  <wp:posOffset>281940</wp:posOffset>
                </wp:positionH>
                <wp:positionV relativeFrom="paragraph">
                  <wp:posOffset>43180</wp:posOffset>
                </wp:positionV>
                <wp:extent cx="85725" cy="95250"/>
                <wp:effectExtent l="0" t="0" r="952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CE72" id="Прямоугольник 1" o:spid="_x0000_s1026" style="position:absolute;margin-left:22.2pt;margin-top:3.4pt;width:6.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" filled="f" strokecolor="windowText" strokeweight=".25pt">
                <v:path arrowok="t"/>
              </v:rect>
            </w:pict>
          </mc:Fallback>
        </mc:AlternateContent>
      </w:r>
      <w:r w:rsidR="00D21C69" w:rsidRPr="00B37BD2">
        <w:rPr>
          <w:rFonts w:ascii="Times New Roman" w:hAnsi="Times New Roman"/>
        </w:rPr>
        <w:t xml:space="preserve">посредством Единого </w:t>
      </w:r>
      <w:r w:rsidR="000B0C55" w:rsidRPr="00B37BD2">
        <w:rPr>
          <w:rFonts w:ascii="Times New Roman" w:hAnsi="Times New Roman"/>
        </w:rPr>
        <w:t>и Регионального порталов</w:t>
      </w:r>
    </w:p>
    <w:p w14:paraId="7C6AD9E6" w14:textId="77777777" w:rsidR="00D21C69" w:rsidRPr="00B37BD2" w:rsidRDefault="00FF0617" w:rsidP="00D21C69">
      <w:pPr>
        <w:ind w:firstLine="709"/>
        <w:rPr>
          <w:rFonts w:ascii="Times New Roman" w:hAnsi="Times New Roman"/>
        </w:rPr>
      </w:pPr>
      <w:r w:rsidRPr="00B37BD2">
        <w:rPr>
          <w:rFonts w:ascii="Times New Roman" w:hAnsi="Times New Roman"/>
          <w:noProof/>
        </w:rPr>
        <mc:AlternateContent>
          <mc:Choice Requires="wps">
            <w:drawing>
              <wp:anchor distT="0" distB="0" distL="114300" distR="114300" simplePos="0" relativeHeight="251658240" behindDoc="0" locked="0" layoutInCell="1" allowOverlap="1" wp14:anchorId="22B30A1A" wp14:editId="49975765">
                <wp:simplePos x="0" y="0"/>
                <wp:positionH relativeFrom="column">
                  <wp:posOffset>284480</wp:posOffset>
                </wp:positionH>
                <wp:positionV relativeFrom="paragraph">
                  <wp:posOffset>41910</wp:posOffset>
                </wp:positionV>
                <wp:extent cx="85725" cy="95250"/>
                <wp:effectExtent l="0" t="0" r="952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952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3A679" id="Прямоугольник 5" o:spid="_x0000_s1026" style="position:absolute;margin-left:22.4pt;margin-top:3.3pt;width:6.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" filled="f" strokecolor="windowText" strokeweight=".25pt">
                <v:path arrowok="t"/>
              </v:rect>
            </w:pict>
          </mc:Fallback>
        </mc:AlternateContent>
      </w:r>
      <w:r w:rsidR="00D21C69" w:rsidRPr="00B37BD2">
        <w:rPr>
          <w:rFonts w:ascii="Times New Roman" w:hAnsi="Times New Roman"/>
        </w:rPr>
        <w:t>посредством почтовой связи</w:t>
      </w:r>
    </w:p>
    <w:p w14:paraId="3BF8C13E" w14:textId="2EB79DB4" w:rsidR="00D21C69" w:rsidRPr="00B37BD2" w:rsidRDefault="000B0C55" w:rsidP="00BE2B08">
      <w:pPr>
        <w:ind w:firstLine="0"/>
        <w:rPr>
          <w:rFonts w:ascii="Times New Roman" w:hAnsi="Times New Roman"/>
        </w:rPr>
      </w:pPr>
      <w:r w:rsidRPr="00B37BD2">
        <w:rPr>
          <w:rFonts w:ascii="Times New Roman" w:hAnsi="Times New Roman"/>
        </w:rPr>
        <w:t xml:space="preserve">       </w:t>
      </w:r>
      <w:r w:rsidR="00D21C69" w:rsidRPr="00B37BD2">
        <w:rPr>
          <w:rFonts w:ascii="Times New Roman" w:hAnsi="Times New Roman"/>
        </w:rPr>
        <w:sym w:font="Arial" w:char="F0F0"/>
      </w:r>
      <w:r w:rsidR="00BE2B08">
        <w:rPr>
          <w:rFonts w:ascii="Times New Roman" w:hAnsi="Times New Roman"/>
        </w:rPr>
        <w:t xml:space="preserve"> </w:t>
      </w:r>
      <w:r w:rsidR="00823841" w:rsidRPr="00BE2B08">
        <w:rPr>
          <w:rFonts w:ascii="Times New Roman" w:hAnsi="Times New Roman"/>
        </w:rPr>
        <w:t>лично</w:t>
      </w:r>
      <w:r w:rsidR="00D21C69" w:rsidRPr="00B37BD2">
        <w:rPr>
          <w:rFonts w:ascii="Times New Roman" w:hAnsi="Times New Roman"/>
        </w:rPr>
        <w:t xml:space="preserve"> в </w:t>
      </w:r>
      <w:r w:rsidR="00823841">
        <w:rPr>
          <w:rFonts w:ascii="Times New Roman" w:hAnsi="Times New Roman"/>
        </w:rPr>
        <w:t>у</w:t>
      </w:r>
      <w:r w:rsidR="00BE2B08">
        <w:rPr>
          <w:rFonts w:ascii="Times New Roman" w:hAnsi="Times New Roman"/>
        </w:rPr>
        <w:t>полномоченном</w:t>
      </w:r>
      <w:r w:rsidR="00977F62" w:rsidRPr="00B37BD2">
        <w:rPr>
          <w:rFonts w:ascii="Times New Roman" w:hAnsi="Times New Roman"/>
        </w:rPr>
        <w:t xml:space="preserve"> орган</w:t>
      </w:r>
      <w:r w:rsidR="00D21C69" w:rsidRPr="00B37BD2">
        <w:rPr>
          <w:rFonts w:ascii="Times New Roman" w:hAnsi="Times New Roman"/>
        </w:rPr>
        <w:t xml:space="preserve">е </w:t>
      </w:r>
    </w:p>
    <w:tbl>
      <w:tblPr>
        <w:tblW w:w="0" w:type="auto"/>
        <w:tblLayout w:type="fixed"/>
        <w:tblCellMar>
          <w:left w:w="28" w:type="dxa"/>
          <w:right w:w="28" w:type="dxa"/>
        </w:tblCellMar>
        <w:tblLook w:val="04A0" w:firstRow="1" w:lastRow="0" w:firstColumn="1" w:lastColumn="0" w:noHBand="0" w:noVBand="1"/>
      </w:tblPr>
      <w:tblGrid>
        <w:gridCol w:w="312"/>
        <w:gridCol w:w="453"/>
        <w:gridCol w:w="284"/>
        <w:gridCol w:w="1689"/>
        <w:gridCol w:w="267"/>
        <w:gridCol w:w="397"/>
        <w:gridCol w:w="369"/>
        <w:gridCol w:w="198"/>
        <w:gridCol w:w="340"/>
        <w:gridCol w:w="1219"/>
        <w:gridCol w:w="1033"/>
        <w:gridCol w:w="2532"/>
      </w:tblGrid>
      <w:tr w:rsidR="00D21C69" w:rsidRPr="00B37BD2" w14:paraId="7E6196DB" w14:textId="77777777" w:rsidTr="00D21C69">
        <w:trPr>
          <w:trHeight w:val="279"/>
        </w:trPr>
        <w:tc>
          <w:tcPr>
            <w:tcW w:w="2738" w:type="dxa"/>
            <w:gridSpan w:val="4"/>
            <w:tcBorders>
              <w:top w:val="nil"/>
              <w:left w:val="nil"/>
              <w:bottom w:val="single" w:sz="4" w:space="0" w:color="auto"/>
              <w:right w:val="nil"/>
            </w:tcBorders>
            <w:vAlign w:val="bottom"/>
          </w:tcPr>
          <w:p w14:paraId="511A3D77" w14:textId="77777777" w:rsidR="00D21C69" w:rsidRPr="00B37BD2" w:rsidRDefault="00D21C69" w:rsidP="00D21C69">
            <w:pPr>
              <w:ind w:firstLine="709"/>
              <w:jc w:val="center"/>
              <w:rPr>
                <w:rFonts w:ascii="Times New Roman" w:hAnsi="Times New Roman"/>
              </w:rPr>
            </w:pPr>
          </w:p>
        </w:tc>
        <w:tc>
          <w:tcPr>
            <w:tcW w:w="1033" w:type="dxa"/>
            <w:gridSpan w:val="3"/>
            <w:vAlign w:val="bottom"/>
          </w:tcPr>
          <w:p w14:paraId="76B4E52E" w14:textId="77777777" w:rsidR="00D21C69" w:rsidRPr="00B37BD2" w:rsidRDefault="00D21C69" w:rsidP="00D21C69">
            <w:pPr>
              <w:ind w:firstLine="709"/>
              <w:jc w:val="center"/>
              <w:rPr>
                <w:rFonts w:ascii="Times New Roman" w:hAnsi="Times New Roman"/>
              </w:rPr>
            </w:pPr>
          </w:p>
        </w:tc>
        <w:tc>
          <w:tcPr>
            <w:tcW w:w="1757" w:type="dxa"/>
            <w:gridSpan w:val="3"/>
            <w:tcBorders>
              <w:top w:val="nil"/>
              <w:left w:val="nil"/>
              <w:bottom w:val="single" w:sz="4" w:space="0" w:color="auto"/>
              <w:right w:val="nil"/>
            </w:tcBorders>
            <w:vAlign w:val="bottom"/>
          </w:tcPr>
          <w:p w14:paraId="14C90595" w14:textId="77777777" w:rsidR="00D21C69" w:rsidRPr="00B37BD2" w:rsidRDefault="00D21C69" w:rsidP="00D21C69">
            <w:pPr>
              <w:ind w:firstLine="709"/>
              <w:jc w:val="center"/>
              <w:rPr>
                <w:rFonts w:ascii="Times New Roman" w:hAnsi="Times New Roman"/>
              </w:rPr>
            </w:pPr>
          </w:p>
        </w:tc>
        <w:tc>
          <w:tcPr>
            <w:tcW w:w="1033" w:type="dxa"/>
            <w:vAlign w:val="bottom"/>
          </w:tcPr>
          <w:p w14:paraId="7EE7DFF2" w14:textId="77777777" w:rsidR="00D21C69" w:rsidRPr="00B37BD2" w:rsidRDefault="00D21C69" w:rsidP="00D21C69">
            <w:pPr>
              <w:ind w:firstLine="709"/>
              <w:jc w:val="center"/>
              <w:rPr>
                <w:rFonts w:ascii="Times New Roman" w:hAnsi="Times New Roman"/>
              </w:rPr>
            </w:pPr>
          </w:p>
        </w:tc>
        <w:tc>
          <w:tcPr>
            <w:tcW w:w="2532" w:type="dxa"/>
            <w:tcBorders>
              <w:top w:val="nil"/>
              <w:left w:val="nil"/>
              <w:bottom w:val="single" w:sz="4" w:space="0" w:color="auto"/>
              <w:right w:val="nil"/>
            </w:tcBorders>
            <w:vAlign w:val="bottom"/>
          </w:tcPr>
          <w:p w14:paraId="2087374F" w14:textId="77777777" w:rsidR="00D21C69" w:rsidRPr="00B37BD2" w:rsidRDefault="00D21C69" w:rsidP="00D21C69">
            <w:pPr>
              <w:ind w:firstLine="709"/>
              <w:jc w:val="center"/>
              <w:rPr>
                <w:rFonts w:ascii="Times New Roman" w:hAnsi="Times New Roman"/>
              </w:rPr>
            </w:pPr>
          </w:p>
        </w:tc>
      </w:tr>
      <w:tr w:rsidR="00D21C69" w:rsidRPr="00B37BD2" w14:paraId="26AD2025" w14:textId="77777777" w:rsidTr="00D21C69">
        <w:trPr>
          <w:trHeight w:val="279"/>
        </w:trPr>
        <w:tc>
          <w:tcPr>
            <w:tcW w:w="2738" w:type="dxa"/>
            <w:gridSpan w:val="4"/>
            <w:hideMark/>
          </w:tcPr>
          <w:p w14:paraId="04688E92" w14:textId="77777777" w:rsidR="00D21C69" w:rsidRDefault="00D21C69" w:rsidP="00B23BEA">
            <w:pPr>
              <w:ind w:firstLine="0"/>
              <w:jc w:val="center"/>
              <w:rPr>
                <w:rFonts w:ascii="Times New Roman" w:hAnsi="Times New Roman"/>
                <w:szCs w:val="20"/>
              </w:rPr>
            </w:pPr>
            <w:r w:rsidRPr="00B37BD2">
              <w:rPr>
                <w:rFonts w:ascii="Times New Roman" w:hAnsi="Times New Roman"/>
                <w:szCs w:val="20"/>
              </w:rPr>
              <w:t>(должность, для юридического лица)</w:t>
            </w:r>
          </w:p>
          <w:p w14:paraId="00E54281" w14:textId="3D4E6AEB" w:rsidR="00BE2B08" w:rsidRPr="00B37BD2" w:rsidRDefault="00BE2B08" w:rsidP="00B23BEA">
            <w:pPr>
              <w:ind w:firstLine="0"/>
              <w:jc w:val="center"/>
              <w:rPr>
                <w:rFonts w:ascii="Times New Roman" w:hAnsi="Times New Roman"/>
                <w:szCs w:val="20"/>
              </w:rPr>
            </w:pPr>
          </w:p>
        </w:tc>
        <w:tc>
          <w:tcPr>
            <w:tcW w:w="1033" w:type="dxa"/>
            <w:gridSpan w:val="3"/>
          </w:tcPr>
          <w:p w14:paraId="7634F48D" w14:textId="77777777" w:rsidR="00D21C69" w:rsidRPr="00B37BD2" w:rsidRDefault="00D21C69" w:rsidP="00D21C69">
            <w:pPr>
              <w:ind w:firstLine="709"/>
              <w:jc w:val="center"/>
              <w:rPr>
                <w:rFonts w:ascii="Times New Roman" w:hAnsi="Times New Roman"/>
                <w:szCs w:val="20"/>
              </w:rPr>
            </w:pPr>
          </w:p>
        </w:tc>
        <w:tc>
          <w:tcPr>
            <w:tcW w:w="1757" w:type="dxa"/>
            <w:gridSpan w:val="3"/>
            <w:hideMark/>
          </w:tcPr>
          <w:p w14:paraId="6896AD13" w14:textId="77777777" w:rsidR="00D21C69" w:rsidRPr="00B37BD2" w:rsidRDefault="00D21C69" w:rsidP="00B23BEA">
            <w:pPr>
              <w:ind w:hanging="85"/>
              <w:jc w:val="center"/>
              <w:rPr>
                <w:rFonts w:ascii="Times New Roman" w:hAnsi="Times New Roman"/>
                <w:szCs w:val="20"/>
              </w:rPr>
            </w:pPr>
            <w:r w:rsidRPr="00B37BD2">
              <w:rPr>
                <w:rFonts w:ascii="Times New Roman" w:hAnsi="Times New Roman"/>
                <w:szCs w:val="20"/>
              </w:rPr>
              <w:t>(подпись)</w:t>
            </w:r>
          </w:p>
        </w:tc>
        <w:tc>
          <w:tcPr>
            <w:tcW w:w="1033" w:type="dxa"/>
          </w:tcPr>
          <w:p w14:paraId="777A8DD6" w14:textId="77777777" w:rsidR="00D21C69" w:rsidRPr="00B37BD2" w:rsidRDefault="00D21C69" w:rsidP="00D21C69">
            <w:pPr>
              <w:ind w:firstLine="709"/>
              <w:jc w:val="center"/>
              <w:rPr>
                <w:rFonts w:ascii="Times New Roman" w:hAnsi="Times New Roman"/>
                <w:szCs w:val="20"/>
              </w:rPr>
            </w:pPr>
          </w:p>
        </w:tc>
        <w:tc>
          <w:tcPr>
            <w:tcW w:w="2532" w:type="dxa"/>
            <w:hideMark/>
          </w:tcPr>
          <w:p w14:paraId="33A04613" w14:textId="77777777" w:rsidR="00D21C69" w:rsidRPr="00B37BD2" w:rsidRDefault="00D21C69" w:rsidP="00B23BEA">
            <w:pPr>
              <w:ind w:hanging="182"/>
              <w:jc w:val="center"/>
              <w:rPr>
                <w:rFonts w:ascii="Times New Roman" w:hAnsi="Times New Roman"/>
                <w:szCs w:val="20"/>
              </w:rPr>
            </w:pPr>
            <w:r w:rsidRPr="00B37BD2">
              <w:rPr>
                <w:rFonts w:ascii="Times New Roman" w:hAnsi="Times New Roman"/>
                <w:szCs w:val="20"/>
              </w:rPr>
              <w:t>(Ф.И.О.)</w:t>
            </w:r>
          </w:p>
        </w:tc>
      </w:tr>
      <w:tr w:rsidR="00D21C69" w:rsidRPr="00B37BD2" w14:paraId="52405150" w14:textId="77777777" w:rsidTr="00D21C69">
        <w:trPr>
          <w:gridAfter w:val="3"/>
          <w:wAfter w:w="4784" w:type="dxa"/>
          <w:cantSplit/>
        </w:trPr>
        <w:tc>
          <w:tcPr>
            <w:tcW w:w="312" w:type="dxa"/>
            <w:vAlign w:val="bottom"/>
            <w:hideMark/>
          </w:tcPr>
          <w:p w14:paraId="5AB6EBBB" w14:textId="77777777" w:rsidR="00D21C69" w:rsidRPr="00B37BD2" w:rsidRDefault="00D21C69" w:rsidP="00D21C69">
            <w:pPr>
              <w:ind w:firstLine="709"/>
              <w:jc w:val="right"/>
              <w:rPr>
                <w:rFonts w:ascii="Times New Roman" w:hAnsi="Times New Roman"/>
              </w:rPr>
            </w:pPr>
            <w:r w:rsidRPr="00B37BD2">
              <w:rPr>
                <w:rFonts w:ascii="Times New Roman" w:hAnsi="Times New Roman"/>
              </w:rPr>
              <w:t>««</w:t>
            </w:r>
          </w:p>
        </w:tc>
        <w:tc>
          <w:tcPr>
            <w:tcW w:w="453" w:type="dxa"/>
            <w:tcBorders>
              <w:top w:val="nil"/>
              <w:left w:val="nil"/>
              <w:bottom w:val="single" w:sz="4" w:space="0" w:color="auto"/>
              <w:right w:val="nil"/>
            </w:tcBorders>
            <w:vAlign w:val="bottom"/>
            <w:hideMark/>
          </w:tcPr>
          <w:p w14:paraId="367E38EE" w14:textId="77777777" w:rsidR="00D21C69" w:rsidRPr="00B37BD2" w:rsidRDefault="00D21C69" w:rsidP="00D21C69">
            <w:pPr>
              <w:ind w:firstLine="709"/>
              <w:jc w:val="center"/>
              <w:rPr>
                <w:rFonts w:ascii="Times New Roman" w:hAnsi="Times New Roman"/>
              </w:rPr>
            </w:pPr>
            <w:r w:rsidRPr="00B37BD2">
              <w:rPr>
                <w:rFonts w:ascii="Times New Roman" w:hAnsi="Times New Roman"/>
              </w:rPr>
              <w:t>«</w:t>
            </w:r>
          </w:p>
        </w:tc>
        <w:tc>
          <w:tcPr>
            <w:tcW w:w="284" w:type="dxa"/>
            <w:vAlign w:val="bottom"/>
            <w:hideMark/>
          </w:tcPr>
          <w:p w14:paraId="235ACDB1" w14:textId="77777777" w:rsidR="00D21C69" w:rsidRPr="00B37BD2" w:rsidRDefault="001049C4" w:rsidP="001049C4">
            <w:pPr>
              <w:rPr>
                <w:rFonts w:ascii="Times New Roman" w:hAnsi="Times New Roman"/>
              </w:rPr>
            </w:pPr>
            <w:r w:rsidRPr="00B37BD2">
              <w:rPr>
                <w:rFonts w:ascii="Times New Roman" w:hAnsi="Times New Roman"/>
              </w:rPr>
              <w:t>«»</w:t>
            </w:r>
          </w:p>
        </w:tc>
        <w:tc>
          <w:tcPr>
            <w:tcW w:w="1956" w:type="dxa"/>
            <w:gridSpan w:val="2"/>
            <w:tcBorders>
              <w:top w:val="nil"/>
              <w:left w:val="nil"/>
              <w:bottom w:val="single" w:sz="4" w:space="0" w:color="auto"/>
              <w:right w:val="nil"/>
            </w:tcBorders>
            <w:vAlign w:val="bottom"/>
          </w:tcPr>
          <w:p w14:paraId="6D91C0DC" w14:textId="77777777" w:rsidR="00D21C69" w:rsidRPr="00B37BD2" w:rsidRDefault="00D21C69" w:rsidP="00D21C69">
            <w:pPr>
              <w:ind w:firstLine="709"/>
              <w:jc w:val="center"/>
              <w:rPr>
                <w:rFonts w:ascii="Times New Roman" w:hAnsi="Times New Roman"/>
              </w:rPr>
            </w:pPr>
          </w:p>
        </w:tc>
        <w:tc>
          <w:tcPr>
            <w:tcW w:w="397" w:type="dxa"/>
            <w:vAlign w:val="bottom"/>
            <w:hideMark/>
          </w:tcPr>
          <w:p w14:paraId="0BA0B5A8" w14:textId="77777777" w:rsidR="00D21C69" w:rsidRPr="00B37BD2" w:rsidRDefault="00D21C69" w:rsidP="00D21C69">
            <w:pPr>
              <w:ind w:firstLine="709"/>
              <w:jc w:val="right"/>
              <w:rPr>
                <w:rFonts w:ascii="Times New Roman" w:hAnsi="Times New Roman"/>
              </w:rPr>
            </w:pPr>
            <w:r w:rsidRPr="00B37BD2">
              <w:rPr>
                <w:rFonts w:ascii="Times New Roman" w:hAnsi="Times New Roman"/>
              </w:rPr>
              <w:t>220</w:t>
            </w:r>
          </w:p>
        </w:tc>
        <w:tc>
          <w:tcPr>
            <w:tcW w:w="567" w:type="dxa"/>
            <w:gridSpan w:val="2"/>
            <w:tcBorders>
              <w:top w:val="nil"/>
              <w:left w:val="nil"/>
              <w:bottom w:val="single" w:sz="4" w:space="0" w:color="auto"/>
              <w:right w:val="nil"/>
            </w:tcBorders>
            <w:vAlign w:val="bottom"/>
          </w:tcPr>
          <w:p w14:paraId="2F6599B7" w14:textId="77777777" w:rsidR="00D21C69" w:rsidRPr="00B37BD2" w:rsidRDefault="00D21C69" w:rsidP="00D21C69">
            <w:pPr>
              <w:ind w:firstLine="709"/>
              <w:rPr>
                <w:rFonts w:ascii="Times New Roman" w:hAnsi="Times New Roman"/>
              </w:rPr>
            </w:pPr>
          </w:p>
        </w:tc>
        <w:tc>
          <w:tcPr>
            <w:tcW w:w="340" w:type="dxa"/>
            <w:vAlign w:val="bottom"/>
            <w:hideMark/>
          </w:tcPr>
          <w:p w14:paraId="67C6D759" w14:textId="77777777" w:rsidR="00D21C69" w:rsidRPr="00B37BD2" w:rsidRDefault="00D21C69" w:rsidP="00D21C69">
            <w:pPr>
              <w:ind w:firstLine="709"/>
              <w:rPr>
                <w:rFonts w:ascii="Times New Roman" w:hAnsi="Times New Roman"/>
              </w:rPr>
            </w:pPr>
            <w:r w:rsidRPr="00B37BD2">
              <w:rPr>
                <w:rFonts w:ascii="Times New Roman" w:hAnsi="Times New Roman"/>
              </w:rPr>
              <w:t>гг.</w:t>
            </w:r>
          </w:p>
        </w:tc>
      </w:tr>
    </w:tbl>
    <w:p w14:paraId="4F0AB7F9" w14:textId="77777777" w:rsidR="00607A38" w:rsidRDefault="00607A38" w:rsidP="002F01FB">
      <w:pPr>
        <w:pStyle w:val="2"/>
        <w:jc w:val="right"/>
        <w:rPr>
          <w:rFonts w:ascii="Times New Roman" w:hAnsi="Times New Roman"/>
          <w:b w:val="0"/>
          <w:sz w:val="26"/>
          <w:szCs w:val="26"/>
        </w:rPr>
      </w:pPr>
    </w:p>
    <w:p w14:paraId="733FA1AE" w14:textId="77777777" w:rsidR="00607A38" w:rsidRDefault="00607A38" w:rsidP="002F01FB">
      <w:pPr>
        <w:pStyle w:val="2"/>
        <w:jc w:val="right"/>
        <w:rPr>
          <w:rFonts w:ascii="Times New Roman" w:hAnsi="Times New Roman"/>
          <w:b w:val="0"/>
          <w:sz w:val="26"/>
          <w:szCs w:val="26"/>
        </w:rPr>
      </w:pPr>
    </w:p>
    <w:p w14:paraId="58947F77" w14:textId="77777777" w:rsidR="00607A38" w:rsidRDefault="00607A38" w:rsidP="002F01FB">
      <w:pPr>
        <w:pStyle w:val="2"/>
        <w:jc w:val="right"/>
        <w:rPr>
          <w:rFonts w:ascii="Times New Roman" w:hAnsi="Times New Roman"/>
          <w:b w:val="0"/>
          <w:sz w:val="26"/>
          <w:szCs w:val="26"/>
        </w:rPr>
      </w:pPr>
    </w:p>
    <w:p w14:paraId="764FA2C1" w14:textId="77777777" w:rsidR="00607A38" w:rsidRDefault="00607A38" w:rsidP="002F01FB">
      <w:pPr>
        <w:pStyle w:val="2"/>
        <w:jc w:val="right"/>
        <w:rPr>
          <w:rFonts w:ascii="Times New Roman" w:hAnsi="Times New Roman"/>
          <w:b w:val="0"/>
          <w:sz w:val="26"/>
          <w:szCs w:val="26"/>
        </w:rPr>
      </w:pPr>
    </w:p>
    <w:p w14:paraId="3EE0AA28" w14:textId="77777777" w:rsidR="00607A38" w:rsidRDefault="00607A38" w:rsidP="002F01FB">
      <w:pPr>
        <w:pStyle w:val="2"/>
        <w:jc w:val="right"/>
        <w:rPr>
          <w:rFonts w:ascii="Times New Roman" w:hAnsi="Times New Roman"/>
          <w:b w:val="0"/>
          <w:sz w:val="26"/>
          <w:szCs w:val="26"/>
        </w:rPr>
      </w:pPr>
    </w:p>
    <w:p w14:paraId="4EBFE21F" w14:textId="77777777" w:rsidR="00607A38" w:rsidRDefault="00607A38" w:rsidP="002F01FB">
      <w:pPr>
        <w:pStyle w:val="2"/>
        <w:jc w:val="right"/>
        <w:rPr>
          <w:rFonts w:ascii="Times New Roman" w:hAnsi="Times New Roman"/>
          <w:b w:val="0"/>
          <w:sz w:val="26"/>
          <w:szCs w:val="26"/>
        </w:rPr>
      </w:pPr>
    </w:p>
    <w:p w14:paraId="293AC46A" w14:textId="77777777" w:rsidR="00607A38" w:rsidRDefault="00607A38" w:rsidP="002F01FB">
      <w:pPr>
        <w:pStyle w:val="2"/>
        <w:jc w:val="right"/>
        <w:rPr>
          <w:rFonts w:ascii="Times New Roman" w:hAnsi="Times New Roman"/>
          <w:b w:val="0"/>
          <w:sz w:val="26"/>
          <w:szCs w:val="26"/>
        </w:rPr>
      </w:pPr>
    </w:p>
    <w:p w14:paraId="3658B75C" w14:textId="77777777" w:rsidR="00607A38" w:rsidRDefault="00607A38" w:rsidP="002F01FB">
      <w:pPr>
        <w:pStyle w:val="2"/>
        <w:jc w:val="right"/>
        <w:rPr>
          <w:rFonts w:ascii="Times New Roman" w:hAnsi="Times New Roman"/>
          <w:b w:val="0"/>
          <w:sz w:val="26"/>
          <w:szCs w:val="26"/>
        </w:rPr>
      </w:pPr>
    </w:p>
    <w:p w14:paraId="1891065B" w14:textId="77777777" w:rsidR="00607A38" w:rsidRDefault="00607A38" w:rsidP="002F01FB">
      <w:pPr>
        <w:pStyle w:val="2"/>
        <w:jc w:val="right"/>
        <w:rPr>
          <w:rFonts w:ascii="Times New Roman" w:hAnsi="Times New Roman"/>
          <w:b w:val="0"/>
          <w:sz w:val="26"/>
          <w:szCs w:val="26"/>
        </w:rPr>
      </w:pPr>
    </w:p>
    <w:p w14:paraId="32C221EF" w14:textId="77777777" w:rsidR="00607A38" w:rsidRDefault="00607A38" w:rsidP="002F01FB">
      <w:pPr>
        <w:pStyle w:val="2"/>
        <w:jc w:val="right"/>
        <w:rPr>
          <w:rFonts w:ascii="Times New Roman" w:hAnsi="Times New Roman"/>
          <w:b w:val="0"/>
          <w:sz w:val="26"/>
          <w:szCs w:val="26"/>
        </w:rPr>
      </w:pPr>
    </w:p>
    <w:p w14:paraId="7D8EBC52" w14:textId="77777777" w:rsidR="00607A38" w:rsidRDefault="00607A38" w:rsidP="002F01FB">
      <w:pPr>
        <w:pStyle w:val="2"/>
        <w:jc w:val="right"/>
        <w:rPr>
          <w:rFonts w:ascii="Times New Roman" w:hAnsi="Times New Roman"/>
          <w:b w:val="0"/>
          <w:sz w:val="26"/>
          <w:szCs w:val="26"/>
        </w:rPr>
      </w:pPr>
    </w:p>
    <w:p w14:paraId="6AFF8682" w14:textId="77777777" w:rsidR="00607A38" w:rsidRDefault="00607A38" w:rsidP="002F01FB">
      <w:pPr>
        <w:pStyle w:val="2"/>
        <w:jc w:val="right"/>
        <w:rPr>
          <w:rFonts w:ascii="Times New Roman" w:hAnsi="Times New Roman"/>
          <w:b w:val="0"/>
          <w:sz w:val="26"/>
          <w:szCs w:val="26"/>
        </w:rPr>
      </w:pPr>
    </w:p>
    <w:p w14:paraId="680571F3" w14:textId="77777777" w:rsidR="00607A38" w:rsidRDefault="00607A38" w:rsidP="002F01FB">
      <w:pPr>
        <w:pStyle w:val="2"/>
        <w:jc w:val="right"/>
        <w:rPr>
          <w:rFonts w:ascii="Times New Roman" w:hAnsi="Times New Roman"/>
          <w:b w:val="0"/>
          <w:sz w:val="26"/>
          <w:szCs w:val="26"/>
        </w:rPr>
      </w:pPr>
    </w:p>
    <w:p w14:paraId="4D234DAA" w14:textId="77777777" w:rsidR="00607A38" w:rsidRDefault="00607A38" w:rsidP="002F01FB">
      <w:pPr>
        <w:pStyle w:val="2"/>
        <w:jc w:val="right"/>
        <w:rPr>
          <w:rFonts w:ascii="Times New Roman" w:hAnsi="Times New Roman"/>
          <w:b w:val="0"/>
          <w:sz w:val="26"/>
          <w:szCs w:val="26"/>
        </w:rPr>
      </w:pPr>
    </w:p>
    <w:p w14:paraId="3AA7CA21" w14:textId="77777777" w:rsidR="00607A38" w:rsidRDefault="00607A38" w:rsidP="002F01FB">
      <w:pPr>
        <w:pStyle w:val="2"/>
        <w:jc w:val="right"/>
        <w:rPr>
          <w:rFonts w:ascii="Times New Roman" w:hAnsi="Times New Roman"/>
          <w:b w:val="0"/>
          <w:sz w:val="26"/>
          <w:szCs w:val="26"/>
        </w:rPr>
      </w:pPr>
    </w:p>
    <w:p w14:paraId="34DC3B45" w14:textId="5B4A4CCC" w:rsidR="00607A38" w:rsidRDefault="00607A38" w:rsidP="002F01FB">
      <w:pPr>
        <w:pStyle w:val="2"/>
        <w:jc w:val="right"/>
        <w:rPr>
          <w:rFonts w:ascii="Times New Roman" w:hAnsi="Times New Roman"/>
          <w:b w:val="0"/>
          <w:sz w:val="26"/>
          <w:szCs w:val="26"/>
        </w:rPr>
      </w:pPr>
    </w:p>
    <w:p w14:paraId="4C711A9B" w14:textId="2A1686C0" w:rsidR="00607A38" w:rsidRDefault="00607A38" w:rsidP="002F01FB">
      <w:pPr>
        <w:pStyle w:val="2"/>
        <w:jc w:val="right"/>
        <w:rPr>
          <w:rFonts w:ascii="Times New Roman" w:hAnsi="Times New Roman"/>
          <w:b w:val="0"/>
          <w:sz w:val="26"/>
          <w:szCs w:val="26"/>
        </w:rPr>
      </w:pPr>
    </w:p>
    <w:p w14:paraId="3D3C3071" w14:textId="491B3DD6" w:rsidR="00607A38" w:rsidRDefault="00607A38" w:rsidP="002F01FB">
      <w:pPr>
        <w:pStyle w:val="2"/>
        <w:jc w:val="right"/>
        <w:rPr>
          <w:rFonts w:ascii="Times New Roman" w:hAnsi="Times New Roman"/>
          <w:b w:val="0"/>
          <w:sz w:val="26"/>
          <w:szCs w:val="26"/>
        </w:rPr>
      </w:pPr>
    </w:p>
    <w:p w14:paraId="35200BF7" w14:textId="2977D8AD" w:rsidR="00607A38" w:rsidRDefault="00607A38" w:rsidP="002F01FB">
      <w:pPr>
        <w:pStyle w:val="2"/>
        <w:jc w:val="right"/>
        <w:rPr>
          <w:rFonts w:ascii="Times New Roman" w:hAnsi="Times New Roman"/>
          <w:b w:val="0"/>
          <w:sz w:val="26"/>
          <w:szCs w:val="26"/>
        </w:rPr>
      </w:pPr>
    </w:p>
    <w:p w14:paraId="75C0256F" w14:textId="67690331" w:rsidR="00607A38" w:rsidRDefault="00607A38" w:rsidP="002F01FB">
      <w:pPr>
        <w:pStyle w:val="2"/>
        <w:jc w:val="right"/>
        <w:rPr>
          <w:rFonts w:ascii="Times New Roman" w:hAnsi="Times New Roman"/>
          <w:b w:val="0"/>
          <w:sz w:val="26"/>
          <w:szCs w:val="26"/>
        </w:rPr>
      </w:pPr>
    </w:p>
    <w:p w14:paraId="42AC4FFC" w14:textId="67854093" w:rsidR="00607A38" w:rsidRDefault="00607A38" w:rsidP="002F01FB">
      <w:pPr>
        <w:pStyle w:val="2"/>
        <w:jc w:val="right"/>
        <w:rPr>
          <w:rFonts w:ascii="Times New Roman" w:hAnsi="Times New Roman"/>
          <w:b w:val="0"/>
          <w:sz w:val="26"/>
          <w:szCs w:val="26"/>
        </w:rPr>
      </w:pPr>
    </w:p>
    <w:p w14:paraId="7E0B32EC" w14:textId="0EAD7AAD" w:rsidR="00607A38" w:rsidRDefault="00607A38" w:rsidP="002F01FB">
      <w:pPr>
        <w:pStyle w:val="2"/>
        <w:jc w:val="right"/>
        <w:rPr>
          <w:rFonts w:ascii="Times New Roman" w:hAnsi="Times New Roman"/>
          <w:b w:val="0"/>
          <w:sz w:val="26"/>
          <w:szCs w:val="26"/>
        </w:rPr>
      </w:pPr>
    </w:p>
    <w:p w14:paraId="30480AE7" w14:textId="56D70167" w:rsidR="00607A38" w:rsidRDefault="00607A38" w:rsidP="002F01FB">
      <w:pPr>
        <w:pStyle w:val="2"/>
        <w:jc w:val="right"/>
        <w:rPr>
          <w:rFonts w:ascii="Times New Roman" w:hAnsi="Times New Roman"/>
          <w:b w:val="0"/>
          <w:sz w:val="26"/>
          <w:szCs w:val="26"/>
        </w:rPr>
      </w:pPr>
    </w:p>
    <w:p w14:paraId="115DC32F" w14:textId="551591BA" w:rsidR="00607A38" w:rsidRDefault="00607A38" w:rsidP="002F01FB">
      <w:pPr>
        <w:pStyle w:val="2"/>
        <w:jc w:val="right"/>
        <w:rPr>
          <w:rFonts w:ascii="Times New Roman" w:hAnsi="Times New Roman"/>
          <w:b w:val="0"/>
          <w:sz w:val="26"/>
          <w:szCs w:val="26"/>
        </w:rPr>
      </w:pPr>
    </w:p>
    <w:p w14:paraId="37847A7E" w14:textId="705BF928" w:rsidR="00607A38" w:rsidRDefault="00607A38" w:rsidP="002F01FB">
      <w:pPr>
        <w:pStyle w:val="2"/>
        <w:jc w:val="right"/>
        <w:rPr>
          <w:rFonts w:ascii="Times New Roman" w:hAnsi="Times New Roman"/>
          <w:b w:val="0"/>
          <w:sz w:val="26"/>
          <w:szCs w:val="26"/>
        </w:rPr>
      </w:pPr>
    </w:p>
    <w:p w14:paraId="13725504" w14:textId="24343A12" w:rsidR="00607A38" w:rsidRDefault="00607A38" w:rsidP="002F01FB">
      <w:pPr>
        <w:pStyle w:val="2"/>
        <w:jc w:val="right"/>
        <w:rPr>
          <w:rFonts w:ascii="Times New Roman" w:hAnsi="Times New Roman"/>
          <w:b w:val="0"/>
          <w:sz w:val="26"/>
          <w:szCs w:val="26"/>
        </w:rPr>
      </w:pPr>
    </w:p>
    <w:p w14:paraId="02A48030" w14:textId="7BD65506" w:rsidR="00607A38" w:rsidRDefault="00607A38" w:rsidP="002F01FB">
      <w:pPr>
        <w:pStyle w:val="2"/>
        <w:jc w:val="right"/>
        <w:rPr>
          <w:rFonts w:ascii="Times New Roman" w:hAnsi="Times New Roman"/>
          <w:b w:val="0"/>
          <w:sz w:val="26"/>
          <w:szCs w:val="26"/>
        </w:rPr>
      </w:pPr>
    </w:p>
    <w:p w14:paraId="6888D219" w14:textId="63F0F0DB" w:rsidR="00607A38" w:rsidRDefault="00607A38" w:rsidP="002F01FB">
      <w:pPr>
        <w:pStyle w:val="2"/>
        <w:jc w:val="right"/>
        <w:rPr>
          <w:rFonts w:ascii="Times New Roman" w:hAnsi="Times New Roman"/>
          <w:b w:val="0"/>
          <w:sz w:val="26"/>
          <w:szCs w:val="26"/>
        </w:rPr>
      </w:pPr>
    </w:p>
    <w:p w14:paraId="2D54F15A" w14:textId="2EBBE3D6" w:rsidR="00607A38" w:rsidRDefault="00607A38" w:rsidP="002F01FB">
      <w:pPr>
        <w:pStyle w:val="2"/>
        <w:jc w:val="right"/>
        <w:rPr>
          <w:rFonts w:ascii="Times New Roman" w:hAnsi="Times New Roman"/>
          <w:b w:val="0"/>
          <w:sz w:val="26"/>
          <w:szCs w:val="26"/>
        </w:rPr>
      </w:pPr>
    </w:p>
    <w:p w14:paraId="79204FEC" w14:textId="67A70000" w:rsidR="00607A38" w:rsidRDefault="00607A38" w:rsidP="002F01FB">
      <w:pPr>
        <w:pStyle w:val="2"/>
        <w:jc w:val="right"/>
        <w:rPr>
          <w:rFonts w:ascii="Times New Roman" w:hAnsi="Times New Roman"/>
          <w:b w:val="0"/>
          <w:sz w:val="26"/>
          <w:szCs w:val="26"/>
        </w:rPr>
      </w:pPr>
    </w:p>
    <w:p w14:paraId="0CB7F62A" w14:textId="086B6DE5" w:rsidR="00607A38" w:rsidRDefault="00607A38" w:rsidP="002F01FB">
      <w:pPr>
        <w:pStyle w:val="2"/>
        <w:jc w:val="right"/>
        <w:rPr>
          <w:rFonts w:ascii="Times New Roman" w:hAnsi="Times New Roman"/>
          <w:b w:val="0"/>
          <w:sz w:val="26"/>
          <w:szCs w:val="26"/>
        </w:rPr>
      </w:pPr>
    </w:p>
    <w:p w14:paraId="1C63AC5B" w14:textId="36D7E172" w:rsidR="00607A38" w:rsidRDefault="00607A38" w:rsidP="002F01FB">
      <w:pPr>
        <w:pStyle w:val="2"/>
        <w:jc w:val="right"/>
        <w:rPr>
          <w:rFonts w:ascii="Times New Roman" w:hAnsi="Times New Roman"/>
          <w:b w:val="0"/>
          <w:sz w:val="26"/>
          <w:szCs w:val="26"/>
        </w:rPr>
      </w:pPr>
    </w:p>
    <w:p w14:paraId="12F0A9B5" w14:textId="35AB4FAF" w:rsidR="00607A38" w:rsidRDefault="00607A38" w:rsidP="002F01FB">
      <w:pPr>
        <w:pStyle w:val="2"/>
        <w:jc w:val="right"/>
        <w:rPr>
          <w:rFonts w:ascii="Times New Roman" w:hAnsi="Times New Roman"/>
          <w:b w:val="0"/>
          <w:sz w:val="26"/>
          <w:szCs w:val="26"/>
        </w:rPr>
      </w:pPr>
    </w:p>
    <w:p w14:paraId="081CB8A1" w14:textId="50E3B9FA" w:rsidR="00607A38" w:rsidRDefault="00607A38" w:rsidP="002F01FB">
      <w:pPr>
        <w:pStyle w:val="2"/>
        <w:jc w:val="right"/>
        <w:rPr>
          <w:rFonts w:ascii="Times New Roman" w:hAnsi="Times New Roman"/>
          <w:b w:val="0"/>
          <w:sz w:val="26"/>
          <w:szCs w:val="26"/>
        </w:rPr>
      </w:pPr>
    </w:p>
    <w:p w14:paraId="4B627C38" w14:textId="1C44465D" w:rsidR="00607A38" w:rsidRDefault="00607A38" w:rsidP="002F01FB">
      <w:pPr>
        <w:pStyle w:val="2"/>
        <w:jc w:val="right"/>
        <w:rPr>
          <w:rFonts w:ascii="Times New Roman" w:hAnsi="Times New Roman"/>
          <w:b w:val="0"/>
          <w:sz w:val="26"/>
          <w:szCs w:val="26"/>
        </w:rPr>
      </w:pPr>
    </w:p>
    <w:p w14:paraId="024C2559" w14:textId="3E41665A" w:rsidR="00607A38" w:rsidRDefault="00607A38" w:rsidP="002F01FB">
      <w:pPr>
        <w:pStyle w:val="2"/>
        <w:jc w:val="right"/>
        <w:rPr>
          <w:rFonts w:ascii="Times New Roman" w:hAnsi="Times New Roman"/>
          <w:b w:val="0"/>
          <w:sz w:val="26"/>
          <w:szCs w:val="26"/>
        </w:rPr>
      </w:pPr>
    </w:p>
    <w:p w14:paraId="6E006C2D" w14:textId="2142F741" w:rsidR="00607A38" w:rsidRDefault="00607A38" w:rsidP="002F01FB">
      <w:pPr>
        <w:pStyle w:val="2"/>
        <w:jc w:val="right"/>
        <w:rPr>
          <w:rFonts w:ascii="Times New Roman" w:hAnsi="Times New Roman"/>
          <w:b w:val="0"/>
          <w:sz w:val="26"/>
          <w:szCs w:val="26"/>
        </w:rPr>
      </w:pPr>
    </w:p>
    <w:p w14:paraId="0640CD07" w14:textId="77777777" w:rsidR="00607A38" w:rsidRDefault="00607A38" w:rsidP="002F01FB">
      <w:pPr>
        <w:pStyle w:val="2"/>
        <w:jc w:val="right"/>
        <w:rPr>
          <w:rFonts w:ascii="Times New Roman" w:hAnsi="Times New Roman"/>
          <w:b w:val="0"/>
          <w:sz w:val="26"/>
          <w:szCs w:val="26"/>
        </w:rPr>
      </w:pPr>
    </w:p>
    <w:p w14:paraId="3FDEC416" w14:textId="18028CAB" w:rsidR="002F01FB" w:rsidRPr="00B37BD2" w:rsidRDefault="002F01FB" w:rsidP="00607A38">
      <w:pPr>
        <w:pStyle w:val="2"/>
        <w:ind w:firstLine="5670"/>
        <w:jc w:val="left"/>
        <w:rPr>
          <w:rFonts w:ascii="Times New Roman" w:hAnsi="Times New Roman"/>
          <w:b w:val="0"/>
          <w:strike/>
          <w:color w:val="FF0000"/>
          <w:sz w:val="26"/>
          <w:szCs w:val="26"/>
        </w:rPr>
      </w:pPr>
      <w:r w:rsidRPr="00B37BD2">
        <w:rPr>
          <w:rFonts w:ascii="Times New Roman" w:hAnsi="Times New Roman"/>
          <w:b w:val="0"/>
          <w:sz w:val="26"/>
          <w:szCs w:val="26"/>
        </w:rPr>
        <w:t xml:space="preserve">Приложение </w:t>
      </w:r>
      <w:r w:rsidR="00D25F02" w:rsidRPr="00B37BD2">
        <w:rPr>
          <w:rFonts w:ascii="Times New Roman" w:hAnsi="Times New Roman"/>
          <w:b w:val="0"/>
          <w:sz w:val="26"/>
          <w:szCs w:val="26"/>
        </w:rPr>
        <w:t>2</w:t>
      </w:r>
    </w:p>
    <w:p w14:paraId="60155DE0" w14:textId="77777777" w:rsidR="002F01FB" w:rsidRPr="00B37BD2" w:rsidRDefault="002F01FB" w:rsidP="00607A38">
      <w:pPr>
        <w:pStyle w:val="2"/>
        <w:ind w:left="5670" w:firstLine="0"/>
        <w:jc w:val="left"/>
        <w:rPr>
          <w:rFonts w:ascii="Times New Roman" w:hAnsi="Times New Roman"/>
          <w:b w:val="0"/>
          <w:sz w:val="26"/>
          <w:szCs w:val="26"/>
        </w:rPr>
      </w:pPr>
      <w:r w:rsidRPr="00B37BD2">
        <w:rPr>
          <w:rFonts w:ascii="Times New Roman" w:hAnsi="Times New Roman"/>
          <w:b w:val="0"/>
          <w:sz w:val="26"/>
          <w:szCs w:val="26"/>
        </w:rPr>
        <w:t>к Административному регламенту</w:t>
      </w:r>
    </w:p>
    <w:p w14:paraId="2EBF4B12" w14:textId="77777777" w:rsidR="002F01FB" w:rsidRPr="00B37BD2" w:rsidRDefault="002F01FB" w:rsidP="00607A38">
      <w:pPr>
        <w:pStyle w:val="2"/>
        <w:ind w:left="5670" w:firstLine="0"/>
        <w:jc w:val="left"/>
        <w:rPr>
          <w:rFonts w:ascii="Times New Roman" w:hAnsi="Times New Roman"/>
          <w:b w:val="0"/>
          <w:sz w:val="26"/>
          <w:szCs w:val="26"/>
        </w:rPr>
      </w:pPr>
      <w:r w:rsidRPr="00B37BD2">
        <w:rPr>
          <w:rFonts w:ascii="Times New Roman" w:hAnsi="Times New Roman"/>
          <w:b w:val="0"/>
          <w:sz w:val="26"/>
          <w:szCs w:val="26"/>
        </w:rPr>
        <w:t>предоставления муниципальной</w:t>
      </w:r>
    </w:p>
    <w:p w14:paraId="7BAFAC34" w14:textId="4ECCFB0A" w:rsidR="002F01FB" w:rsidRPr="00B37BD2" w:rsidRDefault="002F01FB" w:rsidP="00607A38">
      <w:pPr>
        <w:pStyle w:val="2"/>
        <w:ind w:left="5670" w:firstLine="0"/>
        <w:jc w:val="left"/>
        <w:rPr>
          <w:rFonts w:ascii="Times New Roman" w:hAnsi="Times New Roman"/>
          <w:b w:val="0"/>
          <w:sz w:val="26"/>
          <w:szCs w:val="26"/>
        </w:rPr>
      </w:pPr>
      <w:r w:rsidRPr="00B37BD2">
        <w:rPr>
          <w:rFonts w:ascii="Times New Roman" w:hAnsi="Times New Roman"/>
          <w:b w:val="0"/>
          <w:sz w:val="26"/>
          <w:szCs w:val="26"/>
        </w:rPr>
        <w:t xml:space="preserve">услуги «Выдача разрешения </w:t>
      </w:r>
    </w:p>
    <w:p w14:paraId="1D6E4FB6" w14:textId="77777777" w:rsidR="00D25F02" w:rsidRPr="00B37BD2" w:rsidRDefault="002F01FB" w:rsidP="00607A38">
      <w:pPr>
        <w:pStyle w:val="ConsPlusNormal"/>
        <w:ind w:left="5670" w:firstLine="0"/>
        <w:outlineLvl w:val="1"/>
      </w:pPr>
      <w:r w:rsidRPr="00B37BD2">
        <w:rPr>
          <w:rFonts w:ascii="Times New Roman" w:hAnsi="Times New Roman"/>
          <w:sz w:val="26"/>
          <w:szCs w:val="26"/>
        </w:rPr>
        <w:t>на ввод объекта в эксплуат</w:t>
      </w:r>
      <w:r w:rsidR="00D25F02" w:rsidRPr="00B37BD2">
        <w:rPr>
          <w:rFonts w:ascii="Times New Roman" w:hAnsi="Times New Roman"/>
          <w:sz w:val="26"/>
          <w:szCs w:val="26"/>
        </w:rPr>
        <w:t>ацию</w:t>
      </w:r>
      <w:r w:rsidRPr="00B37BD2">
        <w:rPr>
          <w:rFonts w:ascii="Times New Roman" w:hAnsi="Times New Roman"/>
          <w:sz w:val="26"/>
          <w:szCs w:val="26"/>
        </w:rPr>
        <w:t>»</w:t>
      </w:r>
      <w:r w:rsidR="00D25F02" w:rsidRPr="00B37BD2">
        <w:t xml:space="preserve"> </w:t>
      </w:r>
    </w:p>
    <w:p w14:paraId="2BF4C6AB" w14:textId="77777777" w:rsidR="00D25F02" w:rsidRPr="00B37BD2" w:rsidRDefault="00D25F02" w:rsidP="00D25F02">
      <w:pPr>
        <w:pStyle w:val="ConsPlusNonformat"/>
        <w:jc w:val="both"/>
      </w:pPr>
    </w:p>
    <w:p w14:paraId="687667E2" w14:textId="77777777" w:rsidR="002F01FB" w:rsidRPr="00B37BD2" w:rsidRDefault="002F01FB" w:rsidP="00D25F02">
      <w:pPr>
        <w:pStyle w:val="2"/>
        <w:jc w:val="right"/>
        <w:rPr>
          <w:rFonts w:ascii="Times New Roman" w:hAnsi="Times New Roman"/>
          <w:b w:val="0"/>
          <w:sz w:val="26"/>
          <w:szCs w:val="26"/>
        </w:rPr>
      </w:pPr>
    </w:p>
    <w:p w14:paraId="217C3A2C" w14:textId="77777777" w:rsidR="002F01FB" w:rsidRPr="00B37BD2" w:rsidRDefault="002F01FB" w:rsidP="002F01FB">
      <w:pPr>
        <w:autoSpaceDE w:val="0"/>
        <w:autoSpaceDN w:val="0"/>
        <w:adjustRightInd w:val="0"/>
        <w:ind w:left="5387" w:firstLine="0"/>
        <w:rPr>
          <w:rFonts w:ascii="Times New Roman" w:hAnsi="Times New Roman"/>
          <w:sz w:val="26"/>
          <w:szCs w:val="26"/>
        </w:rPr>
      </w:pPr>
      <w:r w:rsidRPr="00B37BD2">
        <w:rPr>
          <w:rFonts w:ascii="Times New Roman" w:hAnsi="Times New Roman"/>
          <w:sz w:val="26"/>
          <w:szCs w:val="26"/>
        </w:rPr>
        <w:t xml:space="preserve">В администрацию Нефтеюганского района </w:t>
      </w:r>
    </w:p>
    <w:p w14:paraId="35D06122"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от______________________________</w:t>
      </w:r>
    </w:p>
    <w:p w14:paraId="162B2334"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z w:val="26"/>
          <w:szCs w:val="26"/>
        </w:rPr>
      </w:pPr>
      <w:r w:rsidRPr="00B37BD2">
        <w:rPr>
          <w:rFonts w:ascii="Times New Roman" w:hAnsi="Times New Roman"/>
          <w:sz w:val="26"/>
          <w:szCs w:val="26"/>
        </w:rPr>
        <w:tab/>
        <w:t>_______________________________</w:t>
      </w:r>
    </w:p>
    <w:p w14:paraId="0FF2512B"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center"/>
        <w:rPr>
          <w:rFonts w:ascii="Times New Roman" w:hAnsi="Times New Roman"/>
          <w:sz w:val="20"/>
          <w:szCs w:val="20"/>
        </w:rPr>
      </w:pPr>
      <w:r w:rsidRPr="00B37BD2">
        <w:rPr>
          <w:rFonts w:ascii="Times New Roman" w:hAnsi="Times New Roman"/>
          <w:sz w:val="20"/>
          <w:szCs w:val="20"/>
        </w:rPr>
        <w:t>(ФИО заявителя физического лица/ юридические</w:t>
      </w:r>
    </w:p>
    <w:p w14:paraId="5E2098D7"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center"/>
        <w:rPr>
          <w:rFonts w:ascii="Times New Roman" w:hAnsi="Times New Roman"/>
          <w:sz w:val="20"/>
          <w:szCs w:val="20"/>
        </w:rPr>
      </w:pPr>
      <w:r w:rsidRPr="00B37BD2">
        <w:rPr>
          <w:rFonts w:ascii="Times New Roman" w:hAnsi="Times New Roman"/>
          <w:sz w:val="20"/>
          <w:szCs w:val="20"/>
        </w:rPr>
        <w:t>лица оформляют заявление на своем фирменном</w:t>
      </w:r>
    </w:p>
    <w:p w14:paraId="23944F1E"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jc w:val="center"/>
        <w:rPr>
          <w:rFonts w:ascii="Times New Roman" w:hAnsi="Times New Roman"/>
          <w:sz w:val="20"/>
          <w:szCs w:val="20"/>
        </w:rPr>
      </w:pPr>
      <w:r w:rsidRPr="00B37BD2">
        <w:rPr>
          <w:rFonts w:ascii="Times New Roman" w:hAnsi="Times New Roman"/>
          <w:sz w:val="20"/>
          <w:szCs w:val="20"/>
        </w:rPr>
        <w:t>бланке)</w:t>
      </w:r>
    </w:p>
    <w:p w14:paraId="0BABF1AA"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firstLine="0"/>
        <w:jc w:val="left"/>
        <w:rPr>
          <w:rFonts w:ascii="Times New Roman" w:hAnsi="Times New Roman"/>
          <w:sz w:val="26"/>
          <w:szCs w:val="26"/>
        </w:rPr>
      </w:pPr>
      <w:r w:rsidRPr="00B37BD2">
        <w:rPr>
          <w:rFonts w:ascii="Times New Roman" w:hAnsi="Times New Roman"/>
          <w:sz w:val="26"/>
          <w:szCs w:val="26"/>
        </w:rPr>
        <w:t>Почтовый адрес: _______________________________</w:t>
      </w:r>
    </w:p>
    <w:p w14:paraId="5E62D056"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_______________________________</w:t>
      </w:r>
    </w:p>
    <w:p w14:paraId="0FDF5B52"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_______________________________</w:t>
      </w:r>
    </w:p>
    <w:p w14:paraId="06BF17BC"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firstLine="0"/>
        <w:rPr>
          <w:rFonts w:ascii="Times New Roman" w:hAnsi="Times New Roman"/>
          <w:sz w:val="26"/>
          <w:szCs w:val="26"/>
        </w:rPr>
      </w:pPr>
      <w:r w:rsidRPr="00B37BD2">
        <w:rPr>
          <w:rFonts w:ascii="Times New Roman" w:hAnsi="Times New Roman"/>
          <w:sz w:val="26"/>
          <w:szCs w:val="26"/>
        </w:rPr>
        <w:t>Телефон: ________________________________</w:t>
      </w:r>
    </w:p>
    <w:p w14:paraId="6BFE2A96"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387" w:firstLine="0"/>
        <w:jc w:val="left"/>
        <w:rPr>
          <w:rFonts w:ascii="Times New Roman" w:hAnsi="Times New Roman"/>
          <w:sz w:val="26"/>
          <w:szCs w:val="26"/>
        </w:rPr>
      </w:pPr>
      <w:r w:rsidRPr="00B37BD2">
        <w:rPr>
          <w:rFonts w:ascii="Times New Roman" w:hAnsi="Times New Roman"/>
          <w:sz w:val="26"/>
          <w:szCs w:val="26"/>
        </w:rPr>
        <w:t xml:space="preserve">Адрес электронной </w:t>
      </w:r>
      <w:proofErr w:type="gramStart"/>
      <w:r w:rsidRPr="00B37BD2">
        <w:rPr>
          <w:rFonts w:ascii="Times New Roman" w:hAnsi="Times New Roman"/>
          <w:sz w:val="26"/>
          <w:szCs w:val="26"/>
        </w:rPr>
        <w:t>по</w:t>
      </w:r>
      <w:r w:rsidR="001049C4" w:rsidRPr="00B37BD2">
        <w:rPr>
          <w:rFonts w:ascii="Times New Roman" w:hAnsi="Times New Roman"/>
          <w:sz w:val="26"/>
          <w:szCs w:val="26"/>
        </w:rPr>
        <w:t>чты:_</w:t>
      </w:r>
      <w:proofErr w:type="gramEnd"/>
      <w:r w:rsidR="001049C4" w:rsidRPr="00B37BD2">
        <w:rPr>
          <w:rFonts w:ascii="Times New Roman" w:hAnsi="Times New Roman"/>
          <w:sz w:val="26"/>
          <w:szCs w:val="26"/>
        </w:rPr>
        <w:t>__</w:t>
      </w:r>
      <w:r w:rsidRPr="00B37BD2">
        <w:rPr>
          <w:rFonts w:ascii="Times New Roman" w:hAnsi="Times New Roman"/>
          <w:sz w:val="26"/>
          <w:szCs w:val="26"/>
        </w:rPr>
        <w:t>_______________________</w:t>
      </w:r>
    </w:p>
    <w:p w14:paraId="10B4AB8A" w14:textId="77777777" w:rsidR="002F01FB" w:rsidRPr="00B37BD2" w:rsidRDefault="002F01FB" w:rsidP="002F01FB">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820"/>
        <w:rPr>
          <w:rFonts w:ascii="Times New Roman" w:hAnsi="Times New Roman"/>
          <w:sz w:val="26"/>
          <w:szCs w:val="26"/>
        </w:rPr>
      </w:pPr>
      <w:r w:rsidRPr="00B37BD2">
        <w:rPr>
          <w:rFonts w:ascii="Times New Roman" w:hAnsi="Times New Roman"/>
          <w:sz w:val="26"/>
          <w:szCs w:val="26"/>
        </w:rPr>
        <w:t>________________________________</w:t>
      </w:r>
    </w:p>
    <w:p w14:paraId="7E258819" w14:textId="77777777" w:rsidR="00D905AE" w:rsidRPr="00B37BD2" w:rsidRDefault="00D905AE" w:rsidP="00D905AE">
      <w:pPr>
        <w:pStyle w:val="ConsPlusNonformat"/>
        <w:jc w:val="center"/>
        <w:rPr>
          <w:rFonts w:ascii="Times New Roman" w:hAnsi="Times New Roman" w:cs="Times New Roman"/>
        </w:rPr>
      </w:pPr>
    </w:p>
    <w:p w14:paraId="00E3256A" w14:textId="77777777" w:rsidR="00D905AE" w:rsidRPr="00B37BD2" w:rsidRDefault="00D905AE" w:rsidP="00D905AE">
      <w:pPr>
        <w:pStyle w:val="ConsPlusNonformat"/>
        <w:jc w:val="center"/>
        <w:rPr>
          <w:rFonts w:ascii="Times New Roman" w:hAnsi="Times New Roman" w:cs="Times New Roman"/>
          <w:sz w:val="24"/>
          <w:szCs w:val="24"/>
        </w:rPr>
      </w:pPr>
      <w:bookmarkStart w:id="0" w:name="P728"/>
      <w:bookmarkEnd w:id="0"/>
      <w:r w:rsidRPr="00B37BD2">
        <w:rPr>
          <w:rFonts w:ascii="Times New Roman" w:hAnsi="Times New Roman" w:cs="Times New Roman"/>
          <w:sz w:val="24"/>
          <w:szCs w:val="24"/>
        </w:rPr>
        <w:t>РЕШЕНИЕ</w:t>
      </w:r>
    </w:p>
    <w:p w14:paraId="251F1094" w14:textId="77777777" w:rsidR="00D905AE" w:rsidRPr="00B37BD2" w:rsidRDefault="00D905AE" w:rsidP="00D905AE">
      <w:pPr>
        <w:pStyle w:val="ConsPlusNonformat"/>
        <w:jc w:val="center"/>
        <w:rPr>
          <w:rFonts w:ascii="Times New Roman" w:hAnsi="Times New Roman" w:cs="Times New Roman"/>
          <w:sz w:val="24"/>
          <w:szCs w:val="24"/>
        </w:rPr>
      </w:pPr>
      <w:r w:rsidRPr="00B37BD2">
        <w:rPr>
          <w:rFonts w:ascii="Times New Roman" w:hAnsi="Times New Roman" w:cs="Times New Roman"/>
          <w:sz w:val="24"/>
          <w:szCs w:val="24"/>
        </w:rPr>
        <w:t>об отказе в приеме документов</w:t>
      </w:r>
    </w:p>
    <w:p w14:paraId="33CBB2AB" w14:textId="77777777" w:rsidR="00D905AE" w:rsidRPr="00B37BD2" w:rsidRDefault="00D905AE" w:rsidP="00D905AE">
      <w:pPr>
        <w:pStyle w:val="ConsPlusNonformat"/>
        <w:jc w:val="center"/>
        <w:rPr>
          <w:rFonts w:ascii="Times New Roman" w:hAnsi="Times New Roman" w:cs="Times New Roman"/>
          <w:sz w:val="24"/>
          <w:szCs w:val="24"/>
        </w:rPr>
      </w:pPr>
      <w:r w:rsidRPr="00B37BD2">
        <w:rPr>
          <w:rFonts w:ascii="Times New Roman" w:hAnsi="Times New Roman" w:cs="Times New Roman"/>
          <w:sz w:val="24"/>
          <w:szCs w:val="24"/>
        </w:rPr>
        <w:t>___________________________________________________________________________</w:t>
      </w:r>
    </w:p>
    <w:p w14:paraId="2892123E" w14:textId="77777777" w:rsidR="00D905AE" w:rsidRPr="00B37BD2" w:rsidRDefault="00D905AE" w:rsidP="00D905AE">
      <w:pPr>
        <w:pStyle w:val="ConsPlusNonformat"/>
        <w:jc w:val="center"/>
        <w:rPr>
          <w:rFonts w:ascii="Times New Roman" w:hAnsi="Times New Roman" w:cs="Times New Roman"/>
          <w:sz w:val="22"/>
          <w:szCs w:val="22"/>
        </w:rPr>
      </w:pPr>
      <w:r w:rsidRPr="00B37BD2">
        <w:rPr>
          <w:rFonts w:ascii="Times New Roman" w:hAnsi="Times New Roman" w:cs="Times New Roman"/>
          <w:sz w:val="22"/>
          <w:szCs w:val="22"/>
        </w:rPr>
        <w:t>(</w:t>
      </w:r>
      <w:r w:rsidR="00834256" w:rsidRPr="00B37BD2">
        <w:rPr>
          <w:rFonts w:ascii="Times New Roman" w:hAnsi="Times New Roman" w:cs="Times New Roman"/>
          <w:sz w:val="22"/>
          <w:szCs w:val="22"/>
        </w:rPr>
        <w:t>наименование уполномоченного на выдачу разрешения на ввод объекта в эксплуатацию органа местного самоуправления</w:t>
      </w:r>
      <w:r w:rsidRPr="00B37BD2">
        <w:rPr>
          <w:rFonts w:ascii="Times New Roman" w:hAnsi="Times New Roman" w:cs="Times New Roman"/>
          <w:sz w:val="22"/>
          <w:szCs w:val="22"/>
        </w:rPr>
        <w:t>)</w:t>
      </w:r>
    </w:p>
    <w:p w14:paraId="06D294A1" w14:textId="07F9C313" w:rsidR="00D905AE" w:rsidRPr="00B37BD2" w:rsidRDefault="00D905AE" w:rsidP="00607A38">
      <w:pPr>
        <w:pStyle w:val="ConsPlusNonformat"/>
        <w:ind w:firstLine="709"/>
        <w:jc w:val="both"/>
        <w:rPr>
          <w:rFonts w:ascii="Times New Roman" w:hAnsi="Times New Roman" w:cs="Times New Roman"/>
          <w:sz w:val="24"/>
          <w:szCs w:val="24"/>
        </w:rPr>
      </w:pPr>
      <w:r w:rsidRPr="00B37BD2">
        <w:rPr>
          <w:rFonts w:ascii="Times New Roman" w:hAnsi="Times New Roman" w:cs="Times New Roman"/>
          <w:sz w:val="24"/>
          <w:szCs w:val="24"/>
        </w:rPr>
        <w:t>В приеме документ</w:t>
      </w:r>
      <w:r w:rsidR="001049C4" w:rsidRPr="00B37BD2">
        <w:rPr>
          <w:rFonts w:ascii="Times New Roman" w:hAnsi="Times New Roman" w:cs="Times New Roman"/>
          <w:sz w:val="24"/>
          <w:szCs w:val="24"/>
        </w:rPr>
        <w:t>ов для предоставления услуги «</w:t>
      </w:r>
      <w:r w:rsidRPr="00B37BD2">
        <w:rPr>
          <w:rFonts w:ascii="Times New Roman" w:hAnsi="Times New Roman" w:cs="Times New Roman"/>
          <w:sz w:val="24"/>
          <w:szCs w:val="24"/>
        </w:rPr>
        <w:t>Выдача разрешения на</w:t>
      </w:r>
      <w:r w:rsidR="001049C4" w:rsidRPr="00B37BD2">
        <w:rPr>
          <w:rFonts w:ascii="Times New Roman" w:hAnsi="Times New Roman" w:cs="Times New Roman"/>
          <w:sz w:val="24"/>
          <w:szCs w:val="24"/>
        </w:rPr>
        <w:t xml:space="preserve"> ввод объекта </w:t>
      </w:r>
      <w:r w:rsidR="00B34660" w:rsidRPr="00B37BD2">
        <w:rPr>
          <w:rFonts w:ascii="Times New Roman" w:hAnsi="Times New Roman" w:cs="Times New Roman"/>
          <w:sz w:val="24"/>
          <w:szCs w:val="24"/>
        </w:rPr>
        <w:br/>
      </w:r>
      <w:r w:rsidR="001049C4" w:rsidRPr="00B37BD2">
        <w:rPr>
          <w:rFonts w:ascii="Times New Roman" w:hAnsi="Times New Roman" w:cs="Times New Roman"/>
          <w:sz w:val="24"/>
          <w:szCs w:val="24"/>
        </w:rPr>
        <w:t>в эксплуатацию»</w:t>
      </w:r>
      <w:r w:rsidRPr="00B37BD2">
        <w:rPr>
          <w:rFonts w:ascii="Times New Roman" w:hAnsi="Times New Roman" w:cs="Times New Roman"/>
          <w:sz w:val="24"/>
          <w:szCs w:val="24"/>
        </w:rPr>
        <w:t xml:space="preserve"> Вам отказано по следующим основаниям:</w:t>
      </w:r>
    </w:p>
    <w:p w14:paraId="579C93E1" w14:textId="77777777" w:rsidR="00D905AE" w:rsidRPr="00B37BD2" w:rsidRDefault="00D905AE" w:rsidP="00D905A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458"/>
        <w:gridCol w:w="4019"/>
      </w:tblGrid>
      <w:tr w:rsidR="00D905AE" w:rsidRPr="00B37BD2" w14:paraId="2A4FB1DF" w14:textId="77777777" w:rsidTr="00607A38">
        <w:tc>
          <w:tcPr>
            <w:tcW w:w="2224" w:type="dxa"/>
            <w:vAlign w:val="center"/>
          </w:tcPr>
          <w:p w14:paraId="2CE20774" w14:textId="77777777" w:rsidR="00D905AE" w:rsidRPr="00B37BD2" w:rsidRDefault="00D25F02" w:rsidP="00607A38">
            <w:pPr>
              <w:pStyle w:val="ConsPlusNormal"/>
              <w:ind w:firstLine="0"/>
              <w:jc w:val="center"/>
              <w:rPr>
                <w:rFonts w:ascii="Times New Roman" w:hAnsi="Times New Roman" w:cs="Times New Roman"/>
                <w:sz w:val="24"/>
                <w:szCs w:val="24"/>
              </w:rPr>
            </w:pPr>
            <w:r w:rsidRPr="00B37BD2">
              <w:rPr>
                <w:rFonts w:ascii="Times New Roman" w:hAnsi="Times New Roman" w:cs="Times New Roman"/>
                <w:sz w:val="24"/>
                <w:szCs w:val="24"/>
              </w:rPr>
              <w:t xml:space="preserve">№ </w:t>
            </w:r>
            <w:r w:rsidR="00D905AE" w:rsidRPr="00B37BD2">
              <w:rPr>
                <w:rFonts w:ascii="Times New Roman" w:hAnsi="Times New Roman" w:cs="Times New Roman"/>
                <w:sz w:val="24"/>
                <w:szCs w:val="24"/>
              </w:rPr>
              <w:t>пункта Административного регламента</w:t>
            </w:r>
          </w:p>
        </w:tc>
        <w:tc>
          <w:tcPr>
            <w:tcW w:w="3458" w:type="dxa"/>
            <w:vAlign w:val="center"/>
          </w:tcPr>
          <w:p w14:paraId="7644ADBA" w14:textId="74CDD61C" w:rsidR="00D905AE" w:rsidRPr="00B37BD2" w:rsidRDefault="00D905AE" w:rsidP="00607A38">
            <w:pPr>
              <w:pStyle w:val="ConsPlusNormal"/>
              <w:ind w:firstLine="0"/>
              <w:jc w:val="center"/>
              <w:rPr>
                <w:rFonts w:ascii="Times New Roman" w:hAnsi="Times New Roman" w:cs="Times New Roman"/>
                <w:sz w:val="24"/>
                <w:szCs w:val="24"/>
              </w:rPr>
            </w:pPr>
            <w:r w:rsidRPr="00B37BD2">
              <w:rPr>
                <w:rFonts w:ascii="Times New Roman" w:hAnsi="Times New Roman" w:cs="Times New Roman"/>
                <w:sz w:val="24"/>
                <w:szCs w:val="24"/>
              </w:rPr>
              <w:t xml:space="preserve">Наименование основания </w:t>
            </w:r>
            <w:r w:rsidR="00607A38">
              <w:rPr>
                <w:rFonts w:ascii="Times New Roman" w:hAnsi="Times New Roman" w:cs="Times New Roman"/>
                <w:sz w:val="24"/>
                <w:szCs w:val="24"/>
              </w:rPr>
              <w:br/>
            </w:r>
            <w:r w:rsidRPr="00B37BD2">
              <w:rPr>
                <w:rFonts w:ascii="Times New Roman" w:hAnsi="Times New Roman" w:cs="Times New Roman"/>
                <w:sz w:val="24"/>
                <w:szCs w:val="24"/>
              </w:rPr>
              <w:t xml:space="preserve">для отказа в соответствии </w:t>
            </w:r>
            <w:r w:rsidR="00607A38">
              <w:rPr>
                <w:rFonts w:ascii="Times New Roman" w:hAnsi="Times New Roman" w:cs="Times New Roman"/>
                <w:sz w:val="24"/>
                <w:szCs w:val="24"/>
              </w:rPr>
              <w:br/>
            </w:r>
            <w:r w:rsidRPr="00B37BD2">
              <w:rPr>
                <w:rFonts w:ascii="Times New Roman" w:hAnsi="Times New Roman" w:cs="Times New Roman"/>
                <w:sz w:val="24"/>
                <w:szCs w:val="24"/>
              </w:rPr>
              <w:t>с Административным регламентом</w:t>
            </w:r>
          </w:p>
        </w:tc>
        <w:tc>
          <w:tcPr>
            <w:tcW w:w="4019" w:type="dxa"/>
            <w:vAlign w:val="center"/>
          </w:tcPr>
          <w:p w14:paraId="43C9A870" w14:textId="179BEBA8" w:rsidR="00D905AE" w:rsidRPr="00B37BD2" w:rsidRDefault="00D905AE" w:rsidP="00607A38">
            <w:pPr>
              <w:pStyle w:val="ConsPlusNormal"/>
              <w:ind w:firstLine="0"/>
              <w:jc w:val="center"/>
              <w:rPr>
                <w:rFonts w:ascii="Times New Roman" w:hAnsi="Times New Roman" w:cs="Times New Roman"/>
                <w:sz w:val="24"/>
                <w:szCs w:val="24"/>
              </w:rPr>
            </w:pPr>
            <w:r w:rsidRPr="00B37BD2">
              <w:rPr>
                <w:rFonts w:ascii="Times New Roman" w:hAnsi="Times New Roman" w:cs="Times New Roman"/>
                <w:sz w:val="24"/>
                <w:szCs w:val="24"/>
              </w:rPr>
              <w:t xml:space="preserve">Разъяснение причин отказа </w:t>
            </w:r>
            <w:r w:rsidR="00607A38">
              <w:rPr>
                <w:rFonts w:ascii="Times New Roman" w:hAnsi="Times New Roman" w:cs="Times New Roman"/>
                <w:sz w:val="24"/>
                <w:szCs w:val="24"/>
              </w:rPr>
              <w:br/>
            </w:r>
            <w:r w:rsidRPr="00B37BD2">
              <w:rPr>
                <w:rFonts w:ascii="Times New Roman" w:hAnsi="Times New Roman" w:cs="Times New Roman"/>
                <w:sz w:val="24"/>
                <w:szCs w:val="24"/>
              </w:rPr>
              <w:t>в приеме документов</w:t>
            </w:r>
          </w:p>
        </w:tc>
      </w:tr>
      <w:tr w:rsidR="00D905AE" w:rsidRPr="00B37BD2" w14:paraId="7EED4A38" w14:textId="77777777" w:rsidTr="00607A38">
        <w:tc>
          <w:tcPr>
            <w:tcW w:w="2224" w:type="dxa"/>
          </w:tcPr>
          <w:p w14:paraId="4E67820A" w14:textId="2F4D93C9" w:rsidR="00D905AE" w:rsidRPr="00B37BD2" w:rsidRDefault="00C749EB" w:rsidP="00607A38">
            <w:pPr>
              <w:pStyle w:val="ConsPlusNormal"/>
              <w:ind w:left="82" w:firstLine="0"/>
              <w:rPr>
                <w:rFonts w:ascii="Times New Roman" w:hAnsi="Times New Roman" w:cs="Times New Roman"/>
                <w:color w:val="000000"/>
                <w:sz w:val="24"/>
                <w:szCs w:val="24"/>
              </w:rPr>
            </w:pPr>
            <w:hyperlink w:anchor="P225" w:history="1">
              <w:r w:rsidR="00607A38">
                <w:rPr>
                  <w:rFonts w:ascii="Times New Roman" w:hAnsi="Times New Roman" w:cs="Times New Roman"/>
                  <w:color w:val="000000"/>
                  <w:sz w:val="24"/>
                  <w:szCs w:val="24"/>
                </w:rPr>
                <w:t>П</w:t>
              </w:r>
              <w:r w:rsidR="00D905AE" w:rsidRPr="00B37BD2">
                <w:rPr>
                  <w:rFonts w:ascii="Times New Roman" w:hAnsi="Times New Roman" w:cs="Times New Roman"/>
                  <w:color w:val="000000"/>
                  <w:sz w:val="24"/>
                  <w:szCs w:val="24"/>
                </w:rPr>
                <w:t>одпунк</w:t>
              </w:r>
              <w:r w:rsidR="00D905AE" w:rsidRPr="00B37BD2">
                <w:rPr>
                  <w:rFonts w:ascii="Times New Roman" w:hAnsi="Times New Roman" w:cs="Times New Roman"/>
                  <w:color w:val="000000" w:themeColor="text1"/>
                  <w:sz w:val="24"/>
                  <w:szCs w:val="24"/>
                </w:rPr>
                <w:t xml:space="preserve">т </w:t>
              </w:r>
              <w:r w:rsidR="00A7732E" w:rsidRPr="00B37BD2">
                <w:rPr>
                  <w:rFonts w:ascii="Times New Roman" w:hAnsi="Times New Roman" w:cs="Times New Roman"/>
                  <w:color w:val="000000" w:themeColor="text1"/>
                  <w:sz w:val="24"/>
                  <w:szCs w:val="24"/>
                </w:rPr>
                <w:t>«</w:t>
              </w:r>
              <w:r w:rsidR="00D25F02" w:rsidRPr="00B37BD2">
                <w:rPr>
                  <w:rFonts w:ascii="Times New Roman" w:hAnsi="Times New Roman" w:cs="Times New Roman"/>
                  <w:color w:val="000000" w:themeColor="text1"/>
                  <w:sz w:val="24"/>
                  <w:szCs w:val="24"/>
                </w:rPr>
                <w:t>а</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 xml:space="preserve"> пункта 2</w:t>
              </w:r>
            </w:hyperlink>
            <w:r w:rsidR="00A433CF" w:rsidRPr="00B37BD2">
              <w:rPr>
                <w:rFonts w:ascii="Times New Roman" w:hAnsi="Times New Roman" w:cs="Times New Roman"/>
                <w:color w:val="000000"/>
                <w:sz w:val="24"/>
                <w:szCs w:val="24"/>
              </w:rPr>
              <w:t>3</w:t>
            </w:r>
          </w:p>
        </w:tc>
        <w:tc>
          <w:tcPr>
            <w:tcW w:w="3458" w:type="dxa"/>
          </w:tcPr>
          <w:p w14:paraId="73F4A527" w14:textId="644276BA"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заявление о выдаче разрешения на ввод объекта </w:t>
            </w:r>
            <w:r w:rsidR="00607A38">
              <w:rPr>
                <w:rFonts w:ascii="Times New Roman" w:hAnsi="Times New Roman" w:cs="Times New Roman"/>
                <w:sz w:val="24"/>
                <w:szCs w:val="24"/>
              </w:rPr>
              <w:br/>
            </w:r>
            <w:r w:rsidRPr="00B37BD2">
              <w:rPr>
                <w:rFonts w:ascii="Times New Roman" w:hAnsi="Times New Roman" w:cs="Times New Roman"/>
                <w:sz w:val="24"/>
                <w:szCs w:val="24"/>
              </w:rPr>
              <w:t xml:space="preserve">в эксплуатацию, заявление </w:t>
            </w:r>
            <w:r w:rsidR="00607A38">
              <w:rPr>
                <w:rFonts w:ascii="Times New Roman" w:hAnsi="Times New Roman" w:cs="Times New Roman"/>
                <w:sz w:val="24"/>
                <w:szCs w:val="24"/>
              </w:rPr>
              <w:br/>
            </w:r>
            <w:r w:rsidRPr="00B37BD2">
              <w:rPr>
                <w:rFonts w:ascii="Times New Roman" w:hAnsi="Times New Roman" w:cs="Times New Roman"/>
                <w:sz w:val="24"/>
                <w:szCs w:val="24"/>
              </w:rPr>
              <w:t>о внесении изменений в ранее выданное разрешение на ввод объекта в эксплуатацию представлен</w:t>
            </w:r>
            <w:r w:rsidR="001F7A99" w:rsidRPr="00B37BD2">
              <w:rPr>
                <w:rFonts w:ascii="Times New Roman" w:hAnsi="Times New Roman" w:cs="Times New Roman"/>
                <w:sz w:val="24"/>
                <w:szCs w:val="24"/>
              </w:rPr>
              <w:t>о</w:t>
            </w:r>
            <w:r w:rsidRPr="00B37BD2">
              <w:rPr>
                <w:rFonts w:ascii="Times New Roman" w:hAnsi="Times New Roman" w:cs="Times New Roman"/>
                <w:sz w:val="24"/>
                <w:szCs w:val="24"/>
              </w:rPr>
              <w:t xml:space="preserve"> в </w:t>
            </w:r>
            <w:r w:rsidR="001F7A99" w:rsidRPr="00B37BD2">
              <w:rPr>
                <w:rFonts w:ascii="Times New Roman" w:hAnsi="Times New Roman" w:cs="Times New Roman"/>
                <w:sz w:val="24"/>
                <w:szCs w:val="24"/>
              </w:rPr>
              <w:t>орган местного самоуправления</w:t>
            </w:r>
            <w:r w:rsidRPr="00B37BD2">
              <w:rPr>
                <w:rFonts w:ascii="Times New Roman" w:hAnsi="Times New Roman" w:cs="Times New Roman"/>
                <w:sz w:val="24"/>
                <w:szCs w:val="24"/>
              </w:rPr>
              <w:t>, в полномочия котор</w:t>
            </w:r>
            <w:r w:rsidR="001F7A99" w:rsidRPr="00B37BD2">
              <w:rPr>
                <w:rFonts w:ascii="Times New Roman" w:hAnsi="Times New Roman" w:cs="Times New Roman"/>
                <w:sz w:val="24"/>
                <w:szCs w:val="24"/>
              </w:rPr>
              <w:t>ого</w:t>
            </w:r>
            <w:r w:rsidRPr="00B37BD2">
              <w:rPr>
                <w:rFonts w:ascii="Times New Roman" w:hAnsi="Times New Roman" w:cs="Times New Roman"/>
                <w:sz w:val="24"/>
                <w:szCs w:val="24"/>
              </w:rPr>
              <w:t xml:space="preserve"> не входит предоставление услуги</w:t>
            </w:r>
          </w:p>
        </w:tc>
        <w:tc>
          <w:tcPr>
            <w:tcW w:w="4019" w:type="dxa"/>
          </w:tcPr>
          <w:p w14:paraId="0B70BC1D" w14:textId="0C71638A"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какое ведомство, организация предоставляет услугу, информация о его местонахождении</w:t>
            </w:r>
          </w:p>
        </w:tc>
      </w:tr>
      <w:tr w:rsidR="00D905AE" w:rsidRPr="00B37BD2" w14:paraId="215745E8" w14:textId="77777777" w:rsidTr="00607A38">
        <w:tc>
          <w:tcPr>
            <w:tcW w:w="2224" w:type="dxa"/>
          </w:tcPr>
          <w:p w14:paraId="7045548E" w14:textId="7017D774" w:rsidR="00D905AE" w:rsidRPr="00B37BD2" w:rsidRDefault="00C749EB" w:rsidP="00607A38">
            <w:pPr>
              <w:pStyle w:val="ConsPlusNormal"/>
              <w:ind w:left="82" w:firstLine="0"/>
              <w:rPr>
                <w:rFonts w:ascii="Times New Roman" w:hAnsi="Times New Roman" w:cs="Times New Roman"/>
                <w:color w:val="000000"/>
                <w:sz w:val="24"/>
                <w:szCs w:val="24"/>
              </w:rPr>
            </w:pPr>
            <w:hyperlink w:anchor="P226" w:history="1">
              <w:r w:rsidR="00607A38">
                <w:rPr>
                  <w:rFonts w:ascii="Times New Roman" w:hAnsi="Times New Roman" w:cs="Times New Roman"/>
                  <w:color w:val="000000"/>
                  <w:sz w:val="24"/>
                  <w:szCs w:val="24"/>
                </w:rPr>
                <w:t>П</w:t>
              </w:r>
              <w:r w:rsidR="00D905AE" w:rsidRPr="00B37BD2">
                <w:rPr>
                  <w:rFonts w:ascii="Times New Roman" w:hAnsi="Times New Roman" w:cs="Times New Roman"/>
                  <w:color w:val="000000"/>
                  <w:sz w:val="24"/>
                  <w:szCs w:val="24"/>
                </w:rPr>
                <w:t xml:space="preserve">одпункт </w:t>
              </w:r>
              <w:r w:rsidR="00A7732E" w:rsidRPr="00B37BD2">
                <w:rPr>
                  <w:rFonts w:ascii="Times New Roman" w:hAnsi="Times New Roman" w:cs="Times New Roman"/>
                  <w:color w:val="000000"/>
                  <w:sz w:val="24"/>
                  <w:szCs w:val="24"/>
                </w:rPr>
                <w:t xml:space="preserve">«б» </w:t>
              </w:r>
              <w:r w:rsidR="00D905AE" w:rsidRPr="00B37BD2">
                <w:rPr>
                  <w:rFonts w:ascii="Times New Roman" w:hAnsi="Times New Roman" w:cs="Times New Roman"/>
                  <w:color w:val="000000"/>
                  <w:sz w:val="24"/>
                  <w:szCs w:val="24"/>
                </w:rPr>
                <w:t>пункта 2</w:t>
              </w:r>
            </w:hyperlink>
            <w:r w:rsidR="00A433CF" w:rsidRPr="00B37BD2">
              <w:rPr>
                <w:rFonts w:ascii="Times New Roman" w:hAnsi="Times New Roman" w:cs="Times New Roman"/>
                <w:color w:val="000000"/>
                <w:sz w:val="24"/>
                <w:szCs w:val="24"/>
              </w:rPr>
              <w:t>3</w:t>
            </w:r>
          </w:p>
        </w:tc>
        <w:tc>
          <w:tcPr>
            <w:tcW w:w="3458" w:type="dxa"/>
          </w:tcPr>
          <w:p w14:paraId="2EC9C280" w14:textId="14071924"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неполное заполнение полей </w:t>
            </w:r>
            <w:r w:rsidR="00607A38">
              <w:rPr>
                <w:rFonts w:ascii="Times New Roman" w:hAnsi="Times New Roman" w:cs="Times New Roman"/>
                <w:sz w:val="24"/>
                <w:szCs w:val="24"/>
              </w:rPr>
              <w:br/>
            </w:r>
            <w:r w:rsidRPr="00B37BD2">
              <w:rPr>
                <w:rFonts w:ascii="Times New Roman" w:hAnsi="Times New Roman" w:cs="Times New Roman"/>
                <w:sz w:val="24"/>
                <w:szCs w:val="24"/>
              </w:rPr>
              <w:t>в форме заявления, в том числе в интерактивной форме заявления на Едином портале, Региональном портале</w:t>
            </w:r>
          </w:p>
        </w:tc>
        <w:tc>
          <w:tcPr>
            <w:tcW w:w="4019" w:type="dxa"/>
          </w:tcPr>
          <w:p w14:paraId="0D37662B" w14:textId="4421287B"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казываются основания такого вывода</w:t>
            </w:r>
          </w:p>
        </w:tc>
      </w:tr>
      <w:tr w:rsidR="00D905AE" w:rsidRPr="00B37BD2" w14:paraId="35673EBA" w14:textId="77777777" w:rsidTr="00607A38">
        <w:tc>
          <w:tcPr>
            <w:tcW w:w="2224" w:type="dxa"/>
          </w:tcPr>
          <w:p w14:paraId="2C21974B" w14:textId="7D33A9F0" w:rsidR="00D905AE" w:rsidRPr="00B37BD2" w:rsidRDefault="00C749EB" w:rsidP="00607A38">
            <w:pPr>
              <w:pStyle w:val="ConsPlusNormal"/>
              <w:ind w:left="82" w:firstLine="0"/>
              <w:rPr>
                <w:rFonts w:ascii="Times New Roman" w:hAnsi="Times New Roman" w:cs="Times New Roman"/>
                <w:color w:val="000000"/>
                <w:sz w:val="24"/>
                <w:szCs w:val="24"/>
              </w:rPr>
            </w:pPr>
            <w:hyperlink w:anchor="P227" w:history="1">
              <w:r w:rsidR="00607A38">
                <w:rPr>
                  <w:rFonts w:ascii="Times New Roman" w:hAnsi="Times New Roman" w:cs="Times New Roman"/>
                  <w:color w:val="000000"/>
                  <w:sz w:val="24"/>
                  <w:szCs w:val="24"/>
                </w:rPr>
                <w:t>П</w:t>
              </w:r>
              <w:r w:rsidR="00D905AE" w:rsidRPr="00B37BD2">
                <w:rPr>
                  <w:rFonts w:ascii="Times New Roman" w:hAnsi="Times New Roman" w:cs="Times New Roman"/>
                  <w:color w:val="000000"/>
                  <w:sz w:val="24"/>
                  <w:szCs w:val="24"/>
                </w:rPr>
                <w:t xml:space="preserve">одпункт </w:t>
              </w:r>
              <w:r w:rsidR="00A7732E" w:rsidRPr="00B37BD2">
                <w:rPr>
                  <w:rFonts w:ascii="Times New Roman" w:hAnsi="Times New Roman" w:cs="Times New Roman"/>
                  <w:color w:val="000000"/>
                  <w:sz w:val="24"/>
                  <w:szCs w:val="24"/>
                </w:rPr>
                <w:t xml:space="preserve">«в» </w:t>
              </w:r>
              <w:r w:rsidR="00D905AE" w:rsidRPr="00B37BD2">
                <w:rPr>
                  <w:rFonts w:ascii="Times New Roman" w:hAnsi="Times New Roman" w:cs="Times New Roman"/>
                  <w:color w:val="000000"/>
                  <w:sz w:val="24"/>
                  <w:szCs w:val="24"/>
                </w:rPr>
                <w:t>пункта 2</w:t>
              </w:r>
            </w:hyperlink>
            <w:r w:rsidR="00A433CF" w:rsidRPr="00B37BD2">
              <w:rPr>
                <w:rFonts w:ascii="Times New Roman" w:hAnsi="Times New Roman" w:cs="Times New Roman"/>
                <w:color w:val="000000"/>
                <w:sz w:val="24"/>
                <w:szCs w:val="24"/>
              </w:rPr>
              <w:t>3</w:t>
            </w:r>
          </w:p>
        </w:tc>
        <w:tc>
          <w:tcPr>
            <w:tcW w:w="3458" w:type="dxa"/>
          </w:tcPr>
          <w:p w14:paraId="1FB5F310" w14:textId="77777777"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непредставление документов, </w:t>
            </w:r>
            <w:r w:rsidR="00823841">
              <w:rPr>
                <w:rFonts w:ascii="Times New Roman" w:hAnsi="Times New Roman" w:cs="Times New Roman"/>
                <w:color w:val="000000"/>
                <w:sz w:val="24"/>
                <w:szCs w:val="24"/>
              </w:rPr>
              <w:t xml:space="preserve">предусмотренных </w:t>
            </w:r>
            <w:r w:rsidR="00823841" w:rsidRPr="00BE2B08">
              <w:rPr>
                <w:rFonts w:ascii="Times New Roman" w:hAnsi="Times New Roman" w:cs="Times New Roman"/>
                <w:color w:val="000000"/>
                <w:sz w:val="24"/>
                <w:szCs w:val="24"/>
              </w:rPr>
              <w:t>пунктом 1</w:t>
            </w:r>
            <w:r w:rsidR="001725E7" w:rsidRPr="00BE2B08">
              <w:rPr>
                <w:rFonts w:ascii="Times New Roman" w:hAnsi="Times New Roman" w:cs="Times New Roman"/>
                <w:color w:val="000000"/>
                <w:sz w:val="24"/>
                <w:szCs w:val="24"/>
              </w:rPr>
              <w:t>4</w:t>
            </w:r>
            <w:r w:rsidRPr="00BE2B08">
              <w:rPr>
                <w:rFonts w:ascii="Times New Roman" w:hAnsi="Times New Roman" w:cs="Times New Roman"/>
                <w:sz w:val="24"/>
                <w:szCs w:val="24"/>
              </w:rPr>
              <w:t xml:space="preserve"> настоящего Административного</w:t>
            </w:r>
            <w:r w:rsidRPr="00B37BD2">
              <w:rPr>
                <w:rFonts w:ascii="Times New Roman" w:hAnsi="Times New Roman" w:cs="Times New Roman"/>
                <w:sz w:val="24"/>
                <w:szCs w:val="24"/>
              </w:rPr>
              <w:t xml:space="preserve"> регламента</w:t>
            </w:r>
          </w:p>
        </w:tc>
        <w:tc>
          <w:tcPr>
            <w:tcW w:w="4019" w:type="dxa"/>
          </w:tcPr>
          <w:p w14:paraId="223A65FC" w14:textId="64D1AC9D"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исчерпывающий перечень</w:t>
            </w:r>
            <w:r w:rsidR="008C336B" w:rsidRPr="00B37BD2">
              <w:rPr>
                <w:rFonts w:ascii="Times New Roman" w:hAnsi="Times New Roman" w:cs="Times New Roman"/>
                <w:sz w:val="24"/>
                <w:szCs w:val="24"/>
              </w:rPr>
              <w:t xml:space="preserve"> документов, </w:t>
            </w:r>
            <w:r>
              <w:rPr>
                <w:rFonts w:ascii="Times New Roman" w:hAnsi="Times New Roman" w:cs="Times New Roman"/>
                <w:sz w:val="24"/>
                <w:szCs w:val="24"/>
              </w:rPr>
              <w:br/>
            </w:r>
            <w:r w:rsidR="008C336B" w:rsidRPr="00B37BD2">
              <w:rPr>
                <w:rFonts w:ascii="Times New Roman" w:hAnsi="Times New Roman" w:cs="Times New Roman"/>
                <w:sz w:val="24"/>
                <w:szCs w:val="24"/>
              </w:rPr>
              <w:t>не представленных з</w:t>
            </w:r>
            <w:r w:rsidR="00D905AE" w:rsidRPr="00B37BD2">
              <w:rPr>
                <w:rFonts w:ascii="Times New Roman" w:hAnsi="Times New Roman" w:cs="Times New Roman"/>
                <w:sz w:val="24"/>
                <w:szCs w:val="24"/>
              </w:rPr>
              <w:t>аявителем</w:t>
            </w:r>
          </w:p>
        </w:tc>
      </w:tr>
      <w:tr w:rsidR="00D905AE" w:rsidRPr="00B37BD2" w14:paraId="26C54E7B" w14:textId="77777777" w:rsidTr="00607A38">
        <w:tc>
          <w:tcPr>
            <w:tcW w:w="2224" w:type="dxa"/>
          </w:tcPr>
          <w:p w14:paraId="54DE38AA" w14:textId="4629B96D" w:rsidR="00D905AE" w:rsidRPr="00B37BD2" w:rsidRDefault="00C749EB" w:rsidP="00607A38">
            <w:pPr>
              <w:pStyle w:val="ConsPlusNormal"/>
              <w:ind w:left="82" w:firstLine="0"/>
              <w:rPr>
                <w:rFonts w:ascii="Times New Roman" w:hAnsi="Times New Roman" w:cs="Times New Roman"/>
                <w:color w:val="000000"/>
                <w:sz w:val="24"/>
                <w:szCs w:val="24"/>
              </w:rPr>
            </w:pPr>
            <w:hyperlink w:anchor="P228" w:history="1">
              <w:r w:rsidR="00607A38">
                <w:rPr>
                  <w:rFonts w:ascii="Times New Roman" w:hAnsi="Times New Roman" w:cs="Times New Roman"/>
                  <w:color w:val="000000"/>
                  <w:sz w:val="24"/>
                  <w:szCs w:val="24"/>
                </w:rPr>
                <w:t>П</w:t>
              </w:r>
              <w:r w:rsidR="00D905AE" w:rsidRPr="00B37BD2">
                <w:rPr>
                  <w:rFonts w:ascii="Times New Roman" w:hAnsi="Times New Roman" w:cs="Times New Roman"/>
                  <w:color w:val="000000"/>
                  <w:sz w:val="24"/>
                  <w:szCs w:val="24"/>
                </w:rPr>
                <w:t xml:space="preserve">одпункт </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г</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 xml:space="preserve"> пункта 2</w:t>
              </w:r>
            </w:hyperlink>
            <w:r w:rsidR="00A433CF" w:rsidRPr="00B37BD2">
              <w:rPr>
                <w:rFonts w:ascii="Times New Roman" w:hAnsi="Times New Roman" w:cs="Times New Roman"/>
                <w:color w:val="000000"/>
                <w:sz w:val="24"/>
                <w:szCs w:val="24"/>
              </w:rPr>
              <w:t>3</w:t>
            </w:r>
          </w:p>
        </w:tc>
        <w:tc>
          <w:tcPr>
            <w:tcW w:w="3458" w:type="dxa"/>
          </w:tcPr>
          <w:p w14:paraId="6C30BC74" w14:textId="77777777"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19" w:type="dxa"/>
          </w:tcPr>
          <w:p w14:paraId="24BAA128" w14:textId="03E6795B"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исчерпывающий перечень документов, утративших силу</w:t>
            </w:r>
          </w:p>
        </w:tc>
      </w:tr>
      <w:tr w:rsidR="00D905AE" w:rsidRPr="00B37BD2" w14:paraId="0E5DB42F" w14:textId="77777777" w:rsidTr="00607A38">
        <w:tc>
          <w:tcPr>
            <w:tcW w:w="2224" w:type="dxa"/>
          </w:tcPr>
          <w:p w14:paraId="7A607B14" w14:textId="35900848" w:rsidR="00D905AE" w:rsidRPr="00B37BD2" w:rsidRDefault="00C749EB" w:rsidP="00607A38">
            <w:pPr>
              <w:pStyle w:val="ConsPlusNormal"/>
              <w:ind w:left="82" w:firstLine="0"/>
              <w:rPr>
                <w:rFonts w:ascii="Times New Roman" w:hAnsi="Times New Roman" w:cs="Times New Roman"/>
                <w:color w:val="000000"/>
                <w:sz w:val="24"/>
                <w:szCs w:val="24"/>
              </w:rPr>
            </w:pPr>
            <w:hyperlink w:anchor="P229" w:history="1">
              <w:r w:rsidR="00607A38">
                <w:rPr>
                  <w:rFonts w:ascii="Times New Roman" w:hAnsi="Times New Roman" w:cs="Times New Roman"/>
                  <w:color w:val="000000"/>
                  <w:sz w:val="24"/>
                  <w:szCs w:val="24"/>
                </w:rPr>
                <w:t>П</w:t>
              </w:r>
              <w:r w:rsidR="00A7732E" w:rsidRPr="00B37BD2">
                <w:rPr>
                  <w:rFonts w:ascii="Times New Roman" w:hAnsi="Times New Roman" w:cs="Times New Roman"/>
                  <w:color w:val="000000"/>
                  <w:sz w:val="24"/>
                  <w:szCs w:val="24"/>
                </w:rPr>
                <w:t>одпункт «</w:t>
              </w:r>
              <w:r w:rsidR="00D905AE" w:rsidRPr="00B37BD2">
                <w:rPr>
                  <w:rFonts w:ascii="Times New Roman" w:hAnsi="Times New Roman" w:cs="Times New Roman"/>
                  <w:color w:val="000000"/>
                  <w:sz w:val="24"/>
                  <w:szCs w:val="24"/>
                </w:rPr>
                <w:t>д</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 xml:space="preserve"> пункта 2</w:t>
              </w:r>
            </w:hyperlink>
            <w:r w:rsidR="00A433CF" w:rsidRPr="00B37BD2">
              <w:rPr>
                <w:rFonts w:ascii="Times New Roman" w:hAnsi="Times New Roman" w:cs="Times New Roman"/>
                <w:color w:val="000000"/>
                <w:sz w:val="24"/>
                <w:szCs w:val="24"/>
              </w:rPr>
              <w:t>3</w:t>
            </w:r>
          </w:p>
        </w:tc>
        <w:tc>
          <w:tcPr>
            <w:tcW w:w="3458" w:type="dxa"/>
          </w:tcPr>
          <w:p w14:paraId="625EA985" w14:textId="6F5C30B3"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представленные документы содержат подчистки </w:t>
            </w:r>
            <w:r w:rsidR="00607A38">
              <w:rPr>
                <w:rFonts w:ascii="Times New Roman" w:hAnsi="Times New Roman" w:cs="Times New Roman"/>
                <w:sz w:val="24"/>
                <w:szCs w:val="24"/>
              </w:rPr>
              <w:br/>
            </w:r>
            <w:r w:rsidRPr="00B37BD2">
              <w:rPr>
                <w:rFonts w:ascii="Times New Roman" w:hAnsi="Times New Roman" w:cs="Times New Roman"/>
                <w:sz w:val="24"/>
                <w:szCs w:val="24"/>
              </w:rPr>
              <w:t>и исправления текста</w:t>
            </w:r>
          </w:p>
        </w:tc>
        <w:tc>
          <w:tcPr>
            <w:tcW w:w="4019" w:type="dxa"/>
          </w:tcPr>
          <w:p w14:paraId="649A4BE0" w14:textId="59CF234E"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исчерпывающий перечень документов, содержащих подчистки и исправления текста</w:t>
            </w:r>
          </w:p>
        </w:tc>
      </w:tr>
      <w:tr w:rsidR="00D905AE" w:rsidRPr="00B37BD2" w14:paraId="06384AAE" w14:textId="77777777" w:rsidTr="00607A38">
        <w:tc>
          <w:tcPr>
            <w:tcW w:w="2224" w:type="dxa"/>
          </w:tcPr>
          <w:p w14:paraId="3BD62074" w14:textId="50A06B51" w:rsidR="00D905AE" w:rsidRPr="00B37BD2" w:rsidRDefault="00C749EB" w:rsidP="00607A38">
            <w:pPr>
              <w:pStyle w:val="ConsPlusNormal"/>
              <w:ind w:left="82" w:firstLine="0"/>
              <w:rPr>
                <w:rFonts w:ascii="Times New Roman" w:hAnsi="Times New Roman" w:cs="Times New Roman"/>
                <w:color w:val="000000"/>
                <w:sz w:val="24"/>
                <w:szCs w:val="24"/>
              </w:rPr>
            </w:pPr>
            <w:hyperlink w:anchor="P230" w:history="1">
              <w:r w:rsidR="00607A38">
                <w:rPr>
                  <w:rFonts w:ascii="Times New Roman" w:hAnsi="Times New Roman" w:cs="Times New Roman"/>
                  <w:color w:val="000000"/>
                  <w:sz w:val="24"/>
                  <w:szCs w:val="24"/>
                </w:rPr>
                <w:t>П</w:t>
              </w:r>
              <w:r w:rsidR="00D905AE" w:rsidRPr="00B37BD2">
                <w:rPr>
                  <w:rFonts w:ascii="Times New Roman" w:hAnsi="Times New Roman" w:cs="Times New Roman"/>
                  <w:color w:val="000000"/>
                  <w:sz w:val="24"/>
                  <w:szCs w:val="24"/>
                </w:rPr>
                <w:t xml:space="preserve">одпункт </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е</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 xml:space="preserve"> пункта 2</w:t>
              </w:r>
              <w:r w:rsidR="00A433CF" w:rsidRPr="00B37BD2">
                <w:rPr>
                  <w:rFonts w:ascii="Times New Roman" w:hAnsi="Times New Roman" w:cs="Times New Roman"/>
                  <w:color w:val="000000"/>
                  <w:sz w:val="24"/>
                  <w:szCs w:val="24"/>
                </w:rPr>
                <w:t>3</w:t>
              </w:r>
            </w:hyperlink>
          </w:p>
        </w:tc>
        <w:tc>
          <w:tcPr>
            <w:tcW w:w="3458" w:type="dxa"/>
          </w:tcPr>
          <w:p w14:paraId="20A7D085" w14:textId="3EC52CD4"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w:t>
            </w:r>
            <w:r w:rsidR="00607A38">
              <w:rPr>
                <w:rFonts w:ascii="Times New Roman" w:hAnsi="Times New Roman" w:cs="Times New Roman"/>
                <w:sz w:val="24"/>
                <w:szCs w:val="24"/>
              </w:rPr>
              <w:br/>
            </w:r>
            <w:r w:rsidRPr="00B37BD2">
              <w:rPr>
                <w:rFonts w:ascii="Times New Roman" w:hAnsi="Times New Roman" w:cs="Times New Roman"/>
                <w:sz w:val="24"/>
                <w:szCs w:val="24"/>
              </w:rPr>
              <w:t xml:space="preserve">и сведения, содержащиеся </w:t>
            </w:r>
            <w:r w:rsidR="00B34660" w:rsidRPr="00B37BD2">
              <w:rPr>
                <w:rFonts w:ascii="Times New Roman" w:hAnsi="Times New Roman" w:cs="Times New Roman"/>
                <w:sz w:val="24"/>
                <w:szCs w:val="24"/>
              </w:rPr>
              <w:br/>
            </w:r>
            <w:r w:rsidRPr="00B37BD2">
              <w:rPr>
                <w:rFonts w:ascii="Times New Roman" w:hAnsi="Times New Roman" w:cs="Times New Roman"/>
                <w:sz w:val="24"/>
                <w:szCs w:val="24"/>
              </w:rPr>
              <w:t>в документах</w:t>
            </w:r>
          </w:p>
        </w:tc>
        <w:tc>
          <w:tcPr>
            <w:tcW w:w="4019" w:type="dxa"/>
          </w:tcPr>
          <w:p w14:paraId="60F731A4" w14:textId="25046C3F"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исчерпывающий перечень документов, содержащих повреждения</w:t>
            </w:r>
          </w:p>
        </w:tc>
      </w:tr>
      <w:tr w:rsidR="00D905AE" w:rsidRPr="00B37BD2" w14:paraId="7CF39C1F" w14:textId="77777777" w:rsidTr="00607A38">
        <w:tc>
          <w:tcPr>
            <w:tcW w:w="2224" w:type="dxa"/>
          </w:tcPr>
          <w:p w14:paraId="3895B07B" w14:textId="3C83592B" w:rsidR="00D905AE" w:rsidRPr="00B37BD2" w:rsidRDefault="00C749EB" w:rsidP="00607A38">
            <w:pPr>
              <w:pStyle w:val="ConsPlusNormal"/>
              <w:ind w:left="82" w:firstLine="0"/>
              <w:rPr>
                <w:rFonts w:ascii="Times New Roman" w:hAnsi="Times New Roman" w:cs="Times New Roman"/>
                <w:color w:val="000000"/>
                <w:sz w:val="24"/>
                <w:szCs w:val="24"/>
              </w:rPr>
            </w:pPr>
            <w:hyperlink w:anchor="P231" w:history="1">
              <w:r w:rsidR="00607A38">
                <w:rPr>
                  <w:rFonts w:ascii="Times New Roman" w:hAnsi="Times New Roman" w:cs="Times New Roman"/>
                  <w:color w:val="000000"/>
                  <w:sz w:val="24"/>
                  <w:szCs w:val="24"/>
                </w:rPr>
                <w:t>П</w:t>
              </w:r>
              <w:r w:rsidR="00A7732E" w:rsidRPr="00B37BD2">
                <w:rPr>
                  <w:rFonts w:ascii="Times New Roman" w:hAnsi="Times New Roman" w:cs="Times New Roman"/>
                  <w:color w:val="000000"/>
                  <w:sz w:val="24"/>
                  <w:szCs w:val="24"/>
                </w:rPr>
                <w:t>одпункт «ж»</w:t>
              </w:r>
              <w:r w:rsidR="00D905AE" w:rsidRPr="00B37BD2">
                <w:rPr>
                  <w:rFonts w:ascii="Times New Roman" w:hAnsi="Times New Roman" w:cs="Times New Roman"/>
                  <w:color w:val="000000"/>
                  <w:sz w:val="24"/>
                  <w:szCs w:val="24"/>
                </w:rPr>
                <w:t xml:space="preserve"> пункта 2</w:t>
              </w:r>
            </w:hyperlink>
            <w:r w:rsidR="00A433CF" w:rsidRPr="00B37BD2">
              <w:rPr>
                <w:rFonts w:ascii="Times New Roman" w:hAnsi="Times New Roman" w:cs="Times New Roman"/>
                <w:color w:val="000000"/>
                <w:sz w:val="24"/>
                <w:szCs w:val="24"/>
              </w:rPr>
              <w:t>3</w:t>
            </w:r>
          </w:p>
        </w:tc>
        <w:tc>
          <w:tcPr>
            <w:tcW w:w="3458" w:type="dxa"/>
          </w:tcPr>
          <w:p w14:paraId="61A02C28" w14:textId="2D5586C6"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заявление о выдаче разрешения на ввод объекта в эксплуатацию и документы, указанные </w:t>
            </w:r>
            <w:r w:rsidR="00607A38">
              <w:rPr>
                <w:rFonts w:ascii="Times New Roman" w:hAnsi="Times New Roman" w:cs="Times New Roman"/>
                <w:sz w:val="24"/>
                <w:szCs w:val="24"/>
              </w:rPr>
              <w:br/>
            </w:r>
            <w:r w:rsidRPr="00B37BD2">
              <w:rPr>
                <w:rFonts w:ascii="Times New Roman" w:hAnsi="Times New Roman" w:cs="Times New Roman"/>
                <w:sz w:val="24"/>
                <w:szCs w:val="24"/>
              </w:rPr>
              <w:t xml:space="preserve">в </w:t>
            </w:r>
            <w:hyperlink w:anchor="P167" w:history="1">
              <w:r w:rsidRPr="00B37BD2">
                <w:rPr>
                  <w:rFonts w:ascii="Times New Roman" w:hAnsi="Times New Roman" w:cs="Times New Roman"/>
                  <w:color w:val="000000"/>
                  <w:sz w:val="24"/>
                  <w:szCs w:val="24"/>
                </w:rPr>
                <w:t xml:space="preserve">подпунктах </w:t>
              </w:r>
              <w:r w:rsidR="00A7732E" w:rsidRPr="00B37BD2">
                <w:rPr>
                  <w:rFonts w:ascii="Times New Roman" w:hAnsi="Times New Roman" w:cs="Times New Roman"/>
                  <w:color w:val="000000"/>
                  <w:sz w:val="24"/>
                  <w:szCs w:val="24"/>
                </w:rPr>
                <w:t>«</w:t>
              </w:r>
              <w:r w:rsidR="00D25F02" w:rsidRPr="00B37BD2">
                <w:rPr>
                  <w:rFonts w:ascii="Times New Roman" w:hAnsi="Times New Roman" w:cs="Times New Roman"/>
                  <w:color w:val="000000"/>
                  <w:sz w:val="24"/>
                  <w:szCs w:val="24"/>
                </w:rPr>
                <w:t>2</w:t>
              </w:r>
            </w:hyperlink>
            <w:r w:rsidR="00A7732E" w:rsidRPr="00B37BD2">
              <w:rPr>
                <w:rFonts w:ascii="Times New Roman" w:hAnsi="Times New Roman" w:cs="Times New Roman"/>
                <w:color w:val="000000"/>
                <w:sz w:val="24"/>
                <w:szCs w:val="24"/>
              </w:rPr>
              <w:t>»</w:t>
            </w:r>
            <w:r w:rsidRPr="00B37BD2">
              <w:rPr>
                <w:rFonts w:ascii="Times New Roman" w:hAnsi="Times New Roman" w:cs="Times New Roman"/>
                <w:color w:val="000000"/>
                <w:sz w:val="24"/>
                <w:szCs w:val="24"/>
              </w:rPr>
              <w:t xml:space="preserve"> - </w:t>
            </w:r>
            <w:hyperlink w:anchor="P170" w:history="1">
              <w:r w:rsidR="00A7732E" w:rsidRPr="00B37BD2">
                <w:rPr>
                  <w:rFonts w:ascii="Times New Roman" w:hAnsi="Times New Roman" w:cs="Times New Roman"/>
                  <w:color w:val="000000"/>
                  <w:sz w:val="24"/>
                  <w:szCs w:val="24"/>
                </w:rPr>
                <w:t>«</w:t>
              </w:r>
            </w:hyperlink>
            <w:r w:rsidR="001725E7" w:rsidRPr="00B37BD2">
              <w:rPr>
                <w:rFonts w:ascii="Times New Roman" w:hAnsi="Times New Roman" w:cs="Times New Roman"/>
                <w:color w:val="000000"/>
                <w:sz w:val="24"/>
                <w:szCs w:val="24"/>
              </w:rPr>
              <w:t>4</w:t>
            </w:r>
            <w:r w:rsidR="00A7732E" w:rsidRPr="00B37BD2">
              <w:rPr>
                <w:rFonts w:ascii="Times New Roman" w:hAnsi="Times New Roman" w:cs="Times New Roman"/>
                <w:color w:val="000000"/>
                <w:sz w:val="24"/>
                <w:szCs w:val="24"/>
              </w:rPr>
              <w:t>»</w:t>
            </w:r>
            <w:r w:rsidRPr="00B37BD2">
              <w:rPr>
                <w:rFonts w:ascii="Times New Roman" w:hAnsi="Times New Roman" w:cs="Times New Roman"/>
                <w:sz w:val="24"/>
                <w:szCs w:val="24"/>
              </w:rPr>
              <w:t xml:space="preserve"> Административного регламента, представлены </w:t>
            </w:r>
            <w:r w:rsidR="00B34660" w:rsidRPr="00B37BD2">
              <w:rPr>
                <w:rFonts w:ascii="Times New Roman" w:hAnsi="Times New Roman" w:cs="Times New Roman"/>
                <w:sz w:val="24"/>
                <w:szCs w:val="24"/>
              </w:rPr>
              <w:br/>
            </w:r>
            <w:r w:rsidRPr="00B37BD2">
              <w:rPr>
                <w:rFonts w:ascii="Times New Roman" w:hAnsi="Times New Roman" w:cs="Times New Roman"/>
                <w:sz w:val="24"/>
                <w:szCs w:val="24"/>
              </w:rPr>
              <w:t>в электронной форме с нарушением требований</w:t>
            </w:r>
          </w:p>
        </w:tc>
        <w:tc>
          <w:tcPr>
            <w:tcW w:w="4019" w:type="dxa"/>
          </w:tcPr>
          <w:p w14:paraId="58CAF3B0" w14:textId="25AC8AB3"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исчерпывающий перечень электронных документов, не соответствующих указанному критерию</w:t>
            </w:r>
          </w:p>
        </w:tc>
      </w:tr>
      <w:tr w:rsidR="00D905AE" w:rsidRPr="00B37BD2" w14:paraId="21E9FDBD" w14:textId="77777777" w:rsidTr="00607A38">
        <w:tc>
          <w:tcPr>
            <w:tcW w:w="2224" w:type="dxa"/>
          </w:tcPr>
          <w:p w14:paraId="28B954C3" w14:textId="2D7B0A2F" w:rsidR="00D905AE" w:rsidRPr="00B37BD2" w:rsidRDefault="00C749EB" w:rsidP="00607A38">
            <w:pPr>
              <w:pStyle w:val="ConsPlusNormal"/>
              <w:ind w:left="82" w:firstLine="0"/>
              <w:rPr>
                <w:rFonts w:ascii="Times New Roman" w:hAnsi="Times New Roman" w:cs="Times New Roman"/>
                <w:color w:val="000000"/>
                <w:sz w:val="24"/>
                <w:szCs w:val="24"/>
              </w:rPr>
            </w:pPr>
            <w:hyperlink w:anchor="P232" w:history="1">
              <w:r w:rsidR="00607A38">
                <w:rPr>
                  <w:rFonts w:ascii="Times New Roman" w:hAnsi="Times New Roman" w:cs="Times New Roman"/>
                  <w:color w:val="000000"/>
                  <w:sz w:val="24"/>
                  <w:szCs w:val="24"/>
                </w:rPr>
                <w:t>П</w:t>
              </w:r>
              <w:r w:rsidR="00D905AE" w:rsidRPr="00B37BD2">
                <w:rPr>
                  <w:rFonts w:ascii="Times New Roman" w:hAnsi="Times New Roman" w:cs="Times New Roman"/>
                  <w:color w:val="000000"/>
                  <w:sz w:val="24"/>
                  <w:szCs w:val="24"/>
                </w:rPr>
                <w:t xml:space="preserve">одпункт </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з</w:t>
              </w:r>
              <w:r w:rsidR="00A7732E" w:rsidRPr="00B37BD2">
                <w:rPr>
                  <w:rFonts w:ascii="Times New Roman" w:hAnsi="Times New Roman" w:cs="Times New Roman"/>
                  <w:color w:val="000000"/>
                  <w:sz w:val="24"/>
                  <w:szCs w:val="24"/>
                </w:rPr>
                <w:t>»</w:t>
              </w:r>
              <w:r w:rsidR="00D905AE" w:rsidRPr="00B37BD2">
                <w:rPr>
                  <w:rFonts w:ascii="Times New Roman" w:hAnsi="Times New Roman" w:cs="Times New Roman"/>
                  <w:color w:val="000000"/>
                  <w:sz w:val="24"/>
                  <w:szCs w:val="24"/>
                </w:rPr>
                <w:t xml:space="preserve"> пункта 2</w:t>
              </w:r>
            </w:hyperlink>
            <w:r w:rsidR="00A433CF" w:rsidRPr="00B37BD2">
              <w:rPr>
                <w:rFonts w:ascii="Times New Roman" w:hAnsi="Times New Roman" w:cs="Times New Roman"/>
                <w:color w:val="000000"/>
                <w:sz w:val="24"/>
                <w:szCs w:val="24"/>
              </w:rPr>
              <w:t>3</w:t>
            </w:r>
          </w:p>
        </w:tc>
        <w:tc>
          <w:tcPr>
            <w:tcW w:w="3458" w:type="dxa"/>
          </w:tcPr>
          <w:p w14:paraId="68F58E49" w14:textId="452037E4" w:rsidR="00D905AE" w:rsidRPr="00B37BD2" w:rsidRDefault="00D905AE" w:rsidP="00607A38">
            <w:pPr>
              <w:pStyle w:val="ConsPlusNormal"/>
              <w:ind w:firstLine="0"/>
              <w:rPr>
                <w:rFonts w:ascii="Times New Roman" w:hAnsi="Times New Roman" w:cs="Times New Roman"/>
                <w:sz w:val="24"/>
                <w:szCs w:val="24"/>
              </w:rPr>
            </w:pPr>
            <w:r w:rsidRPr="00B37BD2">
              <w:rPr>
                <w:rFonts w:ascii="Times New Roman" w:hAnsi="Times New Roman" w:cs="Times New Roman"/>
                <w:sz w:val="24"/>
                <w:szCs w:val="24"/>
              </w:rPr>
              <w:t xml:space="preserve">выявлено несоблюдение установленных </w:t>
            </w:r>
            <w:hyperlink r:id="rId49" w:history="1">
              <w:r w:rsidRPr="00B37BD2">
                <w:rPr>
                  <w:rFonts w:ascii="Times New Roman" w:hAnsi="Times New Roman" w:cs="Times New Roman"/>
                  <w:color w:val="000000"/>
                  <w:sz w:val="24"/>
                  <w:szCs w:val="24"/>
                </w:rPr>
                <w:t>статьей 11</w:t>
              </w:r>
            </w:hyperlink>
            <w:r w:rsidRPr="00B37BD2">
              <w:rPr>
                <w:rFonts w:ascii="Times New Roman" w:hAnsi="Times New Roman" w:cs="Times New Roman"/>
                <w:sz w:val="24"/>
                <w:szCs w:val="24"/>
              </w:rPr>
              <w:t xml:space="preserve"> Федерального закона </w:t>
            </w:r>
            <w:r w:rsidR="008C336B" w:rsidRPr="00B37BD2">
              <w:rPr>
                <w:rFonts w:ascii="Times New Roman" w:hAnsi="Times New Roman" w:cs="Times New Roman"/>
                <w:sz w:val="24"/>
                <w:szCs w:val="24"/>
              </w:rPr>
              <w:t xml:space="preserve">от 06.04.2011 № 63-ФЗ </w:t>
            </w:r>
            <w:r w:rsidR="00607A38">
              <w:rPr>
                <w:rFonts w:ascii="Times New Roman" w:hAnsi="Times New Roman" w:cs="Times New Roman"/>
                <w:sz w:val="24"/>
                <w:szCs w:val="24"/>
              </w:rPr>
              <w:br/>
            </w:r>
            <w:r w:rsidR="00A7732E" w:rsidRPr="00B37BD2">
              <w:rPr>
                <w:rFonts w:ascii="Times New Roman" w:hAnsi="Times New Roman" w:cs="Times New Roman"/>
                <w:sz w:val="24"/>
                <w:szCs w:val="24"/>
              </w:rPr>
              <w:t>«Об электронной подписи»</w:t>
            </w:r>
            <w:r w:rsidRPr="00B37BD2">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019" w:type="dxa"/>
          </w:tcPr>
          <w:p w14:paraId="2F60715E" w14:textId="4332E91B" w:rsidR="00D905AE" w:rsidRPr="00B37BD2" w:rsidRDefault="00607A38" w:rsidP="00D905AE">
            <w:pPr>
              <w:pStyle w:val="ConsPlusNormal"/>
              <w:ind w:firstLine="0"/>
              <w:rPr>
                <w:rFonts w:ascii="Times New Roman" w:hAnsi="Times New Roman" w:cs="Times New Roman"/>
                <w:sz w:val="24"/>
                <w:szCs w:val="24"/>
              </w:rPr>
            </w:pPr>
            <w:r>
              <w:rPr>
                <w:rFonts w:ascii="Times New Roman" w:hAnsi="Times New Roman" w:cs="Times New Roman"/>
                <w:sz w:val="24"/>
                <w:szCs w:val="24"/>
              </w:rPr>
              <w:t>у</w:t>
            </w:r>
            <w:r w:rsidR="00D905AE" w:rsidRPr="00B37BD2">
              <w:rPr>
                <w:rFonts w:ascii="Times New Roman" w:hAnsi="Times New Roman" w:cs="Times New Roman"/>
                <w:sz w:val="24"/>
                <w:szCs w:val="24"/>
              </w:rPr>
              <w:t>казывается исчерпывающий перечень электронных документов, не соответствующих указанному критерию</w:t>
            </w:r>
          </w:p>
        </w:tc>
      </w:tr>
    </w:tbl>
    <w:p w14:paraId="28B8064A" w14:textId="77777777" w:rsidR="00D905AE" w:rsidRPr="00B37BD2" w:rsidRDefault="00D905AE" w:rsidP="00D905AE">
      <w:pPr>
        <w:pStyle w:val="ConsPlusNormal"/>
        <w:jc w:val="center"/>
        <w:rPr>
          <w:rFonts w:ascii="Times New Roman" w:hAnsi="Times New Roman" w:cs="Times New Roman"/>
          <w:sz w:val="24"/>
          <w:szCs w:val="24"/>
        </w:rPr>
      </w:pPr>
    </w:p>
    <w:p w14:paraId="36D61B6D" w14:textId="275B0260" w:rsidR="00D905AE" w:rsidRPr="00B37BD2" w:rsidRDefault="00D905AE" w:rsidP="00607A38">
      <w:pPr>
        <w:pStyle w:val="ConsPlusNonformat"/>
        <w:ind w:firstLine="709"/>
        <w:jc w:val="both"/>
        <w:rPr>
          <w:rFonts w:ascii="Times New Roman" w:hAnsi="Times New Roman" w:cs="Times New Roman"/>
          <w:sz w:val="24"/>
          <w:szCs w:val="24"/>
        </w:rPr>
      </w:pPr>
      <w:r w:rsidRPr="00B37BD2">
        <w:rPr>
          <w:rFonts w:ascii="Times New Roman" w:hAnsi="Times New Roman" w:cs="Times New Roman"/>
          <w:sz w:val="24"/>
          <w:szCs w:val="24"/>
        </w:rPr>
        <w:t>Дополнительно информируем: ______________________________________________</w:t>
      </w:r>
    </w:p>
    <w:p w14:paraId="4EE6F692" w14:textId="19AB1BDF" w:rsidR="00D905AE" w:rsidRPr="00B37BD2" w:rsidRDefault="00D905AE" w:rsidP="00D905AE">
      <w:pPr>
        <w:pStyle w:val="ConsPlusNonformat"/>
        <w:jc w:val="both"/>
        <w:rPr>
          <w:rFonts w:ascii="Times New Roman" w:hAnsi="Times New Roman" w:cs="Times New Roman"/>
          <w:sz w:val="24"/>
          <w:szCs w:val="24"/>
        </w:rPr>
      </w:pPr>
      <w:r w:rsidRPr="00B37BD2">
        <w:rPr>
          <w:rFonts w:ascii="Times New Roman" w:hAnsi="Times New Roman" w:cs="Times New Roman"/>
          <w:sz w:val="24"/>
          <w:szCs w:val="24"/>
        </w:rPr>
        <w:t>_______________________________________________________________________</w:t>
      </w:r>
      <w:r w:rsidR="00607A38">
        <w:rPr>
          <w:rFonts w:ascii="Times New Roman" w:hAnsi="Times New Roman" w:cs="Times New Roman"/>
          <w:sz w:val="24"/>
          <w:szCs w:val="24"/>
        </w:rPr>
        <w:t>_____</w:t>
      </w:r>
      <w:r w:rsidRPr="00B37BD2">
        <w:rPr>
          <w:rFonts w:ascii="Times New Roman" w:hAnsi="Times New Roman" w:cs="Times New Roman"/>
          <w:sz w:val="24"/>
          <w:szCs w:val="24"/>
        </w:rPr>
        <w:t>___.</w:t>
      </w:r>
    </w:p>
    <w:p w14:paraId="0D8E0DF1" w14:textId="1AD94728" w:rsidR="00D905AE" w:rsidRPr="00B37BD2" w:rsidRDefault="00607A38" w:rsidP="00D905A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D905AE" w:rsidRPr="00B37BD2">
        <w:rPr>
          <w:rFonts w:ascii="Times New Roman" w:hAnsi="Times New Roman" w:cs="Times New Roman"/>
          <w:sz w:val="24"/>
          <w:szCs w:val="24"/>
        </w:rPr>
        <w:t>(указывается информация, необходимая для устранения причин отказа в приеме</w:t>
      </w:r>
    </w:p>
    <w:p w14:paraId="1DB9944B" w14:textId="187A9536" w:rsidR="00D905AE" w:rsidRPr="00B37BD2" w:rsidRDefault="00D905AE" w:rsidP="00D905AE">
      <w:pPr>
        <w:pStyle w:val="ConsPlusNonformat"/>
        <w:jc w:val="both"/>
        <w:rPr>
          <w:rFonts w:ascii="Times New Roman" w:hAnsi="Times New Roman" w:cs="Times New Roman"/>
          <w:sz w:val="24"/>
          <w:szCs w:val="24"/>
        </w:rPr>
      </w:pPr>
      <w:r w:rsidRPr="00B37BD2">
        <w:rPr>
          <w:rFonts w:ascii="Times New Roman" w:hAnsi="Times New Roman" w:cs="Times New Roman"/>
          <w:sz w:val="24"/>
          <w:szCs w:val="24"/>
        </w:rPr>
        <w:t xml:space="preserve">      </w:t>
      </w:r>
      <w:r w:rsidR="0052003D">
        <w:rPr>
          <w:rFonts w:ascii="Times New Roman" w:hAnsi="Times New Roman" w:cs="Times New Roman"/>
          <w:sz w:val="24"/>
          <w:szCs w:val="24"/>
        </w:rPr>
        <w:t xml:space="preserve">              </w:t>
      </w:r>
      <w:r w:rsidRPr="00B37BD2">
        <w:rPr>
          <w:rFonts w:ascii="Times New Roman" w:hAnsi="Times New Roman" w:cs="Times New Roman"/>
          <w:sz w:val="24"/>
          <w:szCs w:val="24"/>
        </w:rPr>
        <w:t>документов, а также иная дополнительная информация при наличии)</w:t>
      </w:r>
    </w:p>
    <w:p w14:paraId="737ACE7F" w14:textId="77777777" w:rsidR="00D905AE" w:rsidRPr="00B37BD2" w:rsidRDefault="00D905AE" w:rsidP="00D905AE">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83"/>
        <w:gridCol w:w="1701"/>
        <w:gridCol w:w="283"/>
        <w:gridCol w:w="4139"/>
      </w:tblGrid>
      <w:tr w:rsidR="00D905AE" w:rsidRPr="00B37BD2" w14:paraId="66E5E22E" w14:textId="77777777" w:rsidTr="00130B07">
        <w:tc>
          <w:tcPr>
            <w:tcW w:w="2608" w:type="dxa"/>
            <w:tcBorders>
              <w:top w:val="nil"/>
              <w:left w:val="nil"/>
              <w:right w:val="nil"/>
            </w:tcBorders>
            <w:vAlign w:val="bottom"/>
          </w:tcPr>
          <w:p w14:paraId="4950C264" w14:textId="77777777" w:rsidR="00D905AE" w:rsidRPr="00B37BD2" w:rsidRDefault="00D905AE" w:rsidP="00130B07">
            <w:pPr>
              <w:pStyle w:val="ConsPlusNormal"/>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3A3E51AB" w14:textId="77777777" w:rsidR="00D905AE" w:rsidRPr="00B37BD2" w:rsidRDefault="00D905AE" w:rsidP="00130B07">
            <w:pPr>
              <w:pStyle w:val="ConsPlusNormal"/>
              <w:rPr>
                <w:rFonts w:ascii="Times New Roman" w:hAnsi="Times New Roman" w:cs="Times New Roman"/>
                <w:sz w:val="24"/>
                <w:szCs w:val="24"/>
              </w:rPr>
            </w:pPr>
          </w:p>
        </w:tc>
        <w:tc>
          <w:tcPr>
            <w:tcW w:w="1701" w:type="dxa"/>
            <w:tcBorders>
              <w:top w:val="nil"/>
              <w:left w:val="nil"/>
              <w:right w:val="nil"/>
            </w:tcBorders>
            <w:vAlign w:val="bottom"/>
          </w:tcPr>
          <w:p w14:paraId="03CFD0B6" w14:textId="77777777" w:rsidR="00D905AE" w:rsidRPr="00B37BD2" w:rsidRDefault="00D905AE" w:rsidP="00130B07">
            <w:pPr>
              <w:pStyle w:val="ConsPlusNormal"/>
              <w:jc w:val="center"/>
              <w:rPr>
                <w:rFonts w:ascii="Times New Roman" w:hAnsi="Times New Roman" w:cs="Times New Roman"/>
                <w:sz w:val="24"/>
                <w:szCs w:val="24"/>
              </w:rPr>
            </w:pPr>
          </w:p>
        </w:tc>
        <w:tc>
          <w:tcPr>
            <w:tcW w:w="283" w:type="dxa"/>
            <w:tcBorders>
              <w:top w:val="nil"/>
              <w:left w:val="nil"/>
              <w:bottom w:val="nil"/>
              <w:right w:val="nil"/>
            </w:tcBorders>
            <w:vAlign w:val="bottom"/>
          </w:tcPr>
          <w:p w14:paraId="56868373" w14:textId="77777777" w:rsidR="00D905AE" w:rsidRPr="00B37BD2" w:rsidRDefault="00D905AE" w:rsidP="00130B07">
            <w:pPr>
              <w:pStyle w:val="ConsPlusNormal"/>
              <w:rPr>
                <w:rFonts w:ascii="Times New Roman" w:hAnsi="Times New Roman" w:cs="Times New Roman"/>
                <w:sz w:val="24"/>
                <w:szCs w:val="24"/>
              </w:rPr>
            </w:pPr>
          </w:p>
        </w:tc>
        <w:tc>
          <w:tcPr>
            <w:tcW w:w="4139" w:type="dxa"/>
            <w:tcBorders>
              <w:top w:val="nil"/>
              <w:left w:val="nil"/>
              <w:right w:val="nil"/>
            </w:tcBorders>
            <w:vAlign w:val="bottom"/>
          </w:tcPr>
          <w:p w14:paraId="016DA880" w14:textId="77777777" w:rsidR="00D905AE" w:rsidRPr="00B37BD2" w:rsidRDefault="00D905AE" w:rsidP="00130B07">
            <w:pPr>
              <w:pStyle w:val="ConsPlusNormal"/>
              <w:jc w:val="center"/>
              <w:rPr>
                <w:rFonts w:ascii="Times New Roman" w:hAnsi="Times New Roman" w:cs="Times New Roman"/>
                <w:sz w:val="24"/>
                <w:szCs w:val="24"/>
              </w:rPr>
            </w:pPr>
          </w:p>
        </w:tc>
      </w:tr>
      <w:tr w:rsidR="00D905AE" w:rsidRPr="00B37BD2" w14:paraId="42F6A90D" w14:textId="77777777" w:rsidTr="00130B07">
        <w:tc>
          <w:tcPr>
            <w:tcW w:w="2608" w:type="dxa"/>
            <w:tcBorders>
              <w:left w:val="nil"/>
              <w:bottom w:val="nil"/>
              <w:right w:val="nil"/>
            </w:tcBorders>
          </w:tcPr>
          <w:p w14:paraId="1C22FAF2" w14:textId="5CFBA57C" w:rsidR="00D905AE" w:rsidRPr="0052003D" w:rsidRDefault="0052003D" w:rsidP="008100F1">
            <w:pPr>
              <w:pStyle w:val="ConsPlusNormal"/>
              <w:ind w:firstLine="0"/>
              <w:rPr>
                <w:rFonts w:ascii="Times New Roman" w:hAnsi="Times New Roman" w:cs="Times New Roman"/>
              </w:rPr>
            </w:pPr>
            <w:r>
              <w:rPr>
                <w:rFonts w:ascii="Times New Roman" w:hAnsi="Times New Roman" w:cs="Times New Roman"/>
              </w:rPr>
              <w:t xml:space="preserve">           </w:t>
            </w:r>
            <w:r w:rsidR="00D905AE" w:rsidRPr="0052003D">
              <w:rPr>
                <w:rFonts w:ascii="Times New Roman" w:hAnsi="Times New Roman" w:cs="Times New Roman"/>
              </w:rPr>
              <w:t>(</w:t>
            </w:r>
            <w:r w:rsidR="00131F56" w:rsidRPr="0052003D">
              <w:rPr>
                <w:rFonts w:ascii="Times New Roman" w:hAnsi="Times New Roman" w:cs="Times New Roman"/>
              </w:rPr>
              <w:t>руководитель уполномоченного органа</w:t>
            </w:r>
            <w:r w:rsidR="00D905AE" w:rsidRPr="0052003D">
              <w:rPr>
                <w:rFonts w:ascii="Times New Roman" w:hAnsi="Times New Roman" w:cs="Times New Roman"/>
              </w:rPr>
              <w:t>)</w:t>
            </w:r>
          </w:p>
        </w:tc>
        <w:tc>
          <w:tcPr>
            <w:tcW w:w="283" w:type="dxa"/>
            <w:tcBorders>
              <w:top w:val="nil"/>
              <w:left w:val="nil"/>
              <w:bottom w:val="nil"/>
              <w:right w:val="nil"/>
            </w:tcBorders>
          </w:tcPr>
          <w:p w14:paraId="0501DB00" w14:textId="025B977B" w:rsidR="00D905AE" w:rsidRPr="0052003D" w:rsidRDefault="0052003D" w:rsidP="00130B07">
            <w:pPr>
              <w:pStyle w:val="ConsPlusNormal"/>
              <w:rPr>
                <w:rFonts w:ascii="Times New Roman" w:hAnsi="Times New Roman" w:cs="Times New Roman"/>
              </w:rPr>
            </w:pPr>
            <w:r>
              <w:rPr>
                <w:rFonts w:ascii="Times New Roman" w:hAnsi="Times New Roman" w:cs="Times New Roman"/>
              </w:rPr>
              <w:t xml:space="preserve">    </w:t>
            </w:r>
          </w:p>
        </w:tc>
        <w:tc>
          <w:tcPr>
            <w:tcW w:w="1701" w:type="dxa"/>
            <w:tcBorders>
              <w:left w:val="nil"/>
              <w:bottom w:val="nil"/>
              <w:right w:val="nil"/>
            </w:tcBorders>
          </w:tcPr>
          <w:p w14:paraId="333B549C" w14:textId="0B495880" w:rsidR="00D905AE" w:rsidRPr="0052003D" w:rsidRDefault="0052003D" w:rsidP="00D905AE">
            <w:pPr>
              <w:pStyle w:val="ConsPlusNormal"/>
              <w:ind w:firstLine="0"/>
              <w:rPr>
                <w:rFonts w:ascii="Times New Roman" w:hAnsi="Times New Roman" w:cs="Times New Roman"/>
              </w:rPr>
            </w:pPr>
            <w:r>
              <w:rPr>
                <w:rFonts w:ascii="Times New Roman" w:hAnsi="Times New Roman" w:cs="Times New Roman"/>
              </w:rPr>
              <w:t xml:space="preserve">          </w:t>
            </w:r>
            <w:r w:rsidR="00D905AE" w:rsidRPr="0052003D">
              <w:rPr>
                <w:rFonts w:ascii="Times New Roman" w:hAnsi="Times New Roman" w:cs="Times New Roman"/>
              </w:rPr>
              <w:t>(подпись)</w:t>
            </w:r>
          </w:p>
        </w:tc>
        <w:tc>
          <w:tcPr>
            <w:tcW w:w="283" w:type="dxa"/>
            <w:tcBorders>
              <w:top w:val="nil"/>
              <w:left w:val="nil"/>
              <w:bottom w:val="nil"/>
              <w:right w:val="nil"/>
            </w:tcBorders>
          </w:tcPr>
          <w:p w14:paraId="0629B4B3" w14:textId="77777777" w:rsidR="00D905AE" w:rsidRPr="0052003D" w:rsidRDefault="00D905AE" w:rsidP="00130B07">
            <w:pPr>
              <w:pStyle w:val="ConsPlusNormal"/>
              <w:rPr>
                <w:rFonts w:ascii="Times New Roman" w:hAnsi="Times New Roman" w:cs="Times New Roman"/>
              </w:rPr>
            </w:pPr>
          </w:p>
        </w:tc>
        <w:tc>
          <w:tcPr>
            <w:tcW w:w="4139" w:type="dxa"/>
            <w:tcBorders>
              <w:left w:val="nil"/>
              <w:bottom w:val="nil"/>
              <w:right w:val="nil"/>
            </w:tcBorders>
          </w:tcPr>
          <w:p w14:paraId="0905EA35" w14:textId="127DA4B1" w:rsidR="00D905AE" w:rsidRPr="0052003D" w:rsidRDefault="0052003D" w:rsidP="0052003D">
            <w:pPr>
              <w:pStyle w:val="ConsPlusNormal"/>
              <w:ind w:firstLine="0"/>
              <w:rPr>
                <w:rFonts w:ascii="Times New Roman" w:hAnsi="Times New Roman" w:cs="Times New Roman"/>
              </w:rPr>
            </w:pPr>
            <w:r>
              <w:rPr>
                <w:rFonts w:ascii="Times New Roman" w:hAnsi="Times New Roman" w:cs="Times New Roman"/>
              </w:rPr>
              <w:t xml:space="preserve">   </w:t>
            </w:r>
            <w:r w:rsidR="00D905AE" w:rsidRPr="0052003D">
              <w:rPr>
                <w:rFonts w:ascii="Times New Roman" w:hAnsi="Times New Roman" w:cs="Times New Roman"/>
              </w:rPr>
              <w:t>(фамилия, имя, отчество (при наличии))</w:t>
            </w:r>
          </w:p>
        </w:tc>
      </w:tr>
    </w:tbl>
    <w:p w14:paraId="0BC0419A" w14:textId="77777777" w:rsidR="00D905AE" w:rsidRPr="00B37BD2" w:rsidRDefault="00D905AE" w:rsidP="00D905AE">
      <w:pPr>
        <w:pStyle w:val="ConsPlusNormal"/>
        <w:ind w:firstLine="540"/>
        <w:jc w:val="both"/>
        <w:rPr>
          <w:rFonts w:ascii="Times New Roman" w:hAnsi="Times New Roman" w:cs="Times New Roman"/>
          <w:sz w:val="24"/>
          <w:szCs w:val="24"/>
        </w:rPr>
      </w:pPr>
    </w:p>
    <w:p w14:paraId="69A1574E" w14:textId="77777777" w:rsidR="00D905AE" w:rsidRPr="00B37BD2" w:rsidRDefault="00D905AE" w:rsidP="00D905AE">
      <w:pPr>
        <w:pStyle w:val="ConsPlusNormal"/>
        <w:ind w:firstLine="540"/>
        <w:jc w:val="both"/>
        <w:rPr>
          <w:rFonts w:ascii="Times New Roman" w:hAnsi="Times New Roman" w:cs="Times New Roman"/>
          <w:sz w:val="24"/>
          <w:szCs w:val="24"/>
        </w:rPr>
      </w:pPr>
      <w:r w:rsidRPr="00B37BD2">
        <w:rPr>
          <w:rFonts w:ascii="Times New Roman" w:hAnsi="Times New Roman" w:cs="Times New Roman"/>
          <w:sz w:val="24"/>
          <w:szCs w:val="24"/>
        </w:rPr>
        <w:t>Дата</w:t>
      </w:r>
      <w:r w:rsidR="008100F1" w:rsidRPr="00B37BD2">
        <w:rPr>
          <w:rFonts w:ascii="Times New Roman" w:hAnsi="Times New Roman" w:cs="Times New Roman"/>
          <w:sz w:val="24"/>
          <w:szCs w:val="24"/>
        </w:rPr>
        <w:t xml:space="preserve">                                                                  </w:t>
      </w:r>
    </w:p>
    <w:p w14:paraId="6D9F4B89" w14:textId="77777777" w:rsidR="008100F1" w:rsidRPr="00D905AE" w:rsidRDefault="008100F1" w:rsidP="00D905AE">
      <w:pPr>
        <w:pStyle w:val="ConsPlusNormal"/>
        <w:ind w:firstLine="540"/>
        <w:jc w:val="both"/>
        <w:rPr>
          <w:rFonts w:ascii="Times New Roman" w:hAnsi="Times New Roman" w:cs="Times New Roman"/>
          <w:sz w:val="24"/>
          <w:szCs w:val="24"/>
        </w:rPr>
      </w:pPr>
      <w:r w:rsidRPr="00B37BD2">
        <w:rPr>
          <w:rFonts w:ascii="Times New Roman" w:hAnsi="Times New Roman" w:cs="Times New Roman"/>
          <w:sz w:val="24"/>
          <w:szCs w:val="24"/>
        </w:rPr>
        <w:t xml:space="preserve">                                                                                                                     </w:t>
      </w:r>
      <w:r w:rsidR="00B34660" w:rsidRPr="00B37BD2">
        <w:rPr>
          <w:rFonts w:ascii="Times New Roman" w:hAnsi="Times New Roman" w:cs="Times New Roman"/>
          <w:sz w:val="24"/>
          <w:szCs w:val="24"/>
        </w:rPr>
        <w:t xml:space="preserve">               </w:t>
      </w:r>
      <w:r w:rsidRPr="00B37BD2">
        <w:rPr>
          <w:rFonts w:ascii="Times New Roman" w:hAnsi="Times New Roman" w:cs="Times New Roman"/>
          <w:sz w:val="24"/>
          <w:szCs w:val="24"/>
        </w:rPr>
        <w:t xml:space="preserve">               ».</w:t>
      </w:r>
    </w:p>
    <w:p w14:paraId="1321BECF" w14:textId="77777777" w:rsidR="00F74722" w:rsidRDefault="00F74722" w:rsidP="002F01FB">
      <w:pPr>
        <w:autoSpaceDE w:val="0"/>
        <w:autoSpaceDN w:val="0"/>
        <w:adjustRightInd w:val="0"/>
        <w:ind w:left="4820"/>
        <w:rPr>
          <w:rFonts w:ascii="Times New Roman" w:hAnsi="Times New Roman"/>
        </w:rPr>
      </w:pPr>
    </w:p>
    <w:p w14:paraId="10A1BE61" w14:textId="77777777" w:rsidR="00F74722" w:rsidRDefault="00F74722" w:rsidP="002F01FB">
      <w:pPr>
        <w:autoSpaceDE w:val="0"/>
        <w:autoSpaceDN w:val="0"/>
        <w:adjustRightInd w:val="0"/>
        <w:ind w:left="4820"/>
        <w:rPr>
          <w:rFonts w:ascii="Times New Roman" w:hAnsi="Times New Roman"/>
        </w:rPr>
      </w:pPr>
    </w:p>
    <w:p w14:paraId="2811450A" w14:textId="77777777" w:rsidR="00F74722" w:rsidRDefault="00F74722" w:rsidP="002F01FB">
      <w:pPr>
        <w:autoSpaceDE w:val="0"/>
        <w:autoSpaceDN w:val="0"/>
        <w:adjustRightInd w:val="0"/>
        <w:ind w:left="4820"/>
        <w:rPr>
          <w:rFonts w:ascii="Times New Roman" w:hAnsi="Times New Roman"/>
        </w:rPr>
      </w:pPr>
    </w:p>
    <w:p w14:paraId="39925425" w14:textId="77777777" w:rsidR="00F74722" w:rsidRDefault="00F74722" w:rsidP="002F01FB">
      <w:pPr>
        <w:autoSpaceDE w:val="0"/>
        <w:autoSpaceDN w:val="0"/>
        <w:adjustRightInd w:val="0"/>
        <w:ind w:left="4820"/>
        <w:rPr>
          <w:rFonts w:ascii="Times New Roman" w:hAnsi="Times New Roman"/>
        </w:rPr>
      </w:pPr>
    </w:p>
    <w:p w14:paraId="3DB2DC2B" w14:textId="77777777" w:rsidR="00F74722" w:rsidRDefault="00F74722" w:rsidP="002F01FB">
      <w:pPr>
        <w:autoSpaceDE w:val="0"/>
        <w:autoSpaceDN w:val="0"/>
        <w:adjustRightInd w:val="0"/>
        <w:ind w:left="4820"/>
        <w:rPr>
          <w:rFonts w:ascii="Times New Roman" w:hAnsi="Times New Roman"/>
        </w:rPr>
      </w:pPr>
    </w:p>
    <w:p w14:paraId="11B53777" w14:textId="77777777" w:rsidR="00F74722" w:rsidRDefault="00F74722" w:rsidP="002F01FB">
      <w:pPr>
        <w:autoSpaceDE w:val="0"/>
        <w:autoSpaceDN w:val="0"/>
        <w:adjustRightInd w:val="0"/>
        <w:ind w:left="4820"/>
        <w:rPr>
          <w:rFonts w:ascii="Times New Roman" w:hAnsi="Times New Roman"/>
        </w:rPr>
      </w:pPr>
    </w:p>
    <w:p w14:paraId="701D7B89" w14:textId="77777777" w:rsidR="00F74722" w:rsidRDefault="00F74722" w:rsidP="002F01FB">
      <w:pPr>
        <w:autoSpaceDE w:val="0"/>
        <w:autoSpaceDN w:val="0"/>
        <w:adjustRightInd w:val="0"/>
        <w:ind w:left="4820"/>
        <w:rPr>
          <w:rFonts w:ascii="Times New Roman" w:hAnsi="Times New Roman"/>
        </w:rPr>
      </w:pPr>
    </w:p>
    <w:p w14:paraId="36193686" w14:textId="77777777" w:rsidR="00F74722" w:rsidRDefault="00F74722" w:rsidP="002F01FB">
      <w:pPr>
        <w:autoSpaceDE w:val="0"/>
        <w:autoSpaceDN w:val="0"/>
        <w:adjustRightInd w:val="0"/>
        <w:ind w:left="4820"/>
        <w:rPr>
          <w:rFonts w:ascii="Times New Roman" w:hAnsi="Times New Roman"/>
        </w:rPr>
      </w:pPr>
    </w:p>
    <w:p w14:paraId="004D80FC" w14:textId="77777777" w:rsidR="00F74722" w:rsidRDefault="00F74722" w:rsidP="002F01FB">
      <w:pPr>
        <w:autoSpaceDE w:val="0"/>
        <w:autoSpaceDN w:val="0"/>
        <w:adjustRightInd w:val="0"/>
        <w:ind w:left="4820"/>
        <w:rPr>
          <w:rFonts w:ascii="Times New Roman" w:hAnsi="Times New Roman"/>
        </w:rPr>
      </w:pPr>
    </w:p>
    <w:p w14:paraId="3859EFE8" w14:textId="77777777" w:rsidR="00F74722" w:rsidRDefault="00F74722" w:rsidP="002F01FB">
      <w:pPr>
        <w:autoSpaceDE w:val="0"/>
        <w:autoSpaceDN w:val="0"/>
        <w:adjustRightInd w:val="0"/>
        <w:ind w:left="4820"/>
        <w:rPr>
          <w:rFonts w:ascii="Times New Roman" w:hAnsi="Times New Roman"/>
        </w:rPr>
      </w:pPr>
    </w:p>
    <w:p w14:paraId="6D555F23" w14:textId="77777777" w:rsidR="00F74722" w:rsidRDefault="00F74722" w:rsidP="002F01FB">
      <w:pPr>
        <w:autoSpaceDE w:val="0"/>
        <w:autoSpaceDN w:val="0"/>
        <w:adjustRightInd w:val="0"/>
        <w:ind w:left="4820"/>
        <w:rPr>
          <w:rFonts w:ascii="Times New Roman" w:hAnsi="Times New Roman"/>
        </w:rPr>
      </w:pPr>
    </w:p>
    <w:p w14:paraId="7F2FB15B" w14:textId="77777777" w:rsidR="00F74722" w:rsidRDefault="00F74722" w:rsidP="002F01FB">
      <w:pPr>
        <w:autoSpaceDE w:val="0"/>
        <w:autoSpaceDN w:val="0"/>
        <w:adjustRightInd w:val="0"/>
        <w:ind w:left="4820"/>
        <w:rPr>
          <w:rFonts w:ascii="Times New Roman" w:hAnsi="Times New Roman"/>
        </w:rPr>
      </w:pPr>
    </w:p>
    <w:p w14:paraId="63B3E2C6" w14:textId="77777777" w:rsidR="00F74722" w:rsidRDefault="00F74722" w:rsidP="002F01FB">
      <w:pPr>
        <w:autoSpaceDE w:val="0"/>
        <w:autoSpaceDN w:val="0"/>
        <w:adjustRightInd w:val="0"/>
        <w:ind w:left="4820"/>
        <w:rPr>
          <w:rFonts w:ascii="Times New Roman" w:hAnsi="Times New Roman"/>
        </w:rPr>
      </w:pPr>
    </w:p>
    <w:p w14:paraId="070FA35E" w14:textId="77777777" w:rsidR="00F74722" w:rsidRDefault="00F74722" w:rsidP="002F01FB">
      <w:pPr>
        <w:autoSpaceDE w:val="0"/>
        <w:autoSpaceDN w:val="0"/>
        <w:adjustRightInd w:val="0"/>
        <w:ind w:left="4820"/>
        <w:rPr>
          <w:rFonts w:ascii="Times New Roman" w:hAnsi="Times New Roman"/>
        </w:rPr>
      </w:pPr>
    </w:p>
    <w:p w14:paraId="7DFB1407" w14:textId="77777777" w:rsidR="00F74722" w:rsidRDefault="00F74722" w:rsidP="002F01FB">
      <w:pPr>
        <w:autoSpaceDE w:val="0"/>
        <w:autoSpaceDN w:val="0"/>
        <w:adjustRightInd w:val="0"/>
        <w:ind w:left="4820"/>
        <w:rPr>
          <w:rFonts w:ascii="Times New Roman" w:hAnsi="Times New Roman"/>
        </w:rPr>
      </w:pPr>
    </w:p>
    <w:p w14:paraId="243C4A4E" w14:textId="77777777" w:rsidR="00F74722" w:rsidRDefault="00F74722" w:rsidP="002F01FB">
      <w:pPr>
        <w:autoSpaceDE w:val="0"/>
        <w:autoSpaceDN w:val="0"/>
        <w:adjustRightInd w:val="0"/>
        <w:ind w:left="4820"/>
        <w:rPr>
          <w:rFonts w:ascii="Times New Roman" w:hAnsi="Times New Roman"/>
        </w:rPr>
      </w:pPr>
    </w:p>
    <w:p w14:paraId="37FB4C42" w14:textId="77777777" w:rsidR="00F74722" w:rsidRDefault="00F74722" w:rsidP="00131F56">
      <w:pPr>
        <w:autoSpaceDE w:val="0"/>
        <w:autoSpaceDN w:val="0"/>
        <w:adjustRightInd w:val="0"/>
        <w:ind w:firstLine="0"/>
        <w:rPr>
          <w:rFonts w:ascii="Times New Roman" w:hAnsi="Times New Roman"/>
        </w:rPr>
      </w:pPr>
    </w:p>
    <w:sectPr w:rsidR="00F74722" w:rsidSect="004E17A0">
      <w:headerReference w:type="default" r:id="rId50"/>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53A4" w14:textId="77777777" w:rsidR="00C749EB" w:rsidRDefault="00C749EB">
      <w:r>
        <w:separator/>
      </w:r>
    </w:p>
  </w:endnote>
  <w:endnote w:type="continuationSeparator" w:id="0">
    <w:p w14:paraId="104233D0" w14:textId="77777777" w:rsidR="00C749EB" w:rsidRDefault="00C7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271DE" w14:textId="77777777" w:rsidR="00C749EB" w:rsidRDefault="00C749EB">
      <w:r>
        <w:separator/>
      </w:r>
    </w:p>
  </w:footnote>
  <w:footnote w:type="continuationSeparator" w:id="0">
    <w:p w14:paraId="014B9AE7" w14:textId="77777777" w:rsidR="00C749EB" w:rsidRDefault="00C7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9630"/>
      <w:docPartObj>
        <w:docPartGallery w:val="Page Numbers (Top of Page)"/>
        <w:docPartUnique/>
      </w:docPartObj>
    </w:sdtPr>
    <w:sdtEndPr>
      <w:rPr>
        <w:rFonts w:ascii="Times New Roman" w:hAnsi="Times New Roman"/>
        <w:sz w:val="24"/>
        <w:szCs w:val="24"/>
      </w:rPr>
    </w:sdtEndPr>
    <w:sdtContent>
      <w:p w14:paraId="665A61CD" w14:textId="2F3E394A" w:rsidR="00E30872" w:rsidRPr="00503EC0" w:rsidRDefault="00E30872">
        <w:pPr>
          <w:pStyle w:val="a3"/>
          <w:jc w:val="center"/>
          <w:rPr>
            <w:rFonts w:ascii="Times New Roman" w:hAnsi="Times New Roman"/>
            <w:sz w:val="24"/>
            <w:szCs w:val="24"/>
          </w:rPr>
        </w:pPr>
        <w:r w:rsidRPr="00503EC0">
          <w:rPr>
            <w:rFonts w:ascii="Times New Roman" w:hAnsi="Times New Roman"/>
            <w:sz w:val="24"/>
            <w:szCs w:val="24"/>
          </w:rPr>
          <w:fldChar w:fldCharType="begin"/>
        </w:r>
        <w:r w:rsidRPr="00503EC0">
          <w:rPr>
            <w:rFonts w:ascii="Times New Roman" w:hAnsi="Times New Roman"/>
            <w:sz w:val="24"/>
            <w:szCs w:val="24"/>
          </w:rPr>
          <w:instrText>PAGE   \* MERGEFORMAT</w:instrText>
        </w:r>
        <w:r w:rsidRPr="00503EC0">
          <w:rPr>
            <w:rFonts w:ascii="Times New Roman" w:hAnsi="Times New Roman"/>
            <w:sz w:val="24"/>
            <w:szCs w:val="24"/>
          </w:rPr>
          <w:fldChar w:fldCharType="separate"/>
        </w:r>
        <w:r w:rsidR="00B7422D">
          <w:rPr>
            <w:rFonts w:ascii="Times New Roman" w:hAnsi="Times New Roman"/>
            <w:noProof/>
            <w:sz w:val="24"/>
            <w:szCs w:val="24"/>
          </w:rPr>
          <w:t>21</w:t>
        </w:r>
        <w:r w:rsidRPr="00503EC0">
          <w:rPr>
            <w:rFonts w:ascii="Times New Roman" w:hAnsi="Times New Roman"/>
            <w:sz w:val="24"/>
            <w:szCs w:val="24"/>
          </w:rPr>
          <w:fldChar w:fldCharType="end"/>
        </w:r>
      </w:p>
    </w:sdtContent>
  </w:sdt>
  <w:p w14:paraId="3466F2FB" w14:textId="77777777" w:rsidR="00E30872" w:rsidRDefault="00E308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025"/>
    <w:multiLevelType w:val="hybridMultilevel"/>
    <w:tmpl w:val="DA3A73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5E54C7"/>
    <w:multiLevelType w:val="hybridMultilevel"/>
    <w:tmpl w:val="5EC410F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35F145E"/>
    <w:multiLevelType w:val="hybridMultilevel"/>
    <w:tmpl w:val="2CD65214"/>
    <w:lvl w:ilvl="0" w:tplc="56206A7E">
      <w:start w:val="1"/>
      <w:numFmt w:val="russianLower"/>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206B88"/>
    <w:multiLevelType w:val="multilevel"/>
    <w:tmpl w:val="BE4E3DFC"/>
    <w:lvl w:ilvl="0">
      <w:start w:val="1"/>
      <w:numFmt w:val="decimal"/>
      <w:lvlText w:val="%1."/>
      <w:lvlJc w:val="left"/>
      <w:pPr>
        <w:ind w:left="1774" w:hanging="106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 w15:restartNumberingAfterBreak="0">
    <w:nsid w:val="092862FD"/>
    <w:multiLevelType w:val="hybridMultilevel"/>
    <w:tmpl w:val="921EFC10"/>
    <w:lvl w:ilvl="0" w:tplc="672A51CE">
      <w:start w:val="1"/>
      <w:numFmt w:val="decimal"/>
      <w:lvlText w:val="%1)"/>
      <w:lvlJc w:val="left"/>
      <w:pPr>
        <w:ind w:left="1823" w:hanging="4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B79DD"/>
    <w:multiLevelType w:val="hybridMultilevel"/>
    <w:tmpl w:val="8EAAB55A"/>
    <w:lvl w:ilvl="0" w:tplc="6F24521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2C538F"/>
    <w:multiLevelType w:val="hybridMultilevel"/>
    <w:tmpl w:val="BDBC5BC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586816"/>
    <w:multiLevelType w:val="hybridMultilevel"/>
    <w:tmpl w:val="ACFCB67E"/>
    <w:lvl w:ilvl="0" w:tplc="672A51C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0D052E"/>
    <w:multiLevelType w:val="hybridMultilevel"/>
    <w:tmpl w:val="A816C7DA"/>
    <w:lvl w:ilvl="0" w:tplc="0B1C8860">
      <w:start w:val="1"/>
      <w:numFmt w:val="decimal"/>
      <w:lvlText w:val="%1)"/>
      <w:lvlJc w:val="left"/>
      <w:pPr>
        <w:ind w:left="1928" w:hanging="5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8936C5"/>
    <w:multiLevelType w:val="hybridMultilevel"/>
    <w:tmpl w:val="D1FE7FC6"/>
    <w:lvl w:ilvl="0" w:tplc="307A3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1C3303"/>
    <w:multiLevelType w:val="hybridMultilevel"/>
    <w:tmpl w:val="E7B0F410"/>
    <w:lvl w:ilvl="0" w:tplc="7EC49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E86451"/>
    <w:multiLevelType w:val="hybridMultilevel"/>
    <w:tmpl w:val="333ABFE4"/>
    <w:lvl w:ilvl="0" w:tplc="0B1C886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6A5911"/>
    <w:multiLevelType w:val="hybridMultilevel"/>
    <w:tmpl w:val="550C15BE"/>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1653E2"/>
    <w:multiLevelType w:val="hybridMultilevel"/>
    <w:tmpl w:val="B412C19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0637A72"/>
    <w:multiLevelType w:val="hybridMultilevel"/>
    <w:tmpl w:val="972CE9CA"/>
    <w:lvl w:ilvl="0" w:tplc="5F40AD50">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750547"/>
    <w:multiLevelType w:val="hybridMultilevel"/>
    <w:tmpl w:val="5B2E7F1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AF0673"/>
    <w:multiLevelType w:val="hybridMultilevel"/>
    <w:tmpl w:val="5C08FA60"/>
    <w:lvl w:ilvl="0" w:tplc="D09C8E30">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A6919FD"/>
    <w:multiLevelType w:val="hybridMultilevel"/>
    <w:tmpl w:val="C30EA63A"/>
    <w:lvl w:ilvl="0" w:tplc="E7207AC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0642CC"/>
    <w:multiLevelType w:val="hybridMultilevel"/>
    <w:tmpl w:val="A20E5A0A"/>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313E4D"/>
    <w:multiLevelType w:val="hybridMultilevel"/>
    <w:tmpl w:val="8E8C0380"/>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320DB6"/>
    <w:multiLevelType w:val="hybridMultilevel"/>
    <w:tmpl w:val="083892DC"/>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960946"/>
    <w:multiLevelType w:val="hybridMultilevel"/>
    <w:tmpl w:val="13B8BDFE"/>
    <w:lvl w:ilvl="0" w:tplc="D2045A1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AE2AA9"/>
    <w:multiLevelType w:val="hybridMultilevel"/>
    <w:tmpl w:val="BD4E0060"/>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5C1430"/>
    <w:multiLevelType w:val="hybridMultilevel"/>
    <w:tmpl w:val="46DA9292"/>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6805C0"/>
    <w:multiLevelType w:val="hybridMultilevel"/>
    <w:tmpl w:val="8154EA28"/>
    <w:lvl w:ilvl="0" w:tplc="D2045A18">
      <w:start w:val="1"/>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E22ED"/>
    <w:multiLevelType w:val="hybridMultilevel"/>
    <w:tmpl w:val="80969356"/>
    <w:lvl w:ilvl="0" w:tplc="307A3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6A1363"/>
    <w:multiLevelType w:val="hybridMultilevel"/>
    <w:tmpl w:val="D494C2F8"/>
    <w:lvl w:ilvl="0" w:tplc="5BCAE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17F42FE"/>
    <w:multiLevelType w:val="hybridMultilevel"/>
    <w:tmpl w:val="9E6AEC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1806275"/>
    <w:multiLevelType w:val="hybridMultilevel"/>
    <w:tmpl w:val="F8ECFFDA"/>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307060D"/>
    <w:multiLevelType w:val="hybridMultilevel"/>
    <w:tmpl w:val="37B6A08A"/>
    <w:lvl w:ilvl="0" w:tplc="5D561B0E">
      <w:start w:val="1"/>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BB7D15"/>
    <w:multiLevelType w:val="hybridMultilevel"/>
    <w:tmpl w:val="A75E3BCE"/>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701D36"/>
    <w:multiLevelType w:val="hybridMultilevel"/>
    <w:tmpl w:val="5CF6BCFC"/>
    <w:lvl w:ilvl="0" w:tplc="5F40AD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9425B32"/>
    <w:multiLevelType w:val="hybridMultilevel"/>
    <w:tmpl w:val="B18CD994"/>
    <w:lvl w:ilvl="0" w:tplc="D2045A1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FA0339"/>
    <w:multiLevelType w:val="hybridMultilevel"/>
    <w:tmpl w:val="53B6EBAE"/>
    <w:lvl w:ilvl="0" w:tplc="56206A7E">
      <w:start w:val="1"/>
      <w:numFmt w:val="russianLower"/>
      <w:lvlText w:val="%1)"/>
      <w:lvlJc w:val="left"/>
      <w:pPr>
        <w:ind w:left="1429" w:hanging="360"/>
      </w:pPr>
      <w:rPr>
        <w:rFonts w:hint="default"/>
      </w:rPr>
    </w:lvl>
    <w:lvl w:ilvl="1" w:tplc="22880538">
      <w:start w:val="1"/>
      <w:numFmt w:val="decimal"/>
      <w:lvlText w:val="%2)"/>
      <w:lvlJc w:val="left"/>
      <w:pPr>
        <w:ind w:left="2344" w:hanging="5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EB57579"/>
    <w:multiLevelType w:val="hybridMultilevel"/>
    <w:tmpl w:val="35D206FE"/>
    <w:lvl w:ilvl="0" w:tplc="8B8C2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227189C"/>
    <w:multiLevelType w:val="multilevel"/>
    <w:tmpl w:val="3B3E0B4E"/>
    <w:lvl w:ilvl="0">
      <w:start w:val="1"/>
      <w:numFmt w:val="decimal"/>
      <w:lvlText w:val="%1."/>
      <w:lvlJc w:val="left"/>
      <w:pPr>
        <w:ind w:left="1407" w:hanging="840"/>
      </w:pPr>
      <w:rPr>
        <w:rFonts w:hint="default"/>
      </w:rPr>
    </w:lvl>
    <w:lvl w:ilvl="1">
      <w:start w:val="1"/>
      <w:numFmt w:val="decimal"/>
      <w:isLgl/>
      <w:lvlText w:val="%1.%2."/>
      <w:lvlJc w:val="left"/>
      <w:pPr>
        <w:ind w:left="2163" w:hanging="1170"/>
      </w:pPr>
      <w:rPr>
        <w:rFonts w:hint="default"/>
        <w:color w:val="000000"/>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78024958"/>
    <w:multiLevelType w:val="hybridMultilevel"/>
    <w:tmpl w:val="FBC094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A1831C4"/>
    <w:multiLevelType w:val="hybridMultilevel"/>
    <w:tmpl w:val="CC4C25F6"/>
    <w:lvl w:ilvl="0" w:tplc="6F24521C">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6"/>
  </w:num>
  <w:num w:numId="4">
    <w:abstractNumId w:val="16"/>
  </w:num>
  <w:num w:numId="5">
    <w:abstractNumId w:val="18"/>
  </w:num>
  <w:num w:numId="6">
    <w:abstractNumId w:val="0"/>
  </w:num>
  <w:num w:numId="7">
    <w:abstractNumId w:val="34"/>
  </w:num>
  <w:num w:numId="8">
    <w:abstractNumId w:val="36"/>
  </w:num>
  <w:num w:numId="9">
    <w:abstractNumId w:val="10"/>
  </w:num>
  <w:num w:numId="10">
    <w:abstractNumId w:val="1"/>
  </w:num>
  <w:num w:numId="11">
    <w:abstractNumId w:val="31"/>
  </w:num>
  <w:num w:numId="12">
    <w:abstractNumId w:val="14"/>
  </w:num>
  <w:num w:numId="13">
    <w:abstractNumId w:val="32"/>
  </w:num>
  <w:num w:numId="14">
    <w:abstractNumId w:val="19"/>
  </w:num>
  <w:num w:numId="15">
    <w:abstractNumId w:val="24"/>
  </w:num>
  <w:num w:numId="16">
    <w:abstractNumId w:val="21"/>
  </w:num>
  <w:num w:numId="17">
    <w:abstractNumId w:val="33"/>
  </w:num>
  <w:num w:numId="18">
    <w:abstractNumId w:val="13"/>
  </w:num>
  <w:num w:numId="19">
    <w:abstractNumId w:val="22"/>
  </w:num>
  <w:num w:numId="20">
    <w:abstractNumId w:val="17"/>
  </w:num>
  <w:num w:numId="21">
    <w:abstractNumId w:val="28"/>
  </w:num>
  <w:num w:numId="22">
    <w:abstractNumId w:val="25"/>
  </w:num>
  <w:num w:numId="23">
    <w:abstractNumId w:val="9"/>
  </w:num>
  <w:num w:numId="24">
    <w:abstractNumId w:val="30"/>
  </w:num>
  <w:num w:numId="25">
    <w:abstractNumId w:val="27"/>
  </w:num>
  <w:num w:numId="26">
    <w:abstractNumId w:val="5"/>
  </w:num>
  <w:num w:numId="27">
    <w:abstractNumId w:val="37"/>
  </w:num>
  <w:num w:numId="28">
    <w:abstractNumId w:val="2"/>
  </w:num>
  <w:num w:numId="29">
    <w:abstractNumId w:val="20"/>
  </w:num>
  <w:num w:numId="30">
    <w:abstractNumId w:val="7"/>
  </w:num>
  <w:num w:numId="31">
    <w:abstractNumId w:val="15"/>
  </w:num>
  <w:num w:numId="32">
    <w:abstractNumId w:val="4"/>
  </w:num>
  <w:num w:numId="33">
    <w:abstractNumId w:val="11"/>
  </w:num>
  <w:num w:numId="34">
    <w:abstractNumId w:val="23"/>
  </w:num>
  <w:num w:numId="35">
    <w:abstractNumId w:val="8"/>
  </w:num>
  <w:num w:numId="36">
    <w:abstractNumId w:val="29"/>
  </w:num>
  <w:num w:numId="37">
    <w:abstractNumId w:val="12"/>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BD"/>
    <w:rsid w:val="00000A33"/>
    <w:rsid w:val="00000EDD"/>
    <w:rsid w:val="00006D66"/>
    <w:rsid w:val="000135F0"/>
    <w:rsid w:val="00015B0D"/>
    <w:rsid w:val="00017026"/>
    <w:rsid w:val="000177AB"/>
    <w:rsid w:val="00021006"/>
    <w:rsid w:val="00021BF9"/>
    <w:rsid w:val="00023CC4"/>
    <w:rsid w:val="00023FAA"/>
    <w:rsid w:val="00027278"/>
    <w:rsid w:val="00031861"/>
    <w:rsid w:val="000322D5"/>
    <w:rsid w:val="00034291"/>
    <w:rsid w:val="00035956"/>
    <w:rsid w:val="00037FB2"/>
    <w:rsid w:val="0004358F"/>
    <w:rsid w:val="00044B13"/>
    <w:rsid w:val="00044B53"/>
    <w:rsid w:val="00045605"/>
    <w:rsid w:val="000458E2"/>
    <w:rsid w:val="00047835"/>
    <w:rsid w:val="00047FCB"/>
    <w:rsid w:val="00051315"/>
    <w:rsid w:val="0005307F"/>
    <w:rsid w:val="00054A3B"/>
    <w:rsid w:val="00054BE4"/>
    <w:rsid w:val="000550A0"/>
    <w:rsid w:val="00056A62"/>
    <w:rsid w:val="00056B47"/>
    <w:rsid w:val="000617F5"/>
    <w:rsid w:val="00061870"/>
    <w:rsid w:val="000673B1"/>
    <w:rsid w:val="00070188"/>
    <w:rsid w:val="0007122A"/>
    <w:rsid w:val="000715CE"/>
    <w:rsid w:val="000729E9"/>
    <w:rsid w:val="00074355"/>
    <w:rsid w:val="00077607"/>
    <w:rsid w:val="00080A5A"/>
    <w:rsid w:val="0008335B"/>
    <w:rsid w:val="00084FCD"/>
    <w:rsid w:val="00085815"/>
    <w:rsid w:val="00085CD6"/>
    <w:rsid w:val="00086BA4"/>
    <w:rsid w:val="000873BA"/>
    <w:rsid w:val="000902E5"/>
    <w:rsid w:val="00094FDD"/>
    <w:rsid w:val="000A0C29"/>
    <w:rsid w:val="000A1E0D"/>
    <w:rsid w:val="000A2848"/>
    <w:rsid w:val="000A295B"/>
    <w:rsid w:val="000A5206"/>
    <w:rsid w:val="000A5239"/>
    <w:rsid w:val="000A5DF3"/>
    <w:rsid w:val="000A6219"/>
    <w:rsid w:val="000A62E7"/>
    <w:rsid w:val="000A686D"/>
    <w:rsid w:val="000B065F"/>
    <w:rsid w:val="000B0C55"/>
    <w:rsid w:val="000B2827"/>
    <w:rsid w:val="000B2C37"/>
    <w:rsid w:val="000B2C85"/>
    <w:rsid w:val="000B3C5B"/>
    <w:rsid w:val="000B5139"/>
    <w:rsid w:val="000B5BB9"/>
    <w:rsid w:val="000B67A8"/>
    <w:rsid w:val="000C188E"/>
    <w:rsid w:val="000C55CB"/>
    <w:rsid w:val="000C6FC3"/>
    <w:rsid w:val="000D0BEA"/>
    <w:rsid w:val="000D0F08"/>
    <w:rsid w:val="000D1294"/>
    <w:rsid w:val="000D5E9A"/>
    <w:rsid w:val="000D6E6E"/>
    <w:rsid w:val="000E117B"/>
    <w:rsid w:val="000E1632"/>
    <w:rsid w:val="000E360B"/>
    <w:rsid w:val="000E75D6"/>
    <w:rsid w:val="000E7A27"/>
    <w:rsid w:val="000E7DB1"/>
    <w:rsid w:val="000F1801"/>
    <w:rsid w:val="000F209A"/>
    <w:rsid w:val="000F2B14"/>
    <w:rsid w:val="000F38AF"/>
    <w:rsid w:val="000F46AC"/>
    <w:rsid w:val="000F5E48"/>
    <w:rsid w:val="000F6534"/>
    <w:rsid w:val="000F6DE8"/>
    <w:rsid w:val="000F77DB"/>
    <w:rsid w:val="00101BF3"/>
    <w:rsid w:val="001044BD"/>
    <w:rsid w:val="00104606"/>
    <w:rsid w:val="001047B0"/>
    <w:rsid w:val="001049C4"/>
    <w:rsid w:val="00113F52"/>
    <w:rsid w:val="00117268"/>
    <w:rsid w:val="00117D42"/>
    <w:rsid w:val="0012067D"/>
    <w:rsid w:val="001215DB"/>
    <w:rsid w:val="00122C89"/>
    <w:rsid w:val="00124FD7"/>
    <w:rsid w:val="0012568E"/>
    <w:rsid w:val="00125E40"/>
    <w:rsid w:val="00127F4E"/>
    <w:rsid w:val="00130B07"/>
    <w:rsid w:val="00131F56"/>
    <w:rsid w:val="00133A49"/>
    <w:rsid w:val="00134219"/>
    <w:rsid w:val="00136705"/>
    <w:rsid w:val="00136CB6"/>
    <w:rsid w:val="00137B0B"/>
    <w:rsid w:val="0014273E"/>
    <w:rsid w:val="00142CCD"/>
    <w:rsid w:val="0014767D"/>
    <w:rsid w:val="00152773"/>
    <w:rsid w:val="001552B8"/>
    <w:rsid w:val="001553B0"/>
    <w:rsid w:val="00161FBD"/>
    <w:rsid w:val="00164ED1"/>
    <w:rsid w:val="00171E6D"/>
    <w:rsid w:val="001725E7"/>
    <w:rsid w:val="00175E65"/>
    <w:rsid w:val="001761E0"/>
    <w:rsid w:val="0017674F"/>
    <w:rsid w:val="00181C89"/>
    <w:rsid w:val="00182B58"/>
    <w:rsid w:val="001832C2"/>
    <w:rsid w:val="00183735"/>
    <w:rsid w:val="0018387A"/>
    <w:rsid w:val="00183FBD"/>
    <w:rsid w:val="00185227"/>
    <w:rsid w:val="001913DC"/>
    <w:rsid w:val="00193609"/>
    <w:rsid w:val="00193B1B"/>
    <w:rsid w:val="00194C0B"/>
    <w:rsid w:val="00195D31"/>
    <w:rsid w:val="001A365B"/>
    <w:rsid w:val="001A7BA4"/>
    <w:rsid w:val="001B0136"/>
    <w:rsid w:val="001B0A5D"/>
    <w:rsid w:val="001B1BD9"/>
    <w:rsid w:val="001B294D"/>
    <w:rsid w:val="001B35E1"/>
    <w:rsid w:val="001B39E1"/>
    <w:rsid w:val="001B4D4B"/>
    <w:rsid w:val="001C1052"/>
    <w:rsid w:val="001C2571"/>
    <w:rsid w:val="001C6741"/>
    <w:rsid w:val="001C6CED"/>
    <w:rsid w:val="001C6EEE"/>
    <w:rsid w:val="001C743B"/>
    <w:rsid w:val="001D0974"/>
    <w:rsid w:val="001D5095"/>
    <w:rsid w:val="001D5199"/>
    <w:rsid w:val="001D7AE0"/>
    <w:rsid w:val="001E0335"/>
    <w:rsid w:val="001E1D2D"/>
    <w:rsid w:val="001E27AF"/>
    <w:rsid w:val="001E3E02"/>
    <w:rsid w:val="001E3F5F"/>
    <w:rsid w:val="001E657D"/>
    <w:rsid w:val="001F0448"/>
    <w:rsid w:val="001F3726"/>
    <w:rsid w:val="001F3C98"/>
    <w:rsid w:val="001F630A"/>
    <w:rsid w:val="001F63AD"/>
    <w:rsid w:val="001F7A99"/>
    <w:rsid w:val="002013B0"/>
    <w:rsid w:val="00201917"/>
    <w:rsid w:val="00203640"/>
    <w:rsid w:val="00204F5E"/>
    <w:rsid w:val="00205DFD"/>
    <w:rsid w:val="00207649"/>
    <w:rsid w:val="00214617"/>
    <w:rsid w:val="00216F1B"/>
    <w:rsid w:val="002179C5"/>
    <w:rsid w:val="002204B2"/>
    <w:rsid w:val="00225671"/>
    <w:rsid w:val="00226566"/>
    <w:rsid w:val="00227047"/>
    <w:rsid w:val="00230768"/>
    <w:rsid w:val="00230B8B"/>
    <w:rsid w:val="0023147A"/>
    <w:rsid w:val="00233D27"/>
    <w:rsid w:val="00235842"/>
    <w:rsid w:val="002376DA"/>
    <w:rsid w:val="0024047A"/>
    <w:rsid w:val="00243B3E"/>
    <w:rsid w:val="00243CD4"/>
    <w:rsid w:val="002447F8"/>
    <w:rsid w:val="00245476"/>
    <w:rsid w:val="00246609"/>
    <w:rsid w:val="00247863"/>
    <w:rsid w:val="00247AED"/>
    <w:rsid w:val="00250520"/>
    <w:rsid w:val="00250E2A"/>
    <w:rsid w:val="00251521"/>
    <w:rsid w:val="00252694"/>
    <w:rsid w:val="00253AA7"/>
    <w:rsid w:val="002551A6"/>
    <w:rsid w:val="00261FF6"/>
    <w:rsid w:val="002652EC"/>
    <w:rsid w:val="00265A78"/>
    <w:rsid w:val="00267205"/>
    <w:rsid w:val="0027230C"/>
    <w:rsid w:val="002735B4"/>
    <w:rsid w:val="002735F7"/>
    <w:rsid w:val="002741B1"/>
    <w:rsid w:val="00280164"/>
    <w:rsid w:val="00283229"/>
    <w:rsid w:val="00283A73"/>
    <w:rsid w:val="002854CF"/>
    <w:rsid w:val="002864A9"/>
    <w:rsid w:val="00286F58"/>
    <w:rsid w:val="0029475C"/>
    <w:rsid w:val="0029619D"/>
    <w:rsid w:val="002A1D5C"/>
    <w:rsid w:val="002A3A6D"/>
    <w:rsid w:val="002A56FE"/>
    <w:rsid w:val="002A7217"/>
    <w:rsid w:val="002A795E"/>
    <w:rsid w:val="002B2E5D"/>
    <w:rsid w:val="002B3662"/>
    <w:rsid w:val="002B58E8"/>
    <w:rsid w:val="002B7A69"/>
    <w:rsid w:val="002C1462"/>
    <w:rsid w:val="002C275D"/>
    <w:rsid w:val="002C31FE"/>
    <w:rsid w:val="002C3242"/>
    <w:rsid w:val="002C3337"/>
    <w:rsid w:val="002C579B"/>
    <w:rsid w:val="002C58B6"/>
    <w:rsid w:val="002D00BB"/>
    <w:rsid w:val="002D00E5"/>
    <w:rsid w:val="002D22AE"/>
    <w:rsid w:val="002D5D45"/>
    <w:rsid w:val="002E089C"/>
    <w:rsid w:val="002E3660"/>
    <w:rsid w:val="002E3BB5"/>
    <w:rsid w:val="002E4F41"/>
    <w:rsid w:val="002E5E73"/>
    <w:rsid w:val="002E6A5F"/>
    <w:rsid w:val="002F01FB"/>
    <w:rsid w:val="002F1BBA"/>
    <w:rsid w:val="002F5400"/>
    <w:rsid w:val="002F6C69"/>
    <w:rsid w:val="003006C1"/>
    <w:rsid w:val="003011B5"/>
    <w:rsid w:val="00303B7A"/>
    <w:rsid w:val="00303F3A"/>
    <w:rsid w:val="00304E4C"/>
    <w:rsid w:val="0030523B"/>
    <w:rsid w:val="003059B0"/>
    <w:rsid w:val="00307FE0"/>
    <w:rsid w:val="00307FEE"/>
    <w:rsid w:val="00311015"/>
    <w:rsid w:val="00311DA0"/>
    <w:rsid w:val="00311EB6"/>
    <w:rsid w:val="00313372"/>
    <w:rsid w:val="00313F45"/>
    <w:rsid w:val="00314872"/>
    <w:rsid w:val="00315297"/>
    <w:rsid w:val="00317B80"/>
    <w:rsid w:val="00320518"/>
    <w:rsid w:val="0032193B"/>
    <w:rsid w:val="00321CD1"/>
    <w:rsid w:val="003221AB"/>
    <w:rsid w:val="00323CFE"/>
    <w:rsid w:val="00324B06"/>
    <w:rsid w:val="00324C77"/>
    <w:rsid w:val="00325399"/>
    <w:rsid w:val="00331C2A"/>
    <w:rsid w:val="003326FC"/>
    <w:rsid w:val="003337E6"/>
    <w:rsid w:val="00336823"/>
    <w:rsid w:val="003409D5"/>
    <w:rsid w:val="00340ADA"/>
    <w:rsid w:val="00343179"/>
    <w:rsid w:val="003517C1"/>
    <w:rsid w:val="00351837"/>
    <w:rsid w:val="003546AD"/>
    <w:rsid w:val="00356F36"/>
    <w:rsid w:val="00360AB9"/>
    <w:rsid w:val="00361706"/>
    <w:rsid w:val="00362CC0"/>
    <w:rsid w:val="00364514"/>
    <w:rsid w:val="003675E6"/>
    <w:rsid w:val="0037013E"/>
    <w:rsid w:val="00370CA5"/>
    <w:rsid w:val="0037379B"/>
    <w:rsid w:val="00374602"/>
    <w:rsid w:val="003809F3"/>
    <w:rsid w:val="003838EB"/>
    <w:rsid w:val="00387398"/>
    <w:rsid w:val="00390D90"/>
    <w:rsid w:val="00391D6F"/>
    <w:rsid w:val="00393B6D"/>
    <w:rsid w:val="003949D0"/>
    <w:rsid w:val="00397009"/>
    <w:rsid w:val="003A11AF"/>
    <w:rsid w:val="003A269B"/>
    <w:rsid w:val="003A3D01"/>
    <w:rsid w:val="003A3D2C"/>
    <w:rsid w:val="003A3E0A"/>
    <w:rsid w:val="003A51A1"/>
    <w:rsid w:val="003A5A56"/>
    <w:rsid w:val="003A6D35"/>
    <w:rsid w:val="003A7CDF"/>
    <w:rsid w:val="003B0E34"/>
    <w:rsid w:val="003B1D84"/>
    <w:rsid w:val="003B53E6"/>
    <w:rsid w:val="003B5953"/>
    <w:rsid w:val="003B6A5C"/>
    <w:rsid w:val="003B7929"/>
    <w:rsid w:val="003C232D"/>
    <w:rsid w:val="003C2BAE"/>
    <w:rsid w:val="003C44B9"/>
    <w:rsid w:val="003C4614"/>
    <w:rsid w:val="003C4E40"/>
    <w:rsid w:val="003C7632"/>
    <w:rsid w:val="003C7E75"/>
    <w:rsid w:val="003D1525"/>
    <w:rsid w:val="003D165E"/>
    <w:rsid w:val="003D2F5E"/>
    <w:rsid w:val="003D39AC"/>
    <w:rsid w:val="003D4DCA"/>
    <w:rsid w:val="003D533D"/>
    <w:rsid w:val="003D68C3"/>
    <w:rsid w:val="003D7990"/>
    <w:rsid w:val="003F05A8"/>
    <w:rsid w:val="003F25C6"/>
    <w:rsid w:val="003F3FAC"/>
    <w:rsid w:val="00401E6E"/>
    <w:rsid w:val="00403146"/>
    <w:rsid w:val="004036DA"/>
    <w:rsid w:val="00406444"/>
    <w:rsid w:val="004070DA"/>
    <w:rsid w:val="00410D04"/>
    <w:rsid w:val="00413C43"/>
    <w:rsid w:val="004149CC"/>
    <w:rsid w:val="00420989"/>
    <w:rsid w:val="004231BE"/>
    <w:rsid w:val="00426A50"/>
    <w:rsid w:val="00430F35"/>
    <w:rsid w:val="0043795A"/>
    <w:rsid w:val="00440864"/>
    <w:rsid w:val="00441466"/>
    <w:rsid w:val="0044268B"/>
    <w:rsid w:val="00445730"/>
    <w:rsid w:val="00446384"/>
    <w:rsid w:val="00447049"/>
    <w:rsid w:val="0045198A"/>
    <w:rsid w:val="00451D5C"/>
    <w:rsid w:val="004539F3"/>
    <w:rsid w:val="00453F9B"/>
    <w:rsid w:val="00454987"/>
    <w:rsid w:val="00454E5D"/>
    <w:rsid w:val="004555C6"/>
    <w:rsid w:val="004572DE"/>
    <w:rsid w:val="00457D91"/>
    <w:rsid w:val="00460E51"/>
    <w:rsid w:val="0046119F"/>
    <w:rsid w:val="00461711"/>
    <w:rsid w:val="0046257A"/>
    <w:rsid w:val="0046471C"/>
    <w:rsid w:val="004672E0"/>
    <w:rsid w:val="004674BA"/>
    <w:rsid w:val="00471E60"/>
    <w:rsid w:val="004764BE"/>
    <w:rsid w:val="0048217B"/>
    <w:rsid w:val="00484366"/>
    <w:rsid w:val="00484D2A"/>
    <w:rsid w:val="0049015B"/>
    <w:rsid w:val="004908DE"/>
    <w:rsid w:val="00491B8C"/>
    <w:rsid w:val="00492436"/>
    <w:rsid w:val="004960EF"/>
    <w:rsid w:val="00497510"/>
    <w:rsid w:val="004A2AC9"/>
    <w:rsid w:val="004A2D63"/>
    <w:rsid w:val="004A4897"/>
    <w:rsid w:val="004A4B2B"/>
    <w:rsid w:val="004A68FE"/>
    <w:rsid w:val="004A6BBE"/>
    <w:rsid w:val="004A72FF"/>
    <w:rsid w:val="004B54C7"/>
    <w:rsid w:val="004C1985"/>
    <w:rsid w:val="004C1C53"/>
    <w:rsid w:val="004C4EFC"/>
    <w:rsid w:val="004C74B7"/>
    <w:rsid w:val="004D28AE"/>
    <w:rsid w:val="004D464B"/>
    <w:rsid w:val="004D4DD5"/>
    <w:rsid w:val="004D59B2"/>
    <w:rsid w:val="004D643F"/>
    <w:rsid w:val="004E03AD"/>
    <w:rsid w:val="004E17A0"/>
    <w:rsid w:val="004E45C7"/>
    <w:rsid w:val="004E4C0C"/>
    <w:rsid w:val="004E5A15"/>
    <w:rsid w:val="004E5E5A"/>
    <w:rsid w:val="004E6210"/>
    <w:rsid w:val="004F4DDE"/>
    <w:rsid w:val="004F7A32"/>
    <w:rsid w:val="0050195A"/>
    <w:rsid w:val="00502801"/>
    <w:rsid w:val="00503EC0"/>
    <w:rsid w:val="005049A6"/>
    <w:rsid w:val="00504B95"/>
    <w:rsid w:val="00514C5A"/>
    <w:rsid w:val="00515AE6"/>
    <w:rsid w:val="00515BC3"/>
    <w:rsid w:val="00515FCC"/>
    <w:rsid w:val="0051664C"/>
    <w:rsid w:val="005168AB"/>
    <w:rsid w:val="0052003D"/>
    <w:rsid w:val="0052165D"/>
    <w:rsid w:val="00522B53"/>
    <w:rsid w:val="0052306E"/>
    <w:rsid w:val="005275AF"/>
    <w:rsid w:val="005277CE"/>
    <w:rsid w:val="00527C9C"/>
    <w:rsid w:val="00530E1C"/>
    <w:rsid w:val="00535A0E"/>
    <w:rsid w:val="00537FB6"/>
    <w:rsid w:val="00543646"/>
    <w:rsid w:val="00543BB3"/>
    <w:rsid w:val="00543EF9"/>
    <w:rsid w:val="005516BF"/>
    <w:rsid w:val="00556009"/>
    <w:rsid w:val="00557FA0"/>
    <w:rsid w:val="00560A76"/>
    <w:rsid w:val="0056379F"/>
    <w:rsid w:val="00563E1C"/>
    <w:rsid w:val="00567426"/>
    <w:rsid w:val="00567AA6"/>
    <w:rsid w:val="0057047E"/>
    <w:rsid w:val="005705F1"/>
    <w:rsid w:val="00570CB7"/>
    <w:rsid w:val="005727A0"/>
    <w:rsid w:val="005729D3"/>
    <w:rsid w:val="00582E2F"/>
    <w:rsid w:val="005855C5"/>
    <w:rsid w:val="00585E86"/>
    <w:rsid w:val="00586C9A"/>
    <w:rsid w:val="00591EB6"/>
    <w:rsid w:val="0059335F"/>
    <w:rsid w:val="0059409F"/>
    <w:rsid w:val="00594A5B"/>
    <w:rsid w:val="00594AB2"/>
    <w:rsid w:val="00594D2F"/>
    <w:rsid w:val="00595C4C"/>
    <w:rsid w:val="005969AD"/>
    <w:rsid w:val="005A076B"/>
    <w:rsid w:val="005A1806"/>
    <w:rsid w:val="005A45F7"/>
    <w:rsid w:val="005A534C"/>
    <w:rsid w:val="005A7611"/>
    <w:rsid w:val="005A7F93"/>
    <w:rsid w:val="005B078A"/>
    <w:rsid w:val="005B696C"/>
    <w:rsid w:val="005B69B5"/>
    <w:rsid w:val="005B6A50"/>
    <w:rsid w:val="005B6F9A"/>
    <w:rsid w:val="005B7698"/>
    <w:rsid w:val="005B76B7"/>
    <w:rsid w:val="005C4290"/>
    <w:rsid w:val="005C476A"/>
    <w:rsid w:val="005C4CBE"/>
    <w:rsid w:val="005C5C45"/>
    <w:rsid w:val="005C6723"/>
    <w:rsid w:val="005D4741"/>
    <w:rsid w:val="005D4A25"/>
    <w:rsid w:val="005E2889"/>
    <w:rsid w:val="005E346C"/>
    <w:rsid w:val="005E5207"/>
    <w:rsid w:val="005E5682"/>
    <w:rsid w:val="005E6801"/>
    <w:rsid w:val="005E78BD"/>
    <w:rsid w:val="005F02BD"/>
    <w:rsid w:val="005F08FE"/>
    <w:rsid w:val="005F0B15"/>
    <w:rsid w:val="005F2761"/>
    <w:rsid w:val="005F53AE"/>
    <w:rsid w:val="005F5EBA"/>
    <w:rsid w:val="006005BB"/>
    <w:rsid w:val="006021DE"/>
    <w:rsid w:val="00603804"/>
    <w:rsid w:val="0060463A"/>
    <w:rsid w:val="00607A38"/>
    <w:rsid w:val="006107A2"/>
    <w:rsid w:val="006161AA"/>
    <w:rsid w:val="0061620A"/>
    <w:rsid w:val="006164FC"/>
    <w:rsid w:val="00616570"/>
    <w:rsid w:val="00617E97"/>
    <w:rsid w:val="00621A89"/>
    <w:rsid w:val="006220A8"/>
    <w:rsid w:val="0062500F"/>
    <w:rsid w:val="00626AB0"/>
    <w:rsid w:val="00626CF2"/>
    <w:rsid w:val="00631AF3"/>
    <w:rsid w:val="0063441B"/>
    <w:rsid w:val="00634879"/>
    <w:rsid w:val="00640569"/>
    <w:rsid w:val="00642EE7"/>
    <w:rsid w:val="00644593"/>
    <w:rsid w:val="00651681"/>
    <w:rsid w:val="00652811"/>
    <w:rsid w:val="00654342"/>
    <w:rsid w:val="006610FA"/>
    <w:rsid w:val="0066173F"/>
    <w:rsid w:val="00663F7C"/>
    <w:rsid w:val="0066497C"/>
    <w:rsid w:val="006664B3"/>
    <w:rsid w:val="00666CD5"/>
    <w:rsid w:val="0066711B"/>
    <w:rsid w:val="00667120"/>
    <w:rsid w:val="00670324"/>
    <w:rsid w:val="0067232B"/>
    <w:rsid w:val="00672BBC"/>
    <w:rsid w:val="00672DA1"/>
    <w:rsid w:val="00672E7F"/>
    <w:rsid w:val="00674C47"/>
    <w:rsid w:val="00677834"/>
    <w:rsid w:val="006826A3"/>
    <w:rsid w:val="00683ABD"/>
    <w:rsid w:val="00685739"/>
    <w:rsid w:val="00686144"/>
    <w:rsid w:val="006864C0"/>
    <w:rsid w:val="00686DB5"/>
    <w:rsid w:val="00687B6C"/>
    <w:rsid w:val="00690E1E"/>
    <w:rsid w:val="00692970"/>
    <w:rsid w:val="006942B7"/>
    <w:rsid w:val="00695094"/>
    <w:rsid w:val="006960FC"/>
    <w:rsid w:val="0069678B"/>
    <w:rsid w:val="00696856"/>
    <w:rsid w:val="006972BA"/>
    <w:rsid w:val="006A1810"/>
    <w:rsid w:val="006A5647"/>
    <w:rsid w:val="006A59FC"/>
    <w:rsid w:val="006B1811"/>
    <w:rsid w:val="006B2FF9"/>
    <w:rsid w:val="006B3187"/>
    <w:rsid w:val="006B6A32"/>
    <w:rsid w:val="006B7F37"/>
    <w:rsid w:val="006C0ECA"/>
    <w:rsid w:val="006C1647"/>
    <w:rsid w:val="006C4B64"/>
    <w:rsid w:val="006C5837"/>
    <w:rsid w:val="006C78A0"/>
    <w:rsid w:val="006D564E"/>
    <w:rsid w:val="006D6B99"/>
    <w:rsid w:val="006D6BA5"/>
    <w:rsid w:val="006E09E4"/>
    <w:rsid w:val="006E0C9C"/>
    <w:rsid w:val="006E3B67"/>
    <w:rsid w:val="006E421E"/>
    <w:rsid w:val="006F0548"/>
    <w:rsid w:val="006F12D5"/>
    <w:rsid w:val="006F14F3"/>
    <w:rsid w:val="006F18D0"/>
    <w:rsid w:val="006F308E"/>
    <w:rsid w:val="006F4124"/>
    <w:rsid w:val="006F4153"/>
    <w:rsid w:val="006F4BC8"/>
    <w:rsid w:val="006F5C09"/>
    <w:rsid w:val="006F7B3A"/>
    <w:rsid w:val="0070166F"/>
    <w:rsid w:val="00702094"/>
    <w:rsid w:val="00702B00"/>
    <w:rsid w:val="0070312C"/>
    <w:rsid w:val="00703962"/>
    <w:rsid w:val="007041BB"/>
    <w:rsid w:val="0070421B"/>
    <w:rsid w:val="00704F3A"/>
    <w:rsid w:val="007075BD"/>
    <w:rsid w:val="00707A17"/>
    <w:rsid w:val="00711883"/>
    <w:rsid w:val="007119C6"/>
    <w:rsid w:val="00713495"/>
    <w:rsid w:val="00713748"/>
    <w:rsid w:val="007153AD"/>
    <w:rsid w:val="00716D10"/>
    <w:rsid w:val="0071769A"/>
    <w:rsid w:val="0072010F"/>
    <w:rsid w:val="00720342"/>
    <w:rsid w:val="007207C1"/>
    <w:rsid w:val="0072084C"/>
    <w:rsid w:val="00720F20"/>
    <w:rsid w:val="00721098"/>
    <w:rsid w:val="00721FF9"/>
    <w:rsid w:val="00722E58"/>
    <w:rsid w:val="00723889"/>
    <w:rsid w:val="007277A9"/>
    <w:rsid w:val="00730817"/>
    <w:rsid w:val="00733376"/>
    <w:rsid w:val="00733A5A"/>
    <w:rsid w:val="007364BF"/>
    <w:rsid w:val="00737C19"/>
    <w:rsid w:val="00740984"/>
    <w:rsid w:val="0074206F"/>
    <w:rsid w:val="0074701A"/>
    <w:rsid w:val="00752FFE"/>
    <w:rsid w:val="00755B23"/>
    <w:rsid w:val="00757FF3"/>
    <w:rsid w:val="007619A9"/>
    <w:rsid w:val="00762CC9"/>
    <w:rsid w:val="00765881"/>
    <w:rsid w:val="00767F4B"/>
    <w:rsid w:val="007707A4"/>
    <w:rsid w:val="0077379D"/>
    <w:rsid w:val="00773840"/>
    <w:rsid w:val="00775412"/>
    <w:rsid w:val="0077549A"/>
    <w:rsid w:val="007765D3"/>
    <w:rsid w:val="00783FF2"/>
    <w:rsid w:val="0078412D"/>
    <w:rsid w:val="0078423C"/>
    <w:rsid w:val="00784D8F"/>
    <w:rsid w:val="00785393"/>
    <w:rsid w:val="00786160"/>
    <w:rsid w:val="007876D6"/>
    <w:rsid w:val="0079000F"/>
    <w:rsid w:val="00790900"/>
    <w:rsid w:val="00790C72"/>
    <w:rsid w:val="00791CC2"/>
    <w:rsid w:val="007920F2"/>
    <w:rsid w:val="0079323D"/>
    <w:rsid w:val="007937E3"/>
    <w:rsid w:val="00795325"/>
    <w:rsid w:val="007954D2"/>
    <w:rsid w:val="00796B11"/>
    <w:rsid w:val="0079759F"/>
    <w:rsid w:val="007A3F92"/>
    <w:rsid w:val="007A6541"/>
    <w:rsid w:val="007A73E6"/>
    <w:rsid w:val="007B0DC4"/>
    <w:rsid w:val="007B1E79"/>
    <w:rsid w:val="007B4B54"/>
    <w:rsid w:val="007B6D8B"/>
    <w:rsid w:val="007B7877"/>
    <w:rsid w:val="007C059D"/>
    <w:rsid w:val="007C097B"/>
    <w:rsid w:val="007C1431"/>
    <w:rsid w:val="007C1FF6"/>
    <w:rsid w:val="007C33BE"/>
    <w:rsid w:val="007C4E10"/>
    <w:rsid w:val="007C4E58"/>
    <w:rsid w:val="007C6046"/>
    <w:rsid w:val="007C7437"/>
    <w:rsid w:val="007D0125"/>
    <w:rsid w:val="007D1F3A"/>
    <w:rsid w:val="007D34DF"/>
    <w:rsid w:val="007D59B8"/>
    <w:rsid w:val="007E0178"/>
    <w:rsid w:val="007E0E99"/>
    <w:rsid w:val="007E0F34"/>
    <w:rsid w:val="007E16EA"/>
    <w:rsid w:val="007E1D04"/>
    <w:rsid w:val="007E2E5A"/>
    <w:rsid w:val="007E50F0"/>
    <w:rsid w:val="007E58E9"/>
    <w:rsid w:val="007E62A8"/>
    <w:rsid w:val="007F0E72"/>
    <w:rsid w:val="007F48BD"/>
    <w:rsid w:val="007F5F67"/>
    <w:rsid w:val="007F6611"/>
    <w:rsid w:val="00800D05"/>
    <w:rsid w:val="008018E4"/>
    <w:rsid w:val="00803254"/>
    <w:rsid w:val="00803EEC"/>
    <w:rsid w:val="00804206"/>
    <w:rsid w:val="008100F1"/>
    <w:rsid w:val="00810C6B"/>
    <w:rsid w:val="0081138F"/>
    <w:rsid w:val="008145EA"/>
    <w:rsid w:val="00816CF4"/>
    <w:rsid w:val="00816E59"/>
    <w:rsid w:val="008208E7"/>
    <w:rsid w:val="00820EE8"/>
    <w:rsid w:val="008225D7"/>
    <w:rsid w:val="00823841"/>
    <w:rsid w:val="00824103"/>
    <w:rsid w:val="0082518C"/>
    <w:rsid w:val="00825BF9"/>
    <w:rsid w:val="0082602A"/>
    <w:rsid w:val="00826231"/>
    <w:rsid w:val="00830A1C"/>
    <w:rsid w:val="00831884"/>
    <w:rsid w:val="0083211A"/>
    <w:rsid w:val="00832D02"/>
    <w:rsid w:val="00834256"/>
    <w:rsid w:val="00834EC1"/>
    <w:rsid w:val="008419AA"/>
    <w:rsid w:val="00841E85"/>
    <w:rsid w:val="00843B7B"/>
    <w:rsid w:val="00844F45"/>
    <w:rsid w:val="008455EC"/>
    <w:rsid w:val="00850696"/>
    <w:rsid w:val="00851359"/>
    <w:rsid w:val="00851746"/>
    <w:rsid w:val="00852E07"/>
    <w:rsid w:val="00854E91"/>
    <w:rsid w:val="0085534B"/>
    <w:rsid w:val="00855945"/>
    <w:rsid w:val="00855A31"/>
    <w:rsid w:val="00857A11"/>
    <w:rsid w:val="00857DD6"/>
    <w:rsid w:val="00861DB3"/>
    <w:rsid w:val="008623B5"/>
    <w:rsid w:val="008700F4"/>
    <w:rsid w:val="0087012C"/>
    <w:rsid w:val="00874376"/>
    <w:rsid w:val="00874AB9"/>
    <w:rsid w:val="00875925"/>
    <w:rsid w:val="00880331"/>
    <w:rsid w:val="008803E6"/>
    <w:rsid w:val="00880D50"/>
    <w:rsid w:val="00882D75"/>
    <w:rsid w:val="008830B2"/>
    <w:rsid w:val="00883521"/>
    <w:rsid w:val="0088477B"/>
    <w:rsid w:val="008859A6"/>
    <w:rsid w:val="00885C50"/>
    <w:rsid w:val="00887E77"/>
    <w:rsid w:val="00887EEE"/>
    <w:rsid w:val="008909D6"/>
    <w:rsid w:val="0089155B"/>
    <w:rsid w:val="00894F64"/>
    <w:rsid w:val="008960F5"/>
    <w:rsid w:val="00897A48"/>
    <w:rsid w:val="008A0A5F"/>
    <w:rsid w:val="008A1305"/>
    <w:rsid w:val="008A162D"/>
    <w:rsid w:val="008A1A13"/>
    <w:rsid w:val="008A5FB0"/>
    <w:rsid w:val="008A7946"/>
    <w:rsid w:val="008B0638"/>
    <w:rsid w:val="008B0BF4"/>
    <w:rsid w:val="008B1D4C"/>
    <w:rsid w:val="008B583A"/>
    <w:rsid w:val="008B71E2"/>
    <w:rsid w:val="008B73C5"/>
    <w:rsid w:val="008C0960"/>
    <w:rsid w:val="008C336B"/>
    <w:rsid w:val="008C5A6B"/>
    <w:rsid w:val="008C71FA"/>
    <w:rsid w:val="008C76B1"/>
    <w:rsid w:val="008D67B0"/>
    <w:rsid w:val="008D7159"/>
    <w:rsid w:val="008E0168"/>
    <w:rsid w:val="008E0EC0"/>
    <w:rsid w:val="008E1E79"/>
    <w:rsid w:val="008E331B"/>
    <w:rsid w:val="008E6234"/>
    <w:rsid w:val="008F1D9A"/>
    <w:rsid w:val="008F240D"/>
    <w:rsid w:val="008F25C8"/>
    <w:rsid w:val="008F2C68"/>
    <w:rsid w:val="00900D2D"/>
    <w:rsid w:val="0090227A"/>
    <w:rsid w:val="00902C74"/>
    <w:rsid w:val="009035C7"/>
    <w:rsid w:val="00903619"/>
    <w:rsid w:val="00904D54"/>
    <w:rsid w:val="00910955"/>
    <w:rsid w:val="00910A49"/>
    <w:rsid w:val="00910DE4"/>
    <w:rsid w:val="0091192F"/>
    <w:rsid w:val="0091433F"/>
    <w:rsid w:val="00914AB9"/>
    <w:rsid w:val="0091585E"/>
    <w:rsid w:val="00920A8E"/>
    <w:rsid w:val="00921FF2"/>
    <w:rsid w:val="00922098"/>
    <w:rsid w:val="00922D41"/>
    <w:rsid w:val="009235D4"/>
    <w:rsid w:val="0092403A"/>
    <w:rsid w:val="00924603"/>
    <w:rsid w:val="009272D3"/>
    <w:rsid w:val="009311CD"/>
    <w:rsid w:val="00933380"/>
    <w:rsid w:val="00933E77"/>
    <w:rsid w:val="00934996"/>
    <w:rsid w:val="00934B01"/>
    <w:rsid w:val="009353A4"/>
    <w:rsid w:val="00935A91"/>
    <w:rsid w:val="00936595"/>
    <w:rsid w:val="00936747"/>
    <w:rsid w:val="00937859"/>
    <w:rsid w:val="0094017B"/>
    <w:rsid w:val="009437E2"/>
    <w:rsid w:val="009440F9"/>
    <w:rsid w:val="00944E12"/>
    <w:rsid w:val="00946BD7"/>
    <w:rsid w:val="00947B27"/>
    <w:rsid w:val="009500AE"/>
    <w:rsid w:val="009516EF"/>
    <w:rsid w:val="009526C6"/>
    <w:rsid w:val="00953381"/>
    <w:rsid w:val="0095442F"/>
    <w:rsid w:val="009544FF"/>
    <w:rsid w:val="00955C90"/>
    <w:rsid w:val="009563D6"/>
    <w:rsid w:val="009576E4"/>
    <w:rsid w:val="00957750"/>
    <w:rsid w:val="009634D8"/>
    <w:rsid w:val="00967BF4"/>
    <w:rsid w:val="00972624"/>
    <w:rsid w:val="00972E08"/>
    <w:rsid w:val="00974A68"/>
    <w:rsid w:val="00975155"/>
    <w:rsid w:val="00977F62"/>
    <w:rsid w:val="00981B3E"/>
    <w:rsid w:val="0098323F"/>
    <w:rsid w:val="00990AB8"/>
    <w:rsid w:val="00990BB7"/>
    <w:rsid w:val="009918EA"/>
    <w:rsid w:val="009923F7"/>
    <w:rsid w:val="0099273D"/>
    <w:rsid w:val="00993DBA"/>
    <w:rsid w:val="0099492A"/>
    <w:rsid w:val="0099589E"/>
    <w:rsid w:val="009A270E"/>
    <w:rsid w:val="009A28BE"/>
    <w:rsid w:val="009A625A"/>
    <w:rsid w:val="009A7F27"/>
    <w:rsid w:val="009B3336"/>
    <w:rsid w:val="009B41F6"/>
    <w:rsid w:val="009B5967"/>
    <w:rsid w:val="009B6E8A"/>
    <w:rsid w:val="009B7301"/>
    <w:rsid w:val="009C4770"/>
    <w:rsid w:val="009C4D7A"/>
    <w:rsid w:val="009C58B3"/>
    <w:rsid w:val="009C5A40"/>
    <w:rsid w:val="009C6201"/>
    <w:rsid w:val="009C6532"/>
    <w:rsid w:val="009C671E"/>
    <w:rsid w:val="009C792E"/>
    <w:rsid w:val="009D179C"/>
    <w:rsid w:val="009D6E20"/>
    <w:rsid w:val="009D7A65"/>
    <w:rsid w:val="009E037C"/>
    <w:rsid w:val="009E2BAA"/>
    <w:rsid w:val="009E5365"/>
    <w:rsid w:val="009F0319"/>
    <w:rsid w:val="009F25AC"/>
    <w:rsid w:val="009F46F0"/>
    <w:rsid w:val="009F4DF1"/>
    <w:rsid w:val="009F54C6"/>
    <w:rsid w:val="009F7E46"/>
    <w:rsid w:val="00A00E7B"/>
    <w:rsid w:val="00A02C2E"/>
    <w:rsid w:val="00A10287"/>
    <w:rsid w:val="00A11961"/>
    <w:rsid w:val="00A11FFB"/>
    <w:rsid w:val="00A12E5D"/>
    <w:rsid w:val="00A1305E"/>
    <w:rsid w:val="00A1535D"/>
    <w:rsid w:val="00A15FF6"/>
    <w:rsid w:val="00A1640F"/>
    <w:rsid w:val="00A17B78"/>
    <w:rsid w:val="00A203F3"/>
    <w:rsid w:val="00A20877"/>
    <w:rsid w:val="00A20C69"/>
    <w:rsid w:val="00A2105E"/>
    <w:rsid w:val="00A2279E"/>
    <w:rsid w:val="00A2629D"/>
    <w:rsid w:val="00A262F4"/>
    <w:rsid w:val="00A26ED0"/>
    <w:rsid w:val="00A2728B"/>
    <w:rsid w:val="00A37161"/>
    <w:rsid w:val="00A425BB"/>
    <w:rsid w:val="00A433CF"/>
    <w:rsid w:val="00A44814"/>
    <w:rsid w:val="00A448CE"/>
    <w:rsid w:val="00A472E6"/>
    <w:rsid w:val="00A473D8"/>
    <w:rsid w:val="00A47504"/>
    <w:rsid w:val="00A47C20"/>
    <w:rsid w:val="00A519ED"/>
    <w:rsid w:val="00A51E33"/>
    <w:rsid w:val="00A53D15"/>
    <w:rsid w:val="00A54C13"/>
    <w:rsid w:val="00A57380"/>
    <w:rsid w:val="00A60029"/>
    <w:rsid w:val="00A6078C"/>
    <w:rsid w:val="00A64CA8"/>
    <w:rsid w:val="00A64E91"/>
    <w:rsid w:val="00A70262"/>
    <w:rsid w:val="00A71395"/>
    <w:rsid w:val="00A72D2D"/>
    <w:rsid w:val="00A73850"/>
    <w:rsid w:val="00A74353"/>
    <w:rsid w:val="00A746D2"/>
    <w:rsid w:val="00A7732E"/>
    <w:rsid w:val="00A85737"/>
    <w:rsid w:val="00A86833"/>
    <w:rsid w:val="00A905E0"/>
    <w:rsid w:val="00A92CFC"/>
    <w:rsid w:val="00A932AC"/>
    <w:rsid w:val="00A93855"/>
    <w:rsid w:val="00A96FFD"/>
    <w:rsid w:val="00A97698"/>
    <w:rsid w:val="00AA162B"/>
    <w:rsid w:val="00AA195B"/>
    <w:rsid w:val="00AA1D53"/>
    <w:rsid w:val="00AA66A6"/>
    <w:rsid w:val="00AA796C"/>
    <w:rsid w:val="00AB0701"/>
    <w:rsid w:val="00AB157F"/>
    <w:rsid w:val="00AB49B6"/>
    <w:rsid w:val="00AB54E1"/>
    <w:rsid w:val="00AB7AC0"/>
    <w:rsid w:val="00AC0B0D"/>
    <w:rsid w:val="00AC1700"/>
    <w:rsid w:val="00AC26B9"/>
    <w:rsid w:val="00AC3C5F"/>
    <w:rsid w:val="00AC3FF3"/>
    <w:rsid w:val="00AC53F2"/>
    <w:rsid w:val="00AD074A"/>
    <w:rsid w:val="00AD1353"/>
    <w:rsid w:val="00AD2435"/>
    <w:rsid w:val="00AD245E"/>
    <w:rsid w:val="00AD4255"/>
    <w:rsid w:val="00AD5311"/>
    <w:rsid w:val="00AD6F95"/>
    <w:rsid w:val="00AD7A99"/>
    <w:rsid w:val="00AE05E6"/>
    <w:rsid w:val="00AE172B"/>
    <w:rsid w:val="00AE448F"/>
    <w:rsid w:val="00AE4B9A"/>
    <w:rsid w:val="00AE505A"/>
    <w:rsid w:val="00AE63A9"/>
    <w:rsid w:val="00AF0BDF"/>
    <w:rsid w:val="00AF2388"/>
    <w:rsid w:val="00AF69D2"/>
    <w:rsid w:val="00AF6A17"/>
    <w:rsid w:val="00AF7254"/>
    <w:rsid w:val="00B01629"/>
    <w:rsid w:val="00B018B7"/>
    <w:rsid w:val="00B03C45"/>
    <w:rsid w:val="00B051D8"/>
    <w:rsid w:val="00B105D7"/>
    <w:rsid w:val="00B10B00"/>
    <w:rsid w:val="00B111B8"/>
    <w:rsid w:val="00B11F49"/>
    <w:rsid w:val="00B12D3F"/>
    <w:rsid w:val="00B14FC3"/>
    <w:rsid w:val="00B15E00"/>
    <w:rsid w:val="00B17025"/>
    <w:rsid w:val="00B173EC"/>
    <w:rsid w:val="00B212A7"/>
    <w:rsid w:val="00B23BEA"/>
    <w:rsid w:val="00B24AAD"/>
    <w:rsid w:val="00B25281"/>
    <w:rsid w:val="00B27C09"/>
    <w:rsid w:val="00B30D3C"/>
    <w:rsid w:val="00B3130F"/>
    <w:rsid w:val="00B32E0D"/>
    <w:rsid w:val="00B344B5"/>
    <w:rsid w:val="00B34660"/>
    <w:rsid w:val="00B34839"/>
    <w:rsid w:val="00B36950"/>
    <w:rsid w:val="00B37BD2"/>
    <w:rsid w:val="00B40F19"/>
    <w:rsid w:val="00B438D0"/>
    <w:rsid w:val="00B45B42"/>
    <w:rsid w:val="00B4616D"/>
    <w:rsid w:val="00B51DAD"/>
    <w:rsid w:val="00B51FDD"/>
    <w:rsid w:val="00B52DDD"/>
    <w:rsid w:val="00B5338F"/>
    <w:rsid w:val="00B53773"/>
    <w:rsid w:val="00B545FB"/>
    <w:rsid w:val="00B54C77"/>
    <w:rsid w:val="00B6029F"/>
    <w:rsid w:val="00B61481"/>
    <w:rsid w:val="00B619CC"/>
    <w:rsid w:val="00B61B18"/>
    <w:rsid w:val="00B622EE"/>
    <w:rsid w:val="00B63677"/>
    <w:rsid w:val="00B66C76"/>
    <w:rsid w:val="00B6777B"/>
    <w:rsid w:val="00B70CD9"/>
    <w:rsid w:val="00B71869"/>
    <w:rsid w:val="00B73BB4"/>
    <w:rsid w:val="00B7422D"/>
    <w:rsid w:val="00B74B53"/>
    <w:rsid w:val="00B75765"/>
    <w:rsid w:val="00B769BB"/>
    <w:rsid w:val="00B76CD0"/>
    <w:rsid w:val="00B811EE"/>
    <w:rsid w:val="00B81725"/>
    <w:rsid w:val="00B85ACB"/>
    <w:rsid w:val="00B914CB"/>
    <w:rsid w:val="00B92150"/>
    <w:rsid w:val="00B93FE9"/>
    <w:rsid w:val="00B9424D"/>
    <w:rsid w:val="00B96C03"/>
    <w:rsid w:val="00BA2059"/>
    <w:rsid w:val="00BA3D16"/>
    <w:rsid w:val="00BA4111"/>
    <w:rsid w:val="00BA47EE"/>
    <w:rsid w:val="00BA671C"/>
    <w:rsid w:val="00BA6BE6"/>
    <w:rsid w:val="00BA6CF8"/>
    <w:rsid w:val="00BB0BBD"/>
    <w:rsid w:val="00BB24C5"/>
    <w:rsid w:val="00BB67B6"/>
    <w:rsid w:val="00BB6EB8"/>
    <w:rsid w:val="00BC05CF"/>
    <w:rsid w:val="00BC0CEF"/>
    <w:rsid w:val="00BC1AC5"/>
    <w:rsid w:val="00BC1B15"/>
    <w:rsid w:val="00BC1BCF"/>
    <w:rsid w:val="00BC3270"/>
    <w:rsid w:val="00BC3A5A"/>
    <w:rsid w:val="00BC501D"/>
    <w:rsid w:val="00BD155F"/>
    <w:rsid w:val="00BD2521"/>
    <w:rsid w:val="00BD3E12"/>
    <w:rsid w:val="00BD463C"/>
    <w:rsid w:val="00BD6933"/>
    <w:rsid w:val="00BD7A68"/>
    <w:rsid w:val="00BE116F"/>
    <w:rsid w:val="00BE1AE0"/>
    <w:rsid w:val="00BE2B08"/>
    <w:rsid w:val="00BE577A"/>
    <w:rsid w:val="00BE60E1"/>
    <w:rsid w:val="00BF5D12"/>
    <w:rsid w:val="00BF7114"/>
    <w:rsid w:val="00BF774E"/>
    <w:rsid w:val="00C01B13"/>
    <w:rsid w:val="00C03C6B"/>
    <w:rsid w:val="00C060A5"/>
    <w:rsid w:val="00C07584"/>
    <w:rsid w:val="00C1253F"/>
    <w:rsid w:val="00C1398E"/>
    <w:rsid w:val="00C1405E"/>
    <w:rsid w:val="00C1794E"/>
    <w:rsid w:val="00C20A29"/>
    <w:rsid w:val="00C226F0"/>
    <w:rsid w:val="00C24224"/>
    <w:rsid w:val="00C242F1"/>
    <w:rsid w:val="00C24C3A"/>
    <w:rsid w:val="00C2617C"/>
    <w:rsid w:val="00C269F6"/>
    <w:rsid w:val="00C3240F"/>
    <w:rsid w:val="00C32C30"/>
    <w:rsid w:val="00C354B8"/>
    <w:rsid w:val="00C40B98"/>
    <w:rsid w:val="00C40D5B"/>
    <w:rsid w:val="00C41110"/>
    <w:rsid w:val="00C428EC"/>
    <w:rsid w:val="00C44099"/>
    <w:rsid w:val="00C52F44"/>
    <w:rsid w:val="00C5313D"/>
    <w:rsid w:val="00C53294"/>
    <w:rsid w:val="00C53D9B"/>
    <w:rsid w:val="00C55CAC"/>
    <w:rsid w:val="00C562B0"/>
    <w:rsid w:val="00C5685E"/>
    <w:rsid w:val="00C56B4D"/>
    <w:rsid w:val="00C57843"/>
    <w:rsid w:val="00C57887"/>
    <w:rsid w:val="00C61B07"/>
    <w:rsid w:val="00C7187A"/>
    <w:rsid w:val="00C71CAF"/>
    <w:rsid w:val="00C7243D"/>
    <w:rsid w:val="00C7330C"/>
    <w:rsid w:val="00C7337D"/>
    <w:rsid w:val="00C737D3"/>
    <w:rsid w:val="00C749EB"/>
    <w:rsid w:val="00C759E3"/>
    <w:rsid w:val="00C80341"/>
    <w:rsid w:val="00C821E2"/>
    <w:rsid w:val="00C8573D"/>
    <w:rsid w:val="00C90B75"/>
    <w:rsid w:val="00C90FF2"/>
    <w:rsid w:val="00C92CBD"/>
    <w:rsid w:val="00C92FD9"/>
    <w:rsid w:val="00C936A8"/>
    <w:rsid w:val="00C94A03"/>
    <w:rsid w:val="00C9791E"/>
    <w:rsid w:val="00CA01B0"/>
    <w:rsid w:val="00CA0547"/>
    <w:rsid w:val="00CA10EF"/>
    <w:rsid w:val="00CA1F7F"/>
    <w:rsid w:val="00CA2180"/>
    <w:rsid w:val="00CA3188"/>
    <w:rsid w:val="00CA333A"/>
    <w:rsid w:val="00CA4DD8"/>
    <w:rsid w:val="00CA649C"/>
    <w:rsid w:val="00CA7E8A"/>
    <w:rsid w:val="00CB4446"/>
    <w:rsid w:val="00CB5245"/>
    <w:rsid w:val="00CB5D16"/>
    <w:rsid w:val="00CB6210"/>
    <w:rsid w:val="00CB6435"/>
    <w:rsid w:val="00CB77B3"/>
    <w:rsid w:val="00CB7FB9"/>
    <w:rsid w:val="00CC027A"/>
    <w:rsid w:val="00CC0F69"/>
    <w:rsid w:val="00CC1A26"/>
    <w:rsid w:val="00CC2BCC"/>
    <w:rsid w:val="00CC4242"/>
    <w:rsid w:val="00CC7C48"/>
    <w:rsid w:val="00CD0C21"/>
    <w:rsid w:val="00CD2BC0"/>
    <w:rsid w:val="00CD4ECD"/>
    <w:rsid w:val="00CD5601"/>
    <w:rsid w:val="00CE10A6"/>
    <w:rsid w:val="00CE264A"/>
    <w:rsid w:val="00CE49D9"/>
    <w:rsid w:val="00CE4C03"/>
    <w:rsid w:val="00CE776A"/>
    <w:rsid w:val="00CF06AE"/>
    <w:rsid w:val="00CF0A34"/>
    <w:rsid w:val="00CF26CD"/>
    <w:rsid w:val="00CF3ABC"/>
    <w:rsid w:val="00CF3B07"/>
    <w:rsid w:val="00D02DF2"/>
    <w:rsid w:val="00D04905"/>
    <w:rsid w:val="00D04FE4"/>
    <w:rsid w:val="00D0528B"/>
    <w:rsid w:val="00D07EAE"/>
    <w:rsid w:val="00D127C6"/>
    <w:rsid w:val="00D12F52"/>
    <w:rsid w:val="00D13885"/>
    <w:rsid w:val="00D13992"/>
    <w:rsid w:val="00D13EC7"/>
    <w:rsid w:val="00D15E81"/>
    <w:rsid w:val="00D17E97"/>
    <w:rsid w:val="00D206F4"/>
    <w:rsid w:val="00D210EC"/>
    <w:rsid w:val="00D21B7A"/>
    <w:rsid w:val="00D21C69"/>
    <w:rsid w:val="00D24941"/>
    <w:rsid w:val="00D25F02"/>
    <w:rsid w:val="00D260FD"/>
    <w:rsid w:val="00D26526"/>
    <w:rsid w:val="00D27E1F"/>
    <w:rsid w:val="00D308BE"/>
    <w:rsid w:val="00D30A35"/>
    <w:rsid w:val="00D34B48"/>
    <w:rsid w:val="00D40CCF"/>
    <w:rsid w:val="00D42E2B"/>
    <w:rsid w:val="00D42FCE"/>
    <w:rsid w:val="00D4358C"/>
    <w:rsid w:val="00D4393C"/>
    <w:rsid w:val="00D43C11"/>
    <w:rsid w:val="00D43E7E"/>
    <w:rsid w:val="00D4585C"/>
    <w:rsid w:val="00D4597D"/>
    <w:rsid w:val="00D45EB5"/>
    <w:rsid w:val="00D46723"/>
    <w:rsid w:val="00D46E82"/>
    <w:rsid w:val="00D50955"/>
    <w:rsid w:val="00D50EA5"/>
    <w:rsid w:val="00D50FBC"/>
    <w:rsid w:val="00D519C9"/>
    <w:rsid w:val="00D52BC4"/>
    <w:rsid w:val="00D54CFF"/>
    <w:rsid w:val="00D5602C"/>
    <w:rsid w:val="00D607E2"/>
    <w:rsid w:val="00D61EC1"/>
    <w:rsid w:val="00D62214"/>
    <w:rsid w:val="00D71894"/>
    <w:rsid w:val="00D719B5"/>
    <w:rsid w:val="00D71A73"/>
    <w:rsid w:val="00D73D5D"/>
    <w:rsid w:val="00D77C0E"/>
    <w:rsid w:val="00D809E3"/>
    <w:rsid w:val="00D80D3A"/>
    <w:rsid w:val="00D80E96"/>
    <w:rsid w:val="00D82437"/>
    <w:rsid w:val="00D837B5"/>
    <w:rsid w:val="00D83DD4"/>
    <w:rsid w:val="00D86915"/>
    <w:rsid w:val="00D9012D"/>
    <w:rsid w:val="00D90288"/>
    <w:rsid w:val="00D905AE"/>
    <w:rsid w:val="00D91AA6"/>
    <w:rsid w:val="00D91AF9"/>
    <w:rsid w:val="00D92796"/>
    <w:rsid w:val="00D928E5"/>
    <w:rsid w:val="00D93E07"/>
    <w:rsid w:val="00D93F49"/>
    <w:rsid w:val="00D94256"/>
    <w:rsid w:val="00D94984"/>
    <w:rsid w:val="00D96654"/>
    <w:rsid w:val="00D96AB5"/>
    <w:rsid w:val="00DA5577"/>
    <w:rsid w:val="00DA6093"/>
    <w:rsid w:val="00DB0EEF"/>
    <w:rsid w:val="00DB0FA9"/>
    <w:rsid w:val="00DB1417"/>
    <w:rsid w:val="00DB6AAF"/>
    <w:rsid w:val="00DC293E"/>
    <w:rsid w:val="00DC654A"/>
    <w:rsid w:val="00DC78F8"/>
    <w:rsid w:val="00DD18EB"/>
    <w:rsid w:val="00DD3161"/>
    <w:rsid w:val="00DD3447"/>
    <w:rsid w:val="00DD3C32"/>
    <w:rsid w:val="00DD41EC"/>
    <w:rsid w:val="00DD5009"/>
    <w:rsid w:val="00DE2C3B"/>
    <w:rsid w:val="00DE2E23"/>
    <w:rsid w:val="00DE5946"/>
    <w:rsid w:val="00DE5ADB"/>
    <w:rsid w:val="00DE69BF"/>
    <w:rsid w:val="00DE78D1"/>
    <w:rsid w:val="00DE7EB3"/>
    <w:rsid w:val="00DF0239"/>
    <w:rsid w:val="00DF2243"/>
    <w:rsid w:val="00DF6972"/>
    <w:rsid w:val="00E00453"/>
    <w:rsid w:val="00E02D94"/>
    <w:rsid w:val="00E037F6"/>
    <w:rsid w:val="00E041C9"/>
    <w:rsid w:val="00E0479F"/>
    <w:rsid w:val="00E124B6"/>
    <w:rsid w:val="00E12B58"/>
    <w:rsid w:val="00E205B0"/>
    <w:rsid w:val="00E20C37"/>
    <w:rsid w:val="00E2163F"/>
    <w:rsid w:val="00E22B6D"/>
    <w:rsid w:val="00E233F9"/>
    <w:rsid w:val="00E24591"/>
    <w:rsid w:val="00E26E48"/>
    <w:rsid w:val="00E27FA7"/>
    <w:rsid w:val="00E30872"/>
    <w:rsid w:val="00E31444"/>
    <w:rsid w:val="00E32228"/>
    <w:rsid w:val="00E32362"/>
    <w:rsid w:val="00E329B7"/>
    <w:rsid w:val="00E32A2C"/>
    <w:rsid w:val="00E32A6F"/>
    <w:rsid w:val="00E34850"/>
    <w:rsid w:val="00E35573"/>
    <w:rsid w:val="00E35795"/>
    <w:rsid w:val="00E3734F"/>
    <w:rsid w:val="00E37FC8"/>
    <w:rsid w:val="00E4160C"/>
    <w:rsid w:val="00E4167D"/>
    <w:rsid w:val="00E4194A"/>
    <w:rsid w:val="00E4261F"/>
    <w:rsid w:val="00E44145"/>
    <w:rsid w:val="00E44B7B"/>
    <w:rsid w:val="00E47463"/>
    <w:rsid w:val="00E5379E"/>
    <w:rsid w:val="00E5674A"/>
    <w:rsid w:val="00E617C7"/>
    <w:rsid w:val="00E61C92"/>
    <w:rsid w:val="00E64E5F"/>
    <w:rsid w:val="00E65617"/>
    <w:rsid w:val="00E6709C"/>
    <w:rsid w:val="00E67CD4"/>
    <w:rsid w:val="00E725F9"/>
    <w:rsid w:val="00E72CE6"/>
    <w:rsid w:val="00E82523"/>
    <w:rsid w:val="00E86130"/>
    <w:rsid w:val="00E862BB"/>
    <w:rsid w:val="00E86774"/>
    <w:rsid w:val="00E91386"/>
    <w:rsid w:val="00E920AE"/>
    <w:rsid w:val="00E94380"/>
    <w:rsid w:val="00EA009D"/>
    <w:rsid w:val="00EA022C"/>
    <w:rsid w:val="00EA0F48"/>
    <w:rsid w:val="00EA2025"/>
    <w:rsid w:val="00EA3B28"/>
    <w:rsid w:val="00EA642A"/>
    <w:rsid w:val="00EA758E"/>
    <w:rsid w:val="00EB0AD4"/>
    <w:rsid w:val="00EB1BA6"/>
    <w:rsid w:val="00EB3B1B"/>
    <w:rsid w:val="00EB3DFE"/>
    <w:rsid w:val="00EB4829"/>
    <w:rsid w:val="00EB4DD5"/>
    <w:rsid w:val="00EB4E0A"/>
    <w:rsid w:val="00EB50CF"/>
    <w:rsid w:val="00EB57A3"/>
    <w:rsid w:val="00EB697D"/>
    <w:rsid w:val="00EB6F28"/>
    <w:rsid w:val="00EC0F97"/>
    <w:rsid w:val="00EC3CDF"/>
    <w:rsid w:val="00EC4125"/>
    <w:rsid w:val="00EC47D8"/>
    <w:rsid w:val="00EC49C9"/>
    <w:rsid w:val="00EC4F2F"/>
    <w:rsid w:val="00ED260B"/>
    <w:rsid w:val="00ED3B2D"/>
    <w:rsid w:val="00ED5640"/>
    <w:rsid w:val="00ED65B6"/>
    <w:rsid w:val="00ED6C99"/>
    <w:rsid w:val="00EE05CF"/>
    <w:rsid w:val="00EE0728"/>
    <w:rsid w:val="00EE0C4E"/>
    <w:rsid w:val="00EE1E07"/>
    <w:rsid w:val="00EE2CA5"/>
    <w:rsid w:val="00EE3081"/>
    <w:rsid w:val="00EE3772"/>
    <w:rsid w:val="00EE6860"/>
    <w:rsid w:val="00EF04C6"/>
    <w:rsid w:val="00EF0F33"/>
    <w:rsid w:val="00EF2105"/>
    <w:rsid w:val="00EF2B3E"/>
    <w:rsid w:val="00EF7F97"/>
    <w:rsid w:val="00F003B4"/>
    <w:rsid w:val="00F01016"/>
    <w:rsid w:val="00F0230A"/>
    <w:rsid w:val="00F0235A"/>
    <w:rsid w:val="00F103E1"/>
    <w:rsid w:val="00F1130F"/>
    <w:rsid w:val="00F125DC"/>
    <w:rsid w:val="00F130C1"/>
    <w:rsid w:val="00F1508C"/>
    <w:rsid w:val="00F165F0"/>
    <w:rsid w:val="00F317BE"/>
    <w:rsid w:val="00F3513B"/>
    <w:rsid w:val="00F3571F"/>
    <w:rsid w:val="00F40212"/>
    <w:rsid w:val="00F40801"/>
    <w:rsid w:val="00F432F2"/>
    <w:rsid w:val="00F43786"/>
    <w:rsid w:val="00F43B41"/>
    <w:rsid w:val="00F445BA"/>
    <w:rsid w:val="00F44B4A"/>
    <w:rsid w:val="00F47826"/>
    <w:rsid w:val="00F52C2C"/>
    <w:rsid w:val="00F53D6F"/>
    <w:rsid w:val="00F550D4"/>
    <w:rsid w:val="00F5695A"/>
    <w:rsid w:val="00F623A9"/>
    <w:rsid w:val="00F6320A"/>
    <w:rsid w:val="00F635B1"/>
    <w:rsid w:val="00F64239"/>
    <w:rsid w:val="00F64395"/>
    <w:rsid w:val="00F66DEA"/>
    <w:rsid w:val="00F67FAF"/>
    <w:rsid w:val="00F7004C"/>
    <w:rsid w:val="00F74722"/>
    <w:rsid w:val="00F76C54"/>
    <w:rsid w:val="00F8081F"/>
    <w:rsid w:val="00F81521"/>
    <w:rsid w:val="00F84CC4"/>
    <w:rsid w:val="00F8738F"/>
    <w:rsid w:val="00F9349D"/>
    <w:rsid w:val="00F934F7"/>
    <w:rsid w:val="00F94B24"/>
    <w:rsid w:val="00F956B3"/>
    <w:rsid w:val="00F9746F"/>
    <w:rsid w:val="00FA0438"/>
    <w:rsid w:val="00FA1FA8"/>
    <w:rsid w:val="00FA38CF"/>
    <w:rsid w:val="00FB02A5"/>
    <w:rsid w:val="00FB3C43"/>
    <w:rsid w:val="00FB477F"/>
    <w:rsid w:val="00FC0966"/>
    <w:rsid w:val="00FC1407"/>
    <w:rsid w:val="00FC55FE"/>
    <w:rsid w:val="00FC5C99"/>
    <w:rsid w:val="00FC66C9"/>
    <w:rsid w:val="00FD17F9"/>
    <w:rsid w:val="00FD1E3C"/>
    <w:rsid w:val="00FD2E2E"/>
    <w:rsid w:val="00FD3EE8"/>
    <w:rsid w:val="00FD4169"/>
    <w:rsid w:val="00FD435C"/>
    <w:rsid w:val="00FE6DB4"/>
    <w:rsid w:val="00FE70DA"/>
    <w:rsid w:val="00FE7153"/>
    <w:rsid w:val="00FE7450"/>
    <w:rsid w:val="00FE752E"/>
    <w:rsid w:val="00FF0475"/>
    <w:rsid w:val="00FF0617"/>
    <w:rsid w:val="00FF3197"/>
    <w:rsid w:val="00FF3484"/>
    <w:rsid w:val="00FF4EC8"/>
    <w:rsid w:val="00FF5D45"/>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3DBB"/>
  <w15:docId w15:val="{5245DEE9-C982-4584-ACFC-E37F9F3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E264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E264A"/>
    <w:pPr>
      <w:jc w:val="center"/>
      <w:outlineLvl w:val="0"/>
    </w:pPr>
    <w:rPr>
      <w:b/>
      <w:bCs/>
      <w:kern w:val="32"/>
      <w:sz w:val="32"/>
      <w:szCs w:val="32"/>
    </w:rPr>
  </w:style>
  <w:style w:type="paragraph" w:styleId="2">
    <w:name w:val="heading 2"/>
    <w:aliases w:val="!Разделы документа"/>
    <w:basedOn w:val="a"/>
    <w:link w:val="20"/>
    <w:qFormat/>
    <w:rsid w:val="00CE264A"/>
    <w:pPr>
      <w:jc w:val="center"/>
      <w:outlineLvl w:val="1"/>
    </w:pPr>
    <w:rPr>
      <w:b/>
      <w:bCs/>
      <w:iCs/>
      <w:sz w:val="30"/>
      <w:szCs w:val="28"/>
    </w:rPr>
  </w:style>
  <w:style w:type="paragraph" w:styleId="3">
    <w:name w:val="heading 3"/>
    <w:aliases w:val="!Главы документа"/>
    <w:basedOn w:val="a"/>
    <w:link w:val="30"/>
    <w:qFormat/>
    <w:rsid w:val="00CE264A"/>
    <w:pPr>
      <w:outlineLvl w:val="2"/>
    </w:pPr>
    <w:rPr>
      <w:b/>
      <w:bCs/>
      <w:sz w:val="28"/>
      <w:szCs w:val="26"/>
    </w:rPr>
  </w:style>
  <w:style w:type="paragraph" w:styleId="4">
    <w:name w:val="heading 4"/>
    <w:aliases w:val="!Параграфы/Статьи документа"/>
    <w:basedOn w:val="a"/>
    <w:link w:val="40"/>
    <w:qFormat/>
    <w:rsid w:val="00CE264A"/>
    <w:pPr>
      <w:outlineLvl w:val="3"/>
    </w:pPr>
    <w:rPr>
      <w:b/>
      <w:bCs/>
      <w:sz w:val="26"/>
      <w:szCs w:val="28"/>
    </w:rPr>
  </w:style>
  <w:style w:type="paragraph" w:styleId="5">
    <w:name w:val="heading 5"/>
    <w:basedOn w:val="a"/>
    <w:next w:val="a"/>
    <w:link w:val="50"/>
    <w:uiPriority w:val="99"/>
    <w:qFormat/>
    <w:rsid w:val="009B5967"/>
    <w:pPr>
      <w:spacing w:before="240" w:after="60"/>
      <w:outlineLvl w:val="4"/>
    </w:pPr>
    <w:rPr>
      <w:rFonts w:ascii="Calibri" w:hAnsi="Calibri"/>
      <w:b/>
      <w:bCs/>
      <w:i/>
      <w:iCs/>
      <w:sz w:val="26"/>
      <w:szCs w:val="26"/>
    </w:rPr>
  </w:style>
  <w:style w:type="paragraph" w:styleId="6">
    <w:name w:val="heading 6"/>
    <w:basedOn w:val="a"/>
    <w:next w:val="a"/>
    <w:qFormat/>
    <w:rsid w:val="00616570"/>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9B59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F06A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B59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F06AE"/>
    <w:rPr>
      <w:rFonts w:ascii="Arial" w:eastAsia="Times New Roman" w:hAnsi="Arial"/>
      <w:b/>
      <w:bCs/>
      <w:sz w:val="26"/>
      <w:szCs w:val="28"/>
    </w:rPr>
  </w:style>
  <w:style w:type="character" w:customStyle="1" w:styleId="50">
    <w:name w:val="Заголовок 5 Знак"/>
    <w:link w:val="5"/>
    <w:uiPriority w:val="99"/>
    <w:rsid w:val="009B5967"/>
    <w:rPr>
      <w:rFonts w:ascii="Calibri" w:eastAsia="Times New Roman" w:hAnsi="Calibri" w:cs="Times New Roman"/>
      <w:b/>
      <w:bCs/>
      <w:i/>
      <w:iCs/>
      <w:sz w:val="26"/>
      <w:szCs w:val="26"/>
      <w:lang w:eastAsia="ru-RU"/>
    </w:rPr>
  </w:style>
  <w:style w:type="paragraph" w:styleId="a3">
    <w:name w:val="header"/>
    <w:basedOn w:val="a"/>
    <w:link w:val="a4"/>
    <w:uiPriority w:val="99"/>
    <w:rsid w:val="009B5967"/>
    <w:pPr>
      <w:tabs>
        <w:tab w:val="center" w:pos="4677"/>
        <w:tab w:val="right" w:pos="9355"/>
      </w:tabs>
    </w:pPr>
    <w:rPr>
      <w:rFonts w:ascii="Calibri" w:hAnsi="Calibri"/>
      <w:sz w:val="20"/>
      <w:szCs w:val="20"/>
    </w:rPr>
  </w:style>
  <w:style w:type="character" w:customStyle="1" w:styleId="a4">
    <w:name w:val="Верхний колонтитул Знак"/>
    <w:link w:val="a3"/>
    <w:uiPriority w:val="99"/>
    <w:rsid w:val="009B5967"/>
    <w:rPr>
      <w:rFonts w:ascii="Calibri" w:eastAsia="Times New Roman" w:hAnsi="Calibri" w:cs="Times New Roman"/>
      <w:lang w:eastAsia="ru-RU"/>
    </w:rPr>
  </w:style>
  <w:style w:type="paragraph" w:styleId="a5">
    <w:name w:val="footer"/>
    <w:basedOn w:val="a"/>
    <w:link w:val="a6"/>
    <w:uiPriority w:val="99"/>
    <w:rsid w:val="009B5967"/>
    <w:pPr>
      <w:tabs>
        <w:tab w:val="center" w:pos="4677"/>
        <w:tab w:val="right" w:pos="9355"/>
      </w:tabs>
    </w:pPr>
    <w:rPr>
      <w:rFonts w:ascii="Calibri" w:hAnsi="Calibri"/>
      <w:sz w:val="20"/>
      <w:szCs w:val="20"/>
    </w:rPr>
  </w:style>
  <w:style w:type="character" w:customStyle="1" w:styleId="a6">
    <w:name w:val="Нижний колонтитул Знак"/>
    <w:link w:val="a5"/>
    <w:uiPriority w:val="99"/>
    <w:rsid w:val="009B5967"/>
    <w:rPr>
      <w:rFonts w:ascii="Calibri" w:eastAsia="Times New Roman" w:hAnsi="Calibri" w:cs="Times New Roman"/>
      <w:lang w:eastAsia="ru-RU"/>
    </w:rPr>
  </w:style>
  <w:style w:type="paragraph" w:styleId="a7">
    <w:name w:val="caption"/>
    <w:basedOn w:val="a"/>
    <w:next w:val="a"/>
    <w:uiPriority w:val="99"/>
    <w:qFormat/>
    <w:rsid w:val="009B5967"/>
    <w:pPr>
      <w:widowControl w:val="0"/>
      <w:snapToGrid w:val="0"/>
      <w:spacing w:line="360" w:lineRule="atLeast"/>
      <w:ind w:right="600"/>
      <w:jc w:val="center"/>
    </w:pPr>
    <w:rPr>
      <w:rFonts w:ascii="Times New Roman" w:hAnsi="Times New Roman"/>
      <w:szCs w:val="20"/>
    </w:rPr>
  </w:style>
  <w:style w:type="table" w:styleId="a8">
    <w:name w:val="Table Grid"/>
    <w:basedOn w:val="a1"/>
    <w:uiPriority w:val="59"/>
    <w:rsid w:val="009B596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9B5967"/>
    <w:rPr>
      <w:rFonts w:ascii="Times New Roman" w:hAnsi="Times New Roman"/>
      <w:sz w:val="28"/>
      <w:szCs w:val="20"/>
    </w:rPr>
  </w:style>
  <w:style w:type="character" w:customStyle="1" w:styleId="aa">
    <w:name w:val="Основной текст Знак"/>
    <w:link w:val="a9"/>
    <w:uiPriority w:val="99"/>
    <w:rsid w:val="009B5967"/>
    <w:rPr>
      <w:rFonts w:ascii="Times New Roman" w:eastAsia="Times New Roman" w:hAnsi="Times New Roman" w:cs="Times New Roman"/>
      <w:sz w:val="28"/>
      <w:szCs w:val="20"/>
      <w:lang w:eastAsia="ru-RU"/>
    </w:rPr>
  </w:style>
  <w:style w:type="paragraph" w:customStyle="1" w:styleId="FR2">
    <w:name w:val="FR2"/>
    <w:uiPriority w:val="99"/>
    <w:rsid w:val="009B5967"/>
    <w:pPr>
      <w:widowControl w:val="0"/>
      <w:autoSpaceDE w:val="0"/>
      <w:autoSpaceDN w:val="0"/>
      <w:adjustRightInd w:val="0"/>
      <w:ind w:left="2560"/>
    </w:pPr>
    <w:rPr>
      <w:rFonts w:ascii="Arial" w:eastAsia="Times New Roman" w:hAnsi="Arial" w:cs="Arial"/>
      <w:sz w:val="28"/>
      <w:szCs w:val="28"/>
      <w:lang w:val="en-US"/>
    </w:rPr>
  </w:style>
  <w:style w:type="paragraph" w:styleId="ab">
    <w:name w:val="List Paragraph"/>
    <w:basedOn w:val="a"/>
    <w:uiPriority w:val="34"/>
    <w:qFormat/>
    <w:rsid w:val="009B5967"/>
    <w:pPr>
      <w:ind w:left="720"/>
      <w:contextualSpacing/>
    </w:pPr>
  </w:style>
  <w:style w:type="paragraph" w:customStyle="1" w:styleId="ConsPlusCell">
    <w:name w:val="ConsPlusCell"/>
    <w:uiPriority w:val="99"/>
    <w:rsid w:val="009B5967"/>
    <w:pPr>
      <w:widowControl w:val="0"/>
      <w:autoSpaceDE w:val="0"/>
      <w:autoSpaceDN w:val="0"/>
      <w:adjustRightInd w:val="0"/>
    </w:pPr>
    <w:rPr>
      <w:rFonts w:ascii="Arial" w:eastAsia="Times New Roman" w:hAnsi="Arial" w:cs="Arial"/>
    </w:rPr>
  </w:style>
  <w:style w:type="character" w:styleId="ac">
    <w:name w:val="Hyperlink"/>
    <w:rsid w:val="00CE264A"/>
    <w:rPr>
      <w:color w:val="0000FF"/>
      <w:u w:val="none"/>
    </w:rPr>
  </w:style>
  <w:style w:type="character" w:styleId="ad">
    <w:name w:val="FollowedHyperlink"/>
    <w:uiPriority w:val="99"/>
    <w:semiHidden/>
    <w:rsid w:val="009B5967"/>
    <w:rPr>
      <w:rFonts w:cs="Times New Roman"/>
      <w:color w:val="800080"/>
      <w:u w:val="single"/>
    </w:rPr>
  </w:style>
  <w:style w:type="paragraph" w:customStyle="1" w:styleId="ConsPlusNormal">
    <w:name w:val="ConsPlusNormal"/>
    <w:rsid w:val="009B5967"/>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B5967"/>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rsid w:val="009B5967"/>
    <w:pPr>
      <w:widowControl w:val="0"/>
      <w:autoSpaceDE w:val="0"/>
      <w:autoSpaceDN w:val="0"/>
      <w:adjustRightInd w:val="0"/>
    </w:pPr>
    <w:rPr>
      <w:rFonts w:ascii="Courier New" w:eastAsia="Times New Roman" w:hAnsi="Courier New" w:cs="Courier New"/>
    </w:rPr>
  </w:style>
  <w:style w:type="paragraph" w:customStyle="1" w:styleId="Style3">
    <w:name w:val="Style3"/>
    <w:basedOn w:val="a"/>
    <w:uiPriority w:val="99"/>
    <w:rsid w:val="009B5967"/>
    <w:pPr>
      <w:widowControl w:val="0"/>
      <w:autoSpaceDE w:val="0"/>
      <w:autoSpaceDN w:val="0"/>
      <w:adjustRightInd w:val="0"/>
      <w:jc w:val="center"/>
    </w:pPr>
  </w:style>
  <w:style w:type="paragraph" w:customStyle="1" w:styleId="Style4">
    <w:name w:val="Style4"/>
    <w:basedOn w:val="a"/>
    <w:uiPriority w:val="99"/>
    <w:rsid w:val="009B5967"/>
    <w:pPr>
      <w:widowControl w:val="0"/>
      <w:autoSpaceDE w:val="0"/>
      <w:autoSpaceDN w:val="0"/>
      <w:adjustRightInd w:val="0"/>
      <w:spacing w:line="451" w:lineRule="exact"/>
      <w:ind w:firstLine="1210"/>
    </w:pPr>
  </w:style>
  <w:style w:type="paragraph" w:customStyle="1" w:styleId="Style5">
    <w:name w:val="Style5"/>
    <w:basedOn w:val="a"/>
    <w:uiPriority w:val="99"/>
    <w:rsid w:val="009B5967"/>
    <w:pPr>
      <w:widowControl w:val="0"/>
      <w:autoSpaceDE w:val="0"/>
      <w:autoSpaceDN w:val="0"/>
      <w:adjustRightInd w:val="0"/>
      <w:spacing w:line="451" w:lineRule="exact"/>
      <w:ind w:firstLine="720"/>
    </w:pPr>
  </w:style>
  <w:style w:type="paragraph" w:customStyle="1" w:styleId="Style6">
    <w:name w:val="Style6"/>
    <w:basedOn w:val="a"/>
    <w:uiPriority w:val="99"/>
    <w:rsid w:val="009B5967"/>
    <w:pPr>
      <w:widowControl w:val="0"/>
      <w:autoSpaceDE w:val="0"/>
      <w:autoSpaceDN w:val="0"/>
      <w:adjustRightInd w:val="0"/>
    </w:pPr>
  </w:style>
  <w:style w:type="paragraph" w:customStyle="1" w:styleId="Style10">
    <w:name w:val="Style10"/>
    <w:basedOn w:val="a"/>
    <w:uiPriority w:val="99"/>
    <w:rsid w:val="009B5967"/>
    <w:pPr>
      <w:widowControl w:val="0"/>
      <w:autoSpaceDE w:val="0"/>
      <w:autoSpaceDN w:val="0"/>
      <w:adjustRightInd w:val="0"/>
      <w:spacing w:line="226" w:lineRule="exact"/>
      <w:ind w:firstLine="595"/>
    </w:pPr>
  </w:style>
  <w:style w:type="paragraph" w:customStyle="1" w:styleId="Style11">
    <w:name w:val="Style11"/>
    <w:basedOn w:val="a"/>
    <w:uiPriority w:val="99"/>
    <w:rsid w:val="009B5967"/>
    <w:pPr>
      <w:widowControl w:val="0"/>
      <w:autoSpaceDE w:val="0"/>
      <w:autoSpaceDN w:val="0"/>
      <w:adjustRightInd w:val="0"/>
      <w:spacing w:line="226" w:lineRule="exact"/>
      <w:ind w:firstLine="398"/>
    </w:pPr>
  </w:style>
  <w:style w:type="paragraph" w:customStyle="1" w:styleId="Style15">
    <w:name w:val="Style15"/>
    <w:basedOn w:val="a"/>
    <w:uiPriority w:val="99"/>
    <w:rsid w:val="009B5967"/>
    <w:pPr>
      <w:widowControl w:val="0"/>
      <w:autoSpaceDE w:val="0"/>
      <w:autoSpaceDN w:val="0"/>
      <w:adjustRightInd w:val="0"/>
      <w:spacing w:line="226" w:lineRule="exact"/>
      <w:ind w:firstLine="514"/>
    </w:pPr>
  </w:style>
  <w:style w:type="paragraph" w:customStyle="1" w:styleId="Style16">
    <w:name w:val="Style16"/>
    <w:basedOn w:val="a"/>
    <w:uiPriority w:val="99"/>
    <w:rsid w:val="009B5967"/>
    <w:pPr>
      <w:widowControl w:val="0"/>
      <w:autoSpaceDE w:val="0"/>
      <w:autoSpaceDN w:val="0"/>
      <w:adjustRightInd w:val="0"/>
      <w:spacing w:line="226" w:lineRule="exact"/>
      <w:ind w:firstLine="2333"/>
    </w:pPr>
  </w:style>
  <w:style w:type="character" w:customStyle="1" w:styleId="FontStyle23">
    <w:name w:val="Font Style23"/>
    <w:uiPriority w:val="99"/>
    <w:rsid w:val="009B5967"/>
    <w:rPr>
      <w:rFonts w:ascii="Courier New" w:hAnsi="Courier New" w:cs="Courier New"/>
      <w:sz w:val="18"/>
      <w:szCs w:val="18"/>
    </w:rPr>
  </w:style>
  <w:style w:type="character" w:customStyle="1" w:styleId="FontStyle26">
    <w:name w:val="Font Style26"/>
    <w:uiPriority w:val="99"/>
    <w:rsid w:val="009B5967"/>
    <w:rPr>
      <w:rFonts w:ascii="Courier New" w:hAnsi="Courier New" w:cs="Courier New"/>
      <w:spacing w:val="-10"/>
      <w:sz w:val="24"/>
      <w:szCs w:val="24"/>
    </w:rPr>
  </w:style>
  <w:style w:type="paragraph" w:customStyle="1" w:styleId="ae">
    <w:name w:val="Таблицы (моноширинный)"/>
    <w:basedOn w:val="a"/>
    <w:next w:val="a"/>
    <w:uiPriority w:val="99"/>
    <w:rsid w:val="009B5967"/>
    <w:pPr>
      <w:widowControl w:val="0"/>
      <w:autoSpaceDE w:val="0"/>
      <w:autoSpaceDN w:val="0"/>
      <w:adjustRightInd w:val="0"/>
    </w:pPr>
    <w:rPr>
      <w:rFonts w:ascii="Courier New" w:hAnsi="Courier New" w:cs="Courier New"/>
      <w:sz w:val="20"/>
      <w:szCs w:val="20"/>
    </w:rPr>
  </w:style>
  <w:style w:type="paragraph" w:styleId="af">
    <w:name w:val="endnote text"/>
    <w:basedOn w:val="a"/>
    <w:link w:val="af0"/>
    <w:uiPriority w:val="99"/>
    <w:semiHidden/>
    <w:rsid w:val="009B5967"/>
    <w:pPr>
      <w:widowControl w:val="0"/>
      <w:autoSpaceDE w:val="0"/>
      <w:autoSpaceDN w:val="0"/>
      <w:adjustRightInd w:val="0"/>
    </w:pPr>
    <w:rPr>
      <w:sz w:val="20"/>
      <w:szCs w:val="20"/>
    </w:rPr>
  </w:style>
  <w:style w:type="character" w:customStyle="1" w:styleId="af0">
    <w:name w:val="Текст концевой сноски Знак"/>
    <w:link w:val="af"/>
    <w:uiPriority w:val="99"/>
    <w:semiHidden/>
    <w:rsid w:val="009B5967"/>
    <w:rPr>
      <w:rFonts w:ascii="Arial" w:eastAsia="Times New Roman" w:hAnsi="Arial" w:cs="Times New Roman"/>
      <w:sz w:val="20"/>
      <w:szCs w:val="20"/>
      <w:lang w:eastAsia="ru-RU"/>
    </w:rPr>
  </w:style>
  <w:style w:type="character" w:styleId="af1">
    <w:name w:val="endnote reference"/>
    <w:uiPriority w:val="99"/>
    <w:semiHidden/>
    <w:rsid w:val="009B5967"/>
    <w:rPr>
      <w:rFonts w:cs="Times New Roman"/>
      <w:vertAlign w:val="superscript"/>
    </w:rPr>
  </w:style>
  <w:style w:type="paragraph" w:styleId="af2">
    <w:name w:val="Balloon Text"/>
    <w:basedOn w:val="a"/>
    <w:link w:val="af3"/>
    <w:uiPriority w:val="99"/>
    <w:semiHidden/>
    <w:rsid w:val="009B5967"/>
    <w:rPr>
      <w:rFonts w:ascii="Tahoma" w:hAnsi="Tahoma"/>
      <w:sz w:val="16"/>
      <w:szCs w:val="16"/>
    </w:rPr>
  </w:style>
  <w:style w:type="character" w:customStyle="1" w:styleId="af3">
    <w:name w:val="Текст выноски Знак"/>
    <w:link w:val="af2"/>
    <w:uiPriority w:val="99"/>
    <w:semiHidden/>
    <w:rsid w:val="009B5967"/>
    <w:rPr>
      <w:rFonts w:ascii="Tahoma" w:eastAsia="Times New Roman" w:hAnsi="Tahoma" w:cs="Tahoma"/>
      <w:sz w:val="16"/>
      <w:szCs w:val="16"/>
      <w:lang w:eastAsia="ru-RU"/>
    </w:rPr>
  </w:style>
  <w:style w:type="paragraph" w:styleId="HTML">
    <w:name w:val="HTML Preformatted"/>
    <w:basedOn w:val="a"/>
    <w:link w:val="HTML0"/>
    <w:uiPriority w:val="99"/>
    <w:rsid w:val="009B5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uiPriority w:val="99"/>
    <w:rsid w:val="009B5967"/>
    <w:rPr>
      <w:rFonts w:ascii="Courier New" w:eastAsia="Times New Roman" w:hAnsi="Courier New" w:cs="Courier New"/>
      <w:sz w:val="20"/>
      <w:szCs w:val="20"/>
      <w:lang w:eastAsia="ru-RU"/>
    </w:rPr>
  </w:style>
  <w:style w:type="paragraph" w:customStyle="1" w:styleId="41">
    <w:name w:val="Основной текст4"/>
    <w:basedOn w:val="a"/>
    <w:uiPriority w:val="99"/>
    <w:rsid w:val="009B5967"/>
    <w:pPr>
      <w:shd w:val="clear" w:color="auto" w:fill="FFFFFF"/>
      <w:spacing w:after="2220" w:line="326" w:lineRule="exact"/>
      <w:ind w:hanging="380"/>
      <w:jc w:val="right"/>
    </w:pPr>
    <w:rPr>
      <w:sz w:val="25"/>
      <w:szCs w:val="25"/>
    </w:rPr>
  </w:style>
  <w:style w:type="paragraph" w:styleId="af4">
    <w:name w:val="Normal (Web)"/>
    <w:basedOn w:val="a"/>
    <w:rsid w:val="009B5967"/>
    <w:rPr>
      <w:rFonts w:ascii="Times New Roman" w:hAnsi="Times New Roman"/>
    </w:rPr>
  </w:style>
  <w:style w:type="paragraph" w:customStyle="1" w:styleId="head1">
    <w:name w:val="head1"/>
    <w:basedOn w:val="a"/>
    <w:uiPriority w:val="99"/>
    <w:rsid w:val="009B5967"/>
    <w:pPr>
      <w:keepNext/>
      <w:ind w:right="612"/>
    </w:pPr>
    <w:rPr>
      <w:rFonts w:cs="Arial"/>
      <w:b/>
      <w:bCs/>
      <w:color w:val="800000"/>
      <w:sz w:val="28"/>
    </w:rPr>
  </w:style>
  <w:style w:type="paragraph" w:styleId="af5">
    <w:name w:val="No Spacing"/>
    <w:uiPriority w:val="1"/>
    <w:qFormat/>
    <w:rsid w:val="009B5967"/>
    <w:rPr>
      <w:rFonts w:eastAsia="Times New Roman"/>
      <w:sz w:val="22"/>
      <w:szCs w:val="22"/>
      <w:lang w:eastAsia="en-US"/>
    </w:rPr>
  </w:style>
  <w:style w:type="character" w:customStyle="1" w:styleId="FontStyle43">
    <w:name w:val="Font Style43"/>
    <w:uiPriority w:val="99"/>
    <w:rsid w:val="009B5967"/>
    <w:rPr>
      <w:rFonts w:ascii="Times New Roman" w:hAnsi="Times New Roman"/>
      <w:sz w:val="26"/>
    </w:rPr>
  </w:style>
  <w:style w:type="character" w:customStyle="1" w:styleId="hmaodepartmentemail">
    <w:name w:val="hmao_department_email"/>
    <w:uiPriority w:val="99"/>
    <w:rsid w:val="009B5967"/>
    <w:rPr>
      <w:rFonts w:cs="Times New Roman"/>
    </w:rPr>
  </w:style>
  <w:style w:type="paragraph" w:customStyle="1" w:styleId="11">
    <w:name w:val="Абзац списка1"/>
    <w:basedOn w:val="a"/>
    <w:uiPriority w:val="99"/>
    <w:rsid w:val="009B5967"/>
    <w:pPr>
      <w:ind w:left="720"/>
      <w:contextualSpacing/>
    </w:pPr>
    <w:rPr>
      <w:rFonts w:ascii="Times New Roman" w:hAnsi="Times New Roman"/>
      <w:sz w:val="28"/>
      <w:lang w:eastAsia="en-US"/>
    </w:rPr>
  </w:style>
  <w:style w:type="paragraph" w:customStyle="1" w:styleId="u">
    <w:name w:val="u"/>
    <w:basedOn w:val="a"/>
    <w:uiPriority w:val="99"/>
    <w:rsid w:val="009B5967"/>
    <w:pPr>
      <w:spacing w:before="100" w:beforeAutospacing="1" w:after="100" w:afterAutospacing="1"/>
    </w:pPr>
    <w:rPr>
      <w:rFonts w:ascii="Times New Roman" w:hAnsi="Times New Roman"/>
      <w:sz w:val="28"/>
      <w:lang w:eastAsia="en-US"/>
    </w:rPr>
  </w:style>
  <w:style w:type="paragraph" w:customStyle="1" w:styleId="21">
    <w:name w:val="Абзац списка2"/>
    <w:basedOn w:val="a"/>
    <w:rsid w:val="00DD3161"/>
    <w:pPr>
      <w:ind w:left="720"/>
    </w:pPr>
  </w:style>
  <w:style w:type="paragraph" w:customStyle="1" w:styleId="af6">
    <w:name w:val="Знак"/>
    <w:basedOn w:val="a"/>
    <w:rsid w:val="00652811"/>
    <w:pPr>
      <w:spacing w:before="100" w:beforeAutospacing="1" w:after="100" w:afterAutospacing="1"/>
    </w:pPr>
    <w:rPr>
      <w:rFonts w:ascii="Tahoma" w:hAnsi="Tahoma"/>
      <w:sz w:val="20"/>
      <w:szCs w:val="20"/>
      <w:lang w:val="en-US" w:eastAsia="en-US"/>
    </w:rPr>
  </w:style>
  <w:style w:type="character" w:styleId="HTML1">
    <w:name w:val="HTML Variable"/>
    <w:aliases w:val="!Ссылки в документе"/>
    <w:rsid w:val="00CE264A"/>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E264A"/>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CF06AE"/>
    <w:rPr>
      <w:rFonts w:ascii="Courier" w:eastAsia="Times New Roman" w:hAnsi="Courier"/>
      <w:sz w:val="22"/>
    </w:rPr>
  </w:style>
  <w:style w:type="paragraph" w:customStyle="1" w:styleId="Title">
    <w:name w:val="Title!Название НПА"/>
    <w:basedOn w:val="a"/>
    <w:rsid w:val="00CE264A"/>
    <w:pPr>
      <w:spacing w:before="240" w:after="60"/>
      <w:jc w:val="center"/>
      <w:outlineLvl w:val="0"/>
    </w:pPr>
    <w:rPr>
      <w:rFonts w:cs="Arial"/>
      <w:b/>
      <w:bCs/>
      <w:kern w:val="28"/>
      <w:sz w:val="32"/>
      <w:szCs w:val="32"/>
    </w:rPr>
  </w:style>
  <w:style w:type="paragraph" w:customStyle="1" w:styleId="Application">
    <w:name w:val="Application!Приложение"/>
    <w:rsid w:val="00CE264A"/>
    <w:pPr>
      <w:spacing w:before="120" w:after="120"/>
      <w:jc w:val="right"/>
    </w:pPr>
    <w:rPr>
      <w:rFonts w:ascii="Arial" w:eastAsia="Times New Roman" w:hAnsi="Arial" w:cs="Arial"/>
      <w:b/>
      <w:bCs/>
      <w:kern w:val="28"/>
      <w:sz w:val="32"/>
      <w:szCs w:val="32"/>
    </w:rPr>
  </w:style>
  <w:style w:type="paragraph" w:customStyle="1" w:styleId="Table">
    <w:name w:val="Table!Таблица"/>
    <w:rsid w:val="00CE264A"/>
    <w:rPr>
      <w:rFonts w:ascii="Arial" w:eastAsia="Times New Roman" w:hAnsi="Arial" w:cs="Arial"/>
      <w:bCs/>
      <w:kern w:val="28"/>
      <w:sz w:val="24"/>
      <w:szCs w:val="32"/>
    </w:rPr>
  </w:style>
  <w:style w:type="paragraph" w:customStyle="1" w:styleId="Table0">
    <w:name w:val="Table!"/>
    <w:next w:val="Table"/>
    <w:rsid w:val="00CE264A"/>
    <w:pPr>
      <w:jc w:val="center"/>
    </w:pPr>
    <w:rPr>
      <w:rFonts w:ascii="Arial" w:eastAsia="Times New Roman" w:hAnsi="Arial" w:cs="Arial"/>
      <w:b/>
      <w:bCs/>
      <w:kern w:val="28"/>
      <w:sz w:val="24"/>
      <w:szCs w:val="32"/>
    </w:rPr>
  </w:style>
  <w:style w:type="character" w:customStyle="1" w:styleId="af9">
    <w:name w:val="Тема примечания Знак"/>
    <w:link w:val="afa"/>
    <w:uiPriority w:val="99"/>
    <w:semiHidden/>
    <w:rsid w:val="00767F4B"/>
    <w:rPr>
      <w:rFonts w:ascii="Courier" w:eastAsia="Times New Roman" w:hAnsi="Courier"/>
      <w:b/>
      <w:bCs/>
      <w:sz w:val="22"/>
    </w:rPr>
  </w:style>
  <w:style w:type="paragraph" w:styleId="afa">
    <w:name w:val="annotation subject"/>
    <w:basedOn w:val="af7"/>
    <w:next w:val="af7"/>
    <w:link w:val="af9"/>
    <w:uiPriority w:val="99"/>
    <w:semiHidden/>
    <w:unhideWhenUsed/>
    <w:rsid w:val="00767F4B"/>
    <w:rPr>
      <w:b/>
      <w:bCs/>
    </w:rPr>
  </w:style>
  <w:style w:type="paragraph" w:customStyle="1" w:styleId="Default">
    <w:name w:val="Default"/>
    <w:rsid w:val="00767F4B"/>
    <w:pPr>
      <w:autoSpaceDE w:val="0"/>
      <w:autoSpaceDN w:val="0"/>
      <w:adjustRightInd w:val="0"/>
    </w:pPr>
    <w:rPr>
      <w:rFonts w:ascii="Times New Roman" w:eastAsia="Times New Roman" w:hAnsi="Times New Roman"/>
      <w:color w:val="000000"/>
      <w:sz w:val="24"/>
      <w:szCs w:val="24"/>
    </w:rPr>
  </w:style>
  <w:style w:type="paragraph" w:customStyle="1" w:styleId="NumberAndDate">
    <w:name w:val="NumberAndDate"/>
    <w:aliases w:val="!Дата и Номер"/>
    <w:qFormat/>
    <w:rsid w:val="00CE264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E264A"/>
    <w:rPr>
      <w:sz w:val="28"/>
    </w:rPr>
  </w:style>
  <w:style w:type="character" w:styleId="afb">
    <w:name w:val="annotation reference"/>
    <w:uiPriority w:val="99"/>
    <w:semiHidden/>
    <w:unhideWhenUsed/>
    <w:rsid w:val="00CC02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652">
      <w:bodyDiv w:val="1"/>
      <w:marLeft w:val="0"/>
      <w:marRight w:val="0"/>
      <w:marTop w:val="0"/>
      <w:marBottom w:val="0"/>
      <w:divBdr>
        <w:top w:val="none" w:sz="0" w:space="0" w:color="auto"/>
        <w:left w:val="none" w:sz="0" w:space="0" w:color="auto"/>
        <w:bottom w:val="none" w:sz="0" w:space="0" w:color="auto"/>
        <w:right w:val="none" w:sz="0" w:space="0" w:color="auto"/>
      </w:divBdr>
    </w:div>
    <w:div w:id="56975819">
      <w:bodyDiv w:val="1"/>
      <w:marLeft w:val="0"/>
      <w:marRight w:val="0"/>
      <w:marTop w:val="0"/>
      <w:marBottom w:val="0"/>
      <w:divBdr>
        <w:top w:val="none" w:sz="0" w:space="0" w:color="auto"/>
        <w:left w:val="none" w:sz="0" w:space="0" w:color="auto"/>
        <w:bottom w:val="none" w:sz="0" w:space="0" w:color="auto"/>
        <w:right w:val="none" w:sz="0" w:space="0" w:color="auto"/>
      </w:divBdr>
    </w:div>
    <w:div w:id="82378768">
      <w:bodyDiv w:val="1"/>
      <w:marLeft w:val="0"/>
      <w:marRight w:val="0"/>
      <w:marTop w:val="0"/>
      <w:marBottom w:val="0"/>
      <w:divBdr>
        <w:top w:val="none" w:sz="0" w:space="0" w:color="auto"/>
        <w:left w:val="none" w:sz="0" w:space="0" w:color="auto"/>
        <w:bottom w:val="none" w:sz="0" w:space="0" w:color="auto"/>
        <w:right w:val="none" w:sz="0" w:space="0" w:color="auto"/>
      </w:divBdr>
    </w:div>
    <w:div w:id="90710973">
      <w:bodyDiv w:val="1"/>
      <w:marLeft w:val="0"/>
      <w:marRight w:val="0"/>
      <w:marTop w:val="0"/>
      <w:marBottom w:val="0"/>
      <w:divBdr>
        <w:top w:val="none" w:sz="0" w:space="0" w:color="auto"/>
        <w:left w:val="none" w:sz="0" w:space="0" w:color="auto"/>
        <w:bottom w:val="none" w:sz="0" w:space="0" w:color="auto"/>
        <w:right w:val="none" w:sz="0" w:space="0" w:color="auto"/>
      </w:divBdr>
    </w:div>
    <w:div w:id="101918789">
      <w:bodyDiv w:val="1"/>
      <w:marLeft w:val="0"/>
      <w:marRight w:val="0"/>
      <w:marTop w:val="0"/>
      <w:marBottom w:val="0"/>
      <w:divBdr>
        <w:top w:val="none" w:sz="0" w:space="0" w:color="auto"/>
        <w:left w:val="none" w:sz="0" w:space="0" w:color="auto"/>
        <w:bottom w:val="none" w:sz="0" w:space="0" w:color="auto"/>
        <w:right w:val="none" w:sz="0" w:space="0" w:color="auto"/>
      </w:divBdr>
    </w:div>
    <w:div w:id="103353416">
      <w:bodyDiv w:val="1"/>
      <w:marLeft w:val="0"/>
      <w:marRight w:val="0"/>
      <w:marTop w:val="0"/>
      <w:marBottom w:val="0"/>
      <w:divBdr>
        <w:top w:val="none" w:sz="0" w:space="0" w:color="auto"/>
        <w:left w:val="none" w:sz="0" w:space="0" w:color="auto"/>
        <w:bottom w:val="none" w:sz="0" w:space="0" w:color="auto"/>
        <w:right w:val="none" w:sz="0" w:space="0" w:color="auto"/>
      </w:divBdr>
    </w:div>
    <w:div w:id="154107581">
      <w:bodyDiv w:val="1"/>
      <w:marLeft w:val="0"/>
      <w:marRight w:val="0"/>
      <w:marTop w:val="0"/>
      <w:marBottom w:val="0"/>
      <w:divBdr>
        <w:top w:val="none" w:sz="0" w:space="0" w:color="auto"/>
        <w:left w:val="none" w:sz="0" w:space="0" w:color="auto"/>
        <w:bottom w:val="none" w:sz="0" w:space="0" w:color="auto"/>
        <w:right w:val="none" w:sz="0" w:space="0" w:color="auto"/>
      </w:divBdr>
    </w:div>
    <w:div w:id="208037888">
      <w:bodyDiv w:val="1"/>
      <w:marLeft w:val="0"/>
      <w:marRight w:val="0"/>
      <w:marTop w:val="0"/>
      <w:marBottom w:val="0"/>
      <w:divBdr>
        <w:top w:val="none" w:sz="0" w:space="0" w:color="auto"/>
        <w:left w:val="none" w:sz="0" w:space="0" w:color="auto"/>
        <w:bottom w:val="none" w:sz="0" w:space="0" w:color="auto"/>
        <w:right w:val="none" w:sz="0" w:space="0" w:color="auto"/>
      </w:divBdr>
    </w:div>
    <w:div w:id="210117230">
      <w:bodyDiv w:val="1"/>
      <w:marLeft w:val="0"/>
      <w:marRight w:val="0"/>
      <w:marTop w:val="0"/>
      <w:marBottom w:val="0"/>
      <w:divBdr>
        <w:top w:val="none" w:sz="0" w:space="0" w:color="auto"/>
        <w:left w:val="none" w:sz="0" w:space="0" w:color="auto"/>
        <w:bottom w:val="none" w:sz="0" w:space="0" w:color="auto"/>
        <w:right w:val="none" w:sz="0" w:space="0" w:color="auto"/>
      </w:divBdr>
    </w:div>
    <w:div w:id="237136042">
      <w:bodyDiv w:val="1"/>
      <w:marLeft w:val="0"/>
      <w:marRight w:val="0"/>
      <w:marTop w:val="0"/>
      <w:marBottom w:val="0"/>
      <w:divBdr>
        <w:top w:val="none" w:sz="0" w:space="0" w:color="auto"/>
        <w:left w:val="none" w:sz="0" w:space="0" w:color="auto"/>
        <w:bottom w:val="none" w:sz="0" w:space="0" w:color="auto"/>
        <w:right w:val="none" w:sz="0" w:space="0" w:color="auto"/>
      </w:divBdr>
    </w:div>
    <w:div w:id="245842553">
      <w:bodyDiv w:val="1"/>
      <w:marLeft w:val="0"/>
      <w:marRight w:val="0"/>
      <w:marTop w:val="0"/>
      <w:marBottom w:val="0"/>
      <w:divBdr>
        <w:top w:val="none" w:sz="0" w:space="0" w:color="auto"/>
        <w:left w:val="none" w:sz="0" w:space="0" w:color="auto"/>
        <w:bottom w:val="none" w:sz="0" w:space="0" w:color="auto"/>
        <w:right w:val="none" w:sz="0" w:space="0" w:color="auto"/>
      </w:divBdr>
    </w:div>
    <w:div w:id="315837379">
      <w:bodyDiv w:val="1"/>
      <w:marLeft w:val="0"/>
      <w:marRight w:val="0"/>
      <w:marTop w:val="0"/>
      <w:marBottom w:val="0"/>
      <w:divBdr>
        <w:top w:val="none" w:sz="0" w:space="0" w:color="auto"/>
        <w:left w:val="none" w:sz="0" w:space="0" w:color="auto"/>
        <w:bottom w:val="none" w:sz="0" w:space="0" w:color="auto"/>
        <w:right w:val="none" w:sz="0" w:space="0" w:color="auto"/>
      </w:divBdr>
    </w:div>
    <w:div w:id="318971920">
      <w:bodyDiv w:val="1"/>
      <w:marLeft w:val="0"/>
      <w:marRight w:val="0"/>
      <w:marTop w:val="0"/>
      <w:marBottom w:val="0"/>
      <w:divBdr>
        <w:top w:val="none" w:sz="0" w:space="0" w:color="auto"/>
        <w:left w:val="none" w:sz="0" w:space="0" w:color="auto"/>
        <w:bottom w:val="none" w:sz="0" w:space="0" w:color="auto"/>
        <w:right w:val="none" w:sz="0" w:space="0" w:color="auto"/>
      </w:divBdr>
    </w:div>
    <w:div w:id="457455014">
      <w:bodyDiv w:val="1"/>
      <w:marLeft w:val="0"/>
      <w:marRight w:val="0"/>
      <w:marTop w:val="0"/>
      <w:marBottom w:val="0"/>
      <w:divBdr>
        <w:top w:val="none" w:sz="0" w:space="0" w:color="auto"/>
        <w:left w:val="none" w:sz="0" w:space="0" w:color="auto"/>
        <w:bottom w:val="none" w:sz="0" w:space="0" w:color="auto"/>
        <w:right w:val="none" w:sz="0" w:space="0" w:color="auto"/>
      </w:divBdr>
    </w:div>
    <w:div w:id="465927405">
      <w:bodyDiv w:val="1"/>
      <w:marLeft w:val="0"/>
      <w:marRight w:val="0"/>
      <w:marTop w:val="0"/>
      <w:marBottom w:val="0"/>
      <w:divBdr>
        <w:top w:val="none" w:sz="0" w:space="0" w:color="auto"/>
        <w:left w:val="none" w:sz="0" w:space="0" w:color="auto"/>
        <w:bottom w:val="none" w:sz="0" w:space="0" w:color="auto"/>
        <w:right w:val="none" w:sz="0" w:space="0" w:color="auto"/>
      </w:divBdr>
    </w:div>
    <w:div w:id="477722156">
      <w:bodyDiv w:val="1"/>
      <w:marLeft w:val="0"/>
      <w:marRight w:val="0"/>
      <w:marTop w:val="0"/>
      <w:marBottom w:val="0"/>
      <w:divBdr>
        <w:top w:val="none" w:sz="0" w:space="0" w:color="auto"/>
        <w:left w:val="none" w:sz="0" w:space="0" w:color="auto"/>
        <w:bottom w:val="none" w:sz="0" w:space="0" w:color="auto"/>
        <w:right w:val="none" w:sz="0" w:space="0" w:color="auto"/>
      </w:divBdr>
    </w:div>
    <w:div w:id="555631041">
      <w:bodyDiv w:val="1"/>
      <w:marLeft w:val="0"/>
      <w:marRight w:val="0"/>
      <w:marTop w:val="0"/>
      <w:marBottom w:val="0"/>
      <w:divBdr>
        <w:top w:val="none" w:sz="0" w:space="0" w:color="auto"/>
        <w:left w:val="none" w:sz="0" w:space="0" w:color="auto"/>
        <w:bottom w:val="none" w:sz="0" w:space="0" w:color="auto"/>
        <w:right w:val="none" w:sz="0" w:space="0" w:color="auto"/>
      </w:divBdr>
    </w:div>
    <w:div w:id="583993815">
      <w:bodyDiv w:val="1"/>
      <w:marLeft w:val="0"/>
      <w:marRight w:val="0"/>
      <w:marTop w:val="0"/>
      <w:marBottom w:val="0"/>
      <w:divBdr>
        <w:top w:val="none" w:sz="0" w:space="0" w:color="auto"/>
        <w:left w:val="none" w:sz="0" w:space="0" w:color="auto"/>
        <w:bottom w:val="none" w:sz="0" w:space="0" w:color="auto"/>
        <w:right w:val="none" w:sz="0" w:space="0" w:color="auto"/>
      </w:divBdr>
    </w:div>
    <w:div w:id="594166007">
      <w:bodyDiv w:val="1"/>
      <w:marLeft w:val="0"/>
      <w:marRight w:val="0"/>
      <w:marTop w:val="0"/>
      <w:marBottom w:val="0"/>
      <w:divBdr>
        <w:top w:val="none" w:sz="0" w:space="0" w:color="auto"/>
        <w:left w:val="none" w:sz="0" w:space="0" w:color="auto"/>
        <w:bottom w:val="none" w:sz="0" w:space="0" w:color="auto"/>
        <w:right w:val="none" w:sz="0" w:space="0" w:color="auto"/>
      </w:divBdr>
    </w:div>
    <w:div w:id="732311369">
      <w:bodyDiv w:val="1"/>
      <w:marLeft w:val="0"/>
      <w:marRight w:val="0"/>
      <w:marTop w:val="0"/>
      <w:marBottom w:val="0"/>
      <w:divBdr>
        <w:top w:val="none" w:sz="0" w:space="0" w:color="auto"/>
        <w:left w:val="none" w:sz="0" w:space="0" w:color="auto"/>
        <w:bottom w:val="none" w:sz="0" w:space="0" w:color="auto"/>
        <w:right w:val="none" w:sz="0" w:space="0" w:color="auto"/>
      </w:divBdr>
    </w:div>
    <w:div w:id="741567118">
      <w:bodyDiv w:val="1"/>
      <w:marLeft w:val="0"/>
      <w:marRight w:val="0"/>
      <w:marTop w:val="0"/>
      <w:marBottom w:val="0"/>
      <w:divBdr>
        <w:top w:val="none" w:sz="0" w:space="0" w:color="auto"/>
        <w:left w:val="none" w:sz="0" w:space="0" w:color="auto"/>
        <w:bottom w:val="none" w:sz="0" w:space="0" w:color="auto"/>
        <w:right w:val="none" w:sz="0" w:space="0" w:color="auto"/>
      </w:divBdr>
    </w:div>
    <w:div w:id="760301181">
      <w:bodyDiv w:val="1"/>
      <w:marLeft w:val="0"/>
      <w:marRight w:val="0"/>
      <w:marTop w:val="0"/>
      <w:marBottom w:val="0"/>
      <w:divBdr>
        <w:top w:val="none" w:sz="0" w:space="0" w:color="auto"/>
        <w:left w:val="none" w:sz="0" w:space="0" w:color="auto"/>
        <w:bottom w:val="none" w:sz="0" w:space="0" w:color="auto"/>
        <w:right w:val="none" w:sz="0" w:space="0" w:color="auto"/>
      </w:divBdr>
    </w:div>
    <w:div w:id="762527099">
      <w:bodyDiv w:val="1"/>
      <w:marLeft w:val="0"/>
      <w:marRight w:val="0"/>
      <w:marTop w:val="0"/>
      <w:marBottom w:val="0"/>
      <w:divBdr>
        <w:top w:val="none" w:sz="0" w:space="0" w:color="auto"/>
        <w:left w:val="none" w:sz="0" w:space="0" w:color="auto"/>
        <w:bottom w:val="none" w:sz="0" w:space="0" w:color="auto"/>
        <w:right w:val="none" w:sz="0" w:space="0" w:color="auto"/>
      </w:divBdr>
    </w:div>
    <w:div w:id="777917465">
      <w:bodyDiv w:val="1"/>
      <w:marLeft w:val="0"/>
      <w:marRight w:val="0"/>
      <w:marTop w:val="0"/>
      <w:marBottom w:val="0"/>
      <w:divBdr>
        <w:top w:val="none" w:sz="0" w:space="0" w:color="auto"/>
        <w:left w:val="none" w:sz="0" w:space="0" w:color="auto"/>
        <w:bottom w:val="none" w:sz="0" w:space="0" w:color="auto"/>
        <w:right w:val="none" w:sz="0" w:space="0" w:color="auto"/>
      </w:divBdr>
    </w:div>
    <w:div w:id="803160493">
      <w:bodyDiv w:val="1"/>
      <w:marLeft w:val="0"/>
      <w:marRight w:val="0"/>
      <w:marTop w:val="0"/>
      <w:marBottom w:val="0"/>
      <w:divBdr>
        <w:top w:val="none" w:sz="0" w:space="0" w:color="auto"/>
        <w:left w:val="none" w:sz="0" w:space="0" w:color="auto"/>
        <w:bottom w:val="none" w:sz="0" w:space="0" w:color="auto"/>
        <w:right w:val="none" w:sz="0" w:space="0" w:color="auto"/>
      </w:divBdr>
    </w:div>
    <w:div w:id="834220145">
      <w:bodyDiv w:val="1"/>
      <w:marLeft w:val="0"/>
      <w:marRight w:val="0"/>
      <w:marTop w:val="0"/>
      <w:marBottom w:val="0"/>
      <w:divBdr>
        <w:top w:val="none" w:sz="0" w:space="0" w:color="auto"/>
        <w:left w:val="none" w:sz="0" w:space="0" w:color="auto"/>
        <w:bottom w:val="none" w:sz="0" w:space="0" w:color="auto"/>
        <w:right w:val="none" w:sz="0" w:space="0" w:color="auto"/>
      </w:divBdr>
    </w:div>
    <w:div w:id="872351264">
      <w:bodyDiv w:val="1"/>
      <w:marLeft w:val="0"/>
      <w:marRight w:val="0"/>
      <w:marTop w:val="0"/>
      <w:marBottom w:val="0"/>
      <w:divBdr>
        <w:top w:val="none" w:sz="0" w:space="0" w:color="auto"/>
        <w:left w:val="none" w:sz="0" w:space="0" w:color="auto"/>
        <w:bottom w:val="none" w:sz="0" w:space="0" w:color="auto"/>
        <w:right w:val="none" w:sz="0" w:space="0" w:color="auto"/>
      </w:divBdr>
    </w:div>
    <w:div w:id="896090039">
      <w:bodyDiv w:val="1"/>
      <w:marLeft w:val="0"/>
      <w:marRight w:val="0"/>
      <w:marTop w:val="0"/>
      <w:marBottom w:val="0"/>
      <w:divBdr>
        <w:top w:val="none" w:sz="0" w:space="0" w:color="auto"/>
        <w:left w:val="none" w:sz="0" w:space="0" w:color="auto"/>
        <w:bottom w:val="none" w:sz="0" w:space="0" w:color="auto"/>
        <w:right w:val="none" w:sz="0" w:space="0" w:color="auto"/>
      </w:divBdr>
    </w:div>
    <w:div w:id="899025932">
      <w:bodyDiv w:val="1"/>
      <w:marLeft w:val="0"/>
      <w:marRight w:val="0"/>
      <w:marTop w:val="0"/>
      <w:marBottom w:val="0"/>
      <w:divBdr>
        <w:top w:val="none" w:sz="0" w:space="0" w:color="auto"/>
        <w:left w:val="none" w:sz="0" w:space="0" w:color="auto"/>
        <w:bottom w:val="none" w:sz="0" w:space="0" w:color="auto"/>
        <w:right w:val="none" w:sz="0" w:space="0" w:color="auto"/>
      </w:divBdr>
    </w:div>
    <w:div w:id="899099908">
      <w:bodyDiv w:val="1"/>
      <w:marLeft w:val="0"/>
      <w:marRight w:val="0"/>
      <w:marTop w:val="0"/>
      <w:marBottom w:val="0"/>
      <w:divBdr>
        <w:top w:val="none" w:sz="0" w:space="0" w:color="auto"/>
        <w:left w:val="none" w:sz="0" w:space="0" w:color="auto"/>
        <w:bottom w:val="none" w:sz="0" w:space="0" w:color="auto"/>
        <w:right w:val="none" w:sz="0" w:space="0" w:color="auto"/>
      </w:divBdr>
    </w:div>
    <w:div w:id="977032586">
      <w:bodyDiv w:val="1"/>
      <w:marLeft w:val="0"/>
      <w:marRight w:val="0"/>
      <w:marTop w:val="0"/>
      <w:marBottom w:val="0"/>
      <w:divBdr>
        <w:top w:val="none" w:sz="0" w:space="0" w:color="auto"/>
        <w:left w:val="none" w:sz="0" w:space="0" w:color="auto"/>
        <w:bottom w:val="none" w:sz="0" w:space="0" w:color="auto"/>
        <w:right w:val="none" w:sz="0" w:space="0" w:color="auto"/>
      </w:divBdr>
    </w:div>
    <w:div w:id="979506099">
      <w:bodyDiv w:val="1"/>
      <w:marLeft w:val="0"/>
      <w:marRight w:val="0"/>
      <w:marTop w:val="0"/>
      <w:marBottom w:val="0"/>
      <w:divBdr>
        <w:top w:val="none" w:sz="0" w:space="0" w:color="auto"/>
        <w:left w:val="none" w:sz="0" w:space="0" w:color="auto"/>
        <w:bottom w:val="none" w:sz="0" w:space="0" w:color="auto"/>
        <w:right w:val="none" w:sz="0" w:space="0" w:color="auto"/>
      </w:divBdr>
    </w:div>
    <w:div w:id="979773596">
      <w:bodyDiv w:val="1"/>
      <w:marLeft w:val="0"/>
      <w:marRight w:val="0"/>
      <w:marTop w:val="0"/>
      <w:marBottom w:val="0"/>
      <w:divBdr>
        <w:top w:val="none" w:sz="0" w:space="0" w:color="auto"/>
        <w:left w:val="none" w:sz="0" w:space="0" w:color="auto"/>
        <w:bottom w:val="none" w:sz="0" w:space="0" w:color="auto"/>
        <w:right w:val="none" w:sz="0" w:space="0" w:color="auto"/>
      </w:divBdr>
    </w:div>
    <w:div w:id="1045105063">
      <w:bodyDiv w:val="1"/>
      <w:marLeft w:val="0"/>
      <w:marRight w:val="0"/>
      <w:marTop w:val="0"/>
      <w:marBottom w:val="0"/>
      <w:divBdr>
        <w:top w:val="none" w:sz="0" w:space="0" w:color="auto"/>
        <w:left w:val="none" w:sz="0" w:space="0" w:color="auto"/>
        <w:bottom w:val="none" w:sz="0" w:space="0" w:color="auto"/>
        <w:right w:val="none" w:sz="0" w:space="0" w:color="auto"/>
      </w:divBdr>
    </w:div>
    <w:div w:id="1045716250">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848">
      <w:bodyDiv w:val="1"/>
      <w:marLeft w:val="0"/>
      <w:marRight w:val="0"/>
      <w:marTop w:val="0"/>
      <w:marBottom w:val="0"/>
      <w:divBdr>
        <w:top w:val="none" w:sz="0" w:space="0" w:color="auto"/>
        <w:left w:val="none" w:sz="0" w:space="0" w:color="auto"/>
        <w:bottom w:val="none" w:sz="0" w:space="0" w:color="auto"/>
        <w:right w:val="none" w:sz="0" w:space="0" w:color="auto"/>
      </w:divBdr>
    </w:div>
    <w:div w:id="1289238997">
      <w:bodyDiv w:val="1"/>
      <w:marLeft w:val="0"/>
      <w:marRight w:val="0"/>
      <w:marTop w:val="0"/>
      <w:marBottom w:val="0"/>
      <w:divBdr>
        <w:top w:val="none" w:sz="0" w:space="0" w:color="auto"/>
        <w:left w:val="none" w:sz="0" w:space="0" w:color="auto"/>
        <w:bottom w:val="none" w:sz="0" w:space="0" w:color="auto"/>
        <w:right w:val="none" w:sz="0" w:space="0" w:color="auto"/>
      </w:divBdr>
    </w:div>
    <w:div w:id="1303464919">
      <w:bodyDiv w:val="1"/>
      <w:marLeft w:val="0"/>
      <w:marRight w:val="0"/>
      <w:marTop w:val="0"/>
      <w:marBottom w:val="0"/>
      <w:divBdr>
        <w:top w:val="none" w:sz="0" w:space="0" w:color="auto"/>
        <w:left w:val="none" w:sz="0" w:space="0" w:color="auto"/>
        <w:bottom w:val="none" w:sz="0" w:space="0" w:color="auto"/>
        <w:right w:val="none" w:sz="0" w:space="0" w:color="auto"/>
      </w:divBdr>
    </w:div>
    <w:div w:id="1361782260">
      <w:bodyDiv w:val="1"/>
      <w:marLeft w:val="0"/>
      <w:marRight w:val="0"/>
      <w:marTop w:val="0"/>
      <w:marBottom w:val="0"/>
      <w:divBdr>
        <w:top w:val="none" w:sz="0" w:space="0" w:color="auto"/>
        <w:left w:val="none" w:sz="0" w:space="0" w:color="auto"/>
        <w:bottom w:val="none" w:sz="0" w:space="0" w:color="auto"/>
        <w:right w:val="none" w:sz="0" w:space="0" w:color="auto"/>
      </w:divBdr>
    </w:div>
    <w:div w:id="1433823773">
      <w:bodyDiv w:val="1"/>
      <w:marLeft w:val="0"/>
      <w:marRight w:val="0"/>
      <w:marTop w:val="0"/>
      <w:marBottom w:val="0"/>
      <w:divBdr>
        <w:top w:val="none" w:sz="0" w:space="0" w:color="auto"/>
        <w:left w:val="none" w:sz="0" w:space="0" w:color="auto"/>
        <w:bottom w:val="none" w:sz="0" w:space="0" w:color="auto"/>
        <w:right w:val="none" w:sz="0" w:space="0" w:color="auto"/>
      </w:divBdr>
    </w:div>
    <w:div w:id="1452673305">
      <w:bodyDiv w:val="1"/>
      <w:marLeft w:val="0"/>
      <w:marRight w:val="0"/>
      <w:marTop w:val="0"/>
      <w:marBottom w:val="0"/>
      <w:divBdr>
        <w:top w:val="none" w:sz="0" w:space="0" w:color="auto"/>
        <w:left w:val="none" w:sz="0" w:space="0" w:color="auto"/>
        <w:bottom w:val="none" w:sz="0" w:space="0" w:color="auto"/>
        <w:right w:val="none" w:sz="0" w:space="0" w:color="auto"/>
      </w:divBdr>
    </w:div>
    <w:div w:id="1463692731">
      <w:bodyDiv w:val="1"/>
      <w:marLeft w:val="0"/>
      <w:marRight w:val="0"/>
      <w:marTop w:val="0"/>
      <w:marBottom w:val="0"/>
      <w:divBdr>
        <w:top w:val="none" w:sz="0" w:space="0" w:color="auto"/>
        <w:left w:val="none" w:sz="0" w:space="0" w:color="auto"/>
        <w:bottom w:val="none" w:sz="0" w:space="0" w:color="auto"/>
        <w:right w:val="none" w:sz="0" w:space="0" w:color="auto"/>
      </w:divBdr>
    </w:div>
    <w:div w:id="1540505220">
      <w:bodyDiv w:val="1"/>
      <w:marLeft w:val="0"/>
      <w:marRight w:val="0"/>
      <w:marTop w:val="0"/>
      <w:marBottom w:val="0"/>
      <w:divBdr>
        <w:top w:val="none" w:sz="0" w:space="0" w:color="auto"/>
        <w:left w:val="none" w:sz="0" w:space="0" w:color="auto"/>
        <w:bottom w:val="none" w:sz="0" w:space="0" w:color="auto"/>
        <w:right w:val="none" w:sz="0" w:space="0" w:color="auto"/>
      </w:divBdr>
    </w:div>
    <w:div w:id="1549686537">
      <w:bodyDiv w:val="1"/>
      <w:marLeft w:val="0"/>
      <w:marRight w:val="0"/>
      <w:marTop w:val="0"/>
      <w:marBottom w:val="0"/>
      <w:divBdr>
        <w:top w:val="none" w:sz="0" w:space="0" w:color="auto"/>
        <w:left w:val="none" w:sz="0" w:space="0" w:color="auto"/>
        <w:bottom w:val="none" w:sz="0" w:space="0" w:color="auto"/>
        <w:right w:val="none" w:sz="0" w:space="0" w:color="auto"/>
      </w:divBdr>
    </w:div>
    <w:div w:id="1598710019">
      <w:bodyDiv w:val="1"/>
      <w:marLeft w:val="0"/>
      <w:marRight w:val="0"/>
      <w:marTop w:val="0"/>
      <w:marBottom w:val="0"/>
      <w:divBdr>
        <w:top w:val="none" w:sz="0" w:space="0" w:color="auto"/>
        <w:left w:val="none" w:sz="0" w:space="0" w:color="auto"/>
        <w:bottom w:val="none" w:sz="0" w:space="0" w:color="auto"/>
        <w:right w:val="none" w:sz="0" w:space="0" w:color="auto"/>
      </w:divBdr>
    </w:div>
    <w:div w:id="1619988226">
      <w:bodyDiv w:val="1"/>
      <w:marLeft w:val="0"/>
      <w:marRight w:val="0"/>
      <w:marTop w:val="0"/>
      <w:marBottom w:val="0"/>
      <w:divBdr>
        <w:top w:val="none" w:sz="0" w:space="0" w:color="auto"/>
        <w:left w:val="none" w:sz="0" w:space="0" w:color="auto"/>
        <w:bottom w:val="none" w:sz="0" w:space="0" w:color="auto"/>
        <w:right w:val="none" w:sz="0" w:space="0" w:color="auto"/>
      </w:divBdr>
    </w:div>
    <w:div w:id="1635863436">
      <w:bodyDiv w:val="1"/>
      <w:marLeft w:val="0"/>
      <w:marRight w:val="0"/>
      <w:marTop w:val="0"/>
      <w:marBottom w:val="0"/>
      <w:divBdr>
        <w:top w:val="none" w:sz="0" w:space="0" w:color="auto"/>
        <w:left w:val="none" w:sz="0" w:space="0" w:color="auto"/>
        <w:bottom w:val="none" w:sz="0" w:space="0" w:color="auto"/>
        <w:right w:val="none" w:sz="0" w:space="0" w:color="auto"/>
      </w:divBdr>
    </w:div>
    <w:div w:id="1682582219">
      <w:bodyDiv w:val="1"/>
      <w:marLeft w:val="0"/>
      <w:marRight w:val="0"/>
      <w:marTop w:val="0"/>
      <w:marBottom w:val="0"/>
      <w:divBdr>
        <w:top w:val="none" w:sz="0" w:space="0" w:color="auto"/>
        <w:left w:val="none" w:sz="0" w:space="0" w:color="auto"/>
        <w:bottom w:val="none" w:sz="0" w:space="0" w:color="auto"/>
        <w:right w:val="none" w:sz="0" w:space="0" w:color="auto"/>
      </w:divBdr>
    </w:div>
    <w:div w:id="1869642301">
      <w:bodyDiv w:val="1"/>
      <w:marLeft w:val="0"/>
      <w:marRight w:val="0"/>
      <w:marTop w:val="0"/>
      <w:marBottom w:val="0"/>
      <w:divBdr>
        <w:top w:val="none" w:sz="0" w:space="0" w:color="auto"/>
        <w:left w:val="none" w:sz="0" w:space="0" w:color="auto"/>
        <w:bottom w:val="none" w:sz="0" w:space="0" w:color="auto"/>
        <w:right w:val="none" w:sz="0" w:space="0" w:color="auto"/>
      </w:divBdr>
    </w:div>
    <w:div w:id="1933277712">
      <w:bodyDiv w:val="1"/>
      <w:marLeft w:val="0"/>
      <w:marRight w:val="0"/>
      <w:marTop w:val="0"/>
      <w:marBottom w:val="0"/>
      <w:divBdr>
        <w:top w:val="none" w:sz="0" w:space="0" w:color="auto"/>
        <w:left w:val="none" w:sz="0" w:space="0" w:color="auto"/>
        <w:bottom w:val="none" w:sz="0" w:space="0" w:color="auto"/>
        <w:right w:val="none" w:sz="0" w:space="0" w:color="auto"/>
      </w:divBdr>
    </w:div>
    <w:div w:id="1984384170">
      <w:bodyDiv w:val="1"/>
      <w:marLeft w:val="0"/>
      <w:marRight w:val="0"/>
      <w:marTop w:val="0"/>
      <w:marBottom w:val="0"/>
      <w:divBdr>
        <w:top w:val="none" w:sz="0" w:space="0" w:color="auto"/>
        <w:left w:val="none" w:sz="0" w:space="0" w:color="auto"/>
        <w:bottom w:val="none" w:sz="0" w:space="0" w:color="auto"/>
        <w:right w:val="none" w:sz="0" w:space="0" w:color="auto"/>
      </w:divBdr>
    </w:div>
    <w:div w:id="2013296176">
      <w:bodyDiv w:val="1"/>
      <w:marLeft w:val="0"/>
      <w:marRight w:val="0"/>
      <w:marTop w:val="0"/>
      <w:marBottom w:val="0"/>
      <w:divBdr>
        <w:top w:val="none" w:sz="0" w:space="0" w:color="auto"/>
        <w:left w:val="none" w:sz="0" w:space="0" w:color="auto"/>
        <w:bottom w:val="none" w:sz="0" w:space="0" w:color="auto"/>
        <w:right w:val="none" w:sz="0" w:space="0" w:color="auto"/>
      </w:divBdr>
    </w:div>
    <w:div w:id="2043096203">
      <w:bodyDiv w:val="1"/>
      <w:marLeft w:val="0"/>
      <w:marRight w:val="0"/>
      <w:marTop w:val="0"/>
      <w:marBottom w:val="0"/>
      <w:divBdr>
        <w:top w:val="none" w:sz="0" w:space="0" w:color="auto"/>
        <w:left w:val="none" w:sz="0" w:space="0" w:color="auto"/>
        <w:bottom w:val="none" w:sz="0" w:space="0" w:color="auto"/>
        <w:right w:val="none" w:sz="0" w:space="0" w:color="auto"/>
      </w:divBdr>
    </w:div>
    <w:div w:id="2047295001">
      <w:bodyDiv w:val="1"/>
      <w:marLeft w:val="0"/>
      <w:marRight w:val="0"/>
      <w:marTop w:val="0"/>
      <w:marBottom w:val="0"/>
      <w:divBdr>
        <w:top w:val="none" w:sz="0" w:space="0" w:color="auto"/>
        <w:left w:val="none" w:sz="0" w:space="0" w:color="auto"/>
        <w:bottom w:val="none" w:sz="0" w:space="0" w:color="auto"/>
        <w:right w:val="none" w:sz="0" w:space="0" w:color="auto"/>
      </w:divBdr>
    </w:div>
    <w:div w:id="20821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oil.ru/" TargetMode="External"/><Relationship Id="rId18" Type="http://schemas.openxmlformats.org/officeDocument/2006/relationships/hyperlink" Target="http://pravo.minjust.ru/" TargetMode="External"/><Relationship Id="rId26" Type="http://schemas.openxmlformats.org/officeDocument/2006/relationships/hyperlink" Target="http://rnla-service.scli.ru:8080/rnla-links/ws/content/act/387507c3-b80d-4c0d-9291-8cdc81673f2b.html" TargetMode="External"/><Relationship Id="rId39" Type="http://schemas.openxmlformats.org/officeDocument/2006/relationships/hyperlink" Target="consultantplus://offline/ref=2F0F715B702078ACBE0C74F7FF4A9325BEBAF1012AE05C70E05C0B58389B7A9B80C5C5A33908581178DBCAA4E20901B9CD5537E1EBABnD4FL" TargetMode="External"/><Relationship Id="rId21" Type="http://schemas.openxmlformats.org/officeDocument/2006/relationships/hyperlink" Target="http://rnla-service.scli.ru:8080/rnla-links/ws/content/act/387507c3-b80d-4c0d-9291-8cdc81673f2b.html" TargetMode="External"/><Relationship Id="rId34" Type="http://schemas.openxmlformats.org/officeDocument/2006/relationships/hyperlink" Target="http://dostup.scli.ru:8111/content/act/9e8a9094-7ca2-4741-8009-f7b13f1f5397" TargetMode="External"/><Relationship Id="rId42" Type="http://schemas.openxmlformats.org/officeDocument/2006/relationships/hyperlink" Target="consultantplus://offline/ref=EC703611EF35FC8781D32BA9A07131AC6A4DA99F76F438BD959745738BD9116DC789C7F234C8C302046E2FBEBECEE963E18FCF50C4g5p1H" TargetMode="External"/><Relationship Id="rId47" Type="http://schemas.openxmlformats.org/officeDocument/2006/relationships/hyperlink" Target="http://rnla-service.scli.ru:8080/rnla-links/ws/content/act/387507c3-b80d-4c0d-9291-8cdc81673f2b.htm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la-service.minjust.ru:8080/rnla-links/ws/content/act/8522557a-afd0-455f-bafd-eb3e823c9a16.html" TargetMode="External"/><Relationship Id="rId29" Type="http://schemas.openxmlformats.org/officeDocument/2006/relationships/hyperlink" Target="http://www.admoil.ru/duma/resheniya/2013/25_12_2013/436.doc" TargetMode="Externa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nla-service.minjust.ru:8080/rnla-links/ws/content/act/bba0bfb1-06c7-4e50-a8d3-fe1045784bf1.html" TargetMode="External"/><Relationship Id="rId32" Type="http://schemas.openxmlformats.org/officeDocument/2006/relationships/hyperlink" Target="http://nla-service.minjust.ru:8080/rnla-links/ws/content/act/e999dcf9-926b-4fa1-9b51-8fd631c66b00.html" TargetMode="External"/><Relationship Id="rId37" Type="http://schemas.openxmlformats.org/officeDocument/2006/relationships/hyperlink" Target="http://nla-service.minjust.ru:8080/rnla-links/ws/content/act/bba0bfb1-06c7-4e50-a8d3-fe1045784bf1.html" TargetMode="External"/><Relationship Id="rId40" Type="http://schemas.openxmlformats.org/officeDocument/2006/relationships/hyperlink" Target="http://rnla-service.scli.ru:8080/rnla-links/ws/content/act/387507c3-b80d-4c0d-9291-8cdc81673f2b.html" TargetMode="External"/><Relationship Id="rId45" Type="http://schemas.openxmlformats.org/officeDocument/2006/relationships/hyperlink" Target="http://rnla-service.scli.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http://xmkmain2:8080/content/act/e005d365-8254-4ead-98d5-3550dff5f255.doc" TargetMode="External"/><Relationship Id="rId23" Type="http://schemas.openxmlformats.org/officeDocument/2006/relationships/hyperlink" Target="http://rnla-service.scli.ru:8080/rnla-links/ws/content/act/387507c3-b80d-4c0d-9291-8cdc81673f2b.html" TargetMode="External"/><Relationship Id="rId28" Type="http://schemas.openxmlformats.org/officeDocument/2006/relationships/hyperlink" Target="http://xmkmain2:8080/content/act/e005d365-8254-4ead-98d5-3550dff5f255.doc" TargetMode="External"/><Relationship Id="rId36" Type="http://schemas.openxmlformats.org/officeDocument/2006/relationships/hyperlink" Target="http://nla-service.minjust.ru:8080/rnla-links/ws/content/act/46fe6122-83a1-41d3-a87f-ca82977fb101.html" TargetMode="External"/><Relationship Id="rId49" Type="http://schemas.openxmlformats.org/officeDocument/2006/relationships/hyperlink" Target="consultantplus://offline/ref=5769D62275E216BD7FE4B0ADE55998112794A0181A5F9E6C218FDE5738971FC4AC860A2EFAA04B089BB70E60CF1645CB009002FA07050502i9x7E"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http://nla-service.minjust.ru:8080/rnla-links/ws/content/act/bdca97b4-277d-4f20-9d6e-99687b7290f5.html" TargetMode="External"/><Relationship Id="rId31" Type="http://schemas.openxmlformats.org/officeDocument/2006/relationships/hyperlink" Target="http://rnla-service.scli.ru:8080/rnla-links/ws/content/act/387507c3-b80d-4c0d-9291-8cdc81673f2b.html" TargetMode="External"/><Relationship Id="rId44" Type="http://schemas.openxmlformats.org/officeDocument/2006/relationships/hyperlink" Target="consultantplus://offline/ref=EC703611EF35FC8781D32BA9A07131AC6A4DA99F76F438BD959745738BD9116DC789C7F13AC8C85D017B3EE6B2CAF27DE898D352C653g8p6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consultantplus://offline/ref=EC703611EF35FC8781D32BA9A07131AC6A4DA99F76F438BD959745738BD9116DC789C7F13AC8C85D017B3EE6B2CAF27DE898D352C653g8p6H" TargetMode="External"/><Relationship Id="rId27" Type="http://schemas.openxmlformats.org/officeDocument/2006/relationships/hyperlink" Target="http://nla-service.minjust.ru:8080/rnla-links/ws/content/act/387507c3-b80d-4c0d-9291-8cdc81673f2b.html" TargetMode="External"/><Relationship Id="rId30" Type="http://schemas.openxmlformats.org/officeDocument/2006/relationships/hyperlink" Target="consultantplus://offline/ref=E8EF1C7E1B2D5BF65A01B08B5FBB8532CA9F400190FAB3C2A5516D98117D6F45247B75D500BFA5D6CBF84065BA208CBF61CA714F3D4Fm6n0H" TargetMode="External"/><Relationship Id="rId35" Type="http://schemas.openxmlformats.org/officeDocument/2006/relationships/hyperlink" Target="https://do.gosuslugi.ru/" TargetMode="External"/><Relationship Id="rId43" Type="http://schemas.openxmlformats.org/officeDocument/2006/relationships/hyperlink" Target="http://rnla-service.scli.ru:8080/rnla-links/ws/content/act/387507c3-b80d-4c0d-9291-8cdc81673f2b.html" TargetMode="External"/><Relationship Id="rId48" Type="http://schemas.openxmlformats.org/officeDocument/2006/relationships/hyperlink" Target="http://rnla-service.scli.ru:8080/rnla-links/ws/content/act/bdca97b4-277d-4f20-9d6e-99687b7290f5.html"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nla-service.minjust.ru:8080/rnla-links/ws/content/act/48263f7b-bf68-4ce2-9435-a310a4a8bb35.html" TargetMode="External"/><Relationship Id="rId17" Type="http://schemas.openxmlformats.org/officeDocument/2006/relationships/hyperlink" Target="http://nla-service.minjust.ru:8080/rnla-links/ws/content/act/cff822a1-201b-4168-905d-21f0ba5fc42b.html" TargetMode="External"/><Relationship Id="rId25" Type="http://schemas.openxmlformats.org/officeDocument/2006/relationships/hyperlink" Target="http://rnla-service.scli.ru:8080/rnla-links/ws/content/act/387507c3-b80d-4c0d-9291-8cdc81673f2b.html" TargetMode="External"/><Relationship Id="rId33" Type="http://schemas.openxmlformats.org/officeDocument/2006/relationships/hyperlink" Target="http://nla-service.minjust.ru:8080/rnla-links/ws/content/act/387507c3-b80d-4c0d-9291-8cdc81673f2b.html" TargetMode="External"/><Relationship Id="rId38" Type="http://schemas.openxmlformats.org/officeDocument/2006/relationships/hyperlink" Target="http://xmkmain2:8080/content/act/a94412f8-e8b9-4114-933c-a84f1406ac18.doc" TargetMode="External"/><Relationship Id="rId46" Type="http://schemas.openxmlformats.org/officeDocument/2006/relationships/hyperlink" Target="consultantplus://offline/ref=EC703611EF35FC8781D32BA9A07131AC6A4DA99F76F438BD959745738BD9116DC789C7F730CAC302046E2FBEBECEE963E18FCF50C4g5p1H" TargetMode="External"/><Relationship Id="rId20" Type="http://schemas.openxmlformats.org/officeDocument/2006/relationships/hyperlink" Target="consultantplus://offline/ref=EC703611EF35FC8781D32BA9A07131AC6A4DA99F76F438BD959745738BD9116DC789C7F234C8C302046E2FBEBECEE963E18FCF50C4g5p1H" TargetMode="External"/><Relationship Id="rId41" Type="http://schemas.openxmlformats.org/officeDocument/2006/relationships/hyperlink" Target="file:///C:\AppData\Local\content\act\cff822a1-201b-4168-905d-21f0ba5fc42b.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B217-7BF1-4F43-8882-C217DB0F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1</Pages>
  <Words>15325</Words>
  <Characters>87357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Молоткова Елена Владимировна</dc:creator>
  <cp:lastModifiedBy>Аманалиева Акмоор Айбековна</cp:lastModifiedBy>
  <cp:revision>6</cp:revision>
  <cp:lastPrinted>2023-02-17T08:31:00Z</cp:lastPrinted>
  <dcterms:created xsi:type="dcterms:W3CDTF">2023-05-17T04:34:00Z</dcterms:created>
  <dcterms:modified xsi:type="dcterms:W3CDTF">2023-05-30T05:34:00Z</dcterms:modified>
</cp:coreProperties>
</file>