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E937" w14:textId="77777777" w:rsidR="00A12F35" w:rsidRPr="0024203C" w:rsidRDefault="00A12F35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38F91DD" wp14:editId="65DBC12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69062" w14:textId="77777777" w:rsidR="00A12F35" w:rsidRPr="0024203C" w:rsidRDefault="00A12F3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AAE02A6" w14:textId="77777777" w:rsidR="00A12F35" w:rsidRPr="0024203C" w:rsidRDefault="00A12F3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0A88EAB" w14:textId="77777777" w:rsidR="00A12F35" w:rsidRPr="0024203C" w:rsidRDefault="00A12F3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D761355" w14:textId="77777777" w:rsidR="00A12F35" w:rsidRPr="0024203C" w:rsidRDefault="00A12F3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5D07C37" w14:textId="77777777" w:rsidR="00A12F35" w:rsidRPr="00435D5B" w:rsidRDefault="00A12F3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A3A501A" w14:textId="77777777" w:rsidR="00A12F35" w:rsidRPr="00435D5B" w:rsidRDefault="00A12F35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2F35" w:rsidRPr="00435D5B" w14:paraId="5D1BFA5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1FD4AF" w14:textId="77777777" w:rsidR="00A12F35" w:rsidRPr="00435D5B" w:rsidRDefault="00A12F35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435D5B">
              <w:rPr>
                <w:sz w:val="26"/>
                <w:szCs w:val="26"/>
              </w:rPr>
              <w:t>.01.2025</w:t>
            </w:r>
          </w:p>
        </w:tc>
        <w:tc>
          <w:tcPr>
            <w:tcW w:w="6595" w:type="dxa"/>
          </w:tcPr>
          <w:p w14:paraId="022EEBE2" w14:textId="4C7F59C7" w:rsidR="00A12F35" w:rsidRPr="00435D5B" w:rsidRDefault="00A12F35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74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55EDEA1" w14:textId="77777777" w:rsidR="00A12F35" w:rsidRPr="004933B8" w:rsidRDefault="00A12F35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16915674" w14:textId="2DCC130F" w:rsidR="00C064BF" w:rsidRDefault="00C064BF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1C614CC5" w14:textId="77777777" w:rsidR="00C064BF" w:rsidRDefault="00C064BF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01AC17DB" w14:textId="5BCAE932" w:rsidR="00B32884" w:rsidRPr="00696C45" w:rsidRDefault="00B32884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696C45">
        <w:rPr>
          <w:color w:val="000000"/>
          <w:sz w:val="26"/>
          <w:szCs w:val="26"/>
          <w:lang w:eastAsia="en-US"/>
        </w:rPr>
        <w:t xml:space="preserve">О признании утратившим силу </w:t>
      </w:r>
      <w:r w:rsidR="00BE6303" w:rsidRPr="00BE6303">
        <w:rPr>
          <w:color w:val="000000"/>
          <w:sz w:val="26"/>
          <w:szCs w:val="26"/>
          <w:lang w:eastAsia="en-US"/>
        </w:rPr>
        <w:t>постановления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от</w:t>
      </w:r>
      <w:r w:rsidR="00BE6303" w:rsidRPr="00BE6303">
        <w:rPr>
          <w:color w:val="000000"/>
          <w:sz w:val="26"/>
          <w:szCs w:val="26"/>
          <w:lang w:eastAsia="en-US"/>
        </w:rPr>
        <w:t xml:space="preserve"> </w:t>
      </w:r>
      <w:r w:rsidR="00CD3534">
        <w:rPr>
          <w:color w:val="000000"/>
          <w:sz w:val="26"/>
          <w:szCs w:val="26"/>
          <w:lang w:eastAsia="en-US"/>
        </w:rPr>
        <w:t>23</w:t>
      </w:r>
      <w:r w:rsidR="00BE6303" w:rsidRPr="00BE6303">
        <w:rPr>
          <w:color w:val="000000"/>
          <w:sz w:val="26"/>
          <w:szCs w:val="26"/>
          <w:lang w:eastAsia="en-US"/>
        </w:rPr>
        <w:t>.11.2017 № 2</w:t>
      </w:r>
      <w:r w:rsidR="00CD3534">
        <w:rPr>
          <w:color w:val="000000"/>
          <w:sz w:val="26"/>
          <w:szCs w:val="26"/>
          <w:lang w:eastAsia="en-US"/>
        </w:rPr>
        <w:t>109</w:t>
      </w:r>
      <w:r w:rsidR="00BE6303" w:rsidRPr="00BE6303">
        <w:rPr>
          <w:color w:val="000000"/>
          <w:sz w:val="26"/>
          <w:szCs w:val="26"/>
          <w:lang w:eastAsia="en-US"/>
        </w:rPr>
        <w:t>-па</w:t>
      </w:r>
      <w:r w:rsidRPr="00696C45">
        <w:rPr>
          <w:color w:val="000000"/>
          <w:sz w:val="26"/>
          <w:szCs w:val="26"/>
          <w:lang w:eastAsia="en-US"/>
        </w:rPr>
        <w:t xml:space="preserve"> «</w:t>
      </w:r>
      <w:r w:rsidR="00CD3534">
        <w:rPr>
          <w:color w:val="000000"/>
          <w:sz w:val="26"/>
          <w:szCs w:val="26"/>
          <w:lang w:eastAsia="en-US"/>
        </w:rPr>
        <w:t>Об утверждении</w:t>
      </w:r>
      <w:r w:rsidR="00B274BE" w:rsidRPr="00B274BE">
        <w:rPr>
          <w:color w:val="000000"/>
          <w:sz w:val="26"/>
          <w:szCs w:val="26"/>
          <w:lang w:eastAsia="en-US"/>
        </w:rPr>
        <w:t xml:space="preserve"> </w:t>
      </w:r>
      <w:r w:rsidR="00CD3534">
        <w:rPr>
          <w:color w:val="000000"/>
          <w:sz w:val="26"/>
          <w:szCs w:val="26"/>
          <w:lang w:eastAsia="en-US"/>
        </w:rPr>
        <w:t xml:space="preserve">проекта планировки </w:t>
      </w:r>
      <w:r w:rsidR="00C064BF">
        <w:rPr>
          <w:color w:val="000000"/>
          <w:sz w:val="26"/>
          <w:szCs w:val="26"/>
          <w:lang w:eastAsia="en-US"/>
        </w:rPr>
        <w:br/>
      </w:r>
      <w:r w:rsidR="00CD3534">
        <w:rPr>
          <w:color w:val="000000"/>
          <w:sz w:val="26"/>
          <w:szCs w:val="26"/>
          <w:lang w:eastAsia="en-US"/>
        </w:rPr>
        <w:t xml:space="preserve">территории для размещения объекта «КНС-1 </w:t>
      </w:r>
      <w:proofErr w:type="spellStart"/>
      <w:r w:rsidR="00CD3534">
        <w:rPr>
          <w:color w:val="000000"/>
          <w:sz w:val="26"/>
          <w:szCs w:val="26"/>
          <w:lang w:eastAsia="en-US"/>
        </w:rPr>
        <w:t>Соровского</w:t>
      </w:r>
      <w:proofErr w:type="spellEnd"/>
      <w:r w:rsidR="00CD3534">
        <w:rPr>
          <w:color w:val="000000"/>
          <w:sz w:val="26"/>
          <w:szCs w:val="26"/>
          <w:lang w:eastAsia="en-US"/>
        </w:rPr>
        <w:t xml:space="preserve"> месторождения</w:t>
      </w:r>
      <w:r>
        <w:rPr>
          <w:color w:val="000000"/>
          <w:sz w:val="26"/>
          <w:szCs w:val="26"/>
          <w:lang w:eastAsia="en-US"/>
        </w:rPr>
        <w:t>»</w:t>
      </w:r>
    </w:p>
    <w:p w14:paraId="421BE042" w14:textId="77777777" w:rsidR="00B32884" w:rsidRPr="00696C45" w:rsidRDefault="00B32884" w:rsidP="00B32884">
      <w:pPr>
        <w:jc w:val="center"/>
        <w:rPr>
          <w:sz w:val="26"/>
          <w:szCs w:val="26"/>
        </w:rPr>
      </w:pPr>
    </w:p>
    <w:p w14:paraId="42772A8E" w14:textId="77777777" w:rsidR="00B32884" w:rsidRPr="00696C45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0A86D9D" w14:textId="126115E2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основании заявления </w:t>
      </w:r>
      <w:r w:rsidR="00BE6303">
        <w:rPr>
          <w:sz w:val="26"/>
          <w:szCs w:val="26"/>
        </w:rPr>
        <w:t>ПАО</w:t>
      </w:r>
      <w:r w:rsidR="00D95502">
        <w:rPr>
          <w:sz w:val="26"/>
          <w:szCs w:val="26"/>
        </w:rPr>
        <w:t xml:space="preserve"> «</w:t>
      </w:r>
      <w:r w:rsidR="00BE6303">
        <w:rPr>
          <w:sz w:val="26"/>
          <w:szCs w:val="26"/>
        </w:rPr>
        <w:t>НК «Роснефть</w:t>
      </w:r>
      <w:r w:rsidR="00D95502">
        <w:rPr>
          <w:sz w:val="26"/>
          <w:szCs w:val="26"/>
        </w:rPr>
        <w:t>»</w:t>
      </w:r>
      <w:r w:rsidR="00721AF5" w:rsidRPr="00721AF5">
        <w:rPr>
          <w:sz w:val="26"/>
          <w:szCs w:val="26"/>
        </w:rPr>
        <w:t xml:space="preserve"> </w:t>
      </w:r>
      <w:r w:rsidRPr="00696C45">
        <w:rPr>
          <w:sz w:val="26"/>
          <w:szCs w:val="26"/>
        </w:rPr>
        <w:t xml:space="preserve">от </w:t>
      </w:r>
      <w:r w:rsidR="00EF1CA0">
        <w:rPr>
          <w:sz w:val="26"/>
          <w:szCs w:val="26"/>
        </w:rPr>
        <w:t>14.01.2025</w:t>
      </w:r>
      <w:r w:rsidRPr="00696C45">
        <w:rPr>
          <w:sz w:val="26"/>
          <w:szCs w:val="26"/>
        </w:rPr>
        <w:t xml:space="preserve"> № </w:t>
      </w:r>
      <w:r w:rsidR="00EF1CA0">
        <w:rPr>
          <w:sz w:val="26"/>
          <w:szCs w:val="26"/>
        </w:rPr>
        <w:t>03/07-03-0219</w:t>
      </w:r>
      <w:r>
        <w:rPr>
          <w:sz w:val="26"/>
          <w:szCs w:val="26"/>
        </w:rPr>
        <w:t xml:space="preserve"> </w:t>
      </w:r>
      <w:r w:rsidR="00C064BF">
        <w:rPr>
          <w:sz w:val="26"/>
          <w:szCs w:val="26"/>
        </w:rPr>
        <w:br/>
      </w:r>
      <w:r w:rsidRPr="00696C45">
        <w:rPr>
          <w:color w:val="000000"/>
          <w:sz w:val="26"/>
          <w:szCs w:val="26"/>
        </w:rPr>
        <w:t>п о с т а н о в л я ю:</w:t>
      </w:r>
    </w:p>
    <w:p w14:paraId="08820CAF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002D57BD" w14:textId="3191361A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96C45">
        <w:rPr>
          <w:sz w:val="26"/>
          <w:szCs w:val="26"/>
        </w:rPr>
        <w:t xml:space="preserve">Признать </w:t>
      </w:r>
      <w:r w:rsidRPr="00696C45">
        <w:rPr>
          <w:color w:val="000000"/>
          <w:sz w:val="26"/>
          <w:szCs w:val="26"/>
          <w:lang w:eastAsia="en-US"/>
        </w:rPr>
        <w:t>утратившим силу постановлени</w:t>
      </w:r>
      <w:r w:rsidR="00CD3534">
        <w:rPr>
          <w:color w:val="000000"/>
          <w:sz w:val="26"/>
          <w:szCs w:val="26"/>
          <w:lang w:eastAsia="en-US"/>
        </w:rPr>
        <w:t>е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от </w:t>
      </w:r>
      <w:r w:rsidR="00CD3534">
        <w:rPr>
          <w:color w:val="000000"/>
          <w:sz w:val="26"/>
          <w:szCs w:val="26"/>
          <w:lang w:eastAsia="en-US"/>
        </w:rPr>
        <w:t>23</w:t>
      </w:r>
      <w:r w:rsidR="00BE6303">
        <w:rPr>
          <w:color w:val="000000"/>
          <w:sz w:val="26"/>
          <w:szCs w:val="26"/>
          <w:lang w:eastAsia="en-US"/>
        </w:rPr>
        <w:t>.11.2017</w:t>
      </w:r>
      <w:r w:rsidR="00B274BE" w:rsidRPr="00B274BE">
        <w:rPr>
          <w:color w:val="000000"/>
          <w:sz w:val="26"/>
          <w:szCs w:val="26"/>
          <w:lang w:eastAsia="en-US"/>
        </w:rPr>
        <w:t xml:space="preserve"> № </w:t>
      </w:r>
      <w:r w:rsidR="00CD3534">
        <w:rPr>
          <w:color w:val="000000"/>
          <w:sz w:val="26"/>
          <w:szCs w:val="26"/>
          <w:lang w:eastAsia="en-US"/>
        </w:rPr>
        <w:t>2109</w:t>
      </w:r>
      <w:r w:rsidR="00B274BE" w:rsidRPr="00B274BE">
        <w:rPr>
          <w:color w:val="000000"/>
          <w:sz w:val="26"/>
          <w:szCs w:val="26"/>
          <w:lang w:eastAsia="en-US"/>
        </w:rPr>
        <w:t xml:space="preserve">-па </w:t>
      </w:r>
      <w:r w:rsidRPr="00696C45">
        <w:rPr>
          <w:color w:val="000000"/>
          <w:sz w:val="26"/>
          <w:szCs w:val="26"/>
          <w:lang w:eastAsia="en-US"/>
        </w:rPr>
        <w:t>«</w:t>
      </w:r>
      <w:r w:rsidR="00CD3534" w:rsidRPr="00CD3534">
        <w:rPr>
          <w:color w:val="000000"/>
          <w:sz w:val="26"/>
          <w:szCs w:val="26"/>
          <w:lang w:eastAsia="en-US"/>
        </w:rPr>
        <w:t xml:space="preserve">Об утверждении проекта планировки территории </w:t>
      </w:r>
      <w:r w:rsidR="00C064BF">
        <w:rPr>
          <w:color w:val="000000"/>
          <w:sz w:val="26"/>
          <w:szCs w:val="26"/>
          <w:lang w:eastAsia="en-US"/>
        </w:rPr>
        <w:br/>
      </w:r>
      <w:r w:rsidR="00CD3534" w:rsidRPr="00CD3534">
        <w:rPr>
          <w:color w:val="000000"/>
          <w:sz w:val="26"/>
          <w:szCs w:val="26"/>
          <w:lang w:eastAsia="en-US"/>
        </w:rPr>
        <w:t xml:space="preserve">для размещения объекта «КНС-1 </w:t>
      </w:r>
      <w:proofErr w:type="spellStart"/>
      <w:r w:rsidR="00CD3534" w:rsidRPr="00CD3534">
        <w:rPr>
          <w:color w:val="000000"/>
          <w:sz w:val="26"/>
          <w:szCs w:val="26"/>
          <w:lang w:eastAsia="en-US"/>
        </w:rPr>
        <w:t>Соровского</w:t>
      </w:r>
      <w:proofErr w:type="spellEnd"/>
      <w:r w:rsidR="00CD3534" w:rsidRPr="00CD3534">
        <w:rPr>
          <w:color w:val="000000"/>
          <w:sz w:val="26"/>
          <w:szCs w:val="26"/>
          <w:lang w:eastAsia="en-US"/>
        </w:rPr>
        <w:t xml:space="preserve"> месторождения</w:t>
      </w:r>
      <w:r>
        <w:rPr>
          <w:color w:val="000000"/>
          <w:sz w:val="26"/>
          <w:szCs w:val="26"/>
          <w:lang w:eastAsia="en-US"/>
        </w:rPr>
        <w:t>»</w:t>
      </w:r>
      <w:r w:rsidRPr="00696C45">
        <w:rPr>
          <w:color w:val="000000"/>
          <w:sz w:val="26"/>
          <w:szCs w:val="26"/>
          <w:lang w:eastAsia="en-US"/>
        </w:rPr>
        <w:t>.</w:t>
      </w:r>
    </w:p>
    <w:p w14:paraId="668BB00B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7ED93A8" w14:textId="7683CEB0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Pr="00696C45">
        <w:rPr>
          <w:sz w:val="26"/>
          <w:szCs w:val="26"/>
        </w:rPr>
        <w:br/>
        <w:t xml:space="preserve">на заместителя главы Нефтеюганского района </w:t>
      </w:r>
      <w:r w:rsidR="00B274BE">
        <w:rPr>
          <w:sz w:val="26"/>
          <w:szCs w:val="26"/>
        </w:rPr>
        <w:t>Ченцову М.А.</w:t>
      </w:r>
    </w:p>
    <w:p w14:paraId="104646FC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31DF8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FDEC6B5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0079FFE0" w14:textId="77777777" w:rsidR="00B32884" w:rsidRPr="00521F56" w:rsidRDefault="00B32884" w:rsidP="00B32884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359D9FD" w14:textId="77777777" w:rsidR="009F38F6" w:rsidRDefault="009F38F6"/>
    <w:sectPr w:rsidR="009F38F6" w:rsidSect="00C064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0C38BB"/>
    <w:rsid w:val="00721AF5"/>
    <w:rsid w:val="00860930"/>
    <w:rsid w:val="0098530A"/>
    <w:rsid w:val="009F38F6"/>
    <w:rsid w:val="00A12F35"/>
    <w:rsid w:val="00A5252B"/>
    <w:rsid w:val="00A735E1"/>
    <w:rsid w:val="00B274BE"/>
    <w:rsid w:val="00B32884"/>
    <w:rsid w:val="00BE6303"/>
    <w:rsid w:val="00C064BF"/>
    <w:rsid w:val="00CD3534"/>
    <w:rsid w:val="00D95502"/>
    <w:rsid w:val="00E5619E"/>
    <w:rsid w:val="00E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EBB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5</cp:revision>
  <cp:lastPrinted>2025-01-23T07:20:00Z</cp:lastPrinted>
  <dcterms:created xsi:type="dcterms:W3CDTF">2025-01-27T10:30:00Z</dcterms:created>
  <dcterms:modified xsi:type="dcterms:W3CDTF">2025-01-27T10:30:00Z</dcterms:modified>
</cp:coreProperties>
</file>