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69E7" w14:textId="77777777" w:rsidR="005A7984" w:rsidRPr="00FE58C5" w:rsidRDefault="005A7984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71DE51E" wp14:editId="60EB9C9E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4ADD7" w14:textId="77777777" w:rsidR="005A7984" w:rsidRPr="00FE58C5" w:rsidRDefault="005A7984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9EDF2A9" w14:textId="77777777" w:rsidR="005A7984" w:rsidRPr="00FE58C5" w:rsidRDefault="005A7984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8832A45" w14:textId="77777777" w:rsidR="005A7984" w:rsidRPr="00FE58C5" w:rsidRDefault="005A7984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AF9499E" w14:textId="77777777" w:rsidR="005A7984" w:rsidRPr="00FE58C5" w:rsidRDefault="005A7984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488A2736" w14:textId="77777777" w:rsidR="005A7984" w:rsidRPr="00FE58C5" w:rsidRDefault="005A7984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70F2359" w14:textId="77777777" w:rsidR="005A7984" w:rsidRPr="00FE58C5" w:rsidRDefault="005A7984" w:rsidP="0021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A7984" w:rsidRPr="00FE58C5" w14:paraId="1795C44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CBFA48" w14:textId="77777777" w:rsidR="005A7984" w:rsidRPr="005A7984" w:rsidRDefault="005A7984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A7984"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6595" w:type="dxa"/>
          </w:tcPr>
          <w:p w14:paraId="1E4D53D5" w14:textId="050531A6" w:rsidR="005A7984" w:rsidRPr="005A7984" w:rsidRDefault="005A7984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798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A798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725-па</w:t>
            </w:r>
          </w:p>
        </w:tc>
      </w:tr>
    </w:tbl>
    <w:p w14:paraId="6797D6F2" w14:textId="77777777" w:rsidR="005A7984" w:rsidRPr="00FE58C5" w:rsidRDefault="005A7984" w:rsidP="002159A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862C99D" w14:textId="596DD9E7" w:rsidR="00DD04CD" w:rsidRDefault="00DD0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16E07" w14:textId="15B12846" w:rsidR="00EE5163" w:rsidRDefault="00475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«Инженерная подготовка кустовой площадки №514 Южно-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с подъездной автодорогой»</w:t>
      </w:r>
    </w:p>
    <w:p w14:paraId="2846CBC0" w14:textId="10DD711E" w:rsidR="00EE5163" w:rsidRDefault="00EE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4940A7" w14:textId="77777777" w:rsidR="00DD04CD" w:rsidRDefault="00DD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0349FC" w14:textId="3FC0924A" w:rsidR="00EE5163" w:rsidRDefault="0047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DD0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DD0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DD0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общества с ограниченной ответственностью </w:t>
      </w:r>
      <w:r w:rsidR="00DD0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«РН-Юганскнефтегаз» (далее – ООО «РН-Юганскнефтегаз») от 17.04.2025 </w:t>
      </w:r>
      <w:r w:rsidR="00DD0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5439474460 п о с т а н о в л я ю:</w:t>
      </w:r>
    </w:p>
    <w:p w14:paraId="7C3A1C17" w14:textId="77777777" w:rsidR="00EE5163" w:rsidRDefault="00EE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548C80" w14:textId="2AC7D35C" w:rsidR="00EE5163" w:rsidRDefault="004756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проект планировки территории (далее – Документация)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размещения объекта: «Инженерная подготовка кустовой площадки №514 Южно-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с подъездной автодорогой».</w:t>
      </w:r>
    </w:p>
    <w:p w14:paraId="329EE4F1" w14:textId="77777777" w:rsidR="00EE5163" w:rsidRDefault="004756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«Инженерная подготовка кустовой площадки №514 Южно-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с подъездной автодорогой». (приложение).</w:t>
      </w:r>
    </w:p>
    <w:p w14:paraId="14C1AE3F" w14:textId="77777777" w:rsidR="00EE5163" w:rsidRDefault="004756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ООО «РН-Юганскнефтегаз» осуществить подготовку Документации для размещения объекта, указанного в пункте 1 настоящего постановления. </w:t>
      </w:r>
    </w:p>
    <w:p w14:paraId="65465F4E" w14:textId="77777777" w:rsidR="00EE5163" w:rsidRDefault="004756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57C32AEC" w14:textId="77777777" w:rsidR="00EE5163" w:rsidRDefault="004756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755275AD" w14:textId="77777777" w:rsidR="00EE5163" w:rsidRDefault="00EE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954CC" w14:textId="43F92941" w:rsidR="00EE5163" w:rsidRDefault="00EE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B06FA4" w14:textId="77777777" w:rsidR="00475668" w:rsidRDefault="0047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CB94E" w14:textId="77777777" w:rsidR="00475668" w:rsidRPr="00700781" w:rsidRDefault="00475668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7C72E8BE" w14:textId="72ADAB64" w:rsidR="00EE5163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5F57A92C" w14:textId="77777777" w:rsidR="00EE5163" w:rsidRDefault="00EE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1E968" w14:textId="77777777" w:rsidR="00EE5163" w:rsidRDefault="00EE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40E41" w14:textId="77777777" w:rsidR="00EE5163" w:rsidRDefault="00EE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3946C" w14:textId="0B95152A" w:rsidR="00EE5163" w:rsidRDefault="00EE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9AD38" w14:textId="185729B1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737F3" w14:textId="5B5A5E83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89D62" w14:textId="5AEA919D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12C24" w14:textId="206767CD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5EDBA" w14:textId="107DD2A3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6776E" w14:textId="012083FE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45042" w14:textId="2437DB88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DB066" w14:textId="7294F12C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5270F" w14:textId="15E850E1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386D5" w14:textId="47084A9B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3031D" w14:textId="6E3B2B1A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16DCB" w14:textId="3F0DED92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FD860" w14:textId="3BFCA8A7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ED6F9" w14:textId="0DE9F32A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24A87" w14:textId="359206B1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7927C" w14:textId="295B8540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3B8CC" w14:textId="0AA54E11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0A17F" w14:textId="4D3024E8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4B2B9" w14:textId="0E4936E8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C11A3" w14:textId="14CD6C44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F1C36" w14:textId="69A9FD3C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4DAC9" w14:textId="6D2A31C0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37FB3" w14:textId="1506ADB4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2844B" w14:textId="5EDA0A09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FDE79" w14:textId="74C6B4AD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4045" w14:textId="6BC44E70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20171" w14:textId="18FE357A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5299" w14:textId="69ABAA25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B434D" w14:textId="3A41D676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D3F84" w14:textId="7F0A6BD6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7FC7C" w14:textId="71FDF1BE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FF7EA" w14:textId="6946A971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F414C" w14:textId="4DD8D401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A0A93" w14:textId="3D846592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96669" w14:textId="77777777" w:rsidR="00475668" w:rsidRDefault="0047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1F802" w14:textId="77777777" w:rsidR="00EE5163" w:rsidRDefault="00EE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44502" w14:textId="77777777" w:rsidR="00EE5163" w:rsidRDefault="00EE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8473A" w14:textId="77777777" w:rsidR="00EE5163" w:rsidRDefault="00EE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14C51" w14:textId="77777777" w:rsidR="00EE5163" w:rsidRDefault="00475668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E5FFF" wp14:editId="7AA597F8">
                <wp:simplePos x="0" y="0"/>
                <wp:positionH relativeFrom="page">
                  <wp:posOffset>4521835</wp:posOffset>
                </wp:positionH>
                <wp:positionV relativeFrom="paragraph">
                  <wp:posOffset>-649083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4" cy="11906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1DC8" w14:textId="77777777" w:rsidR="00EE5163" w:rsidRDefault="00475668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4AE683CE" w14:textId="77777777" w:rsidR="00EE5163" w:rsidRDefault="00475668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085B634F" w14:textId="2C6886E0" w:rsidR="00EE5163" w:rsidRDefault="00475668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A7984">
                              <w:rPr>
                                <w:sz w:val="26"/>
                                <w:szCs w:val="26"/>
                              </w:rPr>
                              <w:t xml:space="preserve">21.04.2025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5A7984">
                              <w:rPr>
                                <w:sz w:val="26"/>
                                <w:szCs w:val="26"/>
                              </w:rPr>
                              <w:t>725-па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E5FFF" id="Прямоугольник 253" o:spid="_x0000_s1026" style="position:absolute;left:0;text-align:left;margin-left:356.05pt;margin-top:-51.1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" filled="f" stroked="f">
                <v:textbox>
                  <w:txbxContent>
                    <w:p w14:paraId="7CBF1DC8" w14:textId="77777777" w:rsidR="00EE5163" w:rsidRDefault="00475668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4AE683CE" w14:textId="77777777" w:rsidR="00EE5163" w:rsidRDefault="00475668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085B634F" w14:textId="2C6886E0" w:rsidR="00EE5163" w:rsidRDefault="00475668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A7984">
                        <w:rPr>
                          <w:sz w:val="26"/>
                          <w:szCs w:val="26"/>
                        </w:rPr>
                        <w:t xml:space="preserve">21.04.2025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5A7984">
                        <w:rPr>
                          <w:sz w:val="26"/>
                          <w:szCs w:val="26"/>
                        </w:rPr>
                        <w:t>725-па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F9ADDF" w14:textId="77777777" w:rsidR="00EE5163" w:rsidRDefault="00EE516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14:paraId="309013D0" w14:textId="77777777" w:rsidR="00EE5163" w:rsidRDefault="00475668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ЗАДАНИЕ</w:t>
      </w:r>
    </w:p>
    <w:p w14:paraId="2254D733" w14:textId="77777777" w:rsidR="00EE5163" w:rsidRDefault="00475668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разработку проекта планировки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E5163" w14:paraId="790C25AF" w14:textId="77777777">
        <w:tc>
          <w:tcPr>
            <w:tcW w:w="101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BD081B1" w14:textId="477D7947" w:rsidR="00EE5163" w:rsidRDefault="0047566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для размещения линейного объекта «Инженерная подготовка кустовой площадки №514 Южно-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Балыкского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месторождения с подъездной автодорогой» ш. 11487П_1 </w:t>
            </w:r>
            <w:r>
              <w:rPr>
                <w:rFonts w:ascii="Times New Roman" w:hAnsi="Times New Roman" w:cs="Times New Roman"/>
                <w:sz w:val="26"/>
              </w:rPr>
              <w:br/>
              <w:t>в границах Нефтеюганского района Ханты-Мансийского автономного округа Тюменской области</w:t>
            </w:r>
          </w:p>
        </w:tc>
      </w:tr>
    </w:tbl>
    <w:p w14:paraId="620EA83A" w14:textId="77777777" w:rsidR="00EE5163" w:rsidRDefault="0047566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6758AA6F" w14:textId="77777777" w:rsidR="00EE5163" w:rsidRDefault="00EE516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14:paraId="4F8F5DB5" w14:textId="77777777" w:rsidR="00EE5163" w:rsidRDefault="00EE516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662"/>
      </w:tblGrid>
      <w:tr w:rsidR="00EE5163" w14:paraId="6DA827C8" w14:textId="77777777" w:rsidTr="00475668">
        <w:tc>
          <w:tcPr>
            <w:tcW w:w="4972" w:type="dxa"/>
            <w:gridSpan w:val="2"/>
          </w:tcPr>
          <w:p w14:paraId="4A0ACC7C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позиции</w:t>
            </w:r>
          </w:p>
        </w:tc>
        <w:tc>
          <w:tcPr>
            <w:tcW w:w="4662" w:type="dxa"/>
          </w:tcPr>
          <w:p w14:paraId="1B5381D2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Содержание</w:t>
            </w:r>
          </w:p>
        </w:tc>
      </w:tr>
      <w:tr w:rsidR="00EE5163" w14:paraId="54A69D7A" w14:textId="77777777" w:rsidTr="00475668">
        <w:tc>
          <w:tcPr>
            <w:tcW w:w="566" w:type="dxa"/>
          </w:tcPr>
          <w:p w14:paraId="670B2355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406" w:type="dxa"/>
          </w:tcPr>
          <w:p w14:paraId="31576180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4662" w:type="dxa"/>
          </w:tcPr>
          <w:p w14:paraId="00443B61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Проект планировки территории </w:t>
            </w:r>
          </w:p>
        </w:tc>
      </w:tr>
      <w:tr w:rsidR="00EE5163" w14:paraId="7C299310" w14:textId="77777777" w:rsidTr="00475668">
        <w:tc>
          <w:tcPr>
            <w:tcW w:w="566" w:type="dxa"/>
          </w:tcPr>
          <w:p w14:paraId="16F435BB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406" w:type="dxa"/>
          </w:tcPr>
          <w:p w14:paraId="31BDF1B8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662" w:type="dxa"/>
          </w:tcPr>
          <w:p w14:paraId="5EEEEED1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ООО «РН-Юганскнефтегаз»,</w:t>
            </w:r>
          </w:p>
          <w:p w14:paraId="0F4CB300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ОГРН 1058602819538,</w:t>
            </w:r>
          </w:p>
          <w:p w14:paraId="0C7BD022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ИНН/КПП 8604035473 / 860401001,</w:t>
            </w:r>
          </w:p>
          <w:p w14:paraId="04EC669F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628301, г. Нефтеюганск, ул. Ленина, стр. 26</w:t>
            </w:r>
          </w:p>
        </w:tc>
      </w:tr>
      <w:tr w:rsidR="00EE5163" w14:paraId="15A0A665" w14:textId="77777777" w:rsidTr="00475668">
        <w:tc>
          <w:tcPr>
            <w:tcW w:w="566" w:type="dxa"/>
          </w:tcPr>
          <w:p w14:paraId="61FBBA95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406" w:type="dxa"/>
          </w:tcPr>
          <w:p w14:paraId="1131C404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Источник финансирования работ </w:t>
            </w:r>
            <w:r>
              <w:rPr>
                <w:rFonts w:ascii="Times New Roman" w:hAnsi="Times New Roman" w:cs="Times New Roman"/>
                <w:sz w:val="26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662" w:type="dxa"/>
          </w:tcPr>
          <w:p w14:paraId="3D3997C8" w14:textId="77777777" w:rsidR="00EE5163" w:rsidRDefault="00475668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Средства Заявителя (силами подрядной организации ООО «РН-Юганскнефтегаз» - </w:t>
            </w:r>
          </w:p>
          <w:p w14:paraId="6580B4B0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СамараНИПИнефть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»)</w:t>
            </w:r>
          </w:p>
        </w:tc>
      </w:tr>
      <w:tr w:rsidR="00EE5163" w14:paraId="22C36185" w14:textId="77777777" w:rsidTr="00475668">
        <w:tc>
          <w:tcPr>
            <w:tcW w:w="566" w:type="dxa"/>
          </w:tcPr>
          <w:p w14:paraId="4F1C3E17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406" w:type="dxa"/>
          </w:tcPr>
          <w:p w14:paraId="0986EA8D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Вид и наименование планируемого </w:t>
            </w:r>
            <w:r>
              <w:rPr>
                <w:rFonts w:ascii="Times New Roman" w:hAnsi="Times New Roman" w:cs="Times New Roman"/>
                <w:sz w:val="26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662" w:type="dxa"/>
          </w:tcPr>
          <w:p w14:paraId="17E0CFCF" w14:textId="77777777" w:rsidR="00EE5163" w:rsidRDefault="00475668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Вид объекта: линейный.</w:t>
            </w:r>
          </w:p>
          <w:p w14:paraId="2690EE99" w14:textId="77777777" w:rsidR="00EE5163" w:rsidRDefault="00475668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Наименование: «Инженерная подготовка кустовой площадки №514 Южно-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Балыкского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месторождения с подъездной автодорогой» ш.11486П_1.</w:t>
            </w:r>
          </w:p>
          <w:p w14:paraId="211E387A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Основные характеристики:</w:t>
            </w:r>
          </w:p>
          <w:p w14:paraId="1F697272" w14:textId="77777777" w:rsidR="00EE5163" w:rsidRDefault="00475668">
            <w:pPr>
              <w:pStyle w:val="ConsPlusNormal"/>
              <w:widowControl/>
              <w:numPr>
                <w:ilvl w:val="0"/>
                <w:numId w:val="9"/>
              </w:numPr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назначение – предназначена только для внутренних перевозок, связанных со строительством, обустройством и эксплуатацией проектируемого кустового основания, проезда пожарных, ремонтных и аварийных машин;</w:t>
            </w:r>
          </w:p>
          <w:p w14:paraId="2B5835E3" w14:textId="77777777" w:rsidR="00EE5163" w:rsidRDefault="00475668">
            <w:pPr>
              <w:spacing w:before="120"/>
              <w:jc w:val="both"/>
            </w:pPr>
            <w:r>
              <w:rPr>
                <w:sz w:val="26"/>
              </w:rPr>
              <w:t xml:space="preserve">протяжённость трубопровода </w:t>
            </w:r>
            <w:proofErr w:type="gramStart"/>
            <w:r>
              <w:rPr>
                <w:sz w:val="26"/>
              </w:rPr>
              <w:t xml:space="preserve">– </w:t>
            </w:r>
            <w:r>
              <w:t xml:space="preserve"> 0,368</w:t>
            </w:r>
            <w:proofErr w:type="gramEnd"/>
            <w:r>
              <w:t xml:space="preserve"> км.</w:t>
            </w:r>
          </w:p>
          <w:p w14:paraId="72182153" w14:textId="77777777" w:rsidR="00EE5163" w:rsidRDefault="00EE5163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EE5163" w14:paraId="7FA71072" w14:textId="77777777" w:rsidTr="00475668">
        <w:tc>
          <w:tcPr>
            <w:tcW w:w="566" w:type="dxa"/>
          </w:tcPr>
          <w:p w14:paraId="3C80E23D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406" w:type="dxa"/>
          </w:tcPr>
          <w:p w14:paraId="37741D78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662" w:type="dxa"/>
          </w:tcPr>
          <w:p w14:paraId="7C9B603A" w14:textId="77777777" w:rsidR="00EE5163" w:rsidRDefault="00475668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Нефтеюганский район </w:t>
            </w:r>
          </w:p>
          <w:p w14:paraId="6FC796E4" w14:textId="77777777" w:rsidR="00EE5163" w:rsidRDefault="00475668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Ханты-Мансийского автономного округа Тюменской области </w:t>
            </w:r>
          </w:p>
          <w:p w14:paraId="56F4928D" w14:textId="77777777" w:rsidR="00EE5163" w:rsidRDefault="00EE5163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EE5163" w14:paraId="4C60A27B" w14:textId="77777777" w:rsidTr="00475668">
        <w:tc>
          <w:tcPr>
            <w:tcW w:w="566" w:type="dxa"/>
          </w:tcPr>
          <w:p w14:paraId="472EF4D4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406" w:type="dxa"/>
          </w:tcPr>
          <w:p w14:paraId="6F7335F7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4662" w:type="dxa"/>
          </w:tcPr>
          <w:p w14:paraId="31EA337A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Проект планировки территории выполнить в соответствии с постановлением Правительства РФ от 12 мая 2017 года </w:t>
            </w:r>
            <w:r>
              <w:rPr>
                <w:rFonts w:ascii="Times New Roman" w:hAnsi="Times New Roman" w:cs="Times New Roman"/>
                <w:sz w:val="26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00C594C8" w14:textId="77777777" w:rsidR="00EE5163" w:rsidRDefault="00EE5163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</w:p>
          <w:p w14:paraId="36E97EBE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36B020CF" w14:textId="77777777" w:rsidR="00EE5163" w:rsidRDefault="00475668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Основная часть проекта планировки территории должна включать в себя:</w:t>
            </w:r>
          </w:p>
          <w:p w14:paraId="1DE765B7" w14:textId="77777777" w:rsidR="00EE5163" w:rsidRDefault="00475668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•</w:t>
            </w:r>
            <w:r>
              <w:rPr>
                <w:rFonts w:ascii="Times New Roman" w:hAnsi="Times New Roman" w:cs="Times New Roman"/>
                <w:sz w:val="26"/>
              </w:rPr>
              <w:tab/>
              <w:t>раздел 1 «Проект планировки территории. Графическая часть»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включает в себя:</w:t>
            </w:r>
          </w:p>
          <w:p w14:paraId="5135E004" w14:textId="77777777" w:rsidR="00EE5163" w:rsidRDefault="00475668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•</w:t>
            </w:r>
            <w:r>
              <w:rPr>
                <w:rFonts w:ascii="Times New Roman" w:hAnsi="Times New Roman" w:cs="Times New Roman"/>
                <w:sz w:val="26"/>
              </w:rPr>
              <w:tab/>
              <w:t>чертёж красных линий;</w:t>
            </w:r>
          </w:p>
          <w:p w14:paraId="1ADFDEAF" w14:textId="77777777" w:rsidR="00EE5163" w:rsidRDefault="00475668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•</w:t>
            </w:r>
            <w:r>
              <w:rPr>
                <w:rFonts w:ascii="Times New Roman" w:hAnsi="Times New Roman" w:cs="Times New Roman"/>
                <w:sz w:val="26"/>
              </w:rPr>
              <w:tab/>
              <w:t>чертёж границ зон планируемого размещения линейных объектов;</w:t>
            </w:r>
          </w:p>
          <w:p w14:paraId="196EA243" w14:textId="77777777" w:rsidR="00EE5163" w:rsidRDefault="00475668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•</w:t>
            </w:r>
            <w:r>
              <w:rPr>
                <w:rFonts w:ascii="Times New Roman" w:hAnsi="Times New Roman" w:cs="Times New Roman"/>
                <w:sz w:val="26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53B124" w14:textId="77777777" w:rsidR="00EE5163" w:rsidRDefault="00475668">
            <w:pPr>
              <w:pStyle w:val="ConsPlusNormal"/>
              <w:widowControl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•</w:t>
            </w:r>
            <w:r>
              <w:rPr>
                <w:rFonts w:ascii="Times New Roman" w:hAnsi="Times New Roman" w:cs="Times New Roman"/>
                <w:sz w:val="26"/>
              </w:rPr>
              <w:tab/>
              <w:t>раздел 2 «Положение о размещении линейных объектов».</w:t>
            </w:r>
          </w:p>
          <w:p w14:paraId="59BF92E2" w14:textId="77777777" w:rsidR="00EE5163" w:rsidRDefault="00475668">
            <w:pPr>
              <w:pStyle w:val="ConsPlusNormal"/>
              <w:tabs>
                <w:tab w:val="left" w:pos="131"/>
              </w:tabs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Материалы по обоснованию проекта планировки территории должны включать в себя:</w:t>
            </w:r>
          </w:p>
          <w:p w14:paraId="2572DC04" w14:textId="77777777" w:rsidR="00EE5163" w:rsidRDefault="00475668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•</w:t>
            </w:r>
            <w:r>
              <w:rPr>
                <w:rFonts w:ascii="Times New Roman" w:hAnsi="Times New Roman" w:cs="Times New Roman"/>
                <w:sz w:val="26"/>
              </w:rPr>
              <w:tab/>
              <w:t>раздел 3 «Материалы по обоснованию проекта планировки территории. Графическая часть»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содержит следующие схемы:</w:t>
            </w:r>
          </w:p>
          <w:p w14:paraId="426F5F38" w14:textId="77777777" w:rsidR="00EE5163" w:rsidRDefault="00475668">
            <w:pPr>
              <w:pStyle w:val="ConsPlusNormal"/>
              <w:numPr>
                <w:ilvl w:val="0"/>
                <w:numId w:val="7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5A4B20C" w14:textId="77777777" w:rsidR="00EE5163" w:rsidRDefault="00475668">
            <w:pPr>
              <w:pStyle w:val="ConsPlusNormal"/>
              <w:numPr>
                <w:ilvl w:val="0"/>
                <w:numId w:val="7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схема использования территории в период подготовки проекта планировки территории;</w:t>
            </w:r>
          </w:p>
          <w:p w14:paraId="5A4F53DE" w14:textId="77777777" w:rsidR="00EE5163" w:rsidRDefault="00475668">
            <w:pPr>
              <w:pStyle w:val="ConsPlusNormal"/>
              <w:numPr>
                <w:ilvl w:val="0"/>
                <w:numId w:val="7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схема организации улично-дорожной сети и движения транспорта;</w:t>
            </w:r>
          </w:p>
          <w:p w14:paraId="30515FDD" w14:textId="77777777" w:rsidR="00EE5163" w:rsidRDefault="00475668">
            <w:pPr>
              <w:pStyle w:val="ConsPlusNormal"/>
              <w:numPr>
                <w:ilvl w:val="0"/>
                <w:numId w:val="7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3CD7708F" w14:textId="77777777" w:rsidR="00EE5163" w:rsidRDefault="00475668">
            <w:pPr>
              <w:pStyle w:val="ConsPlusNormal"/>
              <w:numPr>
                <w:ilvl w:val="0"/>
                <w:numId w:val="7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схема границ территорий объектов культурного наследия;</w:t>
            </w:r>
          </w:p>
          <w:p w14:paraId="3005FE88" w14:textId="77777777" w:rsidR="00EE5163" w:rsidRDefault="00475668">
            <w:pPr>
              <w:pStyle w:val="ConsPlusNormal"/>
              <w:numPr>
                <w:ilvl w:val="0"/>
                <w:numId w:val="7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102866A" w14:textId="77777777" w:rsidR="00EE5163" w:rsidRDefault="00475668">
            <w:pPr>
              <w:pStyle w:val="ConsPlusNormal"/>
              <w:numPr>
                <w:ilvl w:val="0"/>
                <w:numId w:val="7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8EB76A4" w14:textId="77777777" w:rsidR="00EE5163" w:rsidRDefault="00475668">
            <w:pPr>
              <w:pStyle w:val="ConsPlusNormal"/>
              <w:numPr>
                <w:ilvl w:val="0"/>
                <w:numId w:val="7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схема конструктивных и планировочных решений;</w:t>
            </w:r>
          </w:p>
          <w:p w14:paraId="5EB477B1" w14:textId="030922F8" w:rsidR="00EE5163" w:rsidRDefault="00475668">
            <w:pPr>
              <w:pStyle w:val="ConsPlusNormal"/>
              <w:widowControl/>
              <w:tabs>
                <w:tab w:val="left" w:pos="131"/>
              </w:tabs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•</w:t>
            </w:r>
            <w:r>
              <w:rPr>
                <w:rFonts w:ascii="Times New Roman" w:hAnsi="Times New Roman" w:cs="Times New Roman"/>
                <w:sz w:val="26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</w:tc>
      </w:tr>
      <w:tr w:rsidR="00EE5163" w14:paraId="5D62B689" w14:textId="77777777" w:rsidTr="00475668">
        <w:tc>
          <w:tcPr>
            <w:tcW w:w="566" w:type="dxa"/>
          </w:tcPr>
          <w:p w14:paraId="32463914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4406" w:type="dxa"/>
          </w:tcPr>
          <w:p w14:paraId="4B08796D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662" w:type="dxa"/>
          </w:tcPr>
          <w:p w14:paraId="1F27172D" w14:textId="77777777" w:rsidR="00EE5163" w:rsidRDefault="00475668">
            <w:pPr>
              <w:pStyle w:val="ConsPlusNormal"/>
              <w:numPr>
                <w:ilvl w:val="0"/>
                <w:numId w:val="8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86:08:0030702:1375</w:t>
            </w:r>
          </w:p>
          <w:p w14:paraId="39B0E540" w14:textId="77777777" w:rsidR="00EE5163" w:rsidRDefault="00475668">
            <w:pPr>
              <w:pStyle w:val="ConsPlusNormal"/>
              <w:numPr>
                <w:ilvl w:val="0"/>
                <w:numId w:val="8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86:08:0030702:905</w:t>
            </w:r>
          </w:p>
          <w:p w14:paraId="5257A22A" w14:textId="77777777" w:rsidR="00EE5163" w:rsidRDefault="00475668">
            <w:pPr>
              <w:pStyle w:val="ConsPlusNormal"/>
              <w:numPr>
                <w:ilvl w:val="0"/>
                <w:numId w:val="8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86:08:0000000:33672</w:t>
            </w:r>
          </w:p>
          <w:p w14:paraId="06F4FDE7" w14:textId="77777777" w:rsidR="00EE5163" w:rsidRDefault="00475668">
            <w:pPr>
              <w:pStyle w:val="ConsPlusNormal"/>
              <w:numPr>
                <w:ilvl w:val="0"/>
                <w:numId w:val="8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86:08:0030702:7236</w:t>
            </w:r>
          </w:p>
          <w:p w14:paraId="7FBD35D2" w14:textId="77777777" w:rsidR="00EE5163" w:rsidRDefault="00475668">
            <w:pPr>
              <w:pStyle w:val="ConsPlusNormal"/>
              <w:numPr>
                <w:ilvl w:val="0"/>
                <w:numId w:val="8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86:08:0000000:27115</w:t>
            </w:r>
          </w:p>
          <w:p w14:paraId="18C6AE41" w14:textId="77777777" w:rsidR="00EE5163" w:rsidRDefault="00475668">
            <w:pPr>
              <w:pStyle w:val="ConsPlusNormal"/>
              <w:numPr>
                <w:ilvl w:val="0"/>
                <w:numId w:val="8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86:08:0030702:879</w:t>
            </w:r>
          </w:p>
          <w:p w14:paraId="1917BBEC" w14:textId="77777777" w:rsidR="00EE5163" w:rsidRDefault="00475668">
            <w:pPr>
              <w:pStyle w:val="ConsPlusNormal"/>
              <w:numPr>
                <w:ilvl w:val="0"/>
                <w:numId w:val="8"/>
              </w:numPr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86:08:0000000:467</w:t>
            </w:r>
          </w:p>
          <w:p w14:paraId="3E910B13" w14:textId="77777777" w:rsidR="00EE5163" w:rsidRDefault="00475668">
            <w:pPr>
              <w:pStyle w:val="ConsPlusNormal"/>
              <w:tabs>
                <w:tab w:val="left" w:pos="131"/>
              </w:tabs>
              <w:ind w:left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Площадь 28,6061 га</w:t>
            </w:r>
          </w:p>
        </w:tc>
      </w:tr>
      <w:tr w:rsidR="00EE5163" w14:paraId="2260B46F" w14:textId="77777777" w:rsidTr="00475668">
        <w:tc>
          <w:tcPr>
            <w:tcW w:w="566" w:type="dxa"/>
          </w:tcPr>
          <w:p w14:paraId="2F018F6B" w14:textId="77777777" w:rsidR="00EE5163" w:rsidRDefault="004756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bookmarkStart w:id="3" w:name="undefined"/>
            <w:bookmarkEnd w:id="3"/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4406" w:type="dxa"/>
          </w:tcPr>
          <w:p w14:paraId="69E7DA0E" w14:textId="77777777" w:rsidR="00EE5163" w:rsidRDefault="00475668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Цель подготовки документации по планировке территории</w:t>
            </w:r>
          </w:p>
        </w:tc>
        <w:tc>
          <w:tcPr>
            <w:tcW w:w="4662" w:type="dxa"/>
          </w:tcPr>
          <w:p w14:paraId="7EA53149" w14:textId="77777777" w:rsidR="00EE5163" w:rsidRDefault="00475668">
            <w:pPr>
              <w:pStyle w:val="ConsPlusNormal"/>
              <w:tabs>
                <w:tab w:val="left" w:pos="131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Подготовка проекта планировки территории осуществляется в целях размещения объекта капитального строительства</w:t>
            </w:r>
          </w:p>
        </w:tc>
      </w:tr>
    </w:tbl>
    <w:p w14:paraId="72F6C3FD" w14:textId="77777777" w:rsidR="00EE5163" w:rsidRDefault="00EE5163"/>
    <w:p w14:paraId="7FC9AD8D" w14:textId="77777777" w:rsidR="00EE5163" w:rsidRDefault="00EE5163"/>
    <w:p w14:paraId="7714091C" w14:textId="77777777" w:rsidR="00EE5163" w:rsidRDefault="00EE5163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sectPr w:rsidR="00EE5163" w:rsidSect="004756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5597" w14:textId="77777777" w:rsidR="009431E0" w:rsidRDefault="009431E0">
      <w:pPr>
        <w:spacing w:after="0" w:line="240" w:lineRule="auto"/>
      </w:pPr>
      <w:r>
        <w:separator/>
      </w:r>
    </w:p>
  </w:endnote>
  <w:endnote w:type="continuationSeparator" w:id="0">
    <w:p w14:paraId="165143F4" w14:textId="77777777" w:rsidR="009431E0" w:rsidRDefault="0094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AD74" w14:textId="77777777" w:rsidR="009431E0" w:rsidRDefault="009431E0">
      <w:pPr>
        <w:spacing w:after="0" w:line="240" w:lineRule="auto"/>
      </w:pPr>
      <w:r>
        <w:separator/>
      </w:r>
    </w:p>
  </w:footnote>
  <w:footnote w:type="continuationSeparator" w:id="0">
    <w:p w14:paraId="617FE178" w14:textId="77777777" w:rsidR="009431E0" w:rsidRDefault="0094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440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824638" w14:textId="47F90D1B" w:rsidR="00475668" w:rsidRPr="00475668" w:rsidRDefault="0047566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6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6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6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75668">
          <w:rPr>
            <w:rFonts w:ascii="Times New Roman" w:hAnsi="Times New Roman" w:cs="Times New Roman"/>
            <w:sz w:val="24"/>
            <w:szCs w:val="24"/>
          </w:rPr>
          <w:t>2</w:t>
        </w:r>
        <w:r w:rsidRPr="004756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5BA0D4" w14:textId="77777777" w:rsidR="00475668" w:rsidRDefault="004756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E55"/>
    <w:multiLevelType w:val="hybridMultilevel"/>
    <w:tmpl w:val="0FA8029A"/>
    <w:lvl w:ilvl="0" w:tplc="27787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C6F8C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CE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7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C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CA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F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A6B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C2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BC2"/>
    <w:multiLevelType w:val="hybridMultilevel"/>
    <w:tmpl w:val="DC9C0A4E"/>
    <w:lvl w:ilvl="0" w:tplc="C8284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BBA0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01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E7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5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A7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66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A8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07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559F"/>
    <w:multiLevelType w:val="hybridMultilevel"/>
    <w:tmpl w:val="08421CC2"/>
    <w:lvl w:ilvl="0" w:tplc="9B80F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7B804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AB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E3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6E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A7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62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EF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EC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525F3"/>
    <w:multiLevelType w:val="hybridMultilevel"/>
    <w:tmpl w:val="1CD2FD8E"/>
    <w:lvl w:ilvl="0" w:tplc="FB2C7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8345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6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02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60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4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A2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1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26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01E4"/>
    <w:multiLevelType w:val="hybridMultilevel"/>
    <w:tmpl w:val="52E48B58"/>
    <w:lvl w:ilvl="0" w:tplc="0EF2AC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4F640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25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4B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82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A3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20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8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A8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265"/>
    <w:multiLevelType w:val="hybridMultilevel"/>
    <w:tmpl w:val="F89C3AAA"/>
    <w:lvl w:ilvl="0" w:tplc="E4807E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502F3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524342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B6370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1C8A85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AC0E97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9589F8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9A294B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6BE351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B0645F"/>
    <w:multiLevelType w:val="hybridMultilevel"/>
    <w:tmpl w:val="AA180514"/>
    <w:lvl w:ilvl="0" w:tplc="13F87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7085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AF1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35A2C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4643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6454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68D3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9297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2A48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C1DE7"/>
    <w:multiLevelType w:val="hybridMultilevel"/>
    <w:tmpl w:val="B5F29502"/>
    <w:lvl w:ilvl="0" w:tplc="16507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E4A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A5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04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AE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85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89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5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26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42E2C"/>
    <w:multiLevelType w:val="multilevel"/>
    <w:tmpl w:val="F85C7BC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63"/>
    <w:rsid w:val="00475668"/>
    <w:rsid w:val="005A7984"/>
    <w:rsid w:val="009431E0"/>
    <w:rsid w:val="00DD04CD"/>
    <w:rsid w:val="00E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60C2"/>
  <w15:docId w15:val="{9420C543-147E-44FE-A5F3-8D904863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6012</Characters>
  <Application>Microsoft Office Word</Application>
  <DocSecurity>0</DocSecurity>
  <Lines>50</Lines>
  <Paragraphs>14</Paragraphs>
  <ScaleCrop>false</ScaleCrop>
  <Company>ТомскНИПИнефть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4</cp:revision>
  <cp:lastPrinted>2025-04-21T05:24:00Z</cp:lastPrinted>
  <dcterms:created xsi:type="dcterms:W3CDTF">2025-04-21T05:25:00Z</dcterms:created>
  <dcterms:modified xsi:type="dcterms:W3CDTF">2025-04-22T06:46:00Z</dcterms:modified>
</cp:coreProperties>
</file>