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980E0" w14:textId="77777777" w:rsidR="00771F91" w:rsidRPr="003301B0" w:rsidRDefault="00771F91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</w:rPr>
        <w:drawing>
          <wp:inline distT="0" distB="0" distL="0" distR="0" wp14:anchorId="2EABB69A" wp14:editId="0C88EBCB">
            <wp:extent cx="6000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206CA" w14:textId="77777777" w:rsidR="00771F91" w:rsidRPr="003301B0" w:rsidRDefault="00771F91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1A9B3F10" w14:textId="77777777" w:rsidR="00771F91" w:rsidRPr="003301B0" w:rsidRDefault="00771F91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50CF0DD2" w14:textId="77777777" w:rsidR="00771F91" w:rsidRPr="003301B0" w:rsidRDefault="00771F91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3252164B" w14:textId="77777777" w:rsidR="00771F91" w:rsidRPr="003301B0" w:rsidRDefault="00771F91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122E0F65" w14:textId="77777777" w:rsidR="00771F91" w:rsidRPr="003301B0" w:rsidRDefault="00771F91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0C11487F" w14:textId="77777777" w:rsidR="00771F91" w:rsidRPr="003301B0" w:rsidRDefault="00771F91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771F91" w:rsidRPr="003301B0" w14:paraId="486F6F9D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0E16E976" w14:textId="77777777" w:rsidR="00771F91" w:rsidRPr="00E27044" w:rsidRDefault="00771F91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10.05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2007059F" w14:textId="23A69361" w:rsidR="00771F91" w:rsidRPr="00E27044" w:rsidRDefault="00771F91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644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771F91" w:rsidRPr="003301B0" w14:paraId="01E53E80" w14:textId="77777777" w:rsidTr="00D63BB7">
        <w:trPr>
          <w:cantSplit/>
          <w:trHeight w:val="70"/>
        </w:trPr>
        <w:tc>
          <w:tcPr>
            <w:tcW w:w="3119" w:type="dxa"/>
          </w:tcPr>
          <w:p w14:paraId="7619C57B" w14:textId="77777777" w:rsidR="00771F91" w:rsidRPr="003301B0" w:rsidRDefault="00771F91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55B9EBA7" w14:textId="77777777" w:rsidR="00771F91" w:rsidRPr="003301B0" w:rsidRDefault="00771F91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58925C21" w14:textId="77777777" w:rsidR="00771F91" w:rsidRPr="003301B0" w:rsidRDefault="00771F91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529B662D" w14:textId="77777777" w:rsidR="00771F91" w:rsidRPr="003301B0" w:rsidRDefault="00771F91" w:rsidP="003301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3301B0">
        <w:rPr>
          <w:rFonts w:ascii="Times New Roman" w:eastAsia="Times New Roman" w:hAnsi="Times New Roman"/>
          <w:sz w:val="24"/>
          <w:szCs w:val="24"/>
        </w:rPr>
        <w:t>г.Нефтеюганск</w:t>
      </w:r>
    </w:p>
    <w:bookmarkEnd w:id="0"/>
    <w:p w14:paraId="78505CB6" w14:textId="09FD8DE7" w:rsidR="008E23E5" w:rsidRDefault="008E23E5" w:rsidP="008E23E5">
      <w:pPr>
        <w:pStyle w:val="a4"/>
        <w:jc w:val="left"/>
        <w:rPr>
          <w:b w:val="0"/>
          <w:szCs w:val="26"/>
        </w:rPr>
      </w:pPr>
    </w:p>
    <w:p w14:paraId="611A516F" w14:textId="77777777" w:rsidR="008E23E5" w:rsidRPr="00A8761E" w:rsidRDefault="008E23E5" w:rsidP="008E23E5">
      <w:pPr>
        <w:pStyle w:val="a4"/>
        <w:jc w:val="left"/>
        <w:rPr>
          <w:b w:val="0"/>
          <w:szCs w:val="26"/>
        </w:rPr>
      </w:pPr>
    </w:p>
    <w:p w14:paraId="447337E9" w14:textId="6FF55E6F" w:rsidR="007F4FF2" w:rsidRPr="00A8761E" w:rsidRDefault="007F4FF2" w:rsidP="008E23E5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8E23E5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1863E4" w:rsidRPr="001863E4">
        <w:rPr>
          <w:b w:val="0"/>
          <w:szCs w:val="26"/>
        </w:rPr>
        <w:t>Газопровод низкого дав</w:t>
      </w:r>
      <w:r w:rsidR="001863E4">
        <w:rPr>
          <w:b w:val="0"/>
          <w:szCs w:val="26"/>
        </w:rPr>
        <w:t xml:space="preserve">ления МУПСВ-ЦПС-2 </w:t>
      </w:r>
      <w:r w:rsidR="008E23E5">
        <w:rPr>
          <w:b w:val="0"/>
          <w:szCs w:val="26"/>
        </w:rPr>
        <w:br/>
      </w:r>
      <w:r w:rsidR="001863E4">
        <w:rPr>
          <w:b w:val="0"/>
          <w:szCs w:val="26"/>
        </w:rPr>
        <w:t xml:space="preserve">Соровского месторождения </w:t>
      </w:r>
      <w:r w:rsidR="001863E4" w:rsidRPr="001863E4">
        <w:rPr>
          <w:b w:val="0"/>
          <w:szCs w:val="26"/>
        </w:rPr>
        <w:t>Восточно-Салымского лицензионного участка</w:t>
      </w:r>
      <w:r w:rsidRPr="00A8761E">
        <w:rPr>
          <w:b w:val="0"/>
          <w:szCs w:val="26"/>
        </w:rPr>
        <w:t>»</w:t>
      </w:r>
    </w:p>
    <w:p w14:paraId="1334CE06" w14:textId="3334CBE6" w:rsidR="007F4FF2" w:rsidRDefault="007F4FF2" w:rsidP="008E23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B7F0EE6" w14:textId="77777777" w:rsidR="008E23E5" w:rsidRPr="00A8761E" w:rsidRDefault="008E23E5" w:rsidP="008E23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BD070A1" w14:textId="553880C6" w:rsidR="007F4FF2" w:rsidRPr="001C4E05" w:rsidRDefault="007F4FF2" w:rsidP="008E23E5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57490A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1C4E05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1C4E05">
        <w:rPr>
          <w:rFonts w:ascii="Times New Roman" w:hAnsi="Times New Roman" w:cs="Times New Roman"/>
          <w:sz w:val="26"/>
          <w:szCs w:val="26"/>
        </w:rPr>
        <w:t>02.04.2022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1C4E05">
        <w:rPr>
          <w:rFonts w:ascii="Times New Roman" w:hAnsi="Times New Roman" w:cs="Times New Roman"/>
          <w:sz w:val="26"/>
          <w:szCs w:val="26"/>
        </w:rPr>
        <w:t>575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1C4E05">
        <w:rPr>
          <w:rFonts w:ascii="Times New Roman" w:hAnsi="Times New Roman" w:cs="Times New Roman"/>
          <w:sz w:val="26"/>
          <w:szCs w:val="26"/>
        </w:rPr>
        <w:t>б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8E23E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8E23E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«Об утверждении порядка подготовки документации по планировке территории, разрабатываемой на основании решения Главы Нефтеюганского района,  порядка принятия решений об утверждении документации по планировке территории Нефтеюганского района, порядка внесения изменений </w:t>
      </w:r>
      <w:r w:rsidR="008E23E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D053DC" w:rsidRPr="00D053DC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публичного акционерного общества  «Нефтяная компания «Роснефть»</w:t>
      </w:r>
      <w:r w:rsidR="00D053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1863E4">
        <w:rPr>
          <w:rFonts w:ascii="Times New Roman" w:hAnsi="Times New Roman" w:cs="Times New Roman"/>
          <w:color w:val="000000" w:themeColor="text1"/>
          <w:sz w:val="26"/>
          <w:szCs w:val="26"/>
        </w:rPr>
        <w:t>29.03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>.202</w:t>
      </w:r>
      <w:r w:rsidR="00D053DC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EA19B1">
        <w:rPr>
          <w:rFonts w:ascii="Times New Roman" w:eastAsia="Times New Roman" w:hAnsi="Times New Roman" w:cs="Times New Roman"/>
          <w:sz w:val="26"/>
          <w:szCs w:val="26"/>
          <w:lang w:eastAsia="ru-RU"/>
        </w:rPr>
        <w:t>03/07-03-</w:t>
      </w:r>
      <w:r w:rsidR="001863E4">
        <w:rPr>
          <w:rFonts w:ascii="Times New Roman" w:eastAsia="Times New Roman" w:hAnsi="Times New Roman" w:cs="Times New Roman"/>
          <w:sz w:val="26"/>
          <w:szCs w:val="26"/>
          <w:lang w:eastAsia="ru-RU"/>
        </w:rPr>
        <w:t>3314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367DB006" w14:textId="77777777" w:rsidR="007F4FF2" w:rsidRDefault="007F4FF2" w:rsidP="008E23E5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0ED6A070" w14:textId="77777777" w:rsidR="007F4FF2" w:rsidRPr="00B43614" w:rsidRDefault="000D12A2" w:rsidP="008E23E5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2A2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территории 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1863E4" w:rsidRPr="001863E4">
        <w:rPr>
          <w:rFonts w:ascii="Times New Roman" w:hAnsi="Times New Roman" w:cs="Times New Roman"/>
          <w:sz w:val="26"/>
          <w:szCs w:val="26"/>
          <w:lang w:eastAsia="ru-RU"/>
        </w:rPr>
        <w:t>Газопровод низкого давления МУПСВ-ЦПС-2 Соровского месторождения Восточно-Салымского лицензионного участка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5AD59C63" w14:textId="73B11460" w:rsidR="007F4FF2" w:rsidRPr="00F2508D" w:rsidRDefault="008C2D38" w:rsidP="008E23E5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D38">
        <w:rPr>
          <w:rFonts w:ascii="Times New Roman" w:hAnsi="Times New Roman" w:cs="Times New Roman"/>
          <w:sz w:val="26"/>
          <w:szCs w:val="26"/>
          <w:lang w:eastAsia="ru-RU"/>
        </w:rPr>
        <w:t>Комитету градостроительства и землепользования администрации Нефтеюганского района (</w:t>
      </w:r>
      <w:r w:rsidR="00510614">
        <w:rPr>
          <w:rFonts w:ascii="Times New Roman" w:hAnsi="Times New Roman" w:cs="Times New Roman"/>
          <w:sz w:val="26"/>
          <w:szCs w:val="26"/>
          <w:lang w:eastAsia="ru-RU"/>
        </w:rPr>
        <w:t>Ченцова</w:t>
      </w:r>
      <w:r w:rsidRPr="008C2D38">
        <w:rPr>
          <w:rFonts w:ascii="Times New Roman" w:hAnsi="Times New Roman" w:cs="Times New Roman"/>
          <w:sz w:val="26"/>
          <w:szCs w:val="26"/>
          <w:lang w:eastAsia="ru-RU"/>
        </w:rPr>
        <w:t xml:space="preserve"> М.А.)</w:t>
      </w:r>
      <w:r w:rsidR="007F4FF2"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0D12A2" w:rsidRPr="000D12A2">
        <w:rPr>
          <w:rFonts w:ascii="Times New Roman" w:hAnsi="Times New Roman" w:cs="Times New Roman"/>
          <w:sz w:val="26"/>
          <w:szCs w:val="26"/>
        </w:rPr>
        <w:t>разместить материалы проекта планировки территории для размещения объекта</w:t>
      </w:r>
      <w:r w:rsidR="007F4FF2" w:rsidRPr="00F2508D">
        <w:rPr>
          <w:rFonts w:ascii="Times New Roman" w:hAnsi="Times New Roman" w:cs="Times New Roman"/>
          <w:sz w:val="26"/>
          <w:szCs w:val="26"/>
        </w:rPr>
        <w:t>: «</w:t>
      </w:r>
      <w:r w:rsidR="001863E4" w:rsidRPr="001863E4">
        <w:rPr>
          <w:rFonts w:ascii="Times New Roman" w:hAnsi="Times New Roman" w:cs="Times New Roman"/>
          <w:sz w:val="26"/>
          <w:szCs w:val="26"/>
        </w:rPr>
        <w:t>Газопровод низкого давления МУПСВ-ЦПС-2 Соровского месторождения Восточно-Салымского лицензионного участка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8E23E5">
        <w:rPr>
          <w:rFonts w:ascii="Times New Roman" w:hAnsi="Times New Roman" w:cs="Times New Roman"/>
          <w:sz w:val="26"/>
          <w:szCs w:val="26"/>
        </w:rPr>
        <w:br/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в государственной информационной системе обеспечения градостроительной деятельности </w:t>
      </w:r>
      <w:r w:rsidR="008B2BC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5E7DE8">
        <w:rPr>
          <w:rFonts w:ascii="Times New Roman" w:hAnsi="Times New Roman" w:cs="Times New Roman"/>
          <w:sz w:val="26"/>
          <w:szCs w:val="26"/>
        </w:rPr>
        <w:t>–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Югры</w:t>
      </w:r>
      <w:r w:rsidR="007F4FF2" w:rsidRPr="00F2508D">
        <w:rPr>
          <w:rFonts w:ascii="Times New Roman" w:hAnsi="Times New Roman" w:cs="Times New Roman"/>
          <w:sz w:val="26"/>
          <w:szCs w:val="26"/>
        </w:rPr>
        <w:t>.</w:t>
      </w:r>
    </w:p>
    <w:p w14:paraId="4FDD688B" w14:textId="77777777" w:rsidR="007F4FF2" w:rsidRPr="00A8761E" w:rsidRDefault="007F4FF2" w:rsidP="008E23E5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lastRenderedPageBreak/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C006985" w14:textId="77777777" w:rsidR="007F4FF2" w:rsidRPr="00A8761E" w:rsidRDefault="007F4FF2" w:rsidP="008E23E5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36DD0908" w14:textId="77777777" w:rsidR="007F4FF2" w:rsidRPr="00A8761E" w:rsidRDefault="007F4FF2" w:rsidP="008E23E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8B0392B" w14:textId="77777777" w:rsidR="007F4FF2" w:rsidRPr="00A8761E" w:rsidRDefault="007F4FF2" w:rsidP="008E23E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B8E0879" w14:textId="77777777" w:rsidR="007F4FF2" w:rsidRPr="00A8761E" w:rsidRDefault="007F4FF2" w:rsidP="008E23E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96B8A85" w14:textId="77777777" w:rsidR="008E23E5" w:rsidRPr="00D61F66" w:rsidRDefault="008E23E5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  <w:t>А.А.Бочко</w:t>
      </w:r>
    </w:p>
    <w:p w14:paraId="12E812B4" w14:textId="314399AF" w:rsidR="00BB2B65" w:rsidRPr="000D12A2" w:rsidRDefault="007F4FF2" w:rsidP="008E23E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0D12A2" w:rsidSect="008E23E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69783" w14:textId="77777777" w:rsidR="006D4FE6" w:rsidRDefault="006D4FE6" w:rsidP="008E23E5">
      <w:pPr>
        <w:spacing w:after="0" w:line="240" w:lineRule="auto"/>
      </w:pPr>
      <w:r>
        <w:separator/>
      </w:r>
    </w:p>
  </w:endnote>
  <w:endnote w:type="continuationSeparator" w:id="0">
    <w:p w14:paraId="55143385" w14:textId="77777777" w:rsidR="006D4FE6" w:rsidRDefault="006D4FE6" w:rsidP="008E2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6DF20" w14:textId="77777777" w:rsidR="006D4FE6" w:rsidRDefault="006D4FE6" w:rsidP="008E23E5">
      <w:pPr>
        <w:spacing w:after="0" w:line="240" w:lineRule="auto"/>
      </w:pPr>
      <w:r>
        <w:separator/>
      </w:r>
    </w:p>
  </w:footnote>
  <w:footnote w:type="continuationSeparator" w:id="0">
    <w:p w14:paraId="7D574B85" w14:textId="77777777" w:rsidR="006D4FE6" w:rsidRDefault="006D4FE6" w:rsidP="008E23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74156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CB2D9E6" w14:textId="3D9FE396" w:rsidR="008E23E5" w:rsidRPr="008E23E5" w:rsidRDefault="008E23E5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E23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E23E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E23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E23E5">
          <w:rPr>
            <w:rFonts w:ascii="Times New Roman" w:hAnsi="Times New Roman" w:cs="Times New Roman"/>
            <w:sz w:val="24"/>
            <w:szCs w:val="24"/>
          </w:rPr>
          <w:t>2</w:t>
        </w:r>
        <w:r w:rsidRPr="008E23E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52C3DF0" w14:textId="77777777" w:rsidR="008E23E5" w:rsidRDefault="008E23E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D12A2"/>
    <w:rsid w:val="000E4334"/>
    <w:rsid w:val="000F5667"/>
    <w:rsid w:val="001863E4"/>
    <w:rsid w:val="001B0455"/>
    <w:rsid w:val="001C4E05"/>
    <w:rsid w:val="003F2E35"/>
    <w:rsid w:val="00462160"/>
    <w:rsid w:val="00510614"/>
    <w:rsid w:val="0057490A"/>
    <w:rsid w:val="005E7DE8"/>
    <w:rsid w:val="006D4FE6"/>
    <w:rsid w:val="00771F91"/>
    <w:rsid w:val="007F4FF2"/>
    <w:rsid w:val="00872B63"/>
    <w:rsid w:val="008B2BCB"/>
    <w:rsid w:val="008C2D38"/>
    <w:rsid w:val="008E23E5"/>
    <w:rsid w:val="00BB2B65"/>
    <w:rsid w:val="00C026A8"/>
    <w:rsid w:val="00D053DC"/>
    <w:rsid w:val="00EA19B1"/>
    <w:rsid w:val="00F2508D"/>
    <w:rsid w:val="00F30EEC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9D378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E2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E23E5"/>
  </w:style>
  <w:style w:type="paragraph" w:styleId="a8">
    <w:name w:val="footer"/>
    <w:basedOn w:val="a"/>
    <w:link w:val="a9"/>
    <w:uiPriority w:val="99"/>
    <w:unhideWhenUsed/>
    <w:rsid w:val="008E2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23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2023-05-10T08:56:00Z</cp:lastPrinted>
  <dcterms:created xsi:type="dcterms:W3CDTF">2023-05-10T08:56:00Z</dcterms:created>
  <dcterms:modified xsi:type="dcterms:W3CDTF">2023-05-15T05:45:00Z</dcterms:modified>
</cp:coreProperties>
</file>