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115E" w14:textId="77777777" w:rsidR="00AA16FE" w:rsidRPr="0024203C" w:rsidRDefault="00AA16FE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63B4428" wp14:editId="4AB26FE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2E6AA" w14:textId="77777777" w:rsidR="00AA16FE" w:rsidRPr="00AA16FE" w:rsidRDefault="00AA16F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1D57E558" w14:textId="77777777" w:rsidR="00AA16FE" w:rsidRPr="00AA16FE" w:rsidRDefault="00AA16F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AA16FE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500635C9" w14:textId="77777777" w:rsidR="00AA16FE" w:rsidRPr="00AA16FE" w:rsidRDefault="00AA16F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AA16FE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194A518A" w14:textId="77777777" w:rsidR="00AA16FE" w:rsidRPr="00AA16FE" w:rsidRDefault="00AA16F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5326D5BA" w14:textId="77777777" w:rsidR="00AA16FE" w:rsidRPr="00AA16FE" w:rsidRDefault="00AA16FE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AA16FE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13E21C10" w14:textId="77777777" w:rsidR="00AA16FE" w:rsidRPr="00AA16FE" w:rsidRDefault="00AA16FE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A16FE" w:rsidRPr="00AA16FE" w14:paraId="5753AC1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5B3CF8" w14:textId="77777777" w:rsidR="00AA16FE" w:rsidRPr="00AA16FE" w:rsidRDefault="00AA16FE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AA16FE">
              <w:rPr>
                <w:rFonts w:ascii="Times New Roman" w:hAnsi="Times New Roman" w:cs="Times New Roman"/>
                <w:sz w:val="26"/>
                <w:szCs w:val="26"/>
              </w:rPr>
              <w:t>09.04.2025</w:t>
            </w:r>
          </w:p>
        </w:tc>
        <w:tc>
          <w:tcPr>
            <w:tcW w:w="6595" w:type="dxa"/>
          </w:tcPr>
          <w:p w14:paraId="1B3EE7EA" w14:textId="24C3B2B1" w:rsidR="00AA16FE" w:rsidRPr="00AA16FE" w:rsidRDefault="00AA16FE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 w:cs="Times New Roman"/>
                <w:sz w:val="26"/>
                <w:szCs w:val="26"/>
              </w:rPr>
              <w:t>№ 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AA16FE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FFE9F8A" w14:textId="77777777" w:rsidR="00AA16FE" w:rsidRPr="00AA16FE" w:rsidRDefault="00AA16FE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74204247" w14:textId="0DEAF029" w:rsidR="000B62C3" w:rsidRPr="00AA16FE" w:rsidRDefault="000B62C3" w:rsidP="00AA1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9DA856" w14:textId="77777777" w:rsidR="000B62C3" w:rsidRDefault="000B6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384FA743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444F21" w:rsidRP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805</w:t>
      </w:r>
      <w:r w:rsidR="000B62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44F21" w:rsidRP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Мамонтовского месторождения (Мамонтовский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A00FC73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292AE0" w14:textId="77777777" w:rsidR="000B62C3" w:rsidRDefault="000B6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6AD339D4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0B62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0B62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0B62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</w:t>
      </w:r>
      <w:r w:rsidR="004F1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«НК «Роснефть») от 08.04.2025 №</w:t>
      </w:r>
      <w:r w:rsid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5398343197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2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52069C23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</w:t>
      </w:r>
      <w:r w:rsidR="0069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(далее – Документация) </w:t>
      </w:r>
      <w:r w:rsidR="000B62C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="00444F21" w:rsidRP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805 Мамонтовского месторождения (Мамонтовский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152B576A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="00444F21" w:rsidRPr="00444F2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805 Мамонтовского месторождения (Мамонтовский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391F853D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09474EC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5E510" w14:textId="77777777" w:rsidR="000B62C3" w:rsidRDefault="000B62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314F49" w14:textId="77777777" w:rsidR="000B62C3" w:rsidRPr="00700781" w:rsidRDefault="000B62C3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2BC10863" w14:textId="1DBB7EC9" w:rsidR="002E2119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76B8560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3CFBA1A3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4C209" w14:textId="46448240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A6D1" w14:textId="041D8A67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34929" w14:textId="222AAF7E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B4984" w14:textId="12603781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E0E95" w14:textId="37C21EE1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772C9" w14:textId="5D6B42B6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B3B12" w14:textId="39462484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3A2E9" w14:textId="67BD9F02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9EBD0" w14:textId="76286D77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C6572" w14:textId="78CC7996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17204" w14:textId="505FED7A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63BFD" w14:textId="54D80425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3D1DC" w14:textId="3F36DDA2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15B4E" w14:textId="7E7895CD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7CAD6" w14:textId="72CD6D33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3284D" w14:textId="1E8DE5AC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0A6D7" w14:textId="47FD5827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BA609" w14:textId="6E8D8740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A963D" w14:textId="4DB282E4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451C6" w14:textId="41D1F6D1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67A42" w14:textId="40BCF0A5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8CC66" w14:textId="6E763274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A7E55" w14:textId="414D55D3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25C6A" w14:textId="5D002366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AF88A" w14:textId="61FDA2F8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1DFF4" w14:textId="77D98800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36B92" w14:textId="0882BEBF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C5EDC" w14:textId="132FDD9D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592A6" w14:textId="23E7B024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D13A6" w14:textId="2FC76E1E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85230" w14:textId="55D5B462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5EF3E" w14:textId="0167D69F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A154FA" w14:textId="5345C2AB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A0E9E" w14:textId="521F900D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E61598" w14:textId="58D73E03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2D21B" w14:textId="53F3278E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EE563" w14:textId="77777777" w:rsidR="000B62C3" w:rsidRDefault="000B6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617C18B4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AA16FE">
                              <w:rPr>
                                <w:sz w:val="26"/>
                                <w:szCs w:val="26"/>
                              </w:rPr>
                              <w:t>09.04.2025 № 618-па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617C18B4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AA16FE">
                        <w:rPr>
                          <w:sz w:val="26"/>
                          <w:szCs w:val="26"/>
                        </w:rPr>
                        <w:t>09.04.2025 № 618-па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0C82DB43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13225A15" w14:textId="77777777" w:rsidR="000B62C3" w:rsidRDefault="000B62C3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444F21" w:rsidRPr="00095DB1" w14:paraId="7D1E9DF8" w14:textId="77777777" w:rsidTr="00444F2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8FBE8" w14:textId="77777777" w:rsidR="00444F21" w:rsidRPr="00DE6D71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4764B272" w14:textId="77777777" w:rsidR="00444F21" w:rsidRDefault="00444F21" w:rsidP="00B23361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1174C6">
              <w:rPr>
                <w:rFonts w:ascii="Times New Roman" w:hAnsi="Times New Roman" w:cs="Times New Roman"/>
                <w:sz w:val="28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444F21" w14:paraId="69D2ED18" w14:textId="77777777" w:rsidTr="00444F21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1A9F3C24" w14:textId="77777777" w:rsidR="00444F21" w:rsidRPr="005210CA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F21" w14:paraId="0673FDE8" w14:textId="77777777" w:rsidTr="00444F21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5BDE9E83" w14:textId="77777777" w:rsidR="00444F21" w:rsidRPr="00D66B1C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38D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коммуникации для кустовой площадки № 805 Мамонтовского </w:t>
            </w:r>
          </w:p>
        </w:tc>
      </w:tr>
      <w:tr w:rsidR="00444F21" w14:paraId="7BD5F0B1" w14:textId="77777777" w:rsidTr="00444F21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AE0597E" w14:textId="77777777" w:rsidR="00444F21" w:rsidRDefault="00444F21" w:rsidP="00B23361">
            <w:pPr>
              <w:pStyle w:val="ConsPlusNormal"/>
              <w:jc w:val="center"/>
            </w:pPr>
            <w:r w:rsidRPr="006D738D">
              <w:rPr>
                <w:rFonts w:ascii="Times New Roman" w:hAnsi="Times New Roman" w:cs="Times New Roman"/>
                <w:sz w:val="24"/>
                <w:szCs w:val="24"/>
              </w:rPr>
              <w:t>месторождения (Мамонтовский ЛУ)</w:t>
            </w:r>
          </w:p>
        </w:tc>
      </w:tr>
      <w:tr w:rsidR="00444F21" w14:paraId="10224BB9" w14:textId="77777777" w:rsidTr="00444F21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F9FCC" w14:textId="77777777" w:rsidR="00444F21" w:rsidRPr="00DE6D71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444F21" w14:paraId="6D40A6AE" w14:textId="77777777" w:rsidTr="00444F21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FC04B" w14:textId="77777777" w:rsidR="00444F21" w:rsidRDefault="00444F21" w:rsidP="00B23361">
            <w:pPr>
              <w:pStyle w:val="ConsPlusNormal"/>
              <w:jc w:val="center"/>
            </w:pPr>
          </w:p>
        </w:tc>
      </w:tr>
      <w:tr w:rsidR="00444F21" w14:paraId="3B741A7F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14BAB243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5244" w:type="dxa"/>
          </w:tcPr>
          <w:p w14:paraId="595560EC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44F21" w14:paraId="65F8822C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0294F07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3" w:type="dxa"/>
          </w:tcPr>
          <w:p w14:paraId="7BC9B806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04A5C162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Проект планировки территории</w:t>
            </w:r>
          </w:p>
        </w:tc>
      </w:tr>
      <w:tr w:rsidR="00444F21" w14:paraId="5A8FDBE5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9A6CD52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3" w:type="dxa"/>
          </w:tcPr>
          <w:p w14:paraId="5F1F7584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54EC21AB" w14:textId="77777777" w:rsidR="00444F21" w:rsidRPr="00BD674E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01D4795D" w14:textId="77777777" w:rsidR="00444F21" w:rsidRPr="00BD674E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4F4088E6" w14:textId="77777777" w:rsidR="00444F21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79D0CE86" w14:textId="77777777" w:rsidR="00444F21" w:rsidRPr="00C72690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C726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4F21" w14:paraId="4A380D9C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5BF3CBB6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3" w:type="dxa"/>
          </w:tcPr>
          <w:p w14:paraId="32DAF80F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156B235B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ПАО «НК «Роснефть»</w:t>
            </w:r>
          </w:p>
        </w:tc>
      </w:tr>
      <w:tr w:rsidR="00444F21" w14:paraId="01B55BBF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36EF24F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3" w:type="dxa"/>
          </w:tcPr>
          <w:p w14:paraId="3252BC55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2B0FD77B" w14:textId="77777777" w:rsidR="00444F21" w:rsidRDefault="00444F21" w:rsidP="00B23361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D738D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коммуникации для кустовой площадки № 805 Мамонтовского месторождения (Мамонтовский ЛУ)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9CA51EB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основные </w:t>
            </w:r>
            <w:r w:rsidRPr="00D66B1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приложении № 1 к проекту задания</w:t>
            </w:r>
          </w:p>
        </w:tc>
      </w:tr>
      <w:tr w:rsidR="00444F21" w14:paraId="17778D58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258D6AC8" w14:textId="77777777" w:rsidR="00444F21" w:rsidRPr="00BD674E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3" w:type="dxa"/>
          </w:tcPr>
          <w:p w14:paraId="3D463D92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4AB4DC63" w14:textId="77777777" w:rsidR="00444F21" w:rsidRPr="00BD674E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74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444F21" w:rsidRPr="00C87C58" w14:paraId="4B176FED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0763877" w14:textId="77777777" w:rsidR="00444F21" w:rsidRPr="00C87C58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3" w:type="dxa"/>
          </w:tcPr>
          <w:p w14:paraId="326122B8" w14:textId="77777777" w:rsidR="00444F21" w:rsidRPr="00C87C58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537DBF7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1A2805A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C6E09C7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7479C18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7E032924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5A4E521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9AF7075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2A79EBE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225BEDF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3BC5BA0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7F9F4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A0F1C3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10BB7D7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03C9439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B33511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5ABA0F7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2EF0C9C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6678FCC7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4A864E4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1D771BB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D702934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52E9A04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7B6D5A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6C3040C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32514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F65378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90F55D5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3C5CC3E4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DD3D0C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51FE338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200C4AFE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A5B08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97275C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71E00E1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51495A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1BCE574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56BB742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70649E7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5F1F227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4879880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7964E7E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2F21AE4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3A27FBD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AF622D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3FA3EFA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0F2E513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7EEF23A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37382BC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00F4C81E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49ADD14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2C43963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37E5E0F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08F3632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7C2FB4B1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D33EF3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C6D408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6651B80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80D28A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BDE49A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9BCF045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5A8E6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D15479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0468BE6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15D5EFE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36120D7E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6D9C5EB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2EB227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1963D3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BB76F3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7731D9E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E818627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A045D2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476C34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0B2FB09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3F96C40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15EA662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5C5ECA4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3B83D2C6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4B39D7D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51AFC46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774CCBB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831085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6C1A0D61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3E80344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762735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6EEB70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EEF6D44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3FA3B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5E779CE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2DCB67C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6F59BCB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0A9E736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117F2E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3ECF9F61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3E221D16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3DC2AE75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70AB93B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14E01A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28A27CC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C9888BF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C2F92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CDDA68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4AAD4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1E6C05A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C6DE41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ED35E8B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DDEE513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B06D01D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F6AA394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791243B2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CBC093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64B9444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27D9A2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78FD11E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356248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1AC4CEA0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B3799B5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6F107677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59D9888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69F1896C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231E346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7EE8FBF9" w14:textId="77777777" w:rsidR="00444F21" w:rsidRPr="00C87C58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444F21" w:rsidRPr="00C87C58" w14:paraId="7479357A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D2DA34C" w14:textId="77777777" w:rsidR="00444F21" w:rsidRPr="00C87C58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3" w:type="dxa"/>
          </w:tcPr>
          <w:p w14:paraId="3ADE9066" w14:textId="77777777" w:rsidR="00444F21" w:rsidRPr="00C87C58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07566137" w14:textId="77777777" w:rsidR="00444F21" w:rsidRPr="00D072C7" w:rsidRDefault="00444F21" w:rsidP="00B23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C87C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 </w:t>
            </w:r>
            <w:r w:rsidRPr="00D07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86:08:0030701:765, 86:00:0000000:18083, 86:08:0000000:32911, 86:00:0000000:38933, 86:08:0030701:833, 86:08:0030701:4542, 86:08:0000000:32914, 86:08:0000000:32758, 86:08:0030701:819, 86:08:0000000:32468, 86:00:0000000:28495, 86:08:0030701:4706, 86:08:0030701:4755,  86:08:0030701:4717, 86:08:0030701:4719, 86:08:0030701:4721, 86:08:0030701:4708,  86:08:0030701:4807, 86:08:0030701:4814, 86:08:0030701:4815, </w:t>
            </w:r>
            <w:r w:rsidRPr="00D0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86:08:0000000:34103</w:t>
            </w:r>
            <w:r w:rsidRPr="00D072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   </w:t>
            </w:r>
            <w:r w:rsidRPr="00D07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DC2B63" w14:textId="77777777" w:rsidR="00444F21" w:rsidRPr="00C87C58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2C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Ориентировочная площадь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территории, в отношении которой планируется подготовка документации по планировке территории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  <w:r w:rsidRPr="00C87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444F21" w:rsidRPr="00C87C58" w14:paraId="56762C28" w14:textId="77777777" w:rsidTr="0044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9057238" w14:textId="77777777" w:rsidR="00444F21" w:rsidRPr="00C87C58" w:rsidRDefault="00444F21" w:rsidP="00B233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3" w:type="dxa"/>
          </w:tcPr>
          <w:p w14:paraId="10FBB393" w14:textId="77777777" w:rsidR="00444F21" w:rsidRPr="00C87C58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2324D117" w14:textId="77777777" w:rsidR="00444F21" w:rsidRPr="00C87C58" w:rsidRDefault="00444F21" w:rsidP="00B233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7C58">
              <w:rPr>
                <w:rFonts w:ascii="Times New Roman" w:hAnsi="Times New Roman" w:cs="Times New Roman"/>
                <w:sz w:val="24"/>
                <w:szCs w:val="24"/>
              </w:rPr>
              <w:t>Выделение элементов планировочной структуры</w:t>
            </w:r>
          </w:p>
        </w:tc>
      </w:tr>
    </w:tbl>
    <w:p w14:paraId="5217609E" w14:textId="77777777" w:rsidR="000B62C3" w:rsidRDefault="000B62C3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204A4" w14:textId="77777777" w:rsidR="000B62C3" w:rsidRDefault="000B62C3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433FE" w14:textId="77777777" w:rsidR="000B62C3" w:rsidRDefault="000B62C3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14E28" w14:textId="77777777" w:rsidR="000B62C3" w:rsidRDefault="000B62C3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B6C7F" w14:textId="21302EBF" w:rsidR="00444F21" w:rsidRPr="00C87C58" w:rsidRDefault="00444F21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124E0B79" w14:textId="77777777" w:rsidR="00444F21" w:rsidRPr="00C87C58" w:rsidRDefault="00444F21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571AD16F" w14:textId="77777777" w:rsidR="00444F21" w:rsidRPr="00C87C58" w:rsidRDefault="00444F21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3AE17D2B" w14:textId="77777777" w:rsidR="00444F21" w:rsidRPr="00C87C58" w:rsidRDefault="00444F21" w:rsidP="00444F21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778BBF66" w14:textId="77777777" w:rsidR="00444F21" w:rsidRPr="001174C6" w:rsidRDefault="00444F21" w:rsidP="0044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91A8" w14:textId="77777777" w:rsidR="00444F21" w:rsidRPr="0066020B" w:rsidRDefault="00444F21" w:rsidP="00444F21">
      <w:pPr>
        <w:pStyle w:val="25"/>
        <w:tabs>
          <w:tab w:val="left" w:pos="0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66020B">
        <w:rPr>
          <w:rFonts w:eastAsiaTheme="minorHAnsi"/>
          <w:lang w:eastAsia="en-US"/>
        </w:rPr>
        <w:t>Основные технические характеристики планируемой волоконно-оптической линии связи (ВОЛС</w:t>
      </w:r>
      <w:r w:rsidRPr="0066020B">
        <w:t>)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9"/>
        <w:gridCol w:w="2337"/>
        <w:gridCol w:w="1313"/>
        <w:gridCol w:w="2039"/>
      </w:tblGrid>
      <w:tr w:rsidR="00444F21" w:rsidRPr="00BB4CC5" w14:paraId="563DFE30" w14:textId="77777777" w:rsidTr="00B23361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F90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AF81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Проектная мощность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0E9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D6AA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Протяжённость, м</w:t>
            </w:r>
          </w:p>
        </w:tc>
      </w:tr>
      <w:tr w:rsidR="00444F21" w:rsidRPr="00BB4CC5" w14:paraId="5949CAC0" w14:textId="77777777" w:rsidTr="00B23361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4D6DC0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color w:val="FF0000"/>
              </w:rPr>
            </w:pPr>
            <w:r w:rsidRPr="00BB4CC5">
              <w:t>ВОЛС на кустовую площадку №805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315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-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F71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-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B571D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1270</w:t>
            </w:r>
          </w:p>
        </w:tc>
      </w:tr>
    </w:tbl>
    <w:p w14:paraId="7EF41212" w14:textId="77777777" w:rsidR="00444F21" w:rsidRPr="00BB4CC5" w:rsidRDefault="00444F21" w:rsidP="00444F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63313" w14:textId="77777777" w:rsidR="00444F21" w:rsidRPr="00BB4CC5" w:rsidRDefault="00444F21" w:rsidP="00444F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38"/>
        <w:gridCol w:w="976"/>
        <w:gridCol w:w="1165"/>
        <w:gridCol w:w="1656"/>
        <w:gridCol w:w="1893"/>
      </w:tblGrid>
      <w:tr w:rsidR="00444F21" w:rsidRPr="00BB4CC5" w14:paraId="23D7E00F" w14:textId="77777777" w:rsidTr="00B23361">
        <w:trPr>
          <w:cantSplit/>
          <w:trHeight w:val="454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788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7FA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24CF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B83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00EA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444F21" w:rsidRPr="00BB4CC5" w14:paraId="4DCA3132" w14:textId="77777777" w:rsidTr="00B23361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B6B21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rPr>
                <w:szCs w:val="18"/>
              </w:rPr>
              <w:t>Автомобильная дорога №1 к кустовой площадке №805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95FF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III-н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3CA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6,5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33B9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4,5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01960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420,44</w:t>
            </w:r>
          </w:p>
        </w:tc>
      </w:tr>
      <w:tr w:rsidR="00444F21" w:rsidRPr="00BB4CC5" w14:paraId="45DEF015" w14:textId="77777777" w:rsidTr="00B23361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E2347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rPr>
                <w:szCs w:val="18"/>
              </w:rPr>
              <w:t>Автомобильная дорога №2 к кустовой площадке №805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4C0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III-н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D42D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6,5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7F6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4,5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09207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40,13</w:t>
            </w:r>
          </w:p>
        </w:tc>
      </w:tr>
      <w:tr w:rsidR="00444F21" w:rsidRPr="00BB4CC5" w14:paraId="307F2133" w14:textId="77777777" w:rsidTr="00B23361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31CB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Переезд № 1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FC41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3CB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9,0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9F3B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6,0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B6C1A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20,12</w:t>
            </w:r>
          </w:p>
        </w:tc>
      </w:tr>
      <w:tr w:rsidR="00444F21" w:rsidRPr="00BB4CC5" w14:paraId="1455B088" w14:textId="77777777" w:rsidTr="00B23361">
        <w:trPr>
          <w:cantSplit/>
          <w:trHeight w:val="290"/>
        </w:trPr>
        <w:tc>
          <w:tcPr>
            <w:tcW w:w="2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96FC1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Переезд № 2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0ADF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-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2A1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9,0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850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6,0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2723E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19,97</w:t>
            </w:r>
          </w:p>
        </w:tc>
      </w:tr>
    </w:tbl>
    <w:p w14:paraId="36621C8F" w14:textId="77777777" w:rsidR="00444F21" w:rsidRPr="00BB4CC5" w:rsidRDefault="00444F21" w:rsidP="00444F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E7AE7" w14:textId="77777777" w:rsidR="00444F21" w:rsidRPr="00BB4CC5" w:rsidRDefault="00444F21" w:rsidP="00444F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ВЛ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89"/>
        <w:gridCol w:w="1463"/>
        <w:gridCol w:w="1024"/>
        <w:gridCol w:w="2032"/>
        <w:gridCol w:w="1327"/>
        <w:gridCol w:w="1893"/>
      </w:tblGrid>
      <w:tr w:rsidR="00444F21" w:rsidRPr="00BB4CC5" w14:paraId="41727194" w14:textId="77777777" w:rsidTr="00B23361">
        <w:trPr>
          <w:cantSplit/>
          <w:trHeight w:val="454"/>
        </w:trPr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1C6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0E42A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Напряжение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F1AD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728F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A354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9D03" w14:textId="77777777" w:rsidR="00444F21" w:rsidRPr="00BB4CC5" w:rsidRDefault="00444F21" w:rsidP="00B2336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444F21" w:rsidRPr="00BB4CC5" w14:paraId="646CBEB8" w14:textId="77777777" w:rsidTr="00B23361">
        <w:trPr>
          <w:cantSplit/>
          <w:trHeight w:val="290"/>
        </w:trPr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0D69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ВЛ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на кустовую площадку № 805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1B5C6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6 </w:t>
            </w:r>
            <w:proofErr w:type="spellStart"/>
            <w:r w:rsidRPr="00BB4CC5">
              <w:t>кВ</w:t>
            </w:r>
            <w:proofErr w:type="spellEnd"/>
          </w:p>
        </w:tc>
        <w:tc>
          <w:tcPr>
            <w:tcW w:w="5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741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АС 120/19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A72A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Опоры из труб</w:t>
            </w:r>
          </w:p>
          <w:p w14:paraId="1C7ABAD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(Металлические),</w:t>
            </w:r>
          </w:p>
          <w:p w14:paraId="2B5DC57C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Решетчатые опоры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C8E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18DA80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В габаритах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– 1902 м</w:t>
            </w:r>
          </w:p>
          <w:p w14:paraId="57835550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В габаритах 35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– 337 м</w:t>
            </w:r>
          </w:p>
        </w:tc>
      </w:tr>
      <w:tr w:rsidR="00444F21" w:rsidRPr="00BB4CC5" w14:paraId="62EA044D" w14:textId="77777777" w:rsidTr="00B23361">
        <w:trPr>
          <w:cantSplit/>
          <w:trHeight w:val="290"/>
        </w:trPr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ED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Переустройство ВЛ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ф. 234-07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57204B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6 </w:t>
            </w:r>
            <w:proofErr w:type="spellStart"/>
            <w:r w:rsidRPr="00BB4CC5">
              <w:t>кВ</w:t>
            </w:r>
            <w:proofErr w:type="spellEnd"/>
          </w:p>
        </w:tc>
        <w:tc>
          <w:tcPr>
            <w:tcW w:w="5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CD90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АС 95/16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F1DE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Опоры из труб</w:t>
            </w:r>
          </w:p>
          <w:p w14:paraId="0F6BA259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(Металлические)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FBDC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E045C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В габаритах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– 163 м</w:t>
            </w:r>
          </w:p>
        </w:tc>
      </w:tr>
      <w:tr w:rsidR="00444F21" w:rsidRPr="00BB4CC5" w14:paraId="37C51EC8" w14:textId="77777777" w:rsidTr="00B23361">
        <w:trPr>
          <w:cantSplit/>
          <w:trHeight w:val="290"/>
        </w:trPr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F7BB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Переустройство ВЛ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ф. 234-12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3A12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6 </w:t>
            </w:r>
            <w:proofErr w:type="spellStart"/>
            <w:r w:rsidRPr="00BB4CC5">
              <w:t>кВ</w:t>
            </w:r>
            <w:proofErr w:type="spellEnd"/>
          </w:p>
        </w:tc>
        <w:tc>
          <w:tcPr>
            <w:tcW w:w="5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49C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АС 95/16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690B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Опоры из труб</w:t>
            </w:r>
          </w:p>
          <w:p w14:paraId="1EA29E3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(Металлические)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12E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DCB83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В габаритах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– 144 м</w:t>
            </w:r>
          </w:p>
        </w:tc>
      </w:tr>
      <w:tr w:rsidR="00444F21" w:rsidRPr="00BB4CC5" w14:paraId="32ABA67E" w14:textId="77777777" w:rsidTr="00B23361">
        <w:trPr>
          <w:cantSplit/>
          <w:trHeight w:val="290"/>
        </w:trPr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AF5C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Переустройство </w:t>
            </w:r>
            <w:r w:rsidRPr="00BB4CC5">
              <w:br/>
              <w:t xml:space="preserve">ВЛ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ф. 234-07 и ВЛ 6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</w:t>
            </w:r>
            <w:r w:rsidRPr="00BB4CC5">
              <w:br/>
              <w:t>ф. 234-12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60D0E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6 </w:t>
            </w:r>
            <w:proofErr w:type="spellStart"/>
            <w:r w:rsidRPr="00BB4CC5">
              <w:t>кВ</w:t>
            </w:r>
            <w:proofErr w:type="spellEnd"/>
          </w:p>
        </w:tc>
        <w:tc>
          <w:tcPr>
            <w:tcW w:w="5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12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АС 95/16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E9E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Решетчатые опоры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5364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Стеклянная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ECDB72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В габаритах 35 </w:t>
            </w:r>
            <w:proofErr w:type="spellStart"/>
            <w:r w:rsidRPr="00BB4CC5">
              <w:t>кВ</w:t>
            </w:r>
            <w:proofErr w:type="spellEnd"/>
            <w:r w:rsidRPr="00BB4CC5">
              <w:t xml:space="preserve"> – 92,54 м</w:t>
            </w:r>
          </w:p>
        </w:tc>
      </w:tr>
    </w:tbl>
    <w:p w14:paraId="7E1EEFD5" w14:textId="77777777" w:rsidR="00444F21" w:rsidRPr="00BB4CC5" w:rsidRDefault="00444F21" w:rsidP="00444F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3CA33" w14:textId="77777777" w:rsidR="00444F21" w:rsidRPr="00BB4CC5" w:rsidRDefault="00444F21" w:rsidP="00444F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9"/>
        <w:gridCol w:w="1607"/>
        <w:gridCol w:w="1605"/>
        <w:gridCol w:w="875"/>
        <w:gridCol w:w="1751"/>
        <w:gridCol w:w="1607"/>
      </w:tblGrid>
      <w:tr w:rsidR="00444F21" w:rsidRPr="00BB4CC5" w14:paraId="0395FE2C" w14:textId="77777777" w:rsidTr="00B23361">
        <w:trPr>
          <w:trHeight w:val="454"/>
          <w:tblHeader/>
          <w:jc w:val="center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0B7E7" w14:textId="77777777" w:rsidR="00444F21" w:rsidRPr="00BB4CC5" w:rsidRDefault="00444F21" w:rsidP="00B2336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B4C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C0DA7" w14:textId="77777777" w:rsidR="00444F21" w:rsidRPr="00BB4CC5" w:rsidRDefault="00444F21" w:rsidP="00B2336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 xml:space="preserve">Давление (избыточное), </w:t>
            </w:r>
            <w:r w:rsidRPr="00BB4C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BFB8" w14:textId="77777777" w:rsidR="00444F21" w:rsidRPr="00BB4CC5" w:rsidRDefault="00444F21" w:rsidP="00B2336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BDFF2" w14:textId="77777777" w:rsidR="00444F21" w:rsidRPr="00BB4CC5" w:rsidRDefault="00444F21" w:rsidP="00B2336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022E" w14:textId="77777777" w:rsidR="00444F21" w:rsidRPr="00BB4CC5" w:rsidRDefault="00444F21" w:rsidP="00B2336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F928C" w14:textId="77777777" w:rsidR="00444F21" w:rsidRPr="00BB4CC5" w:rsidRDefault="00444F21" w:rsidP="00B2336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CC5">
              <w:rPr>
                <w:rFonts w:ascii="Times New Roman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444F21" w:rsidRPr="009A03EC" w14:paraId="7FE68B02" w14:textId="77777777" w:rsidTr="00B23361">
        <w:trPr>
          <w:cantSplit/>
          <w:trHeight w:val="65"/>
          <w:jc w:val="center"/>
        </w:trPr>
        <w:tc>
          <w:tcPr>
            <w:tcW w:w="1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9475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rPr>
                <w:color w:val="000000"/>
              </w:rPr>
              <w:t xml:space="preserve">Нефтегазосборные сети куст №805 – </w:t>
            </w:r>
            <w:proofErr w:type="spellStart"/>
            <w:r w:rsidRPr="00BB4CC5">
              <w:rPr>
                <w:color w:val="000000"/>
              </w:rPr>
              <w:t>т.вр</w:t>
            </w:r>
            <w:proofErr w:type="spellEnd"/>
            <w:r w:rsidRPr="00BB4CC5">
              <w:rPr>
                <w:color w:val="000000"/>
              </w:rPr>
              <w:t>. куст №805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285D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1,30 / 1,25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96C26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 xml:space="preserve">5361,40 </w:t>
            </w:r>
          </w:p>
          <w:p w14:paraId="3556CB04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(19927,00)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730CB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С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D7BB81" w14:textId="77777777" w:rsidR="00444F21" w:rsidRPr="00BB4CC5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209,21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122F3" w14:textId="77777777" w:rsidR="00444F21" w:rsidRPr="00950D3C" w:rsidRDefault="00444F21" w:rsidP="00B23361">
            <w:pPr>
              <w:pStyle w:val="25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B4CC5">
              <w:t>К48</w:t>
            </w:r>
          </w:p>
        </w:tc>
      </w:tr>
    </w:tbl>
    <w:p w14:paraId="5885CCC5" w14:textId="50EBD37E" w:rsidR="00690462" w:rsidRPr="000B62C3" w:rsidRDefault="00690462" w:rsidP="000B62C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690462" w:rsidRPr="000B62C3" w:rsidSect="000B62C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0FF9" w14:textId="77777777" w:rsidR="00DB1934" w:rsidRDefault="00DB1934">
      <w:pPr>
        <w:spacing w:after="0" w:line="240" w:lineRule="auto"/>
      </w:pPr>
      <w:r>
        <w:separator/>
      </w:r>
    </w:p>
  </w:endnote>
  <w:endnote w:type="continuationSeparator" w:id="0">
    <w:p w14:paraId="1A3188F2" w14:textId="77777777" w:rsidR="00DB1934" w:rsidRDefault="00DB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68E7" w14:textId="77777777" w:rsidR="00DB1934" w:rsidRDefault="00DB1934">
      <w:pPr>
        <w:spacing w:after="0" w:line="240" w:lineRule="auto"/>
      </w:pPr>
      <w:r>
        <w:separator/>
      </w:r>
    </w:p>
  </w:footnote>
  <w:footnote w:type="continuationSeparator" w:id="0">
    <w:p w14:paraId="6021D69C" w14:textId="77777777" w:rsidR="00DB1934" w:rsidRDefault="00DB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466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13A423" w14:textId="038688AD" w:rsidR="000B62C3" w:rsidRPr="000B62C3" w:rsidRDefault="000B62C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B6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B62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B6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B62C3">
          <w:rPr>
            <w:rFonts w:ascii="Times New Roman" w:hAnsi="Times New Roman" w:cs="Times New Roman"/>
            <w:sz w:val="24"/>
            <w:szCs w:val="24"/>
          </w:rPr>
          <w:t>2</w:t>
        </w:r>
        <w:r w:rsidRPr="000B62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E92FBF6" w14:textId="77777777" w:rsidR="000B62C3" w:rsidRDefault="000B62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020178"/>
    <w:rsid w:val="000B62C3"/>
    <w:rsid w:val="001A59D5"/>
    <w:rsid w:val="0025021B"/>
    <w:rsid w:val="002E2119"/>
    <w:rsid w:val="00444F21"/>
    <w:rsid w:val="004F1DCD"/>
    <w:rsid w:val="00690462"/>
    <w:rsid w:val="00AA16FE"/>
    <w:rsid w:val="00D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4050</Words>
  <Characters>23085</Characters>
  <Application>Microsoft Office Word</Application>
  <DocSecurity>0</DocSecurity>
  <Lines>192</Lines>
  <Paragraphs>54</Paragraphs>
  <ScaleCrop>false</ScaleCrop>
  <Company>ТомскНИПИнефть</Company>
  <LinksUpToDate>false</LinksUpToDate>
  <CharactersWithSpaces>27081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dcterms:created xsi:type="dcterms:W3CDTF">2025-04-12T05:11:00Z</dcterms:created>
  <dcterms:modified xsi:type="dcterms:W3CDTF">2025-04-12T05:11:00Z</dcterms:modified>
</cp:coreProperties>
</file>