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FFC9B" w14:textId="1164547B" w:rsidR="00F31DD5" w:rsidRDefault="00475145" w:rsidP="00DA4F2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B1B6F" wp14:editId="78742AD2">
                <wp:simplePos x="0" y="0"/>
                <wp:positionH relativeFrom="column">
                  <wp:posOffset>4024630</wp:posOffset>
                </wp:positionH>
                <wp:positionV relativeFrom="paragraph">
                  <wp:posOffset>-348615</wp:posOffset>
                </wp:positionV>
                <wp:extent cx="3267075" cy="10001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6D948" w14:textId="77777777" w:rsidR="00DA4F29" w:rsidRPr="00A5307F" w:rsidRDefault="00DA4F29" w:rsidP="0047514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22A8D73" w14:textId="77777777" w:rsidR="00DA4F29" w:rsidRPr="00A5307F" w:rsidRDefault="00DA4F29" w:rsidP="00475145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5815D00" w14:textId="2D91A42B" w:rsidR="00DA4F29" w:rsidRPr="00A5307F" w:rsidRDefault="00DA4F29" w:rsidP="0047514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D272A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22.01.2025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D272A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59-па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B1B6F" id="Прямоугольник 253" o:spid="_x0000_s1026" style="position:absolute;left:0;text-align:left;margin-left:316.9pt;margin-top:-27.45pt;width:257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" filled="f" stroked="f">
                <v:textbox>
                  <w:txbxContent>
                    <w:p w14:paraId="5BE6D948" w14:textId="77777777" w:rsidR="00DA4F29" w:rsidRPr="00A5307F" w:rsidRDefault="00DA4F29" w:rsidP="0047514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22A8D73" w14:textId="77777777" w:rsidR="00DA4F29" w:rsidRPr="00A5307F" w:rsidRDefault="00DA4F29" w:rsidP="00475145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5815D00" w14:textId="2D91A42B" w:rsidR="00DA4F29" w:rsidRPr="00A5307F" w:rsidRDefault="00DA4F29" w:rsidP="0047514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D272A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22.01.2025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D272A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59-па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846631A" wp14:editId="35A24151">
            <wp:simplePos x="0" y="0"/>
            <wp:positionH relativeFrom="margin">
              <wp:align>center</wp:align>
            </wp:positionH>
            <wp:positionV relativeFrom="paragraph">
              <wp:posOffset>489585</wp:posOffset>
            </wp:positionV>
            <wp:extent cx="6909435" cy="977265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435" cy="977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31DD5" w:rsidSect="00DA4F29">
      <w:pgSz w:w="11906" w:h="16838"/>
      <w:pgMar w:top="1134" w:right="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D3"/>
    <w:rsid w:val="000A18D3"/>
    <w:rsid w:val="00475145"/>
    <w:rsid w:val="00D272A3"/>
    <w:rsid w:val="00DA4F29"/>
    <w:rsid w:val="00F3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38EB"/>
  <w15:chartTrackingRefBased/>
  <w15:docId w15:val="{6E2239D9-CCA0-49EE-AC9A-03C8372E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A4F29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A4F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2025-01-21T10:26:00Z</cp:lastPrinted>
  <dcterms:created xsi:type="dcterms:W3CDTF">2025-01-21T10:26:00Z</dcterms:created>
  <dcterms:modified xsi:type="dcterms:W3CDTF">2025-01-24T03:53:00Z</dcterms:modified>
</cp:coreProperties>
</file>