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D9571" w14:textId="77777777" w:rsidR="00834549" w:rsidRPr="0024203C" w:rsidRDefault="00834549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450DD17" wp14:editId="3D3EA89A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AE3BE" w14:textId="77777777" w:rsidR="00834549" w:rsidRPr="0024203C" w:rsidRDefault="0083454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073FEC1C" w14:textId="77777777" w:rsidR="00834549" w:rsidRPr="0024203C" w:rsidRDefault="0083454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3A5199DB" w14:textId="77777777" w:rsidR="00834549" w:rsidRPr="0024203C" w:rsidRDefault="0083454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67883C6D" w14:textId="77777777" w:rsidR="00834549" w:rsidRPr="0024203C" w:rsidRDefault="0083454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70830194" w14:textId="77777777" w:rsidR="00834549" w:rsidRPr="0024203C" w:rsidRDefault="00834549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6CE07EC1" w14:textId="77777777" w:rsidR="00834549" w:rsidRPr="0024203C" w:rsidRDefault="00834549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34549" w:rsidRPr="00996834" w14:paraId="73F58156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B6B92D8" w14:textId="77777777" w:rsidR="00834549" w:rsidRPr="003C3311" w:rsidRDefault="00834549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68ED557D" w14:textId="3F4ADB89" w:rsidR="00834549" w:rsidRPr="003C3311" w:rsidRDefault="00834549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553-па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2C6FB3C8" w14:textId="77777777" w:rsidR="00834549" w:rsidRPr="00996834" w:rsidRDefault="00834549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07A28B91" w14:textId="77777777" w:rsidR="005725BD" w:rsidRDefault="005725BD" w:rsidP="00834549">
      <w:pPr>
        <w:rPr>
          <w:sz w:val="26"/>
          <w:szCs w:val="26"/>
        </w:rPr>
      </w:pPr>
    </w:p>
    <w:p w14:paraId="481F67A7" w14:textId="77777777" w:rsidR="005725BD" w:rsidRDefault="005725BD" w:rsidP="00E921F1">
      <w:pPr>
        <w:jc w:val="center"/>
        <w:rPr>
          <w:sz w:val="26"/>
          <w:szCs w:val="26"/>
        </w:rPr>
      </w:pPr>
    </w:p>
    <w:p w14:paraId="7F27E254" w14:textId="01D0F3A3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4C7A6A64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CF636E">
        <w:rPr>
          <w:bCs/>
          <w:sz w:val="26"/>
          <w:szCs w:val="26"/>
        </w:rPr>
        <w:t>21</w:t>
      </w:r>
      <w:r w:rsidR="008B6998" w:rsidRPr="008B6998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</w:t>
      </w:r>
      <w:r w:rsidR="006E12BE" w:rsidRPr="006E12BE">
        <w:rPr>
          <w:bCs/>
          <w:sz w:val="26"/>
          <w:szCs w:val="26"/>
        </w:rPr>
        <w:t>3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 </w:t>
      </w:r>
      <w:r w:rsidR="00CF636E">
        <w:rPr>
          <w:bCs/>
          <w:sz w:val="26"/>
          <w:szCs w:val="26"/>
        </w:rPr>
        <w:t>8</w:t>
      </w:r>
      <w:r w:rsidR="007B749E" w:rsidRPr="006D0D7F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6D0D7F">
        <w:rPr>
          <w:bCs/>
          <w:sz w:val="26"/>
          <w:szCs w:val="26"/>
        </w:rPr>
        <w:br/>
      </w:r>
      <w:r w:rsidR="007B749E" w:rsidRPr="006D0D7F">
        <w:rPr>
          <w:bCs/>
          <w:sz w:val="26"/>
          <w:szCs w:val="26"/>
        </w:rPr>
        <w:t xml:space="preserve">от </w:t>
      </w:r>
      <w:r w:rsidR="00CF636E">
        <w:rPr>
          <w:bCs/>
          <w:sz w:val="26"/>
          <w:szCs w:val="26"/>
        </w:rPr>
        <w:t>20</w:t>
      </w:r>
      <w:r w:rsidR="008B6998" w:rsidRPr="006D0D7F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</w:t>
      </w:r>
      <w:r w:rsidR="006E12BE" w:rsidRPr="006E12BE">
        <w:rPr>
          <w:bCs/>
          <w:sz w:val="26"/>
          <w:szCs w:val="26"/>
        </w:rPr>
        <w:t>3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</w:t>
      </w:r>
      <w:r w:rsidR="00CF636E">
        <w:rPr>
          <w:bCs/>
          <w:sz w:val="26"/>
          <w:szCs w:val="26"/>
        </w:rPr>
        <w:t>9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CF636E" w:rsidRPr="00CF636E">
        <w:rPr>
          <w:bCs/>
          <w:sz w:val="26"/>
          <w:szCs w:val="26"/>
        </w:rPr>
        <w:t>в связи с расположением земельного участка в охранной зоне существующего трубопровода ПАО «НК «Роснефть»: В ст.159 гл. 1.2 «уз.7 – к.40» Ø159х10 мм, L-4200 м, 1980г. инв.№1730/3 – 25 метров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CF636E">
        <w:rPr>
          <w:bCs/>
          <w:sz w:val="26"/>
          <w:szCs w:val="26"/>
        </w:rPr>
        <w:t xml:space="preserve"> </w:t>
      </w:r>
      <w:r w:rsidR="005725BD">
        <w:rPr>
          <w:bCs/>
          <w:sz w:val="26"/>
          <w:szCs w:val="26"/>
        </w:rPr>
        <w:br/>
      </w:r>
      <w:r w:rsidR="00CF636E" w:rsidRPr="00CF636E">
        <w:rPr>
          <w:bCs/>
          <w:sz w:val="26"/>
          <w:szCs w:val="26"/>
        </w:rPr>
        <w:t>ООО «ЮГРАГИДРОСТРОЙ»</w:t>
      </w:r>
      <w:r w:rsidR="00B04678" w:rsidRPr="006D0D7F">
        <w:rPr>
          <w:bCs/>
          <w:sz w:val="26"/>
          <w:szCs w:val="26"/>
        </w:rPr>
        <w:t>,</w:t>
      </w:r>
      <w:r w:rsidR="00CF636E">
        <w:rPr>
          <w:bCs/>
          <w:sz w:val="26"/>
          <w:szCs w:val="26"/>
        </w:rPr>
        <w:t xml:space="preserve">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1AD43E75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r w:rsidR="00CF636E" w:rsidRPr="00CF636E">
        <w:rPr>
          <w:bCs/>
          <w:sz w:val="26"/>
          <w:szCs w:val="26"/>
        </w:rPr>
        <w:t>ООО «ЮГРАГИДРОСТРОЙ»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</w:t>
      </w:r>
      <w:r w:rsidR="005725BD">
        <w:rPr>
          <w:sz w:val="26"/>
          <w:szCs w:val="26"/>
        </w:rPr>
        <w:br/>
      </w:r>
      <w:r w:rsidRPr="008B6998">
        <w:rPr>
          <w:sz w:val="26"/>
          <w:szCs w:val="26"/>
        </w:rPr>
        <w:t xml:space="preserve">на условно разрешенный вид использования земельного участка – </w:t>
      </w:r>
      <w:r w:rsidR="00CF636E">
        <w:rPr>
          <w:sz w:val="26"/>
          <w:szCs w:val="26"/>
        </w:rPr>
        <w:t>склады</w:t>
      </w:r>
      <w:r w:rsidRPr="008B6998">
        <w:rPr>
          <w:sz w:val="26"/>
          <w:szCs w:val="26"/>
        </w:rPr>
        <w:t xml:space="preserve"> (</w:t>
      </w:r>
      <w:r w:rsidR="00CF636E">
        <w:rPr>
          <w:sz w:val="26"/>
          <w:szCs w:val="26"/>
        </w:rPr>
        <w:t>6.9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="005725BD">
        <w:rPr>
          <w:b/>
          <w:sz w:val="26"/>
          <w:szCs w:val="26"/>
        </w:rPr>
        <w:br/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CF636E" w:rsidRPr="00CF636E">
        <w:rPr>
          <w:bCs/>
          <w:sz w:val="26"/>
          <w:szCs w:val="26"/>
        </w:rPr>
        <w:t>86:08:0020904:27014, площадью 2139 кв.м, местоположение: Российская Федерация, Ханты-Мансийский автономный округ – Югра, Нефтеюганский р-н, правый берег Большой Юганской протоки, ориентировочно в 800 м от Большой Юганской протоки</w:t>
      </w:r>
      <w:r w:rsidR="006E12BE">
        <w:rPr>
          <w:bCs/>
          <w:sz w:val="26"/>
          <w:szCs w:val="26"/>
        </w:rPr>
        <w:t>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5B6CC341" w:rsidR="00AA7EF7" w:rsidRDefault="00AA7EF7" w:rsidP="00AA7EF7">
      <w:pPr>
        <w:rPr>
          <w:sz w:val="26"/>
          <w:szCs w:val="26"/>
        </w:rPr>
      </w:pPr>
    </w:p>
    <w:p w14:paraId="768B69A7" w14:textId="77777777" w:rsidR="005725BD" w:rsidRPr="00413943" w:rsidRDefault="005725BD" w:rsidP="00AA7EF7">
      <w:pPr>
        <w:rPr>
          <w:sz w:val="26"/>
          <w:szCs w:val="26"/>
        </w:rPr>
      </w:pPr>
    </w:p>
    <w:p w14:paraId="75740C87" w14:textId="77777777" w:rsidR="005725BD" w:rsidRPr="00700781" w:rsidRDefault="005725BD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4F98166C" w14:textId="00118A36" w:rsidR="00E921F1" w:rsidRPr="00413943" w:rsidRDefault="005725BD" w:rsidP="00016E12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E921F1" w:rsidRPr="00413943" w:rsidSect="005725B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C0AF" w14:textId="77777777" w:rsidR="00472FD0" w:rsidRDefault="00472FD0" w:rsidP="00413943">
      <w:r>
        <w:separator/>
      </w:r>
    </w:p>
  </w:endnote>
  <w:endnote w:type="continuationSeparator" w:id="0">
    <w:p w14:paraId="60236CF0" w14:textId="77777777" w:rsidR="00472FD0" w:rsidRDefault="00472FD0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C9A4" w14:textId="77777777" w:rsidR="00472FD0" w:rsidRDefault="00472FD0" w:rsidP="00413943">
      <w:r>
        <w:separator/>
      </w:r>
    </w:p>
  </w:footnote>
  <w:footnote w:type="continuationSeparator" w:id="0">
    <w:p w14:paraId="534A47DA" w14:textId="77777777" w:rsidR="00472FD0" w:rsidRDefault="00472FD0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2FD0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25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34549"/>
    <w:rsid w:val="0084295B"/>
    <w:rsid w:val="00850B83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253B0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2025-03-31T04:54:00Z</cp:lastPrinted>
  <dcterms:created xsi:type="dcterms:W3CDTF">2025-03-31T04:55:00Z</dcterms:created>
  <dcterms:modified xsi:type="dcterms:W3CDTF">2025-03-31T04:55:00Z</dcterms:modified>
</cp:coreProperties>
</file>