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879" w:rsidRPr="009E3879" w:rsidRDefault="009E3879" w:rsidP="009E3879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 w:cs="Times New Roman"/>
          <w:b/>
          <w:sz w:val="16"/>
          <w:szCs w:val="20"/>
          <w:lang w:eastAsia="ru-RU"/>
        </w:rPr>
      </w:pPr>
      <w:r>
        <w:rPr>
          <w:rFonts w:ascii="Arial" w:eastAsia="Times New Roman" w:hAnsi="Arial" w:cs="Times New Roman"/>
          <w:b/>
          <w:noProof/>
          <w:sz w:val="16"/>
          <w:szCs w:val="20"/>
          <w:lang w:eastAsia="ru-RU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879" w:rsidRPr="009E3879" w:rsidRDefault="009E3879" w:rsidP="009E38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E3879" w:rsidRPr="009E3879" w:rsidRDefault="009E3879" w:rsidP="009E38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</w:pPr>
      <w:r w:rsidRPr="009E3879"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  <w:t xml:space="preserve">АДМИНИСТРАЦИЯ  </w:t>
      </w:r>
    </w:p>
    <w:p w:rsidR="009E3879" w:rsidRPr="009E3879" w:rsidRDefault="009E3879" w:rsidP="009E38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9"/>
          <w:szCs w:val="42"/>
          <w:lang w:eastAsia="ru-RU"/>
        </w:rPr>
      </w:pPr>
      <w:r w:rsidRPr="009E3879"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  <w:t>НЕФТЕЮГАНСКОГО  РАЙОНА</w:t>
      </w:r>
    </w:p>
    <w:p w:rsidR="009E3879" w:rsidRPr="009E3879" w:rsidRDefault="009E3879" w:rsidP="009E38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9E3879" w:rsidRPr="009E3879" w:rsidRDefault="009E3879" w:rsidP="009E38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6"/>
          <w:szCs w:val="38"/>
          <w:lang w:eastAsia="ru-RU"/>
        </w:rPr>
      </w:pPr>
      <w:r w:rsidRPr="009E3879">
        <w:rPr>
          <w:rFonts w:ascii="Times New Roman" w:eastAsia="Times New Roman" w:hAnsi="Times New Roman" w:cs="Times New Roman"/>
          <w:b/>
          <w:caps/>
          <w:sz w:val="36"/>
          <w:szCs w:val="38"/>
          <w:lang w:eastAsia="ru-RU"/>
        </w:rPr>
        <w:t>постановление</w:t>
      </w:r>
    </w:p>
    <w:p w:rsidR="009E3879" w:rsidRPr="009E3879" w:rsidRDefault="009E3879" w:rsidP="009E3879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9E3879" w:rsidRPr="009E3879" w:rsidTr="0068645F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9E3879" w:rsidRPr="009E3879" w:rsidRDefault="009E3879" w:rsidP="009E3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  <w:r w:rsidRPr="009E38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.01.2021</w:t>
            </w:r>
          </w:p>
        </w:tc>
        <w:tc>
          <w:tcPr>
            <w:tcW w:w="6595" w:type="dxa"/>
            <w:vMerge w:val="restart"/>
          </w:tcPr>
          <w:p w:rsidR="009E3879" w:rsidRPr="009E3879" w:rsidRDefault="009E3879" w:rsidP="009E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9E38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r w:rsidRPr="009E387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48</w:t>
            </w:r>
            <w:bookmarkStart w:id="0" w:name="_GoBack"/>
            <w:bookmarkEnd w:id="0"/>
            <w:r w:rsidRPr="009E387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-па</w:t>
            </w:r>
          </w:p>
        </w:tc>
      </w:tr>
      <w:tr w:rsidR="009E3879" w:rsidRPr="009E3879" w:rsidTr="0068645F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9E3879" w:rsidRPr="009E3879" w:rsidRDefault="009E3879" w:rsidP="009E3879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4"/>
                <w:lang w:eastAsia="ru-RU"/>
              </w:rPr>
            </w:pPr>
          </w:p>
          <w:p w:rsidR="009E3879" w:rsidRPr="009E3879" w:rsidRDefault="009E3879" w:rsidP="009E3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6595" w:type="dxa"/>
            <w:vMerge/>
          </w:tcPr>
          <w:p w:rsidR="009E3879" w:rsidRPr="009E3879" w:rsidRDefault="009E3879" w:rsidP="009E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</w:tbl>
    <w:p w:rsidR="009E3879" w:rsidRPr="009E3879" w:rsidRDefault="009E3879" w:rsidP="009E38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E387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9E3879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9E3879">
        <w:rPr>
          <w:rFonts w:ascii="Times New Roman" w:eastAsia="Times New Roman" w:hAnsi="Times New Roman" w:cs="Times New Roman"/>
          <w:sz w:val="24"/>
          <w:szCs w:val="24"/>
          <w:lang w:eastAsia="ru-RU"/>
        </w:rPr>
        <w:t>ефтеюганск</w:t>
      </w:r>
      <w:proofErr w:type="spellEnd"/>
    </w:p>
    <w:p w:rsidR="00CF6969" w:rsidRDefault="00CF6969" w:rsidP="00CF696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CF6969" w:rsidRDefault="00CF6969" w:rsidP="00CF696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8C1EF2" w:rsidRPr="00207D9C" w:rsidRDefault="00914F69" w:rsidP="00CF6969">
      <w:pPr>
        <w:spacing w:after="0" w:line="280" w:lineRule="exact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07D9C">
        <w:rPr>
          <w:rFonts w:ascii="Times New Roman" w:eastAsia="Times New Roman" w:hAnsi="Times New Roman" w:cs="Times New Roman"/>
          <w:sz w:val="26"/>
          <w:szCs w:val="26"/>
        </w:rPr>
        <w:t>Об утверждении документации по планировке межселенной территории</w:t>
      </w:r>
      <w:r w:rsidR="007F7304" w:rsidRPr="00207D9C">
        <w:rPr>
          <w:rFonts w:ascii="Times New Roman" w:eastAsia="Times New Roman" w:hAnsi="Times New Roman" w:cs="Times New Roman"/>
          <w:sz w:val="26"/>
          <w:szCs w:val="26"/>
        </w:rPr>
        <w:t xml:space="preserve"> Нефтеюганского района</w:t>
      </w:r>
      <w:r w:rsidRPr="00207D9C">
        <w:rPr>
          <w:rFonts w:ascii="Times New Roman" w:eastAsia="Times New Roman" w:hAnsi="Times New Roman" w:cs="Times New Roman"/>
          <w:sz w:val="26"/>
          <w:szCs w:val="26"/>
        </w:rPr>
        <w:t xml:space="preserve"> для размещения объекта: </w:t>
      </w:r>
      <w:r w:rsidR="00E0272C" w:rsidRPr="00207D9C">
        <w:rPr>
          <w:rFonts w:ascii="Times New Roman" w:eastAsia="Times New Roman" w:hAnsi="Times New Roman" w:cs="Times New Roman"/>
          <w:sz w:val="26"/>
          <w:szCs w:val="26"/>
        </w:rPr>
        <w:t>«</w:t>
      </w:r>
      <w:r w:rsidR="00C43BA4" w:rsidRPr="00C43BA4">
        <w:rPr>
          <w:rFonts w:ascii="Times New Roman" w:eastAsia="Times New Roman" w:hAnsi="Times New Roman" w:cs="Times New Roman"/>
          <w:sz w:val="26"/>
          <w:szCs w:val="26"/>
        </w:rPr>
        <w:t xml:space="preserve">Линейные коммуникации для кустовой площадки № 310 </w:t>
      </w:r>
      <w:proofErr w:type="spellStart"/>
      <w:r w:rsidR="00C43BA4" w:rsidRPr="00C43BA4">
        <w:rPr>
          <w:rFonts w:ascii="Times New Roman" w:eastAsia="Times New Roman" w:hAnsi="Times New Roman" w:cs="Times New Roman"/>
          <w:sz w:val="26"/>
          <w:szCs w:val="26"/>
        </w:rPr>
        <w:t>Приразломного</w:t>
      </w:r>
      <w:proofErr w:type="spellEnd"/>
      <w:r w:rsidR="00C43BA4" w:rsidRPr="00C43BA4">
        <w:rPr>
          <w:rFonts w:ascii="Times New Roman" w:eastAsia="Times New Roman" w:hAnsi="Times New Roman" w:cs="Times New Roman"/>
          <w:sz w:val="26"/>
          <w:szCs w:val="26"/>
        </w:rPr>
        <w:t xml:space="preserve"> месторождения</w:t>
      </w:r>
      <w:r w:rsidR="00E0272C" w:rsidRPr="00207D9C">
        <w:rPr>
          <w:rFonts w:ascii="Times New Roman" w:eastAsia="Times New Roman" w:hAnsi="Times New Roman" w:cs="Times New Roman"/>
          <w:sz w:val="26"/>
          <w:szCs w:val="26"/>
        </w:rPr>
        <w:t>»</w:t>
      </w:r>
    </w:p>
    <w:p w:rsidR="00E0272C" w:rsidRDefault="00E0272C" w:rsidP="00CF6969">
      <w:pPr>
        <w:spacing w:after="0" w:line="280" w:lineRule="exact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E4DAB" w:rsidRPr="00207D9C" w:rsidRDefault="000E4DAB" w:rsidP="00CF6969">
      <w:pPr>
        <w:spacing w:after="0" w:line="280" w:lineRule="exact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7F5109" w:rsidRPr="00207D9C" w:rsidRDefault="007F5109" w:rsidP="00CF6969">
      <w:pPr>
        <w:spacing w:after="0" w:line="280" w:lineRule="exact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proofErr w:type="gramStart"/>
      <w:r w:rsidRPr="00207D9C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</w:t>
      </w:r>
      <w:r w:rsidR="00541D13" w:rsidRPr="00207D9C">
        <w:rPr>
          <w:rFonts w:ascii="Times New Roman" w:eastAsia="Times New Roman" w:hAnsi="Times New Roman" w:cs="Times New Roman"/>
          <w:sz w:val="26"/>
          <w:szCs w:val="26"/>
          <w:lang w:eastAsia="ru-RU"/>
        </w:rPr>
        <w:t>м кодексом Российской Федерации</w:t>
      </w:r>
      <w:r w:rsidRPr="00207D9C">
        <w:rPr>
          <w:rFonts w:ascii="Times New Roman" w:eastAsia="Times New Roman" w:hAnsi="Times New Roman" w:cs="Times New Roman"/>
          <w:sz w:val="26"/>
          <w:szCs w:val="26"/>
          <w:lang w:eastAsia="ru-RU"/>
        </w:rPr>
        <w:t>, Федеральным законом от 06.10.2003 № 131-ФЗ «Об общих</w:t>
      </w:r>
      <w:r w:rsidR="00541D13" w:rsidRPr="00207D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принципах организации местного </w:t>
      </w:r>
      <w:r w:rsidRPr="00207D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самоуправления </w:t>
      </w:r>
      <w:r w:rsidR="00FA7CCF" w:rsidRPr="00207D9C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Российской Федерации»</w:t>
      </w:r>
      <w:r w:rsidRPr="00207D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6F3006" w:rsidRPr="00207D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постановлениями администрации Нефтеюганского района от 15.10.2018 № 1732-па-нпа </w:t>
      </w:r>
      <w:r w:rsidR="000E4DA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6F3006" w:rsidRPr="00207D9C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порядка подготовки документации по планировке территории, разрабатываемой на основании решения Главы Нефтеюганского района и порядка принятия решений об утверждении документации по планировке территории Нефтеюганского района»</w:t>
      </w:r>
      <w:r w:rsidRPr="00207D9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, </w:t>
      </w:r>
      <w:r w:rsidR="00914F69" w:rsidRPr="00207D9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от </w:t>
      </w:r>
      <w:r w:rsidR="00E0272C" w:rsidRPr="00207D9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18</w:t>
      </w:r>
      <w:r w:rsidR="00914F69" w:rsidRPr="00207D9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="00DE0630" w:rsidRPr="00207D9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11.2020</w:t>
      </w:r>
      <w:r w:rsidR="00914F69" w:rsidRPr="00207D9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№ </w:t>
      </w:r>
      <w:r w:rsidR="00DE0630" w:rsidRPr="00207D9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17</w:t>
      </w:r>
      <w:r w:rsidR="00E0272C" w:rsidRPr="00207D9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</w:t>
      </w:r>
      <w:r w:rsidR="00C43BA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4</w:t>
      </w:r>
      <w:r w:rsidR="00914F69" w:rsidRPr="00207D9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-па «О подготовке</w:t>
      </w:r>
      <w:proofErr w:type="gramEnd"/>
      <w:r w:rsidR="00914F69" w:rsidRPr="00207D9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документации </w:t>
      </w:r>
      <w:r w:rsidR="000E4DA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="00914F69" w:rsidRPr="00207D9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по планировке межселенной </w:t>
      </w:r>
      <w:r w:rsidR="00002F54" w:rsidRPr="00207D9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территории </w:t>
      </w:r>
      <w:r w:rsidR="00E0272C" w:rsidRPr="00207D9C">
        <w:rPr>
          <w:rFonts w:ascii="Times New Roman" w:hAnsi="Times New Roman" w:cs="Times New Roman"/>
          <w:sz w:val="26"/>
          <w:szCs w:val="26"/>
        </w:rPr>
        <w:t>для размещения объекта: «</w:t>
      </w:r>
      <w:r w:rsidR="00C43BA4" w:rsidRPr="00C43BA4">
        <w:rPr>
          <w:rFonts w:ascii="Times New Roman" w:hAnsi="Times New Roman" w:cs="Times New Roman"/>
          <w:sz w:val="26"/>
          <w:szCs w:val="26"/>
        </w:rPr>
        <w:t xml:space="preserve">Линейные коммуникации для кустовой площадки № 310 </w:t>
      </w:r>
      <w:proofErr w:type="spellStart"/>
      <w:r w:rsidR="00C43BA4" w:rsidRPr="00C43BA4">
        <w:rPr>
          <w:rFonts w:ascii="Times New Roman" w:hAnsi="Times New Roman" w:cs="Times New Roman"/>
          <w:sz w:val="26"/>
          <w:szCs w:val="26"/>
        </w:rPr>
        <w:t>Приразломного</w:t>
      </w:r>
      <w:proofErr w:type="spellEnd"/>
      <w:r w:rsidR="00C43BA4" w:rsidRPr="00C43BA4">
        <w:rPr>
          <w:rFonts w:ascii="Times New Roman" w:hAnsi="Times New Roman" w:cs="Times New Roman"/>
          <w:sz w:val="26"/>
          <w:szCs w:val="26"/>
        </w:rPr>
        <w:t xml:space="preserve"> месторождения</w:t>
      </w:r>
      <w:r w:rsidR="008C1EF2" w:rsidRPr="00207D9C">
        <w:rPr>
          <w:rFonts w:ascii="Times New Roman" w:hAnsi="Times New Roman" w:cs="Times New Roman"/>
          <w:sz w:val="26"/>
          <w:szCs w:val="26"/>
        </w:rPr>
        <w:t>»</w:t>
      </w:r>
      <w:r w:rsidR="008A6393" w:rsidRPr="00207D9C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002F54" w:rsidRPr="00207D9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E4DAB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004972" w:rsidRPr="00207D9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основании заявления </w:t>
      </w:r>
      <w:r w:rsidR="001B3723">
        <w:rPr>
          <w:rFonts w:ascii="Times New Roman" w:hAnsi="Times New Roman" w:cs="Times New Roman"/>
          <w:color w:val="000000" w:themeColor="text1"/>
          <w:sz w:val="26"/>
          <w:szCs w:val="26"/>
        </w:rPr>
        <w:t>общества с ограниченной ответственностью</w:t>
      </w:r>
      <w:r w:rsidR="00004972" w:rsidRPr="00207D9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E4DAB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004972" w:rsidRPr="00207D9C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1B3723">
        <w:rPr>
          <w:rFonts w:ascii="Times New Roman" w:hAnsi="Times New Roman" w:cs="Times New Roman"/>
          <w:color w:val="000000" w:themeColor="text1"/>
          <w:sz w:val="26"/>
          <w:szCs w:val="26"/>
        </w:rPr>
        <w:t>РН-</w:t>
      </w:r>
      <w:proofErr w:type="spellStart"/>
      <w:r w:rsidR="001B3723">
        <w:rPr>
          <w:rFonts w:ascii="Times New Roman" w:hAnsi="Times New Roman" w:cs="Times New Roman"/>
          <w:color w:val="000000" w:themeColor="text1"/>
          <w:sz w:val="26"/>
          <w:szCs w:val="26"/>
        </w:rPr>
        <w:t>Юганскнефтегаз</w:t>
      </w:r>
      <w:proofErr w:type="spellEnd"/>
      <w:r w:rsidR="00004972" w:rsidRPr="00207D9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от </w:t>
      </w:r>
      <w:r w:rsidR="001B3723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C43BA4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124508" w:rsidRPr="00207D9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8C1EF2" w:rsidRPr="00207D9C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C43BA4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8C1EF2" w:rsidRPr="00207D9C">
        <w:rPr>
          <w:rFonts w:ascii="Times New Roman" w:hAnsi="Times New Roman" w:cs="Times New Roman"/>
          <w:color w:val="000000" w:themeColor="text1"/>
          <w:sz w:val="26"/>
          <w:szCs w:val="26"/>
        </w:rPr>
        <w:t>.2020</w:t>
      </w:r>
      <w:r w:rsidR="00004972" w:rsidRPr="00207D9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D389A" w:rsidRPr="00207D9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</w:t>
      </w:r>
      <w:r w:rsidR="00373800" w:rsidRPr="00207D9C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D22298" w:rsidRPr="00207D9C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373800" w:rsidRPr="00207D9C">
        <w:rPr>
          <w:rFonts w:ascii="Times New Roman" w:hAnsi="Times New Roman" w:cs="Times New Roman"/>
          <w:color w:val="000000" w:themeColor="text1"/>
          <w:sz w:val="26"/>
          <w:szCs w:val="26"/>
        </w:rPr>
        <w:t>/06-04-</w:t>
      </w:r>
      <w:r w:rsidR="00C43BA4">
        <w:rPr>
          <w:rFonts w:ascii="Times New Roman" w:hAnsi="Times New Roman" w:cs="Times New Roman"/>
          <w:color w:val="000000" w:themeColor="text1"/>
          <w:sz w:val="26"/>
          <w:szCs w:val="26"/>
        </w:rPr>
        <w:t>5079</w:t>
      </w:r>
      <w:r w:rsidR="00850244" w:rsidRPr="00207D9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14246" w:rsidRPr="00207D9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207D9C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</w:t>
      </w:r>
      <w:proofErr w:type="gramEnd"/>
      <w:r w:rsidRPr="00207D9C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о с т а н о в л я ю:</w:t>
      </w:r>
    </w:p>
    <w:p w:rsidR="007F5109" w:rsidRPr="00207D9C" w:rsidRDefault="007F5109" w:rsidP="00CF6969">
      <w:pPr>
        <w:spacing w:after="0" w:line="280" w:lineRule="exact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7F5109" w:rsidRPr="00207D9C" w:rsidRDefault="007F5109" w:rsidP="00CF6969">
      <w:pPr>
        <w:pStyle w:val="a5"/>
        <w:numPr>
          <w:ilvl w:val="0"/>
          <w:numId w:val="2"/>
        </w:numPr>
        <w:tabs>
          <w:tab w:val="left" w:pos="993"/>
        </w:tabs>
        <w:spacing w:after="0" w:line="280" w:lineRule="exact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07D9C">
        <w:rPr>
          <w:rFonts w:ascii="Times New Roman" w:hAnsi="Times New Roman" w:cs="Times New Roman"/>
          <w:sz w:val="26"/>
          <w:szCs w:val="26"/>
          <w:lang w:eastAsia="ru-RU"/>
        </w:rPr>
        <w:t>Утвердить проект планировки</w:t>
      </w:r>
      <w:r w:rsidR="00914F69" w:rsidRPr="00207D9C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207D9C">
        <w:rPr>
          <w:rFonts w:ascii="Times New Roman" w:hAnsi="Times New Roman" w:cs="Times New Roman"/>
          <w:sz w:val="26"/>
          <w:szCs w:val="26"/>
          <w:lang w:eastAsia="ru-RU"/>
        </w:rPr>
        <w:t xml:space="preserve">территории </w:t>
      </w:r>
      <w:r w:rsidR="000C331E" w:rsidRPr="00207D9C">
        <w:rPr>
          <w:rFonts w:ascii="Times New Roman" w:hAnsi="Times New Roman" w:cs="Times New Roman"/>
          <w:sz w:val="26"/>
          <w:szCs w:val="26"/>
        </w:rPr>
        <w:t>для размещения объект</w:t>
      </w:r>
      <w:r w:rsidR="00623CBD" w:rsidRPr="00207D9C">
        <w:rPr>
          <w:rFonts w:ascii="Times New Roman" w:hAnsi="Times New Roman" w:cs="Times New Roman"/>
          <w:sz w:val="26"/>
          <w:szCs w:val="26"/>
        </w:rPr>
        <w:t>а</w:t>
      </w:r>
      <w:r w:rsidR="00577345" w:rsidRPr="00207D9C">
        <w:rPr>
          <w:rFonts w:ascii="Times New Roman" w:hAnsi="Times New Roman" w:cs="Times New Roman"/>
          <w:sz w:val="26"/>
          <w:szCs w:val="26"/>
        </w:rPr>
        <w:t>:</w:t>
      </w:r>
      <w:r w:rsidR="000C331E" w:rsidRPr="00207D9C">
        <w:rPr>
          <w:rFonts w:ascii="Times New Roman" w:hAnsi="Times New Roman" w:cs="Times New Roman"/>
          <w:sz w:val="26"/>
          <w:szCs w:val="26"/>
        </w:rPr>
        <w:t xml:space="preserve"> </w:t>
      </w:r>
      <w:r w:rsidR="00514246" w:rsidRPr="00207D9C">
        <w:rPr>
          <w:rFonts w:ascii="Times New Roman" w:hAnsi="Times New Roman" w:cs="Times New Roman"/>
          <w:sz w:val="26"/>
          <w:szCs w:val="26"/>
        </w:rPr>
        <w:t>«</w:t>
      </w:r>
      <w:r w:rsidR="00C43BA4" w:rsidRPr="00C43BA4">
        <w:rPr>
          <w:rFonts w:ascii="Times New Roman" w:hAnsi="Times New Roman" w:cs="Times New Roman"/>
          <w:sz w:val="26"/>
          <w:szCs w:val="26"/>
        </w:rPr>
        <w:t xml:space="preserve">Линейные коммуникации для кустовой площадки № 310 </w:t>
      </w:r>
      <w:proofErr w:type="spellStart"/>
      <w:r w:rsidR="00C43BA4" w:rsidRPr="00C43BA4">
        <w:rPr>
          <w:rFonts w:ascii="Times New Roman" w:hAnsi="Times New Roman" w:cs="Times New Roman"/>
          <w:sz w:val="26"/>
          <w:szCs w:val="26"/>
        </w:rPr>
        <w:t>Приразломного</w:t>
      </w:r>
      <w:proofErr w:type="spellEnd"/>
      <w:r w:rsidR="00C43BA4" w:rsidRPr="00C43BA4">
        <w:rPr>
          <w:rFonts w:ascii="Times New Roman" w:hAnsi="Times New Roman" w:cs="Times New Roman"/>
          <w:sz w:val="26"/>
          <w:szCs w:val="26"/>
        </w:rPr>
        <w:t xml:space="preserve"> месторождения</w:t>
      </w:r>
      <w:r w:rsidR="00514246" w:rsidRPr="00207D9C">
        <w:rPr>
          <w:rFonts w:ascii="Times New Roman" w:hAnsi="Times New Roman" w:cs="Times New Roman"/>
          <w:sz w:val="26"/>
          <w:szCs w:val="26"/>
        </w:rPr>
        <w:t>»</w:t>
      </w:r>
      <w:r w:rsidR="00EF7F1B" w:rsidRPr="00207D9C">
        <w:rPr>
          <w:rFonts w:ascii="Times New Roman" w:hAnsi="Times New Roman" w:cs="Times New Roman"/>
          <w:sz w:val="26"/>
          <w:szCs w:val="26"/>
        </w:rPr>
        <w:t xml:space="preserve"> </w:t>
      </w:r>
      <w:r w:rsidR="000E4DAB">
        <w:rPr>
          <w:rFonts w:ascii="Times New Roman" w:hAnsi="Times New Roman" w:cs="Times New Roman"/>
          <w:sz w:val="26"/>
          <w:szCs w:val="26"/>
        </w:rPr>
        <w:t>(</w:t>
      </w:r>
      <w:r w:rsidR="000E4DAB">
        <w:rPr>
          <w:rFonts w:ascii="Times New Roman" w:hAnsi="Times New Roman" w:cs="Times New Roman"/>
          <w:sz w:val="26"/>
          <w:szCs w:val="26"/>
          <w:lang w:eastAsia="ru-RU"/>
        </w:rPr>
        <w:t>приложение)</w:t>
      </w:r>
      <w:r w:rsidRPr="00207D9C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:rsidR="007F5109" w:rsidRPr="00207D9C" w:rsidRDefault="00EF7F1B" w:rsidP="00CF6969">
      <w:pPr>
        <w:pStyle w:val="a5"/>
        <w:numPr>
          <w:ilvl w:val="0"/>
          <w:numId w:val="2"/>
        </w:numPr>
        <w:tabs>
          <w:tab w:val="left" w:pos="993"/>
        </w:tabs>
        <w:spacing w:after="0" w:line="280" w:lineRule="exact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07D9C">
        <w:rPr>
          <w:rFonts w:ascii="Times New Roman" w:hAnsi="Times New Roman" w:cs="Times New Roman"/>
          <w:sz w:val="26"/>
          <w:szCs w:val="26"/>
        </w:rPr>
        <w:t>Комитет</w:t>
      </w:r>
      <w:r w:rsidR="007F5109" w:rsidRPr="00207D9C">
        <w:rPr>
          <w:rFonts w:ascii="Times New Roman" w:hAnsi="Times New Roman" w:cs="Times New Roman"/>
          <w:sz w:val="26"/>
          <w:szCs w:val="26"/>
        </w:rPr>
        <w:t>у</w:t>
      </w:r>
      <w:r w:rsidR="001C02B0" w:rsidRPr="00207D9C">
        <w:rPr>
          <w:rFonts w:ascii="Times New Roman" w:hAnsi="Times New Roman" w:cs="Times New Roman"/>
          <w:sz w:val="26"/>
          <w:szCs w:val="26"/>
        </w:rPr>
        <w:t xml:space="preserve"> по</w:t>
      </w:r>
      <w:r w:rsidR="007F5109" w:rsidRPr="00207D9C">
        <w:rPr>
          <w:rFonts w:ascii="Times New Roman" w:hAnsi="Times New Roman" w:cs="Times New Roman"/>
          <w:sz w:val="26"/>
          <w:szCs w:val="26"/>
        </w:rPr>
        <w:t xml:space="preserve"> градостроительств</w:t>
      </w:r>
      <w:r w:rsidR="001C02B0" w:rsidRPr="00207D9C">
        <w:rPr>
          <w:rFonts w:ascii="Times New Roman" w:hAnsi="Times New Roman" w:cs="Times New Roman"/>
          <w:sz w:val="26"/>
          <w:szCs w:val="26"/>
        </w:rPr>
        <w:t>у</w:t>
      </w:r>
      <w:r w:rsidR="007F5109" w:rsidRPr="00207D9C">
        <w:rPr>
          <w:rFonts w:ascii="Times New Roman" w:hAnsi="Times New Roman" w:cs="Times New Roman"/>
          <w:sz w:val="26"/>
          <w:szCs w:val="26"/>
        </w:rPr>
        <w:t xml:space="preserve"> </w:t>
      </w:r>
      <w:r w:rsidR="00E64D38" w:rsidRPr="00207D9C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251E4A" w:rsidRPr="00207D9C">
        <w:rPr>
          <w:rFonts w:ascii="Times New Roman" w:hAnsi="Times New Roman" w:cs="Times New Roman"/>
          <w:sz w:val="26"/>
          <w:szCs w:val="26"/>
        </w:rPr>
        <w:t xml:space="preserve">Нефтеюганского </w:t>
      </w:r>
      <w:r w:rsidR="00E64D38" w:rsidRPr="00207D9C">
        <w:rPr>
          <w:rFonts w:ascii="Times New Roman" w:hAnsi="Times New Roman" w:cs="Times New Roman"/>
          <w:sz w:val="26"/>
          <w:szCs w:val="26"/>
        </w:rPr>
        <w:t>района</w:t>
      </w:r>
      <w:r w:rsidR="007F5109" w:rsidRPr="00207D9C">
        <w:rPr>
          <w:rFonts w:ascii="Times New Roman" w:hAnsi="Times New Roman" w:cs="Times New Roman"/>
          <w:sz w:val="26"/>
          <w:szCs w:val="26"/>
        </w:rPr>
        <w:t xml:space="preserve"> (</w:t>
      </w:r>
      <w:r w:rsidR="006F3006" w:rsidRPr="00207D9C">
        <w:rPr>
          <w:rFonts w:ascii="Times New Roman" w:hAnsi="Times New Roman" w:cs="Times New Roman"/>
          <w:sz w:val="26"/>
          <w:szCs w:val="26"/>
        </w:rPr>
        <w:t>К</w:t>
      </w:r>
      <w:r w:rsidRPr="00207D9C">
        <w:rPr>
          <w:rFonts w:ascii="Times New Roman" w:hAnsi="Times New Roman" w:cs="Times New Roman"/>
          <w:sz w:val="26"/>
          <w:szCs w:val="26"/>
        </w:rPr>
        <w:t>рышалович</w:t>
      </w:r>
      <w:r w:rsidR="00E8490B" w:rsidRPr="00207D9C">
        <w:rPr>
          <w:rFonts w:ascii="Times New Roman" w:hAnsi="Times New Roman" w:cs="Times New Roman"/>
          <w:sz w:val="26"/>
          <w:szCs w:val="26"/>
        </w:rPr>
        <w:t xml:space="preserve"> </w:t>
      </w:r>
      <w:r w:rsidRPr="00207D9C">
        <w:rPr>
          <w:rFonts w:ascii="Times New Roman" w:hAnsi="Times New Roman" w:cs="Times New Roman"/>
          <w:sz w:val="26"/>
          <w:szCs w:val="26"/>
        </w:rPr>
        <w:t>Д.В</w:t>
      </w:r>
      <w:r w:rsidR="00E8490B" w:rsidRPr="00207D9C">
        <w:rPr>
          <w:rFonts w:ascii="Times New Roman" w:hAnsi="Times New Roman" w:cs="Times New Roman"/>
          <w:sz w:val="26"/>
          <w:szCs w:val="26"/>
        </w:rPr>
        <w:t>.</w:t>
      </w:r>
      <w:r w:rsidR="007F5109" w:rsidRPr="00207D9C">
        <w:rPr>
          <w:rFonts w:ascii="Times New Roman" w:hAnsi="Times New Roman" w:cs="Times New Roman"/>
          <w:sz w:val="26"/>
          <w:szCs w:val="26"/>
        </w:rPr>
        <w:t>) разместить материалы проекта планировки</w:t>
      </w:r>
      <w:r w:rsidR="00914F69" w:rsidRPr="00207D9C">
        <w:rPr>
          <w:rFonts w:ascii="Times New Roman" w:hAnsi="Times New Roman" w:cs="Times New Roman"/>
          <w:sz w:val="26"/>
          <w:szCs w:val="26"/>
        </w:rPr>
        <w:t xml:space="preserve"> </w:t>
      </w:r>
      <w:r w:rsidR="007F5109" w:rsidRPr="00207D9C">
        <w:rPr>
          <w:rFonts w:ascii="Times New Roman" w:hAnsi="Times New Roman" w:cs="Times New Roman"/>
          <w:sz w:val="26"/>
          <w:szCs w:val="26"/>
        </w:rPr>
        <w:t xml:space="preserve">территории </w:t>
      </w:r>
      <w:r w:rsidR="000E4DAB">
        <w:rPr>
          <w:rFonts w:ascii="Times New Roman" w:hAnsi="Times New Roman" w:cs="Times New Roman"/>
          <w:sz w:val="26"/>
          <w:szCs w:val="26"/>
        </w:rPr>
        <w:br/>
      </w:r>
      <w:r w:rsidR="000C331E" w:rsidRPr="00207D9C">
        <w:rPr>
          <w:rFonts w:ascii="Times New Roman" w:hAnsi="Times New Roman" w:cs="Times New Roman"/>
          <w:sz w:val="26"/>
          <w:szCs w:val="26"/>
        </w:rPr>
        <w:t>для размещения объект</w:t>
      </w:r>
      <w:r w:rsidR="001015FA" w:rsidRPr="00207D9C">
        <w:rPr>
          <w:rFonts w:ascii="Times New Roman" w:hAnsi="Times New Roman" w:cs="Times New Roman"/>
          <w:sz w:val="26"/>
          <w:szCs w:val="26"/>
        </w:rPr>
        <w:t>а</w:t>
      </w:r>
      <w:r w:rsidR="00577345" w:rsidRPr="00207D9C">
        <w:rPr>
          <w:rFonts w:ascii="Times New Roman" w:hAnsi="Times New Roman" w:cs="Times New Roman"/>
          <w:sz w:val="26"/>
          <w:szCs w:val="26"/>
        </w:rPr>
        <w:t>:</w:t>
      </w:r>
      <w:r w:rsidR="000C331E" w:rsidRPr="00207D9C">
        <w:rPr>
          <w:rFonts w:ascii="Times New Roman" w:hAnsi="Times New Roman" w:cs="Times New Roman"/>
          <w:sz w:val="26"/>
          <w:szCs w:val="26"/>
        </w:rPr>
        <w:t xml:space="preserve"> </w:t>
      </w:r>
      <w:r w:rsidR="00E0272C" w:rsidRPr="00207D9C">
        <w:rPr>
          <w:rFonts w:ascii="Times New Roman" w:hAnsi="Times New Roman" w:cs="Times New Roman"/>
          <w:sz w:val="26"/>
          <w:szCs w:val="26"/>
        </w:rPr>
        <w:t>«</w:t>
      </w:r>
      <w:r w:rsidR="00C43BA4" w:rsidRPr="00C43BA4">
        <w:rPr>
          <w:rFonts w:ascii="Times New Roman" w:hAnsi="Times New Roman" w:cs="Times New Roman"/>
          <w:sz w:val="26"/>
          <w:szCs w:val="26"/>
        </w:rPr>
        <w:t xml:space="preserve">Линейные коммуникации для кустовой площадки № 310 </w:t>
      </w:r>
      <w:proofErr w:type="spellStart"/>
      <w:r w:rsidR="00C43BA4" w:rsidRPr="00C43BA4">
        <w:rPr>
          <w:rFonts w:ascii="Times New Roman" w:hAnsi="Times New Roman" w:cs="Times New Roman"/>
          <w:sz w:val="26"/>
          <w:szCs w:val="26"/>
        </w:rPr>
        <w:t>Приразломного</w:t>
      </w:r>
      <w:proofErr w:type="spellEnd"/>
      <w:r w:rsidR="00C43BA4" w:rsidRPr="00C43BA4">
        <w:rPr>
          <w:rFonts w:ascii="Times New Roman" w:hAnsi="Times New Roman" w:cs="Times New Roman"/>
          <w:sz w:val="26"/>
          <w:szCs w:val="26"/>
        </w:rPr>
        <w:t xml:space="preserve"> месторождения</w:t>
      </w:r>
      <w:r w:rsidR="00514246" w:rsidRPr="00207D9C">
        <w:rPr>
          <w:rFonts w:ascii="Times New Roman" w:hAnsi="Times New Roman" w:cs="Times New Roman"/>
          <w:sz w:val="26"/>
          <w:szCs w:val="26"/>
        </w:rPr>
        <w:t>»</w:t>
      </w:r>
      <w:r w:rsidR="00914F69" w:rsidRPr="00207D9C">
        <w:rPr>
          <w:rFonts w:ascii="Times New Roman" w:hAnsi="Times New Roman" w:cs="Times New Roman"/>
          <w:sz w:val="26"/>
          <w:szCs w:val="26"/>
        </w:rPr>
        <w:t xml:space="preserve"> </w:t>
      </w:r>
      <w:r w:rsidR="007F5109" w:rsidRPr="00207D9C">
        <w:rPr>
          <w:rFonts w:ascii="Times New Roman" w:hAnsi="Times New Roman" w:cs="Times New Roman"/>
          <w:sz w:val="26"/>
          <w:szCs w:val="26"/>
        </w:rPr>
        <w:t>в информационной системе обеспечения градостроительной деятельности Нефтеюганского района.</w:t>
      </w:r>
    </w:p>
    <w:p w:rsidR="007F5109" w:rsidRPr="00207D9C" w:rsidRDefault="007F5109" w:rsidP="00CF6969">
      <w:pPr>
        <w:pStyle w:val="a5"/>
        <w:numPr>
          <w:ilvl w:val="0"/>
          <w:numId w:val="2"/>
        </w:numPr>
        <w:tabs>
          <w:tab w:val="left" w:pos="993"/>
        </w:tabs>
        <w:spacing w:after="0" w:line="280" w:lineRule="exact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07D9C">
        <w:rPr>
          <w:rFonts w:ascii="Times New Roman" w:hAnsi="Times New Roman" w:cs="Times New Roman"/>
          <w:sz w:val="26"/>
          <w:szCs w:val="26"/>
        </w:rPr>
        <w:t>Настоящ</w:t>
      </w:r>
      <w:r w:rsidR="0072518E" w:rsidRPr="00207D9C">
        <w:rPr>
          <w:rFonts w:ascii="Times New Roman" w:hAnsi="Times New Roman" w:cs="Times New Roman"/>
          <w:sz w:val="26"/>
          <w:szCs w:val="26"/>
        </w:rPr>
        <w:t>е</w:t>
      </w:r>
      <w:r w:rsidRPr="00207D9C">
        <w:rPr>
          <w:rFonts w:ascii="Times New Roman" w:hAnsi="Times New Roman" w:cs="Times New Roman"/>
          <w:sz w:val="26"/>
          <w:szCs w:val="26"/>
        </w:rPr>
        <w:t>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207D9C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7F5109" w:rsidRPr="00207D9C" w:rsidRDefault="00E64D38" w:rsidP="00CF6969">
      <w:pPr>
        <w:pStyle w:val="a5"/>
        <w:numPr>
          <w:ilvl w:val="0"/>
          <w:numId w:val="2"/>
        </w:numPr>
        <w:tabs>
          <w:tab w:val="left" w:pos="993"/>
        </w:tabs>
        <w:spacing w:after="0" w:line="280" w:lineRule="exact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207D9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07D9C">
        <w:rPr>
          <w:rFonts w:ascii="Times New Roman" w:hAnsi="Times New Roman" w:cs="Times New Roman"/>
          <w:sz w:val="26"/>
          <w:szCs w:val="26"/>
        </w:rPr>
        <w:t xml:space="preserve"> выполнением постановления возложить на директора </w:t>
      </w:r>
      <w:r w:rsidRPr="00207D9C">
        <w:rPr>
          <w:rFonts w:ascii="Times New Roman" w:hAnsi="Times New Roman" w:cs="Times New Roman"/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207D9C">
        <w:rPr>
          <w:rFonts w:ascii="Times New Roman" w:hAnsi="Times New Roman" w:cs="Times New Roman"/>
          <w:sz w:val="26"/>
          <w:szCs w:val="26"/>
        </w:rPr>
        <w:br/>
        <w:t xml:space="preserve">района </w:t>
      </w:r>
      <w:r w:rsidR="008A6393" w:rsidRPr="00207D9C">
        <w:rPr>
          <w:rFonts w:ascii="Times New Roman" w:hAnsi="Times New Roman" w:cs="Times New Roman"/>
          <w:sz w:val="26"/>
          <w:szCs w:val="26"/>
        </w:rPr>
        <w:t>Бородкину О.В.</w:t>
      </w:r>
    </w:p>
    <w:p w:rsidR="00E64D38" w:rsidRPr="008C1EF2" w:rsidRDefault="00E64D38" w:rsidP="00CF6969">
      <w:pPr>
        <w:tabs>
          <w:tab w:val="left" w:pos="993"/>
        </w:tabs>
        <w:spacing w:after="0" w:line="280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64D38" w:rsidRPr="008C1EF2" w:rsidRDefault="00E64D38" w:rsidP="00CF6969">
      <w:pPr>
        <w:tabs>
          <w:tab w:val="left" w:pos="993"/>
        </w:tabs>
        <w:spacing w:after="0" w:line="280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67B8" w:rsidRPr="008C1EF2" w:rsidRDefault="00E167B8" w:rsidP="00CF6969">
      <w:pPr>
        <w:tabs>
          <w:tab w:val="left" w:pos="993"/>
        </w:tabs>
        <w:spacing w:after="0" w:line="280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64D38" w:rsidRPr="000E4DAB" w:rsidRDefault="000E4DAB" w:rsidP="00CF6969">
      <w:pPr>
        <w:spacing w:after="0" w:line="280" w:lineRule="exact"/>
        <w:jc w:val="both"/>
        <w:rPr>
          <w:rFonts w:ascii="Times New Roman" w:eastAsia="Calibri" w:hAnsi="Times New Roman"/>
          <w:sz w:val="26"/>
          <w:szCs w:val="26"/>
        </w:rPr>
      </w:pPr>
      <w:r w:rsidRPr="004F3E93">
        <w:rPr>
          <w:rFonts w:ascii="Times New Roman" w:eastAsia="Calibri" w:hAnsi="Times New Roman"/>
          <w:sz w:val="26"/>
          <w:szCs w:val="26"/>
        </w:rPr>
        <w:t>Глава района</w:t>
      </w:r>
      <w:r w:rsidRPr="004F3E93">
        <w:rPr>
          <w:rFonts w:ascii="Times New Roman" w:eastAsia="Calibri" w:hAnsi="Times New Roman"/>
          <w:sz w:val="26"/>
          <w:szCs w:val="26"/>
        </w:rPr>
        <w:tab/>
      </w:r>
      <w:r w:rsidRPr="004F3E93">
        <w:rPr>
          <w:rFonts w:ascii="Times New Roman" w:eastAsia="Calibri" w:hAnsi="Times New Roman"/>
          <w:sz w:val="26"/>
          <w:szCs w:val="26"/>
        </w:rPr>
        <w:tab/>
      </w:r>
      <w:r w:rsidRPr="004F3E93">
        <w:rPr>
          <w:rFonts w:ascii="Times New Roman" w:eastAsia="Calibri" w:hAnsi="Times New Roman"/>
          <w:sz w:val="26"/>
          <w:szCs w:val="26"/>
        </w:rPr>
        <w:tab/>
      </w:r>
      <w:r w:rsidRPr="004F3E93">
        <w:rPr>
          <w:rFonts w:ascii="Times New Roman" w:eastAsia="Calibri" w:hAnsi="Times New Roman"/>
          <w:sz w:val="26"/>
          <w:szCs w:val="26"/>
        </w:rPr>
        <w:tab/>
      </w:r>
      <w:r w:rsidRPr="004F3E93">
        <w:rPr>
          <w:rFonts w:ascii="Times New Roman" w:eastAsia="Calibri" w:hAnsi="Times New Roman"/>
          <w:sz w:val="26"/>
          <w:szCs w:val="26"/>
        </w:rPr>
        <w:tab/>
      </w:r>
      <w:r w:rsidRPr="004F3E93">
        <w:rPr>
          <w:rFonts w:ascii="Times New Roman" w:eastAsia="Calibri" w:hAnsi="Times New Roman"/>
          <w:sz w:val="26"/>
          <w:szCs w:val="26"/>
        </w:rPr>
        <w:tab/>
      </w:r>
      <w:r w:rsidRPr="004F3E93">
        <w:rPr>
          <w:rFonts w:ascii="Times New Roman" w:eastAsia="Calibri" w:hAnsi="Times New Roman"/>
          <w:sz w:val="26"/>
          <w:szCs w:val="26"/>
        </w:rPr>
        <w:tab/>
      </w:r>
      <w:r>
        <w:rPr>
          <w:rFonts w:eastAsia="Calibri"/>
          <w:sz w:val="26"/>
          <w:szCs w:val="26"/>
        </w:rPr>
        <w:t xml:space="preserve"> </w:t>
      </w:r>
      <w:proofErr w:type="spellStart"/>
      <w:r w:rsidRPr="004F3E93">
        <w:rPr>
          <w:rFonts w:ascii="Times New Roman" w:eastAsia="Calibri" w:hAnsi="Times New Roman"/>
          <w:sz w:val="26"/>
          <w:szCs w:val="26"/>
        </w:rPr>
        <w:t>Г.В.Лапковская</w:t>
      </w:r>
      <w:proofErr w:type="spellEnd"/>
    </w:p>
    <w:sectPr w:rsidR="00E64D38" w:rsidRPr="000E4DAB" w:rsidSect="009E3879">
      <w:headerReference w:type="default" r:id="rId9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868" w:rsidRDefault="00067868" w:rsidP="00E64D38">
      <w:pPr>
        <w:spacing w:after="0" w:line="240" w:lineRule="auto"/>
      </w:pPr>
      <w:r>
        <w:separator/>
      </w:r>
    </w:p>
  </w:endnote>
  <w:endnote w:type="continuationSeparator" w:id="0">
    <w:p w:rsidR="00067868" w:rsidRDefault="00067868" w:rsidP="00E64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868" w:rsidRDefault="00067868" w:rsidP="00E64D38">
      <w:pPr>
        <w:spacing w:after="0" w:line="240" w:lineRule="auto"/>
      </w:pPr>
      <w:r>
        <w:separator/>
      </w:r>
    </w:p>
  </w:footnote>
  <w:footnote w:type="continuationSeparator" w:id="0">
    <w:p w:rsidR="00067868" w:rsidRDefault="00067868" w:rsidP="00E64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80314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E0630" w:rsidRPr="00E64D38" w:rsidRDefault="00DE0630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64D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64D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64D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E387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64D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E0630" w:rsidRDefault="00DE063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37C0224"/>
    <w:multiLevelType w:val="hybridMultilevel"/>
    <w:tmpl w:val="8FA2D0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D92"/>
    <w:rsid w:val="00002F54"/>
    <w:rsid w:val="000041C3"/>
    <w:rsid w:val="00004972"/>
    <w:rsid w:val="0001444A"/>
    <w:rsid w:val="00031B1B"/>
    <w:rsid w:val="00033E63"/>
    <w:rsid w:val="00067868"/>
    <w:rsid w:val="00092554"/>
    <w:rsid w:val="00092C7F"/>
    <w:rsid w:val="000C331E"/>
    <w:rsid w:val="000E4DAB"/>
    <w:rsid w:val="001015FA"/>
    <w:rsid w:val="0010688A"/>
    <w:rsid w:val="00110AE5"/>
    <w:rsid w:val="00124508"/>
    <w:rsid w:val="00141E5E"/>
    <w:rsid w:val="001763DE"/>
    <w:rsid w:val="0018292A"/>
    <w:rsid w:val="001844BC"/>
    <w:rsid w:val="00190894"/>
    <w:rsid w:val="001B3723"/>
    <w:rsid w:val="001B75F4"/>
    <w:rsid w:val="001C02B0"/>
    <w:rsid w:val="001C05ED"/>
    <w:rsid w:val="001F62A6"/>
    <w:rsid w:val="002028BF"/>
    <w:rsid w:val="00207D9C"/>
    <w:rsid w:val="00215629"/>
    <w:rsid w:val="00221305"/>
    <w:rsid w:val="0022782A"/>
    <w:rsid w:val="00230BBC"/>
    <w:rsid w:val="002345DD"/>
    <w:rsid w:val="00241FC8"/>
    <w:rsid w:val="0024754A"/>
    <w:rsid w:val="00251E4A"/>
    <w:rsid w:val="00260618"/>
    <w:rsid w:val="002C56DC"/>
    <w:rsid w:val="002D29D3"/>
    <w:rsid w:val="002D389A"/>
    <w:rsid w:val="002E0A66"/>
    <w:rsid w:val="002F1846"/>
    <w:rsid w:val="0032098C"/>
    <w:rsid w:val="00323E76"/>
    <w:rsid w:val="00362644"/>
    <w:rsid w:val="00373800"/>
    <w:rsid w:val="00397B71"/>
    <w:rsid w:val="003F4757"/>
    <w:rsid w:val="00431C27"/>
    <w:rsid w:val="00442199"/>
    <w:rsid w:val="00462179"/>
    <w:rsid w:val="004947FD"/>
    <w:rsid w:val="004A292B"/>
    <w:rsid w:val="004A6462"/>
    <w:rsid w:val="004A6F30"/>
    <w:rsid w:val="004B74D7"/>
    <w:rsid w:val="004C2E79"/>
    <w:rsid w:val="004D2D25"/>
    <w:rsid w:val="00514246"/>
    <w:rsid w:val="005144E6"/>
    <w:rsid w:val="00541D13"/>
    <w:rsid w:val="0055067A"/>
    <w:rsid w:val="0057263B"/>
    <w:rsid w:val="00577345"/>
    <w:rsid w:val="00593DC6"/>
    <w:rsid w:val="006042F9"/>
    <w:rsid w:val="00623CBD"/>
    <w:rsid w:val="00637C9C"/>
    <w:rsid w:val="006D726E"/>
    <w:rsid w:val="006F3006"/>
    <w:rsid w:val="006F7371"/>
    <w:rsid w:val="00713BFC"/>
    <w:rsid w:val="0072518E"/>
    <w:rsid w:val="00734FE9"/>
    <w:rsid w:val="00750C6F"/>
    <w:rsid w:val="0075548C"/>
    <w:rsid w:val="00791654"/>
    <w:rsid w:val="007C1639"/>
    <w:rsid w:val="007F5109"/>
    <w:rsid w:val="007F7304"/>
    <w:rsid w:val="00830761"/>
    <w:rsid w:val="00850244"/>
    <w:rsid w:val="008616EE"/>
    <w:rsid w:val="008A6393"/>
    <w:rsid w:val="008A6838"/>
    <w:rsid w:val="008B175A"/>
    <w:rsid w:val="008C1EF2"/>
    <w:rsid w:val="008D523D"/>
    <w:rsid w:val="008F6411"/>
    <w:rsid w:val="0090263F"/>
    <w:rsid w:val="00903E5E"/>
    <w:rsid w:val="00914F69"/>
    <w:rsid w:val="00922987"/>
    <w:rsid w:val="009C1CB6"/>
    <w:rsid w:val="009C6D92"/>
    <w:rsid w:val="009E3879"/>
    <w:rsid w:val="00A03AFE"/>
    <w:rsid w:val="00A55606"/>
    <w:rsid w:val="00A947AE"/>
    <w:rsid w:val="00AC26DE"/>
    <w:rsid w:val="00AF1D7E"/>
    <w:rsid w:val="00B05748"/>
    <w:rsid w:val="00B7779C"/>
    <w:rsid w:val="00B8249C"/>
    <w:rsid w:val="00BD3244"/>
    <w:rsid w:val="00C05A76"/>
    <w:rsid w:val="00C107E5"/>
    <w:rsid w:val="00C27156"/>
    <w:rsid w:val="00C43BA4"/>
    <w:rsid w:val="00C44FD0"/>
    <w:rsid w:val="00C50110"/>
    <w:rsid w:val="00C81C3E"/>
    <w:rsid w:val="00C9562E"/>
    <w:rsid w:val="00CF6969"/>
    <w:rsid w:val="00D13137"/>
    <w:rsid w:val="00D21094"/>
    <w:rsid w:val="00D22298"/>
    <w:rsid w:val="00D42077"/>
    <w:rsid w:val="00D60872"/>
    <w:rsid w:val="00D769B6"/>
    <w:rsid w:val="00DA3793"/>
    <w:rsid w:val="00DA407C"/>
    <w:rsid w:val="00DA479E"/>
    <w:rsid w:val="00DA64F7"/>
    <w:rsid w:val="00DE0630"/>
    <w:rsid w:val="00DE38BA"/>
    <w:rsid w:val="00DE6D90"/>
    <w:rsid w:val="00E00719"/>
    <w:rsid w:val="00E0272C"/>
    <w:rsid w:val="00E030C5"/>
    <w:rsid w:val="00E167B8"/>
    <w:rsid w:val="00E64D38"/>
    <w:rsid w:val="00E8490B"/>
    <w:rsid w:val="00E93A90"/>
    <w:rsid w:val="00EF7F1B"/>
    <w:rsid w:val="00F1547F"/>
    <w:rsid w:val="00F5546F"/>
    <w:rsid w:val="00F63AED"/>
    <w:rsid w:val="00FA7CCF"/>
    <w:rsid w:val="00FD335E"/>
    <w:rsid w:val="00FE3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1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aliases w:val="Знак2 Знак"/>
    <w:basedOn w:val="a0"/>
    <w:link w:val="a4"/>
    <w:locked/>
    <w:rsid w:val="007F5109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510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510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E64D3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64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4D38"/>
  </w:style>
  <w:style w:type="paragraph" w:styleId="a8">
    <w:name w:val="footer"/>
    <w:basedOn w:val="a"/>
    <w:link w:val="a9"/>
    <w:uiPriority w:val="99"/>
    <w:unhideWhenUsed/>
    <w:rsid w:val="00E64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4D38"/>
  </w:style>
  <w:style w:type="paragraph" w:styleId="aa">
    <w:name w:val="Balloon Text"/>
    <w:basedOn w:val="a"/>
    <w:link w:val="ab"/>
    <w:uiPriority w:val="99"/>
    <w:semiHidden/>
    <w:unhideWhenUsed/>
    <w:rsid w:val="002D2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29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1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aliases w:val="Знак2 Знак"/>
    <w:basedOn w:val="a0"/>
    <w:link w:val="a4"/>
    <w:locked/>
    <w:rsid w:val="007F5109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510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510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E64D3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64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4D38"/>
  </w:style>
  <w:style w:type="paragraph" w:styleId="a8">
    <w:name w:val="footer"/>
    <w:basedOn w:val="a"/>
    <w:link w:val="a9"/>
    <w:uiPriority w:val="99"/>
    <w:unhideWhenUsed/>
    <w:rsid w:val="00E64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4D38"/>
  </w:style>
  <w:style w:type="paragraph" w:styleId="aa">
    <w:name w:val="Balloon Text"/>
    <w:basedOn w:val="a"/>
    <w:link w:val="ab"/>
    <w:uiPriority w:val="99"/>
    <w:semiHidden/>
    <w:unhideWhenUsed/>
    <w:rsid w:val="002D2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29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2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Алина Хамитовна</dc:creator>
  <cp:lastModifiedBy>Сипайлова Ольга Николаевна</cp:lastModifiedBy>
  <cp:revision>4</cp:revision>
  <cp:lastPrinted>2021-01-15T09:36:00Z</cp:lastPrinted>
  <dcterms:created xsi:type="dcterms:W3CDTF">2021-01-15T09:15:00Z</dcterms:created>
  <dcterms:modified xsi:type="dcterms:W3CDTF">2021-01-19T07:55:00Z</dcterms:modified>
</cp:coreProperties>
</file>