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61C9F" w14:textId="362A2BBB" w:rsidR="0007391E" w:rsidRPr="00FE58C5" w:rsidRDefault="0007391E" w:rsidP="00FE58C5">
      <w:pPr>
        <w:keepNext/>
        <w:tabs>
          <w:tab w:val="left" w:pos="9639"/>
        </w:tabs>
        <w:overflowPunct w:val="0"/>
        <w:autoSpaceDE w:val="0"/>
        <w:autoSpaceDN w:val="0"/>
        <w:adjustRightInd w:val="0"/>
        <w:spacing w:after="0" w:line="240" w:lineRule="auto"/>
        <w:jc w:val="center"/>
        <w:textAlignment w:val="baseline"/>
        <w:outlineLvl w:val="5"/>
        <w:rPr>
          <w:rFonts w:ascii="Times New Roman" w:hAnsi="Times New Roman"/>
          <w:b/>
          <w:sz w:val="16"/>
          <w:szCs w:val="20"/>
        </w:rPr>
      </w:pPr>
      <w:bookmarkStart w:id="0" w:name="_Hlk81306431"/>
      <w:r>
        <w:rPr>
          <w:rFonts w:ascii="Times New Roman" w:hAnsi="Times New Roman"/>
          <w:b/>
          <w:noProof/>
          <w:sz w:val="16"/>
        </w:rPr>
        <w:drawing>
          <wp:inline distT="0" distB="0" distL="0" distR="0" wp14:anchorId="6EA89E84" wp14:editId="53CE8DFE">
            <wp:extent cx="638175" cy="7334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38175" cy="733425"/>
                    </a:xfrm>
                    <a:prstGeom prst="rect">
                      <a:avLst/>
                    </a:prstGeom>
                    <a:noFill/>
                    <a:ln>
                      <a:noFill/>
                    </a:ln>
                  </pic:spPr>
                </pic:pic>
              </a:graphicData>
            </a:graphic>
          </wp:inline>
        </w:drawing>
      </w:r>
    </w:p>
    <w:p w14:paraId="1214E48B" w14:textId="77777777" w:rsidR="0007391E" w:rsidRPr="00FE58C5" w:rsidRDefault="0007391E" w:rsidP="00FE58C5">
      <w:pPr>
        <w:overflowPunct w:val="0"/>
        <w:autoSpaceDE w:val="0"/>
        <w:autoSpaceDN w:val="0"/>
        <w:adjustRightInd w:val="0"/>
        <w:spacing w:after="0" w:line="240" w:lineRule="auto"/>
        <w:jc w:val="center"/>
        <w:textAlignment w:val="baseline"/>
        <w:rPr>
          <w:rFonts w:ascii="Times New Roman" w:hAnsi="Times New Roman"/>
          <w:b/>
          <w:sz w:val="20"/>
          <w:szCs w:val="20"/>
        </w:rPr>
      </w:pPr>
    </w:p>
    <w:p w14:paraId="469067BC" w14:textId="77777777" w:rsidR="0007391E" w:rsidRPr="00FE58C5" w:rsidRDefault="0007391E" w:rsidP="00FE58C5">
      <w:pPr>
        <w:overflowPunct w:val="0"/>
        <w:autoSpaceDE w:val="0"/>
        <w:autoSpaceDN w:val="0"/>
        <w:adjustRightInd w:val="0"/>
        <w:spacing w:after="0" w:line="240" w:lineRule="auto"/>
        <w:jc w:val="center"/>
        <w:textAlignment w:val="baseline"/>
        <w:rPr>
          <w:rFonts w:ascii="Times New Roman" w:hAnsi="Times New Roman"/>
          <w:b/>
          <w:sz w:val="42"/>
          <w:szCs w:val="42"/>
        </w:rPr>
      </w:pPr>
      <w:r w:rsidRPr="00FE58C5">
        <w:rPr>
          <w:rFonts w:ascii="Times New Roman" w:hAnsi="Times New Roman"/>
          <w:b/>
          <w:sz w:val="42"/>
          <w:szCs w:val="42"/>
        </w:rPr>
        <w:t xml:space="preserve">АДМИНИСТРАЦИЯ  </w:t>
      </w:r>
    </w:p>
    <w:p w14:paraId="2CE87CD4" w14:textId="77777777" w:rsidR="0007391E" w:rsidRPr="00FE58C5" w:rsidRDefault="0007391E" w:rsidP="00FE58C5">
      <w:pPr>
        <w:overflowPunct w:val="0"/>
        <w:autoSpaceDE w:val="0"/>
        <w:autoSpaceDN w:val="0"/>
        <w:adjustRightInd w:val="0"/>
        <w:spacing w:after="0" w:line="240" w:lineRule="auto"/>
        <w:jc w:val="center"/>
        <w:textAlignment w:val="baseline"/>
        <w:rPr>
          <w:rFonts w:ascii="Times New Roman" w:hAnsi="Times New Roman"/>
          <w:b/>
          <w:sz w:val="19"/>
          <w:szCs w:val="42"/>
        </w:rPr>
      </w:pPr>
      <w:r w:rsidRPr="00FE58C5">
        <w:rPr>
          <w:rFonts w:ascii="Times New Roman" w:hAnsi="Times New Roman"/>
          <w:b/>
          <w:sz w:val="42"/>
          <w:szCs w:val="42"/>
        </w:rPr>
        <w:t>НЕФТЕЮГАНСКОГО РАЙОНА</w:t>
      </w:r>
    </w:p>
    <w:p w14:paraId="6E098936" w14:textId="77777777" w:rsidR="0007391E" w:rsidRPr="00FE58C5" w:rsidRDefault="0007391E" w:rsidP="00FE58C5">
      <w:pPr>
        <w:overflowPunct w:val="0"/>
        <w:autoSpaceDE w:val="0"/>
        <w:autoSpaceDN w:val="0"/>
        <w:adjustRightInd w:val="0"/>
        <w:spacing w:after="0" w:line="240" w:lineRule="auto"/>
        <w:jc w:val="center"/>
        <w:textAlignment w:val="baseline"/>
        <w:rPr>
          <w:rFonts w:ascii="Times New Roman" w:hAnsi="Times New Roman"/>
          <w:b/>
          <w:sz w:val="32"/>
          <w:szCs w:val="20"/>
        </w:rPr>
      </w:pPr>
    </w:p>
    <w:p w14:paraId="7EE1BF4B" w14:textId="77777777" w:rsidR="0007391E" w:rsidRPr="00FE58C5" w:rsidRDefault="0007391E" w:rsidP="00FE58C5">
      <w:pPr>
        <w:overflowPunct w:val="0"/>
        <w:autoSpaceDE w:val="0"/>
        <w:autoSpaceDN w:val="0"/>
        <w:adjustRightInd w:val="0"/>
        <w:spacing w:after="0" w:line="240" w:lineRule="auto"/>
        <w:jc w:val="center"/>
        <w:textAlignment w:val="baseline"/>
        <w:rPr>
          <w:rFonts w:ascii="Times New Roman" w:hAnsi="Times New Roman"/>
          <w:b/>
          <w:caps/>
          <w:sz w:val="36"/>
          <w:szCs w:val="38"/>
        </w:rPr>
      </w:pPr>
      <w:r w:rsidRPr="00FE58C5">
        <w:rPr>
          <w:rFonts w:ascii="Times New Roman" w:hAnsi="Times New Roman"/>
          <w:b/>
          <w:caps/>
          <w:sz w:val="36"/>
          <w:szCs w:val="38"/>
        </w:rPr>
        <w:t>постановление</w:t>
      </w:r>
    </w:p>
    <w:p w14:paraId="3574A8FE" w14:textId="77777777" w:rsidR="0007391E" w:rsidRPr="00FE58C5" w:rsidRDefault="0007391E" w:rsidP="00FE58C5">
      <w:pPr>
        <w:overflowPunct w:val="0"/>
        <w:autoSpaceDE w:val="0"/>
        <w:autoSpaceDN w:val="0"/>
        <w:adjustRightInd w:val="0"/>
        <w:spacing w:after="0" w:line="240" w:lineRule="auto"/>
        <w:textAlignment w:val="baseline"/>
        <w:rPr>
          <w:rFonts w:ascii="Times New Roman" w:hAnsi="Times New Roman"/>
          <w:sz w:val="20"/>
          <w:szCs w:val="20"/>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07391E" w:rsidRPr="00FE58C5" w14:paraId="07D956DB" w14:textId="77777777" w:rsidTr="004933B8">
        <w:trPr>
          <w:cantSplit/>
          <w:trHeight w:val="315"/>
        </w:trPr>
        <w:tc>
          <w:tcPr>
            <w:tcW w:w="3119" w:type="dxa"/>
            <w:tcBorders>
              <w:bottom w:val="single" w:sz="4" w:space="0" w:color="auto"/>
            </w:tcBorders>
          </w:tcPr>
          <w:p w14:paraId="5783DEC8" w14:textId="77777777" w:rsidR="0007391E" w:rsidRPr="00775D4D" w:rsidRDefault="0007391E" w:rsidP="00FE58C5">
            <w:pPr>
              <w:overflowPunct w:val="0"/>
              <w:autoSpaceDE w:val="0"/>
              <w:autoSpaceDN w:val="0"/>
              <w:adjustRightInd w:val="0"/>
              <w:spacing w:after="0" w:line="240" w:lineRule="auto"/>
              <w:jc w:val="center"/>
              <w:textAlignment w:val="baseline"/>
              <w:rPr>
                <w:rFonts w:ascii="Times New Roman" w:hAnsi="Times New Roman"/>
                <w:sz w:val="26"/>
                <w:szCs w:val="26"/>
              </w:rPr>
            </w:pPr>
            <w:r w:rsidRPr="00775D4D">
              <w:rPr>
                <w:rFonts w:ascii="Times New Roman" w:hAnsi="Times New Roman"/>
                <w:sz w:val="26"/>
                <w:szCs w:val="26"/>
              </w:rPr>
              <w:t>17.03.2025</w:t>
            </w:r>
          </w:p>
        </w:tc>
        <w:tc>
          <w:tcPr>
            <w:tcW w:w="6595" w:type="dxa"/>
          </w:tcPr>
          <w:p w14:paraId="79067592" w14:textId="12EA3081" w:rsidR="0007391E" w:rsidRPr="00775D4D" w:rsidRDefault="0007391E" w:rsidP="00FE58C5">
            <w:pPr>
              <w:overflowPunct w:val="0"/>
              <w:autoSpaceDE w:val="0"/>
              <w:autoSpaceDN w:val="0"/>
              <w:adjustRightInd w:val="0"/>
              <w:spacing w:after="0" w:line="240" w:lineRule="auto"/>
              <w:jc w:val="right"/>
              <w:textAlignment w:val="baseline"/>
              <w:rPr>
                <w:rFonts w:ascii="Times New Roman" w:hAnsi="Times New Roman"/>
                <w:sz w:val="26"/>
                <w:szCs w:val="26"/>
                <w:u w:val="single"/>
              </w:rPr>
            </w:pPr>
            <w:r w:rsidRPr="00775D4D">
              <w:rPr>
                <w:rFonts w:ascii="Times New Roman" w:hAnsi="Times New Roman"/>
                <w:sz w:val="26"/>
                <w:szCs w:val="26"/>
              </w:rPr>
              <w:t>№</w:t>
            </w:r>
            <w:r w:rsidRPr="00775D4D">
              <w:rPr>
                <w:rFonts w:ascii="Times New Roman" w:hAnsi="Times New Roman"/>
                <w:sz w:val="26"/>
                <w:szCs w:val="26"/>
                <w:u w:val="single"/>
              </w:rPr>
              <w:t xml:space="preserve"> 4</w:t>
            </w:r>
            <w:r>
              <w:rPr>
                <w:rFonts w:ascii="Times New Roman" w:hAnsi="Times New Roman"/>
                <w:sz w:val="26"/>
                <w:szCs w:val="26"/>
                <w:u w:val="single"/>
              </w:rPr>
              <w:t>61</w:t>
            </w:r>
            <w:r w:rsidRPr="00775D4D">
              <w:rPr>
                <w:rFonts w:ascii="Times New Roman" w:hAnsi="Times New Roman"/>
                <w:sz w:val="26"/>
                <w:szCs w:val="26"/>
                <w:u w:val="single"/>
              </w:rPr>
              <w:t>-па-нпа</w:t>
            </w:r>
          </w:p>
        </w:tc>
      </w:tr>
    </w:tbl>
    <w:p w14:paraId="37E5C9EE" w14:textId="77777777" w:rsidR="0007391E" w:rsidRPr="00FE58C5" w:rsidRDefault="0007391E" w:rsidP="00FE58C5">
      <w:pPr>
        <w:tabs>
          <w:tab w:val="right" w:pos="9922"/>
        </w:tabs>
        <w:overflowPunct w:val="0"/>
        <w:autoSpaceDE w:val="0"/>
        <w:autoSpaceDN w:val="0"/>
        <w:adjustRightInd w:val="0"/>
        <w:spacing w:after="0" w:line="240" w:lineRule="auto"/>
        <w:jc w:val="center"/>
        <w:textAlignment w:val="baseline"/>
        <w:rPr>
          <w:rFonts w:ascii="Times New Roman" w:hAnsi="Times New Roman"/>
          <w:color w:val="000000"/>
          <w:sz w:val="24"/>
          <w:szCs w:val="24"/>
        </w:rPr>
      </w:pPr>
      <w:proofErr w:type="spellStart"/>
      <w:r w:rsidRPr="00FE58C5">
        <w:rPr>
          <w:rFonts w:ascii="Times New Roman" w:hAnsi="Times New Roman"/>
          <w:sz w:val="24"/>
          <w:szCs w:val="24"/>
        </w:rPr>
        <w:t>г.Нефтеюганск</w:t>
      </w:r>
      <w:bookmarkEnd w:id="0"/>
      <w:proofErr w:type="spellEnd"/>
    </w:p>
    <w:p w14:paraId="72536312" w14:textId="7526DAE6" w:rsidR="001A2872" w:rsidRDefault="001A2872" w:rsidP="001A2872">
      <w:pPr>
        <w:autoSpaceDE w:val="0"/>
        <w:autoSpaceDN w:val="0"/>
        <w:adjustRightInd w:val="0"/>
        <w:spacing w:after="0" w:line="240" w:lineRule="auto"/>
        <w:jc w:val="center"/>
        <w:rPr>
          <w:rFonts w:ascii="Times New Roman" w:hAnsi="Times New Roman" w:cs="Times New Roman"/>
          <w:sz w:val="26"/>
          <w:szCs w:val="26"/>
        </w:rPr>
      </w:pPr>
    </w:p>
    <w:p w14:paraId="6D2CC9EF" w14:textId="040C8D0C" w:rsidR="00197DEA" w:rsidRPr="002F08BA" w:rsidRDefault="00716D42" w:rsidP="001A2872">
      <w:pPr>
        <w:autoSpaceDE w:val="0"/>
        <w:autoSpaceDN w:val="0"/>
        <w:adjustRightInd w:val="0"/>
        <w:spacing w:after="0" w:line="240" w:lineRule="auto"/>
        <w:jc w:val="center"/>
        <w:rPr>
          <w:rFonts w:ascii="Times New Roman" w:hAnsi="Times New Roman" w:cs="Times New Roman"/>
          <w:sz w:val="26"/>
          <w:szCs w:val="26"/>
        </w:rPr>
      </w:pPr>
      <w:r w:rsidRPr="002F08BA">
        <w:rPr>
          <w:rFonts w:ascii="Times New Roman" w:hAnsi="Times New Roman" w:cs="Times New Roman"/>
          <w:sz w:val="26"/>
          <w:szCs w:val="26"/>
        </w:rPr>
        <w:t>О</w:t>
      </w:r>
      <w:r w:rsidR="00B40B14" w:rsidRPr="002F08BA">
        <w:rPr>
          <w:rFonts w:ascii="Times New Roman" w:hAnsi="Times New Roman" w:cs="Times New Roman"/>
          <w:sz w:val="26"/>
          <w:szCs w:val="26"/>
        </w:rPr>
        <w:t xml:space="preserve">б утверждении </w:t>
      </w:r>
      <w:r w:rsidR="00800364">
        <w:rPr>
          <w:rFonts w:ascii="Times New Roman" w:hAnsi="Times New Roman" w:cs="Times New Roman"/>
          <w:sz w:val="26"/>
          <w:szCs w:val="26"/>
        </w:rPr>
        <w:t>Порядка</w:t>
      </w:r>
      <w:r w:rsidR="00B40B14" w:rsidRPr="002F08BA">
        <w:rPr>
          <w:rFonts w:ascii="Times New Roman" w:hAnsi="Times New Roman" w:cs="Times New Roman"/>
          <w:sz w:val="26"/>
          <w:szCs w:val="26"/>
        </w:rPr>
        <w:t xml:space="preserve"> реализации </w:t>
      </w:r>
      <w:r w:rsidR="004561DD" w:rsidRPr="002F08BA">
        <w:rPr>
          <w:rFonts w:ascii="Times New Roman" w:hAnsi="Times New Roman" w:cs="Times New Roman"/>
          <w:sz w:val="26"/>
          <w:szCs w:val="26"/>
        </w:rPr>
        <w:t xml:space="preserve">мероприятия по обеспечению жильем граждан, переселяемых из жилых помещений, не отвечающих требованиям в связи </w:t>
      </w:r>
      <w:r w:rsidR="001A2872">
        <w:rPr>
          <w:rFonts w:ascii="Times New Roman" w:hAnsi="Times New Roman" w:cs="Times New Roman"/>
          <w:sz w:val="26"/>
          <w:szCs w:val="26"/>
        </w:rPr>
        <w:br/>
      </w:r>
      <w:r w:rsidR="004561DD" w:rsidRPr="002F08BA">
        <w:rPr>
          <w:rFonts w:ascii="Times New Roman" w:hAnsi="Times New Roman" w:cs="Times New Roman"/>
          <w:sz w:val="26"/>
          <w:szCs w:val="26"/>
        </w:rPr>
        <w:t>с превышением предельно допустимой концентрации фенола и (или)</w:t>
      </w:r>
    </w:p>
    <w:p w14:paraId="5674AC81" w14:textId="110E5057" w:rsidR="004561DD" w:rsidRPr="002F08BA" w:rsidRDefault="004561DD" w:rsidP="001A2872">
      <w:pPr>
        <w:autoSpaceDE w:val="0"/>
        <w:autoSpaceDN w:val="0"/>
        <w:adjustRightInd w:val="0"/>
        <w:spacing w:after="0" w:line="240" w:lineRule="auto"/>
        <w:jc w:val="center"/>
        <w:rPr>
          <w:rFonts w:ascii="Times New Roman" w:hAnsi="Times New Roman" w:cs="Times New Roman"/>
          <w:sz w:val="26"/>
          <w:szCs w:val="26"/>
        </w:rPr>
      </w:pPr>
      <w:r w:rsidRPr="002F08BA">
        <w:rPr>
          <w:rFonts w:ascii="Times New Roman" w:hAnsi="Times New Roman" w:cs="Times New Roman"/>
          <w:sz w:val="26"/>
          <w:szCs w:val="26"/>
        </w:rPr>
        <w:t>формальдегида</w:t>
      </w:r>
      <w:r w:rsidR="00197DEA" w:rsidRPr="002F08BA">
        <w:rPr>
          <w:rFonts w:ascii="Times New Roman" w:hAnsi="Times New Roman" w:cs="Times New Roman"/>
          <w:sz w:val="26"/>
          <w:szCs w:val="26"/>
        </w:rPr>
        <w:t>, находящихся на территории Нефтеюганского района</w:t>
      </w:r>
    </w:p>
    <w:p w14:paraId="15889C26" w14:textId="2F637C22" w:rsidR="00716D42" w:rsidRDefault="00716D42" w:rsidP="001A2872">
      <w:pPr>
        <w:spacing w:after="0" w:line="240" w:lineRule="auto"/>
        <w:contextualSpacing/>
        <w:jc w:val="center"/>
        <w:rPr>
          <w:rFonts w:ascii="Times New Roman" w:hAnsi="Times New Roman" w:cs="Times New Roman"/>
          <w:sz w:val="26"/>
          <w:szCs w:val="26"/>
        </w:rPr>
      </w:pPr>
    </w:p>
    <w:p w14:paraId="169DDF06" w14:textId="77777777" w:rsidR="001A2872" w:rsidRPr="002F08BA" w:rsidRDefault="001A2872" w:rsidP="001A2872">
      <w:pPr>
        <w:spacing w:after="0" w:line="240" w:lineRule="auto"/>
        <w:contextualSpacing/>
        <w:jc w:val="center"/>
        <w:rPr>
          <w:rFonts w:ascii="Times New Roman" w:hAnsi="Times New Roman" w:cs="Times New Roman"/>
          <w:sz w:val="26"/>
          <w:szCs w:val="26"/>
        </w:rPr>
      </w:pPr>
    </w:p>
    <w:p w14:paraId="34DB16E7" w14:textId="0323E997" w:rsidR="00716D42" w:rsidRPr="002F08BA" w:rsidRDefault="00716D42" w:rsidP="001A2872">
      <w:pPr>
        <w:tabs>
          <w:tab w:val="left" w:pos="709"/>
          <w:tab w:val="left" w:pos="9360"/>
        </w:tabs>
        <w:spacing w:after="0" w:line="240" w:lineRule="auto"/>
        <w:ind w:firstLine="709"/>
        <w:contextualSpacing/>
        <w:rPr>
          <w:rFonts w:ascii="Times New Roman" w:hAnsi="Times New Roman" w:cs="Times New Roman"/>
          <w:sz w:val="26"/>
          <w:szCs w:val="26"/>
        </w:rPr>
      </w:pPr>
      <w:r w:rsidRPr="002F08BA">
        <w:rPr>
          <w:rFonts w:ascii="Times New Roman" w:hAnsi="Times New Roman" w:cs="Times New Roman"/>
          <w:sz w:val="26"/>
          <w:szCs w:val="26"/>
        </w:rPr>
        <w:t>В соответствии с Федеральным законом от 06.10.2003 № 131-ФЗ «Об общих принципах организации местного самоуправления в Российской Федерации»,</w:t>
      </w:r>
      <w:r w:rsidR="004561DD" w:rsidRPr="002F08BA">
        <w:rPr>
          <w:rFonts w:ascii="Times New Roman" w:hAnsi="Times New Roman" w:cs="Times New Roman"/>
          <w:sz w:val="26"/>
          <w:szCs w:val="26"/>
        </w:rPr>
        <w:t xml:space="preserve"> постановлением Правительства Российской Федерации от 30.12.2017 № 1710 </w:t>
      </w:r>
      <w:r w:rsidR="001A2872">
        <w:rPr>
          <w:rFonts w:ascii="Times New Roman" w:hAnsi="Times New Roman" w:cs="Times New Roman"/>
          <w:sz w:val="26"/>
          <w:szCs w:val="26"/>
        </w:rPr>
        <w:br/>
      </w:r>
      <w:r w:rsidR="004561DD" w:rsidRPr="002F08BA">
        <w:rPr>
          <w:rFonts w:ascii="Times New Roman" w:hAnsi="Times New Roman" w:cs="Times New Roman"/>
          <w:sz w:val="26"/>
          <w:szCs w:val="26"/>
        </w:rPr>
        <w:t>«Об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2F08BA">
        <w:rPr>
          <w:rFonts w:ascii="Times New Roman" w:hAnsi="Times New Roman" w:cs="Times New Roman"/>
          <w:sz w:val="26"/>
          <w:szCs w:val="26"/>
        </w:rPr>
        <w:t xml:space="preserve"> </w:t>
      </w:r>
      <w:r w:rsidR="00EE16C6" w:rsidRPr="002F08BA">
        <w:rPr>
          <w:rFonts w:ascii="Times New Roman" w:hAnsi="Times New Roman" w:cs="Times New Roman"/>
          <w:sz w:val="26"/>
          <w:szCs w:val="26"/>
        </w:rPr>
        <w:t xml:space="preserve">постановлением Правительства Ханты-Мансийского </w:t>
      </w:r>
      <w:r w:rsidR="00800364">
        <w:rPr>
          <w:rFonts w:ascii="Times New Roman" w:hAnsi="Times New Roman" w:cs="Times New Roman"/>
          <w:sz w:val="26"/>
          <w:szCs w:val="26"/>
        </w:rPr>
        <w:t xml:space="preserve">автономного </w:t>
      </w:r>
      <w:r w:rsidR="001A2872">
        <w:rPr>
          <w:rFonts w:ascii="Times New Roman" w:hAnsi="Times New Roman" w:cs="Times New Roman"/>
          <w:sz w:val="26"/>
          <w:szCs w:val="26"/>
        </w:rPr>
        <w:br/>
      </w:r>
      <w:r w:rsidR="00800364">
        <w:rPr>
          <w:rFonts w:ascii="Times New Roman" w:hAnsi="Times New Roman" w:cs="Times New Roman"/>
          <w:sz w:val="26"/>
          <w:szCs w:val="26"/>
        </w:rPr>
        <w:t xml:space="preserve">округа </w:t>
      </w:r>
      <w:r w:rsidR="00C500A0">
        <w:rPr>
          <w:rFonts w:ascii="Times New Roman" w:hAnsi="Times New Roman" w:cs="Times New Roman"/>
          <w:sz w:val="26"/>
          <w:szCs w:val="26"/>
        </w:rPr>
        <w:t>–</w:t>
      </w:r>
      <w:r w:rsidR="00800364">
        <w:rPr>
          <w:rFonts w:ascii="Times New Roman" w:hAnsi="Times New Roman" w:cs="Times New Roman"/>
          <w:sz w:val="26"/>
          <w:szCs w:val="26"/>
        </w:rPr>
        <w:t xml:space="preserve"> Югры</w:t>
      </w:r>
      <w:r w:rsidR="00C500A0">
        <w:rPr>
          <w:rFonts w:ascii="Times New Roman" w:hAnsi="Times New Roman" w:cs="Times New Roman"/>
          <w:sz w:val="26"/>
          <w:szCs w:val="26"/>
        </w:rPr>
        <w:t xml:space="preserve"> </w:t>
      </w:r>
      <w:r w:rsidR="00EE16C6" w:rsidRPr="002F08BA">
        <w:rPr>
          <w:rFonts w:ascii="Times New Roman" w:hAnsi="Times New Roman" w:cs="Times New Roman"/>
          <w:sz w:val="26"/>
          <w:szCs w:val="26"/>
        </w:rPr>
        <w:t xml:space="preserve">от 29.12.2020 № 643-п «О мерах по реализации государственной программы «Строительство», </w:t>
      </w:r>
      <w:r w:rsidRPr="002F08BA">
        <w:rPr>
          <w:rFonts w:ascii="Times New Roman" w:hAnsi="Times New Roman" w:cs="Times New Roman"/>
          <w:sz w:val="26"/>
          <w:szCs w:val="26"/>
        </w:rPr>
        <w:t xml:space="preserve">Уставом Нефтеюганского муниципального района Ханты-Мансийского </w:t>
      </w:r>
      <w:r w:rsidR="00800364">
        <w:rPr>
          <w:rFonts w:ascii="Times New Roman" w:hAnsi="Times New Roman" w:cs="Times New Roman"/>
          <w:sz w:val="26"/>
          <w:szCs w:val="26"/>
        </w:rPr>
        <w:t xml:space="preserve">автономного округа </w:t>
      </w:r>
      <w:r w:rsidR="001A2872">
        <w:rPr>
          <w:rFonts w:ascii="Times New Roman" w:hAnsi="Times New Roman" w:cs="Times New Roman"/>
          <w:sz w:val="26"/>
          <w:szCs w:val="26"/>
        </w:rPr>
        <w:t>–</w:t>
      </w:r>
      <w:r w:rsidR="00800364">
        <w:rPr>
          <w:rFonts w:ascii="Times New Roman" w:hAnsi="Times New Roman" w:cs="Times New Roman"/>
          <w:sz w:val="26"/>
          <w:szCs w:val="26"/>
        </w:rPr>
        <w:t xml:space="preserve"> Югры</w:t>
      </w:r>
      <w:r w:rsidRPr="002F08BA">
        <w:rPr>
          <w:rFonts w:ascii="Times New Roman" w:hAnsi="Times New Roman" w:cs="Times New Roman"/>
          <w:sz w:val="26"/>
          <w:szCs w:val="26"/>
        </w:rPr>
        <w:t>,</w:t>
      </w:r>
      <w:r w:rsidR="004561DD" w:rsidRPr="002F08BA">
        <w:rPr>
          <w:rFonts w:ascii="Times New Roman" w:hAnsi="Times New Roman" w:cs="Times New Roman"/>
          <w:sz w:val="26"/>
          <w:szCs w:val="26"/>
        </w:rPr>
        <w:t xml:space="preserve"> </w:t>
      </w:r>
      <w:r w:rsidRPr="002F08BA">
        <w:rPr>
          <w:rFonts w:ascii="Times New Roman" w:hAnsi="Times New Roman" w:cs="Times New Roman"/>
          <w:sz w:val="26"/>
          <w:szCs w:val="26"/>
        </w:rPr>
        <w:t xml:space="preserve">постановлениями администрации Нефтеюганского района от 24.09.2013 № 2493-па-нпа «О порядке разработки </w:t>
      </w:r>
      <w:r w:rsidR="001A2872">
        <w:rPr>
          <w:rFonts w:ascii="Times New Roman" w:hAnsi="Times New Roman" w:cs="Times New Roman"/>
          <w:sz w:val="26"/>
          <w:szCs w:val="26"/>
        </w:rPr>
        <w:br/>
      </w:r>
      <w:r w:rsidRPr="002F08BA">
        <w:rPr>
          <w:rFonts w:ascii="Times New Roman" w:hAnsi="Times New Roman" w:cs="Times New Roman"/>
          <w:sz w:val="26"/>
          <w:szCs w:val="26"/>
        </w:rPr>
        <w:t>и реализации муниципальных программ Нефтеюганского района», от 02.11.2024</w:t>
      </w:r>
      <w:r w:rsidR="004561DD" w:rsidRPr="002F08BA">
        <w:rPr>
          <w:rFonts w:ascii="Times New Roman" w:hAnsi="Times New Roman" w:cs="Times New Roman"/>
          <w:sz w:val="26"/>
          <w:szCs w:val="26"/>
        </w:rPr>
        <w:t xml:space="preserve"> </w:t>
      </w:r>
      <w:r w:rsidR="001A2872">
        <w:rPr>
          <w:rFonts w:ascii="Times New Roman" w:hAnsi="Times New Roman" w:cs="Times New Roman"/>
          <w:sz w:val="26"/>
          <w:szCs w:val="26"/>
        </w:rPr>
        <w:br/>
      </w:r>
      <w:r w:rsidRPr="002F08BA">
        <w:rPr>
          <w:rFonts w:ascii="Times New Roman" w:hAnsi="Times New Roman" w:cs="Times New Roman"/>
          <w:sz w:val="26"/>
          <w:szCs w:val="26"/>
        </w:rPr>
        <w:t>№ 1874-па-нпа «О муниципальной программе Нефтеюганского района «Обеспечение доступным и комфортным жильем»</w:t>
      </w:r>
      <w:r w:rsidR="001A2872">
        <w:rPr>
          <w:rFonts w:ascii="Times New Roman" w:hAnsi="Times New Roman" w:cs="Times New Roman"/>
          <w:sz w:val="26"/>
          <w:szCs w:val="26"/>
        </w:rPr>
        <w:t xml:space="preserve"> </w:t>
      </w:r>
      <w:r w:rsidRPr="002F08BA">
        <w:rPr>
          <w:rFonts w:ascii="Times New Roman" w:hAnsi="Times New Roman" w:cs="Times New Roman"/>
          <w:sz w:val="26"/>
          <w:szCs w:val="26"/>
        </w:rPr>
        <w:t>п о с т а н о в л я ю:</w:t>
      </w:r>
    </w:p>
    <w:p w14:paraId="540A5F21" w14:textId="683B22FC" w:rsidR="00716D42" w:rsidRPr="002F08BA" w:rsidRDefault="00716D42" w:rsidP="001A2872">
      <w:pPr>
        <w:tabs>
          <w:tab w:val="left" w:pos="708"/>
          <w:tab w:val="center" w:pos="4677"/>
          <w:tab w:val="left" w:pos="5640"/>
        </w:tabs>
        <w:autoSpaceDE w:val="0"/>
        <w:autoSpaceDN w:val="0"/>
        <w:adjustRightInd w:val="0"/>
        <w:spacing w:after="0" w:line="240" w:lineRule="auto"/>
        <w:rPr>
          <w:rFonts w:ascii="Times New Roman" w:hAnsi="Times New Roman" w:cs="Times New Roman"/>
          <w:sz w:val="26"/>
          <w:szCs w:val="26"/>
        </w:rPr>
      </w:pPr>
      <w:r w:rsidRPr="002F08BA">
        <w:rPr>
          <w:rFonts w:ascii="Times New Roman" w:hAnsi="Times New Roman" w:cs="Times New Roman"/>
          <w:sz w:val="26"/>
          <w:szCs w:val="26"/>
        </w:rPr>
        <w:tab/>
      </w:r>
      <w:r w:rsidR="00D01EE5" w:rsidRPr="002F08BA">
        <w:rPr>
          <w:rFonts w:ascii="Times New Roman" w:hAnsi="Times New Roman" w:cs="Times New Roman"/>
          <w:sz w:val="26"/>
          <w:szCs w:val="26"/>
        </w:rPr>
        <w:tab/>
      </w:r>
      <w:r w:rsidR="00BC4C86" w:rsidRPr="002F08BA">
        <w:rPr>
          <w:rFonts w:ascii="Times New Roman" w:hAnsi="Times New Roman" w:cs="Times New Roman"/>
          <w:sz w:val="26"/>
          <w:szCs w:val="26"/>
        </w:rPr>
        <w:tab/>
      </w:r>
    </w:p>
    <w:p w14:paraId="19A85137" w14:textId="168A63AA" w:rsidR="00716D42" w:rsidRPr="001A2872" w:rsidRDefault="00716D42" w:rsidP="00AA02D2">
      <w:pPr>
        <w:pStyle w:val="a3"/>
        <w:numPr>
          <w:ilvl w:val="0"/>
          <w:numId w:val="11"/>
        </w:numPr>
        <w:tabs>
          <w:tab w:val="left" w:pos="1134"/>
        </w:tabs>
        <w:autoSpaceDE w:val="0"/>
        <w:autoSpaceDN w:val="0"/>
        <w:adjustRightInd w:val="0"/>
        <w:spacing w:after="0" w:line="240" w:lineRule="auto"/>
        <w:ind w:left="0" w:firstLine="708"/>
        <w:rPr>
          <w:rFonts w:ascii="Times New Roman" w:hAnsi="Times New Roman" w:cs="Times New Roman"/>
          <w:sz w:val="26"/>
          <w:szCs w:val="26"/>
        </w:rPr>
      </w:pPr>
      <w:r w:rsidRPr="001A2872">
        <w:rPr>
          <w:rFonts w:ascii="Times New Roman" w:hAnsi="Times New Roman" w:cs="Times New Roman"/>
          <w:sz w:val="26"/>
          <w:szCs w:val="26"/>
        </w:rPr>
        <w:t>Утвердить</w:t>
      </w:r>
      <w:r w:rsidR="004561DD" w:rsidRPr="001A2872">
        <w:rPr>
          <w:rFonts w:ascii="Times New Roman" w:hAnsi="Times New Roman" w:cs="Times New Roman"/>
          <w:sz w:val="26"/>
          <w:szCs w:val="26"/>
        </w:rPr>
        <w:t xml:space="preserve"> п</w:t>
      </w:r>
      <w:r w:rsidR="009421F3" w:rsidRPr="001A2872">
        <w:rPr>
          <w:rFonts w:ascii="Times New Roman" w:hAnsi="Times New Roman" w:cs="Times New Roman"/>
          <w:sz w:val="26"/>
          <w:szCs w:val="26"/>
        </w:rPr>
        <w:t xml:space="preserve">орядок </w:t>
      </w:r>
      <w:r w:rsidR="004561DD" w:rsidRPr="001A2872">
        <w:rPr>
          <w:rFonts w:ascii="Times New Roman" w:hAnsi="Times New Roman" w:cs="Times New Roman"/>
          <w:sz w:val="26"/>
          <w:szCs w:val="26"/>
        </w:rPr>
        <w:t xml:space="preserve">реализации мероприятия по обеспечению жильем граждан, переселяемых из жилых помещений, не отвечающих требованиям в связи </w:t>
      </w:r>
      <w:r w:rsidR="001A2872">
        <w:rPr>
          <w:rFonts w:ascii="Times New Roman" w:hAnsi="Times New Roman" w:cs="Times New Roman"/>
          <w:sz w:val="26"/>
          <w:szCs w:val="26"/>
        </w:rPr>
        <w:br/>
      </w:r>
      <w:r w:rsidR="004561DD" w:rsidRPr="001A2872">
        <w:rPr>
          <w:rFonts w:ascii="Times New Roman" w:hAnsi="Times New Roman" w:cs="Times New Roman"/>
          <w:sz w:val="26"/>
          <w:szCs w:val="26"/>
        </w:rPr>
        <w:t>с превышением предельно допустимой концентрации фенола и (или) формальдегида</w:t>
      </w:r>
      <w:r w:rsidR="008351EA" w:rsidRPr="001A2872">
        <w:rPr>
          <w:rFonts w:ascii="Times New Roman" w:hAnsi="Times New Roman" w:cs="Times New Roman"/>
          <w:sz w:val="26"/>
          <w:szCs w:val="26"/>
        </w:rPr>
        <w:t>, находящихся на территории Нефтеюганского района</w:t>
      </w:r>
      <w:r w:rsidR="004349D5" w:rsidRPr="001A2872">
        <w:rPr>
          <w:rFonts w:ascii="Times New Roman" w:hAnsi="Times New Roman" w:cs="Times New Roman"/>
          <w:sz w:val="26"/>
          <w:szCs w:val="26"/>
        </w:rPr>
        <w:t xml:space="preserve"> </w:t>
      </w:r>
      <w:r w:rsidRPr="001A2872">
        <w:rPr>
          <w:rFonts w:ascii="Times New Roman" w:hAnsi="Times New Roman" w:cs="Times New Roman"/>
          <w:sz w:val="26"/>
          <w:szCs w:val="26"/>
        </w:rPr>
        <w:t>(</w:t>
      </w:r>
      <w:r w:rsidR="00F45BCE" w:rsidRPr="001A2872">
        <w:rPr>
          <w:rFonts w:ascii="Times New Roman" w:hAnsi="Times New Roman" w:cs="Times New Roman"/>
          <w:sz w:val="26"/>
          <w:szCs w:val="26"/>
        </w:rPr>
        <w:t>прилож</w:t>
      </w:r>
      <w:r w:rsidRPr="001A2872">
        <w:rPr>
          <w:rFonts w:ascii="Times New Roman" w:hAnsi="Times New Roman" w:cs="Times New Roman"/>
          <w:sz w:val="26"/>
          <w:szCs w:val="26"/>
        </w:rPr>
        <w:t>ение)</w:t>
      </w:r>
      <w:r w:rsidR="00197DEA" w:rsidRPr="001A2872">
        <w:rPr>
          <w:rFonts w:ascii="Times New Roman" w:hAnsi="Times New Roman" w:cs="Times New Roman"/>
          <w:sz w:val="26"/>
          <w:szCs w:val="26"/>
        </w:rPr>
        <w:t>.</w:t>
      </w:r>
    </w:p>
    <w:p w14:paraId="6CB0CC5F" w14:textId="561E3F6E" w:rsidR="00F173A4" w:rsidRPr="001A2872" w:rsidRDefault="00F173A4" w:rsidP="00AA02D2">
      <w:pPr>
        <w:pStyle w:val="a3"/>
        <w:numPr>
          <w:ilvl w:val="0"/>
          <w:numId w:val="11"/>
        </w:numPr>
        <w:tabs>
          <w:tab w:val="left" w:pos="1134"/>
          <w:tab w:val="left" w:pos="1866"/>
        </w:tabs>
        <w:autoSpaceDE w:val="0"/>
        <w:autoSpaceDN w:val="0"/>
        <w:adjustRightInd w:val="0"/>
        <w:spacing w:after="0" w:line="240" w:lineRule="auto"/>
        <w:ind w:left="0" w:firstLine="708"/>
        <w:rPr>
          <w:rFonts w:ascii="Times New Roman" w:hAnsi="Times New Roman" w:cs="Times New Roman"/>
          <w:sz w:val="26"/>
          <w:szCs w:val="26"/>
        </w:rPr>
      </w:pPr>
      <w:r w:rsidRPr="001A2872">
        <w:rPr>
          <w:rFonts w:ascii="Times New Roman" w:hAnsi="Times New Roman" w:cs="Times New Roman"/>
          <w:sz w:val="26"/>
          <w:szCs w:val="26"/>
        </w:rPr>
        <w:t>Внести в</w:t>
      </w:r>
      <w:r w:rsidR="00716D42" w:rsidRPr="001A2872">
        <w:rPr>
          <w:rFonts w:ascii="Times New Roman" w:hAnsi="Times New Roman" w:cs="Times New Roman"/>
          <w:sz w:val="26"/>
          <w:szCs w:val="26"/>
        </w:rPr>
        <w:t xml:space="preserve"> </w:t>
      </w:r>
      <w:r w:rsidRPr="001A2872">
        <w:rPr>
          <w:rFonts w:ascii="Times New Roman" w:hAnsi="Times New Roman" w:cs="Times New Roman"/>
          <w:sz w:val="26"/>
          <w:szCs w:val="26"/>
        </w:rPr>
        <w:t xml:space="preserve">постановление администрации Нефтеюганского района </w:t>
      </w:r>
      <w:r w:rsidR="001A2872">
        <w:rPr>
          <w:rFonts w:ascii="Times New Roman" w:hAnsi="Times New Roman" w:cs="Times New Roman"/>
          <w:sz w:val="26"/>
          <w:szCs w:val="26"/>
        </w:rPr>
        <w:br/>
      </w:r>
      <w:r w:rsidRPr="001A2872">
        <w:rPr>
          <w:rFonts w:ascii="Times New Roman" w:hAnsi="Times New Roman" w:cs="Times New Roman"/>
          <w:sz w:val="26"/>
          <w:szCs w:val="26"/>
        </w:rPr>
        <w:t>от 20.02.2023 № 240-па-нпа «О мерах по реализации муниципальной программы Нефтеюганского района «Обеспечение доступным и комфортным жильем» следующие изменения:</w:t>
      </w:r>
    </w:p>
    <w:p w14:paraId="3E4AEBAC" w14:textId="3B156AA1" w:rsidR="0001442D" w:rsidRPr="001A2872" w:rsidRDefault="001A2872" w:rsidP="00AA02D2">
      <w:pPr>
        <w:pStyle w:val="a3"/>
        <w:numPr>
          <w:ilvl w:val="1"/>
          <w:numId w:val="11"/>
        </w:numPr>
        <w:tabs>
          <w:tab w:val="left" w:pos="1134"/>
          <w:tab w:val="left" w:pos="1866"/>
        </w:tabs>
        <w:autoSpaceDE w:val="0"/>
        <w:autoSpaceDN w:val="0"/>
        <w:adjustRightInd w:val="0"/>
        <w:spacing w:after="0" w:line="240" w:lineRule="auto"/>
        <w:ind w:left="0" w:firstLine="708"/>
        <w:rPr>
          <w:rFonts w:ascii="Times New Roman" w:hAnsi="Times New Roman" w:cs="Times New Roman"/>
          <w:sz w:val="26"/>
          <w:szCs w:val="26"/>
        </w:rPr>
      </w:pPr>
      <w:r>
        <w:rPr>
          <w:rFonts w:ascii="Times New Roman" w:hAnsi="Times New Roman" w:cs="Times New Roman"/>
          <w:sz w:val="26"/>
          <w:szCs w:val="26"/>
        </w:rPr>
        <w:t>П</w:t>
      </w:r>
      <w:r w:rsidR="00F173A4" w:rsidRPr="001A2872">
        <w:rPr>
          <w:rFonts w:ascii="Times New Roman" w:hAnsi="Times New Roman" w:cs="Times New Roman"/>
          <w:sz w:val="26"/>
          <w:szCs w:val="26"/>
        </w:rPr>
        <w:t>одпункт 1.3 пункта 1 п</w:t>
      </w:r>
      <w:r w:rsidR="00716D42" w:rsidRPr="001A2872">
        <w:rPr>
          <w:rFonts w:ascii="Times New Roman" w:hAnsi="Times New Roman" w:cs="Times New Roman"/>
          <w:sz w:val="26"/>
          <w:szCs w:val="26"/>
        </w:rPr>
        <w:t>ризнать утратившим</w:t>
      </w:r>
      <w:r w:rsidR="0001442D" w:rsidRPr="001A2872">
        <w:rPr>
          <w:rFonts w:ascii="Times New Roman" w:hAnsi="Times New Roman" w:cs="Times New Roman"/>
          <w:sz w:val="26"/>
          <w:szCs w:val="26"/>
        </w:rPr>
        <w:t>и</w:t>
      </w:r>
      <w:r w:rsidR="003A0519" w:rsidRPr="001A2872">
        <w:rPr>
          <w:rFonts w:ascii="Times New Roman" w:hAnsi="Times New Roman" w:cs="Times New Roman"/>
          <w:sz w:val="26"/>
          <w:szCs w:val="26"/>
        </w:rPr>
        <w:t xml:space="preserve"> </w:t>
      </w:r>
      <w:r w:rsidR="00716D42" w:rsidRPr="001A2872">
        <w:rPr>
          <w:rFonts w:ascii="Times New Roman" w:hAnsi="Times New Roman" w:cs="Times New Roman"/>
          <w:sz w:val="26"/>
          <w:szCs w:val="26"/>
        </w:rPr>
        <w:t>силу</w:t>
      </w:r>
      <w:r>
        <w:rPr>
          <w:rFonts w:ascii="Times New Roman" w:hAnsi="Times New Roman" w:cs="Times New Roman"/>
          <w:sz w:val="26"/>
          <w:szCs w:val="26"/>
        </w:rPr>
        <w:t>.</w:t>
      </w:r>
    </w:p>
    <w:p w14:paraId="17D78527" w14:textId="3BD389EA" w:rsidR="00F173A4" w:rsidRPr="001A2872" w:rsidRDefault="001A2872" w:rsidP="00AA02D2">
      <w:pPr>
        <w:pStyle w:val="a3"/>
        <w:numPr>
          <w:ilvl w:val="1"/>
          <w:numId w:val="11"/>
        </w:numPr>
        <w:tabs>
          <w:tab w:val="left" w:pos="1134"/>
        </w:tabs>
        <w:autoSpaceDE w:val="0"/>
        <w:autoSpaceDN w:val="0"/>
        <w:adjustRightInd w:val="0"/>
        <w:spacing w:after="0" w:line="240" w:lineRule="auto"/>
        <w:ind w:left="0" w:firstLine="708"/>
        <w:outlineLvl w:val="0"/>
        <w:rPr>
          <w:rFonts w:ascii="Times New Roman" w:hAnsi="Times New Roman" w:cs="Times New Roman"/>
          <w:sz w:val="26"/>
          <w:szCs w:val="26"/>
        </w:rPr>
      </w:pPr>
      <w:r>
        <w:rPr>
          <w:rFonts w:ascii="Times New Roman" w:hAnsi="Times New Roman" w:cs="Times New Roman"/>
          <w:sz w:val="26"/>
          <w:szCs w:val="26"/>
        </w:rPr>
        <w:t>П</w:t>
      </w:r>
      <w:r w:rsidR="00F45BCE" w:rsidRPr="001A2872">
        <w:rPr>
          <w:rFonts w:ascii="Times New Roman" w:hAnsi="Times New Roman" w:cs="Times New Roman"/>
          <w:sz w:val="26"/>
          <w:szCs w:val="26"/>
        </w:rPr>
        <w:t>рилож</w:t>
      </w:r>
      <w:r w:rsidR="00F173A4" w:rsidRPr="001A2872">
        <w:rPr>
          <w:rFonts w:ascii="Times New Roman" w:hAnsi="Times New Roman" w:cs="Times New Roman"/>
          <w:sz w:val="26"/>
          <w:szCs w:val="26"/>
        </w:rPr>
        <w:t>ение 3</w:t>
      </w:r>
      <w:r w:rsidR="001256BD" w:rsidRPr="001A2872">
        <w:rPr>
          <w:rFonts w:ascii="Times New Roman" w:hAnsi="Times New Roman" w:cs="Times New Roman"/>
          <w:sz w:val="26"/>
          <w:szCs w:val="26"/>
        </w:rPr>
        <w:t xml:space="preserve"> </w:t>
      </w:r>
      <w:r w:rsidR="00800364" w:rsidRPr="001A2872">
        <w:rPr>
          <w:rFonts w:ascii="Times New Roman" w:hAnsi="Times New Roman" w:cs="Times New Roman"/>
          <w:sz w:val="26"/>
          <w:szCs w:val="26"/>
        </w:rPr>
        <w:t xml:space="preserve">к </w:t>
      </w:r>
      <w:r w:rsidR="00197DEA" w:rsidRPr="001A2872">
        <w:rPr>
          <w:rFonts w:ascii="Times New Roman" w:hAnsi="Times New Roman" w:cs="Times New Roman"/>
          <w:sz w:val="26"/>
          <w:szCs w:val="26"/>
        </w:rPr>
        <w:t>постановлени</w:t>
      </w:r>
      <w:r w:rsidR="00800364" w:rsidRPr="001A2872">
        <w:rPr>
          <w:rFonts w:ascii="Times New Roman" w:hAnsi="Times New Roman" w:cs="Times New Roman"/>
          <w:sz w:val="26"/>
          <w:szCs w:val="26"/>
        </w:rPr>
        <w:t>ю</w:t>
      </w:r>
      <w:r w:rsidR="00197DEA" w:rsidRPr="001A2872">
        <w:rPr>
          <w:rFonts w:ascii="Times New Roman" w:hAnsi="Times New Roman" w:cs="Times New Roman"/>
          <w:sz w:val="26"/>
          <w:szCs w:val="26"/>
        </w:rPr>
        <w:t xml:space="preserve"> </w:t>
      </w:r>
      <w:r w:rsidR="001256BD" w:rsidRPr="001A2872">
        <w:rPr>
          <w:rFonts w:ascii="Times New Roman" w:hAnsi="Times New Roman" w:cs="Times New Roman"/>
          <w:sz w:val="26"/>
          <w:szCs w:val="26"/>
        </w:rPr>
        <w:t>признать утратившими силу.</w:t>
      </w:r>
    </w:p>
    <w:p w14:paraId="4A12032C" w14:textId="548B9884" w:rsidR="00716D42" w:rsidRPr="001A2872" w:rsidRDefault="00716D42" w:rsidP="001A2872">
      <w:pPr>
        <w:pStyle w:val="a3"/>
        <w:numPr>
          <w:ilvl w:val="0"/>
          <w:numId w:val="1"/>
        </w:numPr>
        <w:tabs>
          <w:tab w:val="left" w:pos="1134"/>
        </w:tabs>
        <w:autoSpaceDE w:val="0"/>
        <w:autoSpaceDN w:val="0"/>
        <w:adjustRightInd w:val="0"/>
        <w:spacing w:after="0" w:line="240" w:lineRule="auto"/>
        <w:ind w:left="0" w:firstLine="708"/>
        <w:rPr>
          <w:rFonts w:ascii="Times New Roman" w:hAnsi="Times New Roman" w:cs="Times New Roman"/>
          <w:sz w:val="26"/>
          <w:szCs w:val="26"/>
        </w:rPr>
      </w:pPr>
      <w:r w:rsidRPr="001A2872">
        <w:rPr>
          <w:rFonts w:ascii="Times New Roman" w:hAnsi="Times New Roman" w:cs="Times New Roman"/>
          <w:sz w:val="26"/>
          <w:szCs w:val="26"/>
        </w:rPr>
        <w:t xml:space="preserve">Настоящее постановление </w:t>
      </w:r>
      <w:bookmarkStart w:id="1" w:name="_Hlk188440031"/>
      <w:r w:rsidRPr="001A2872">
        <w:rPr>
          <w:rFonts w:ascii="Times New Roman" w:hAnsi="Times New Roman" w:cs="Times New Roman"/>
          <w:sz w:val="26"/>
          <w:szCs w:val="26"/>
        </w:rPr>
        <w:t xml:space="preserve">подлежит официальному опубликованию </w:t>
      </w:r>
      <w:r w:rsidRPr="001A2872">
        <w:rPr>
          <w:rFonts w:ascii="Times New Roman" w:hAnsi="Times New Roman" w:cs="Times New Roman"/>
          <w:sz w:val="26"/>
          <w:szCs w:val="26"/>
        </w:rPr>
        <w:br/>
        <w:t>в газете «Югорское обозрение» и размещению на официальном сайте органов местного самоуправления Нефтеюганского района</w:t>
      </w:r>
      <w:bookmarkEnd w:id="1"/>
      <w:r w:rsidRPr="001A2872">
        <w:rPr>
          <w:rFonts w:ascii="Times New Roman" w:hAnsi="Times New Roman" w:cs="Times New Roman"/>
          <w:sz w:val="26"/>
          <w:szCs w:val="26"/>
        </w:rPr>
        <w:t xml:space="preserve">. </w:t>
      </w:r>
    </w:p>
    <w:p w14:paraId="301085FA" w14:textId="167D954C" w:rsidR="00716D42" w:rsidRPr="002F08BA" w:rsidRDefault="00716D42" w:rsidP="001A2872">
      <w:pPr>
        <w:pStyle w:val="a3"/>
        <w:numPr>
          <w:ilvl w:val="0"/>
          <w:numId w:val="1"/>
        </w:numPr>
        <w:tabs>
          <w:tab w:val="left" w:pos="1134"/>
        </w:tabs>
        <w:autoSpaceDE w:val="0"/>
        <w:autoSpaceDN w:val="0"/>
        <w:adjustRightInd w:val="0"/>
        <w:spacing w:after="0" w:line="240" w:lineRule="auto"/>
        <w:ind w:left="0" w:firstLine="708"/>
        <w:rPr>
          <w:rFonts w:ascii="Times New Roman" w:hAnsi="Times New Roman" w:cs="Times New Roman"/>
          <w:sz w:val="26"/>
          <w:szCs w:val="26"/>
        </w:rPr>
      </w:pPr>
      <w:r w:rsidRPr="002F08BA">
        <w:rPr>
          <w:rFonts w:ascii="Times New Roman" w:hAnsi="Times New Roman" w:cs="Times New Roman"/>
          <w:sz w:val="26"/>
          <w:szCs w:val="26"/>
        </w:rPr>
        <w:t xml:space="preserve">Настоящее постановление вступает в силу после официального </w:t>
      </w:r>
      <w:r w:rsidR="00197DEA" w:rsidRPr="002F08BA">
        <w:rPr>
          <w:rFonts w:ascii="Times New Roman" w:hAnsi="Times New Roman" w:cs="Times New Roman"/>
          <w:sz w:val="26"/>
          <w:szCs w:val="26"/>
        </w:rPr>
        <w:t>обнародования</w:t>
      </w:r>
      <w:r w:rsidR="007C0E3C" w:rsidRPr="002F08BA">
        <w:rPr>
          <w:rFonts w:ascii="Times New Roman" w:hAnsi="Times New Roman" w:cs="Times New Roman"/>
          <w:sz w:val="26"/>
          <w:szCs w:val="26"/>
        </w:rPr>
        <w:t>.</w:t>
      </w:r>
      <w:r w:rsidRPr="002F08BA">
        <w:rPr>
          <w:rFonts w:ascii="Times New Roman" w:hAnsi="Times New Roman" w:cs="Times New Roman"/>
          <w:sz w:val="26"/>
          <w:szCs w:val="26"/>
        </w:rPr>
        <w:t xml:space="preserve"> </w:t>
      </w:r>
    </w:p>
    <w:p w14:paraId="04F09D3E" w14:textId="034A255A" w:rsidR="00716D42" w:rsidRPr="002F08BA" w:rsidRDefault="00716D42" w:rsidP="001A2872">
      <w:pPr>
        <w:pStyle w:val="a3"/>
        <w:numPr>
          <w:ilvl w:val="0"/>
          <w:numId w:val="1"/>
        </w:numPr>
        <w:tabs>
          <w:tab w:val="left" w:pos="1134"/>
        </w:tabs>
        <w:autoSpaceDE w:val="0"/>
        <w:autoSpaceDN w:val="0"/>
        <w:adjustRightInd w:val="0"/>
        <w:spacing w:after="0" w:line="240" w:lineRule="auto"/>
        <w:ind w:left="0" w:firstLine="708"/>
        <w:rPr>
          <w:rFonts w:ascii="Times New Roman" w:hAnsi="Times New Roman" w:cs="Times New Roman"/>
          <w:sz w:val="26"/>
          <w:szCs w:val="26"/>
        </w:rPr>
      </w:pPr>
      <w:r w:rsidRPr="002F08BA">
        <w:rPr>
          <w:rFonts w:ascii="Times New Roman" w:hAnsi="Times New Roman" w:cs="Times New Roman"/>
          <w:sz w:val="26"/>
          <w:szCs w:val="26"/>
        </w:rPr>
        <w:t>Контроль за выполнением постановления возложить на заместителя главы Нефтеюганского района Ченцову М.А.</w:t>
      </w:r>
    </w:p>
    <w:p w14:paraId="1DCD09B3" w14:textId="082770AA" w:rsidR="00716D42" w:rsidRPr="002F08BA" w:rsidRDefault="00716D42" w:rsidP="001A2872">
      <w:pPr>
        <w:tabs>
          <w:tab w:val="left" w:pos="851"/>
          <w:tab w:val="left" w:pos="993"/>
        </w:tabs>
        <w:autoSpaceDE w:val="0"/>
        <w:autoSpaceDN w:val="0"/>
        <w:adjustRightInd w:val="0"/>
        <w:spacing w:after="0" w:line="240" w:lineRule="auto"/>
        <w:rPr>
          <w:rFonts w:ascii="Times New Roman" w:hAnsi="Times New Roman" w:cs="Times New Roman"/>
          <w:sz w:val="26"/>
          <w:szCs w:val="26"/>
        </w:rPr>
      </w:pPr>
    </w:p>
    <w:p w14:paraId="6C19E998" w14:textId="77777777" w:rsidR="007525F6" w:rsidRPr="002F08BA" w:rsidRDefault="007525F6" w:rsidP="001A2872">
      <w:pPr>
        <w:tabs>
          <w:tab w:val="left" w:pos="851"/>
          <w:tab w:val="left" w:pos="993"/>
        </w:tabs>
        <w:autoSpaceDE w:val="0"/>
        <w:autoSpaceDN w:val="0"/>
        <w:adjustRightInd w:val="0"/>
        <w:spacing w:after="0" w:line="240" w:lineRule="auto"/>
        <w:rPr>
          <w:rFonts w:ascii="Times New Roman" w:hAnsi="Times New Roman" w:cs="Times New Roman"/>
          <w:sz w:val="26"/>
          <w:szCs w:val="26"/>
        </w:rPr>
      </w:pPr>
    </w:p>
    <w:p w14:paraId="54E0EFF0" w14:textId="77777777" w:rsidR="00716D42" w:rsidRPr="002F08BA" w:rsidRDefault="00716D42" w:rsidP="001A2872">
      <w:pPr>
        <w:spacing w:after="0" w:line="240" w:lineRule="auto"/>
        <w:contextualSpacing/>
        <w:rPr>
          <w:rFonts w:ascii="Times New Roman" w:hAnsi="Times New Roman" w:cs="Times New Roman"/>
          <w:sz w:val="26"/>
          <w:szCs w:val="26"/>
        </w:rPr>
      </w:pPr>
    </w:p>
    <w:p w14:paraId="69696F53" w14:textId="77777777" w:rsidR="001A2872" w:rsidRPr="00D101D2" w:rsidRDefault="001A2872" w:rsidP="00FA30B1">
      <w:pPr>
        <w:spacing w:after="0" w:line="240" w:lineRule="auto"/>
        <w:rPr>
          <w:rFonts w:ascii="Times New Roman" w:eastAsia="Calibri" w:hAnsi="Times New Roman"/>
          <w:sz w:val="26"/>
          <w:szCs w:val="26"/>
          <w:lang w:eastAsia="en-US"/>
        </w:rPr>
      </w:pPr>
      <w:r w:rsidRPr="00D101D2">
        <w:rPr>
          <w:rFonts w:ascii="Times New Roman" w:eastAsia="Calibri" w:hAnsi="Times New Roman"/>
          <w:sz w:val="26"/>
          <w:szCs w:val="26"/>
          <w:lang w:eastAsia="en-US"/>
        </w:rPr>
        <w:t>Глава района</w:t>
      </w:r>
      <w:r w:rsidRPr="00D101D2">
        <w:rPr>
          <w:rFonts w:ascii="Times New Roman" w:eastAsia="Calibri" w:hAnsi="Times New Roman"/>
          <w:sz w:val="26"/>
          <w:szCs w:val="26"/>
          <w:lang w:eastAsia="en-US"/>
        </w:rPr>
        <w:tab/>
      </w:r>
      <w:r w:rsidRPr="00D101D2">
        <w:rPr>
          <w:rFonts w:ascii="Times New Roman" w:eastAsia="Calibri" w:hAnsi="Times New Roman"/>
          <w:sz w:val="26"/>
          <w:szCs w:val="26"/>
          <w:lang w:eastAsia="en-US"/>
        </w:rPr>
        <w:tab/>
      </w:r>
      <w:r w:rsidRPr="00D101D2">
        <w:rPr>
          <w:rFonts w:ascii="Times New Roman" w:eastAsia="Calibri" w:hAnsi="Times New Roman"/>
          <w:sz w:val="26"/>
          <w:szCs w:val="26"/>
          <w:lang w:eastAsia="en-US"/>
        </w:rPr>
        <w:tab/>
      </w:r>
      <w:r w:rsidRPr="00D101D2">
        <w:rPr>
          <w:rFonts w:ascii="Times New Roman" w:eastAsia="Calibri" w:hAnsi="Times New Roman"/>
          <w:sz w:val="26"/>
          <w:szCs w:val="26"/>
          <w:lang w:eastAsia="en-US"/>
        </w:rPr>
        <w:tab/>
      </w:r>
      <w:r w:rsidRPr="00D101D2">
        <w:rPr>
          <w:rFonts w:ascii="Times New Roman" w:eastAsia="Calibri" w:hAnsi="Times New Roman"/>
          <w:sz w:val="26"/>
          <w:szCs w:val="26"/>
          <w:lang w:eastAsia="en-US"/>
        </w:rPr>
        <w:tab/>
      </w:r>
      <w:r w:rsidRPr="00D101D2">
        <w:rPr>
          <w:rFonts w:ascii="Times New Roman" w:eastAsia="Calibri" w:hAnsi="Times New Roman"/>
          <w:sz w:val="26"/>
          <w:szCs w:val="26"/>
          <w:lang w:eastAsia="en-US"/>
        </w:rPr>
        <w:tab/>
      </w:r>
      <w:r w:rsidRPr="00D101D2">
        <w:rPr>
          <w:rFonts w:ascii="Times New Roman" w:eastAsia="Calibri" w:hAnsi="Times New Roman"/>
          <w:sz w:val="26"/>
          <w:szCs w:val="26"/>
          <w:lang w:eastAsia="en-US"/>
        </w:rPr>
        <w:tab/>
      </w:r>
      <w:proofErr w:type="spellStart"/>
      <w:r w:rsidRPr="00D101D2">
        <w:rPr>
          <w:rFonts w:ascii="Times New Roman" w:eastAsia="Calibri" w:hAnsi="Times New Roman"/>
          <w:sz w:val="26"/>
          <w:szCs w:val="26"/>
          <w:lang w:eastAsia="en-US"/>
        </w:rPr>
        <w:t>А.А.Бочко</w:t>
      </w:r>
      <w:proofErr w:type="spellEnd"/>
    </w:p>
    <w:p w14:paraId="0CE0AD8E" w14:textId="77777777" w:rsidR="001A2872" w:rsidRDefault="001A2872" w:rsidP="00FA30B1">
      <w:pPr>
        <w:tabs>
          <w:tab w:val="left" w:pos="709"/>
          <w:tab w:val="left" w:pos="1134"/>
        </w:tabs>
        <w:spacing w:after="0" w:line="240" w:lineRule="auto"/>
        <w:rPr>
          <w:rFonts w:ascii="Times New Roman" w:hAnsi="Times New Roman"/>
          <w:sz w:val="26"/>
          <w:szCs w:val="26"/>
        </w:rPr>
      </w:pPr>
    </w:p>
    <w:p w14:paraId="418180A1" w14:textId="55B3AFBB" w:rsidR="007858C5" w:rsidRPr="002F08BA" w:rsidRDefault="007858C5" w:rsidP="001A2872">
      <w:pPr>
        <w:spacing w:after="0" w:line="240" w:lineRule="auto"/>
        <w:rPr>
          <w:rFonts w:ascii="Times New Roman" w:eastAsia="Calibri" w:hAnsi="Times New Roman"/>
          <w:sz w:val="26"/>
          <w:szCs w:val="26"/>
        </w:rPr>
      </w:pPr>
    </w:p>
    <w:p w14:paraId="2ED4E4C7" w14:textId="77777777" w:rsidR="001148B7" w:rsidRPr="002F08BA" w:rsidRDefault="001148B7" w:rsidP="001A2872">
      <w:pPr>
        <w:spacing w:after="0" w:line="240" w:lineRule="auto"/>
        <w:jc w:val="left"/>
        <w:outlineLvl w:val="1"/>
        <w:rPr>
          <w:rFonts w:ascii="Times New Roman" w:eastAsia="Times New Roman" w:hAnsi="Times New Roman" w:cs="Arial"/>
          <w:iCs/>
          <w:sz w:val="26"/>
          <w:szCs w:val="26"/>
        </w:rPr>
      </w:pPr>
    </w:p>
    <w:p w14:paraId="12CEF7D3" w14:textId="77777777" w:rsidR="006F68CB" w:rsidRDefault="006F68CB" w:rsidP="003A188D">
      <w:pPr>
        <w:autoSpaceDE w:val="0"/>
        <w:autoSpaceDN w:val="0"/>
        <w:adjustRightInd w:val="0"/>
        <w:spacing w:after="0" w:line="240" w:lineRule="auto"/>
        <w:ind w:left="5670"/>
        <w:rPr>
          <w:rFonts w:ascii="Times New Roman" w:hAnsi="Times New Roman" w:cs="Times New Roman"/>
          <w:sz w:val="26"/>
          <w:szCs w:val="26"/>
        </w:rPr>
      </w:pPr>
    </w:p>
    <w:p w14:paraId="684F3B5D" w14:textId="77777777" w:rsidR="006F68CB" w:rsidRDefault="006F68CB" w:rsidP="003A188D">
      <w:pPr>
        <w:autoSpaceDE w:val="0"/>
        <w:autoSpaceDN w:val="0"/>
        <w:adjustRightInd w:val="0"/>
        <w:spacing w:after="0" w:line="240" w:lineRule="auto"/>
        <w:ind w:left="5670"/>
        <w:rPr>
          <w:rFonts w:ascii="Times New Roman" w:hAnsi="Times New Roman" w:cs="Times New Roman"/>
          <w:sz w:val="26"/>
          <w:szCs w:val="26"/>
        </w:rPr>
      </w:pPr>
    </w:p>
    <w:p w14:paraId="5CBB6745" w14:textId="77777777" w:rsidR="006F68CB" w:rsidRDefault="006F68CB" w:rsidP="003A188D">
      <w:pPr>
        <w:autoSpaceDE w:val="0"/>
        <w:autoSpaceDN w:val="0"/>
        <w:adjustRightInd w:val="0"/>
        <w:spacing w:after="0" w:line="240" w:lineRule="auto"/>
        <w:ind w:left="5670"/>
        <w:rPr>
          <w:rFonts w:ascii="Times New Roman" w:hAnsi="Times New Roman" w:cs="Times New Roman"/>
          <w:sz w:val="26"/>
          <w:szCs w:val="26"/>
        </w:rPr>
      </w:pPr>
    </w:p>
    <w:p w14:paraId="6B06F59E" w14:textId="1B1F229C" w:rsidR="006F68CB" w:rsidRDefault="006F68CB" w:rsidP="003A188D">
      <w:pPr>
        <w:autoSpaceDE w:val="0"/>
        <w:autoSpaceDN w:val="0"/>
        <w:adjustRightInd w:val="0"/>
        <w:spacing w:after="0" w:line="240" w:lineRule="auto"/>
        <w:ind w:left="5670"/>
        <w:rPr>
          <w:rFonts w:ascii="Times New Roman" w:hAnsi="Times New Roman" w:cs="Times New Roman"/>
          <w:sz w:val="26"/>
          <w:szCs w:val="26"/>
        </w:rPr>
      </w:pPr>
    </w:p>
    <w:p w14:paraId="147F6CCD" w14:textId="777DBBCD" w:rsidR="001A2872" w:rsidRDefault="001A2872" w:rsidP="003A188D">
      <w:pPr>
        <w:autoSpaceDE w:val="0"/>
        <w:autoSpaceDN w:val="0"/>
        <w:adjustRightInd w:val="0"/>
        <w:spacing w:after="0" w:line="240" w:lineRule="auto"/>
        <w:ind w:left="5670"/>
        <w:rPr>
          <w:rFonts w:ascii="Times New Roman" w:hAnsi="Times New Roman" w:cs="Times New Roman"/>
          <w:sz w:val="26"/>
          <w:szCs w:val="26"/>
        </w:rPr>
      </w:pPr>
    </w:p>
    <w:p w14:paraId="2D9AA4AE" w14:textId="20AC6EC5" w:rsidR="001A2872" w:rsidRDefault="001A2872" w:rsidP="003A188D">
      <w:pPr>
        <w:autoSpaceDE w:val="0"/>
        <w:autoSpaceDN w:val="0"/>
        <w:adjustRightInd w:val="0"/>
        <w:spacing w:after="0" w:line="240" w:lineRule="auto"/>
        <w:ind w:left="5670"/>
        <w:rPr>
          <w:rFonts w:ascii="Times New Roman" w:hAnsi="Times New Roman" w:cs="Times New Roman"/>
          <w:sz w:val="26"/>
          <w:szCs w:val="26"/>
        </w:rPr>
      </w:pPr>
    </w:p>
    <w:p w14:paraId="122240F4" w14:textId="47228BC2" w:rsidR="001A2872" w:rsidRDefault="001A2872" w:rsidP="003A188D">
      <w:pPr>
        <w:autoSpaceDE w:val="0"/>
        <w:autoSpaceDN w:val="0"/>
        <w:adjustRightInd w:val="0"/>
        <w:spacing w:after="0" w:line="240" w:lineRule="auto"/>
        <w:ind w:left="5670"/>
        <w:rPr>
          <w:rFonts w:ascii="Times New Roman" w:hAnsi="Times New Roman" w:cs="Times New Roman"/>
          <w:sz w:val="26"/>
          <w:szCs w:val="26"/>
        </w:rPr>
      </w:pPr>
    </w:p>
    <w:p w14:paraId="13587762" w14:textId="43E89F47" w:rsidR="001A2872" w:rsidRDefault="001A2872" w:rsidP="003A188D">
      <w:pPr>
        <w:autoSpaceDE w:val="0"/>
        <w:autoSpaceDN w:val="0"/>
        <w:adjustRightInd w:val="0"/>
        <w:spacing w:after="0" w:line="240" w:lineRule="auto"/>
        <w:ind w:left="5670"/>
        <w:rPr>
          <w:rFonts w:ascii="Times New Roman" w:hAnsi="Times New Roman" w:cs="Times New Roman"/>
          <w:sz w:val="26"/>
          <w:szCs w:val="26"/>
        </w:rPr>
      </w:pPr>
    </w:p>
    <w:p w14:paraId="4E3334DE" w14:textId="1D800CD4" w:rsidR="001A2872" w:rsidRDefault="001A2872" w:rsidP="003A188D">
      <w:pPr>
        <w:autoSpaceDE w:val="0"/>
        <w:autoSpaceDN w:val="0"/>
        <w:adjustRightInd w:val="0"/>
        <w:spacing w:after="0" w:line="240" w:lineRule="auto"/>
        <w:ind w:left="5670"/>
        <w:rPr>
          <w:rFonts w:ascii="Times New Roman" w:hAnsi="Times New Roman" w:cs="Times New Roman"/>
          <w:sz w:val="26"/>
          <w:szCs w:val="26"/>
        </w:rPr>
      </w:pPr>
    </w:p>
    <w:p w14:paraId="5478F53C" w14:textId="3F64DEEE" w:rsidR="001A2872" w:rsidRDefault="001A2872" w:rsidP="003A188D">
      <w:pPr>
        <w:autoSpaceDE w:val="0"/>
        <w:autoSpaceDN w:val="0"/>
        <w:adjustRightInd w:val="0"/>
        <w:spacing w:after="0" w:line="240" w:lineRule="auto"/>
        <w:ind w:left="5670"/>
        <w:rPr>
          <w:rFonts w:ascii="Times New Roman" w:hAnsi="Times New Roman" w:cs="Times New Roman"/>
          <w:sz w:val="26"/>
          <w:szCs w:val="26"/>
        </w:rPr>
      </w:pPr>
    </w:p>
    <w:p w14:paraId="1BC92C07" w14:textId="0FAABAAC" w:rsidR="001A2872" w:rsidRDefault="001A2872" w:rsidP="003A188D">
      <w:pPr>
        <w:autoSpaceDE w:val="0"/>
        <w:autoSpaceDN w:val="0"/>
        <w:adjustRightInd w:val="0"/>
        <w:spacing w:after="0" w:line="240" w:lineRule="auto"/>
        <w:ind w:left="5670"/>
        <w:rPr>
          <w:rFonts w:ascii="Times New Roman" w:hAnsi="Times New Roman" w:cs="Times New Roman"/>
          <w:sz w:val="26"/>
          <w:szCs w:val="26"/>
        </w:rPr>
      </w:pPr>
    </w:p>
    <w:p w14:paraId="23C81FD1" w14:textId="4F796BC4" w:rsidR="001A2872" w:rsidRDefault="001A2872" w:rsidP="003A188D">
      <w:pPr>
        <w:autoSpaceDE w:val="0"/>
        <w:autoSpaceDN w:val="0"/>
        <w:adjustRightInd w:val="0"/>
        <w:spacing w:after="0" w:line="240" w:lineRule="auto"/>
        <w:ind w:left="5670"/>
        <w:rPr>
          <w:rFonts w:ascii="Times New Roman" w:hAnsi="Times New Roman" w:cs="Times New Roman"/>
          <w:sz w:val="26"/>
          <w:szCs w:val="26"/>
        </w:rPr>
      </w:pPr>
    </w:p>
    <w:p w14:paraId="00282C0D" w14:textId="202EAD24" w:rsidR="001A2872" w:rsidRDefault="001A2872" w:rsidP="003A188D">
      <w:pPr>
        <w:autoSpaceDE w:val="0"/>
        <w:autoSpaceDN w:val="0"/>
        <w:adjustRightInd w:val="0"/>
        <w:spacing w:after="0" w:line="240" w:lineRule="auto"/>
        <w:ind w:left="5670"/>
        <w:rPr>
          <w:rFonts w:ascii="Times New Roman" w:hAnsi="Times New Roman" w:cs="Times New Roman"/>
          <w:sz w:val="26"/>
          <w:szCs w:val="26"/>
        </w:rPr>
      </w:pPr>
    </w:p>
    <w:p w14:paraId="39B4FD52" w14:textId="6F670056" w:rsidR="001A2872" w:rsidRDefault="001A2872" w:rsidP="003A188D">
      <w:pPr>
        <w:autoSpaceDE w:val="0"/>
        <w:autoSpaceDN w:val="0"/>
        <w:adjustRightInd w:val="0"/>
        <w:spacing w:after="0" w:line="240" w:lineRule="auto"/>
        <w:ind w:left="5670"/>
        <w:rPr>
          <w:rFonts w:ascii="Times New Roman" w:hAnsi="Times New Roman" w:cs="Times New Roman"/>
          <w:sz w:val="26"/>
          <w:szCs w:val="26"/>
        </w:rPr>
      </w:pPr>
    </w:p>
    <w:p w14:paraId="5D84E35E" w14:textId="4E137E5D" w:rsidR="001A2872" w:rsidRDefault="001A2872" w:rsidP="003A188D">
      <w:pPr>
        <w:autoSpaceDE w:val="0"/>
        <w:autoSpaceDN w:val="0"/>
        <w:adjustRightInd w:val="0"/>
        <w:spacing w:after="0" w:line="240" w:lineRule="auto"/>
        <w:ind w:left="5670"/>
        <w:rPr>
          <w:rFonts w:ascii="Times New Roman" w:hAnsi="Times New Roman" w:cs="Times New Roman"/>
          <w:sz w:val="26"/>
          <w:szCs w:val="26"/>
        </w:rPr>
      </w:pPr>
    </w:p>
    <w:p w14:paraId="5CE3A13B" w14:textId="23AD4068" w:rsidR="001A2872" w:rsidRDefault="001A2872" w:rsidP="003A188D">
      <w:pPr>
        <w:autoSpaceDE w:val="0"/>
        <w:autoSpaceDN w:val="0"/>
        <w:adjustRightInd w:val="0"/>
        <w:spacing w:after="0" w:line="240" w:lineRule="auto"/>
        <w:ind w:left="5670"/>
        <w:rPr>
          <w:rFonts w:ascii="Times New Roman" w:hAnsi="Times New Roman" w:cs="Times New Roman"/>
          <w:sz w:val="26"/>
          <w:szCs w:val="26"/>
        </w:rPr>
      </w:pPr>
    </w:p>
    <w:p w14:paraId="488CA5CE" w14:textId="56C1A960" w:rsidR="001A2872" w:rsidRDefault="001A2872" w:rsidP="003A188D">
      <w:pPr>
        <w:autoSpaceDE w:val="0"/>
        <w:autoSpaceDN w:val="0"/>
        <w:adjustRightInd w:val="0"/>
        <w:spacing w:after="0" w:line="240" w:lineRule="auto"/>
        <w:ind w:left="5670"/>
        <w:rPr>
          <w:rFonts w:ascii="Times New Roman" w:hAnsi="Times New Roman" w:cs="Times New Roman"/>
          <w:sz w:val="26"/>
          <w:szCs w:val="26"/>
        </w:rPr>
      </w:pPr>
    </w:p>
    <w:p w14:paraId="5E8BA409" w14:textId="2E20D725" w:rsidR="001A2872" w:rsidRDefault="001A2872" w:rsidP="003A188D">
      <w:pPr>
        <w:autoSpaceDE w:val="0"/>
        <w:autoSpaceDN w:val="0"/>
        <w:adjustRightInd w:val="0"/>
        <w:spacing w:after="0" w:line="240" w:lineRule="auto"/>
        <w:ind w:left="5670"/>
        <w:rPr>
          <w:rFonts w:ascii="Times New Roman" w:hAnsi="Times New Roman" w:cs="Times New Roman"/>
          <w:sz w:val="26"/>
          <w:szCs w:val="26"/>
        </w:rPr>
      </w:pPr>
    </w:p>
    <w:p w14:paraId="3CEA732B" w14:textId="09511277" w:rsidR="001A2872" w:rsidRDefault="001A2872" w:rsidP="003A188D">
      <w:pPr>
        <w:autoSpaceDE w:val="0"/>
        <w:autoSpaceDN w:val="0"/>
        <w:adjustRightInd w:val="0"/>
        <w:spacing w:after="0" w:line="240" w:lineRule="auto"/>
        <w:ind w:left="5670"/>
        <w:rPr>
          <w:rFonts w:ascii="Times New Roman" w:hAnsi="Times New Roman" w:cs="Times New Roman"/>
          <w:sz w:val="26"/>
          <w:szCs w:val="26"/>
        </w:rPr>
      </w:pPr>
    </w:p>
    <w:p w14:paraId="063E0A8B" w14:textId="15272986" w:rsidR="001A2872" w:rsidRDefault="001A2872" w:rsidP="003A188D">
      <w:pPr>
        <w:autoSpaceDE w:val="0"/>
        <w:autoSpaceDN w:val="0"/>
        <w:adjustRightInd w:val="0"/>
        <w:spacing w:after="0" w:line="240" w:lineRule="auto"/>
        <w:ind w:left="5670"/>
        <w:rPr>
          <w:rFonts w:ascii="Times New Roman" w:hAnsi="Times New Roman" w:cs="Times New Roman"/>
          <w:sz w:val="26"/>
          <w:szCs w:val="26"/>
        </w:rPr>
      </w:pPr>
    </w:p>
    <w:p w14:paraId="1A70C7E8" w14:textId="73B1DB08" w:rsidR="001A2872" w:rsidRDefault="001A2872" w:rsidP="003A188D">
      <w:pPr>
        <w:autoSpaceDE w:val="0"/>
        <w:autoSpaceDN w:val="0"/>
        <w:adjustRightInd w:val="0"/>
        <w:spacing w:after="0" w:line="240" w:lineRule="auto"/>
        <w:ind w:left="5670"/>
        <w:rPr>
          <w:rFonts w:ascii="Times New Roman" w:hAnsi="Times New Roman" w:cs="Times New Roman"/>
          <w:sz w:val="26"/>
          <w:szCs w:val="26"/>
        </w:rPr>
      </w:pPr>
    </w:p>
    <w:p w14:paraId="092CB440" w14:textId="130BB5EC" w:rsidR="001A2872" w:rsidRDefault="001A2872" w:rsidP="003A188D">
      <w:pPr>
        <w:autoSpaceDE w:val="0"/>
        <w:autoSpaceDN w:val="0"/>
        <w:adjustRightInd w:val="0"/>
        <w:spacing w:after="0" w:line="240" w:lineRule="auto"/>
        <w:ind w:left="5670"/>
        <w:rPr>
          <w:rFonts w:ascii="Times New Roman" w:hAnsi="Times New Roman" w:cs="Times New Roman"/>
          <w:sz w:val="26"/>
          <w:szCs w:val="26"/>
        </w:rPr>
      </w:pPr>
    </w:p>
    <w:p w14:paraId="434EDAD4" w14:textId="432DC46B" w:rsidR="001A2872" w:rsidRDefault="001A2872" w:rsidP="003A188D">
      <w:pPr>
        <w:autoSpaceDE w:val="0"/>
        <w:autoSpaceDN w:val="0"/>
        <w:adjustRightInd w:val="0"/>
        <w:spacing w:after="0" w:line="240" w:lineRule="auto"/>
        <w:ind w:left="5670"/>
        <w:rPr>
          <w:rFonts w:ascii="Times New Roman" w:hAnsi="Times New Roman" w:cs="Times New Roman"/>
          <w:sz w:val="26"/>
          <w:szCs w:val="26"/>
        </w:rPr>
      </w:pPr>
    </w:p>
    <w:p w14:paraId="4DD508B3" w14:textId="00BB8DFA" w:rsidR="001A2872" w:rsidRDefault="001A2872" w:rsidP="003A188D">
      <w:pPr>
        <w:autoSpaceDE w:val="0"/>
        <w:autoSpaceDN w:val="0"/>
        <w:adjustRightInd w:val="0"/>
        <w:spacing w:after="0" w:line="240" w:lineRule="auto"/>
        <w:ind w:left="5670"/>
        <w:rPr>
          <w:rFonts w:ascii="Times New Roman" w:hAnsi="Times New Roman" w:cs="Times New Roman"/>
          <w:sz w:val="26"/>
          <w:szCs w:val="26"/>
        </w:rPr>
      </w:pPr>
    </w:p>
    <w:p w14:paraId="36426638" w14:textId="2C58473D" w:rsidR="001A2872" w:rsidRDefault="001A2872" w:rsidP="003A188D">
      <w:pPr>
        <w:autoSpaceDE w:val="0"/>
        <w:autoSpaceDN w:val="0"/>
        <w:adjustRightInd w:val="0"/>
        <w:spacing w:after="0" w:line="240" w:lineRule="auto"/>
        <w:ind w:left="5670"/>
        <w:rPr>
          <w:rFonts w:ascii="Times New Roman" w:hAnsi="Times New Roman" w:cs="Times New Roman"/>
          <w:sz w:val="26"/>
          <w:szCs w:val="26"/>
        </w:rPr>
      </w:pPr>
    </w:p>
    <w:p w14:paraId="51B1CCBF" w14:textId="2D089035" w:rsidR="001A2872" w:rsidRDefault="001A2872" w:rsidP="003A188D">
      <w:pPr>
        <w:autoSpaceDE w:val="0"/>
        <w:autoSpaceDN w:val="0"/>
        <w:adjustRightInd w:val="0"/>
        <w:spacing w:after="0" w:line="240" w:lineRule="auto"/>
        <w:ind w:left="5670"/>
        <w:rPr>
          <w:rFonts w:ascii="Times New Roman" w:hAnsi="Times New Roman" w:cs="Times New Roman"/>
          <w:sz w:val="26"/>
          <w:szCs w:val="26"/>
        </w:rPr>
      </w:pPr>
    </w:p>
    <w:p w14:paraId="3C910C68" w14:textId="2395D2BE" w:rsidR="001A2872" w:rsidRDefault="001A2872" w:rsidP="003A188D">
      <w:pPr>
        <w:autoSpaceDE w:val="0"/>
        <w:autoSpaceDN w:val="0"/>
        <w:adjustRightInd w:val="0"/>
        <w:spacing w:after="0" w:line="240" w:lineRule="auto"/>
        <w:ind w:left="5670"/>
        <w:rPr>
          <w:rFonts w:ascii="Times New Roman" w:hAnsi="Times New Roman" w:cs="Times New Roman"/>
          <w:sz w:val="26"/>
          <w:szCs w:val="26"/>
        </w:rPr>
      </w:pPr>
    </w:p>
    <w:p w14:paraId="45C27826" w14:textId="50881B53" w:rsidR="001A2872" w:rsidRDefault="001A2872" w:rsidP="003A188D">
      <w:pPr>
        <w:autoSpaceDE w:val="0"/>
        <w:autoSpaceDN w:val="0"/>
        <w:adjustRightInd w:val="0"/>
        <w:spacing w:after="0" w:line="240" w:lineRule="auto"/>
        <w:ind w:left="5670"/>
        <w:rPr>
          <w:rFonts w:ascii="Times New Roman" w:hAnsi="Times New Roman" w:cs="Times New Roman"/>
          <w:sz w:val="26"/>
          <w:szCs w:val="26"/>
        </w:rPr>
      </w:pPr>
    </w:p>
    <w:p w14:paraId="108D30F9" w14:textId="139C7090" w:rsidR="001A2872" w:rsidRDefault="001A2872" w:rsidP="003A188D">
      <w:pPr>
        <w:autoSpaceDE w:val="0"/>
        <w:autoSpaceDN w:val="0"/>
        <w:adjustRightInd w:val="0"/>
        <w:spacing w:after="0" w:line="240" w:lineRule="auto"/>
        <w:ind w:left="5670"/>
        <w:rPr>
          <w:rFonts w:ascii="Times New Roman" w:hAnsi="Times New Roman" w:cs="Times New Roman"/>
          <w:sz w:val="26"/>
          <w:szCs w:val="26"/>
        </w:rPr>
      </w:pPr>
    </w:p>
    <w:p w14:paraId="73970F50" w14:textId="05336973" w:rsidR="001A2872" w:rsidRDefault="001A2872" w:rsidP="003A188D">
      <w:pPr>
        <w:autoSpaceDE w:val="0"/>
        <w:autoSpaceDN w:val="0"/>
        <w:adjustRightInd w:val="0"/>
        <w:spacing w:after="0" w:line="240" w:lineRule="auto"/>
        <w:ind w:left="5670"/>
        <w:rPr>
          <w:rFonts w:ascii="Times New Roman" w:hAnsi="Times New Roman" w:cs="Times New Roman"/>
          <w:sz w:val="26"/>
          <w:szCs w:val="26"/>
        </w:rPr>
      </w:pPr>
    </w:p>
    <w:p w14:paraId="20611E25" w14:textId="48CE4237" w:rsidR="001A2872" w:rsidRDefault="001A2872" w:rsidP="003A188D">
      <w:pPr>
        <w:autoSpaceDE w:val="0"/>
        <w:autoSpaceDN w:val="0"/>
        <w:adjustRightInd w:val="0"/>
        <w:spacing w:after="0" w:line="240" w:lineRule="auto"/>
        <w:ind w:left="5670"/>
        <w:rPr>
          <w:rFonts w:ascii="Times New Roman" w:hAnsi="Times New Roman" w:cs="Times New Roman"/>
          <w:sz w:val="26"/>
          <w:szCs w:val="26"/>
        </w:rPr>
      </w:pPr>
    </w:p>
    <w:p w14:paraId="2BCF0A7A" w14:textId="40D1C3A3" w:rsidR="001A2872" w:rsidRDefault="001A2872" w:rsidP="003A188D">
      <w:pPr>
        <w:autoSpaceDE w:val="0"/>
        <w:autoSpaceDN w:val="0"/>
        <w:adjustRightInd w:val="0"/>
        <w:spacing w:after="0" w:line="240" w:lineRule="auto"/>
        <w:ind w:left="5670"/>
        <w:rPr>
          <w:rFonts w:ascii="Times New Roman" w:hAnsi="Times New Roman" w:cs="Times New Roman"/>
          <w:sz w:val="26"/>
          <w:szCs w:val="26"/>
        </w:rPr>
      </w:pPr>
    </w:p>
    <w:p w14:paraId="4A4B0B79" w14:textId="3C03F0D5" w:rsidR="001A2872" w:rsidRDefault="001A2872" w:rsidP="003A188D">
      <w:pPr>
        <w:autoSpaceDE w:val="0"/>
        <w:autoSpaceDN w:val="0"/>
        <w:adjustRightInd w:val="0"/>
        <w:spacing w:after="0" w:line="240" w:lineRule="auto"/>
        <w:ind w:left="5670"/>
        <w:rPr>
          <w:rFonts w:ascii="Times New Roman" w:hAnsi="Times New Roman" w:cs="Times New Roman"/>
          <w:sz w:val="26"/>
          <w:szCs w:val="26"/>
        </w:rPr>
      </w:pPr>
    </w:p>
    <w:p w14:paraId="7E3AE6FA" w14:textId="34BC0F97" w:rsidR="001A2872" w:rsidRDefault="001A2872" w:rsidP="003A188D">
      <w:pPr>
        <w:autoSpaceDE w:val="0"/>
        <w:autoSpaceDN w:val="0"/>
        <w:adjustRightInd w:val="0"/>
        <w:spacing w:after="0" w:line="240" w:lineRule="auto"/>
        <w:ind w:left="5670"/>
        <w:rPr>
          <w:rFonts w:ascii="Times New Roman" w:hAnsi="Times New Roman" w:cs="Times New Roman"/>
          <w:sz w:val="26"/>
          <w:szCs w:val="26"/>
        </w:rPr>
      </w:pPr>
    </w:p>
    <w:p w14:paraId="2DAED69E" w14:textId="276C3F2C" w:rsidR="001A2872" w:rsidRDefault="001A2872" w:rsidP="003A188D">
      <w:pPr>
        <w:autoSpaceDE w:val="0"/>
        <w:autoSpaceDN w:val="0"/>
        <w:adjustRightInd w:val="0"/>
        <w:spacing w:after="0" w:line="240" w:lineRule="auto"/>
        <w:ind w:left="5670"/>
        <w:rPr>
          <w:rFonts w:ascii="Times New Roman" w:hAnsi="Times New Roman" w:cs="Times New Roman"/>
          <w:sz w:val="26"/>
          <w:szCs w:val="26"/>
        </w:rPr>
      </w:pPr>
    </w:p>
    <w:p w14:paraId="7EC0314E" w14:textId="2E3071A0" w:rsidR="001A2872" w:rsidRDefault="001A2872" w:rsidP="003A188D">
      <w:pPr>
        <w:autoSpaceDE w:val="0"/>
        <w:autoSpaceDN w:val="0"/>
        <w:adjustRightInd w:val="0"/>
        <w:spacing w:after="0" w:line="240" w:lineRule="auto"/>
        <w:ind w:left="5670"/>
        <w:rPr>
          <w:rFonts w:ascii="Times New Roman" w:hAnsi="Times New Roman" w:cs="Times New Roman"/>
          <w:sz w:val="26"/>
          <w:szCs w:val="26"/>
        </w:rPr>
      </w:pPr>
    </w:p>
    <w:p w14:paraId="1383DD5F" w14:textId="77777777" w:rsidR="001A2872" w:rsidRDefault="001A2872" w:rsidP="003A188D">
      <w:pPr>
        <w:autoSpaceDE w:val="0"/>
        <w:autoSpaceDN w:val="0"/>
        <w:adjustRightInd w:val="0"/>
        <w:spacing w:after="0" w:line="240" w:lineRule="auto"/>
        <w:ind w:left="5670"/>
        <w:rPr>
          <w:rFonts w:ascii="Times New Roman" w:hAnsi="Times New Roman" w:cs="Times New Roman"/>
          <w:sz w:val="26"/>
          <w:szCs w:val="26"/>
        </w:rPr>
      </w:pPr>
    </w:p>
    <w:p w14:paraId="35B5AA58" w14:textId="1C75B755" w:rsidR="00D97512" w:rsidRPr="002F08BA" w:rsidRDefault="00F45BCE" w:rsidP="001A2872">
      <w:pPr>
        <w:autoSpaceDE w:val="0"/>
        <w:autoSpaceDN w:val="0"/>
        <w:adjustRightInd w:val="0"/>
        <w:spacing w:after="0" w:line="240" w:lineRule="auto"/>
        <w:ind w:left="5670"/>
        <w:jc w:val="left"/>
        <w:rPr>
          <w:rFonts w:ascii="Times New Roman" w:hAnsi="Times New Roman" w:cs="Times New Roman"/>
          <w:sz w:val="26"/>
          <w:szCs w:val="26"/>
        </w:rPr>
      </w:pPr>
      <w:r>
        <w:rPr>
          <w:rFonts w:ascii="Times New Roman" w:hAnsi="Times New Roman" w:cs="Times New Roman"/>
          <w:sz w:val="26"/>
          <w:szCs w:val="26"/>
        </w:rPr>
        <w:t>Прилож</w:t>
      </w:r>
      <w:r w:rsidR="00D97512" w:rsidRPr="002F08BA">
        <w:rPr>
          <w:rFonts w:ascii="Times New Roman" w:hAnsi="Times New Roman" w:cs="Times New Roman"/>
          <w:sz w:val="26"/>
          <w:szCs w:val="26"/>
        </w:rPr>
        <w:t xml:space="preserve">ение </w:t>
      </w:r>
    </w:p>
    <w:p w14:paraId="1554BBED" w14:textId="77777777" w:rsidR="00D97512" w:rsidRPr="002F08BA" w:rsidRDefault="00D97512" w:rsidP="001A2872">
      <w:pPr>
        <w:spacing w:after="0" w:line="240" w:lineRule="auto"/>
        <w:ind w:left="5670"/>
        <w:contextualSpacing/>
        <w:jc w:val="left"/>
        <w:rPr>
          <w:rFonts w:ascii="Times New Roman" w:hAnsi="Times New Roman" w:cs="Times New Roman"/>
          <w:sz w:val="26"/>
          <w:szCs w:val="26"/>
        </w:rPr>
      </w:pPr>
      <w:r w:rsidRPr="002F08BA">
        <w:rPr>
          <w:rFonts w:ascii="Times New Roman" w:hAnsi="Times New Roman" w:cs="Times New Roman"/>
          <w:sz w:val="26"/>
          <w:szCs w:val="26"/>
        </w:rPr>
        <w:t>к постановлению администрации Нефтеюганского района</w:t>
      </w:r>
    </w:p>
    <w:p w14:paraId="6EBA3149" w14:textId="61488A0C" w:rsidR="00D97512" w:rsidRPr="002F08BA" w:rsidRDefault="00D97512" w:rsidP="001A2872">
      <w:pPr>
        <w:spacing w:after="0" w:line="240" w:lineRule="auto"/>
        <w:ind w:left="5670"/>
        <w:jc w:val="left"/>
        <w:rPr>
          <w:rFonts w:ascii="Times New Roman" w:hAnsi="Times New Roman" w:cs="Times New Roman"/>
          <w:sz w:val="26"/>
          <w:szCs w:val="26"/>
        </w:rPr>
      </w:pPr>
      <w:r w:rsidRPr="002F08BA">
        <w:rPr>
          <w:rFonts w:ascii="Times New Roman" w:hAnsi="Times New Roman" w:cs="Times New Roman"/>
          <w:sz w:val="26"/>
          <w:szCs w:val="26"/>
        </w:rPr>
        <w:t xml:space="preserve">от </w:t>
      </w:r>
      <w:r w:rsidR="0007391E">
        <w:rPr>
          <w:rFonts w:ascii="Times New Roman" w:hAnsi="Times New Roman" w:cs="Times New Roman"/>
          <w:sz w:val="26"/>
          <w:szCs w:val="26"/>
        </w:rPr>
        <w:t>17.03.2025</w:t>
      </w:r>
      <w:r w:rsidRPr="002F08BA">
        <w:rPr>
          <w:rFonts w:ascii="Times New Roman" w:hAnsi="Times New Roman" w:cs="Times New Roman"/>
          <w:sz w:val="26"/>
          <w:szCs w:val="26"/>
        </w:rPr>
        <w:t xml:space="preserve"> № </w:t>
      </w:r>
      <w:r w:rsidR="0007391E">
        <w:rPr>
          <w:rFonts w:ascii="Times New Roman" w:hAnsi="Times New Roman" w:cs="Times New Roman"/>
          <w:sz w:val="26"/>
          <w:szCs w:val="26"/>
        </w:rPr>
        <w:t>461-па-нпа</w:t>
      </w:r>
    </w:p>
    <w:p w14:paraId="7801B494" w14:textId="44D03B9C" w:rsidR="00D97512" w:rsidRDefault="00D97512" w:rsidP="003A188D">
      <w:pPr>
        <w:spacing w:after="0" w:line="240" w:lineRule="auto"/>
        <w:ind w:left="5670"/>
        <w:contextualSpacing/>
        <w:rPr>
          <w:rFonts w:ascii="Times New Roman" w:hAnsi="Times New Roman" w:cs="Times New Roman"/>
          <w:sz w:val="26"/>
          <w:szCs w:val="26"/>
        </w:rPr>
      </w:pPr>
    </w:p>
    <w:p w14:paraId="038BAF0F" w14:textId="77777777" w:rsidR="001A2872" w:rsidRPr="002F08BA" w:rsidRDefault="001A2872" w:rsidP="003A188D">
      <w:pPr>
        <w:spacing w:after="0" w:line="240" w:lineRule="auto"/>
        <w:ind w:left="5670"/>
        <w:contextualSpacing/>
        <w:rPr>
          <w:rFonts w:ascii="Times New Roman" w:hAnsi="Times New Roman" w:cs="Times New Roman"/>
          <w:sz w:val="26"/>
          <w:szCs w:val="26"/>
        </w:rPr>
      </w:pPr>
    </w:p>
    <w:p w14:paraId="063C7AFC" w14:textId="77777777" w:rsidR="007F4A44" w:rsidRPr="002F08BA" w:rsidRDefault="00D97512" w:rsidP="00D97512">
      <w:pPr>
        <w:autoSpaceDE w:val="0"/>
        <w:autoSpaceDN w:val="0"/>
        <w:adjustRightInd w:val="0"/>
        <w:spacing w:after="0" w:line="240" w:lineRule="auto"/>
        <w:contextualSpacing/>
        <w:jc w:val="center"/>
        <w:outlineLvl w:val="1"/>
        <w:rPr>
          <w:rFonts w:ascii="Times New Roman" w:eastAsiaTheme="minorHAnsi" w:hAnsi="Times New Roman" w:cs="Times New Roman"/>
          <w:sz w:val="26"/>
          <w:szCs w:val="26"/>
          <w:lang w:eastAsia="en-US"/>
        </w:rPr>
      </w:pPr>
      <w:bookmarkStart w:id="2" w:name="_Hlk123296246"/>
      <w:r w:rsidRPr="002F08BA">
        <w:rPr>
          <w:rFonts w:ascii="Times New Roman" w:eastAsiaTheme="minorHAnsi" w:hAnsi="Times New Roman" w:cs="Times New Roman"/>
          <w:sz w:val="26"/>
          <w:szCs w:val="26"/>
          <w:lang w:eastAsia="en-US"/>
        </w:rPr>
        <w:t>П</w:t>
      </w:r>
      <w:r w:rsidR="00BF0143" w:rsidRPr="002F08BA">
        <w:rPr>
          <w:rFonts w:ascii="Times New Roman" w:eastAsiaTheme="minorHAnsi" w:hAnsi="Times New Roman" w:cs="Times New Roman"/>
          <w:sz w:val="26"/>
          <w:szCs w:val="26"/>
          <w:lang w:eastAsia="en-US"/>
        </w:rPr>
        <w:t>орядок</w:t>
      </w:r>
      <w:r w:rsidRPr="002F08BA">
        <w:rPr>
          <w:rFonts w:ascii="Times New Roman" w:eastAsiaTheme="minorHAnsi" w:hAnsi="Times New Roman" w:cs="Times New Roman"/>
          <w:sz w:val="26"/>
          <w:szCs w:val="26"/>
          <w:lang w:eastAsia="en-US"/>
        </w:rPr>
        <w:t xml:space="preserve"> </w:t>
      </w:r>
    </w:p>
    <w:p w14:paraId="71D4894F" w14:textId="5E0758F1" w:rsidR="00D97512" w:rsidRPr="002F08BA" w:rsidRDefault="00117E0B" w:rsidP="00117E0B">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2F08BA">
        <w:rPr>
          <w:rFonts w:ascii="Times New Roman" w:hAnsi="Times New Roman" w:cs="Times New Roman"/>
          <w:sz w:val="26"/>
          <w:szCs w:val="26"/>
        </w:rPr>
        <w:t>реализации мероприятия по обеспечению жильем граждан, переселяемых из жилых помещений, не отвечающих требованиям в связи с превышением предельно допустимой концентрации фенола и (или) формальдегида</w:t>
      </w:r>
      <w:r w:rsidR="009E0D2E" w:rsidRPr="002F08BA">
        <w:rPr>
          <w:rFonts w:ascii="Times New Roman" w:hAnsi="Times New Roman" w:cs="Times New Roman"/>
          <w:sz w:val="26"/>
          <w:szCs w:val="26"/>
        </w:rPr>
        <w:t>,</w:t>
      </w:r>
      <w:r w:rsidRPr="002F08BA">
        <w:rPr>
          <w:rFonts w:ascii="Times New Roman" w:hAnsi="Times New Roman" w:cs="Times New Roman"/>
          <w:sz w:val="26"/>
          <w:szCs w:val="26"/>
        </w:rPr>
        <w:t xml:space="preserve"> </w:t>
      </w:r>
      <w:r w:rsidR="009E0D2E" w:rsidRPr="002F08BA">
        <w:rPr>
          <w:rFonts w:ascii="Times New Roman" w:hAnsi="Times New Roman" w:cs="Times New Roman"/>
          <w:sz w:val="26"/>
          <w:szCs w:val="26"/>
        </w:rPr>
        <w:t xml:space="preserve">находящихся </w:t>
      </w:r>
      <w:r w:rsidR="001A2872">
        <w:rPr>
          <w:rFonts w:ascii="Times New Roman" w:hAnsi="Times New Roman" w:cs="Times New Roman"/>
          <w:sz w:val="26"/>
          <w:szCs w:val="26"/>
        </w:rPr>
        <w:br/>
      </w:r>
      <w:r w:rsidR="009E0D2E" w:rsidRPr="002F08BA">
        <w:rPr>
          <w:rFonts w:ascii="Times New Roman" w:hAnsi="Times New Roman" w:cs="Times New Roman"/>
          <w:sz w:val="26"/>
          <w:szCs w:val="26"/>
        </w:rPr>
        <w:t>на территории Нефтеюганского района</w:t>
      </w:r>
      <w:r w:rsidR="009E0D2E" w:rsidRPr="002F08BA">
        <w:rPr>
          <w:rFonts w:ascii="Times New Roman" w:eastAsiaTheme="minorHAnsi" w:hAnsi="Times New Roman" w:cs="Times New Roman"/>
          <w:sz w:val="26"/>
          <w:szCs w:val="26"/>
          <w:lang w:eastAsia="en-US"/>
        </w:rPr>
        <w:t xml:space="preserve"> </w:t>
      </w:r>
    </w:p>
    <w:bookmarkEnd w:id="2"/>
    <w:p w14:paraId="01A498C2" w14:textId="71BEC157" w:rsidR="00D97512" w:rsidRPr="002F08BA" w:rsidRDefault="00D97512" w:rsidP="00696368">
      <w:pPr>
        <w:tabs>
          <w:tab w:val="left" w:pos="5495"/>
        </w:tabs>
        <w:autoSpaceDE w:val="0"/>
        <w:autoSpaceDN w:val="0"/>
        <w:adjustRightInd w:val="0"/>
        <w:spacing w:after="0" w:line="240" w:lineRule="auto"/>
        <w:ind w:firstLine="709"/>
        <w:contextualSpacing/>
        <w:rPr>
          <w:rFonts w:ascii="Times New Roman" w:hAnsi="Times New Roman" w:cs="Times New Roman"/>
          <w:sz w:val="26"/>
          <w:szCs w:val="26"/>
        </w:rPr>
      </w:pPr>
    </w:p>
    <w:p w14:paraId="084BA3DA" w14:textId="2A9FCB32" w:rsidR="00642D95" w:rsidRPr="001A2872" w:rsidRDefault="00642D95" w:rsidP="00AA02D2">
      <w:pPr>
        <w:pStyle w:val="a3"/>
        <w:numPr>
          <w:ilvl w:val="0"/>
          <w:numId w:val="12"/>
        </w:numPr>
        <w:tabs>
          <w:tab w:val="left" w:pos="709"/>
          <w:tab w:val="left" w:pos="993"/>
        </w:tabs>
        <w:autoSpaceDE w:val="0"/>
        <w:autoSpaceDN w:val="0"/>
        <w:adjustRightInd w:val="0"/>
        <w:spacing w:after="0" w:line="240" w:lineRule="auto"/>
        <w:ind w:left="0" w:firstLine="709"/>
        <w:rPr>
          <w:rFonts w:ascii="Times New Roman" w:eastAsia="Times New Roman" w:hAnsi="Times New Roman" w:cs="Times New Roman"/>
          <w:sz w:val="26"/>
          <w:szCs w:val="26"/>
        </w:rPr>
      </w:pPr>
      <w:r w:rsidRPr="001A2872">
        <w:rPr>
          <w:rFonts w:ascii="Times New Roman" w:eastAsiaTheme="minorHAnsi" w:hAnsi="Times New Roman" w:cs="Times New Roman"/>
          <w:sz w:val="26"/>
          <w:szCs w:val="26"/>
          <w:lang w:eastAsia="en-US"/>
        </w:rPr>
        <w:t xml:space="preserve">Настоящий Порядок </w:t>
      </w:r>
      <w:r w:rsidR="00800364" w:rsidRPr="001A2872">
        <w:rPr>
          <w:rFonts w:ascii="Times New Roman" w:eastAsiaTheme="minorHAnsi" w:hAnsi="Times New Roman" w:cs="Times New Roman"/>
          <w:sz w:val="26"/>
          <w:szCs w:val="26"/>
          <w:lang w:eastAsia="en-US"/>
        </w:rPr>
        <w:t xml:space="preserve">реализации мероприятия по обеспечению жильем </w:t>
      </w:r>
      <w:r w:rsidR="00800364" w:rsidRPr="001A2872">
        <w:rPr>
          <w:rFonts w:ascii="Times New Roman" w:hAnsi="Times New Roman" w:cs="Times New Roman"/>
          <w:sz w:val="26"/>
          <w:szCs w:val="26"/>
        </w:rPr>
        <w:t xml:space="preserve">граждан, переселяемых из жилых помещений, не отвечающих требованиям в связи </w:t>
      </w:r>
      <w:r w:rsidR="001A2872">
        <w:rPr>
          <w:rFonts w:ascii="Times New Roman" w:hAnsi="Times New Roman" w:cs="Times New Roman"/>
          <w:sz w:val="26"/>
          <w:szCs w:val="26"/>
        </w:rPr>
        <w:br/>
      </w:r>
      <w:r w:rsidR="00800364" w:rsidRPr="001A2872">
        <w:rPr>
          <w:rFonts w:ascii="Times New Roman" w:hAnsi="Times New Roman" w:cs="Times New Roman"/>
          <w:sz w:val="26"/>
          <w:szCs w:val="26"/>
        </w:rPr>
        <w:t>с превышением предельно допустимой концентрации фенола и (или) формальдегида, находящихся на территории Нефтеюганского района</w:t>
      </w:r>
      <w:r w:rsidR="00800364" w:rsidRPr="001A2872">
        <w:rPr>
          <w:rFonts w:ascii="Times New Roman" w:eastAsiaTheme="minorHAnsi" w:hAnsi="Times New Roman" w:cs="Times New Roman"/>
          <w:sz w:val="26"/>
          <w:szCs w:val="26"/>
          <w:lang w:eastAsia="en-US"/>
        </w:rPr>
        <w:t xml:space="preserve"> (далее -</w:t>
      </w:r>
      <w:r w:rsidR="001A2872">
        <w:rPr>
          <w:rFonts w:ascii="Times New Roman" w:eastAsiaTheme="minorHAnsi" w:hAnsi="Times New Roman" w:cs="Times New Roman"/>
          <w:sz w:val="26"/>
          <w:szCs w:val="26"/>
          <w:lang w:eastAsia="en-US"/>
        </w:rPr>
        <w:t xml:space="preserve"> </w:t>
      </w:r>
      <w:r w:rsidR="00800364" w:rsidRPr="001A2872">
        <w:rPr>
          <w:rFonts w:ascii="Times New Roman" w:eastAsiaTheme="minorHAnsi" w:hAnsi="Times New Roman" w:cs="Times New Roman"/>
          <w:sz w:val="26"/>
          <w:szCs w:val="26"/>
          <w:lang w:eastAsia="en-US"/>
        </w:rPr>
        <w:t xml:space="preserve">Порядок) </w:t>
      </w:r>
      <w:r w:rsidRPr="001A2872">
        <w:rPr>
          <w:rFonts w:ascii="Times New Roman" w:eastAsiaTheme="minorHAnsi" w:hAnsi="Times New Roman" w:cs="Times New Roman"/>
          <w:sz w:val="26"/>
          <w:szCs w:val="26"/>
          <w:lang w:eastAsia="en-US"/>
        </w:rPr>
        <w:t xml:space="preserve">разработан </w:t>
      </w:r>
      <w:r w:rsidR="001A2872">
        <w:rPr>
          <w:rFonts w:ascii="Times New Roman" w:eastAsiaTheme="minorHAnsi" w:hAnsi="Times New Roman" w:cs="Times New Roman"/>
          <w:sz w:val="26"/>
          <w:szCs w:val="26"/>
          <w:lang w:eastAsia="en-US"/>
        </w:rPr>
        <w:br/>
      </w:r>
      <w:r w:rsidRPr="001A2872">
        <w:rPr>
          <w:rFonts w:ascii="Times New Roman" w:eastAsiaTheme="minorHAnsi" w:hAnsi="Times New Roman" w:cs="Times New Roman"/>
          <w:sz w:val="26"/>
          <w:szCs w:val="26"/>
          <w:lang w:eastAsia="en-US"/>
        </w:rPr>
        <w:t xml:space="preserve">в соответствии с </w:t>
      </w:r>
      <w:hyperlink r:id="rId9" w:history="1">
        <w:r w:rsidRPr="001A2872">
          <w:rPr>
            <w:rFonts w:ascii="Times New Roman" w:eastAsiaTheme="minorHAnsi" w:hAnsi="Times New Roman" w:cs="Times New Roman"/>
            <w:sz w:val="26"/>
            <w:szCs w:val="26"/>
            <w:lang w:eastAsia="en-US"/>
          </w:rPr>
          <w:t>Порядком</w:t>
        </w:r>
      </w:hyperlink>
      <w:r w:rsidRPr="001A2872">
        <w:rPr>
          <w:rFonts w:ascii="Times New Roman" w:eastAsiaTheme="minorHAnsi" w:hAnsi="Times New Roman" w:cs="Times New Roman"/>
          <w:sz w:val="26"/>
          <w:szCs w:val="26"/>
          <w:lang w:eastAsia="en-US"/>
        </w:rPr>
        <w:t xml:space="preserve"> предоставления субсидии из бюджета Ханты-Мансийского </w:t>
      </w:r>
      <w:r w:rsidR="00800364" w:rsidRPr="001A2872">
        <w:rPr>
          <w:rFonts w:ascii="Times New Roman" w:eastAsiaTheme="minorHAnsi" w:hAnsi="Times New Roman" w:cs="Times New Roman"/>
          <w:sz w:val="26"/>
          <w:szCs w:val="26"/>
          <w:lang w:eastAsia="en-US"/>
        </w:rPr>
        <w:t xml:space="preserve">автономного округа </w:t>
      </w:r>
      <w:r w:rsidR="001A2872">
        <w:rPr>
          <w:rFonts w:ascii="Times New Roman" w:eastAsiaTheme="minorHAnsi" w:hAnsi="Times New Roman" w:cs="Times New Roman"/>
          <w:sz w:val="26"/>
          <w:szCs w:val="26"/>
          <w:lang w:eastAsia="en-US"/>
        </w:rPr>
        <w:t>–</w:t>
      </w:r>
      <w:r w:rsidR="00800364" w:rsidRPr="001A2872">
        <w:rPr>
          <w:rFonts w:ascii="Times New Roman" w:eastAsiaTheme="minorHAnsi" w:hAnsi="Times New Roman" w:cs="Times New Roman"/>
          <w:sz w:val="26"/>
          <w:szCs w:val="26"/>
          <w:lang w:eastAsia="en-US"/>
        </w:rPr>
        <w:t xml:space="preserve"> Югры</w:t>
      </w:r>
      <w:r w:rsidRPr="001A2872">
        <w:rPr>
          <w:rFonts w:ascii="Times New Roman" w:eastAsiaTheme="minorHAnsi" w:hAnsi="Times New Roman" w:cs="Times New Roman"/>
          <w:sz w:val="26"/>
          <w:szCs w:val="26"/>
          <w:lang w:eastAsia="en-US"/>
        </w:rPr>
        <w:t xml:space="preserve"> бюджетам муниципальных образований Ханты-Мансийского</w:t>
      </w:r>
      <w:r w:rsidR="00800364" w:rsidRPr="001A2872">
        <w:rPr>
          <w:rFonts w:ascii="Times New Roman" w:eastAsiaTheme="minorHAnsi" w:hAnsi="Times New Roman" w:cs="Times New Roman"/>
          <w:sz w:val="26"/>
          <w:szCs w:val="26"/>
          <w:lang w:eastAsia="en-US"/>
        </w:rPr>
        <w:t xml:space="preserve"> автономного округа </w:t>
      </w:r>
      <w:r w:rsidR="001A2872">
        <w:rPr>
          <w:rFonts w:ascii="Times New Roman" w:eastAsiaTheme="minorHAnsi" w:hAnsi="Times New Roman" w:cs="Times New Roman"/>
          <w:sz w:val="26"/>
          <w:szCs w:val="26"/>
          <w:lang w:eastAsia="en-US"/>
        </w:rPr>
        <w:t>–</w:t>
      </w:r>
      <w:r w:rsidR="00800364" w:rsidRPr="001A2872">
        <w:rPr>
          <w:rFonts w:ascii="Times New Roman" w:eastAsiaTheme="minorHAnsi" w:hAnsi="Times New Roman" w:cs="Times New Roman"/>
          <w:sz w:val="26"/>
          <w:szCs w:val="26"/>
          <w:lang w:eastAsia="en-US"/>
        </w:rPr>
        <w:t xml:space="preserve"> Югры</w:t>
      </w:r>
      <w:r w:rsidRPr="001A2872">
        <w:rPr>
          <w:rFonts w:ascii="Times New Roman" w:eastAsiaTheme="minorHAnsi" w:hAnsi="Times New Roman" w:cs="Times New Roman"/>
          <w:sz w:val="26"/>
          <w:szCs w:val="26"/>
          <w:lang w:eastAsia="en-US"/>
        </w:rPr>
        <w:t xml:space="preserve"> на реализацию полномочий в области строительства и жилищных отношений, утвержденным постановлением Правительства Ханты-Мансийского</w:t>
      </w:r>
      <w:r w:rsidR="00800364" w:rsidRPr="001A2872">
        <w:rPr>
          <w:rFonts w:ascii="Times New Roman" w:eastAsiaTheme="minorHAnsi" w:hAnsi="Times New Roman" w:cs="Times New Roman"/>
          <w:sz w:val="26"/>
          <w:szCs w:val="26"/>
          <w:lang w:eastAsia="en-US"/>
        </w:rPr>
        <w:t xml:space="preserve"> автономного округа </w:t>
      </w:r>
      <w:r w:rsidR="001A2872">
        <w:rPr>
          <w:rFonts w:ascii="Times New Roman" w:eastAsiaTheme="minorHAnsi" w:hAnsi="Times New Roman" w:cs="Times New Roman"/>
          <w:sz w:val="26"/>
          <w:szCs w:val="26"/>
          <w:lang w:eastAsia="en-US"/>
        </w:rPr>
        <w:t>–</w:t>
      </w:r>
      <w:r w:rsidR="00800364" w:rsidRPr="001A2872">
        <w:rPr>
          <w:rFonts w:ascii="Times New Roman" w:eastAsiaTheme="minorHAnsi" w:hAnsi="Times New Roman" w:cs="Times New Roman"/>
          <w:sz w:val="26"/>
          <w:szCs w:val="26"/>
          <w:lang w:eastAsia="en-US"/>
        </w:rPr>
        <w:t xml:space="preserve"> Югры</w:t>
      </w:r>
      <w:r w:rsidRPr="001A2872">
        <w:rPr>
          <w:rFonts w:ascii="Times New Roman" w:eastAsiaTheme="minorHAnsi" w:hAnsi="Times New Roman" w:cs="Times New Roman"/>
          <w:sz w:val="26"/>
          <w:szCs w:val="26"/>
          <w:lang w:eastAsia="en-US"/>
        </w:rPr>
        <w:t xml:space="preserve"> от 29</w:t>
      </w:r>
      <w:r w:rsidR="001A2872">
        <w:rPr>
          <w:rFonts w:ascii="Times New Roman" w:eastAsiaTheme="minorHAnsi" w:hAnsi="Times New Roman" w:cs="Times New Roman"/>
          <w:sz w:val="26"/>
          <w:szCs w:val="26"/>
          <w:lang w:eastAsia="en-US"/>
        </w:rPr>
        <w:t>.12.</w:t>
      </w:r>
      <w:r w:rsidRPr="001A2872">
        <w:rPr>
          <w:rFonts w:ascii="Times New Roman" w:eastAsiaTheme="minorHAnsi" w:hAnsi="Times New Roman" w:cs="Times New Roman"/>
          <w:sz w:val="26"/>
          <w:szCs w:val="26"/>
          <w:lang w:eastAsia="en-US"/>
        </w:rPr>
        <w:t xml:space="preserve">2020 </w:t>
      </w:r>
      <w:r w:rsidR="001A2872">
        <w:rPr>
          <w:rFonts w:ascii="Times New Roman" w:eastAsiaTheme="minorHAnsi" w:hAnsi="Times New Roman" w:cs="Times New Roman"/>
          <w:sz w:val="26"/>
          <w:szCs w:val="26"/>
          <w:lang w:eastAsia="en-US"/>
        </w:rPr>
        <w:br/>
      </w:r>
      <w:r w:rsidRPr="001A2872">
        <w:rPr>
          <w:rFonts w:ascii="Times New Roman" w:eastAsiaTheme="minorHAnsi" w:hAnsi="Times New Roman" w:cs="Times New Roman"/>
          <w:sz w:val="26"/>
          <w:szCs w:val="26"/>
          <w:lang w:eastAsia="en-US"/>
        </w:rPr>
        <w:t>№ 643-п «О мерах по реализации государственной программы Ханты-Мансийского</w:t>
      </w:r>
      <w:r w:rsidR="00800364" w:rsidRPr="001A2872">
        <w:rPr>
          <w:rFonts w:ascii="Times New Roman" w:eastAsiaTheme="minorHAnsi" w:hAnsi="Times New Roman" w:cs="Times New Roman"/>
          <w:sz w:val="26"/>
          <w:szCs w:val="26"/>
          <w:lang w:eastAsia="en-US"/>
        </w:rPr>
        <w:t xml:space="preserve"> автономного округа </w:t>
      </w:r>
      <w:r w:rsidR="001A2872">
        <w:rPr>
          <w:rFonts w:ascii="Times New Roman" w:eastAsiaTheme="minorHAnsi" w:hAnsi="Times New Roman" w:cs="Times New Roman"/>
          <w:sz w:val="26"/>
          <w:szCs w:val="26"/>
          <w:lang w:eastAsia="en-US"/>
        </w:rPr>
        <w:t>–</w:t>
      </w:r>
      <w:r w:rsidR="00800364" w:rsidRPr="001A2872">
        <w:rPr>
          <w:rFonts w:ascii="Times New Roman" w:eastAsiaTheme="minorHAnsi" w:hAnsi="Times New Roman" w:cs="Times New Roman"/>
          <w:sz w:val="26"/>
          <w:szCs w:val="26"/>
          <w:lang w:eastAsia="en-US"/>
        </w:rPr>
        <w:t xml:space="preserve"> </w:t>
      </w:r>
      <w:r w:rsidR="001A2872">
        <w:rPr>
          <w:rFonts w:ascii="Times New Roman" w:eastAsiaTheme="minorHAnsi" w:hAnsi="Times New Roman" w:cs="Times New Roman"/>
          <w:sz w:val="26"/>
          <w:szCs w:val="26"/>
          <w:lang w:eastAsia="en-US"/>
        </w:rPr>
        <w:t>Ю</w:t>
      </w:r>
      <w:r w:rsidR="00800364" w:rsidRPr="001A2872">
        <w:rPr>
          <w:rFonts w:ascii="Times New Roman" w:eastAsiaTheme="minorHAnsi" w:hAnsi="Times New Roman" w:cs="Times New Roman"/>
          <w:sz w:val="26"/>
          <w:szCs w:val="26"/>
          <w:lang w:eastAsia="en-US"/>
        </w:rPr>
        <w:t>гры</w:t>
      </w:r>
      <w:r w:rsidRPr="001A2872">
        <w:rPr>
          <w:rFonts w:ascii="Times New Roman" w:eastAsiaTheme="minorHAnsi" w:hAnsi="Times New Roman" w:cs="Times New Roman"/>
          <w:sz w:val="26"/>
          <w:szCs w:val="26"/>
          <w:lang w:eastAsia="en-US"/>
        </w:rPr>
        <w:t xml:space="preserve"> «Строительство».</w:t>
      </w:r>
    </w:p>
    <w:p w14:paraId="46BA4CCF" w14:textId="4F430A57" w:rsidR="00642D95" w:rsidRPr="001A2872" w:rsidRDefault="00642D95" w:rsidP="00AA02D2">
      <w:pPr>
        <w:pStyle w:val="a3"/>
        <w:numPr>
          <w:ilvl w:val="0"/>
          <w:numId w:val="12"/>
        </w:numPr>
        <w:tabs>
          <w:tab w:val="left" w:pos="993"/>
        </w:tabs>
        <w:autoSpaceDE w:val="0"/>
        <w:autoSpaceDN w:val="0"/>
        <w:adjustRightInd w:val="0"/>
        <w:spacing w:after="0" w:line="240" w:lineRule="auto"/>
        <w:ind w:left="0" w:firstLine="709"/>
        <w:rPr>
          <w:rFonts w:ascii="Times New Roman" w:eastAsia="Times New Roman" w:hAnsi="Times New Roman" w:cs="Times New Roman"/>
          <w:sz w:val="26"/>
          <w:szCs w:val="26"/>
        </w:rPr>
      </w:pPr>
      <w:r w:rsidRPr="001A2872">
        <w:rPr>
          <w:rFonts w:ascii="Times New Roman" w:eastAsiaTheme="minorHAnsi" w:hAnsi="Times New Roman" w:cs="Times New Roman"/>
          <w:sz w:val="26"/>
          <w:szCs w:val="26"/>
          <w:lang w:eastAsia="en-US"/>
        </w:rPr>
        <w:t xml:space="preserve">Порядок </w:t>
      </w:r>
      <w:r w:rsidR="00800364" w:rsidRPr="001A2872">
        <w:rPr>
          <w:rFonts w:ascii="Times New Roman" w:eastAsiaTheme="minorHAnsi" w:hAnsi="Times New Roman" w:cs="Times New Roman"/>
          <w:sz w:val="26"/>
          <w:szCs w:val="26"/>
          <w:lang w:eastAsia="en-US"/>
        </w:rPr>
        <w:t xml:space="preserve">регулирует отношения по обеспечению жильем граждан, </w:t>
      </w:r>
      <w:r w:rsidR="00FC01F6" w:rsidRPr="001A2872">
        <w:rPr>
          <w:rFonts w:ascii="Times New Roman" w:eastAsia="Times New Roman" w:hAnsi="Times New Roman" w:cs="Times New Roman"/>
          <w:sz w:val="26"/>
          <w:szCs w:val="26"/>
        </w:rPr>
        <w:t xml:space="preserve">переселяемых из жилых помещений, не отвечающих требованиям в связи </w:t>
      </w:r>
      <w:r w:rsidR="001A2872">
        <w:rPr>
          <w:rFonts w:ascii="Times New Roman" w:eastAsia="Times New Roman" w:hAnsi="Times New Roman" w:cs="Times New Roman"/>
          <w:sz w:val="26"/>
          <w:szCs w:val="26"/>
        </w:rPr>
        <w:br/>
      </w:r>
      <w:r w:rsidR="00FC01F6" w:rsidRPr="001A2872">
        <w:rPr>
          <w:rFonts w:ascii="Times New Roman" w:eastAsia="Times New Roman" w:hAnsi="Times New Roman" w:cs="Times New Roman"/>
          <w:sz w:val="26"/>
          <w:szCs w:val="26"/>
        </w:rPr>
        <w:t>с превышением предельно допустимой концентрации фенола и(или) формальдегида, находящихся на территории Нефтеюганского района</w:t>
      </w:r>
      <w:r w:rsidR="00800364" w:rsidRPr="001A2872">
        <w:rPr>
          <w:rFonts w:ascii="Times New Roman" w:eastAsia="Times New Roman" w:hAnsi="Times New Roman" w:cs="Times New Roman"/>
          <w:sz w:val="26"/>
          <w:szCs w:val="26"/>
        </w:rPr>
        <w:t>.</w:t>
      </w:r>
    </w:p>
    <w:p w14:paraId="4F36BBF2" w14:textId="74BF7FB8" w:rsidR="00800364" w:rsidRPr="001A2872" w:rsidRDefault="00800364" w:rsidP="00AA02D2">
      <w:pPr>
        <w:pStyle w:val="a3"/>
        <w:numPr>
          <w:ilvl w:val="0"/>
          <w:numId w:val="12"/>
        </w:numPr>
        <w:tabs>
          <w:tab w:val="left" w:pos="993"/>
        </w:tabs>
        <w:autoSpaceDE w:val="0"/>
        <w:autoSpaceDN w:val="0"/>
        <w:adjustRightInd w:val="0"/>
        <w:spacing w:after="0" w:line="240" w:lineRule="auto"/>
        <w:ind w:left="0" w:firstLine="709"/>
        <w:rPr>
          <w:rFonts w:ascii="Times New Roman" w:eastAsiaTheme="minorHAnsi" w:hAnsi="Times New Roman" w:cs="Times New Roman"/>
          <w:sz w:val="26"/>
          <w:szCs w:val="26"/>
          <w:lang w:eastAsia="en-US"/>
        </w:rPr>
      </w:pPr>
      <w:r w:rsidRPr="001A2872">
        <w:rPr>
          <w:rFonts w:ascii="Times New Roman" w:eastAsiaTheme="minorHAnsi" w:hAnsi="Times New Roman" w:cs="Times New Roman"/>
          <w:sz w:val="26"/>
          <w:szCs w:val="26"/>
          <w:lang w:eastAsia="en-US"/>
        </w:rPr>
        <w:t>Мероприятия по обеспечению жильем граждан включают:</w:t>
      </w:r>
    </w:p>
    <w:p w14:paraId="01D5233C" w14:textId="3C46A63E" w:rsidR="00800364" w:rsidRPr="001A2872" w:rsidRDefault="00800364" w:rsidP="00AA02D2">
      <w:pPr>
        <w:pStyle w:val="a3"/>
        <w:numPr>
          <w:ilvl w:val="0"/>
          <w:numId w:val="13"/>
        </w:numPr>
        <w:tabs>
          <w:tab w:val="left" w:pos="993"/>
        </w:tabs>
        <w:autoSpaceDE w:val="0"/>
        <w:autoSpaceDN w:val="0"/>
        <w:adjustRightInd w:val="0"/>
        <w:spacing w:after="0" w:line="240" w:lineRule="auto"/>
        <w:ind w:left="0" w:firstLine="709"/>
        <w:rPr>
          <w:rFonts w:ascii="Times New Roman" w:eastAsiaTheme="minorHAnsi" w:hAnsi="Times New Roman" w:cs="Times New Roman"/>
          <w:sz w:val="26"/>
          <w:szCs w:val="26"/>
          <w:lang w:eastAsia="en-US"/>
        </w:rPr>
      </w:pPr>
      <w:r w:rsidRPr="001A2872">
        <w:rPr>
          <w:rFonts w:ascii="Times New Roman" w:eastAsiaTheme="minorHAnsi" w:hAnsi="Times New Roman" w:cs="Times New Roman"/>
          <w:sz w:val="26"/>
          <w:szCs w:val="26"/>
          <w:lang w:eastAsia="en-US"/>
        </w:rPr>
        <w:t xml:space="preserve">мероприятия по предоставлению гражданам, социальных выплат </w:t>
      </w:r>
      <w:r w:rsidR="001A2872">
        <w:rPr>
          <w:rFonts w:ascii="Times New Roman" w:eastAsiaTheme="minorHAnsi" w:hAnsi="Times New Roman" w:cs="Times New Roman"/>
          <w:sz w:val="26"/>
          <w:szCs w:val="26"/>
          <w:lang w:eastAsia="en-US"/>
        </w:rPr>
        <w:br/>
      </w:r>
      <w:r w:rsidRPr="001A2872">
        <w:rPr>
          <w:rFonts w:ascii="Times New Roman" w:eastAsiaTheme="minorHAnsi" w:hAnsi="Times New Roman" w:cs="Times New Roman"/>
          <w:sz w:val="26"/>
          <w:szCs w:val="26"/>
          <w:lang w:eastAsia="en-US"/>
        </w:rPr>
        <w:t>на приобретение (строительство) жилых помещений;</w:t>
      </w:r>
    </w:p>
    <w:p w14:paraId="68B572FC" w14:textId="7D6468C5" w:rsidR="00800364" w:rsidRPr="001A2872" w:rsidRDefault="00800364" w:rsidP="00AA02D2">
      <w:pPr>
        <w:pStyle w:val="a3"/>
        <w:numPr>
          <w:ilvl w:val="0"/>
          <w:numId w:val="13"/>
        </w:numPr>
        <w:tabs>
          <w:tab w:val="left" w:pos="993"/>
        </w:tabs>
        <w:autoSpaceDE w:val="0"/>
        <w:autoSpaceDN w:val="0"/>
        <w:adjustRightInd w:val="0"/>
        <w:spacing w:after="0" w:line="240" w:lineRule="auto"/>
        <w:ind w:left="0" w:firstLine="709"/>
        <w:rPr>
          <w:rFonts w:ascii="Times New Roman" w:eastAsia="Times New Roman" w:hAnsi="Times New Roman" w:cs="Times New Roman"/>
          <w:color w:val="70AD47" w:themeColor="accent6"/>
          <w:sz w:val="26"/>
          <w:szCs w:val="26"/>
        </w:rPr>
      </w:pPr>
      <w:r w:rsidRPr="001A2872">
        <w:rPr>
          <w:rFonts w:ascii="Times New Roman" w:eastAsiaTheme="minorHAnsi" w:hAnsi="Times New Roman" w:cs="Times New Roman"/>
          <w:sz w:val="26"/>
          <w:szCs w:val="26"/>
          <w:lang w:eastAsia="en-US"/>
        </w:rPr>
        <w:t xml:space="preserve">мероприятия, связанные с приобретением жилых помещений, в том числе </w:t>
      </w:r>
      <w:r w:rsidR="001A2872">
        <w:rPr>
          <w:rFonts w:ascii="Times New Roman" w:eastAsiaTheme="minorHAnsi" w:hAnsi="Times New Roman" w:cs="Times New Roman"/>
          <w:sz w:val="26"/>
          <w:szCs w:val="26"/>
          <w:lang w:eastAsia="en-US"/>
        </w:rPr>
        <w:br/>
      </w:r>
      <w:r w:rsidRPr="001A2872">
        <w:rPr>
          <w:rFonts w:ascii="Times New Roman" w:eastAsiaTheme="minorHAnsi" w:hAnsi="Times New Roman" w:cs="Times New Roman"/>
          <w:sz w:val="26"/>
          <w:szCs w:val="26"/>
          <w:lang w:eastAsia="en-US"/>
        </w:rPr>
        <w:t>на вторичном рынке жилья, для предоставления гражданам.</w:t>
      </w:r>
    </w:p>
    <w:p w14:paraId="41A57563" w14:textId="4BB1A6A3" w:rsidR="00642D95" w:rsidRPr="00925195" w:rsidRDefault="00990CA2" w:rsidP="00AA02D2">
      <w:pPr>
        <w:pStyle w:val="a3"/>
        <w:numPr>
          <w:ilvl w:val="0"/>
          <w:numId w:val="12"/>
        </w:numPr>
        <w:tabs>
          <w:tab w:val="left" w:pos="993"/>
        </w:tabs>
        <w:autoSpaceDE w:val="0"/>
        <w:autoSpaceDN w:val="0"/>
        <w:adjustRightInd w:val="0"/>
        <w:spacing w:after="0" w:line="240" w:lineRule="auto"/>
        <w:ind w:left="0" w:firstLine="709"/>
        <w:rPr>
          <w:rFonts w:ascii="Times New Roman" w:eastAsiaTheme="minorHAnsi" w:hAnsi="Times New Roman" w:cs="Times New Roman"/>
          <w:sz w:val="26"/>
          <w:szCs w:val="26"/>
          <w:lang w:eastAsia="en-US"/>
        </w:rPr>
      </w:pPr>
      <w:bookmarkStart w:id="3" w:name="_Hlk126917229"/>
      <w:r w:rsidRPr="00925195">
        <w:rPr>
          <w:rFonts w:ascii="Times New Roman" w:eastAsiaTheme="minorHAnsi" w:hAnsi="Times New Roman" w:cs="Times New Roman"/>
          <w:sz w:val="26"/>
          <w:szCs w:val="26"/>
          <w:lang w:eastAsia="en-US"/>
        </w:rPr>
        <w:t>Участие в мероприятии добровольное и носит заявительный характер</w:t>
      </w:r>
      <w:bookmarkEnd w:id="3"/>
      <w:r w:rsidR="003401DE" w:rsidRPr="00925195">
        <w:rPr>
          <w:rFonts w:ascii="Times New Roman" w:eastAsiaTheme="minorHAnsi" w:hAnsi="Times New Roman" w:cs="Times New Roman"/>
          <w:sz w:val="26"/>
          <w:szCs w:val="26"/>
          <w:lang w:eastAsia="en-US"/>
        </w:rPr>
        <w:t>.</w:t>
      </w:r>
      <w:r w:rsidRPr="00925195">
        <w:rPr>
          <w:rFonts w:ascii="Times New Roman" w:eastAsiaTheme="minorHAnsi" w:hAnsi="Times New Roman" w:cs="Times New Roman"/>
          <w:sz w:val="26"/>
          <w:szCs w:val="26"/>
          <w:lang w:eastAsia="en-US"/>
        </w:rPr>
        <w:t xml:space="preserve"> </w:t>
      </w:r>
    </w:p>
    <w:p w14:paraId="0A9E419E" w14:textId="11608FB5" w:rsidR="00642D95" w:rsidRPr="001A2872" w:rsidRDefault="00642D95" w:rsidP="00AA02D2">
      <w:pPr>
        <w:pStyle w:val="a3"/>
        <w:numPr>
          <w:ilvl w:val="0"/>
          <w:numId w:val="12"/>
        </w:numPr>
        <w:tabs>
          <w:tab w:val="left" w:pos="993"/>
        </w:tabs>
        <w:autoSpaceDE w:val="0"/>
        <w:autoSpaceDN w:val="0"/>
        <w:adjustRightInd w:val="0"/>
        <w:spacing w:after="0" w:line="240" w:lineRule="auto"/>
        <w:ind w:left="0" w:firstLine="709"/>
        <w:rPr>
          <w:rFonts w:ascii="Times New Roman" w:eastAsiaTheme="minorHAnsi" w:hAnsi="Times New Roman" w:cs="Times New Roman"/>
          <w:sz w:val="26"/>
          <w:szCs w:val="26"/>
          <w:lang w:eastAsia="en-US"/>
        </w:rPr>
      </w:pPr>
      <w:r w:rsidRPr="001A2872">
        <w:rPr>
          <w:rFonts w:ascii="Times New Roman" w:eastAsiaTheme="minorHAnsi" w:hAnsi="Times New Roman" w:cs="Times New Roman"/>
          <w:sz w:val="26"/>
          <w:szCs w:val="26"/>
          <w:lang w:eastAsia="en-US"/>
        </w:rPr>
        <w:t xml:space="preserve">Финансирование расходов, связанных с предоставлением </w:t>
      </w:r>
      <w:r w:rsidR="00990CA2" w:rsidRPr="001A2872">
        <w:rPr>
          <w:rFonts w:ascii="Times New Roman" w:eastAsiaTheme="minorHAnsi" w:hAnsi="Times New Roman" w:cs="Times New Roman"/>
          <w:sz w:val="26"/>
          <w:szCs w:val="26"/>
          <w:lang w:eastAsia="en-US"/>
        </w:rPr>
        <w:t xml:space="preserve">социальной выплаты </w:t>
      </w:r>
      <w:r w:rsidR="00696368" w:rsidRPr="00925195">
        <w:rPr>
          <w:rFonts w:ascii="Times New Roman" w:eastAsiaTheme="minorHAnsi" w:hAnsi="Times New Roman" w:cs="Times New Roman"/>
          <w:sz w:val="26"/>
          <w:szCs w:val="26"/>
          <w:lang w:eastAsia="en-US"/>
        </w:rPr>
        <w:t xml:space="preserve">гражданам, переселяемых из жилых помещений, не отвечающих требованиям в связи с превышением предельно допустимой концентрации фенола </w:t>
      </w:r>
      <w:r w:rsidR="00925195">
        <w:rPr>
          <w:rFonts w:ascii="Times New Roman" w:eastAsiaTheme="minorHAnsi" w:hAnsi="Times New Roman" w:cs="Times New Roman"/>
          <w:sz w:val="26"/>
          <w:szCs w:val="26"/>
          <w:lang w:eastAsia="en-US"/>
        </w:rPr>
        <w:br/>
      </w:r>
      <w:r w:rsidR="00696368" w:rsidRPr="00925195">
        <w:rPr>
          <w:rFonts w:ascii="Times New Roman" w:eastAsiaTheme="minorHAnsi" w:hAnsi="Times New Roman" w:cs="Times New Roman"/>
          <w:sz w:val="26"/>
          <w:szCs w:val="26"/>
          <w:lang w:eastAsia="en-US"/>
        </w:rPr>
        <w:t xml:space="preserve">и(или) формальдегида, находящихся на территории Нефтеюганского района, </w:t>
      </w:r>
      <w:r w:rsidR="00CE2BD1">
        <w:rPr>
          <w:rFonts w:ascii="Times New Roman" w:eastAsiaTheme="minorHAnsi" w:hAnsi="Times New Roman" w:cs="Times New Roman"/>
          <w:sz w:val="26"/>
          <w:szCs w:val="26"/>
          <w:lang w:eastAsia="en-US"/>
        </w:rPr>
        <w:br/>
      </w:r>
      <w:r w:rsidR="00696368" w:rsidRPr="001A2872">
        <w:rPr>
          <w:rFonts w:ascii="Times New Roman" w:eastAsiaTheme="minorHAnsi" w:hAnsi="Times New Roman" w:cs="Times New Roman"/>
          <w:sz w:val="26"/>
          <w:szCs w:val="26"/>
          <w:lang w:eastAsia="en-US"/>
        </w:rPr>
        <w:t>на приобретение жилых помещений в собственность</w:t>
      </w:r>
      <w:r w:rsidRPr="001A2872">
        <w:rPr>
          <w:rFonts w:ascii="Times New Roman" w:eastAsiaTheme="minorHAnsi" w:hAnsi="Times New Roman" w:cs="Times New Roman"/>
          <w:sz w:val="26"/>
          <w:szCs w:val="26"/>
          <w:lang w:eastAsia="en-US"/>
        </w:rPr>
        <w:t xml:space="preserve"> в рамках настоящего </w:t>
      </w:r>
      <w:r w:rsidR="00800364" w:rsidRPr="001A2872">
        <w:rPr>
          <w:rFonts w:ascii="Times New Roman" w:eastAsiaTheme="minorHAnsi" w:hAnsi="Times New Roman" w:cs="Times New Roman"/>
          <w:sz w:val="26"/>
          <w:szCs w:val="26"/>
          <w:lang w:eastAsia="en-US"/>
        </w:rPr>
        <w:t>Порядка</w:t>
      </w:r>
      <w:r w:rsidRPr="001A2872">
        <w:rPr>
          <w:rFonts w:ascii="Times New Roman" w:eastAsiaTheme="minorHAnsi" w:hAnsi="Times New Roman" w:cs="Times New Roman"/>
          <w:sz w:val="26"/>
          <w:szCs w:val="26"/>
          <w:lang w:eastAsia="en-US"/>
        </w:rPr>
        <w:t>, осуществляется за счет средств бюджета Ханты-Мансийского</w:t>
      </w:r>
      <w:r w:rsidR="00800364" w:rsidRPr="001A2872">
        <w:rPr>
          <w:rFonts w:ascii="Times New Roman" w:eastAsiaTheme="minorHAnsi" w:hAnsi="Times New Roman" w:cs="Times New Roman"/>
          <w:sz w:val="26"/>
          <w:szCs w:val="26"/>
          <w:lang w:eastAsia="en-US"/>
        </w:rPr>
        <w:t xml:space="preserve"> автономного округа </w:t>
      </w:r>
      <w:r w:rsidR="00CE2BD1">
        <w:rPr>
          <w:rFonts w:ascii="Times New Roman" w:eastAsiaTheme="minorHAnsi" w:hAnsi="Times New Roman" w:cs="Times New Roman"/>
          <w:sz w:val="26"/>
          <w:szCs w:val="26"/>
          <w:lang w:eastAsia="en-US"/>
        </w:rPr>
        <w:t>–</w:t>
      </w:r>
      <w:r w:rsidR="00800364" w:rsidRPr="001A2872">
        <w:rPr>
          <w:rFonts w:ascii="Times New Roman" w:eastAsiaTheme="minorHAnsi" w:hAnsi="Times New Roman" w:cs="Times New Roman"/>
          <w:sz w:val="26"/>
          <w:szCs w:val="26"/>
          <w:lang w:eastAsia="en-US"/>
        </w:rPr>
        <w:t xml:space="preserve"> Югры</w:t>
      </w:r>
      <w:r w:rsidR="00696368" w:rsidRPr="001A2872">
        <w:rPr>
          <w:rFonts w:ascii="Times New Roman" w:eastAsiaTheme="minorHAnsi" w:hAnsi="Times New Roman" w:cs="Times New Roman"/>
          <w:sz w:val="26"/>
          <w:szCs w:val="26"/>
          <w:lang w:eastAsia="en-US"/>
        </w:rPr>
        <w:t xml:space="preserve">, </w:t>
      </w:r>
      <w:r w:rsidR="00696368" w:rsidRPr="00925195">
        <w:rPr>
          <w:rFonts w:ascii="Times New Roman" w:eastAsiaTheme="minorHAnsi" w:hAnsi="Times New Roman" w:cs="Times New Roman"/>
          <w:sz w:val="26"/>
          <w:szCs w:val="26"/>
          <w:lang w:eastAsia="en-US"/>
        </w:rPr>
        <w:t>за счет средств федерального бюджета</w:t>
      </w:r>
      <w:r w:rsidR="00696368" w:rsidRPr="001A2872">
        <w:rPr>
          <w:rFonts w:ascii="Times New Roman" w:eastAsiaTheme="minorHAnsi" w:hAnsi="Times New Roman" w:cs="Times New Roman"/>
          <w:sz w:val="26"/>
          <w:szCs w:val="26"/>
          <w:lang w:eastAsia="en-US"/>
        </w:rPr>
        <w:t xml:space="preserve"> </w:t>
      </w:r>
      <w:r w:rsidRPr="001A2872">
        <w:rPr>
          <w:rFonts w:ascii="Times New Roman" w:eastAsiaTheme="minorHAnsi" w:hAnsi="Times New Roman" w:cs="Times New Roman"/>
          <w:sz w:val="26"/>
          <w:szCs w:val="26"/>
          <w:lang w:eastAsia="en-US"/>
        </w:rPr>
        <w:t xml:space="preserve">для реализации полномочий в области строительства и жилищных отношений на условиях </w:t>
      </w:r>
      <w:proofErr w:type="spellStart"/>
      <w:r w:rsidRPr="001A2872">
        <w:rPr>
          <w:rFonts w:ascii="Times New Roman" w:eastAsiaTheme="minorHAnsi" w:hAnsi="Times New Roman" w:cs="Times New Roman"/>
          <w:sz w:val="26"/>
          <w:szCs w:val="26"/>
          <w:lang w:eastAsia="en-US"/>
        </w:rPr>
        <w:t>софинансирования</w:t>
      </w:r>
      <w:proofErr w:type="spellEnd"/>
      <w:r w:rsidR="00696368" w:rsidRPr="00925195">
        <w:rPr>
          <w:rFonts w:ascii="Times New Roman" w:eastAsiaTheme="minorHAnsi" w:hAnsi="Times New Roman" w:cs="Times New Roman"/>
          <w:sz w:val="26"/>
          <w:szCs w:val="26"/>
          <w:lang w:eastAsia="en-US"/>
        </w:rPr>
        <w:t xml:space="preserve">, </w:t>
      </w:r>
      <w:r w:rsidRPr="001A2872">
        <w:rPr>
          <w:rFonts w:ascii="Times New Roman" w:eastAsiaTheme="minorHAnsi" w:hAnsi="Times New Roman" w:cs="Times New Roman"/>
          <w:sz w:val="26"/>
          <w:szCs w:val="26"/>
          <w:lang w:eastAsia="en-US"/>
        </w:rPr>
        <w:t xml:space="preserve">средств бюджета муниципального образования </w:t>
      </w:r>
      <w:r w:rsidR="00696368" w:rsidRPr="001A2872">
        <w:rPr>
          <w:rFonts w:ascii="Times New Roman" w:eastAsiaTheme="minorHAnsi" w:hAnsi="Times New Roman" w:cs="Times New Roman"/>
          <w:sz w:val="26"/>
          <w:szCs w:val="26"/>
          <w:lang w:eastAsia="en-US"/>
        </w:rPr>
        <w:t>Нефтеюганский район, поселения</w:t>
      </w:r>
      <w:r w:rsidRPr="001A2872">
        <w:rPr>
          <w:rFonts w:ascii="Times New Roman" w:eastAsiaTheme="minorHAnsi" w:hAnsi="Times New Roman" w:cs="Times New Roman"/>
          <w:sz w:val="26"/>
          <w:szCs w:val="26"/>
          <w:lang w:eastAsia="en-US"/>
        </w:rPr>
        <w:t xml:space="preserve"> </w:t>
      </w:r>
      <w:r w:rsidR="00CE2BD1">
        <w:rPr>
          <w:rFonts w:ascii="Times New Roman" w:eastAsiaTheme="minorHAnsi" w:hAnsi="Times New Roman" w:cs="Times New Roman"/>
          <w:sz w:val="26"/>
          <w:szCs w:val="26"/>
          <w:lang w:eastAsia="en-US"/>
        </w:rPr>
        <w:br/>
      </w:r>
      <w:r w:rsidRPr="001A2872">
        <w:rPr>
          <w:rFonts w:ascii="Times New Roman" w:eastAsiaTheme="minorHAnsi" w:hAnsi="Times New Roman" w:cs="Times New Roman"/>
          <w:sz w:val="26"/>
          <w:szCs w:val="26"/>
          <w:lang w:eastAsia="en-US"/>
        </w:rPr>
        <w:t xml:space="preserve">в процентном соотношении, предусмотренных соглашением о предоставлении субсидии местному бюджету из бюджета Ханты-Мансийского </w:t>
      </w:r>
      <w:r w:rsidR="00800364" w:rsidRPr="001A2872">
        <w:rPr>
          <w:rFonts w:ascii="Times New Roman" w:eastAsiaTheme="minorHAnsi" w:hAnsi="Times New Roman" w:cs="Times New Roman"/>
          <w:sz w:val="26"/>
          <w:szCs w:val="26"/>
          <w:lang w:eastAsia="en-US"/>
        </w:rPr>
        <w:t xml:space="preserve">автономного округа </w:t>
      </w:r>
      <w:r w:rsidR="00CE2BD1">
        <w:rPr>
          <w:rFonts w:ascii="Times New Roman" w:eastAsiaTheme="minorHAnsi" w:hAnsi="Times New Roman" w:cs="Times New Roman"/>
          <w:sz w:val="26"/>
          <w:szCs w:val="26"/>
          <w:lang w:eastAsia="en-US"/>
        </w:rPr>
        <w:t>–</w:t>
      </w:r>
      <w:r w:rsidR="00800364" w:rsidRPr="001A2872">
        <w:rPr>
          <w:rFonts w:ascii="Times New Roman" w:eastAsiaTheme="minorHAnsi" w:hAnsi="Times New Roman" w:cs="Times New Roman"/>
          <w:sz w:val="26"/>
          <w:szCs w:val="26"/>
          <w:lang w:eastAsia="en-US"/>
        </w:rPr>
        <w:t xml:space="preserve"> Югры</w:t>
      </w:r>
      <w:r w:rsidRPr="001A2872">
        <w:rPr>
          <w:rFonts w:ascii="Times New Roman" w:eastAsiaTheme="minorHAnsi" w:hAnsi="Times New Roman" w:cs="Times New Roman"/>
          <w:sz w:val="26"/>
          <w:szCs w:val="26"/>
          <w:lang w:eastAsia="en-US"/>
        </w:rPr>
        <w:t>, в пределах лимитов бюджетных обязательств.</w:t>
      </w:r>
    </w:p>
    <w:p w14:paraId="0942C683" w14:textId="0FAF9196" w:rsidR="003A1DB0" w:rsidRPr="001A2872" w:rsidRDefault="003A1DB0" w:rsidP="00AA02D2">
      <w:pPr>
        <w:pStyle w:val="a3"/>
        <w:numPr>
          <w:ilvl w:val="0"/>
          <w:numId w:val="12"/>
        </w:numPr>
        <w:tabs>
          <w:tab w:val="left" w:pos="993"/>
        </w:tabs>
        <w:autoSpaceDE w:val="0"/>
        <w:autoSpaceDN w:val="0"/>
        <w:adjustRightInd w:val="0"/>
        <w:spacing w:after="0" w:line="240" w:lineRule="auto"/>
        <w:ind w:left="0" w:firstLine="709"/>
        <w:rPr>
          <w:rFonts w:ascii="Times New Roman" w:hAnsi="Times New Roman" w:cs="Times New Roman"/>
          <w:sz w:val="26"/>
          <w:szCs w:val="26"/>
        </w:rPr>
      </w:pPr>
      <w:r w:rsidRPr="00925195">
        <w:rPr>
          <w:rFonts w:ascii="Times New Roman" w:eastAsiaTheme="minorHAnsi" w:hAnsi="Times New Roman" w:cs="Times New Roman"/>
          <w:sz w:val="26"/>
          <w:szCs w:val="26"/>
          <w:lang w:eastAsia="en-US"/>
        </w:rPr>
        <w:t>В целях</w:t>
      </w:r>
      <w:r w:rsidRPr="001A2872">
        <w:rPr>
          <w:rFonts w:ascii="Times New Roman" w:hAnsi="Times New Roman" w:cs="Times New Roman"/>
          <w:sz w:val="26"/>
          <w:szCs w:val="26"/>
        </w:rPr>
        <w:t xml:space="preserve"> реализации </w:t>
      </w:r>
      <w:r w:rsidR="00800364" w:rsidRPr="001A2872">
        <w:rPr>
          <w:rFonts w:ascii="Times New Roman" w:hAnsi="Times New Roman" w:cs="Times New Roman"/>
          <w:sz w:val="26"/>
          <w:szCs w:val="26"/>
        </w:rPr>
        <w:t>Порядка</w:t>
      </w:r>
      <w:r w:rsidRPr="001A2872">
        <w:rPr>
          <w:rFonts w:ascii="Times New Roman" w:hAnsi="Times New Roman" w:cs="Times New Roman"/>
          <w:sz w:val="26"/>
          <w:szCs w:val="26"/>
        </w:rPr>
        <w:t xml:space="preserve"> используются следующие понятия:</w:t>
      </w:r>
    </w:p>
    <w:p w14:paraId="61C6539F" w14:textId="599431D3" w:rsidR="003A1DB0" w:rsidRPr="00CE2BD1" w:rsidRDefault="003A1DB0" w:rsidP="00AA02D2">
      <w:pPr>
        <w:pStyle w:val="a3"/>
        <w:numPr>
          <w:ilvl w:val="0"/>
          <w:numId w:val="14"/>
        </w:numPr>
        <w:tabs>
          <w:tab w:val="left" w:pos="993"/>
        </w:tabs>
        <w:autoSpaceDE w:val="0"/>
        <w:autoSpaceDN w:val="0"/>
        <w:adjustRightInd w:val="0"/>
        <w:spacing w:after="0" w:line="240" w:lineRule="auto"/>
        <w:ind w:left="0" w:firstLine="709"/>
        <w:rPr>
          <w:rFonts w:ascii="Times New Roman" w:hAnsi="Times New Roman" w:cs="Times New Roman"/>
          <w:sz w:val="26"/>
          <w:szCs w:val="26"/>
        </w:rPr>
      </w:pPr>
      <w:r w:rsidRPr="00CE2BD1">
        <w:rPr>
          <w:rFonts w:ascii="Times New Roman" w:hAnsi="Times New Roman" w:cs="Times New Roman"/>
          <w:sz w:val="26"/>
          <w:szCs w:val="26"/>
        </w:rPr>
        <w:t xml:space="preserve">мероприятие – мероприятие </w:t>
      </w:r>
      <w:r w:rsidR="001256BD" w:rsidRPr="00CE2BD1">
        <w:rPr>
          <w:rFonts w:ascii="Times New Roman" w:hAnsi="Times New Roman" w:cs="Times New Roman"/>
          <w:sz w:val="26"/>
          <w:szCs w:val="26"/>
        </w:rPr>
        <w:t>по обеспечению жильем граждан, переселяемых из жилых помещений, не отвечающих требованиям в связи с превышением предельно допустимой концентрации фенола и (или) формальдегида</w:t>
      </w:r>
      <w:r w:rsidR="00C85942" w:rsidRPr="00CE2BD1">
        <w:rPr>
          <w:rFonts w:ascii="Times New Roman" w:hAnsi="Times New Roman" w:cs="Times New Roman"/>
          <w:sz w:val="26"/>
          <w:szCs w:val="26"/>
        </w:rPr>
        <w:t>,</w:t>
      </w:r>
      <w:r w:rsidR="00C85942" w:rsidRPr="00CE2BD1">
        <w:rPr>
          <w:rFonts w:ascii="Times New Roman" w:eastAsia="Times New Roman" w:hAnsi="Times New Roman" w:cs="Times New Roman"/>
          <w:sz w:val="26"/>
          <w:szCs w:val="26"/>
        </w:rPr>
        <w:t xml:space="preserve"> находящихся на территории Нефтеюганского района</w:t>
      </w:r>
      <w:r w:rsidRPr="00CE2BD1">
        <w:rPr>
          <w:rFonts w:ascii="Times New Roman" w:hAnsi="Times New Roman" w:cs="Times New Roman"/>
          <w:sz w:val="26"/>
          <w:szCs w:val="26"/>
        </w:rPr>
        <w:t>;</w:t>
      </w:r>
    </w:p>
    <w:p w14:paraId="47345B75" w14:textId="565DCE40" w:rsidR="00C43BDF" w:rsidRPr="00CE2BD1" w:rsidRDefault="009E0D2E" w:rsidP="00AA02D2">
      <w:pPr>
        <w:pStyle w:val="a3"/>
        <w:numPr>
          <w:ilvl w:val="0"/>
          <w:numId w:val="14"/>
        </w:numPr>
        <w:tabs>
          <w:tab w:val="left" w:pos="993"/>
        </w:tabs>
        <w:autoSpaceDE w:val="0"/>
        <w:autoSpaceDN w:val="0"/>
        <w:adjustRightInd w:val="0"/>
        <w:spacing w:after="0" w:line="240" w:lineRule="auto"/>
        <w:ind w:left="0" w:firstLine="709"/>
        <w:rPr>
          <w:rFonts w:ascii="Times New Roman" w:hAnsi="Times New Roman" w:cs="Times New Roman"/>
          <w:sz w:val="26"/>
          <w:szCs w:val="26"/>
        </w:rPr>
      </w:pPr>
      <w:r w:rsidRPr="00CE2BD1">
        <w:rPr>
          <w:rFonts w:ascii="Times New Roman" w:hAnsi="Times New Roman" w:cs="Times New Roman"/>
          <w:sz w:val="26"/>
          <w:szCs w:val="26"/>
        </w:rPr>
        <w:t>П</w:t>
      </w:r>
      <w:r w:rsidR="00C43BDF" w:rsidRPr="00CE2BD1">
        <w:rPr>
          <w:rFonts w:ascii="Times New Roman" w:hAnsi="Times New Roman" w:cs="Times New Roman"/>
          <w:sz w:val="26"/>
          <w:szCs w:val="26"/>
        </w:rPr>
        <w:t xml:space="preserve">равила - </w:t>
      </w:r>
      <w:r w:rsidR="00C43BDF" w:rsidRPr="00CE2BD1">
        <w:rPr>
          <w:rFonts w:ascii="Times New Roman" w:eastAsia="Times New Roman" w:hAnsi="Times New Roman" w:cs="Times New Roman"/>
          <w:sz w:val="26"/>
          <w:szCs w:val="26"/>
        </w:rPr>
        <w:t xml:space="preserve">Правила предоставления и распределения субсидий </w:t>
      </w:r>
      <w:r w:rsidR="00CE2BD1">
        <w:rPr>
          <w:rFonts w:ascii="Times New Roman" w:eastAsia="Times New Roman" w:hAnsi="Times New Roman" w:cs="Times New Roman"/>
          <w:sz w:val="26"/>
          <w:szCs w:val="26"/>
        </w:rPr>
        <w:br/>
      </w:r>
      <w:r w:rsidR="00C43BDF" w:rsidRPr="00CE2BD1">
        <w:rPr>
          <w:rFonts w:ascii="Times New Roman" w:eastAsia="Times New Roman" w:hAnsi="Times New Roman" w:cs="Times New Roman"/>
          <w:sz w:val="26"/>
          <w:szCs w:val="26"/>
        </w:rPr>
        <w:t xml:space="preserve">из федерального бюджета бюджетам субъектов Российской Федерации в целях </w:t>
      </w:r>
      <w:proofErr w:type="spellStart"/>
      <w:r w:rsidR="00C43BDF" w:rsidRPr="00CE2BD1">
        <w:rPr>
          <w:rFonts w:ascii="Times New Roman" w:eastAsia="Times New Roman" w:hAnsi="Times New Roman" w:cs="Times New Roman"/>
          <w:sz w:val="26"/>
          <w:szCs w:val="26"/>
        </w:rPr>
        <w:t>софинансирования</w:t>
      </w:r>
      <w:proofErr w:type="spellEnd"/>
      <w:r w:rsidR="00C43BDF" w:rsidRPr="00CE2BD1">
        <w:rPr>
          <w:rFonts w:ascii="Times New Roman" w:eastAsia="Times New Roman" w:hAnsi="Times New Roman" w:cs="Times New Roman"/>
          <w:sz w:val="26"/>
          <w:szCs w:val="26"/>
        </w:rPr>
        <w:t xml:space="preserve">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 переселению граждан из не предназначенных </w:t>
      </w:r>
      <w:r w:rsidR="00CE2BD1">
        <w:rPr>
          <w:rFonts w:ascii="Times New Roman" w:eastAsia="Times New Roman" w:hAnsi="Times New Roman" w:cs="Times New Roman"/>
          <w:sz w:val="26"/>
          <w:szCs w:val="26"/>
        </w:rPr>
        <w:br/>
      </w:r>
      <w:r w:rsidR="00C43BDF" w:rsidRPr="00CE2BD1">
        <w:rPr>
          <w:rFonts w:ascii="Times New Roman" w:eastAsia="Times New Roman" w:hAnsi="Times New Roman" w:cs="Times New Roman"/>
          <w:sz w:val="26"/>
          <w:szCs w:val="26"/>
        </w:rPr>
        <w:t>для проживания строений, созданных в период промышленного освоения Сибири и Дальнего Востока (</w:t>
      </w:r>
      <w:r w:rsidR="00F45BCE" w:rsidRPr="00CE2BD1">
        <w:rPr>
          <w:rFonts w:ascii="Times New Roman" w:eastAsia="Times New Roman" w:hAnsi="Times New Roman" w:cs="Times New Roman"/>
          <w:sz w:val="26"/>
          <w:szCs w:val="26"/>
        </w:rPr>
        <w:t>прилож</w:t>
      </w:r>
      <w:r w:rsidR="00C43BDF" w:rsidRPr="00CE2BD1">
        <w:rPr>
          <w:rFonts w:ascii="Times New Roman" w:eastAsia="Times New Roman" w:hAnsi="Times New Roman" w:cs="Times New Roman"/>
          <w:sz w:val="26"/>
          <w:szCs w:val="26"/>
        </w:rPr>
        <w:t xml:space="preserve">ение № 15(3)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w:t>
      </w:r>
      <w:hyperlink r:id="rId10" w:tooltip="ПОСТАНОВЛЕНИЕ от 30.12.2017 № 1710 ПРАВИТЕЛЬСТВО РФ&#10;&#10;ОБ УТВЕРЖДЕНИИ ГОСУДАРСТВЕННОЙ ПРОГРАММЫ РОССИЙСКОЙ ФЕДЕРАЦИИ &quot;ОБЕСПЕЧЕНИЕ ДОСТУПНЫМ И КОМФОРТНЫМ ЖИЛЬЕМ И КОММУНАЛЬНЫМИ УСЛУГАМИ ГРАЖДАН РОССИЙСКОЙ ФЕДЕРАЦИИ&quot; " w:history="1">
        <w:r w:rsidR="00C43BDF" w:rsidRPr="00CE2BD1">
          <w:rPr>
            <w:rFonts w:ascii="Times New Roman" w:eastAsia="Times New Roman" w:hAnsi="Times New Roman" w:cs="Times New Roman"/>
            <w:sz w:val="26"/>
            <w:szCs w:val="26"/>
          </w:rPr>
          <w:t>от 30.12.2017 № 1710</w:t>
        </w:r>
      </w:hyperlink>
      <w:r w:rsidR="00C43BDF" w:rsidRPr="00CE2BD1">
        <w:rPr>
          <w:rFonts w:ascii="Times New Roman" w:eastAsia="Times New Roman" w:hAnsi="Times New Roman" w:cs="Times New Roman"/>
          <w:sz w:val="26"/>
          <w:szCs w:val="26"/>
        </w:rPr>
        <w:t>);</w:t>
      </w:r>
    </w:p>
    <w:p w14:paraId="1082F845" w14:textId="098C111A" w:rsidR="003A1DB0" w:rsidRPr="00CE2BD1" w:rsidRDefault="009E0D2E" w:rsidP="00AA02D2">
      <w:pPr>
        <w:pStyle w:val="a3"/>
        <w:numPr>
          <w:ilvl w:val="0"/>
          <w:numId w:val="14"/>
        </w:numPr>
        <w:tabs>
          <w:tab w:val="left" w:pos="993"/>
        </w:tabs>
        <w:autoSpaceDE w:val="0"/>
        <w:autoSpaceDN w:val="0"/>
        <w:adjustRightInd w:val="0"/>
        <w:spacing w:after="0" w:line="240" w:lineRule="auto"/>
        <w:ind w:left="0" w:firstLine="709"/>
        <w:rPr>
          <w:rFonts w:ascii="Times New Roman" w:hAnsi="Times New Roman" w:cs="Times New Roman"/>
          <w:sz w:val="26"/>
          <w:szCs w:val="26"/>
        </w:rPr>
      </w:pPr>
      <w:r w:rsidRPr="00CE2BD1">
        <w:rPr>
          <w:rFonts w:ascii="Times New Roman" w:hAnsi="Times New Roman" w:cs="Times New Roman"/>
          <w:sz w:val="26"/>
          <w:szCs w:val="26"/>
        </w:rPr>
        <w:t>Уполномоченный</w:t>
      </w:r>
      <w:r w:rsidR="003A1DB0" w:rsidRPr="00CE2BD1">
        <w:rPr>
          <w:rFonts w:ascii="Times New Roman" w:hAnsi="Times New Roman" w:cs="Times New Roman"/>
          <w:sz w:val="26"/>
          <w:szCs w:val="26"/>
        </w:rPr>
        <w:t xml:space="preserve"> орган – </w:t>
      </w:r>
      <w:r w:rsidR="00571716" w:rsidRPr="00CE2BD1">
        <w:rPr>
          <w:rFonts w:ascii="Times New Roman" w:hAnsi="Times New Roman" w:cs="Times New Roman"/>
          <w:sz w:val="26"/>
          <w:szCs w:val="26"/>
        </w:rPr>
        <w:t>д</w:t>
      </w:r>
      <w:r w:rsidR="003A1DB0" w:rsidRPr="00CE2BD1">
        <w:rPr>
          <w:rFonts w:ascii="Times New Roman" w:hAnsi="Times New Roman" w:cs="Times New Roman"/>
          <w:sz w:val="26"/>
          <w:szCs w:val="26"/>
        </w:rPr>
        <w:t>епартамент имущественных отношений Нефтеюганского района;</w:t>
      </w:r>
    </w:p>
    <w:p w14:paraId="0B7B2C10" w14:textId="7B9E93CD" w:rsidR="003A1DB0" w:rsidRPr="00CE2BD1" w:rsidRDefault="003A1DB0" w:rsidP="00AA02D2">
      <w:pPr>
        <w:pStyle w:val="a3"/>
        <w:numPr>
          <w:ilvl w:val="0"/>
          <w:numId w:val="14"/>
        </w:numPr>
        <w:tabs>
          <w:tab w:val="left" w:pos="993"/>
        </w:tabs>
        <w:autoSpaceDE w:val="0"/>
        <w:autoSpaceDN w:val="0"/>
        <w:adjustRightInd w:val="0"/>
        <w:spacing w:after="0" w:line="240" w:lineRule="auto"/>
        <w:ind w:left="0" w:firstLine="709"/>
        <w:rPr>
          <w:rFonts w:ascii="Times New Roman" w:hAnsi="Times New Roman" w:cs="Times New Roman"/>
          <w:sz w:val="26"/>
          <w:szCs w:val="26"/>
        </w:rPr>
      </w:pPr>
      <w:r w:rsidRPr="00CE2BD1">
        <w:rPr>
          <w:rFonts w:ascii="Times New Roman" w:hAnsi="Times New Roman" w:cs="Times New Roman"/>
          <w:sz w:val="26"/>
          <w:szCs w:val="26"/>
        </w:rPr>
        <w:t>поселение – администраци</w:t>
      </w:r>
      <w:r w:rsidR="00FB5F5E" w:rsidRPr="00CE2BD1">
        <w:rPr>
          <w:rFonts w:ascii="Times New Roman" w:hAnsi="Times New Roman" w:cs="Times New Roman"/>
          <w:sz w:val="26"/>
          <w:szCs w:val="26"/>
        </w:rPr>
        <w:t>и</w:t>
      </w:r>
      <w:r w:rsidRPr="00CE2BD1">
        <w:rPr>
          <w:rFonts w:ascii="Times New Roman" w:hAnsi="Times New Roman" w:cs="Times New Roman"/>
          <w:sz w:val="26"/>
          <w:szCs w:val="26"/>
        </w:rPr>
        <w:t xml:space="preserve"> городского</w:t>
      </w:r>
      <w:r w:rsidR="000307D7" w:rsidRPr="00CE2BD1">
        <w:rPr>
          <w:rFonts w:ascii="Times New Roman" w:hAnsi="Times New Roman" w:cs="Times New Roman"/>
          <w:sz w:val="26"/>
          <w:szCs w:val="26"/>
        </w:rPr>
        <w:t xml:space="preserve"> </w:t>
      </w:r>
      <w:r w:rsidR="00FB5F5E" w:rsidRPr="00CE2BD1">
        <w:rPr>
          <w:rFonts w:ascii="Times New Roman" w:hAnsi="Times New Roman" w:cs="Times New Roman"/>
          <w:sz w:val="26"/>
          <w:szCs w:val="26"/>
        </w:rPr>
        <w:t xml:space="preserve">и сельских </w:t>
      </w:r>
      <w:r w:rsidRPr="00CE2BD1">
        <w:rPr>
          <w:rFonts w:ascii="Times New Roman" w:hAnsi="Times New Roman" w:cs="Times New Roman"/>
          <w:sz w:val="26"/>
          <w:szCs w:val="26"/>
        </w:rPr>
        <w:t>поселени</w:t>
      </w:r>
      <w:r w:rsidR="00FB5F5E" w:rsidRPr="00CE2BD1">
        <w:rPr>
          <w:rFonts w:ascii="Times New Roman" w:hAnsi="Times New Roman" w:cs="Times New Roman"/>
          <w:sz w:val="26"/>
          <w:szCs w:val="26"/>
        </w:rPr>
        <w:t>й, расположенных на территории Нефтеюганского района</w:t>
      </w:r>
      <w:r w:rsidRPr="00CE2BD1">
        <w:rPr>
          <w:rFonts w:ascii="Times New Roman" w:hAnsi="Times New Roman" w:cs="Times New Roman"/>
          <w:sz w:val="26"/>
          <w:szCs w:val="26"/>
        </w:rPr>
        <w:t>;</w:t>
      </w:r>
    </w:p>
    <w:p w14:paraId="0F560FBF" w14:textId="78D486E3" w:rsidR="003A1DB0" w:rsidRPr="001A2872" w:rsidRDefault="009E0D2E" w:rsidP="00AA02D2">
      <w:pPr>
        <w:pStyle w:val="a3"/>
        <w:numPr>
          <w:ilvl w:val="0"/>
          <w:numId w:val="14"/>
        </w:numPr>
        <w:tabs>
          <w:tab w:val="left" w:pos="709"/>
          <w:tab w:val="left" w:pos="993"/>
        </w:tabs>
        <w:autoSpaceDE w:val="0"/>
        <w:autoSpaceDN w:val="0"/>
        <w:adjustRightInd w:val="0"/>
        <w:spacing w:after="0" w:line="240" w:lineRule="auto"/>
        <w:ind w:left="0" w:firstLine="709"/>
        <w:rPr>
          <w:rFonts w:ascii="Times New Roman" w:hAnsi="Times New Roman" w:cs="Times New Roman"/>
          <w:sz w:val="26"/>
          <w:szCs w:val="26"/>
        </w:rPr>
      </w:pPr>
      <w:r w:rsidRPr="001A2872">
        <w:rPr>
          <w:rFonts w:ascii="Times New Roman" w:hAnsi="Times New Roman" w:cs="Times New Roman"/>
          <w:sz w:val="26"/>
          <w:szCs w:val="26"/>
        </w:rPr>
        <w:t>У</w:t>
      </w:r>
      <w:r w:rsidR="003A1DB0" w:rsidRPr="001A2872">
        <w:rPr>
          <w:rFonts w:ascii="Times New Roman" w:hAnsi="Times New Roman" w:cs="Times New Roman"/>
          <w:sz w:val="26"/>
          <w:szCs w:val="26"/>
        </w:rPr>
        <w:t xml:space="preserve">частник мероприятия – </w:t>
      </w:r>
      <w:r w:rsidR="003A1DB0" w:rsidRPr="001A2872">
        <w:rPr>
          <w:rFonts w:ascii="Times New Roman" w:eastAsia="Times New Roman" w:hAnsi="Times New Roman" w:cs="Times New Roman"/>
          <w:sz w:val="26"/>
          <w:szCs w:val="26"/>
        </w:rPr>
        <w:t xml:space="preserve">гражданин, проживающий в жилом помещении, </w:t>
      </w:r>
      <w:r w:rsidR="00CE2BD1">
        <w:rPr>
          <w:rFonts w:ascii="Times New Roman" w:eastAsia="Times New Roman" w:hAnsi="Times New Roman" w:cs="Times New Roman"/>
          <w:sz w:val="26"/>
          <w:szCs w:val="26"/>
        </w:rPr>
        <w:br/>
      </w:r>
      <w:r w:rsidR="003A1DB0" w:rsidRPr="001A2872">
        <w:rPr>
          <w:rFonts w:ascii="Times New Roman" w:eastAsia="Times New Roman" w:hAnsi="Times New Roman" w:cs="Times New Roman"/>
          <w:sz w:val="26"/>
          <w:szCs w:val="26"/>
        </w:rPr>
        <w:t>не отвечающим требованиям в связи с превышением предельно допустимой концентрации фенола и(или) формальдегида</w:t>
      </w:r>
      <w:r w:rsidR="008351EA" w:rsidRPr="001A2872">
        <w:rPr>
          <w:rFonts w:ascii="Times New Roman" w:eastAsia="Times New Roman" w:hAnsi="Times New Roman" w:cs="Times New Roman"/>
          <w:sz w:val="26"/>
          <w:szCs w:val="26"/>
        </w:rPr>
        <w:t xml:space="preserve">, </w:t>
      </w:r>
      <w:r w:rsidR="003A1DB0" w:rsidRPr="001A2872">
        <w:rPr>
          <w:rFonts w:ascii="Times New Roman" w:eastAsia="Times New Roman" w:hAnsi="Times New Roman" w:cs="Times New Roman"/>
          <w:sz w:val="26"/>
          <w:szCs w:val="26"/>
        </w:rPr>
        <w:t>находящегося на территории Нефтеюганского района</w:t>
      </w:r>
      <w:r w:rsidR="004C22E7" w:rsidRPr="001A2872">
        <w:rPr>
          <w:rFonts w:ascii="Times New Roman" w:eastAsia="Times New Roman" w:hAnsi="Times New Roman" w:cs="Times New Roman"/>
          <w:sz w:val="26"/>
          <w:szCs w:val="26"/>
        </w:rPr>
        <w:t>, признанный таковым на основании рекомендаций жилищной комиссии</w:t>
      </w:r>
      <w:r w:rsidR="003A1DB0" w:rsidRPr="001A2872">
        <w:rPr>
          <w:rFonts w:ascii="Times New Roman" w:hAnsi="Times New Roman" w:cs="Times New Roman"/>
          <w:sz w:val="26"/>
          <w:szCs w:val="26"/>
        </w:rPr>
        <w:t>;</w:t>
      </w:r>
    </w:p>
    <w:p w14:paraId="5ACF5BEB" w14:textId="362DD567" w:rsidR="007F6333" w:rsidRPr="00CE2BD1" w:rsidRDefault="00800364" w:rsidP="00AA02D2">
      <w:pPr>
        <w:pStyle w:val="a3"/>
        <w:numPr>
          <w:ilvl w:val="0"/>
          <w:numId w:val="14"/>
        </w:numPr>
        <w:tabs>
          <w:tab w:val="left" w:pos="993"/>
        </w:tabs>
        <w:autoSpaceDE w:val="0"/>
        <w:autoSpaceDN w:val="0"/>
        <w:adjustRightInd w:val="0"/>
        <w:spacing w:after="0" w:line="240" w:lineRule="auto"/>
        <w:ind w:left="0" w:firstLine="709"/>
        <w:rPr>
          <w:rFonts w:ascii="Times New Roman" w:eastAsia="Times New Roman" w:hAnsi="Times New Roman" w:cs="Times New Roman"/>
          <w:sz w:val="26"/>
          <w:szCs w:val="26"/>
        </w:rPr>
      </w:pPr>
      <w:r w:rsidRPr="00CE2BD1">
        <w:rPr>
          <w:rFonts w:ascii="Times New Roman" w:hAnsi="Times New Roman" w:cs="Times New Roman"/>
          <w:sz w:val="26"/>
          <w:szCs w:val="26"/>
        </w:rPr>
        <w:t>Список</w:t>
      </w:r>
      <w:r w:rsidR="007F6333" w:rsidRPr="00CE2BD1">
        <w:rPr>
          <w:rFonts w:ascii="Times New Roman" w:hAnsi="Times New Roman" w:cs="Times New Roman"/>
          <w:sz w:val="26"/>
          <w:szCs w:val="26"/>
        </w:rPr>
        <w:t xml:space="preserve"> граждан - </w:t>
      </w:r>
      <w:r w:rsidRPr="00CE2BD1">
        <w:rPr>
          <w:rFonts w:ascii="Times New Roman" w:hAnsi="Times New Roman" w:cs="Times New Roman"/>
          <w:sz w:val="26"/>
          <w:szCs w:val="26"/>
        </w:rPr>
        <w:t>с</w:t>
      </w:r>
      <w:r w:rsidRPr="00CE2BD1">
        <w:rPr>
          <w:rFonts w:ascii="Times New Roman" w:eastAsia="Times New Roman" w:hAnsi="Times New Roman" w:cs="Times New Roman"/>
          <w:sz w:val="26"/>
          <w:szCs w:val="26"/>
        </w:rPr>
        <w:t>писок</w:t>
      </w:r>
      <w:r w:rsidR="007F6333" w:rsidRPr="00CE2BD1">
        <w:rPr>
          <w:rFonts w:ascii="Times New Roman" w:eastAsia="Times New Roman" w:hAnsi="Times New Roman" w:cs="Times New Roman"/>
          <w:sz w:val="26"/>
          <w:szCs w:val="26"/>
        </w:rPr>
        <w:t xml:space="preserve"> граждан, подлежащих переселению из жилых помещений, не отвечающих требованиям в связи с превышением предельно допустимой концентрации фенола и(или) формальдегида</w:t>
      </w:r>
      <w:r w:rsidR="008351EA" w:rsidRPr="00CE2BD1">
        <w:rPr>
          <w:rFonts w:ascii="Times New Roman" w:eastAsia="Times New Roman" w:hAnsi="Times New Roman" w:cs="Times New Roman"/>
          <w:sz w:val="26"/>
          <w:szCs w:val="26"/>
        </w:rPr>
        <w:t xml:space="preserve">, </w:t>
      </w:r>
      <w:r w:rsidR="007F6333" w:rsidRPr="00CE2BD1">
        <w:rPr>
          <w:rFonts w:ascii="Times New Roman" w:eastAsia="Times New Roman" w:hAnsi="Times New Roman" w:cs="Times New Roman"/>
          <w:sz w:val="26"/>
          <w:szCs w:val="26"/>
        </w:rPr>
        <w:t xml:space="preserve">находящихся на территории Нефтеюганского района, утвержденный Главой Нефтеюганского района, с учетом лиц, включенных в </w:t>
      </w:r>
      <w:r w:rsidRPr="00CE2BD1">
        <w:rPr>
          <w:rFonts w:ascii="Times New Roman" w:eastAsia="Times New Roman" w:hAnsi="Times New Roman" w:cs="Times New Roman"/>
          <w:sz w:val="26"/>
          <w:szCs w:val="26"/>
        </w:rPr>
        <w:t>Список</w:t>
      </w:r>
      <w:r w:rsidR="007F6333" w:rsidRPr="00CE2BD1">
        <w:rPr>
          <w:rFonts w:ascii="Times New Roman" w:eastAsia="Times New Roman" w:hAnsi="Times New Roman" w:cs="Times New Roman"/>
          <w:sz w:val="26"/>
          <w:szCs w:val="26"/>
        </w:rPr>
        <w:t xml:space="preserve"> граждан, сформированный до 01.09.2022;</w:t>
      </w:r>
    </w:p>
    <w:p w14:paraId="483DBE26" w14:textId="714864F7" w:rsidR="00C11B80" w:rsidRPr="00CE2BD1" w:rsidRDefault="009E0D2E" w:rsidP="00AA02D2">
      <w:pPr>
        <w:pStyle w:val="a3"/>
        <w:numPr>
          <w:ilvl w:val="0"/>
          <w:numId w:val="14"/>
        </w:numPr>
        <w:tabs>
          <w:tab w:val="left" w:pos="993"/>
        </w:tabs>
        <w:autoSpaceDE w:val="0"/>
        <w:autoSpaceDN w:val="0"/>
        <w:adjustRightInd w:val="0"/>
        <w:spacing w:after="0" w:line="240" w:lineRule="auto"/>
        <w:ind w:left="0" w:firstLine="709"/>
        <w:rPr>
          <w:rFonts w:ascii="Times New Roman" w:hAnsi="Times New Roman" w:cs="Times New Roman"/>
          <w:sz w:val="26"/>
          <w:szCs w:val="26"/>
        </w:rPr>
      </w:pPr>
      <w:r w:rsidRPr="00CE2BD1">
        <w:rPr>
          <w:rFonts w:ascii="Times New Roman" w:eastAsia="Times New Roman" w:hAnsi="Times New Roman" w:cs="Times New Roman"/>
          <w:sz w:val="26"/>
          <w:szCs w:val="26"/>
        </w:rPr>
        <w:t>О</w:t>
      </w:r>
      <w:r w:rsidR="00C11B80" w:rsidRPr="00CE2BD1">
        <w:rPr>
          <w:rFonts w:ascii="Times New Roman" w:eastAsia="Times New Roman" w:hAnsi="Times New Roman" w:cs="Times New Roman"/>
          <w:sz w:val="26"/>
          <w:szCs w:val="26"/>
        </w:rPr>
        <w:t>чередност</w:t>
      </w:r>
      <w:r w:rsidRPr="00CE2BD1">
        <w:rPr>
          <w:rFonts w:ascii="Times New Roman" w:eastAsia="Times New Roman" w:hAnsi="Times New Roman" w:cs="Times New Roman"/>
          <w:sz w:val="26"/>
          <w:szCs w:val="26"/>
        </w:rPr>
        <w:t>ь</w:t>
      </w:r>
      <w:r w:rsidR="00C11B80" w:rsidRPr="00CE2BD1">
        <w:rPr>
          <w:rFonts w:ascii="Times New Roman" w:eastAsia="Times New Roman" w:hAnsi="Times New Roman" w:cs="Times New Roman"/>
          <w:sz w:val="26"/>
          <w:szCs w:val="26"/>
        </w:rPr>
        <w:t xml:space="preserve"> переселения граждан</w:t>
      </w:r>
      <w:r w:rsidR="00C11B80" w:rsidRPr="00CE2BD1">
        <w:rPr>
          <w:rFonts w:ascii="Times New Roman" w:eastAsia="Times New Roman" w:hAnsi="Times New Roman" w:cs="Times New Roman"/>
          <w:sz w:val="26"/>
          <w:szCs w:val="26"/>
          <w:lang w:bidi="ru-RU"/>
        </w:rPr>
        <w:t xml:space="preserve"> - </w:t>
      </w:r>
      <w:r w:rsidR="00800364" w:rsidRPr="00CE2BD1">
        <w:rPr>
          <w:rFonts w:ascii="Times New Roman" w:eastAsia="Times New Roman" w:hAnsi="Times New Roman" w:cs="Times New Roman"/>
          <w:sz w:val="26"/>
          <w:szCs w:val="26"/>
          <w:lang w:bidi="ru-RU"/>
        </w:rPr>
        <w:t>Список</w:t>
      </w:r>
      <w:r w:rsidR="00C11B80" w:rsidRPr="00CE2BD1">
        <w:rPr>
          <w:rFonts w:ascii="Times New Roman" w:eastAsia="Times New Roman" w:hAnsi="Times New Roman" w:cs="Times New Roman"/>
          <w:sz w:val="26"/>
          <w:szCs w:val="26"/>
          <w:lang w:bidi="ru-RU"/>
        </w:rPr>
        <w:t xml:space="preserve"> очередности переселения граждан, </w:t>
      </w:r>
      <w:r w:rsidR="00C11B80" w:rsidRPr="00CE2BD1">
        <w:rPr>
          <w:rFonts w:ascii="Times New Roman" w:eastAsia="Times New Roman" w:hAnsi="Times New Roman" w:cs="Times New Roman"/>
          <w:sz w:val="26"/>
          <w:szCs w:val="26"/>
        </w:rPr>
        <w:t>подлежащих переселению из жилых помещений, не отвечающих требованиям в связи с превышением предельно допустимой концентрации фенола и(или) формальдегида</w:t>
      </w:r>
      <w:r w:rsidR="008351EA" w:rsidRPr="00CE2BD1">
        <w:rPr>
          <w:rFonts w:ascii="Times New Roman" w:eastAsia="Times New Roman" w:hAnsi="Times New Roman" w:cs="Times New Roman"/>
          <w:sz w:val="26"/>
          <w:szCs w:val="26"/>
        </w:rPr>
        <w:t xml:space="preserve">, </w:t>
      </w:r>
      <w:r w:rsidR="00C11B80" w:rsidRPr="00CE2BD1">
        <w:rPr>
          <w:rFonts w:ascii="Times New Roman" w:eastAsia="Times New Roman" w:hAnsi="Times New Roman" w:cs="Times New Roman"/>
          <w:sz w:val="26"/>
          <w:szCs w:val="26"/>
        </w:rPr>
        <w:t>находящихся на территории Нефтеюганского района;</w:t>
      </w:r>
    </w:p>
    <w:p w14:paraId="033E6F7F" w14:textId="1C778798" w:rsidR="003A1DB0" w:rsidRPr="001A2872" w:rsidRDefault="003A1DB0" w:rsidP="00AA02D2">
      <w:pPr>
        <w:pStyle w:val="a3"/>
        <w:numPr>
          <w:ilvl w:val="0"/>
          <w:numId w:val="14"/>
        </w:numPr>
        <w:tabs>
          <w:tab w:val="left" w:pos="709"/>
          <w:tab w:val="left" w:pos="993"/>
        </w:tabs>
        <w:autoSpaceDE w:val="0"/>
        <w:autoSpaceDN w:val="0"/>
        <w:adjustRightInd w:val="0"/>
        <w:spacing w:after="0" w:line="240" w:lineRule="auto"/>
        <w:ind w:left="0" w:firstLine="709"/>
        <w:rPr>
          <w:rFonts w:ascii="Times New Roman" w:hAnsi="Times New Roman" w:cs="Times New Roman"/>
          <w:sz w:val="26"/>
          <w:szCs w:val="26"/>
        </w:rPr>
      </w:pPr>
      <w:r w:rsidRPr="001A2872">
        <w:rPr>
          <w:rFonts w:ascii="Times New Roman" w:hAnsi="Times New Roman" w:cs="Times New Roman"/>
          <w:sz w:val="26"/>
          <w:szCs w:val="26"/>
        </w:rPr>
        <w:t>соглашение</w:t>
      </w:r>
      <w:r w:rsidR="00274104" w:rsidRPr="001A2872">
        <w:rPr>
          <w:rFonts w:ascii="Times New Roman" w:hAnsi="Times New Roman" w:cs="Times New Roman"/>
          <w:sz w:val="26"/>
          <w:szCs w:val="26"/>
        </w:rPr>
        <w:t xml:space="preserve"> о предоставлении субсидии</w:t>
      </w:r>
      <w:r w:rsidRPr="001A2872">
        <w:rPr>
          <w:rFonts w:ascii="Times New Roman" w:hAnsi="Times New Roman" w:cs="Times New Roman"/>
          <w:sz w:val="26"/>
          <w:szCs w:val="26"/>
        </w:rPr>
        <w:t xml:space="preserve"> - </w:t>
      </w:r>
      <w:r w:rsidR="00274104" w:rsidRPr="001A2872">
        <w:rPr>
          <w:rFonts w:ascii="Times New Roman" w:eastAsia="Times New Roman" w:hAnsi="Times New Roman" w:cs="Times New Roman"/>
          <w:sz w:val="26"/>
          <w:szCs w:val="26"/>
        </w:rPr>
        <w:t>Соглашение о предоставлении субсидии, заключаемого между департаментом строительства и жилищно-коммунального комплекса Ханты-Мансийского</w:t>
      </w:r>
      <w:r w:rsidR="00800364" w:rsidRPr="001A2872">
        <w:rPr>
          <w:rFonts w:ascii="Times New Roman" w:eastAsia="Times New Roman" w:hAnsi="Times New Roman" w:cs="Times New Roman"/>
          <w:sz w:val="26"/>
          <w:szCs w:val="26"/>
        </w:rPr>
        <w:t xml:space="preserve"> автономного округа </w:t>
      </w:r>
      <w:r w:rsidR="00CE2BD1">
        <w:rPr>
          <w:rFonts w:ascii="Times New Roman" w:eastAsia="Times New Roman" w:hAnsi="Times New Roman" w:cs="Times New Roman"/>
          <w:sz w:val="26"/>
          <w:szCs w:val="26"/>
        </w:rPr>
        <w:t>–</w:t>
      </w:r>
      <w:r w:rsidR="00800364" w:rsidRPr="001A2872">
        <w:rPr>
          <w:rFonts w:ascii="Times New Roman" w:eastAsia="Times New Roman" w:hAnsi="Times New Roman" w:cs="Times New Roman"/>
          <w:sz w:val="26"/>
          <w:szCs w:val="26"/>
        </w:rPr>
        <w:t xml:space="preserve"> Югры</w:t>
      </w:r>
      <w:r w:rsidR="00274104" w:rsidRPr="001A2872">
        <w:rPr>
          <w:rFonts w:ascii="Times New Roman" w:eastAsia="Times New Roman" w:hAnsi="Times New Roman" w:cs="Times New Roman"/>
          <w:sz w:val="26"/>
          <w:szCs w:val="26"/>
        </w:rPr>
        <w:t xml:space="preserve"> </w:t>
      </w:r>
      <w:r w:rsidR="00CE2BD1">
        <w:rPr>
          <w:rFonts w:ascii="Times New Roman" w:eastAsia="Times New Roman" w:hAnsi="Times New Roman" w:cs="Times New Roman"/>
          <w:sz w:val="26"/>
          <w:szCs w:val="26"/>
        </w:rPr>
        <w:br/>
      </w:r>
      <w:r w:rsidR="00274104" w:rsidRPr="001A2872">
        <w:rPr>
          <w:rFonts w:ascii="Times New Roman" w:eastAsia="Times New Roman" w:hAnsi="Times New Roman" w:cs="Times New Roman"/>
          <w:sz w:val="26"/>
          <w:szCs w:val="26"/>
        </w:rPr>
        <w:t>и администрацией Нефтеюганского района;</w:t>
      </w:r>
    </w:p>
    <w:p w14:paraId="27808C19" w14:textId="2D4F3AD1" w:rsidR="00274104" w:rsidRPr="00CE2BD1" w:rsidRDefault="00274104" w:rsidP="00AA02D2">
      <w:pPr>
        <w:pStyle w:val="a3"/>
        <w:numPr>
          <w:ilvl w:val="0"/>
          <w:numId w:val="14"/>
        </w:numPr>
        <w:tabs>
          <w:tab w:val="left" w:pos="993"/>
        </w:tabs>
        <w:autoSpaceDE w:val="0"/>
        <w:autoSpaceDN w:val="0"/>
        <w:adjustRightInd w:val="0"/>
        <w:spacing w:after="0" w:line="240" w:lineRule="auto"/>
        <w:ind w:left="0" w:firstLine="709"/>
        <w:rPr>
          <w:rFonts w:ascii="Times New Roman" w:eastAsia="Times New Roman" w:hAnsi="Times New Roman" w:cs="Times New Roman"/>
          <w:sz w:val="26"/>
          <w:szCs w:val="26"/>
        </w:rPr>
      </w:pPr>
      <w:proofErr w:type="spellStart"/>
      <w:r w:rsidRPr="00CE2BD1">
        <w:rPr>
          <w:rFonts w:ascii="Times New Roman" w:eastAsia="Times New Roman" w:hAnsi="Times New Roman" w:cs="Times New Roman"/>
          <w:sz w:val="26"/>
          <w:szCs w:val="26"/>
        </w:rPr>
        <w:t>Депстрой</w:t>
      </w:r>
      <w:proofErr w:type="spellEnd"/>
      <w:r w:rsidRPr="00CE2BD1">
        <w:rPr>
          <w:rFonts w:ascii="Times New Roman" w:eastAsia="Times New Roman" w:hAnsi="Times New Roman" w:cs="Times New Roman"/>
          <w:sz w:val="26"/>
          <w:szCs w:val="26"/>
        </w:rPr>
        <w:t xml:space="preserve"> Югры - департамент строительства и архитектуры Ханты-Мансийского</w:t>
      </w:r>
      <w:r w:rsidR="00800364" w:rsidRPr="00CE2BD1">
        <w:rPr>
          <w:rFonts w:ascii="Times New Roman" w:eastAsia="Times New Roman" w:hAnsi="Times New Roman" w:cs="Times New Roman"/>
          <w:sz w:val="26"/>
          <w:szCs w:val="26"/>
        </w:rPr>
        <w:t xml:space="preserve"> автономного округа </w:t>
      </w:r>
      <w:r w:rsidR="00CE2BD1">
        <w:rPr>
          <w:rFonts w:ascii="Times New Roman" w:eastAsia="Times New Roman" w:hAnsi="Times New Roman" w:cs="Times New Roman"/>
          <w:sz w:val="26"/>
          <w:szCs w:val="26"/>
        </w:rPr>
        <w:t>–</w:t>
      </w:r>
      <w:r w:rsidR="00800364" w:rsidRPr="00CE2BD1">
        <w:rPr>
          <w:rFonts w:ascii="Times New Roman" w:eastAsia="Times New Roman" w:hAnsi="Times New Roman" w:cs="Times New Roman"/>
          <w:sz w:val="26"/>
          <w:szCs w:val="26"/>
        </w:rPr>
        <w:t xml:space="preserve"> Югры</w:t>
      </w:r>
      <w:r w:rsidRPr="00CE2BD1">
        <w:rPr>
          <w:rFonts w:ascii="Times New Roman" w:eastAsia="Times New Roman" w:hAnsi="Times New Roman" w:cs="Times New Roman"/>
          <w:sz w:val="26"/>
          <w:szCs w:val="26"/>
        </w:rPr>
        <w:t>;</w:t>
      </w:r>
    </w:p>
    <w:p w14:paraId="73A6D31F" w14:textId="792BB563" w:rsidR="003A1DB0" w:rsidRPr="00CE2BD1" w:rsidRDefault="003A1DB0" w:rsidP="00AA02D2">
      <w:pPr>
        <w:pStyle w:val="a3"/>
        <w:widowControl w:val="0"/>
        <w:numPr>
          <w:ilvl w:val="0"/>
          <w:numId w:val="14"/>
        </w:numPr>
        <w:tabs>
          <w:tab w:val="left" w:pos="0"/>
          <w:tab w:val="left" w:pos="993"/>
        </w:tabs>
        <w:spacing w:after="0" w:line="240" w:lineRule="auto"/>
        <w:ind w:left="0" w:right="76" w:firstLine="709"/>
        <w:rPr>
          <w:rFonts w:ascii="Times New Roman" w:eastAsia="Times New Roman" w:hAnsi="Times New Roman" w:cs="Times New Roman"/>
          <w:sz w:val="26"/>
          <w:szCs w:val="26"/>
          <w:lang w:bidi="ru-RU"/>
        </w:rPr>
      </w:pPr>
      <w:r w:rsidRPr="00CE2BD1">
        <w:rPr>
          <w:rFonts w:ascii="Times New Roman" w:hAnsi="Times New Roman" w:cs="Times New Roman"/>
          <w:sz w:val="26"/>
          <w:szCs w:val="26"/>
        </w:rPr>
        <w:t>заявление</w:t>
      </w:r>
      <w:r w:rsidR="00214A96" w:rsidRPr="00CE2BD1">
        <w:rPr>
          <w:rFonts w:ascii="Times New Roman" w:hAnsi="Times New Roman" w:cs="Times New Roman"/>
          <w:sz w:val="26"/>
          <w:szCs w:val="26"/>
        </w:rPr>
        <w:t xml:space="preserve"> о включении в </w:t>
      </w:r>
      <w:r w:rsidR="00800364" w:rsidRPr="00CE2BD1">
        <w:rPr>
          <w:rFonts w:ascii="Times New Roman" w:hAnsi="Times New Roman" w:cs="Times New Roman"/>
          <w:sz w:val="26"/>
          <w:szCs w:val="26"/>
        </w:rPr>
        <w:t>Список</w:t>
      </w:r>
      <w:r w:rsidRPr="00CE2BD1">
        <w:rPr>
          <w:rFonts w:ascii="Times New Roman" w:hAnsi="Times New Roman" w:cs="Times New Roman"/>
          <w:sz w:val="26"/>
          <w:szCs w:val="26"/>
        </w:rPr>
        <w:t xml:space="preserve"> </w:t>
      </w:r>
      <w:r w:rsidR="00800364" w:rsidRPr="00CE2BD1">
        <w:rPr>
          <w:rFonts w:ascii="Times New Roman" w:hAnsi="Times New Roman" w:cs="Times New Roman"/>
          <w:sz w:val="26"/>
          <w:szCs w:val="26"/>
        </w:rPr>
        <w:t xml:space="preserve">граждан </w:t>
      </w:r>
      <w:r w:rsidRPr="00CE2BD1">
        <w:rPr>
          <w:rFonts w:ascii="Times New Roman" w:hAnsi="Times New Roman" w:cs="Times New Roman"/>
          <w:sz w:val="26"/>
          <w:szCs w:val="26"/>
        </w:rPr>
        <w:t xml:space="preserve">– заявление </w:t>
      </w:r>
      <w:r w:rsidR="00C11B80" w:rsidRPr="00CE2BD1">
        <w:rPr>
          <w:rFonts w:ascii="Times New Roman" w:eastAsia="Times New Roman" w:hAnsi="Times New Roman" w:cs="Times New Roman"/>
          <w:sz w:val="26"/>
          <w:szCs w:val="26"/>
          <w:lang w:bidi="ru-RU"/>
        </w:rPr>
        <w:t xml:space="preserve">о </w:t>
      </w:r>
      <w:r w:rsidR="00214A96" w:rsidRPr="00CE2BD1">
        <w:rPr>
          <w:rFonts w:ascii="Times New Roman" w:eastAsia="Times New Roman" w:hAnsi="Times New Roman" w:cs="Times New Roman"/>
          <w:sz w:val="26"/>
          <w:szCs w:val="26"/>
          <w:lang w:bidi="ru-RU"/>
        </w:rPr>
        <w:t xml:space="preserve">включении в </w:t>
      </w:r>
      <w:r w:rsidR="00800364" w:rsidRPr="00CE2BD1">
        <w:rPr>
          <w:rFonts w:ascii="Times New Roman" w:eastAsia="Times New Roman" w:hAnsi="Times New Roman" w:cs="Times New Roman"/>
          <w:sz w:val="26"/>
          <w:szCs w:val="26"/>
          <w:lang w:bidi="ru-RU"/>
        </w:rPr>
        <w:t>Список</w:t>
      </w:r>
      <w:r w:rsidR="00214A96" w:rsidRPr="00CE2BD1">
        <w:rPr>
          <w:rFonts w:ascii="Times New Roman" w:eastAsia="Times New Roman" w:hAnsi="Times New Roman" w:cs="Times New Roman"/>
          <w:sz w:val="26"/>
          <w:szCs w:val="26"/>
          <w:lang w:bidi="ru-RU"/>
        </w:rPr>
        <w:t xml:space="preserve"> граждан, проживающих в помещ</w:t>
      </w:r>
      <w:r w:rsidR="00211CDC" w:rsidRPr="00CE2BD1">
        <w:rPr>
          <w:rFonts w:ascii="Times New Roman" w:hAnsi="Times New Roman" w:cs="Times New Roman"/>
          <w:sz w:val="26"/>
          <w:szCs w:val="26"/>
        </w:rPr>
        <w:t>ени</w:t>
      </w:r>
      <w:r w:rsidR="00214A96" w:rsidRPr="00CE2BD1">
        <w:rPr>
          <w:rFonts w:ascii="Times New Roman" w:hAnsi="Times New Roman" w:cs="Times New Roman"/>
          <w:sz w:val="26"/>
          <w:szCs w:val="26"/>
        </w:rPr>
        <w:t>ях</w:t>
      </w:r>
      <w:r w:rsidR="00211CDC" w:rsidRPr="00CE2BD1">
        <w:rPr>
          <w:rFonts w:ascii="Times New Roman" w:hAnsi="Times New Roman" w:cs="Times New Roman"/>
          <w:sz w:val="26"/>
          <w:szCs w:val="26"/>
        </w:rPr>
        <w:t xml:space="preserve">, не отвечающих требованиям в связи </w:t>
      </w:r>
      <w:r w:rsidR="00CE2BD1">
        <w:rPr>
          <w:rFonts w:ascii="Times New Roman" w:hAnsi="Times New Roman" w:cs="Times New Roman"/>
          <w:sz w:val="26"/>
          <w:szCs w:val="26"/>
        </w:rPr>
        <w:br/>
      </w:r>
      <w:r w:rsidR="00211CDC" w:rsidRPr="00CE2BD1">
        <w:rPr>
          <w:rFonts w:ascii="Times New Roman" w:hAnsi="Times New Roman" w:cs="Times New Roman"/>
          <w:sz w:val="26"/>
          <w:szCs w:val="26"/>
        </w:rPr>
        <w:t>с превышением предельно допустимой концентрации фенола и (или) формальдегида, находящихся на территории Нефтеюганского района</w:t>
      </w:r>
      <w:r w:rsidRPr="00CE2BD1">
        <w:rPr>
          <w:rFonts w:ascii="Times New Roman" w:eastAsia="Times New Roman" w:hAnsi="Times New Roman" w:cs="Times New Roman"/>
          <w:sz w:val="26"/>
          <w:szCs w:val="26"/>
          <w:lang w:bidi="ru-RU"/>
        </w:rPr>
        <w:t>;</w:t>
      </w:r>
    </w:p>
    <w:p w14:paraId="286BCBCE" w14:textId="0F19ABA9" w:rsidR="00214A96" w:rsidRPr="00CE2BD1" w:rsidRDefault="00214A96" w:rsidP="00AA02D2">
      <w:pPr>
        <w:pStyle w:val="a3"/>
        <w:widowControl w:val="0"/>
        <w:numPr>
          <w:ilvl w:val="0"/>
          <w:numId w:val="14"/>
        </w:numPr>
        <w:tabs>
          <w:tab w:val="left" w:pos="0"/>
          <w:tab w:val="left" w:pos="993"/>
        </w:tabs>
        <w:spacing w:after="0" w:line="240" w:lineRule="auto"/>
        <w:ind w:left="0" w:right="76" w:firstLine="709"/>
        <w:rPr>
          <w:rFonts w:ascii="Times New Roman" w:eastAsia="Times New Roman" w:hAnsi="Times New Roman" w:cs="Times New Roman"/>
          <w:sz w:val="26"/>
          <w:szCs w:val="26"/>
          <w:lang w:bidi="ru-RU"/>
        </w:rPr>
      </w:pPr>
      <w:r w:rsidRPr="00CE2BD1">
        <w:rPr>
          <w:rFonts w:ascii="Times New Roman" w:hAnsi="Times New Roman" w:cs="Times New Roman"/>
          <w:sz w:val="26"/>
          <w:szCs w:val="26"/>
        </w:rPr>
        <w:t>заявление об участии в мероприятии –</w:t>
      </w:r>
      <w:r w:rsidR="00800364" w:rsidRPr="00CE2BD1">
        <w:rPr>
          <w:rFonts w:ascii="Times New Roman" w:hAnsi="Times New Roman" w:cs="Times New Roman"/>
          <w:sz w:val="26"/>
          <w:szCs w:val="26"/>
        </w:rPr>
        <w:t xml:space="preserve"> </w:t>
      </w:r>
      <w:r w:rsidRPr="00CE2BD1">
        <w:rPr>
          <w:rFonts w:ascii="Times New Roman" w:hAnsi="Times New Roman" w:cs="Times New Roman"/>
          <w:sz w:val="26"/>
          <w:szCs w:val="26"/>
        </w:rPr>
        <w:t xml:space="preserve">заявление </w:t>
      </w:r>
      <w:r w:rsidRPr="00CE2BD1">
        <w:rPr>
          <w:rFonts w:ascii="Times New Roman" w:eastAsia="Times New Roman" w:hAnsi="Times New Roman" w:cs="Times New Roman"/>
          <w:sz w:val="26"/>
          <w:szCs w:val="26"/>
          <w:lang w:bidi="ru-RU"/>
        </w:rPr>
        <w:t xml:space="preserve">об участии в мероприятии </w:t>
      </w:r>
      <w:r w:rsidRPr="00CE2BD1">
        <w:rPr>
          <w:rFonts w:ascii="Times New Roman" w:hAnsi="Times New Roman" w:cs="Times New Roman"/>
          <w:sz w:val="26"/>
          <w:szCs w:val="26"/>
        </w:rPr>
        <w:t xml:space="preserve">по обеспечению жильем граждан, переселяемых из жилых помещений, не отвечающих требованиям в связи с превышением предельно допустимой концентрации фенола </w:t>
      </w:r>
      <w:r w:rsidR="00CE2BD1">
        <w:rPr>
          <w:rFonts w:ascii="Times New Roman" w:hAnsi="Times New Roman" w:cs="Times New Roman"/>
          <w:sz w:val="26"/>
          <w:szCs w:val="26"/>
        </w:rPr>
        <w:br/>
      </w:r>
      <w:r w:rsidRPr="00CE2BD1">
        <w:rPr>
          <w:rFonts w:ascii="Times New Roman" w:hAnsi="Times New Roman" w:cs="Times New Roman"/>
          <w:sz w:val="26"/>
          <w:szCs w:val="26"/>
        </w:rPr>
        <w:t>и (или) формальдегида, находящихся на территории Нефтеюганского района</w:t>
      </w:r>
      <w:r w:rsidRPr="00CE2BD1">
        <w:rPr>
          <w:rFonts w:ascii="Times New Roman" w:eastAsia="Times New Roman" w:hAnsi="Times New Roman" w:cs="Times New Roman"/>
          <w:sz w:val="26"/>
          <w:szCs w:val="26"/>
          <w:lang w:bidi="ru-RU"/>
        </w:rPr>
        <w:t>;</w:t>
      </w:r>
    </w:p>
    <w:p w14:paraId="668E104F" w14:textId="72D9AAB9" w:rsidR="00214A96" w:rsidRPr="00CE2BD1" w:rsidRDefault="004C22E7" w:rsidP="00AA02D2">
      <w:pPr>
        <w:pStyle w:val="a3"/>
        <w:widowControl w:val="0"/>
        <w:numPr>
          <w:ilvl w:val="0"/>
          <w:numId w:val="14"/>
        </w:numPr>
        <w:tabs>
          <w:tab w:val="left" w:pos="0"/>
          <w:tab w:val="left" w:pos="993"/>
        </w:tabs>
        <w:spacing w:after="0" w:line="240" w:lineRule="auto"/>
        <w:ind w:left="0" w:right="76" w:firstLine="709"/>
        <w:rPr>
          <w:rFonts w:ascii="Times New Roman" w:hAnsi="Times New Roman" w:cs="Times New Roman"/>
          <w:sz w:val="26"/>
          <w:szCs w:val="26"/>
        </w:rPr>
      </w:pPr>
      <w:r w:rsidRPr="00CE2BD1">
        <w:rPr>
          <w:rFonts w:ascii="Times New Roman" w:hAnsi="Times New Roman" w:cs="Times New Roman"/>
          <w:sz w:val="26"/>
          <w:szCs w:val="26"/>
        </w:rPr>
        <w:t>социальная выплата</w:t>
      </w:r>
      <w:r w:rsidR="003A1DB0" w:rsidRPr="00CE2BD1">
        <w:rPr>
          <w:rFonts w:ascii="Times New Roman" w:hAnsi="Times New Roman" w:cs="Times New Roman"/>
          <w:sz w:val="26"/>
          <w:szCs w:val="26"/>
        </w:rPr>
        <w:t xml:space="preserve"> – мера государственной поддержки, направленная </w:t>
      </w:r>
      <w:r w:rsidR="00CE2BD1">
        <w:rPr>
          <w:rFonts w:ascii="Times New Roman" w:hAnsi="Times New Roman" w:cs="Times New Roman"/>
          <w:sz w:val="26"/>
          <w:szCs w:val="26"/>
        </w:rPr>
        <w:br/>
      </w:r>
      <w:r w:rsidR="003A1DB0" w:rsidRPr="00CE2BD1">
        <w:rPr>
          <w:rFonts w:ascii="Times New Roman" w:hAnsi="Times New Roman" w:cs="Times New Roman"/>
          <w:sz w:val="26"/>
          <w:szCs w:val="26"/>
        </w:rPr>
        <w:t>на улучшение жилищных условий участника мероприятия и членов его семьи;</w:t>
      </w:r>
    </w:p>
    <w:p w14:paraId="736C471D" w14:textId="5C0F3C03" w:rsidR="003A1DB0" w:rsidRPr="00CE2BD1" w:rsidRDefault="003A1DB0" w:rsidP="00AA02D2">
      <w:pPr>
        <w:pStyle w:val="a3"/>
        <w:numPr>
          <w:ilvl w:val="0"/>
          <w:numId w:val="14"/>
        </w:numPr>
        <w:tabs>
          <w:tab w:val="left" w:pos="993"/>
        </w:tabs>
        <w:autoSpaceDE w:val="0"/>
        <w:autoSpaceDN w:val="0"/>
        <w:adjustRightInd w:val="0"/>
        <w:spacing w:after="0" w:line="240" w:lineRule="auto"/>
        <w:ind w:left="0" w:firstLine="709"/>
        <w:rPr>
          <w:rFonts w:ascii="Times New Roman" w:hAnsi="Times New Roman" w:cs="Times New Roman"/>
          <w:sz w:val="26"/>
          <w:szCs w:val="26"/>
        </w:rPr>
      </w:pPr>
      <w:r w:rsidRPr="00CE2BD1">
        <w:rPr>
          <w:rFonts w:ascii="Times New Roman" w:hAnsi="Times New Roman" w:cs="Times New Roman"/>
          <w:sz w:val="26"/>
          <w:szCs w:val="26"/>
        </w:rPr>
        <w:t xml:space="preserve">свидетельство – документ, подтверждающий право участника мероприятия </w:t>
      </w:r>
      <w:r w:rsidR="00CE2BD1">
        <w:rPr>
          <w:rFonts w:ascii="Times New Roman" w:hAnsi="Times New Roman" w:cs="Times New Roman"/>
          <w:sz w:val="26"/>
          <w:szCs w:val="26"/>
        </w:rPr>
        <w:br/>
      </w:r>
      <w:r w:rsidRPr="00CE2BD1">
        <w:rPr>
          <w:rFonts w:ascii="Times New Roman" w:hAnsi="Times New Roman" w:cs="Times New Roman"/>
          <w:sz w:val="26"/>
          <w:szCs w:val="26"/>
        </w:rPr>
        <w:t>на получение субсидии;</w:t>
      </w:r>
    </w:p>
    <w:p w14:paraId="0AB3157B" w14:textId="33B77253" w:rsidR="003A1DB0" w:rsidRPr="00CE2BD1" w:rsidRDefault="003A1DB0" w:rsidP="00AA02D2">
      <w:pPr>
        <w:pStyle w:val="a3"/>
        <w:numPr>
          <w:ilvl w:val="0"/>
          <w:numId w:val="14"/>
        </w:numPr>
        <w:tabs>
          <w:tab w:val="left" w:pos="993"/>
        </w:tabs>
        <w:autoSpaceDE w:val="0"/>
        <w:autoSpaceDN w:val="0"/>
        <w:adjustRightInd w:val="0"/>
        <w:spacing w:after="0" w:line="240" w:lineRule="auto"/>
        <w:ind w:left="0" w:firstLine="709"/>
        <w:rPr>
          <w:rFonts w:ascii="Times New Roman" w:hAnsi="Times New Roman" w:cs="Times New Roman"/>
          <w:sz w:val="26"/>
          <w:szCs w:val="26"/>
        </w:rPr>
      </w:pPr>
      <w:r w:rsidRPr="00CE2BD1">
        <w:rPr>
          <w:rFonts w:ascii="Times New Roman" w:hAnsi="Times New Roman" w:cs="Times New Roman"/>
          <w:sz w:val="26"/>
          <w:szCs w:val="26"/>
        </w:rPr>
        <w:t xml:space="preserve">жилищная комиссия - жилищная комиссии при администрации Нефтеюганского района. </w:t>
      </w:r>
    </w:p>
    <w:p w14:paraId="585E675C" w14:textId="1D24472D" w:rsidR="00743EAB" w:rsidRPr="001A2872" w:rsidRDefault="00C43BDF" w:rsidP="00AA02D2">
      <w:pPr>
        <w:pStyle w:val="a3"/>
        <w:numPr>
          <w:ilvl w:val="0"/>
          <w:numId w:val="12"/>
        </w:numPr>
        <w:tabs>
          <w:tab w:val="left" w:pos="993"/>
        </w:tabs>
        <w:autoSpaceDE w:val="0"/>
        <w:autoSpaceDN w:val="0"/>
        <w:adjustRightInd w:val="0"/>
        <w:spacing w:after="0" w:line="240" w:lineRule="auto"/>
        <w:ind w:left="0" w:firstLine="709"/>
        <w:rPr>
          <w:rFonts w:ascii="Times New Roman" w:eastAsia="Times New Roman" w:hAnsi="Times New Roman" w:cs="Times New Roman"/>
          <w:sz w:val="26"/>
          <w:szCs w:val="26"/>
        </w:rPr>
      </w:pPr>
      <w:r w:rsidRPr="001A2872">
        <w:rPr>
          <w:rFonts w:ascii="Times New Roman" w:eastAsia="Times New Roman" w:hAnsi="Times New Roman" w:cs="Times New Roman"/>
          <w:sz w:val="26"/>
          <w:szCs w:val="26"/>
        </w:rPr>
        <w:t>В соответствии с пунктом 2(1) Правил, мероприяти</w:t>
      </w:r>
      <w:r w:rsidR="007F6333" w:rsidRPr="001A2872">
        <w:rPr>
          <w:rFonts w:ascii="Times New Roman" w:eastAsia="Times New Roman" w:hAnsi="Times New Roman" w:cs="Times New Roman"/>
          <w:sz w:val="26"/>
          <w:szCs w:val="26"/>
        </w:rPr>
        <w:t>е</w:t>
      </w:r>
      <w:r w:rsidRPr="001A2872">
        <w:rPr>
          <w:rFonts w:ascii="Times New Roman" w:eastAsia="Times New Roman" w:hAnsi="Times New Roman" w:cs="Times New Roman"/>
          <w:sz w:val="26"/>
          <w:szCs w:val="26"/>
        </w:rPr>
        <w:t xml:space="preserve"> </w:t>
      </w:r>
      <w:r w:rsidR="003A1DB0" w:rsidRPr="001A2872">
        <w:rPr>
          <w:rFonts w:ascii="Times New Roman" w:eastAsia="Times New Roman" w:hAnsi="Times New Roman" w:cs="Times New Roman"/>
          <w:sz w:val="26"/>
          <w:szCs w:val="26"/>
        </w:rPr>
        <w:t>реализу</w:t>
      </w:r>
      <w:r w:rsidRPr="001A2872">
        <w:rPr>
          <w:rFonts w:ascii="Times New Roman" w:eastAsia="Times New Roman" w:hAnsi="Times New Roman" w:cs="Times New Roman"/>
          <w:sz w:val="26"/>
          <w:szCs w:val="26"/>
        </w:rPr>
        <w:t>е</w:t>
      </w:r>
      <w:r w:rsidR="003A1DB0" w:rsidRPr="001A2872">
        <w:rPr>
          <w:rFonts w:ascii="Times New Roman" w:eastAsia="Times New Roman" w:hAnsi="Times New Roman" w:cs="Times New Roman"/>
          <w:sz w:val="26"/>
          <w:szCs w:val="26"/>
        </w:rPr>
        <w:t>тся в отношении граждан, отвечающих совокупности критериев:</w:t>
      </w:r>
    </w:p>
    <w:p w14:paraId="3EDE3BF1" w14:textId="458B57CE" w:rsidR="00D97512" w:rsidRPr="00B16448" w:rsidRDefault="00D97512" w:rsidP="00AA02D2">
      <w:pPr>
        <w:pStyle w:val="a3"/>
        <w:numPr>
          <w:ilvl w:val="0"/>
          <w:numId w:val="15"/>
        </w:numPr>
        <w:tabs>
          <w:tab w:val="left" w:pos="993"/>
        </w:tabs>
        <w:autoSpaceDE w:val="0"/>
        <w:autoSpaceDN w:val="0"/>
        <w:adjustRightInd w:val="0"/>
        <w:spacing w:after="0" w:line="240" w:lineRule="auto"/>
        <w:ind w:left="0" w:firstLine="709"/>
        <w:rPr>
          <w:rFonts w:ascii="Times New Roman" w:eastAsia="Times New Roman" w:hAnsi="Times New Roman" w:cs="Times New Roman"/>
          <w:sz w:val="26"/>
          <w:szCs w:val="26"/>
        </w:rPr>
      </w:pPr>
      <w:r w:rsidRPr="00B16448">
        <w:rPr>
          <w:rFonts w:ascii="Times New Roman" w:eastAsia="Times New Roman" w:hAnsi="Times New Roman" w:cs="Times New Roman"/>
          <w:sz w:val="26"/>
          <w:szCs w:val="26"/>
        </w:rPr>
        <w:t xml:space="preserve">гражданин постоянно проживает на территории Нефтеюганского района, </w:t>
      </w:r>
      <w:r w:rsidR="00B16448">
        <w:rPr>
          <w:rFonts w:ascii="Times New Roman" w:eastAsia="Times New Roman" w:hAnsi="Times New Roman" w:cs="Times New Roman"/>
          <w:sz w:val="26"/>
          <w:szCs w:val="26"/>
        </w:rPr>
        <w:br/>
      </w:r>
      <w:r w:rsidRPr="00B16448">
        <w:rPr>
          <w:rFonts w:ascii="Times New Roman" w:eastAsia="Times New Roman" w:hAnsi="Times New Roman" w:cs="Times New Roman"/>
          <w:sz w:val="26"/>
          <w:szCs w:val="26"/>
        </w:rPr>
        <w:t>в жилом помещении, не соответствующем положениям статьи 23 Федерального закона Российской Федерации от 30.03.1999</w:t>
      </w:r>
      <w:hyperlink r:id="rId11" w:history="1">
        <w:r w:rsidRPr="00B16448">
          <w:rPr>
            <w:rFonts w:ascii="Times New Roman" w:eastAsia="Times New Roman" w:hAnsi="Times New Roman" w:cs="Times New Roman"/>
            <w:sz w:val="26"/>
            <w:szCs w:val="26"/>
          </w:rPr>
          <w:t xml:space="preserve"> № 52-ФЗ «О санитарно-эпидемиологическом</w:t>
        </w:r>
      </w:hyperlink>
      <w:r w:rsidRPr="00B16448">
        <w:rPr>
          <w:rFonts w:ascii="Times New Roman" w:eastAsia="Times New Roman" w:hAnsi="Times New Roman" w:cs="Times New Roman"/>
          <w:sz w:val="26"/>
          <w:szCs w:val="26"/>
        </w:rPr>
        <w:t xml:space="preserve"> благополучии населения» в связи с превышением предельно допустимой концентрации фенола и(или) формальдегида, занимаемом по договору социального найма или принадлежащем ему на праве собственности и находящемся </w:t>
      </w:r>
      <w:r w:rsidR="00B16448">
        <w:rPr>
          <w:rFonts w:ascii="Times New Roman" w:eastAsia="Times New Roman" w:hAnsi="Times New Roman" w:cs="Times New Roman"/>
          <w:sz w:val="26"/>
          <w:szCs w:val="26"/>
        </w:rPr>
        <w:br/>
      </w:r>
      <w:r w:rsidRPr="00B16448">
        <w:rPr>
          <w:rFonts w:ascii="Times New Roman" w:eastAsia="Times New Roman" w:hAnsi="Times New Roman" w:cs="Times New Roman"/>
          <w:sz w:val="26"/>
          <w:szCs w:val="26"/>
        </w:rPr>
        <w:t>в многоквартирном доме, введенном в эксплуатацию до 01.01.2002;</w:t>
      </w:r>
    </w:p>
    <w:p w14:paraId="6EAE4F76" w14:textId="427CBD60" w:rsidR="00D97512" w:rsidRPr="00B16448" w:rsidRDefault="00D97512" w:rsidP="00AA02D2">
      <w:pPr>
        <w:pStyle w:val="a3"/>
        <w:numPr>
          <w:ilvl w:val="0"/>
          <w:numId w:val="15"/>
        </w:numPr>
        <w:tabs>
          <w:tab w:val="left" w:pos="993"/>
        </w:tabs>
        <w:autoSpaceDE w:val="0"/>
        <w:autoSpaceDN w:val="0"/>
        <w:adjustRightInd w:val="0"/>
        <w:spacing w:after="0" w:line="240" w:lineRule="auto"/>
        <w:ind w:left="0" w:firstLine="709"/>
        <w:rPr>
          <w:rFonts w:ascii="Times New Roman" w:eastAsia="Times New Roman" w:hAnsi="Times New Roman" w:cs="Times New Roman"/>
          <w:sz w:val="26"/>
          <w:szCs w:val="26"/>
        </w:rPr>
      </w:pPr>
      <w:r w:rsidRPr="00B16448">
        <w:rPr>
          <w:rFonts w:ascii="Times New Roman" w:eastAsia="Times New Roman" w:hAnsi="Times New Roman" w:cs="Times New Roman"/>
          <w:sz w:val="26"/>
          <w:szCs w:val="26"/>
        </w:rPr>
        <w:t xml:space="preserve">гражданин включен в </w:t>
      </w:r>
      <w:r w:rsidR="00800364" w:rsidRPr="00B16448">
        <w:rPr>
          <w:rFonts w:ascii="Times New Roman" w:eastAsia="Times New Roman" w:hAnsi="Times New Roman" w:cs="Times New Roman"/>
          <w:sz w:val="26"/>
          <w:szCs w:val="26"/>
        </w:rPr>
        <w:t>Список</w:t>
      </w:r>
      <w:r w:rsidRPr="00B16448">
        <w:rPr>
          <w:rFonts w:ascii="Times New Roman" w:eastAsia="Times New Roman" w:hAnsi="Times New Roman" w:cs="Times New Roman"/>
          <w:sz w:val="26"/>
          <w:szCs w:val="26"/>
        </w:rPr>
        <w:t xml:space="preserve"> граждан</w:t>
      </w:r>
      <w:r w:rsidR="000307D7" w:rsidRPr="00B16448">
        <w:rPr>
          <w:rFonts w:ascii="Times New Roman" w:eastAsia="Times New Roman" w:hAnsi="Times New Roman" w:cs="Times New Roman"/>
          <w:sz w:val="26"/>
          <w:szCs w:val="26"/>
        </w:rPr>
        <w:t>, указанны</w:t>
      </w:r>
      <w:r w:rsidR="00800364" w:rsidRPr="00B16448">
        <w:rPr>
          <w:rFonts w:ascii="Times New Roman" w:eastAsia="Times New Roman" w:hAnsi="Times New Roman" w:cs="Times New Roman"/>
          <w:sz w:val="26"/>
          <w:szCs w:val="26"/>
        </w:rPr>
        <w:t>й</w:t>
      </w:r>
      <w:r w:rsidR="000307D7" w:rsidRPr="00B16448">
        <w:rPr>
          <w:rFonts w:ascii="Times New Roman" w:eastAsia="Times New Roman" w:hAnsi="Times New Roman" w:cs="Times New Roman"/>
          <w:sz w:val="26"/>
          <w:szCs w:val="26"/>
        </w:rPr>
        <w:t xml:space="preserve"> в п.1</w:t>
      </w:r>
      <w:r w:rsidR="00B43926" w:rsidRPr="00B16448">
        <w:rPr>
          <w:rFonts w:ascii="Times New Roman" w:eastAsia="Times New Roman" w:hAnsi="Times New Roman" w:cs="Times New Roman"/>
          <w:sz w:val="26"/>
          <w:szCs w:val="26"/>
        </w:rPr>
        <w:t>6</w:t>
      </w:r>
      <w:r w:rsidR="00800364" w:rsidRPr="00B16448">
        <w:rPr>
          <w:rFonts w:ascii="Times New Roman" w:eastAsia="Times New Roman" w:hAnsi="Times New Roman" w:cs="Times New Roman"/>
          <w:sz w:val="26"/>
          <w:szCs w:val="26"/>
        </w:rPr>
        <w:t xml:space="preserve"> Порядка</w:t>
      </w:r>
      <w:r w:rsidR="000307D7" w:rsidRPr="00B16448">
        <w:rPr>
          <w:rFonts w:ascii="Times New Roman" w:eastAsia="Times New Roman" w:hAnsi="Times New Roman" w:cs="Times New Roman"/>
          <w:sz w:val="26"/>
          <w:szCs w:val="26"/>
        </w:rPr>
        <w:t>;</w:t>
      </w:r>
    </w:p>
    <w:p w14:paraId="302B4393" w14:textId="075AFAB9" w:rsidR="00D97512" w:rsidRPr="00B16448" w:rsidRDefault="00D97512" w:rsidP="00AA02D2">
      <w:pPr>
        <w:pStyle w:val="a3"/>
        <w:numPr>
          <w:ilvl w:val="0"/>
          <w:numId w:val="15"/>
        </w:numPr>
        <w:tabs>
          <w:tab w:val="left" w:pos="993"/>
        </w:tabs>
        <w:autoSpaceDE w:val="0"/>
        <w:autoSpaceDN w:val="0"/>
        <w:adjustRightInd w:val="0"/>
        <w:spacing w:after="0" w:line="240" w:lineRule="auto"/>
        <w:ind w:left="0" w:firstLine="709"/>
        <w:rPr>
          <w:rFonts w:ascii="Times New Roman" w:eastAsia="Times New Roman" w:hAnsi="Times New Roman" w:cs="Times New Roman"/>
          <w:sz w:val="26"/>
          <w:szCs w:val="26"/>
        </w:rPr>
      </w:pPr>
      <w:r w:rsidRPr="00B16448">
        <w:rPr>
          <w:rFonts w:ascii="Times New Roman" w:eastAsia="Times New Roman" w:hAnsi="Times New Roman" w:cs="Times New Roman"/>
          <w:sz w:val="26"/>
          <w:szCs w:val="26"/>
        </w:rPr>
        <w:t xml:space="preserve">ранее гражданин не являлся получателем иных мер социальной поддержки </w:t>
      </w:r>
      <w:r w:rsidR="00B16448">
        <w:rPr>
          <w:rFonts w:ascii="Times New Roman" w:eastAsia="Times New Roman" w:hAnsi="Times New Roman" w:cs="Times New Roman"/>
          <w:sz w:val="26"/>
          <w:szCs w:val="26"/>
        </w:rPr>
        <w:br/>
      </w:r>
      <w:r w:rsidRPr="00B16448">
        <w:rPr>
          <w:rFonts w:ascii="Times New Roman" w:eastAsia="Times New Roman" w:hAnsi="Times New Roman" w:cs="Times New Roman"/>
          <w:sz w:val="26"/>
          <w:szCs w:val="26"/>
        </w:rPr>
        <w:t>в виде обеспечения жилым помещением за счет средств бюджетов бюджетной системы Российской Федерации.</w:t>
      </w:r>
    </w:p>
    <w:p w14:paraId="31A04603" w14:textId="6D812EBA" w:rsidR="001E089B" w:rsidRPr="001A2872" w:rsidRDefault="001E089B" w:rsidP="00AA02D2">
      <w:pPr>
        <w:pStyle w:val="a3"/>
        <w:numPr>
          <w:ilvl w:val="0"/>
          <w:numId w:val="12"/>
        </w:numPr>
        <w:tabs>
          <w:tab w:val="left" w:pos="993"/>
        </w:tabs>
        <w:autoSpaceDE w:val="0"/>
        <w:autoSpaceDN w:val="0"/>
        <w:adjustRightInd w:val="0"/>
        <w:spacing w:after="0" w:line="240" w:lineRule="auto"/>
        <w:ind w:left="0" w:firstLine="709"/>
        <w:rPr>
          <w:rFonts w:ascii="Times New Roman" w:eastAsia="Times New Roman" w:hAnsi="Times New Roman" w:cs="Times New Roman"/>
          <w:sz w:val="26"/>
          <w:szCs w:val="26"/>
        </w:rPr>
      </w:pPr>
      <w:r w:rsidRPr="001A2872">
        <w:rPr>
          <w:rFonts w:ascii="Times New Roman" w:eastAsia="Times New Roman" w:hAnsi="Times New Roman" w:cs="Times New Roman"/>
          <w:sz w:val="26"/>
          <w:szCs w:val="26"/>
        </w:rPr>
        <w:t xml:space="preserve">Факт проживания в жилом помещении, не отвечающем требованиям в связи </w:t>
      </w:r>
      <w:r w:rsidR="005D5A35">
        <w:rPr>
          <w:rFonts w:ascii="Times New Roman" w:eastAsia="Times New Roman" w:hAnsi="Times New Roman" w:cs="Times New Roman"/>
          <w:sz w:val="26"/>
          <w:szCs w:val="26"/>
        </w:rPr>
        <w:br/>
      </w:r>
      <w:r w:rsidRPr="001A2872">
        <w:rPr>
          <w:rFonts w:ascii="Times New Roman" w:eastAsia="Times New Roman" w:hAnsi="Times New Roman" w:cs="Times New Roman"/>
          <w:sz w:val="26"/>
          <w:szCs w:val="26"/>
        </w:rPr>
        <w:t xml:space="preserve">с превышением предельно допустимой концентрации фенола и(или) формальдегида, согласно подпункту «в» (1) пункта 4 Правил, подтверждается гражданами одним </w:t>
      </w:r>
      <w:r w:rsidR="005D5A35">
        <w:rPr>
          <w:rFonts w:ascii="Times New Roman" w:eastAsia="Times New Roman" w:hAnsi="Times New Roman" w:cs="Times New Roman"/>
          <w:sz w:val="26"/>
          <w:szCs w:val="26"/>
        </w:rPr>
        <w:br/>
      </w:r>
      <w:r w:rsidRPr="001A2872">
        <w:rPr>
          <w:rFonts w:ascii="Times New Roman" w:eastAsia="Times New Roman" w:hAnsi="Times New Roman" w:cs="Times New Roman"/>
          <w:sz w:val="26"/>
          <w:szCs w:val="26"/>
        </w:rPr>
        <w:t>из следующих документов:</w:t>
      </w:r>
    </w:p>
    <w:p w14:paraId="6CAAB2FC" w14:textId="77FEFA17" w:rsidR="001E089B" w:rsidRPr="001A2872" w:rsidRDefault="001E089B" w:rsidP="00AA02D2">
      <w:pPr>
        <w:numPr>
          <w:ilvl w:val="0"/>
          <w:numId w:val="7"/>
        </w:numPr>
        <w:tabs>
          <w:tab w:val="left" w:pos="993"/>
        </w:tabs>
        <w:autoSpaceDE w:val="0"/>
        <w:autoSpaceDN w:val="0"/>
        <w:adjustRightInd w:val="0"/>
        <w:spacing w:after="0" w:line="240" w:lineRule="auto"/>
        <w:ind w:left="0" w:firstLine="709"/>
        <w:contextualSpacing/>
        <w:rPr>
          <w:rFonts w:ascii="Times New Roman" w:eastAsia="Times New Roman" w:hAnsi="Times New Roman" w:cs="Times New Roman"/>
          <w:sz w:val="26"/>
          <w:szCs w:val="26"/>
        </w:rPr>
      </w:pPr>
      <w:r w:rsidRPr="001A2872">
        <w:rPr>
          <w:rFonts w:ascii="Times New Roman" w:eastAsia="Times New Roman" w:hAnsi="Times New Roman" w:cs="Times New Roman"/>
          <w:sz w:val="26"/>
          <w:szCs w:val="26"/>
        </w:rPr>
        <w:t xml:space="preserve">судебное решение, на основании которого возникло право проживания </w:t>
      </w:r>
      <w:r w:rsidR="005D5A35">
        <w:rPr>
          <w:rFonts w:ascii="Times New Roman" w:eastAsia="Times New Roman" w:hAnsi="Times New Roman" w:cs="Times New Roman"/>
          <w:sz w:val="26"/>
          <w:szCs w:val="26"/>
        </w:rPr>
        <w:br/>
      </w:r>
      <w:r w:rsidRPr="001A2872">
        <w:rPr>
          <w:rFonts w:ascii="Times New Roman" w:eastAsia="Times New Roman" w:hAnsi="Times New Roman" w:cs="Times New Roman"/>
          <w:sz w:val="26"/>
          <w:szCs w:val="26"/>
        </w:rPr>
        <w:t>в жилом помещении;</w:t>
      </w:r>
    </w:p>
    <w:p w14:paraId="6BA15BD7" w14:textId="74D5127D" w:rsidR="001E089B" w:rsidRPr="001A2872" w:rsidRDefault="001E089B" w:rsidP="00AA02D2">
      <w:pPr>
        <w:numPr>
          <w:ilvl w:val="0"/>
          <w:numId w:val="7"/>
        </w:numPr>
        <w:tabs>
          <w:tab w:val="left" w:pos="993"/>
        </w:tabs>
        <w:autoSpaceDE w:val="0"/>
        <w:autoSpaceDN w:val="0"/>
        <w:adjustRightInd w:val="0"/>
        <w:spacing w:after="0" w:line="240" w:lineRule="auto"/>
        <w:ind w:left="0" w:firstLine="709"/>
        <w:contextualSpacing/>
        <w:rPr>
          <w:rFonts w:ascii="Times New Roman" w:eastAsia="Times New Roman" w:hAnsi="Times New Roman" w:cs="Times New Roman"/>
          <w:sz w:val="26"/>
          <w:szCs w:val="26"/>
        </w:rPr>
      </w:pPr>
      <w:r w:rsidRPr="001A2872">
        <w:rPr>
          <w:rFonts w:ascii="Times New Roman" w:eastAsia="Times New Roman" w:hAnsi="Times New Roman" w:cs="Times New Roman"/>
          <w:sz w:val="26"/>
          <w:szCs w:val="26"/>
        </w:rPr>
        <w:t>договор социального найма жилого помещения либо выписка из Единого государственного реестра недвижимости о зарегистрированном праве собственности на жилое помещение.</w:t>
      </w:r>
    </w:p>
    <w:p w14:paraId="3DA1D7C2" w14:textId="00A65A51" w:rsidR="00F81DB3" w:rsidRPr="001A2872" w:rsidRDefault="00F81DB3" w:rsidP="00AA02D2">
      <w:pPr>
        <w:pStyle w:val="a3"/>
        <w:numPr>
          <w:ilvl w:val="0"/>
          <w:numId w:val="12"/>
        </w:numPr>
        <w:tabs>
          <w:tab w:val="left" w:pos="993"/>
        </w:tabs>
        <w:autoSpaceDE w:val="0"/>
        <w:autoSpaceDN w:val="0"/>
        <w:adjustRightInd w:val="0"/>
        <w:spacing w:after="0" w:line="240" w:lineRule="auto"/>
        <w:ind w:left="0" w:firstLine="709"/>
        <w:rPr>
          <w:rFonts w:ascii="Times New Roman" w:eastAsia="Times New Roman" w:hAnsi="Times New Roman" w:cs="Times New Roman"/>
          <w:sz w:val="26"/>
          <w:szCs w:val="26"/>
        </w:rPr>
      </w:pPr>
      <w:r w:rsidRPr="001A2872">
        <w:rPr>
          <w:rFonts w:ascii="Times New Roman" w:eastAsia="Times New Roman" w:hAnsi="Times New Roman" w:cs="Times New Roman"/>
          <w:sz w:val="26"/>
          <w:szCs w:val="26"/>
        </w:rPr>
        <w:t xml:space="preserve">Круг лиц, относящихся к членам семьи собственника жилого помещения </w:t>
      </w:r>
      <w:r w:rsidR="005D5A35">
        <w:rPr>
          <w:rFonts w:ascii="Times New Roman" w:eastAsia="Times New Roman" w:hAnsi="Times New Roman" w:cs="Times New Roman"/>
          <w:sz w:val="26"/>
          <w:szCs w:val="26"/>
        </w:rPr>
        <w:br/>
      </w:r>
      <w:r w:rsidRPr="001A2872">
        <w:rPr>
          <w:rFonts w:ascii="Times New Roman" w:eastAsia="Times New Roman" w:hAnsi="Times New Roman" w:cs="Times New Roman"/>
          <w:sz w:val="26"/>
          <w:szCs w:val="26"/>
        </w:rPr>
        <w:t>или нанимателя жилого помещения по договору социального найма:</w:t>
      </w:r>
    </w:p>
    <w:p w14:paraId="04DF0200" w14:textId="70D1D1D6" w:rsidR="00F81DB3" w:rsidRPr="005D5A35" w:rsidRDefault="00F81DB3" w:rsidP="00AA02D2">
      <w:pPr>
        <w:pStyle w:val="a3"/>
        <w:numPr>
          <w:ilvl w:val="0"/>
          <w:numId w:val="16"/>
        </w:numPr>
        <w:tabs>
          <w:tab w:val="left" w:pos="993"/>
        </w:tabs>
        <w:autoSpaceDE w:val="0"/>
        <w:autoSpaceDN w:val="0"/>
        <w:adjustRightInd w:val="0"/>
        <w:spacing w:after="0" w:line="240" w:lineRule="auto"/>
        <w:ind w:left="0" w:firstLine="709"/>
        <w:rPr>
          <w:rFonts w:ascii="Times New Roman" w:eastAsia="Times New Roman" w:hAnsi="Times New Roman" w:cs="Times New Roman"/>
          <w:sz w:val="26"/>
          <w:szCs w:val="26"/>
        </w:rPr>
      </w:pPr>
      <w:r w:rsidRPr="005D5A35">
        <w:rPr>
          <w:rFonts w:ascii="Times New Roman" w:eastAsia="Times New Roman" w:hAnsi="Times New Roman" w:cs="Times New Roman"/>
          <w:sz w:val="26"/>
          <w:szCs w:val="26"/>
        </w:rPr>
        <w:t>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нетрудоспособные иждивенцы, если они включены в договор социального найма в качестве членов семьи либо признаны членами семьи нанимателя в судебном порядке;</w:t>
      </w:r>
    </w:p>
    <w:p w14:paraId="2D332DA3" w14:textId="3C30A3F4" w:rsidR="00F81DB3" w:rsidRPr="005D5A35" w:rsidRDefault="00F81DB3" w:rsidP="00AA02D2">
      <w:pPr>
        <w:pStyle w:val="a3"/>
        <w:numPr>
          <w:ilvl w:val="0"/>
          <w:numId w:val="16"/>
        </w:numPr>
        <w:tabs>
          <w:tab w:val="left" w:pos="993"/>
        </w:tabs>
        <w:autoSpaceDE w:val="0"/>
        <w:autoSpaceDN w:val="0"/>
        <w:adjustRightInd w:val="0"/>
        <w:spacing w:after="0" w:line="240" w:lineRule="auto"/>
        <w:ind w:left="0" w:firstLine="709"/>
        <w:rPr>
          <w:rFonts w:ascii="Times New Roman" w:eastAsia="Times New Roman" w:hAnsi="Times New Roman" w:cs="Times New Roman"/>
          <w:sz w:val="26"/>
          <w:szCs w:val="26"/>
        </w:rPr>
      </w:pPr>
      <w:r w:rsidRPr="005D5A35">
        <w:rPr>
          <w:rFonts w:ascii="Times New Roman" w:eastAsia="Times New Roman" w:hAnsi="Times New Roman" w:cs="Times New Roman"/>
          <w:sz w:val="26"/>
          <w:szCs w:val="26"/>
        </w:rPr>
        <w:t>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признаны членами семьи собственника, если они вселены собственником в качестве членов своей семьи.</w:t>
      </w:r>
    </w:p>
    <w:p w14:paraId="07618028" w14:textId="709ED24A" w:rsidR="003A5331" w:rsidRPr="001A2872" w:rsidRDefault="003A5331" w:rsidP="001A2872">
      <w:pPr>
        <w:autoSpaceDE w:val="0"/>
        <w:autoSpaceDN w:val="0"/>
        <w:adjustRightInd w:val="0"/>
        <w:spacing w:after="0" w:line="240" w:lineRule="auto"/>
        <w:ind w:firstLine="709"/>
        <w:contextualSpacing/>
        <w:rPr>
          <w:rFonts w:ascii="Times New Roman" w:eastAsia="Times New Roman" w:hAnsi="Times New Roman" w:cs="Times New Roman"/>
          <w:sz w:val="26"/>
          <w:szCs w:val="26"/>
        </w:rPr>
      </w:pPr>
      <w:r w:rsidRPr="001A2872">
        <w:rPr>
          <w:rFonts w:ascii="Times New Roman" w:eastAsia="Times New Roman" w:hAnsi="Times New Roman" w:cs="Times New Roman"/>
          <w:sz w:val="26"/>
          <w:szCs w:val="26"/>
        </w:rPr>
        <w:t xml:space="preserve">При применении критериев, установленных пунктом </w:t>
      </w:r>
      <w:r w:rsidR="00B43926" w:rsidRPr="001A2872">
        <w:rPr>
          <w:rFonts w:ascii="Times New Roman" w:eastAsia="Times New Roman" w:hAnsi="Times New Roman" w:cs="Times New Roman"/>
          <w:sz w:val="26"/>
          <w:szCs w:val="26"/>
        </w:rPr>
        <w:t>7</w:t>
      </w:r>
      <w:r w:rsidRPr="001A2872">
        <w:rPr>
          <w:rFonts w:ascii="Times New Roman" w:eastAsia="Times New Roman" w:hAnsi="Times New Roman" w:cs="Times New Roman"/>
          <w:sz w:val="26"/>
          <w:szCs w:val="26"/>
        </w:rPr>
        <w:t xml:space="preserve"> </w:t>
      </w:r>
      <w:r w:rsidR="00800364" w:rsidRPr="001A2872">
        <w:rPr>
          <w:rFonts w:ascii="Times New Roman" w:eastAsia="Times New Roman" w:hAnsi="Times New Roman" w:cs="Times New Roman"/>
          <w:sz w:val="26"/>
          <w:szCs w:val="26"/>
        </w:rPr>
        <w:t>Порядка</w:t>
      </w:r>
      <w:r w:rsidRPr="001A2872">
        <w:rPr>
          <w:rFonts w:ascii="Times New Roman" w:eastAsia="Times New Roman" w:hAnsi="Times New Roman" w:cs="Times New Roman"/>
          <w:sz w:val="26"/>
          <w:szCs w:val="26"/>
        </w:rPr>
        <w:t>, учитываются отдельные категории граждан, которые являются получателями иных мер поддержки</w:t>
      </w:r>
      <w:r w:rsidR="00D23036" w:rsidRPr="001A2872">
        <w:rPr>
          <w:rFonts w:ascii="Times New Roman" w:eastAsia="Times New Roman" w:hAnsi="Times New Roman" w:cs="Times New Roman"/>
          <w:sz w:val="26"/>
          <w:szCs w:val="26"/>
        </w:rPr>
        <w:t xml:space="preserve"> за счет средств бюджетов бюджетной системы Российской Федерации, предусматривающих предоставление гражданину жилого помещения</w:t>
      </w:r>
      <w:r w:rsidRPr="001A2872">
        <w:rPr>
          <w:rFonts w:ascii="Times New Roman" w:eastAsia="Times New Roman" w:hAnsi="Times New Roman" w:cs="Times New Roman"/>
          <w:sz w:val="26"/>
          <w:szCs w:val="26"/>
        </w:rPr>
        <w:t>, в том числе социальных выплат</w:t>
      </w:r>
      <w:r w:rsidR="00D23036" w:rsidRPr="001A2872">
        <w:rPr>
          <w:rFonts w:ascii="Times New Roman" w:eastAsia="Times New Roman" w:hAnsi="Times New Roman" w:cs="Times New Roman"/>
          <w:sz w:val="26"/>
          <w:szCs w:val="26"/>
        </w:rPr>
        <w:t>, субсидий, материнского капитала, компенсаций части процентной ставки по ипотечным кредитным договорам</w:t>
      </w:r>
      <w:r w:rsidRPr="001A2872">
        <w:rPr>
          <w:rFonts w:ascii="Times New Roman" w:eastAsia="Times New Roman" w:hAnsi="Times New Roman" w:cs="Times New Roman"/>
          <w:sz w:val="26"/>
          <w:szCs w:val="26"/>
        </w:rPr>
        <w:t>, направленных на улучшение жилищных условий, при этом не предусматривающих освобождение ими занимаемых фенольных помещений.</w:t>
      </w:r>
    </w:p>
    <w:p w14:paraId="620BFE7D" w14:textId="30515063" w:rsidR="003A5331" w:rsidRPr="001A2872" w:rsidRDefault="003A5331" w:rsidP="001A2872">
      <w:pPr>
        <w:autoSpaceDE w:val="0"/>
        <w:autoSpaceDN w:val="0"/>
        <w:adjustRightInd w:val="0"/>
        <w:spacing w:after="0" w:line="240" w:lineRule="auto"/>
        <w:ind w:firstLine="709"/>
        <w:contextualSpacing/>
        <w:rPr>
          <w:rFonts w:ascii="Times New Roman" w:eastAsia="Times New Roman" w:hAnsi="Times New Roman" w:cs="Times New Roman"/>
          <w:sz w:val="26"/>
          <w:szCs w:val="26"/>
        </w:rPr>
      </w:pPr>
      <w:r w:rsidRPr="001A2872">
        <w:rPr>
          <w:rFonts w:ascii="Times New Roman" w:eastAsia="Times New Roman" w:hAnsi="Times New Roman" w:cs="Times New Roman"/>
          <w:sz w:val="26"/>
          <w:szCs w:val="26"/>
        </w:rPr>
        <w:t xml:space="preserve">Временной интервал получения гражданином, претендующим на участие </w:t>
      </w:r>
      <w:r w:rsidR="005D5A35">
        <w:rPr>
          <w:rFonts w:ascii="Times New Roman" w:eastAsia="Times New Roman" w:hAnsi="Times New Roman" w:cs="Times New Roman"/>
          <w:sz w:val="26"/>
          <w:szCs w:val="26"/>
        </w:rPr>
        <w:br/>
      </w:r>
      <w:r w:rsidRPr="001A2872">
        <w:rPr>
          <w:rFonts w:ascii="Times New Roman" w:eastAsia="Times New Roman" w:hAnsi="Times New Roman" w:cs="Times New Roman"/>
          <w:sz w:val="26"/>
          <w:szCs w:val="26"/>
        </w:rPr>
        <w:t xml:space="preserve">в мероприятии, мер социальной поддержки в виде обеспечения жилым помещением </w:t>
      </w:r>
      <w:r w:rsidR="005D5A35">
        <w:rPr>
          <w:rFonts w:ascii="Times New Roman" w:eastAsia="Times New Roman" w:hAnsi="Times New Roman" w:cs="Times New Roman"/>
          <w:sz w:val="26"/>
          <w:szCs w:val="26"/>
        </w:rPr>
        <w:br/>
      </w:r>
      <w:r w:rsidRPr="001A2872">
        <w:rPr>
          <w:rFonts w:ascii="Times New Roman" w:eastAsia="Times New Roman" w:hAnsi="Times New Roman" w:cs="Times New Roman"/>
          <w:sz w:val="26"/>
          <w:szCs w:val="26"/>
        </w:rPr>
        <w:t xml:space="preserve">за счет средств бюджетов бюджетной системы Российской Федерации Правилами </w:t>
      </w:r>
      <w:r w:rsidR="005D5A35">
        <w:rPr>
          <w:rFonts w:ascii="Times New Roman" w:eastAsia="Times New Roman" w:hAnsi="Times New Roman" w:cs="Times New Roman"/>
          <w:sz w:val="26"/>
          <w:szCs w:val="26"/>
        </w:rPr>
        <w:br/>
      </w:r>
      <w:r w:rsidRPr="001A2872">
        <w:rPr>
          <w:rFonts w:ascii="Times New Roman" w:eastAsia="Times New Roman" w:hAnsi="Times New Roman" w:cs="Times New Roman"/>
          <w:sz w:val="26"/>
          <w:szCs w:val="26"/>
        </w:rPr>
        <w:t>не установлен.</w:t>
      </w:r>
    </w:p>
    <w:p w14:paraId="43F3EE2A" w14:textId="334C18C8" w:rsidR="00D356EE" w:rsidRPr="001A2872" w:rsidRDefault="00D356EE" w:rsidP="00AA02D2">
      <w:pPr>
        <w:pStyle w:val="a3"/>
        <w:numPr>
          <w:ilvl w:val="0"/>
          <w:numId w:val="12"/>
        </w:numPr>
        <w:tabs>
          <w:tab w:val="left" w:pos="1134"/>
        </w:tabs>
        <w:autoSpaceDE w:val="0"/>
        <w:autoSpaceDN w:val="0"/>
        <w:adjustRightInd w:val="0"/>
        <w:spacing w:after="0" w:line="240" w:lineRule="auto"/>
        <w:ind w:left="0" w:firstLine="709"/>
        <w:rPr>
          <w:rFonts w:ascii="Times New Roman" w:eastAsia="Times New Roman" w:hAnsi="Times New Roman" w:cs="Times New Roman"/>
          <w:sz w:val="26"/>
          <w:szCs w:val="26"/>
        </w:rPr>
      </w:pPr>
      <w:r w:rsidRPr="001A2872">
        <w:rPr>
          <w:rFonts w:ascii="Times New Roman" w:eastAsia="Times New Roman" w:hAnsi="Times New Roman" w:cs="Times New Roman"/>
          <w:sz w:val="26"/>
          <w:szCs w:val="26"/>
        </w:rPr>
        <w:t>Социальную выплату Участник</w:t>
      </w:r>
      <w:r w:rsidR="00800364" w:rsidRPr="001A2872">
        <w:rPr>
          <w:rFonts w:ascii="Times New Roman" w:eastAsia="Times New Roman" w:hAnsi="Times New Roman" w:cs="Times New Roman"/>
          <w:sz w:val="26"/>
          <w:szCs w:val="26"/>
        </w:rPr>
        <w:t>(и)</w:t>
      </w:r>
      <w:r w:rsidRPr="001A2872">
        <w:rPr>
          <w:rFonts w:ascii="Times New Roman" w:eastAsia="Times New Roman" w:hAnsi="Times New Roman" w:cs="Times New Roman"/>
          <w:sz w:val="26"/>
          <w:szCs w:val="26"/>
        </w:rPr>
        <w:t xml:space="preserve"> мероприятия может </w:t>
      </w:r>
      <w:r w:rsidR="00800364" w:rsidRPr="001A2872">
        <w:rPr>
          <w:rFonts w:ascii="Times New Roman" w:eastAsia="Times New Roman" w:hAnsi="Times New Roman" w:cs="Times New Roman"/>
          <w:sz w:val="26"/>
          <w:szCs w:val="26"/>
        </w:rPr>
        <w:t xml:space="preserve">(могут) </w:t>
      </w:r>
      <w:r w:rsidRPr="001A2872">
        <w:rPr>
          <w:rFonts w:ascii="Times New Roman" w:eastAsia="Times New Roman" w:hAnsi="Times New Roman" w:cs="Times New Roman"/>
          <w:sz w:val="26"/>
          <w:szCs w:val="26"/>
        </w:rPr>
        <w:t>использовать на:</w:t>
      </w:r>
    </w:p>
    <w:p w14:paraId="00049242" w14:textId="36E0B2EB" w:rsidR="00D356EE" w:rsidRPr="001A2872" w:rsidRDefault="00D356EE" w:rsidP="00AA02D2">
      <w:pPr>
        <w:numPr>
          <w:ilvl w:val="0"/>
          <w:numId w:val="7"/>
        </w:numPr>
        <w:tabs>
          <w:tab w:val="left" w:pos="993"/>
        </w:tabs>
        <w:autoSpaceDE w:val="0"/>
        <w:autoSpaceDN w:val="0"/>
        <w:adjustRightInd w:val="0"/>
        <w:spacing w:after="0" w:line="240" w:lineRule="auto"/>
        <w:ind w:left="0" w:firstLine="709"/>
        <w:contextualSpacing/>
        <w:rPr>
          <w:rFonts w:ascii="Times New Roman" w:eastAsia="Times New Roman" w:hAnsi="Times New Roman" w:cs="Times New Roman"/>
          <w:sz w:val="26"/>
          <w:szCs w:val="26"/>
        </w:rPr>
      </w:pPr>
      <w:r w:rsidRPr="001A2872">
        <w:rPr>
          <w:rFonts w:ascii="Times New Roman" w:eastAsia="Times New Roman" w:hAnsi="Times New Roman" w:cs="Times New Roman"/>
          <w:sz w:val="26"/>
          <w:szCs w:val="26"/>
        </w:rPr>
        <w:t xml:space="preserve">приобретение (строительство) жилого помещения у любых физических </w:t>
      </w:r>
      <w:r w:rsidR="005D5A35">
        <w:rPr>
          <w:rFonts w:ascii="Times New Roman" w:eastAsia="Times New Roman" w:hAnsi="Times New Roman" w:cs="Times New Roman"/>
          <w:sz w:val="26"/>
          <w:szCs w:val="26"/>
        </w:rPr>
        <w:br/>
      </w:r>
      <w:r w:rsidRPr="001A2872">
        <w:rPr>
          <w:rFonts w:ascii="Times New Roman" w:eastAsia="Times New Roman" w:hAnsi="Times New Roman" w:cs="Times New Roman"/>
          <w:sz w:val="26"/>
          <w:szCs w:val="26"/>
        </w:rPr>
        <w:t>или юридических лиц;</w:t>
      </w:r>
    </w:p>
    <w:p w14:paraId="4A6BAF04" w14:textId="77777777" w:rsidR="00D356EE" w:rsidRPr="001A2872" w:rsidRDefault="00D356EE" w:rsidP="00AA02D2">
      <w:pPr>
        <w:numPr>
          <w:ilvl w:val="0"/>
          <w:numId w:val="7"/>
        </w:numPr>
        <w:tabs>
          <w:tab w:val="left" w:pos="993"/>
        </w:tabs>
        <w:autoSpaceDE w:val="0"/>
        <w:autoSpaceDN w:val="0"/>
        <w:adjustRightInd w:val="0"/>
        <w:spacing w:after="0" w:line="240" w:lineRule="auto"/>
        <w:ind w:left="0" w:firstLine="709"/>
        <w:contextualSpacing/>
        <w:rPr>
          <w:rFonts w:ascii="Times New Roman" w:eastAsia="Times New Roman" w:hAnsi="Times New Roman" w:cs="Times New Roman"/>
          <w:sz w:val="26"/>
          <w:szCs w:val="26"/>
        </w:rPr>
      </w:pPr>
      <w:r w:rsidRPr="001A2872">
        <w:rPr>
          <w:rFonts w:ascii="Times New Roman" w:eastAsia="Times New Roman" w:hAnsi="Times New Roman" w:cs="Times New Roman"/>
          <w:sz w:val="26"/>
          <w:szCs w:val="26"/>
        </w:rPr>
        <w:t>уплату первоначального взноса по ипотечному жилищному кредиту;</w:t>
      </w:r>
    </w:p>
    <w:p w14:paraId="2025F968" w14:textId="77777777" w:rsidR="00D356EE" w:rsidRPr="001A2872" w:rsidRDefault="00D356EE" w:rsidP="00AA02D2">
      <w:pPr>
        <w:numPr>
          <w:ilvl w:val="0"/>
          <w:numId w:val="7"/>
        </w:numPr>
        <w:tabs>
          <w:tab w:val="left" w:pos="993"/>
        </w:tabs>
        <w:autoSpaceDE w:val="0"/>
        <w:autoSpaceDN w:val="0"/>
        <w:adjustRightInd w:val="0"/>
        <w:spacing w:after="0" w:line="240" w:lineRule="auto"/>
        <w:ind w:left="0" w:firstLine="709"/>
        <w:contextualSpacing/>
        <w:rPr>
          <w:rFonts w:ascii="Times New Roman" w:eastAsia="Times New Roman" w:hAnsi="Times New Roman" w:cs="Times New Roman"/>
          <w:sz w:val="26"/>
          <w:szCs w:val="26"/>
        </w:rPr>
      </w:pPr>
      <w:r w:rsidRPr="001A2872">
        <w:rPr>
          <w:rFonts w:ascii="Times New Roman" w:eastAsia="Times New Roman" w:hAnsi="Times New Roman" w:cs="Times New Roman"/>
          <w:sz w:val="26"/>
          <w:szCs w:val="26"/>
        </w:rPr>
        <w:t>уплату цены договора строительного подряда на строительство индивидуального жилого дома;</w:t>
      </w:r>
    </w:p>
    <w:p w14:paraId="6BDDE105" w14:textId="77777777" w:rsidR="00D356EE" w:rsidRPr="001A2872" w:rsidRDefault="00D356EE" w:rsidP="00AA02D2">
      <w:pPr>
        <w:numPr>
          <w:ilvl w:val="0"/>
          <w:numId w:val="7"/>
        </w:numPr>
        <w:tabs>
          <w:tab w:val="left" w:pos="993"/>
        </w:tabs>
        <w:autoSpaceDE w:val="0"/>
        <w:autoSpaceDN w:val="0"/>
        <w:adjustRightInd w:val="0"/>
        <w:spacing w:after="0" w:line="240" w:lineRule="auto"/>
        <w:ind w:left="0" w:firstLine="709"/>
        <w:contextualSpacing/>
        <w:rPr>
          <w:rFonts w:ascii="Times New Roman" w:eastAsia="Times New Roman" w:hAnsi="Times New Roman" w:cs="Times New Roman"/>
          <w:sz w:val="26"/>
          <w:szCs w:val="26"/>
        </w:rPr>
      </w:pPr>
      <w:r w:rsidRPr="001A2872">
        <w:rPr>
          <w:rFonts w:ascii="Times New Roman" w:eastAsia="Times New Roman" w:hAnsi="Times New Roman" w:cs="Times New Roman"/>
          <w:sz w:val="26"/>
          <w:szCs w:val="26"/>
        </w:rPr>
        <w:t xml:space="preserve">уплату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w:t>
      </w:r>
      <w:proofErr w:type="spellStart"/>
      <w:r w:rsidRPr="001A2872">
        <w:rPr>
          <w:rFonts w:ascii="Times New Roman" w:eastAsia="Times New Roman" w:hAnsi="Times New Roman" w:cs="Times New Roman"/>
          <w:sz w:val="26"/>
          <w:szCs w:val="26"/>
        </w:rPr>
        <w:t>эскроу</w:t>
      </w:r>
      <w:proofErr w:type="spellEnd"/>
      <w:r w:rsidRPr="001A2872">
        <w:rPr>
          <w:rFonts w:ascii="Times New Roman" w:eastAsia="Times New Roman" w:hAnsi="Times New Roman" w:cs="Times New Roman"/>
          <w:sz w:val="26"/>
          <w:szCs w:val="26"/>
        </w:rPr>
        <w:t>.</w:t>
      </w:r>
    </w:p>
    <w:p w14:paraId="0A578DE4" w14:textId="3EA804D9" w:rsidR="00E2613B" w:rsidRPr="001A2872" w:rsidRDefault="00E2613B" w:rsidP="00AA02D2">
      <w:pPr>
        <w:pStyle w:val="a3"/>
        <w:numPr>
          <w:ilvl w:val="0"/>
          <w:numId w:val="12"/>
        </w:numPr>
        <w:tabs>
          <w:tab w:val="left" w:pos="1134"/>
        </w:tabs>
        <w:autoSpaceDE w:val="0"/>
        <w:autoSpaceDN w:val="0"/>
        <w:adjustRightInd w:val="0"/>
        <w:spacing w:after="0" w:line="240" w:lineRule="auto"/>
        <w:ind w:left="0" w:firstLine="709"/>
        <w:rPr>
          <w:rFonts w:ascii="Times New Roman" w:eastAsia="Times New Roman" w:hAnsi="Times New Roman" w:cs="Times New Roman"/>
          <w:sz w:val="26"/>
          <w:szCs w:val="26"/>
        </w:rPr>
      </w:pPr>
      <w:r w:rsidRPr="001A2872">
        <w:rPr>
          <w:rFonts w:ascii="Times New Roman" w:eastAsia="Times New Roman" w:hAnsi="Times New Roman" w:cs="Times New Roman"/>
          <w:sz w:val="26"/>
          <w:szCs w:val="26"/>
        </w:rPr>
        <w:t>Участник(и) мероприятия должен</w:t>
      </w:r>
      <w:r w:rsidR="00800364" w:rsidRPr="001A2872">
        <w:rPr>
          <w:rFonts w:ascii="Times New Roman" w:eastAsia="Times New Roman" w:hAnsi="Times New Roman" w:cs="Times New Roman"/>
          <w:sz w:val="26"/>
          <w:szCs w:val="26"/>
        </w:rPr>
        <w:t>(ы)</w:t>
      </w:r>
      <w:r w:rsidRPr="001A2872">
        <w:rPr>
          <w:rFonts w:ascii="Times New Roman" w:eastAsia="Times New Roman" w:hAnsi="Times New Roman" w:cs="Times New Roman"/>
          <w:sz w:val="26"/>
          <w:szCs w:val="26"/>
        </w:rPr>
        <w:t xml:space="preserve"> приобрести (построить) жилое помещение (одно или несколько), отвечающее требованиям, установленным </w:t>
      </w:r>
      <w:r w:rsidR="005D5A35">
        <w:rPr>
          <w:rFonts w:ascii="Times New Roman" w:eastAsia="Times New Roman" w:hAnsi="Times New Roman" w:cs="Times New Roman"/>
          <w:sz w:val="26"/>
          <w:szCs w:val="26"/>
        </w:rPr>
        <w:br/>
      </w:r>
      <w:r w:rsidRPr="001A2872">
        <w:rPr>
          <w:rFonts w:ascii="Times New Roman" w:eastAsia="Times New Roman" w:hAnsi="Times New Roman" w:cs="Times New Roman"/>
          <w:sz w:val="26"/>
          <w:szCs w:val="26"/>
        </w:rPr>
        <w:t xml:space="preserve">статьями 15, 16 Жилищного кодекса Российской Федерации, благоустроенное применительно к условиям населенного пункта, в котором оно приобретается (строится) для постоянного проживания, расположенное на земельном участке, относящемся к зонам жилой застройки, за исключением садовых и огородных земельных участков, общей площадью не менее учетной нормы общей площади жилого помещения, установленной решениями поселений Нефтеюганского района, </w:t>
      </w:r>
      <w:r w:rsidR="005D5A35">
        <w:rPr>
          <w:rFonts w:ascii="Times New Roman" w:eastAsia="Times New Roman" w:hAnsi="Times New Roman" w:cs="Times New Roman"/>
          <w:sz w:val="26"/>
          <w:szCs w:val="26"/>
        </w:rPr>
        <w:br/>
      </w:r>
      <w:r w:rsidRPr="001A2872">
        <w:rPr>
          <w:rFonts w:ascii="Times New Roman" w:eastAsia="Times New Roman" w:hAnsi="Times New Roman" w:cs="Times New Roman"/>
          <w:sz w:val="26"/>
          <w:szCs w:val="26"/>
        </w:rPr>
        <w:t xml:space="preserve">на территории которого расположены жилые помещения для переселения граждан </w:t>
      </w:r>
      <w:r w:rsidR="005D5A35">
        <w:rPr>
          <w:rFonts w:ascii="Times New Roman" w:eastAsia="Times New Roman" w:hAnsi="Times New Roman" w:cs="Times New Roman"/>
          <w:sz w:val="26"/>
          <w:szCs w:val="26"/>
        </w:rPr>
        <w:br/>
      </w:r>
      <w:r w:rsidRPr="001A2872">
        <w:rPr>
          <w:rFonts w:ascii="Times New Roman" w:eastAsia="Times New Roman" w:hAnsi="Times New Roman" w:cs="Times New Roman"/>
          <w:sz w:val="26"/>
          <w:szCs w:val="26"/>
        </w:rPr>
        <w:t xml:space="preserve">из жилых помещений, не отвечающих требованиям в связи с превышением предельно допустимой концентрации фенола и(или) формальдегида, на всех членов семьи, </w:t>
      </w:r>
      <w:r w:rsidR="005D5A35">
        <w:rPr>
          <w:rFonts w:ascii="Times New Roman" w:eastAsia="Times New Roman" w:hAnsi="Times New Roman" w:cs="Times New Roman"/>
          <w:sz w:val="26"/>
          <w:szCs w:val="26"/>
        </w:rPr>
        <w:br/>
      </w:r>
      <w:r w:rsidRPr="001A2872">
        <w:rPr>
          <w:rFonts w:ascii="Times New Roman" w:eastAsia="Times New Roman" w:hAnsi="Times New Roman" w:cs="Times New Roman"/>
          <w:sz w:val="26"/>
          <w:szCs w:val="26"/>
        </w:rPr>
        <w:t>на которых производился расчет социальной выплаты.</w:t>
      </w:r>
    </w:p>
    <w:p w14:paraId="284B1A1D" w14:textId="45B05F69" w:rsidR="00D356EE" w:rsidRPr="001A2872" w:rsidRDefault="00E2613B" w:rsidP="001A2872">
      <w:pPr>
        <w:tabs>
          <w:tab w:val="left" w:pos="993"/>
        </w:tabs>
        <w:autoSpaceDE w:val="0"/>
        <w:autoSpaceDN w:val="0"/>
        <w:adjustRightInd w:val="0"/>
        <w:spacing w:after="0" w:line="240" w:lineRule="auto"/>
        <w:ind w:firstLine="709"/>
        <w:contextualSpacing/>
        <w:rPr>
          <w:rFonts w:ascii="Times New Roman" w:eastAsia="Times New Roman" w:hAnsi="Times New Roman" w:cs="Times New Roman"/>
          <w:sz w:val="26"/>
          <w:szCs w:val="26"/>
        </w:rPr>
      </w:pPr>
      <w:r w:rsidRPr="001A2872">
        <w:rPr>
          <w:rFonts w:ascii="Times New Roman" w:eastAsia="Times New Roman" w:hAnsi="Times New Roman" w:cs="Times New Roman"/>
          <w:sz w:val="26"/>
          <w:szCs w:val="26"/>
        </w:rPr>
        <w:t>Приобретаемое(</w:t>
      </w:r>
      <w:proofErr w:type="spellStart"/>
      <w:r w:rsidRPr="001A2872">
        <w:rPr>
          <w:rFonts w:ascii="Times New Roman" w:eastAsia="Times New Roman" w:hAnsi="Times New Roman" w:cs="Times New Roman"/>
          <w:sz w:val="26"/>
          <w:szCs w:val="26"/>
        </w:rPr>
        <w:t>ые</w:t>
      </w:r>
      <w:proofErr w:type="spellEnd"/>
      <w:r w:rsidRPr="001A2872">
        <w:rPr>
          <w:rFonts w:ascii="Times New Roman" w:eastAsia="Times New Roman" w:hAnsi="Times New Roman" w:cs="Times New Roman"/>
          <w:sz w:val="26"/>
          <w:szCs w:val="26"/>
        </w:rPr>
        <w:t>) (строящееся(</w:t>
      </w:r>
      <w:proofErr w:type="spellStart"/>
      <w:r w:rsidRPr="001A2872">
        <w:rPr>
          <w:rFonts w:ascii="Times New Roman" w:eastAsia="Times New Roman" w:hAnsi="Times New Roman" w:cs="Times New Roman"/>
          <w:sz w:val="26"/>
          <w:szCs w:val="26"/>
        </w:rPr>
        <w:t>щиеся</w:t>
      </w:r>
      <w:proofErr w:type="spellEnd"/>
      <w:r w:rsidRPr="001A2872">
        <w:rPr>
          <w:rFonts w:ascii="Times New Roman" w:eastAsia="Times New Roman" w:hAnsi="Times New Roman" w:cs="Times New Roman"/>
          <w:sz w:val="26"/>
          <w:szCs w:val="26"/>
        </w:rPr>
        <w:t>)) жилое(</w:t>
      </w:r>
      <w:proofErr w:type="spellStart"/>
      <w:r w:rsidRPr="001A2872">
        <w:rPr>
          <w:rFonts w:ascii="Times New Roman" w:eastAsia="Times New Roman" w:hAnsi="Times New Roman" w:cs="Times New Roman"/>
          <w:sz w:val="26"/>
          <w:szCs w:val="26"/>
        </w:rPr>
        <w:t>ые</w:t>
      </w:r>
      <w:proofErr w:type="spellEnd"/>
      <w:r w:rsidRPr="001A2872">
        <w:rPr>
          <w:rFonts w:ascii="Times New Roman" w:eastAsia="Times New Roman" w:hAnsi="Times New Roman" w:cs="Times New Roman"/>
          <w:sz w:val="26"/>
          <w:szCs w:val="26"/>
        </w:rPr>
        <w:t>) помещение(я) должны находиться на территории Ханты-Мансийского</w:t>
      </w:r>
      <w:r w:rsidR="00800364" w:rsidRPr="001A2872">
        <w:rPr>
          <w:rFonts w:ascii="Times New Roman" w:eastAsia="Times New Roman" w:hAnsi="Times New Roman" w:cs="Times New Roman"/>
          <w:sz w:val="26"/>
          <w:szCs w:val="26"/>
        </w:rPr>
        <w:t xml:space="preserve"> автономного округа </w:t>
      </w:r>
      <w:r w:rsidR="00C500A0" w:rsidRPr="001A2872">
        <w:rPr>
          <w:rFonts w:ascii="Times New Roman" w:eastAsia="Times New Roman" w:hAnsi="Times New Roman" w:cs="Times New Roman"/>
          <w:sz w:val="26"/>
          <w:szCs w:val="26"/>
        </w:rPr>
        <w:t>–</w:t>
      </w:r>
      <w:r w:rsidR="00800364" w:rsidRPr="001A2872">
        <w:rPr>
          <w:rFonts w:ascii="Times New Roman" w:eastAsia="Times New Roman" w:hAnsi="Times New Roman" w:cs="Times New Roman"/>
          <w:sz w:val="26"/>
          <w:szCs w:val="26"/>
        </w:rPr>
        <w:t xml:space="preserve"> Югры</w:t>
      </w:r>
      <w:r w:rsidR="00C500A0" w:rsidRPr="001A2872">
        <w:rPr>
          <w:rFonts w:ascii="Times New Roman" w:eastAsia="Times New Roman" w:hAnsi="Times New Roman" w:cs="Times New Roman"/>
          <w:sz w:val="26"/>
          <w:szCs w:val="26"/>
        </w:rPr>
        <w:t>.</w:t>
      </w:r>
    </w:p>
    <w:p w14:paraId="527C9080" w14:textId="20AEEFF2" w:rsidR="00325278" w:rsidRPr="001A2872" w:rsidRDefault="00325278" w:rsidP="00AA02D2">
      <w:pPr>
        <w:pStyle w:val="a3"/>
        <w:numPr>
          <w:ilvl w:val="0"/>
          <w:numId w:val="12"/>
        </w:numPr>
        <w:tabs>
          <w:tab w:val="left" w:pos="1134"/>
        </w:tabs>
        <w:autoSpaceDE w:val="0"/>
        <w:autoSpaceDN w:val="0"/>
        <w:adjustRightInd w:val="0"/>
        <w:spacing w:after="0" w:line="240" w:lineRule="auto"/>
        <w:ind w:left="0" w:firstLine="709"/>
        <w:rPr>
          <w:rFonts w:ascii="Times New Roman" w:eastAsia="Times New Roman" w:hAnsi="Times New Roman" w:cs="Times New Roman"/>
          <w:sz w:val="26"/>
          <w:szCs w:val="26"/>
        </w:rPr>
      </w:pPr>
      <w:r w:rsidRPr="001A2872">
        <w:rPr>
          <w:rFonts w:ascii="Times New Roman" w:eastAsia="Times New Roman" w:hAnsi="Times New Roman" w:cs="Times New Roman"/>
          <w:sz w:val="26"/>
          <w:szCs w:val="26"/>
        </w:rPr>
        <w:t>Расчет размера социальной выплаты осуществляется по расчетной (средней) стоимости жилого помещения, которая определяется по формуле:</w:t>
      </w:r>
    </w:p>
    <w:p w14:paraId="0FC0720B" w14:textId="77777777" w:rsidR="00325278" w:rsidRPr="001A2872" w:rsidRDefault="00325278" w:rsidP="001A2872">
      <w:pPr>
        <w:tabs>
          <w:tab w:val="left" w:pos="851"/>
          <w:tab w:val="left" w:pos="1134"/>
        </w:tabs>
        <w:autoSpaceDE w:val="0"/>
        <w:autoSpaceDN w:val="0"/>
        <w:adjustRightInd w:val="0"/>
        <w:spacing w:after="0" w:line="240" w:lineRule="auto"/>
        <w:ind w:firstLine="709"/>
        <w:rPr>
          <w:rFonts w:ascii="Times New Roman" w:eastAsia="Times New Roman" w:hAnsi="Times New Roman" w:cs="Times New Roman"/>
          <w:sz w:val="26"/>
          <w:szCs w:val="26"/>
        </w:rPr>
      </w:pPr>
      <w:proofErr w:type="spellStart"/>
      <w:r w:rsidRPr="001A2872">
        <w:rPr>
          <w:rFonts w:ascii="Times New Roman" w:eastAsia="Times New Roman" w:hAnsi="Times New Roman" w:cs="Times New Roman"/>
          <w:sz w:val="26"/>
          <w:szCs w:val="26"/>
        </w:rPr>
        <w:t>Ст</w:t>
      </w:r>
      <w:proofErr w:type="spellEnd"/>
      <w:r w:rsidRPr="001A2872">
        <w:rPr>
          <w:rFonts w:ascii="Times New Roman" w:eastAsia="Times New Roman" w:hAnsi="Times New Roman" w:cs="Times New Roman"/>
          <w:sz w:val="26"/>
          <w:szCs w:val="26"/>
        </w:rPr>
        <w:t xml:space="preserve"> = Н x РЖ, где:</w:t>
      </w:r>
    </w:p>
    <w:p w14:paraId="64E3C6EB" w14:textId="6219E776" w:rsidR="00325278" w:rsidRPr="001A2872" w:rsidRDefault="00325278" w:rsidP="001A2872">
      <w:pPr>
        <w:tabs>
          <w:tab w:val="left" w:pos="851"/>
          <w:tab w:val="left" w:pos="1134"/>
        </w:tabs>
        <w:autoSpaceDE w:val="0"/>
        <w:autoSpaceDN w:val="0"/>
        <w:adjustRightInd w:val="0"/>
        <w:spacing w:after="0" w:line="240" w:lineRule="auto"/>
        <w:ind w:firstLine="709"/>
        <w:rPr>
          <w:rFonts w:ascii="Times New Roman" w:eastAsia="Times New Roman" w:hAnsi="Times New Roman" w:cs="Times New Roman"/>
          <w:sz w:val="26"/>
          <w:szCs w:val="26"/>
        </w:rPr>
      </w:pPr>
      <w:r w:rsidRPr="001A2872">
        <w:rPr>
          <w:rFonts w:ascii="Times New Roman" w:eastAsia="Times New Roman" w:hAnsi="Times New Roman" w:cs="Times New Roman"/>
          <w:sz w:val="26"/>
          <w:szCs w:val="26"/>
        </w:rPr>
        <w:t xml:space="preserve">РЖ - норматив общей площади жилого помещения, установленный для семей разной численности (33 кв. м - для одиноко проживающего человека; 42 кв. м - </w:t>
      </w:r>
      <w:r w:rsidR="005D5A35">
        <w:rPr>
          <w:rFonts w:ascii="Times New Roman" w:eastAsia="Times New Roman" w:hAnsi="Times New Roman" w:cs="Times New Roman"/>
          <w:sz w:val="26"/>
          <w:szCs w:val="26"/>
        </w:rPr>
        <w:br/>
      </w:r>
      <w:r w:rsidRPr="001A2872">
        <w:rPr>
          <w:rFonts w:ascii="Times New Roman" w:eastAsia="Times New Roman" w:hAnsi="Times New Roman" w:cs="Times New Roman"/>
          <w:sz w:val="26"/>
          <w:szCs w:val="26"/>
        </w:rPr>
        <w:t xml:space="preserve">для семьи, состоящей из 2 человек; по 18 кв. м на 1 человека - для семьи, состоящей </w:t>
      </w:r>
      <w:r w:rsidR="005D5A35">
        <w:rPr>
          <w:rFonts w:ascii="Times New Roman" w:eastAsia="Times New Roman" w:hAnsi="Times New Roman" w:cs="Times New Roman"/>
          <w:sz w:val="26"/>
          <w:szCs w:val="26"/>
        </w:rPr>
        <w:br/>
      </w:r>
      <w:r w:rsidRPr="001A2872">
        <w:rPr>
          <w:rFonts w:ascii="Times New Roman" w:eastAsia="Times New Roman" w:hAnsi="Times New Roman" w:cs="Times New Roman"/>
          <w:sz w:val="26"/>
          <w:szCs w:val="26"/>
        </w:rPr>
        <w:t>из 3 и более человек);</w:t>
      </w:r>
    </w:p>
    <w:p w14:paraId="115304AF" w14:textId="31F90369" w:rsidR="00325278" w:rsidRPr="001A2872" w:rsidRDefault="00325278" w:rsidP="001A2872">
      <w:pPr>
        <w:tabs>
          <w:tab w:val="left" w:pos="851"/>
          <w:tab w:val="left" w:pos="1134"/>
        </w:tabs>
        <w:autoSpaceDE w:val="0"/>
        <w:autoSpaceDN w:val="0"/>
        <w:adjustRightInd w:val="0"/>
        <w:spacing w:after="0" w:line="240" w:lineRule="auto"/>
        <w:ind w:firstLine="709"/>
        <w:rPr>
          <w:rFonts w:ascii="Times New Roman" w:eastAsia="Times New Roman" w:hAnsi="Times New Roman" w:cs="Times New Roman"/>
          <w:sz w:val="26"/>
          <w:szCs w:val="26"/>
        </w:rPr>
      </w:pPr>
      <w:r w:rsidRPr="001A2872">
        <w:rPr>
          <w:rFonts w:ascii="Times New Roman" w:eastAsia="Times New Roman" w:hAnsi="Times New Roman" w:cs="Times New Roman"/>
          <w:sz w:val="26"/>
          <w:szCs w:val="26"/>
        </w:rPr>
        <w:t xml:space="preserve">Н - размер средней рыночной стоимости 1 кв. метра общей площади жилого помещения по </w:t>
      </w:r>
      <w:r w:rsidR="00800364" w:rsidRPr="001A2872">
        <w:rPr>
          <w:rFonts w:ascii="Times New Roman" w:eastAsia="Times New Roman" w:hAnsi="Times New Roman" w:cs="Times New Roman"/>
          <w:sz w:val="26"/>
          <w:szCs w:val="26"/>
        </w:rPr>
        <w:t xml:space="preserve">Ханты-Мансийскому </w:t>
      </w:r>
      <w:r w:rsidRPr="001A2872">
        <w:rPr>
          <w:rFonts w:ascii="Times New Roman" w:eastAsia="Times New Roman" w:hAnsi="Times New Roman" w:cs="Times New Roman"/>
          <w:sz w:val="26"/>
          <w:szCs w:val="26"/>
        </w:rPr>
        <w:t>автономному округу</w:t>
      </w:r>
      <w:r w:rsidR="00800364" w:rsidRPr="001A2872">
        <w:rPr>
          <w:rFonts w:ascii="Times New Roman" w:eastAsia="Times New Roman" w:hAnsi="Times New Roman" w:cs="Times New Roman"/>
          <w:sz w:val="26"/>
          <w:szCs w:val="26"/>
        </w:rPr>
        <w:t xml:space="preserve"> </w:t>
      </w:r>
      <w:r w:rsidR="005D5A35">
        <w:rPr>
          <w:rFonts w:ascii="Times New Roman" w:eastAsia="Times New Roman" w:hAnsi="Times New Roman" w:cs="Times New Roman"/>
          <w:sz w:val="26"/>
          <w:szCs w:val="26"/>
        </w:rPr>
        <w:t>–</w:t>
      </w:r>
      <w:r w:rsidR="00800364" w:rsidRPr="001A2872">
        <w:rPr>
          <w:rFonts w:ascii="Times New Roman" w:eastAsia="Times New Roman" w:hAnsi="Times New Roman" w:cs="Times New Roman"/>
          <w:sz w:val="26"/>
          <w:szCs w:val="26"/>
        </w:rPr>
        <w:t xml:space="preserve"> Югре</w:t>
      </w:r>
      <w:r w:rsidRPr="001A2872">
        <w:rPr>
          <w:rFonts w:ascii="Times New Roman" w:eastAsia="Times New Roman" w:hAnsi="Times New Roman" w:cs="Times New Roman"/>
          <w:sz w:val="26"/>
          <w:szCs w:val="26"/>
        </w:rPr>
        <w:t>, определяемой Министерством строительства и жилищно-коммунального хозяйства Российской Федерации на IV квартал предшествующего года.</w:t>
      </w:r>
    </w:p>
    <w:p w14:paraId="38E762D9" w14:textId="3904A1AC" w:rsidR="00325278" w:rsidRPr="001A2872" w:rsidRDefault="00325278" w:rsidP="001A2872">
      <w:pPr>
        <w:autoSpaceDE w:val="0"/>
        <w:autoSpaceDN w:val="0"/>
        <w:adjustRightInd w:val="0"/>
        <w:spacing w:after="0" w:line="240" w:lineRule="auto"/>
        <w:ind w:firstLine="709"/>
        <w:rPr>
          <w:rFonts w:ascii="Times New Roman" w:eastAsia="Times New Roman" w:hAnsi="Times New Roman" w:cs="Times New Roman"/>
          <w:sz w:val="26"/>
          <w:szCs w:val="26"/>
        </w:rPr>
      </w:pPr>
      <w:r w:rsidRPr="001A2872">
        <w:rPr>
          <w:rFonts w:ascii="Times New Roman" w:eastAsia="Times New Roman" w:hAnsi="Times New Roman" w:cs="Times New Roman"/>
          <w:sz w:val="26"/>
          <w:szCs w:val="26"/>
        </w:rPr>
        <w:t xml:space="preserve">Норма предоставления общей площади жилого помещения, установленная </w:t>
      </w:r>
      <w:r w:rsidR="005D5A35">
        <w:rPr>
          <w:rFonts w:ascii="Times New Roman" w:eastAsia="Times New Roman" w:hAnsi="Times New Roman" w:cs="Times New Roman"/>
          <w:sz w:val="26"/>
          <w:szCs w:val="26"/>
        </w:rPr>
        <w:br/>
      </w:r>
      <w:r w:rsidRPr="001A2872">
        <w:rPr>
          <w:rFonts w:ascii="Times New Roman" w:eastAsia="Times New Roman" w:hAnsi="Times New Roman" w:cs="Times New Roman"/>
          <w:sz w:val="26"/>
          <w:szCs w:val="26"/>
        </w:rPr>
        <w:t>для собственников, составляет:</w:t>
      </w:r>
    </w:p>
    <w:p w14:paraId="1FC7FE4B" w14:textId="77777777" w:rsidR="00325278" w:rsidRPr="001A2872" w:rsidRDefault="00325278" w:rsidP="00AA02D2">
      <w:pPr>
        <w:numPr>
          <w:ilvl w:val="0"/>
          <w:numId w:val="7"/>
        </w:numPr>
        <w:tabs>
          <w:tab w:val="left" w:pos="993"/>
        </w:tabs>
        <w:autoSpaceDE w:val="0"/>
        <w:autoSpaceDN w:val="0"/>
        <w:adjustRightInd w:val="0"/>
        <w:spacing w:after="0" w:line="240" w:lineRule="auto"/>
        <w:ind w:left="0" w:firstLine="709"/>
        <w:contextualSpacing/>
        <w:rPr>
          <w:rFonts w:ascii="Times New Roman" w:eastAsia="Times New Roman" w:hAnsi="Times New Roman" w:cs="Times New Roman"/>
          <w:sz w:val="26"/>
          <w:szCs w:val="26"/>
        </w:rPr>
      </w:pPr>
      <w:r w:rsidRPr="001A2872">
        <w:rPr>
          <w:rFonts w:ascii="Times New Roman" w:eastAsia="Times New Roman" w:hAnsi="Times New Roman" w:cs="Times New Roman"/>
          <w:sz w:val="26"/>
          <w:szCs w:val="26"/>
        </w:rPr>
        <w:t>33 квадратных метра общей площади жилого помещения-для семьи, состоящей из одного собственника;</w:t>
      </w:r>
    </w:p>
    <w:p w14:paraId="56734675" w14:textId="77777777" w:rsidR="00325278" w:rsidRPr="001A2872" w:rsidRDefault="00325278" w:rsidP="00AA02D2">
      <w:pPr>
        <w:numPr>
          <w:ilvl w:val="0"/>
          <w:numId w:val="7"/>
        </w:numPr>
        <w:tabs>
          <w:tab w:val="left" w:pos="993"/>
        </w:tabs>
        <w:autoSpaceDE w:val="0"/>
        <w:autoSpaceDN w:val="0"/>
        <w:adjustRightInd w:val="0"/>
        <w:spacing w:after="0" w:line="240" w:lineRule="auto"/>
        <w:ind w:left="0" w:firstLine="709"/>
        <w:contextualSpacing/>
        <w:rPr>
          <w:rFonts w:ascii="Times New Roman" w:eastAsia="Times New Roman" w:hAnsi="Times New Roman" w:cs="Times New Roman"/>
          <w:sz w:val="26"/>
          <w:szCs w:val="26"/>
        </w:rPr>
      </w:pPr>
      <w:r w:rsidRPr="001A2872">
        <w:rPr>
          <w:rFonts w:ascii="Times New Roman" w:eastAsia="Times New Roman" w:hAnsi="Times New Roman" w:cs="Times New Roman"/>
          <w:sz w:val="26"/>
          <w:szCs w:val="26"/>
        </w:rPr>
        <w:t>42 квадратных метра общей площади жилого помещения-для семьи, состоящей из двух собственников;</w:t>
      </w:r>
    </w:p>
    <w:p w14:paraId="1F62CDB9" w14:textId="77777777" w:rsidR="00325278" w:rsidRPr="001A2872" w:rsidRDefault="00325278" w:rsidP="00AA02D2">
      <w:pPr>
        <w:numPr>
          <w:ilvl w:val="0"/>
          <w:numId w:val="7"/>
        </w:numPr>
        <w:tabs>
          <w:tab w:val="left" w:pos="993"/>
        </w:tabs>
        <w:autoSpaceDE w:val="0"/>
        <w:autoSpaceDN w:val="0"/>
        <w:adjustRightInd w:val="0"/>
        <w:spacing w:after="0" w:line="240" w:lineRule="auto"/>
        <w:ind w:left="0" w:firstLine="709"/>
        <w:contextualSpacing/>
        <w:rPr>
          <w:rFonts w:ascii="Times New Roman" w:eastAsia="Times New Roman" w:hAnsi="Times New Roman" w:cs="Times New Roman"/>
          <w:sz w:val="26"/>
          <w:szCs w:val="26"/>
        </w:rPr>
      </w:pPr>
      <w:r w:rsidRPr="001A2872">
        <w:rPr>
          <w:rFonts w:ascii="Times New Roman" w:eastAsia="Times New Roman" w:hAnsi="Times New Roman" w:cs="Times New Roman"/>
          <w:sz w:val="26"/>
          <w:szCs w:val="26"/>
        </w:rPr>
        <w:t>18 квадратных метров общей площади жилого помещения для семьи, состоящей из трех или более собственников.</w:t>
      </w:r>
    </w:p>
    <w:p w14:paraId="1A187BE4" w14:textId="20EE7941" w:rsidR="00E2613B" w:rsidRPr="001A2872" w:rsidRDefault="00325278" w:rsidP="00AA02D2">
      <w:pPr>
        <w:pStyle w:val="a3"/>
        <w:numPr>
          <w:ilvl w:val="0"/>
          <w:numId w:val="12"/>
        </w:numPr>
        <w:tabs>
          <w:tab w:val="left" w:pos="1134"/>
        </w:tabs>
        <w:autoSpaceDE w:val="0"/>
        <w:autoSpaceDN w:val="0"/>
        <w:adjustRightInd w:val="0"/>
        <w:spacing w:after="0" w:line="240" w:lineRule="auto"/>
        <w:ind w:left="0" w:firstLine="709"/>
        <w:rPr>
          <w:rFonts w:ascii="Times New Roman" w:eastAsia="Times New Roman" w:hAnsi="Times New Roman" w:cs="Times New Roman"/>
          <w:sz w:val="26"/>
          <w:szCs w:val="26"/>
        </w:rPr>
      </w:pPr>
      <w:r w:rsidRPr="001A2872">
        <w:rPr>
          <w:rFonts w:ascii="Times New Roman" w:eastAsia="Times New Roman" w:hAnsi="Times New Roman" w:cs="Times New Roman"/>
          <w:sz w:val="26"/>
          <w:szCs w:val="26"/>
        </w:rPr>
        <w:t xml:space="preserve">Для расчета социальной выплаты учитываются заявители и члены их семей, постоянно проживающие в жилом помещении, не отвечающем требованиям в связи </w:t>
      </w:r>
      <w:r w:rsidR="00FC0BD0">
        <w:rPr>
          <w:rFonts w:ascii="Times New Roman" w:eastAsia="Times New Roman" w:hAnsi="Times New Roman" w:cs="Times New Roman"/>
          <w:sz w:val="26"/>
          <w:szCs w:val="26"/>
        </w:rPr>
        <w:br/>
      </w:r>
      <w:r w:rsidRPr="001A2872">
        <w:rPr>
          <w:rFonts w:ascii="Times New Roman" w:eastAsia="Times New Roman" w:hAnsi="Times New Roman" w:cs="Times New Roman"/>
          <w:sz w:val="26"/>
          <w:szCs w:val="26"/>
        </w:rPr>
        <w:t xml:space="preserve">с превышением предельно допустимой концентрации фенола и(или) формальдегида, </w:t>
      </w:r>
      <w:r w:rsidR="00FC0BD0">
        <w:rPr>
          <w:rFonts w:ascii="Times New Roman" w:eastAsia="Times New Roman" w:hAnsi="Times New Roman" w:cs="Times New Roman"/>
          <w:sz w:val="26"/>
          <w:szCs w:val="26"/>
        </w:rPr>
        <w:br/>
      </w:r>
      <w:r w:rsidRPr="001A2872">
        <w:rPr>
          <w:rFonts w:ascii="Times New Roman" w:eastAsia="Times New Roman" w:hAnsi="Times New Roman" w:cs="Times New Roman"/>
          <w:sz w:val="26"/>
          <w:szCs w:val="26"/>
        </w:rPr>
        <w:t xml:space="preserve">и включенные в утвержденный </w:t>
      </w:r>
      <w:r w:rsidR="00800364" w:rsidRPr="001A2872">
        <w:rPr>
          <w:rFonts w:ascii="Times New Roman" w:eastAsia="Times New Roman" w:hAnsi="Times New Roman" w:cs="Times New Roman"/>
          <w:sz w:val="26"/>
          <w:szCs w:val="26"/>
        </w:rPr>
        <w:t>Список</w:t>
      </w:r>
      <w:r w:rsidRPr="001A2872">
        <w:rPr>
          <w:rFonts w:ascii="Times New Roman" w:eastAsia="Times New Roman" w:hAnsi="Times New Roman" w:cs="Times New Roman"/>
          <w:sz w:val="26"/>
          <w:szCs w:val="26"/>
        </w:rPr>
        <w:t xml:space="preserve"> граждан</w:t>
      </w:r>
      <w:r w:rsidR="00FB5F5E" w:rsidRPr="001A2872">
        <w:rPr>
          <w:rFonts w:ascii="Times New Roman" w:eastAsia="Times New Roman" w:hAnsi="Times New Roman" w:cs="Times New Roman"/>
          <w:sz w:val="26"/>
          <w:szCs w:val="26"/>
        </w:rPr>
        <w:t>, указанный в пункте 1</w:t>
      </w:r>
      <w:r w:rsidR="00B43926" w:rsidRPr="001A2872">
        <w:rPr>
          <w:rFonts w:ascii="Times New Roman" w:eastAsia="Times New Roman" w:hAnsi="Times New Roman" w:cs="Times New Roman"/>
          <w:sz w:val="26"/>
          <w:szCs w:val="26"/>
        </w:rPr>
        <w:t>6</w:t>
      </w:r>
      <w:r w:rsidR="009055C2" w:rsidRPr="001A2872">
        <w:rPr>
          <w:rFonts w:ascii="Times New Roman" w:eastAsia="Times New Roman" w:hAnsi="Times New Roman" w:cs="Times New Roman"/>
          <w:sz w:val="26"/>
          <w:szCs w:val="26"/>
        </w:rPr>
        <w:t xml:space="preserve"> Порядка</w:t>
      </w:r>
      <w:r w:rsidR="00FB5F5E" w:rsidRPr="001A2872">
        <w:rPr>
          <w:rFonts w:ascii="Times New Roman" w:eastAsia="Times New Roman" w:hAnsi="Times New Roman" w:cs="Times New Roman"/>
          <w:sz w:val="26"/>
          <w:szCs w:val="26"/>
        </w:rPr>
        <w:t>.</w:t>
      </w:r>
    </w:p>
    <w:p w14:paraId="5B498244" w14:textId="39353EBA" w:rsidR="003A5331" w:rsidRPr="001A2872" w:rsidRDefault="003A5331" w:rsidP="00AA02D2">
      <w:pPr>
        <w:pStyle w:val="a3"/>
        <w:numPr>
          <w:ilvl w:val="0"/>
          <w:numId w:val="12"/>
        </w:numPr>
        <w:tabs>
          <w:tab w:val="left" w:pos="1134"/>
        </w:tabs>
        <w:autoSpaceDE w:val="0"/>
        <w:autoSpaceDN w:val="0"/>
        <w:adjustRightInd w:val="0"/>
        <w:spacing w:after="0" w:line="240" w:lineRule="auto"/>
        <w:ind w:left="0" w:firstLine="709"/>
        <w:rPr>
          <w:rFonts w:ascii="Times New Roman" w:eastAsia="Times New Roman" w:hAnsi="Times New Roman" w:cs="Times New Roman"/>
          <w:sz w:val="26"/>
          <w:szCs w:val="26"/>
        </w:rPr>
      </w:pPr>
      <w:r w:rsidRPr="001A2872">
        <w:rPr>
          <w:rFonts w:ascii="Times New Roman" w:eastAsia="Times New Roman" w:hAnsi="Times New Roman" w:cs="Times New Roman"/>
          <w:sz w:val="26"/>
          <w:szCs w:val="26"/>
        </w:rPr>
        <w:t xml:space="preserve">Условием предоставления социальных выплат или жилых помещений является осуществление действий, направленных на освобождение гражданами жилых помещений, путем передачи их в поселение, на территории которого расположены жилые помещения, не отвечающие требованиям в связи с превышением предельно допустимой концентрации фенола и(или) формальдегида и находящиеся </w:t>
      </w:r>
      <w:r w:rsidR="00FC0BD0">
        <w:rPr>
          <w:rFonts w:ascii="Times New Roman" w:eastAsia="Times New Roman" w:hAnsi="Times New Roman" w:cs="Times New Roman"/>
          <w:sz w:val="26"/>
          <w:szCs w:val="26"/>
        </w:rPr>
        <w:br/>
      </w:r>
      <w:r w:rsidRPr="001A2872">
        <w:rPr>
          <w:rFonts w:ascii="Times New Roman" w:eastAsia="Times New Roman" w:hAnsi="Times New Roman" w:cs="Times New Roman"/>
          <w:sz w:val="26"/>
          <w:szCs w:val="26"/>
        </w:rPr>
        <w:t>в многоквартирном доме следующими способами: соглашение о расторжении договора социального найма, договор безвозмездной передачи жилого помещения.</w:t>
      </w:r>
    </w:p>
    <w:p w14:paraId="3CE3D0A1" w14:textId="66CBD3EB" w:rsidR="002F08BA" w:rsidRPr="001A2872" w:rsidRDefault="002F08BA" w:rsidP="00AA02D2">
      <w:pPr>
        <w:pStyle w:val="a3"/>
        <w:numPr>
          <w:ilvl w:val="0"/>
          <w:numId w:val="12"/>
        </w:numPr>
        <w:tabs>
          <w:tab w:val="left" w:pos="1134"/>
        </w:tabs>
        <w:autoSpaceDE w:val="0"/>
        <w:autoSpaceDN w:val="0"/>
        <w:adjustRightInd w:val="0"/>
        <w:spacing w:after="0" w:line="240" w:lineRule="auto"/>
        <w:ind w:left="0" w:firstLine="709"/>
        <w:rPr>
          <w:rFonts w:ascii="Times New Roman" w:eastAsia="Times New Roman" w:hAnsi="Times New Roman" w:cs="Times New Roman"/>
          <w:sz w:val="26"/>
          <w:szCs w:val="26"/>
        </w:rPr>
      </w:pPr>
      <w:r w:rsidRPr="001A2872">
        <w:rPr>
          <w:rFonts w:ascii="Times New Roman" w:eastAsia="Times New Roman" w:hAnsi="Times New Roman" w:cs="Times New Roman"/>
          <w:sz w:val="26"/>
          <w:szCs w:val="26"/>
        </w:rPr>
        <w:t>Приобретение жилых помещений</w:t>
      </w:r>
      <w:r w:rsidR="001774C8" w:rsidRPr="001A2872">
        <w:rPr>
          <w:rFonts w:ascii="Times New Roman" w:eastAsia="Times New Roman" w:hAnsi="Times New Roman" w:cs="Times New Roman"/>
          <w:sz w:val="26"/>
          <w:szCs w:val="26"/>
        </w:rPr>
        <w:t>, в том числе на вторичном рынке жилья</w:t>
      </w:r>
      <w:r w:rsidRPr="001A2872">
        <w:rPr>
          <w:rFonts w:ascii="Times New Roman" w:eastAsia="Times New Roman" w:hAnsi="Times New Roman" w:cs="Times New Roman"/>
          <w:sz w:val="26"/>
          <w:szCs w:val="26"/>
        </w:rPr>
        <w:t xml:space="preserve"> осуществляется Уполномоченным органом для </w:t>
      </w:r>
      <w:r w:rsidRPr="005D5A35">
        <w:rPr>
          <w:rFonts w:ascii="Times New Roman" w:eastAsia="Times New Roman" w:hAnsi="Times New Roman" w:cs="Times New Roman"/>
          <w:sz w:val="26"/>
          <w:szCs w:val="26"/>
        </w:rPr>
        <w:t xml:space="preserve">обеспечения жильем граждан, переселяемых из жилых помещений, не отвечающих требованиям в связи </w:t>
      </w:r>
      <w:r w:rsidR="00FC0BD0">
        <w:rPr>
          <w:rFonts w:ascii="Times New Roman" w:eastAsia="Times New Roman" w:hAnsi="Times New Roman" w:cs="Times New Roman"/>
          <w:sz w:val="26"/>
          <w:szCs w:val="26"/>
        </w:rPr>
        <w:br/>
      </w:r>
      <w:r w:rsidRPr="005D5A35">
        <w:rPr>
          <w:rFonts w:ascii="Times New Roman" w:eastAsia="Times New Roman" w:hAnsi="Times New Roman" w:cs="Times New Roman"/>
          <w:sz w:val="26"/>
          <w:szCs w:val="26"/>
        </w:rPr>
        <w:t>с превышением предельно</w:t>
      </w:r>
      <w:r w:rsidRPr="001A2872">
        <w:rPr>
          <w:rFonts w:ascii="Times New Roman" w:hAnsi="Times New Roman" w:cs="Times New Roman"/>
          <w:sz w:val="26"/>
          <w:szCs w:val="26"/>
        </w:rPr>
        <w:t xml:space="preserve"> допустимой концентрации фенола и (или) формальдегида, находящихся на территории Нефтеюганского район, </w:t>
      </w:r>
      <w:r w:rsidRPr="001A2872">
        <w:rPr>
          <w:rFonts w:ascii="Times New Roman" w:eastAsia="Times New Roman" w:hAnsi="Times New Roman" w:cs="Times New Roman"/>
          <w:sz w:val="26"/>
          <w:szCs w:val="26"/>
        </w:rPr>
        <w:t xml:space="preserve">в соответствии с нормами Федерального закона Российской Федерации </w:t>
      </w:r>
      <w:hyperlink r:id="rId12" w:tooltip="ФЕДЕРАЛЬНЫЙ ЗАКОН от 05.04.2013 № 44-ФЗ ГОСУДАРСТВЕННАЯ ДУМА ФЕДЕРАЛЬНОГО СОБРАНИЯ РФ&#10;&#10;О КОНТРАКТНОЙ СИСТЕМЕ В СФЕРЕ ЗАКУПОК ТОВАРОВ, РАБОТ, УСЛУГ ДЛЯ ОБЕСПЕЧЕНИЯ ГОСУДАРСТВЕННЫХ И МУНИЦИПАЛЬНЫХ НУЖД" w:history="1">
        <w:r w:rsidRPr="001A2872">
          <w:rPr>
            <w:rFonts w:ascii="Times New Roman" w:eastAsia="Times New Roman" w:hAnsi="Times New Roman" w:cs="Times New Roman"/>
            <w:sz w:val="26"/>
            <w:szCs w:val="26"/>
          </w:rPr>
          <w:t>от 05.04.2013 № 44-ФЗ</w:t>
        </w:r>
      </w:hyperlink>
      <w:r w:rsidRPr="001A2872">
        <w:rPr>
          <w:rFonts w:ascii="Times New Roman" w:eastAsia="Times New Roman" w:hAnsi="Times New Roman" w:cs="Times New Roman"/>
          <w:sz w:val="26"/>
          <w:szCs w:val="26"/>
        </w:rPr>
        <w:t xml:space="preserve"> «О контрактной системе в сфере закупок товаров, работ, услуг для обеспечения государственных </w:t>
      </w:r>
      <w:r w:rsidR="00FC0BD0">
        <w:rPr>
          <w:rFonts w:ascii="Times New Roman" w:eastAsia="Times New Roman" w:hAnsi="Times New Roman" w:cs="Times New Roman"/>
          <w:sz w:val="26"/>
          <w:szCs w:val="26"/>
        </w:rPr>
        <w:br/>
      </w:r>
      <w:r w:rsidRPr="001A2872">
        <w:rPr>
          <w:rFonts w:ascii="Times New Roman" w:eastAsia="Times New Roman" w:hAnsi="Times New Roman" w:cs="Times New Roman"/>
          <w:sz w:val="26"/>
          <w:szCs w:val="26"/>
        </w:rPr>
        <w:t>и муниципальных нужд».</w:t>
      </w:r>
    </w:p>
    <w:p w14:paraId="0AC78A8E" w14:textId="3D0E93B6" w:rsidR="002F08BA" w:rsidRPr="001A2872" w:rsidRDefault="002F08BA" w:rsidP="001A2872">
      <w:pPr>
        <w:autoSpaceDE w:val="0"/>
        <w:autoSpaceDN w:val="0"/>
        <w:adjustRightInd w:val="0"/>
        <w:spacing w:after="0" w:line="240" w:lineRule="auto"/>
        <w:ind w:firstLine="709"/>
        <w:rPr>
          <w:rFonts w:ascii="Times New Roman" w:eastAsiaTheme="minorHAnsi" w:hAnsi="Times New Roman" w:cs="Times New Roman"/>
          <w:sz w:val="26"/>
          <w:szCs w:val="26"/>
          <w:lang w:eastAsia="en-US"/>
        </w:rPr>
      </w:pPr>
      <w:r w:rsidRPr="001A2872">
        <w:rPr>
          <w:rFonts w:ascii="Times New Roman" w:eastAsiaTheme="minorHAnsi" w:hAnsi="Times New Roman" w:cs="Times New Roman"/>
          <w:sz w:val="26"/>
          <w:szCs w:val="26"/>
          <w:lang w:eastAsia="en-US"/>
        </w:rPr>
        <w:t>Приобретение жилых помещений для целей предоставления в собственность</w:t>
      </w:r>
      <w:r w:rsidR="00FC0BD0">
        <w:rPr>
          <w:rFonts w:ascii="Times New Roman" w:eastAsiaTheme="minorHAnsi" w:hAnsi="Times New Roman" w:cs="Times New Roman"/>
          <w:sz w:val="26"/>
          <w:szCs w:val="26"/>
          <w:lang w:eastAsia="en-US"/>
        </w:rPr>
        <w:br/>
      </w:r>
      <w:r w:rsidRPr="001A2872">
        <w:rPr>
          <w:rFonts w:ascii="Times New Roman" w:eastAsiaTheme="minorHAnsi" w:hAnsi="Times New Roman" w:cs="Times New Roman"/>
          <w:sz w:val="26"/>
          <w:szCs w:val="26"/>
          <w:lang w:eastAsia="en-US"/>
        </w:rPr>
        <w:t>или по договору социального найма осуществляется по расчетной (средней) стоимости жилого помещения, которая определяется по формуле:</w:t>
      </w:r>
    </w:p>
    <w:p w14:paraId="241B29CD" w14:textId="77777777" w:rsidR="002F08BA" w:rsidRPr="001A2872" w:rsidRDefault="002F08BA" w:rsidP="001A2872">
      <w:pPr>
        <w:autoSpaceDE w:val="0"/>
        <w:autoSpaceDN w:val="0"/>
        <w:adjustRightInd w:val="0"/>
        <w:spacing w:after="0" w:line="240" w:lineRule="auto"/>
        <w:ind w:firstLine="709"/>
        <w:jc w:val="left"/>
        <w:rPr>
          <w:rFonts w:ascii="Times New Roman" w:eastAsiaTheme="minorHAnsi" w:hAnsi="Times New Roman" w:cs="Times New Roman"/>
          <w:sz w:val="26"/>
          <w:szCs w:val="26"/>
          <w:lang w:eastAsia="en-US"/>
        </w:rPr>
      </w:pPr>
      <w:proofErr w:type="spellStart"/>
      <w:r w:rsidRPr="001A2872">
        <w:rPr>
          <w:rFonts w:ascii="Times New Roman" w:eastAsiaTheme="minorHAnsi" w:hAnsi="Times New Roman" w:cs="Times New Roman"/>
          <w:sz w:val="26"/>
          <w:szCs w:val="26"/>
          <w:lang w:eastAsia="en-US"/>
        </w:rPr>
        <w:t>Ст</w:t>
      </w:r>
      <w:proofErr w:type="spellEnd"/>
      <w:r w:rsidRPr="001A2872">
        <w:rPr>
          <w:rFonts w:ascii="Times New Roman" w:eastAsiaTheme="minorHAnsi" w:hAnsi="Times New Roman" w:cs="Times New Roman"/>
          <w:sz w:val="26"/>
          <w:szCs w:val="26"/>
          <w:lang w:eastAsia="en-US"/>
        </w:rPr>
        <w:t xml:space="preserve"> = Н x РЖ, где:</w:t>
      </w:r>
    </w:p>
    <w:p w14:paraId="411F6A80" w14:textId="4BAAE9F2" w:rsidR="002F08BA" w:rsidRPr="001A2872" w:rsidRDefault="002F08BA" w:rsidP="001A2872">
      <w:pPr>
        <w:autoSpaceDE w:val="0"/>
        <w:autoSpaceDN w:val="0"/>
        <w:adjustRightInd w:val="0"/>
        <w:spacing w:after="0" w:line="240" w:lineRule="auto"/>
        <w:ind w:firstLine="709"/>
        <w:rPr>
          <w:rFonts w:ascii="Times New Roman" w:eastAsiaTheme="minorHAnsi" w:hAnsi="Times New Roman" w:cs="Times New Roman"/>
          <w:sz w:val="26"/>
          <w:szCs w:val="26"/>
          <w:lang w:eastAsia="en-US"/>
        </w:rPr>
      </w:pPr>
      <w:r w:rsidRPr="001A2872">
        <w:rPr>
          <w:rFonts w:ascii="Times New Roman" w:eastAsiaTheme="minorHAnsi" w:hAnsi="Times New Roman" w:cs="Times New Roman"/>
          <w:sz w:val="26"/>
          <w:szCs w:val="26"/>
          <w:lang w:eastAsia="en-US"/>
        </w:rPr>
        <w:t xml:space="preserve">РЖ - норматив общей площади жилого помещения, установленный для семей разной численности (33 кв. м - для одиноко проживающего человека; 42 кв. м - </w:t>
      </w:r>
      <w:r w:rsidR="00FC0BD0">
        <w:rPr>
          <w:rFonts w:ascii="Times New Roman" w:eastAsiaTheme="minorHAnsi" w:hAnsi="Times New Roman" w:cs="Times New Roman"/>
          <w:sz w:val="26"/>
          <w:szCs w:val="26"/>
          <w:lang w:eastAsia="en-US"/>
        </w:rPr>
        <w:br/>
      </w:r>
      <w:r w:rsidRPr="001A2872">
        <w:rPr>
          <w:rFonts w:ascii="Times New Roman" w:eastAsiaTheme="minorHAnsi" w:hAnsi="Times New Roman" w:cs="Times New Roman"/>
          <w:sz w:val="26"/>
          <w:szCs w:val="26"/>
          <w:lang w:eastAsia="en-US"/>
        </w:rPr>
        <w:t xml:space="preserve">для семьи, состоящей из 2 человек; по 18 кв. м на 1 человека - для семьи, состоящей </w:t>
      </w:r>
      <w:r w:rsidR="00FC0BD0">
        <w:rPr>
          <w:rFonts w:ascii="Times New Roman" w:eastAsiaTheme="minorHAnsi" w:hAnsi="Times New Roman" w:cs="Times New Roman"/>
          <w:sz w:val="26"/>
          <w:szCs w:val="26"/>
          <w:lang w:eastAsia="en-US"/>
        </w:rPr>
        <w:br/>
      </w:r>
      <w:r w:rsidRPr="001A2872">
        <w:rPr>
          <w:rFonts w:ascii="Times New Roman" w:eastAsiaTheme="minorHAnsi" w:hAnsi="Times New Roman" w:cs="Times New Roman"/>
          <w:sz w:val="26"/>
          <w:szCs w:val="26"/>
          <w:lang w:eastAsia="en-US"/>
        </w:rPr>
        <w:t>из 3 и более человек);</w:t>
      </w:r>
    </w:p>
    <w:p w14:paraId="6D457FD9" w14:textId="732330F6" w:rsidR="002F08BA" w:rsidRPr="001A2872" w:rsidRDefault="002F08BA" w:rsidP="001A2872">
      <w:pPr>
        <w:autoSpaceDE w:val="0"/>
        <w:autoSpaceDN w:val="0"/>
        <w:adjustRightInd w:val="0"/>
        <w:spacing w:after="0" w:line="240" w:lineRule="auto"/>
        <w:ind w:firstLine="709"/>
        <w:rPr>
          <w:rFonts w:ascii="Times New Roman" w:eastAsiaTheme="minorHAnsi" w:hAnsi="Times New Roman" w:cs="Times New Roman"/>
          <w:sz w:val="26"/>
          <w:szCs w:val="26"/>
          <w:lang w:eastAsia="en-US"/>
        </w:rPr>
      </w:pPr>
      <w:r w:rsidRPr="001A2872">
        <w:rPr>
          <w:rFonts w:ascii="Times New Roman" w:eastAsiaTheme="minorHAnsi" w:hAnsi="Times New Roman" w:cs="Times New Roman"/>
          <w:sz w:val="26"/>
          <w:szCs w:val="26"/>
          <w:lang w:eastAsia="en-US"/>
        </w:rPr>
        <w:t xml:space="preserve">Н - размер средней рыночной стоимости 1 кв. метра общей площади жилого помещения по </w:t>
      </w:r>
      <w:r w:rsidR="00800364" w:rsidRPr="001A2872">
        <w:rPr>
          <w:rFonts w:ascii="Times New Roman" w:eastAsiaTheme="minorHAnsi" w:hAnsi="Times New Roman" w:cs="Times New Roman"/>
          <w:sz w:val="26"/>
          <w:szCs w:val="26"/>
          <w:lang w:eastAsia="en-US"/>
        </w:rPr>
        <w:t xml:space="preserve">Ханты-Мансийскому </w:t>
      </w:r>
      <w:r w:rsidRPr="001A2872">
        <w:rPr>
          <w:rFonts w:ascii="Times New Roman" w:eastAsiaTheme="minorHAnsi" w:hAnsi="Times New Roman" w:cs="Times New Roman"/>
          <w:sz w:val="26"/>
          <w:szCs w:val="26"/>
          <w:lang w:eastAsia="en-US"/>
        </w:rPr>
        <w:t>автономному округу</w:t>
      </w:r>
      <w:r w:rsidR="00800364" w:rsidRPr="001A2872">
        <w:rPr>
          <w:rFonts w:ascii="Times New Roman" w:eastAsiaTheme="minorHAnsi" w:hAnsi="Times New Roman" w:cs="Times New Roman"/>
          <w:sz w:val="26"/>
          <w:szCs w:val="26"/>
          <w:lang w:eastAsia="en-US"/>
        </w:rPr>
        <w:t xml:space="preserve"> </w:t>
      </w:r>
      <w:r w:rsidR="00FC0BD0">
        <w:rPr>
          <w:rFonts w:ascii="Times New Roman" w:eastAsiaTheme="minorHAnsi" w:hAnsi="Times New Roman" w:cs="Times New Roman"/>
          <w:sz w:val="26"/>
          <w:szCs w:val="26"/>
          <w:lang w:eastAsia="en-US"/>
        </w:rPr>
        <w:t>–</w:t>
      </w:r>
      <w:r w:rsidR="00800364" w:rsidRPr="001A2872">
        <w:rPr>
          <w:rFonts w:ascii="Times New Roman" w:eastAsiaTheme="minorHAnsi" w:hAnsi="Times New Roman" w:cs="Times New Roman"/>
          <w:sz w:val="26"/>
          <w:szCs w:val="26"/>
          <w:lang w:eastAsia="en-US"/>
        </w:rPr>
        <w:t xml:space="preserve"> Югре</w:t>
      </w:r>
      <w:r w:rsidRPr="001A2872">
        <w:rPr>
          <w:rFonts w:ascii="Times New Roman" w:eastAsiaTheme="minorHAnsi" w:hAnsi="Times New Roman" w:cs="Times New Roman"/>
          <w:sz w:val="26"/>
          <w:szCs w:val="26"/>
          <w:lang w:eastAsia="en-US"/>
        </w:rPr>
        <w:t>, определяемой Министерством строительства и жилищно-коммунального хозяйства Российской Федерации на IV квартал предшествующего года.</w:t>
      </w:r>
    </w:p>
    <w:p w14:paraId="1E468F63" w14:textId="6DD48FC5" w:rsidR="002F08BA" w:rsidRPr="001A2872" w:rsidRDefault="002F08BA" w:rsidP="001A2872">
      <w:pPr>
        <w:spacing w:after="0" w:line="240" w:lineRule="auto"/>
        <w:ind w:firstLine="709"/>
        <w:rPr>
          <w:rFonts w:ascii="Times New Roman" w:eastAsia="Times New Roman" w:hAnsi="Times New Roman" w:cs="Times New Roman"/>
          <w:sz w:val="26"/>
          <w:szCs w:val="26"/>
        </w:rPr>
      </w:pPr>
      <w:r w:rsidRPr="001A2872">
        <w:rPr>
          <w:rFonts w:ascii="Times New Roman" w:eastAsia="Times New Roman" w:hAnsi="Times New Roman" w:cs="Times New Roman"/>
          <w:sz w:val="26"/>
          <w:szCs w:val="26"/>
        </w:rPr>
        <w:t xml:space="preserve">Максимальная стоимость 1 квадратного метра жилых помещений, приобретаемых у застройщиков или лиц, не являющихся застройщиками домов, </w:t>
      </w:r>
      <w:r w:rsidR="00FC0BD0">
        <w:rPr>
          <w:rFonts w:ascii="Times New Roman" w:eastAsia="Times New Roman" w:hAnsi="Times New Roman" w:cs="Times New Roman"/>
          <w:sz w:val="26"/>
          <w:szCs w:val="26"/>
        </w:rPr>
        <w:br/>
      </w:r>
      <w:r w:rsidRPr="001A2872">
        <w:rPr>
          <w:rFonts w:ascii="Times New Roman" w:eastAsia="Times New Roman" w:hAnsi="Times New Roman" w:cs="Times New Roman"/>
          <w:sz w:val="26"/>
          <w:szCs w:val="26"/>
        </w:rPr>
        <w:t>в которых расположены эти жилые помещения, за счет средств бюджета Ханты-Мансийского</w:t>
      </w:r>
      <w:r w:rsidR="00800364" w:rsidRPr="001A2872">
        <w:rPr>
          <w:rFonts w:ascii="Times New Roman" w:eastAsia="Times New Roman" w:hAnsi="Times New Roman" w:cs="Times New Roman"/>
          <w:sz w:val="26"/>
          <w:szCs w:val="26"/>
        </w:rPr>
        <w:t xml:space="preserve"> автономного округа </w:t>
      </w:r>
      <w:r w:rsidR="00FC0BD0">
        <w:rPr>
          <w:rFonts w:ascii="Times New Roman" w:eastAsia="Times New Roman" w:hAnsi="Times New Roman" w:cs="Times New Roman"/>
          <w:sz w:val="26"/>
          <w:szCs w:val="26"/>
        </w:rPr>
        <w:t>–</w:t>
      </w:r>
      <w:r w:rsidR="00800364" w:rsidRPr="001A2872">
        <w:rPr>
          <w:rFonts w:ascii="Times New Roman" w:eastAsia="Times New Roman" w:hAnsi="Times New Roman" w:cs="Times New Roman"/>
          <w:sz w:val="26"/>
          <w:szCs w:val="26"/>
        </w:rPr>
        <w:t xml:space="preserve"> Югры</w:t>
      </w:r>
      <w:r w:rsidRPr="001A2872">
        <w:rPr>
          <w:rFonts w:ascii="Times New Roman" w:eastAsia="Times New Roman" w:hAnsi="Times New Roman" w:cs="Times New Roman"/>
          <w:sz w:val="26"/>
          <w:szCs w:val="26"/>
        </w:rPr>
        <w:t xml:space="preserve"> и бюджета Нефтеюганского района, </w:t>
      </w:r>
      <w:r w:rsidR="00FC0BD0">
        <w:rPr>
          <w:rFonts w:ascii="Times New Roman" w:eastAsia="Times New Roman" w:hAnsi="Times New Roman" w:cs="Times New Roman"/>
          <w:sz w:val="26"/>
          <w:szCs w:val="26"/>
        </w:rPr>
        <w:br/>
      </w:r>
      <w:r w:rsidRPr="001A2872">
        <w:rPr>
          <w:rFonts w:ascii="Times New Roman" w:eastAsia="Times New Roman" w:hAnsi="Times New Roman" w:cs="Times New Roman"/>
          <w:sz w:val="26"/>
          <w:szCs w:val="26"/>
        </w:rPr>
        <w:t>не может превышать норматива средней рыночной стоимости 1 квадратного метра, установленного Региональной службой по тарифам Ханты-Мансийского</w:t>
      </w:r>
      <w:r w:rsidR="00800364" w:rsidRPr="001A2872">
        <w:rPr>
          <w:rFonts w:ascii="Times New Roman" w:eastAsia="Times New Roman" w:hAnsi="Times New Roman" w:cs="Times New Roman"/>
          <w:sz w:val="26"/>
          <w:szCs w:val="26"/>
        </w:rPr>
        <w:t xml:space="preserve"> автономного округа </w:t>
      </w:r>
      <w:r w:rsidR="00FC0BD0">
        <w:rPr>
          <w:rFonts w:ascii="Times New Roman" w:eastAsia="Times New Roman" w:hAnsi="Times New Roman" w:cs="Times New Roman"/>
          <w:sz w:val="26"/>
          <w:szCs w:val="26"/>
        </w:rPr>
        <w:t>–</w:t>
      </w:r>
      <w:r w:rsidR="00800364" w:rsidRPr="001A2872">
        <w:rPr>
          <w:rFonts w:ascii="Times New Roman" w:eastAsia="Times New Roman" w:hAnsi="Times New Roman" w:cs="Times New Roman"/>
          <w:sz w:val="26"/>
          <w:szCs w:val="26"/>
        </w:rPr>
        <w:t xml:space="preserve"> Югры</w:t>
      </w:r>
      <w:r w:rsidRPr="001A2872">
        <w:rPr>
          <w:rFonts w:ascii="Times New Roman" w:eastAsia="Times New Roman" w:hAnsi="Times New Roman" w:cs="Times New Roman"/>
          <w:sz w:val="26"/>
          <w:szCs w:val="26"/>
        </w:rPr>
        <w:t xml:space="preserve"> для муниципального образования Нефтеюганский район на момент публикации соответствующего извещения о проведении конкурса (аукциона) </w:t>
      </w:r>
      <w:r w:rsidR="00FC0BD0">
        <w:rPr>
          <w:rFonts w:ascii="Times New Roman" w:eastAsia="Times New Roman" w:hAnsi="Times New Roman" w:cs="Times New Roman"/>
          <w:sz w:val="26"/>
          <w:szCs w:val="26"/>
        </w:rPr>
        <w:br/>
      </w:r>
      <w:r w:rsidRPr="001A2872">
        <w:rPr>
          <w:rFonts w:ascii="Times New Roman" w:eastAsia="Times New Roman" w:hAnsi="Times New Roman" w:cs="Times New Roman"/>
          <w:sz w:val="26"/>
          <w:szCs w:val="26"/>
        </w:rPr>
        <w:t>по приобретению жилых помещений.</w:t>
      </w:r>
    </w:p>
    <w:p w14:paraId="13F77DA4" w14:textId="77777777" w:rsidR="002F08BA" w:rsidRPr="001A2872" w:rsidRDefault="002F08BA" w:rsidP="001A2872">
      <w:pPr>
        <w:spacing w:after="0" w:line="240" w:lineRule="auto"/>
        <w:ind w:firstLine="709"/>
        <w:rPr>
          <w:rFonts w:ascii="Times New Roman" w:eastAsia="Times New Roman" w:hAnsi="Times New Roman" w:cs="Times New Roman"/>
          <w:sz w:val="26"/>
          <w:szCs w:val="26"/>
        </w:rPr>
      </w:pPr>
      <w:r w:rsidRPr="001A2872">
        <w:rPr>
          <w:rFonts w:ascii="Times New Roman" w:eastAsia="Times New Roman" w:hAnsi="Times New Roman" w:cs="Times New Roman"/>
          <w:sz w:val="26"/>
          <w:szCs w:val="26"/>
        </w:rPr>
        <w:t>Приобретенные в собственность муниципального образования Нефтеюганский район жилые помещения передаются Уполномоченным органом в собственность поселения для дальнейшего предоставления Участникам мероприятия.</w:t>
      </w:r>
    </w:p>
    <w:p w14:paraId="189BCAA8" w14:textId="77777777" w:rsidR="002F08BA" w:rsidRPr="001A2872" w:rsidRDefault="002F08BA" w:rsidP="001A2872">
      <w:pPr>
        <w:autoSpaceDE w:val="0"/>
        <w:autoSpaceDN w:val="0"/>
        <w:adjustRightInd w:val="0"/>
        <w:spacing w:after="0" w:line="240" w:lineRule="auto"/>
        <w:ind w:firstLine="709"/>
        <w:contextualSpacing/>
        <w:rPr>
          <w:rFonts w:ascii="Times New Roman" w:eastAsia="Times New Roman" w:hAnsi="Times New Roman" w:cs="Times New Roman"/>
          <w:sz w:val="26"/>
          <w:szCs w:val="26"/>
        </w:rPr>
      </w:pPr>
      <w:r w:rsidRPr="001A2872">
        <w:rPr>
          <w:rFonts w:ascii="Times New Roman" w:eastAsia="Times New Roman" w:hAnsi="Times New Roman" w:cs="Times New Roman"/>
          <w:sz w:val="26"/>
          <w:szCs w:val="26"/>
        </w:rPr>
        <w:t xml:space="preserve">Приобретение жилых помещений осуществляется в пределах доведенных лимитов на текущий год. Уполномоченный орган может увеличивать объем финансирования мероприятия за счет средств бюджета Нефтеюганского района. </w:t>
      </w:r>
    </w:p>
    <w:p w14:paraId="7A14AA0D" w14:textId="69751477" w:rsidR="00325278" w:rsidRPr="001A2872" w:rsidRDefault="00325278" w:rsidP="00AA02D2">
      <w:pPr>
        <w:pStyle w:val="a3"/>
        <w:numPr>
          <w:ilvl w:val="0"/>
          <w:numId w:val="12"/>
        </w:numPr>
        <w:tabs>
          <w:tab w:val="left" w:pos="1134"/>
        </w:tabs>
        <w:autoSpaceDE w:val="0"/>
        <w:autoSpaceDN w:val="0"/>
        <w:adjustRightInd w:val="0"/>
        <w:spacing w:after="0" w:line="240" w:lineRule="auto"/>
        <w:ind w:left="0" w:firstLine="709"/>
        <w:rPr>
          <w:rFonts w:ascii="Times New Roman" w:eastAsia="Times New Roman" w:hAnsi="Times New Roman" w:cs="Times New Roman"/>
          <w:sz w:val="26"/>
          <w:szCs w:val="26"/>
        </w:rPr>
      </w:pPr>
      <w:r w:rsidRPr="001A2872">
        <w:rPr>
          <w:rFonts w:ascii="Times New Roman" w:eastAsia="Times New Roman" w:hAnsi="Times New Roman" w:cs="Times New Roman"/>
          <w:sz w:val="26"/>
          <w:szCs w:val="26"/>
        </w:rPr>
        <w:t xml:space="preserve">Уполномоченный орган ежегодно по состоянию на 1 января составляет </w:t>
      </w:r>
      <w:r w:rsidR="00C02F51">
        <w:rPr>
          <w:rFonts w:ascii="Times New Roman" w:eastAsia="Times New Roman" w:hAnsi="Times New Roman" w:cs="Times New Roman"/>
          <w:sz w:val="26"/>
          <w:szCs w:val="26"/>
        </w:rPr>
        <w:br/>
      </w:r>
      <w:r w:rsidRPr="001A2872">
        <w:rPr>
          <w:rFonts w:ascii="Times New Roman" w:eastAsia="Times New Roman" w:hAnsi="Times New Roman" w:cs="Times New Roman"/>
          <w:sz w:val="26"/>
          <w:szCs w:val="26"/>
        </w:rPr>
        <w:t xml:space="preserve">по форме и в срок, установленные </w:t>
      </w:r>
      <w:proofErr w:type="spellStart"/>
      <w:r w:rsidRPr="001A2872">
        <w:rPr>
          <w:rFonts w:ascii="Times New Roman" w:eastAsia="Times New Roman" w:hAnsi="Times New Roman" w:cs="Times New Roman"/>
          <w:sz w:val="26"/>
          <w:szCs w:val="26"/>
        </w:rPr>
        <w:t>Депстроем</w:t>
      </w:r>
      <w:proofErr w:type="spellEnd"/>
      <w:r w:rsidRPr="001A2872">
        <w:rPr>
          <w:rFonts w:ascii="Times New Roman" w:eastAsia="Times New Roman" w:hAnsi="Times New Roman" w:cs="Times New Roman"/>
          <w:sz w:val="26"/>
          <w:szCs w:val="26"/>
        </w:rPr>
        <w:t xml:space="preserve"> Югры, </w:t>
      </w:r>
      <w:r w:rsidR="00800364" w:rsidRPr="001A2872">
        <w:rPr>
          <w:rFonts w:ascii="Times New Roman" w:eastAsia="Times New Roman" w:hAnsi="Times New Roman" w:cs="Times New Roman"/>
          <w:sz w:val="26"/>
          <w:szCs w:val="26"/>
        </w:rPr>
        <w:t>Список</w:t>
      </w:r>
      <w:r w:rsidRPr="001A2872">
        <w:rPr>
          <w:rFonts w:ascii="Times New Roman" w:eastAsia="Times New Roman" w:hAnsi="Times New Roman" w:cs="Times New Roman"/>
          <w:sz w:val="26"/>
          <w:szCs w:val="26"/>
        </w:rPr>
        <w:t xml:space="preserve"> граждан, который утверждается Главой Нефтеюганского района.</w:t>
      </w:r>
    </w:p>
    <w:p w14:paraId="05CCA1BF" w14:textId="5317F824" w:rsidR="00325278" w:rsidRPr="001A2872" w:rsidRDefault="00800364" w:rsidP="001A2872">
      <w:pPr>
        <w:autoSpaceDE w:val="0"/>
        <w:autoSpaceDN w:val="0"/>
        <w:adjustRightInd w:val="0"/>
        <w:spacing w:after="0" w:line="240" w:lineRule="auto"/>
        <w:ind w:firstLine="709"/>
        <w:contextualSpacing/>
        <w:rPr>
          <w:rFonts w:ascii="Times New Roman" w:eastAsia="Times New Roman" w:hAnsi="Times New Roman" w:cs="Times New Roman"/>
          <w:sz w:val="26"/>
          <w:szCs w:val="26"/>
        </w:rPr>
      </w:pPr>
      <w:r w:rsidRPr="001A2872">
        <w:rPr>
          <w:rFonts w:ascii="Times New Roman" w:eastAsia="Times New Roman" w:hAnsi="Times New Roman" w:cs="Times New Roman"/>
          <w:sz w:val="26"/>
          <w:szCs w:val="26"/>
        </w:rPr>
        <w:t>Список</w:t>
      </w:r>
      <w:r w:rsidR="00325278" w:rsidRPr="001A2872">
        <w:rPr>
          <w:rFonts w:ascii="Times New Roman" w:eastAsia="Times New Roman" w:hAnsi="Times New Roman" w:cs="Times New Roman"/>
          <w:sz w:val="26"/>
          <w:szCs w:val="26"/>
        </w:rPr>
        <w:t xml:space="preserve"> граждан содержит сведения о составе семьи и о расчетной потребности, которая рассчитывается исходя из размера средней рыночной стоимости 1 кв. метра общей площади жилого помещения по Ханты-Мансийскому автономному округу </w:t>
      </w:r>
      <w:r w:rsidR="00C02F51">
        <w:rPr>
          <w:rFonts w:ascii="Times New Roman" w:eastAsia="Times New Roman" w:hAnsi="Times New Roman" w:cs="Times New Roman"/>
          <w:sz w:val="26"/>
          <w:szCs w:val="26"/>
        </w:rPr>
        <w:t>–</w:t>
      </w:r>
      <w:r w:rsidR="00325278" w:rsidRPr="001A2872">
        <w:rPr>
          <w:rFonts w:ascii="Times New Roman" w:eastAsia="Times New Roman" w:hAnsi="Times New Roman" w:cs="Times New Roman"/>
          <w:sz w:val="26"/>
          <w:szCs w:val="26"/>
        </w:rPr>
        <w:t xml:space="preserve"> Югре, определяемой Министерством строительства и жилищно-коммунального хозяйства Российской Федерации на 1 квартал текущего года, и норматива обеспечения жилой площадью, составляющего 33 </w:t>
      </w:r>
      <w:proofErr w:type="spellStart"/>
      <w:r w:rsidR="00325278" w:rsidRPr="001A2872">
        <w:rPr>
          <w:rFonts w:ascii="Times New Roman" w:eastAsia="Times New Roman" w:hAnsi="Times New Roman" w:cs="Times New Roman"/>
          <w:sz w:val="26"/>
          <w:szCs w:val="26"/>
        </w:rPr>
        <w:t>кв.м</w:t>
      </w:r>
      <w:proofErr w:type="spellEnd"/>
      <w:r w:rsidR="00325278" w:rsidRPr="001A2872">
        <w:rPr>
          <w:rFonts w:ascii="Times New Roman" w:eastAsia="Times New Roman" w:hAnsi="Times New Roman" w:cs="Times New Roman"/>
          <w:sz w:val="26"/>
          <w:szCs w:val="26"/>
        </w:rPr>
        <w:t xml:space="preserve">. для одиноко проживающих граждан, </w:t>
      </w:r>
      <w:r w:rsidR="00C02F51">
        <w:rPr>
          <w:rFonts w:ascii="Times New Roman" w:eastAsia="Times New Roman" w:hAnsi="Times New Roman" w:cs="Times New Roman"/>
          <w:sz w:val="26"/>
          <w:szCs w:val="26"/>
        </w:rPr>
        <w:br/>
      </w:r>
      <w:r w:rsidR="00325278" w:rsidRPr="001A2872">
        <w:rPr>
          <w:rFonts w:ascii="Times New Roman" w:eastAsia="Times New Roman" w:hAnsi="Times New Roman" w:cs="Times New Roman"/>
          <w:sz w:val="26"/>
          <w:szCs w:val="26"/>
        </w:rPr>
        <w:t xml:space="preserve">42 </w:t>
      </w:r>
      <w:proofErr w:type="spellStart"/>
      <w:r w:rsidR="00325278" w:rsidRPr="001A2872">
        <w:rPr>
          <w:rFonts w:ascii="Times New Roman" w:eastAsia="Times New Roman" w:hAnsi="Times New Roman" w:cs="Times New Roman"/>
          <w:sz w:val="26"/>
          <w:szCs w:val="26"/>
        </w:rPr>
        <w:t>кв.м</w:t>
      </w:r>
      <w:proofErr w:type="spellEnd"/>
      <w:r w:rsidR="00325278" w:rsidRPr="001A2872">
        <w:rPr>
          <w:rFonts w:ascii="Times New Roman" w:eastAsia="Times New Roman" w:hAnsi="Times New Roman" w:cs="Times New Roman"/>
          <w:sz w:val="26"/>
          <w:szCs w:val="26"/>
        </w:rPr>
        <w:t xml:space="preserve">. для семей из 2 человек и по 18 </w:t>
      </w:r>
      <w:proofErr w:type="spellStart"/>
      <w:r w:rsidR="00325278" w:rsidRPr="001A2872">
        <w:rPr>
          <w:rFonts w:ascii="Times New Roman" w:eastAsia="Times New Roman" w:hAnsi="Times New Roman" w:cs="Times New Roman"/>
          <w:sz w:val="26"/>
          <w:szCs w:val="26"/>
        </w:rPr>
        <w:t>кв.м</w:t>
      </w:r>
      <w:proofErr w:type="spellEnd"/>
      <w:r w:rsidR="00325278" w:rsidRPr="001A2872">
        <w:rPr>
          <w:rFonts w:ascii="Times New Roman" w:eastAsia="Times New Roman" w:hAnsi="Times New Roman" w:cs="Times New Roman"/>
          <w:sz w:val="26"/>
          <w:szCs w:val="26"/>
        </w:rPr>
        <w:t>. на одного человека для семей из 3 и более человек.</w:t>
      </w:r>
    </w:p>
    <w:p w14:paraId="1665DAF4" w14:textId="0EED7E1C" w:rsidR="00325278" w:rsidRPr="001A2872" w:rsidRDefault="00325278" w:rsidP="001A2872">
      <w:pPr>
        <w:autoSpaceDE w:val="0"/>
        <w:autoSpaceDN w:val="0"/>
        <w:adjustRightInd w:val="0"/>
        <w:spacing w:after="0" w:line="240" w:lineRule="auto"/>
        <w:ind w:firstLine="709"/>
        <w:contextualSpacing/>
        <w:rPr>
          <w:rFonts w:ascii="Times New Roman" w:eastAsia="Times New Roman" w:hAnsi="Times New Roman" w:cs="Times New Roman"/>
          <w:sz w:val="26"/>
          <w:szCs w:val="26"/>
        </w:rPr>
      </w:pPr>
      <w:r w:rsidRPr="001A2872">
        <w:rPr>
          <w:rFonts w:ascii="Times New Roman" w:eastAsia="Times New Roman" w:hAnsi="Times New Roman" w:cs="Times New Roman"/>
          <w:sz w:val="26"/>
          <w:szCs w:val="26"/>
        </w:rPr>
        <w:t xml:space="preserve">Уполномоченный орган ежегодно представляет </w:t>
      </w:r>
      <w:r w:rsidR="00800364" w:rsidRPr="001A2872">
        <w:rPr>
          <w:rFonts w:ascii="Times New Roman" w:eastAsia="Times New Roman" w:hAnsi="Times New Roman" w:cs="Times New Roman"/>
          <w:sz w:val="26"/>
          <w:szCs w:val="26"/>
        </w:rPr>
        <w:t>Список</w:t>
      </w:r>
      <w:r w:rsidRPr="001A2872">
        <w:rPr>
          <w:rFonts w:ascii="Times New Roman" w:eastAsia="Times New Roman" w:hAnsi="Times New Roman" w:cs="Times New Roman"/>
          <w:sz w:val="26"/>
          <w:szCs w:val="26"/>
        </w:rPr>
        <w:t xml:space="preserve"> граждан в </w:t>
      </w:r>
      <w:proofErr w:type="spellStart"/>
      <w:r w:rsidRPr="001A2872">
        <w:rPr>
          <w:rFonts w:ascii="Times New Roman" w:eastAsia="Times New Roman" w:hAnsi="Times New Roman" w:cs="Times New Roman"/>
          <w:sz w:val="26"/>
          <w:szCs w:val="26"/>
        </w:rPr>
        <w:t>Депстрой</w:t>
      </w:r>
      <w:proofErr w:type="spellEnd"/>
      <w:r w:rsidRPr="001A2872">
        <w:rPr>
          <w:rFonts w:ascii="Times New Roman" w:eastAsia="Times New Roman" w:hAnsi="Times New Roman" w:cs="Times New Roman"/>
          <w:sz w:val="26"/>
          <w:szCs w:val="26"/>
        </w:rPr>
        <w:t xml:space="preserve"> Югры в срок, установленный </w:t>
      </w:r>
      <w:proofErr w:type="spellStart"/>
      <w:r w:rsidRPr="001A2872">
        <w:rPr>
          <w:rFonts w:ascii="Times New Roman" w:eastAsia="Times New Roman" w:hAnsi="Times New Roman" w:cs="Times New Roman"/>
          <w:sz w:val="26"/>
          <w:szCs w:val="26"/>
        </w:rPr>
        <w:t>Депстроем</w:t>
      </w:r>
      <w:proofErr w:type="spellEnd"/>
      <w:r w:rsidRPr="001A2872">
        <w:rPr>
          <w:rFonts w:ascii="Times New Roman" w:eastAsia="Times New Roman" w:hAnsi="Times New Roman" w:cs="Times New Roman"/>
          <w:sz w:val="26"/>
          <w:szCs w:val="26"/>
        </w:rPr>
        <w:t xml:space="preserve"> Югры.</w:t>
      </w:r>
    </w:p>
    <w:p w14:paraId="5C8D8FD1" w14:textId="65025B59" w:rsidR="00325278" w:rsidRPr="001A2872" w:rsidRDefault="00325278" w:rsidP="001A2872">
      <w:pPr>
        <w:autoSpaceDE w:val="0"/>
        <w:autoSpaceDN w:val="0"/>
        <w:adjustRightInd w:val="0"/>
        <w:spacing w:after="0" w:line="240" w:lineRule="auto"/>
        <w:ind w:firstLine="709"/>
        <w:contextualSpacing/>
        <w:rPr>
          <w:rFonts w:ascii="Times New Roman" w:eastAsia="Times New Roman" w:hAnsi="Times New Roman" w:cs="Times New Roman"/>
          <w:sz w:val="26"/>
          <w:szCs w:val="26"/>
        </w:rPr>
      </w:pPr>
      <w:r w:rsidRPr="001A2872">
        <w:rPr>
          <w:rFonts w:ascii="Times New Roman" w:eastAsia="Times New Roman" w:hAnsi="Times New Roman" w:cs="Times New Roman"/>
          <w:sz w:val="26"/>
          <w:szCs w:val="26"/>
        </w:rPr>
        <w:t>В Списке граждан на текущий год учитываются граждане, члены их семей, которые постоянно проживают в жилых помещениях, не отвечающих требованиям</w:t>
      </w:r>
      <w:r w:rsidR="00C02F51">
        <w:rPr>
          <w:rFonts w:ascii="Times New Roman" w:eastAsia="Times New Roman" w:hAnsi="Times New Roman" w:cs="Times New Roman"/>
          <w:sz w:val="26"/>
          <w:szCs w:val="26"/>
        </w:rPr>
        <w:br/>
      </w:r>
      <w:r w:rsidRPr="001A2872">
        <w:rPr>
          <w:rFonts w:ascii="Times New Roman" w:eastAsia="Times New Roman" w:hAnsi="Times New Roman" w:cs="Times New Roman"/>
          <w:sz w:val="26"/>
          <w:szCs w:val="26"/>
        </w:rPr>
        <w:t xml:space="preserve">в связи с превышением предельно допустимой концентрации фенола </w:t>
      </w:r>
      <w:r w:rsidR="00C02F51">
        <w:rPr>
          <w:rFonts w:ascii="Times New Roman" w:eastAsia="Times New Roman" w:hAnsi="Times New Roman" w:cs="Times New Roman"/>
          <w:sz w:val="26"/>
          <w:szCs w:val="26"/>
        </w:rPr>
        <w:br/>
      </w:r>
      <w:r w:rsidRPr="001A2872">
        <w:rPr>
          <w:rFonts w:ascii="Times New Roman" w:eastAsia="Times New Roman" w:hAnsi="Times New Roman" w:cs="Times New Roman"/>
          <w:sz w:val="26"/>
          <w:szCs w:val="26"/>
        </w:rPr>
        <w:t>и(или) формальдегида, и зарегистрированы (вселены) до 01.09.2022. У собственников жилого помещения право собственности на данное жилое помещение должно возникнуть до 01.09.2022.</w:t>
      </w:r>
    </w:p>
    <w:p w14:paraId="3DD32236" w14:textId="0FA917CA" w:rsidR="00325278" w:rsidRPr="001A2872" w:rsidRDefault="00325278" w:rsidP="001A2872">
      <w:pPr>
        <w:autoSpaceDE w:val="0"/>
        <w:autoSpaceDN w:val="0"/>
        <w:adjustRightInd w:val="0"/>
        <w:spacing w:after="0" w:line="240" w:lineRule="auto"/>
        <w:ind w:firstLine="709"/>
        <w:contextualSpacing/>
        <w:rPr>
          <w:rFonts w:ascii="Times New Roman" w:eastAsia="Times New Roman" w:hAnsi="Times New Roman" w:cs="Times New Roman"/>
          <w:sz w:val="26"/>
          <w:szCs w:val="26"/>
        </w:rPr>
      </w:pPr>
      <w:r w:rsidRPr="001A2872">
        <w:rPr>
          <w:rFonts w:ascii="Times New Roman" w:eastAsia="Times New Roman" w:hAnsi="Times New Roman" w:cs="Times New Roman"/>
          <w:sz w:val="26"/>
          <w:szCs w:val="26"/>
        </w:rPr>
        <w:t xml:space="preserve">Также в Списке граждан на текущий год учитываются граждане, в отношении которых имеются судебные решения, определяющие место жительства либо </w:t>
      </w:r>
      <w:r w:rsidR="00964B57">
        <w:rPr>
          <w:rFonts w:ascii="Times New Roman" w:eastAsia="Times New Roman" w:hAnsi="Times New Roman" w:cs="Times New Roman"/>
          <w:sz w:val="26"/>
          <w:szCs w:val="26"/>
        </w:rPr>
        <w:br/>
      </w:r>
      <w:r w:rsidRPr="001A2872">
        <w:rPr>
          <w:rFonts w:ascii="Times New Roman" w:eastAsia="Times New Roman" w:hAnsi="Times New Roman" w:cs="Times New Roman"/>
          <w:sz w:val="26"/>
          <w:szCs w:val="26"/>
        </w:rPr>
        <w:t xml:space="preserve">на основании которого возникло право проживания в жилом помещении, </w:t>
      </w:r>
      <w:r w:rsidR="00964B57">
        <w:rPr>
          <w:rFonts w:ascii="Times New Roman" w:eastAsia="Times New Roman" w:hAnsi="Times New Roman" w:cs="Times New Roman"/>
          <w:sz w:val="26"/>
          <w:szCs w:val="26"/>
        </w:rPr>
        <w:br/>
      </w:r>
      <w:r w:rsidRPr="001A2872">
        <w:rPr>
          <w:rFonts w:ascii="Times New Roman" w:eastAsia="Times New Roman" w:hAnsi="Times New Roman" w:cs="Times New Roman"/>
          <w:sz w:val="26"/>
          <w:szCs w:val="26"/>
        </w:rPr>
        <w:t>не отвечающем требованиям в связи с превышением предельно допустимой концентрации фенола и(или) формальдегида, вне зависимости от наличия регистрации и даты регистрации (вселения) в указанное жилое помещение.</w:t>
      </w:r>
    </w:p>
    <w:p w14:paraId="611E4B23" w14:textId="2FB7B5BB" w:rsidR="00915145" w:rsidRPr="001A2872" w:rsidRDefault="00915145" w:rsidP="00AA02D2">
      <w:pPr>
        <w:pStyle w:val="a3"/>
        <w:numPr>
          <w:ilvl w:val="0"/>
          <w:numId w:val="12"/>
        </w:numPr>
        <w:tabs>
          <w:tab w:val="left" w:pos="1134"/>
        </w:tabs>
        <w:autoSpaceDE w:val="0"/>
        <w:autoSpaceDN w:val="0"/>
        <w:adjustRightInd w:val="0"/>
        <w:spacing w:after="0" w:line="240" w:lineRule="auto"/>
        <w:ind w:left="0" w:firstLine="709"/>
        <w:rPr>
          <w:rFonts w:ascii="Times New Roman" w:eastAsia="Times New Roman" w:hAnsi="Times New Roman" w:cs="Times New Roman"/>
          <w:sz w:val="26"/>
          <w:szCs w:val="26"/>
        </w:rPr>
      </w:pPr>
      <w:r w:rsidRPr="001A2872">
        <w:rPr>
          <w:rFonts w:ascii="Times New Roman" w:eastAsia="Times New Roman" w:hAnsi="Times New Roman" w:cs="Times New Roman"/>
          <w:sz w:val="26"/>
          <w:szCs w:val="26"/>
        </w:rPr>
        <w:t xml:space="preserve">Уполномоченный орган актуализирует </w:t>
      </w:r>
      <w:r w:rsidR="00800364" w:rsidRPr="001A2872">
        <w:rPr>
          <w:rFonts w:ascii="Times New Roman" w:eastAsia="Times New Roman" w:hAnsi="Times New Roman" w:cs="Times New Roman"/>
          <w:sz w:val="26"/>
          <w:szCs w:val="26"/>
        </w:rPr>
        <w:t>Список</w:t>
      </w:r>
      <w:r w:rsidRPr="001A2872">
        <w:rPr>
          <w:rFonts w:ascii="Times New Roman" w:eastAsia="Times New Roman" w:hAnsi="Times New Roman" w:cs="Times New Roman"/>
          <w:sz w:val="26"/>
          <w:szCs w:val="26"/>
        </w:rPr>
        <w:t xml:space="preserve"> граждан в случаях:</w:t>
      </w:r>
    </w:p>
    <w:p w14:paraId="62356856" w14:textId="67B31FFC" w:rsidR="00915145" w:rsidRPr="00964B57" w:rsidRDefault="00915145" w:rsidP="00AA02D2">
      <w:pPr>
        <w:pStyle w:val="a3"/>
        <w:numPr>
          <w:ilvl w:val="0"/>
          <w:numId w:val="17"/>
        </w:numPr>
        <w:tabs>
          <w:tab w:val="left" w:pos="1134"/>
        </w:tabs>
        <w:autoSpaceDE w:val="0"/>
        <w:autoSpaceDN w:val="0"/>
        <w:adjustRightInd w:val="0"/>
        <w:spacing w:after="0" w:line="240" w:lineRule="auto"/>
        <w:ind w:left="0" w:firstLine="709"/>
        <w:rPr>
          <w:rFonts w:ascii="Times New Roman" w:eastAsia="Times New Roman" w:hAnsi="Times New Roman" w:cs="Times New Roman"/>
          <w:sz w:val="26"/>
          <w:szCs w:val="26"/>
        </w:rPr>
      </w:pPr>
      <w:r w:rsidRPr="00964B57">
        <w:rPr>
          <w:rFonts w:ascii="Times New Roman" w:eastAsia="Times New Roman" w:hAnsi="Times New Roman" w:cs="Times New Roman"/>
          <w:sz w:val="26"/>
          <w:szCs w:val="26"/>
        </w:rPr>
        <w:t>обеспечения граждан жильем путем предоставления им жилых помещений или социальной выплаты;</w:t>
      </w:r>
    </w:p>
    <w:p w14:paraId="35F0974A" w14:textId="4F271007" w:rsidR="00915145" w:rsidRPr="00964B57" w:rsidRDefault="00915145" w:rsidP="00AA02D2">
      <w:pPr>
        <w:pStyle w:val="a3"/>
        <w:numPr>
          <w:ilvl w:val="0"/>
          <w:numId w:val="17"/>
        </w:numPr>
        <w:tabs>
          <w:tab w:val="left" w:pos="1134"/>
        </w:tabs>
        <w:autoSpaceDE w:val="0"/>
        <w:autoSpaceDN w:val="0"/>
        <w:adjustRightInd w:val="0"/>
        <w:spacing w:after="0" w:line="240" w:lineRule="auto"/>
        <w:ind w:left="0" w:firstLine="709"/>
        <w:rPr>
          <w:rFonts w:ascii="Times New Roman" w:eastAsia="Times New Roman" w:hAnsi="Times New Roman" w:cs="Times New Roman"/>
          <w:sz w:val="26"/>
          <w:szCs w:val="26"/>
        </w:rPr>
      </w:pPr>
      <w:r w:rsidRPr="00964B57">
        <w:rPr>
          <w:rFonts w:ascii="Times New Roman" w:eastAsia="Times New Roman" w:hAnsi="Times New Roman" w:cs="Times New Roman"/>
          <w:sz w:val="26"/>
          <w:szCs w:val="26"/>
        </w:rPr>
        <w:t xml:space="preserve">включения жилого помещения в адресную программу </w:t>
      </w:r>
      <w:r w:rsidR="00800364" w:rsidRPr="00964B57">
        <w:rPr>
          <w:rFonts w:ascii="Times New Roman" w:eastAsia="Times New Roman" w:hAnsi="Times New Roman" w:cs="Times New Roman"/>
          <w:sz w:val="26"/>
          <w:szCs w:val="26"/>
        </w:rPr>
        <w:t xml:space="preserve">Ханты-Мансийского автономного округа – Югры </w:t>
      </w:r>
      <w:r w:rsidRPr="00964B57">
        <w:rPr>
          <w:rFonts w:ascii="Times New Roman" w:eastAsia="Times New Roman" w:hAnsi="Times New Roman" w:cs="Times New Roman"/>
          <w:sz w:val="26"/>
          <w:szCs w:val="26"/>
        </w:rPr>
        <w:t xml:space="preserve">по переселению граждан из аварийного жилищного фонда на 2024 - 2030 годы, утвержденную постановлением Правительства </w:t>
      </w:r>
      <w:r w:rsidR="00800364" w:rsidRPr="00964B57">
        <w:rPr>
          <w:rFonts w:ascii="Times New Roman" w:eastAsia="Times New Roman" w:hAnsi="Times New Roman" w:cs="Times New Roman"/>
          <w:sz w:val="26"/>
          <w:szCs w:val="26"/>
        </w:rPr>
        <w:t xml:space="preserve">Ханты-Мансийского автономного округа – Югры </w:t>
      </w:r>
      <w:r w:rsidRPr="00964B57">
        <w:rPr>
          <w:rFonts w:ascii="Times New Roman" w:eastAsia="Times New Roman" w:hAnsi="Times New Roman" w:cs="Times New Roman"/>
          <w:sz w:val="26"/>
          <w:szCs w:val="26"/>
        </w:rPr>
        <w:t>от 01.09.2024 № 325-п, или принятия решения о признании необходимости проведения ремонтно-восстановительных работ;</w:t>
      </w:r>
    </w:p>
    <w:p w14:paraId="69E8C8DF" w14:textId="6A9CACB9" w:rsidR="00915145" w:rsidRPr="00964B57" w:rsidRDefault="00915145" w:rsidP="00AA02D2">
      <w:pPr>
        <w:pStyle w:val="a3"/>
        <w:numPr>
          <w:ilvl w:val="0"/>
          <w:numId w:val="17"/>
        </w:numPr>
        <w:tabs>
          <w:tab w:val="left" w:pos="1134"/>
        </w:tabs>
        <w:autoSpaceDE w:val="0"/>
        <w:autoSpaceDN w:val="0"/>
        <w:adjustRightInd w:val="0"/>
        <w:spacing w:after="0" w:line="240" w:lineRule="auto"/>
        <w:ind w:left="0" w:firstLine="709"/>
        <w:rPr>
          <w:rFonts w:ascii="Times New Roman" w:eastAsia="Times New Roman" w:hAnsi="Times New Roman" w:cs="Times New Roman"/>
          <w:sz w:val="26"/>
          <w:szCs w:val="26"/>
        </w:rPr>
      </w:pPr>
      <w:r w:rsidRPr="00964B57">
        <w:rPr>
          <w:rFonts w:ascii="Times New Roman" w:eastAsia="Times New Roman" w:hAnsi="Times New Roman" w:cs="Times New Roman"/>
          <w:sz w:val="26"/>
          <w:szCs w:val="26"/>
        </w:rPr>
        <w:t>уменьшения состава семьи</w:t>
      </w:r>
      <w:r w:rsidR="001774C8" w:rsidRPr="00964B57">
        <w:rPr>
          <w:rFonts w:ascii="Times New Roman" w:eastAsia="Times New Roman" w:hAnsi="Times New Roman" w:cs="Times New Roman"/>
          <w:sz w:val="26"/>
          <w:szCs w:val="26"/>
        </w:rPr>
        <w:t>.</w:t>
      </w:r>
    </w:p>
    <w:p w14:paraId="5F08D682" w14:textId="4E3517BE" w:rsidR="00915145" w:rsidRPr="001A2872" w:rsidRDefault="00915145" w:rsidP="001A2872">
      <w:pPr>
        <w:autoSpaceDE w:val="0"/>
        <w:autoSpaceDN w:val="0"/>
        <w:adjustRightInd w:val="0"/>
        <w:spacing w:after="0" w:line="240" w:lineRule="auto"/>
        <w:ind w:firstLine="709"/>
        <w:contextualSpacing/>
        <w:rPr>
          <w:rFonts w:ascii="Times New Roman" w:eastAsia="Times New Roman" w:hAnsi="Times New Roman" w:cs="Times New Roman"/>
          <w:sz w:val="26"/>
          <w:szCs w:val="26"/>
        </w:rPr>
      </w:pPr>
      <w:r w:rsidRPr="001A2872">
        <w:rPr>
          <w:rFonts w:ascii="Times New Roman" w:eastAsia="Times New Roman" w:hAnsi="Times New Roman" w:cs="Times New Roman"/>
          <w:sz w:val="26"/>
          <w:szCs w:val="26"/>
        </w:rPr>
        <w:t xml:space="preserve">О внесенных изменениях в </w:t>
      </w:r>
      <w:r w:rsidR="00800364" w:rsidRPr="001A2872">
        <w:rPr>
          <w:rFonts w:ascii="Times New Roman" w:eastAsia="Times New Roman" w:hAnsi="Times New Roman" w:cs="Times New Roman"/>
          <w:sz w:val="26"/>
          <w:szCs w:val="26"/>
        </w:rPr>
        <w:t>Список</w:t>
      </w:r>
      <w:r w:rsidRPr="001A2872">
        <w:rPr>
          <w:rFonts w:ascii="Times New Roman" w:eastAsia="Times New Roman" w:hAnsi="Times New Roman" w:cs="Times New Roman"/>
          <w:sz w:val="26"/>
          <w:szCs w:val="26"/>
        </w:rPr>
        <w:t xml:space="preserve"> граждан Уполномоченный орган письменно информирует </w:t>
      </w:r>
      <w:proofErr w:type="spellStart"/>
      <w:r w:rsidRPr="001A2872">
        <w:rPr>
          <w:rFonts w:ascii="Times New Roman" w:eastAsia="Times New Roman" w:hAnsi="Times New Roman" w:cs="Times New Roman"/>
          <w:sz w:val="26"/>
          <w:szCs w:val="26"/>
        </w:rPr>
        <w:t>Депстрой</w:t>
      </w:r>
      <w:proofErr w:type="spellEnd"/>
      <w:r w:rsidRPr="001A2872">
        <w:rPr>
          <w:rFonts w:ascii="Times New Roman" w:eastAsia="Times New Roman" w:hAnsi="Times New Roman" w:cs="Times New Roman"/>
          <w:sz w:val="26"/>
          <w:szCs w:val="26"/>
        </w:rPr>
        <w:t xml:space="preserve"> Югры в течение 2 рабочих дней со дня их утверждения Главой Нефтеюганского района.</w:t>
      </w:r>
    </w:p>
    <w:p w14:paraId="54FB58E7" w14:textId="0AB30D4D" w:rsidR="00C60F55" w:rsidRPr="001A2872" w:rsidRDefault="00915145" w:rsidP="001A2872">
      <w:pPr>
        <w:autoSpaceDE w:val="0"/>
        <w:autoSpaceDN w:val="0"/>
        <w:adjustRightInd w:val="0"/>
        <w:spacing w:after="0" w:line="240" w:lineRule="auto"/>
        <w:ind w:firstLine="709"/>
        <w:contextualSpacing/>
        <w:rPr>
          <w:rFonts w:ascii="Times New Roman" w:eastAsia="Times New Roman" w:hAnsi="Times New Roman" w:cs="Times New Roman"/>
          <w:sz w:val="26"/>
          <w:szCs w:val="26"/>
        </w:rPr>
      </w:pPr>
      <w:r w:rsidRPr="001A2872">
        <w:rPr>
          <w:rFonts w:ascii="Times New Roman" w:eastAsia="Times New Roman" w:hAnsi="Times New Roman" w:cs="Times New Roman"/>
          <w:sz w:val="26"/>
          <w:szCs w:val="26"/>
        </w:rPr>
        <w:t xml:space="preserve">В результате актуализации списка граждан, Уполномоченный орган направляет гражданам уведомления о принятом решении в течение </w:t>
      </w:r>
      <w:r w:rsidR="00214A96" w:rsidRPr="001A2872">
        <w:rPr>
          <w:rFonts w:ascii="Times New Roman" w:eastAsia="Times New Roman" w:hAnsi="Times New Roman" w:cs="Times New Roman"/>
          <w:sz w:val="26"/>
          <w:szCs w:val="26"/>
        </w:rPr>
        <w:t>5</w:t>
      </w:r>
      <w:r w:rsidRPr="001A2872">
        <w:rPr>
          <w:rFonts w:ascii="Times New Roman" w:eastAsia="Times New Roman" w:hAnsi="Times New Roman" w:cs="Times New Roman"/>
          <w:sz w:val="26"/>
          <w:szCs w:val="26"/>
        </w:rPr>
        <w:t xml:space="preserve"> рабочих дней.</w:t>
      </w:r>
    </w:p>
    <w:p w14:paraId="414F549B" w14:textId="269643D4" w:rsidR="00F97BA3" w:rsidRPr="001A2872" w:rsidRDefault="00800364" w:rsidP="00AA02D2">
      <w:pPr>
        <w:pStyle w:val="a3"/>
        <w:numPr>
          <w:ilvl w:val="0"/>
          <w:numId w:val="12"/>
        </w:numPr>
        <w:tabs>
          <w:tab w:val="left" w:pos="1134"/>
        </w:tabs>
        <w:autoSpaceDE w:val="0"/>
        <w:autoSpaceDN w:val="0"/>
        <w:adjustRightInd w:val="0"/>
        <w:spacing w:after="0" w:line="240" w:lineRule="auto"/>
        <w:ind w:left="0" w:firstLine="709"/>
        <w:rPr>
          <w:rFonts w:ascii="Times New Roman" w:eastAsia="Times New Roman" w:hAnsi="Times New Roman" w:cs="Times New Roman"/>
          <w:sz w:val="26"/>
          <w:szCs w:val="26"/>
        </w:rPr>
      </w:pPr>
      <w:r w:rsidRPr="001A2872">
        <w:rPr>
          <w:rFonts w:ascii="Times New Roman" w:eastAsia="Times New Roman" w:hAnsi="Times New Roman" w:cs="Times New Roman"/>
          <w:sz w:val="26"/>
          <w:szCs w:val="26"/>
        </w:rPr>
        <w:t>Список</w:t>
      </w:r>
      <w:r w:rsidR="00325278" w:rsidRPr="001A2872">
        <w:rPr>
          <w:rFonts w:ascii="Times New Roman" w:eastAsia="Times New Roman" w:hAnsi="Times New Roman" w:cs="Times New Roman"/>
          <w:sz w:val="26"/>
          <w:szCs w:val="26"/>
        </w:rPr>
        <w:t xml:space="preserve"> граждан формируется на основании заявлений граждан</w:t>
      </w:r>
      <w:r w:rsidR="00214A96" w:rsidRPr="001A2872">
        <w:rPr>
          <w:rFonts w:ascii="Times New Roman" w:eastAsia="Times New Roman" w:hAnsi="Times New Roman" w:cs="Times New Roman"/>
          <w:sz w:val="26"/>
          <w:szCs w:val="26"/>
        </w:rPr>
        <w:t>.</w:t>
      </w:r>
    </w:p>
    <w:p w14:paraId="2E14A896" w14:textId="389FEF15" w:rsidR="00915145" w:rsidRPr="001A2872" w:rsidRDefault="00915145" w:rsidP="001A2872">
      <w:pPr>
        <w:autoSpaceDE w:val="0"/>
        <w:autoSpaceDN w:val="0"/>
        <w:adjustRightInd w:val="0"/>
        <w:spacing w:after="0" w:line="240" w:lineRule="auto"/>
        <w:ind w:firstLine="709"/>
        <w:contextualSpacing/>
        <w:rPr>
          <w:rFonts w:ascii="Times New Roman" w:eastAsia="Times New Roman" w:hAnsi="Times New Roman" w:cs="Times New Roman"/>
          <w:sz w:val="26"/>
          <w:szCs w:val="26"/>
        </w:rPr>
      </w:pPr>
      <w:r w:rsidRPr="001A2872">
        <w:rPr>
          <w:rFonts w:ascii="Times New Roman" w:eastAsia="Times New Roman" w:hAnsi="Times New Roman" w:cs="Times New Roman"/>
          <w:sz w:val="26"/>
          <w:szCs w:val="26"/>
        </w:rPr>
        <w:t>Заявление</w:t>
      </w:r>
      <w:r w:rsidR="007415DA" w:rsidRPr="001A2872">
        <w:rPr>
          <w:rFonts w:ascii="Times New Roman" w:eastAsia="Times New Roman" w:hAnsi="Times New Roman" w:cs="Times New Roman"/>
          <w:sz w:val="26"/>
          <w:szCs w:val="26"/>
        </w:rPr>
        <w:t xml:space="preserve"> о включении в </w:t>
      </w:r>
      <w:r w:rsidR="00800364" w:rsidRPr="001A2872">
        <w:rPr>
          <w:rFonts w:ascii="Times New Roman" w:eastAsia="Times New Roman" w:hAnsi="Times New Roman" w:cs="Times New Roman"/>
          <w:sz w:val="26"/>
          <w:szCs w:val="26"/>
        </w:rPr>
        <w:t>Список</w:t>
      </w:r>
      <w:r w:rsidR="00B43926" w:rsidRPr="001A2872">
        <w:rPr>
          <w:rFonts w:ascii="Times New Roman" w:eastAsia="Times New Roman" w:hAnsi="Times New Roman" w:cs="Times New Roman"/>
          <w:sz w:val="26"/>
          <w:szCs w:val="26"/>
        </w:rPr>
        <w:t xml:space="preserve"> граждан</w:t>
      </w:r>
      <w:r w:rsidRPr="001A2872">
        <w:rPr>
          <w:rFonts w:ascii="Times New Roman" w:eastAsia="Times New Roman" w:hAnsi="Times New Roman" w:cs="Times New Roman"/>
          <w:sz w:val="26"/>
          <w:szCs w:val="26"/>
        </w:rPr>
        <w:t xml:space="preserve"> подается лично либо законным представителем заявителя в уполномоченный орган с </w:t>
      </w:r>
      <w:r w:rsidR="00F45BCE" w:rsidRPr="001A2872">
        <w:rPr>
          <w:rFonts w:ascii="Times New Roman" w:eastAsia="Times New Roman" w:hAnsi="Times New Roman" w:cs="Times New Roman"/>
          <w:sz w:val="26"/>
          <w:szCs w:val="26"/>
        </w:rPr>
        <w:t>прилож</w:t>
      </w:r>
      <w:r w:rsidRPr="001A2872">
        <w:rPr>
          <w:rFonts w:ascii="Times New Roman" w:eastAsia="Times New Roman" w:hAnsi="Times New Roman" w:cs="Times New Roman"/>
          <w:sz w:val="26"/>
          <w:szCs w:val="26"/>
        </w:rPr>
        <w:t xml:space="preserve">ением документов, указанных в </w:t>
      </w:r>
      <w:hyperlink w:anchor="Par5" w:history="1">
        <w:r w:rsidRPr="001A2872">
          <w:rPr>
            <w:rFonts w:ascii="Times New Roman" w:eastAsia="Times New Roman" w:hAnsi="Times New Roman" w:cs="Times New Roman"/>
            <w:sz w:val="26"/>
            <w:szCs w:val="26"/>
          </w:rPr>
          <w:t>пункте</w:t>
        </w:r>
      </w:hyperlink>
      <w:r w:rsidR="00F81DB3" w:rsidRPr="001A2872">
        <w:rPr>
          <w:rFonts w:ascii="Times New Roman" w:eastAsia="Times New Roman" w:hAnsi="Times New Roman" w:cs="Times New Roman"/>
          <w:sz w:val="26"/>
          <w:szCs w:val="26"/>
        </w:rPr>
        <w:t xml:space="preserve"> 1</w:t>
      </w:r>
      <w:r w:rsidR="00B43926" w:rsidRPr="001A2872">
        <w:rPr>
          <w:rFonts w:ascii="Times New Roman" w:eastAsia="Times New Roman" w:hAnsi="Times New Roman" w:cs="Times New Roman"/>
          <w:sz w:val="26"/>
          <w:szCs w:val="26"/>
        </w:rPr>
        <w:t>9</w:t>
      </w:r>
      <w:r w:rsidRPr="001A2872">
        <w:rPr>
          <w:rFonts w:ascii="Times New Roman" w:eastAsia="Times New Roman" w:hAnsi="Times New Roman" w:cs="Times New Roman"/>
          <w:sz w:val="26"/>
          <w:szCs w:val="26"/>
        </w:rPr>
        <w:t xml:space="preserve"> </w:t>
      </w:r>
      <w:r w:rsidR="00800364" w:rsidRPr="001A2872">
        <w:rPr>
          <w:rFonts w:ascii="Times New Roman" w:eastAsia="Times New Roman" w:hAnsi="Times New Roman" w:cs="Times New Roman"/>
          <w:sz w:val="26"/>
          <w:szCs w:val="26"/>
        </w:rPr>
        <w:t>Порядка</w:t>
      </w:r>
      <w:r w:rsidRPr="001A2872">
        <w:rPr>
          <w:rFonts w:ascii="Times New Roman" w:eastAsia="Times New Roman" w:hAnsi="Times New Roman" w:cs="Times New Roman"/>
          <w:sz w:val="26"/>
          <w:szCs w:val="26"/>
        </w:rPr>
        <w:t xml:space="preserve"> до 1 декабря текущего года.</w:t>
      </w:r>
    </w:p>
    <w:p w14:paraId="2F12A41E" w14:textId="6A760BCC" w:rsidR="00915145" w:rsidRPr="001A2872" w:rsidRDefault="00915145" w:rsidP="001A2872">
      <w:pPr>
        <w:autoSpaceDE w:val="0"/>
        <w:autoSpaceDN w:val="0"/>
        <w:adjustRightInd w:val="0"/>
        <w:spacing w:after="0" w:line="240" w:lineRule="auto"/>
        <w:ind w:firstLine="709"/>
        <w:rPr>
          <w:rFonts w:ascii="Times New Roman" w:eastAsia="Times New Roman" w:hAnsi="Times New Roman" w:cs="Times New Roman"/>
          <w:sz w:val="26"/>
          <w:szCs w:val="26"/>
        </w:rPr>
      </w:pPr>
      <w:r w:rsidRPr="001A2872">
        <w:rPr>
          <w:rFonts w:ascii="Times New Roman" w:eastAsia="Times New Roman" w:hAnsi="Times New Roman" w:cs="Times New Roman"/>
          <w:sz w:val="26"/>
          <w:szCs w:val="26"/>
        </w:rPr>
        <w:t>Ответственность за достоверность сведений, указанных в заявлении</w:t>
      </w:r>
      <w:r w:rsidR="007415DA" w:rsidRPr="001A2872">
        <w:rPr>
          <w:rFonts w:ascii="Times New Roman" w:eastAsia="Times New Roman" w:hAnsi="Times New Roman" w:cs="Times New Roman"/>
          <w:sz w:val="26"/>
          <w:szCs w:val="26"/>
        </w:rPr>
        <w:t xml:space="preserve"> </w:t>
      </w:r>
      <w:r w:rsidR="00964B57">
        <w:rPr>
          <w:rFonts w:ascii="Times New Roman" w:eastAsia="Times New Roman" w:hAnsi="Times New Roman" w:cs="Times New Roman"/>
          <w:sz w:val="26"/>
          <w:szCs w:val="26"/>
        </w:rPr>
        <w:br/>
      </w:r>
      <w:r w:rsidR="007415DA" w:rsidRPr="001A2872">
        <w:rPr>
          <w:rFonts w:ascii="Times New Roman" w:eastAsia="Times New Roman" w:hAnsi="Times New Roman" w:cs="Times New Roman"/>
          <w:sz w:val="26"/>
          <w:szCs w:val="26"/>
        </w:rPr>
        <w:t xml:space="preserve">о включении в </w:t>
      </w:r>
      <w:r w:rsidR="00800364" w:rsidRPr="001A2872">
        <w:rPr>
          <w:rFonts w:ascii="Times New Roman" w:eastAsia="Times New Roman" w:hAnsi="Times New Roman" w:cs="Times New Roman"/>
          <w:sz w:val="26"/>
          <w:szCs w:val="26"/>
        </w:rPr>
        <w:t>Список</w:t>
      </w:r>
      <w:r w:rsidRPr="001A2872">
        <w:rPr>
          <w:rFonts w:ascii="Times New Roman" w:eastAsia="Times New Roman" w:hAnsi="Times New Roman" w:cs="Times New Roman"/>
          <w:sz w:val="26"/>
          <w:szCs w:val="26"/>
        </w:rPr>
        <w:t xml:space="preserve"> и документах, указанных в </w:t>
      </w:r>
      <w:hyperlink w:anchor="Par5" w:history="1">
        <w:r w:rsidRPr="001A2872">
          <w:rPr>
            <w:rFonts w:ascii="Times New Roman" w:eastAsia="Times New Roman" w:hAnsi="Times New Roman" w:cs="Times New Roman"/>
            <w:sz w:val="26"/>
            <w:szCs w:val="26"/>
          </w:rPr>
          <w:t xml:space="preserve">пункте </w:t>
        </w:r>
      </w:hyperlink>
      <w:r w:rsidR="00F81DB3" w:rsidRPr="001A2872">
        <w:rPr>
          <w:rFonts w:ascii="Times New Roman" w:eastAsia="Times New Roman" w:hAnsi="Times New Roman" w:cs="Times New Roman"/>
          <w:sz w:val="26"/>
          <w:szCs w:val="26"/>
        </w:rPr>
        <w:t>1</w:t>
      </w:r>
      <w:r w:rsidR="00B43926" w:rsidRPr="001A2872">
        <w:rPr>
          <w:rFonts w:ascii="Times New Roman" w:eastAsia="Times New Roman" w:hAnsi="Times New Roman" w:cs="Times New Roman"/>
          <w:sz w:val="26"/>
          <w:szCs w:val="26"/>
        </w:rPr>
        <w:t>9</w:t>
      </w:r>
      <w:r w:rsidRPr="001A2872">
        <w:rPr>
          <w:rFonts w:ascii="Times New Roman" w:eastAsia="Times New Roman" w:hAnsi="Times New Roman" w:cs="Times New Roman"/>
          <w:sz w:val="26"/>
          <w:szCs w:val="26"/>
        </w:rPr>
        <w:t xml:space="preserve"> </w:t>
      </w:r>
      <w:r w:rsidR="00800364" w:rsidRPr="001A2872">
        <w:rPr>
          <w:rFonts w:ascii="Times New Roman" w:eastAsia="Times New Roman" w:hAnsi="Times New Roman" w:cs="Times New Roman"/>
          <w:sz w:val="26"/>
          <w:szCs w:val="26"/>
        </w:rPr>
        <w:t>Порядка</w:t>
      </w:r>
      <w:r w:rsidRPr="001A2872">
        <w:rPr>
          <w:rFonts w:ascii="Times New Roman" w:eastAsia="Times New Roman" w:hAnsi="Times New Roman" w:cs="Times New Roman"/>
          <w:sz w:val="26"/>
          <w:szCs w:val="26"/>
        </w:rPr>
        <w:t xml:space="preserve">, возлагается </w:t>
      </w:r>
      <w:r w:rsidR="00964B57">
        <w:rPr>
          <w:rFonts w:ascii="Times New Roman" w:eastAsia="Times New Roman" w:hAnsi="Times New Roman" w:cs="Times New Roman"/>
          <w:sz w:val="26"/>
          <w:szCs w:val="26"/>
        </w:rPr>
        <w:br/>
      </w:r>
      <w:r w:rsidRPr="001A2872">
        <w:rPr>
          <w:rFonts w:ascii="Times New Roman" w:eastAsia="Times New Roman" w:hAnsi="Times New Roman" w:cs="Times New Roman"/>
          <w:sz w:val="26"/>
          <w:szCs w:val="26"/>
        </w:rPr>
        <w:t>на заявителя.</w:t>
      </w:r>
    </w:p>
    <w:p w14:paraId="5F8EE65F" w14:textId="2DF34818" w:rsidR="00915145" w:rsidRPr="001A2872" w:rsidRDefault="00915145" w:rsidP="00AA02D2">
      <w:pPr>
        <w:pStyle w:val="a3"/>
        <w:numPr>
          <w:ilvl w:val="0"/>
          <w:numId w:val="12"/>
        </w:numPr>
        <w:tabs>
          <w:tab w:val="left" w:pos="1134"/>
        </w:tabs>
        <w:autoSpaceDE w:val="0"/>
        <w:autoSpaceDN w:val="0"/>
        <w:adjustRightInd w:val="0"/>
        <w:spacing w:after="0" w:line="240" w:lineRule="auto"/>
        <w:ind w:left="0" w:firstLine="709"/>
        <w:rPr>
          <w:rFonts w:ascii="Times New Roman" w:eastAsia="Times New Roman" w:hAnsi="Times New Roman" w:cs="Times New Roman"/>
          <w:sz w:val="26"/>
          <w:szCs w:val="26"/>
        </w:rPr>
      </w:pPr>
      <w:r w:rsidRPr="001A2872">
        <w:rPr>
          <w:rFonts w:ascii="Times New Roman" w:eastAsia="Times New Roman" w:hAnsi="Times New Roman" w:cs="Times New Roman"/>
          <w:sz w:val="26"/>
          <w:szCs w:val="26"/>
        </w:rPr>
        <w:t xml:space="preserve">Решение о включении заявителя в </w:t>
      </w:r>
      <w:r w:rsidR="00800364" w:rsidRPr="001A2872">
        <w:rPr>
          <w:rFonts w:ascii="Times New Roman" w:eastAsia="Times New Roman" w:hAnsi="Times New Roman" w:cs="Times New Roman"/>
          <w:sz w:val="26"/>
          <w:szCs w:val="26"/>
        </w:rPr>
        <w:t>Список</w:t>
      </w:r>
      <w:r w:rsidRPr="001A2872">
        <w:rPr>
          <w:rFonts w:ascii="Times New Roman" w:eastAsia="Times New Roman" w:hAnsi="Times New Roman" w:cs="Times New Roman"/>
          <w:sz w:val="26"/>
          <w:szCs w:val="26"/>
        </w:rPr>
        <w:t xml:space="preserve"> граждан принимает уполномоченный орган на основании заявления </w:t>
      </w:r>
      <w:r w:rsidR="007415DA" w:rsidRPr="001A2872">
        <w:rPr>
          <w:rFonts w:ascii="Times New Roman" w:eastAsia="Times New Roman" w:hAnsi="Times New Roman" w:cs="Times New Roman"/>
          <w:sz w:val="26"/>
          <w:szCs w:val="26"/>
        </w:rPr>
        <w:t xml:space="preserve">о включении в </w:t>
      </w:r>
      <w:r w:rsidR="00800364" w:rsidRPr="001A2872">
        <w:rPr>
          <w:rFonts w:ascii="Times New Roman" w:eastAsia="Times New Roman" w:hAnsi="Times New Roman" w:cs="Times New Roman"/>
          <w:sz w:val="26"/>
          <w:szCs w:val="26"/>
        </w:rPr>
        <w:t>Список граждан</w:t>
      </w:r>
      <w:r w:rsidR="007415DA" w:rsidRPr="001A2872">
        <w:rPr>
          <w:rFonts w:ascii="Times New Roman" w:eastAsia="Times New Roman" w:hAnsi="Times New Roman" w:cs="Times New Roman"/>
          <w:sz w:val="26"/>
          <w:szCs w:val="26"/>
        </w:rPr>
        <w:t xml:space="preserve"> </w:t>
      </w:r>
      <w:r w:rsidR="00152100">
        <w:rPr>
          <w:rFonts w:ascii="Times New Roman" w:eastAsia="Times New Roman" w:hAnsi="Times New Roman" w:cs="Times New Roman"/>
          <w:sz w:val="26"/>
          <w:szCs w:val="26"/>
        </w:rPr>
        <w:br/>
      </w:r>
      <w:r w:rsidR="001774C8" w:rsidRPr="001A2872">
        <w:rPr>
          <w:rFonts w:ascii="Times New Roman" w:eastAsia="Times New Roman" w:hAnsi="Times New Roman" w:cs="Times New Roman"/>
          <w:sz w:val="26"/>
          <w:szCs w:val="26"/>
        </w:rPr>
        <w:t xml:space="preserve">по форме согласно приложению 1 к Порядку </w:t>
      </w:r>
      <w:r w:rsidRPr="001A2872">
        <w:rPr>
          <w:rFonts w:ascii="Times New Roman" w:eastAsia="Times New Roman" w:hAnsi="Times New Roman" w:cs="Times New Roman"/>
          <w:sz w:val="26"/>
          <w:szCs w:val="26"/>
        </w:rPr>
        <w:t>и следующих документов:</w:t>
      </w:r>
    </w:p>
    <w:p w14:paraId="79384026" w14:textId="4E9C604B" w:rsidR="00C60F55" w:rsidRPr="00152100" w:rsidRDefault="00C60F55" w:rsidP="00AA02D2">
      <w:pPr>
        <w:pStyle w:val="a3"/>
        <w:widowControl w:val="0"/>
        <w:numPr>
          <w:ilvl w:val="0"/>
          <w:numId w:val="18"/>
        </w:numPr>
        <w:tabs>
          <w:tab w:val="left" w:pos="1092"/>
          <w:tab w:val="left" w:pos="2127"/>
        </w:tabs>
        <w:autoSpaceDE w:val="0"/>
        <w:autoSpaceDN w:val="0"/>
        <w:adjustRightInd w:val="0"/>
        <w:spacing w:after="0" w:line="240" w:lineRule="auto"/>
        <w:ind w:left="0" w:firstLine="709"/>
        <w:rPr>
          <w:rFonts w:ascii="Times New Roman" w:eastAsia="Times New Roman" w:hAnsi="Times New Roman" w:cs="Times New Roman"/>
          <w:sz w:val="26"/>
          <w:szCs w:val="26"/>
        </w:rPr>
      </w:pPr>
      <w:r w:rsidRPr="00152100">
        <w:rPr>
          <w:rFonts w:ascii="Times New Roman" w:eastAsia="Times New Roman" w:hAnsi="Times New Roman" w:cs="Times New Roman"/>
          <w:sz w:val="26"/>
          <w:szCs w:val="26"/>
        </w:rPr>
        <w:t>копии документов, удостоверяющих личности граждан Российской Федерации: заявителя, членов его семьи и всех совместно проживающих с ним граждан (паспорт, свидетельство о рождении, свидетельство о перемене имени и фамилии);</w:t>
      </w:r>
    </w:p>
    <w:p w14:paraId="7E01F633" w14:textId="39D3ADB2" w:rsidR="00C60F55" w:rsidRPr="00152100" w:rsidRDefault="00C60F55" w:rsidP="00AA02D2">
      <w:pPr>
        <w:pStyle w:val="a3"/>
        <w:widowControl w:val="0"/>
        <w:numPr>
          <w:ilvl w:val="0"/>
          <w:numId w:val="18"/>
        </w:numPr>
        <w:tabs>
          <w:tab w:val="left" w:pos="1092"/>
        </w:tabs>
        <w:autoSpaceDE w:val="0"/>
        <w:autoSpaceDN w:val="0"/>
        <w:adjustRightInd w:val="0"/>
        <w:spacing w:after="0" w:line="240" w:lineRule="auto"/>
        <w:ind w:left="0" w:firstLine="709"/>
        <w:rPr>
          <w:rFonts w:ascii="Times New Roman" w:eastAsia="Times New Roman" w:hAnsi="Times New Roman" w:cs="Times New Roman"/>
          <w:sz w:val="26"/>
          <w:szCs w:val="26"/>
        </w:rPr>
      </w:pPr>
      <w:r w:rsidRPr="00152100">
        <w:rPr>
          <w:rFonts w:ascii="Times New Roman" w:eastAsia="Times New Roman" w:hAnsi="Times New Roman" w:cs="Times New Roman"/>
          <w:sz w:val="26"/>
          <w:szCs w:val="26"/>
        </w:rPr>
        <w:t xml:space="preserve">копии документов, удостоверяющих родство заявителя и членов семьи, совместно проживающих с ним (свидетельство о рождении, свидетельство </w:t>
      </w:r>
      <w:r w:rsidR="00152100">
        <w:rPr>
          <w:rFonts w:ascii="Times New Roman" w:eastAsia="Times New Roman" w:hAnsi="Times New Roman" w:cs="Times New Roman"/>
          <w:sz w:val="26"/>
          <w:szCs w:val="26"/>
        </w:rPr>
        <w:br/>
      </w:r>
      <w:r w:rsidRPr="00152100">
        <w:rPr>
          <w:rFonts w:ascii="Times New Roman" w:eastAsia="Times New Roman" w:hAnsi="Times New Roman" w:cs="Times New Roman"/>
          <w:sz w:val="26"/>
          <w:szCs w:val="26"/>
        </w:rPr>
        <w:t>о заключении (расторжении) брака, решение об усыновлении (удочерении), судебное решение);</w:t>
      </w:r>
    </w:p>
    <w:p w14:paraId="2C4F013C" w14:textId="6776F86D" w:rsidR="00C60F55" w:rsidRPr="00152100" w:rsidRDefault="00C60F55" w:rsidP="00AA02D2">
      <w:pPr>
        <w:pStyle w:val="a3"/>
        <w:widowControl w:val="0"/>
        <w:numPr>
          <w:ilvl w:val="0"/>
          <w:numId w:val="18"/>
        </w:numPr>
        <w:tabs>
          <w:tab w:val="left" w:pos="1092"/>
          <w:tab w:val="left" w:pos="1134"/>
        </w:tabs>
        <w:autoSpaceDE w:val="0"/>
        <w:autoSpaceDN w:val="0"/>
        <w:adjustRightInd w:val="0"/>
        <w:spacing w:after="0" w:line="240" w:lineRule="auto"/>
        <w:ind w:left="0" w:firstLine="709"/>
        <w:rPr>
          <w:rFonts w:ascii="Times New Roman" w:eastAsia="Times New Roman" w:hAnsi="Times New Roman" w:cs="Times New Roman"/>
          <w:sz w:val="26"/>
          <w:szCs w:val="26"/>
        </w:rPr>
      </w:pPr>
      <w:r w:rsidRPr="00152100">
        <w:rPr>
          <w:rFonts w:ascii="Times New Roman" w:eastAsia="Times New Roman" w:hAnsi="Times New Roman" w:cs="Times New Roman"/>
          <w:sz w:val="26"/>
          <w:szCs w:val="26"/>
        </w:rPr>
        <w:t xml:space="preserve">копии документов на занимаемое жилое помещение, не отвечающее требованиям в связи с превышением предельно допустимой концентрации фенола и(или) формальдегида (договор социального найма или ордер, свидетельство </w:t>
      </w:r>
      <w:r w:rsidR="00152100">
        <w:rPr>
          <w:rFonts w:ascii="Times New Roman" w:eastAsia="Times New Roman" w:hAnsi="Times New Roman" w:cs="Times New Roman"/>
          <w:sz w:val="26"/>
          <w:szCs w:val="26"/>
        </w:rPr>
        <w:br/>
      </w:r>
      <w:r w:rsidRPr="00152100">
        <w:rPr>
          <w:rFonts w:ascii="Times New Roman" w:eastAsia="Times New Roman" w:hAnsi="Times New Roman" w:cs="Times New Roman"/>
          <w:sz w:val="26"/>
          <w:szCs w:val="26"/>
        </w:rPr>
        <w:t xml:space="preserve">о регистрации по месту жительства гражданина, не достигшего 14-летнего возраста, судебное решение, выписка из Единого государственного реестра недвижимости </w:t>
      </w:r>
      <w:r w:rsidR="00152100">
        <w:rPr>
          <w:rFonts w:ascii="Times New Roman" w:eastAsia="Times New Roman" w:hAnsi="Times New Roman" w:cs="Times New Roman"/>
          <w:sz w:val="26"/>
          <w:szCs w:val="26"/>
        </w:rPr>
        <w:br/>
      </w:r>
      <w:r w:rsidRPr="00152100">
        <w:rPr>
          <w:rFonts w:ascii="Times New Roman" w:eastAsia="Times New Roman" w:hAnsi="Times New Roman" w:cs="Times New Roman"/>
          <w:sz w:val="26"/>
          <w:szCs w:val="26"/>
        </w:rPr>
        <w:t xml:space="preserve">об основных характеристиках и зарегистрированных правах на объект недвижимости), подтверждающие факт постоянного проживания в жилом помещении); </w:t>
      </w:r>
    </w:p>
    <w:p w14:paraId="6DEF1444" w14:textId="60E987C6" w:rsidR="00C60F55" w:rsidRPr="00152100" w:rsidRDefault="00C60F55" w:rsidP="00AA02D2">
      <w:pPr>
        <w:pStyle w:val="a3"/>
        <w:widowControl w:val="0"/>
        <w:numPr>
          <w:ilvl w:val="0"/>
          <w:numId w:val="18"/>
        </w:numPr>
        <w:tabs>
          <w:tab w:val="left" w:pos="1092"/>
          <w:tab w:val="left" w:pos="1134"/>
        </w:tabs>
        <w:autoSpaceDE w:val="0"/>
        <w:autoSpaceDN w:val="0"/>
        <w:adjustRightInd w:val="0"/>
        <w:spacing w:after="0" w:line="240" w:lineRule="auto"/>
        <w:ind w:left="0" w:firstLine="709"/>
        <w:rPr>
          <w:rFonts w:ascii="Times New Roman" w:eastAsia="Times New Roman" w:hAnsi="Times New Roman" w:cs="Times New Roman"/>
          <w:sz w:val="26"/>
          <w:szCs w:val="26"/>
        </w:rPr>
      </w:pPr>
      <w:r w:rsidRPr="00152100">
        <w:rPr>
          <w:rFonts w:ascii="Times New Roman" w:eastAsia="Times New Roman" w:hAnsi="Times New Roman" w:cs="Times New Roman"/>
          <w:sz w:val="26"/>
          <w:szCs w:val="26"/>
        </w:rPr>
        <w:t xml:space="preserve">протокол по результатам санитарно-эпидемиологической экспертизы результатов лабораторно-инструментальных исследований в жилом помещении превышения предельно допустимой концентрации фенола и(или) формальдегида (предоставляется только собственниками жилых помещений), датой исследования </w:t>
      </w:r>
      <w:r w:rsidR="00152100">
        <w:rPr>
          <w:rFonts w:ascii="Times New Roman" w:eastAsia="Times New Roman" w:hAnsi="Times New Roman" w:cs="Times New Roman"/>
          <w:sz w:val="26"/>
          <w:szCs w:val="26"/>
        </w:rPr>
        <w:br/>
      </w:r>
      <w:r w:rsidRPr="00152100">
        <w:rPr>
          <w:rFonts w:ascii="Times New Roman" w:eastAsia="Times New Roman" w:hAnsi="Times New Roman" w:cs="Times New Roman"/>
          <w:sz w:val="26"/>
          <w:szCs w:val="26"/>
        </w:rPr>
        <w:t>не ранее 01.01.2022;</w:t>
      </w:r>
    </w:p>
    <w:p w14:paraId="07E95AC2" w14:textId="349BB1CF" w:rsidR="00C60F55" w:rsidRPr="00152100" w:rsidRDefault="00C60F55" w:rsidP="00AA02D2">
      <w:pPr>
        <w:pStyle w:val="a3"/>
        <w:widowControl w:val="0"/>
        <w:numPr>
          <w:ilvl w:val="0"/>
          <w:numId w:val="18"/>
        </w:numPr>
        <w:tabs>
          <w:tab w:val="left" w:pos="1092"/>
          <w:tab w:val="left" w:pos="1134"/>
        </w:tabs>
        <w:autoSpaceDE w:val="0"/>
        <w:autoSpaceDN w:val="0"/>
        <w:adjustRightInd w:val="0"/>
        <w:spacing w:after="0" w:line="240" w:lineRule="auto"/>
        <w:ind w:left="0" w:firstLine="709"/>
        <w:rPr>
          <w:rFonts w:ascii="Times New Roman" w:eastAsia="Times New Roman" w:hAnsi="Times New Roman" w:cs="Times New Roman"/>
          <w:sz w:val="26"/>
          <w:szCs w:val="26"/>
        </w:rPr>
      </w:pPr>
      <w:r w:rsidRPr="00152100">
        <w:rPr>
          <w:rFonts w:ascii="Times New Roman" w:eastAsia="Times New Roman" w:hAnsi="Times New Roman" w:cs="Times New Roman"/>
          <w:sz w:val="26"/>
          <w:szCs w:val="26"/>
        </w:rPr>
        <w:t xml:space="preserve">копии свидетельств о постановке на учет в налоговом органе заявителя </w:t>
      </w:r>
      <w:r w:rsidR="00152100">
        <w:rPr>
          <w:rFonts w:ascii="Times New Roman" w:eastAsia="Times New Roman" w:hAnsi="Times New Roman" w:cs="Times New Roman"/>
          <w:sz w:val="26"/>
          <w:szCs w:val="26"/>
        </w:rPr>
        <w:br/>
      </w:r>
      <w:r w:rsidRPr="00152100">
        <w:rPr>
          <w:rFonts w:ascii="Times New Roman" w:eastAsia="Times New Roman" w:hAnsi="Times New Roman" w:cs="Times New Roman"/>
          <w:sz w:val="26"/>
          <w:szCs w:val="26"/>
        </w:rPr>
        <w:t>и членов семьи, совместно проживающих с ним (ИНН);</w:t>
      </w:r>
    </w:p>
    <w:p w14:paraId="1E4B873D" w14:textId="5F5DCF90" w:rsidR="00C60F55" w:rsidRPr="00152100" w:rsidRDefault="00C60F55" w:rsidP="00AA02D2">
      <w:pPr>
        <w:pStyle w:val="a3"/>
        <w:widowControl w:val="0"/>
        <w:numPr>
          <w:ilvl w:val="0"/>
          <w:numId w:val="18"/>
        </w:numPr>
        <w:tabs>
          <w:tab w:val="left" w:pos="1092"/>
          <w:tab w:val="left" w:pos="1134"/>
        </w:tabs>
        <w:autoSpaceDE w:val="0"/>
        <w:autoSpaceDN w:val="0"/>
        <w:adjustRightInd w:val="0"/>
        <w:spacing w:after="0" w:line="240" w:lineRule="auto"/>
        <w:ind w:left="0" w:firstLine="709"/>
        <w:rPr>
          <w:rFonts w:ascii="Times New Roman" w:eastAsia="Times New Roman" w:hAnsi="Times New Roman" w:cs="Times New Roman"/>
          <w:sz w:val="26"/>
          <w:szCs w:val="26"/>
        </w:rPr>
      </w:pPr>
      <w:r w:rsidRPr="00152100">
        <w:rPr>
          <w:rFonts w:ascii="Times New Roman" w:eastAsia="Times New Roman" w:hAnsi="Times New Roman" w:cs="Times New Roman"/>
          <w:sz w:val="26"/>
          <w:szCs w:val="26"/>
        </w:rPr>
        <w:t xml:space="preserve">письменное обязательство об освобождении жилого помещения, занимаемого на условиях социального найма, а также снятие с регистрационного учета, согласно </w:t>
      </w:r>
      <w:r w:rsidR="00F45BCE" w:rsidRPr="00152100">
        <w:rPr>
          <w:rFonts w:ascii="Times New Roman" w:eastAsia="Times New Roman" w:hAnsi="Times New Roman" w:cs="Times New Roman"/>
          <w:sz w:val="26"/>
          <w:szCs w:val="26"/>
        </w:rPr>
        <w:t>прилож</w:t>
      </w:r>
      <w:r w:rsidRPr="00152100">
        <w:rPr>
          <w:rFonts w:ascii="Times New Roman" w:eastAsia="Times New Roman" w:hAnsi="Times New Roman" w:cs="Times New Roman"/>
          <w:sz w:val="26"/>
          <w:szCs w:val="26"/>
        </w:rPr>
        <w:t xml:space="preserve">ению 3 к Порядку (должно быть подписано нанимателями жилого помещения по договору социального найма и членами их семей), либо письменное обязательство об освобождении и передаче в муниципальную собственность жилого помещения, занимаемого на праве собственности, а также снятие с регистрационного учета, согласно </w:t>
      </w:r>
      <w:r w:rsidR="00F45BCE" w:rsidRPr="00152100">
        <w:rPr>
          <w:rFonts w:ascii="Times New Roman" w:eastAsia="Times New Roman" w:hAnsi="Times New Roman" w:cs="Times New Roman"/>
          <w:sz w:val="26"/>
          <w:szCs w:val="26"/>
        </w:rPr>
        <w:t>прилож</w:t>
      </w:r>
      <w:r w:rsidRPr="00152100">
        <w:rPr>
          <w:rFonts w:ascii="Times New Roman" w:eastAsia="Times New Roman" w:hAnsi="Times New Roman" w:cs="Times New Roman"/>
          <w:sz w:val="26"/>
          <w:szCs w:val="26"/>
        </w:rPr>
        <w:t>ению 4 к Порядку (должно быть подписано собственниками жилого помещения, членами их семей, гражданами, имеющими право бессрочного пользования);</w:t>
      </w:r>
    </w:p>
    <w:p w14:paraId="529002EE" w14:textId="226EDD70" w:rsidR="00C60F55" w:rsidRPr="00152100" w:rsidRDefault="00C60F55" w:rsidP="00AA02D2">
      <w:pPr>
        <w:pStyle w:val="a3"/>
        <w:widowControl w:val="0"/>
        <w:numPr>
          <w:ilvl w:val="0"/>
          <w:numId w:val="18"/>
        </w:numPr>
        <w:tabs>
          <w:tab w:val="left" w:pos="1092"/>
          <w:tab w:val="left" w:pos="1134"/>
        </w:tabs>
        <w:autoSpaceDE w:val="0"/>
        <w:autoSpaceDN w:val="0"/>
        <w:adjustRightInd w:val="0"/>
        <w:spacing w:after="0" w:line="240" w:lineRule="auto"/>
        <w:ind w:left="0" w:firstLine="709"/>
        <w:rPr>
          <w:rFonts w:ascii="Times New Roman" w:eastAsia="Times New Roman" w:hAnsi="Times New Roman" w:cs="Times New Roman"/>
          <w:sz w:val="26"/>
          <w:szCs w:val="26"/>
        </w:rPr>
      </w:pPr>
      <w:r w:rsidRPr="00152100">
        <w:rPr>
          <w:rFonts w:ascii="Times New Roman" w:eastAsia="Times New Roman" w:hAnsi="Times New Roman" w:cs="Times New Roman"/>
          <w:sz w:val="26"/>
          <w:szCs w:val="26"/>
        </w:rPr>
        <w:t xml:space="preserve">копию доверенности, если заявление и обязательство от имени гражданина </w:t>
      </w:r>
      <w:r w:rsidR="00152100">
        <w:rPr>
          <w:rFonts w:ascii="Times New Roman" w:eastAsia="Times New Roman" w:hAnsi="Times New Roman" w:cs="Times New Roman"/>
          <w:sz w:val="26"/>
          <w:szCs w:val="26"/>
        </w:rPr>
        <w:br/>
      </w:r>
      <w:r w:rsidRPr="00152100">
        <w:rPr>
          <w:rFonts w:ascii="Times New Roman" w:eastAsia="Times New Roman" w:hAnsi="Times New Roman" w:cs="Times New Roman"/>
          <w:sz w:val="26"/>
          <w:szCs w:val="26"/>
        </w:rPr>
        <w:t>и (или) членов его семьи подписывается уполномоченным представителем;</w:t>
      </w:r>
    </w:p>
    <w:p w14:paraId="79CD4125" w14:textId="788BC458" w:rsidR="00C60F55" w:rsidRPr="00152100" w:rsidRDefault="00C60F55" w:rsidP="00AA02D2">
      <w:pPr>
        <w:pStyle w:val="a3"/>
        <w:widowControl w:val="0"/>
        <w:numPr>
          <w:ilvl w:val="0"/>
          <w:numId w:val="18"/>
        </w:numPr>
        <w:tabs>
          <w:tab w:val="left" w:pos="1092"/>
        </w:tabs>
        <w:autoSpaceDE w:val="0"/>
        <w:autoSpaceDN w:val="0"/>
        <w:adjustRightInd w:val="0"/>
        <w:spacing w:after="0" w:line="240" w:lineRule="auto"/>
        <w:ind w:left="0" w:firstLine="709"/>
        <w:rPr>
          <w:rFonts w:ascii="Times New Roman" w:eastAsia="Times New Roman" w:hAnsi="Times New Roman" w:cs="Times New Roman"/>
          <w:sz w:val="26"/>
          <w:szCs w:val="26"/>
        </w:rPr>
      </w:pPr>
      <w:r w:rsidRPr="00152100">
        <w:rPr>
          <w:rFonts w:ascii="Times New Roman" w:eastAsia="Times New Roman" w:hAnsi="Times New Roman" w:cs="Times New Roman"/>
          <w:sz w:val="26"/>
          <w:szCs w:val="26"/>
        </w:rPr>
        <w:t>копии документов, подтверждающих снятие ареста, запрещения, залога либо согласие залогодержателя на отчуждение жилого помещения, не отвечающего требованиям в связи с превышением предельно допустимой концентрации фенола и(или) формальдегида (предоставляется собственниками жилых помещений, если вышеуказанное жилое помещение находится под арестом, запрещением или в залоге);</w:t>
      </w:r>
    </w:p>
    <w:p w14:paraId="52491CBB" w14:textId="543F1599" w:rsidR="00C60F55" w:rsidRPr="00152100" w:rsidRDefault="00C60F55" w:rsidP="00AA02D2">
      <w:pPr>
        <w:pStyle w:val="a3"/>
        <w:widowControl w:val="0"/>
        <w:numPr>
          <w:ilvl w:val="0"/>
          <w:numId w:val="18"/>
        </w:numPr>
        <w:tabs>
          <w:tab w:val="left" w:pos="1092"/>
        </w:tabs>
        <w:autoSpaceDE w:val="0"/>
        <w:autoSpaceDN w:val="0"/>
        <w:adjustRightInd w:val="0"/>
        <w:spacing w:after="0" w:line="240" w:lineRule="auto"/>
        <w:ind w:left="0" w:firstLine="709"/>
        <w:rPr>
          <w:rFonts w:ascii="Times New Roman" w:eastAsia="Times New Roman" w:hAnsi="Times New Roman" w:cs="Times New Roman"/>
          <w:sz w:val="26"/>
          <w:szCs w:val="26"/>
        </w:rPr>
      </w:pPr>
      <w:r w:rsidRPr="00152100">
        <w:rPr>
          <w:rFonts w:ascii="Times New Roman" w:eastAsia="Times New Roman" w:hAnsi="Times New Roman" w:cs="Times New Roman"/>
          <w:sz w:val="26"/>
          <w:szCs w:val="26"/>
        </w:rPr>
        <w:t xml:space="preserve">согласия на обработку персональных данных лиц в Уполномоченный орган, согласно </w:t>
      </w:r>
      <w:r w:rsidR="00F45BCE" w:rsidRPr="00152100">
        <w:rPr>
          <w:rFonts w:ascii="Times New Roman" w:eastAsia="Times New Roman" w:hAnsi="Times New Roman" w:cs="Times New Roman"/>
          <w:sz w:val="26"/>
          <w:szCs w:val="26"/>
        </w:rPr>
        <w:t>прилож</w:t>
      </w:r>
      <w:r w:rsidRPr="00152100">
        <w:rPr>
          <w:rFonts w:ascii="Times New Roman" w:eastAsia="Times New Roman" w:hAnsi="Times New Roman" w:cs="Times New Roman"/>
          <w:sz w:val="26"/>
          <w:szCs w:val="26"/>
        </w:rPr>
        <w:t xml:space="preserve">ению 6 к Порядку, </w:t>
      </w:r>
      <w:r w:rsidRPr="00152100">
        <w:rPr>
          <w:rFonts w:ascii="Times New Roman" w:hAnsi="Times New Roman" w:cs="Times New Roman"/>
          <w:sz w:val="26"/>
          <w:szCs w:val="26"/>
        </w:rPr>
        <w:t xml:space="preserve">согласия на обработку персональных данных </w:t>
      </w:r>
      <w:r w:rsidR="00152100">
        <w:rPr>
          <w:rFonts w:ascii="Times New Roman" w:hAnsi="Times New Roman" w:cs="Times New Roman"/>
          <w:sz w:val="26"/>
          <w:szCs w:val="26"/>
        </w:rPr>
        <w:br/>
      </w:r>
      <w:r w:rsidRPr="00152100">
        <w:rPr>
          <w:rFonts w:ascii="Times New Roman" w:hAnsi="Times New Roman" w:cs="Times New Roman"/>
          <w:sz w:val="26"/>
          <w:szCs w:val="26"/>
        </w:rPr>
        <w:t xml:space="preserve">на поручение обработки персональных данных третьим лицам, согласно </w:t>
      </w:r>
      <w:r w:rsidR="00152100">
        <w:rPr>
          <w:rFonts w:ascii="Times New Roman" w:hAnsi="Times New Roman" w:cs="Times New Roman"/>
          <w:sz w:val="26"/>
          <w:szCs w:val="26"/>
        </w:rPr>
        <w:br/>
      </w:r>
      <w:r w:rsidR="00F45BCE" w:rsidRPr="00152100">
        <w:rPr>
          <w:rFonts w:ascii="Times New Roman" w:hAnsi="Times New Roman" w:cs="Times New Roman"/>
          <w:sz w:val="26"/>
          <w:szCs w:val="26"/>
        </w:rPr>
        <w:t>прилож</w:t>
      </w:r>
      <w:r w:rsidRPr="00152100">
        <w:rPr>
          <w:rFonts w:ascii="Times New Roman" w:hAnsi="Times New Roman" w:cs="Times New Roman"/>
          <w:sz w:val="26"/>
          <w:szCs w:val="26"/>
        </w:rPr>
        <w:t xml:space="preserve">ению 7 к Порядку </w:t>
      </w:r>
      <w:r w:rsidRPr="00152100">
        <w:rPr>
          <w:rFonts w:ascii="Times New Roman" w:eastAsia="Times New Roman" w:hAnsi="Times New Roman" w:cs="Times New Roman"/>
          <w:sz w:val="26"/>
          <w:szCs w:val="26"/>
        </w:rPr>
        <w:t xml:space="preserve">и в отдел Министерства внутренних дел Российской Федерации по Нефтеюганскому району, согласно </w:t>
      </w:r>
      <w:r w:rsidR="00F45BCE" w:rsidRPr="00152100">
        <w:rPr>
          <w:rFonts w:ascii="Times New Roman" w:eastAsia="Times New Roman" w:hAnsi="Times New Roman" w:cs="Times New Roman"/>
          <w:sz w:val="26"/>
          <w:szCs w:val="26"/>
        </w:rPr>
        <w:t>прилож</w:t>
      </w:r>
      <w:r w:rsidRPr="00152100">
        <w:rPr>
          <w:rFonts w:ascii="Times New Roman" w:eastAsia="Times New Roman" w:hAnsi="Times New Roman" w:cs="Times New Roman"/>
          <w:sz w:val="26"/>
          <w:szCs w:val="26"/>
        </w:rPr>
        <w:t>ению 8 к Порядку;</w:t>
      </w:r>
      <w:r w:rsidRPr="00152100">
        <w:rPr>
          <w:rFonts w:ascii="Times New Roman" w:hAnsi="Times New Roman" w:cs="Times New Roman"/>
          <w:sz w:val="26"/>
          <w:szCs w:val="26"/>
        </w:rPr>
        <w:t xml:space="preserve"> </w:t>
      </w:r>
    </w:p>
    <w:p w14:paraId="59E0082D" w14:textId="13FDD73D" w:rsidR="00C60F55" w:rsidRPr="00152100" w:rsidRDefault="00C60F55" w:rsidP="00AA02D2">
      <w:pPr>
        <w:pStyle w:val="a3"/>
        <w:widowControl w:val="0"/>
        <w:numPr>
          <w:ilvl w:val="0"/>
          <w:numId w:val="18"/>
        </w:numPr>
        <w:tabs>
          <w:tab w:val="left" w:pos="1092"/>
        </w:tabs>
        <w:autoSpaceDE w:val="0"/>
        <w:autoSpaceDN w:val="0"/>
        <w:adjustRightInd w:val="0"/>
        <w:spacing w:after="0" w:line="240" w:lineRule="auto"/>
        <w:ind w:left="0" w:firstLine="709"/>
        <w:rPr>
          <w:rFonts w:ascii="Times New Roman" w:eastAsia="Times New Roman" w:hAnsi="Times New Roman" w:cs="Times New Roman"/>
          <w:sz w:val="26"/>
          <w:szCs w:val="26"/>
        </w:rPr>
      </w:pPr>
      <w:r w:rsidRPr="00152100">
        <w:rPr>
          <w:rFonts w:ascii="Times New Roman" w:eastAsia="Times New Roman" w:hAnsi="Times New Roman" w:cs="Times New Roman"/>
          <w:sz w:val="26"/>
          <w:szCs w:val="26"/>
        </w:rPr>
        <w:t xml:space="preserve">копию финансового лицевого счета </w:t>
      </w:r>
      <w:r w:rsidR="005707AC" w:rsidRPr="00152100">
        <w:rPr>
          <w:rFonts w:ascii="Times New Roman" w:eastAsia="Times New Roman" w:hAnsi="Times New Roman" w:cs="Times New Roman"/>
          <w:sz w:val="26"/>
          <w:szCs w:val="26"/>
        </w:rPr>
        <w:t xml:space="preserve">об отсутствии задолженности </w:t>
      </w:r>
      <w:r w:rsidRPr="00152100">
        <w:rPr>
          <w:rFonts w:ascii="Times New Roman" w:eastAsia="Times New Roman" w:hAnsi="Times New Roman" w:cs="Times New Roman"/>
          <w:sz w:val="26"/>
          <w:szCs w:val="26"/>
        </w:rPr>
        <w:t xml:space="preserve">по оплате жилищно-коммунальных услуг жилого помещения, не отвечающего требованиям </w:t>
      </w:r>
      <w:r w:rsidR="00152100">
        <w:rPr>
          <w:rFonts w:ascii="Times New Roman" w:eastAsia="Times New Roman" w:hAnsi="Times New Roman" w:cs="Times New Roman"/>
          <w:sz w:val="26"/>
          <w:szCs w:val="26"/>
        </w:rPr>
        <w:br/>
      </w:r>
      <w:r w:rsidRPr="00152100">
        <w:rPr>
          <w:rFonts w:ascii="Times New Roman" w:eastAsia="Times New Roman" w:hAnsi="Times New Roman" w:cs="Times New Roman"/>
          <w:sz w:val="26"/>
          <w:szCs w:val="26"/>
        </w:rPr>
        <w:t xml:space="preserve">в связи с превышением предельно допустимой концентрации фенола </w:t>
      </w:r>
      <w:r w:rsidR="00152100">
        <w:rPr>
          <w:rFonts w:ascii="Times New Roman" w:eastAsia="Times New Roman" w:hAnsi="Times New Roman" w:cs="Times New Roman"/>
          <w:sz w:val="26"/>
          <w:szCs w:val="26"/>
        </w:rPr>
        <w:br/>
      </w:r>
      <w:r w:rsidRPr="00152100">
        <w:rPr>
          <w:rFonts w:ascii="Times New Roman" w:eastAsia="Times New Roman" w:hAnsi="Times New Roman" w:cs="Times New Roman"/>
          <w:sz w:val="26"/>
          <w:szCs w:val="26"/>
        </w:rPr>
        <w:t>и(или) формальдегида, в котором зарегистрированы гражданин и члены его семьи</w:t>
      </w:r>
      <w:r w:rsidR="00214A96" w:rsidRPr="00152100">
        <w:rPr>
          <w:rFonts w:ascii="Times New Roman" w:eastAsia="Times New Roman" w:hAnsi="Times New Roman" w:cs="Times New Roman"/>
          <w:sz w:val="26"/>
          <w:szCs w:val="26"/>
        </w:rPr>
        <w:t>;</w:t>
      </w:r>
    </w:p>
    <w:p w14:paraId="02A682D0" w14:textId="611FC6AE" w:rsidR="00C60F55" w:rsidRPr="00152100" w:rsidRDefault="00C60F55" w:rsidP="00AA02D2">
      <w:pPr>
        <w:pStyle w:val="a3"/>
        <w:widowControl w:val="0"/>
        <w:numPr>
          <w:ilvl w:val="0"/>
          <w:numId w:val="18"/>
        </w:numPr>
        <w:tabs>
          <w:tab w:val="left" w:pos="1092"/>
        </w:tabs>
        <w:autoSpaceDE w:val="0"/>
        <w:autoSpaceDN w:val="0"/>
        <w:adjustRightInd w:val="0"/>
        <w:spacing w:after="0" w:line="240" w:lineRule="auto"/>
        <w:ind w:left="0" w:firstLine="709"/>
        <w:rPr>
          <w:rFonts w:ascii="Times New Roman" w:eastAsia="Times New Roman" w:hAnsi="Times New Roman" w:cs="Times New Roman"/>
          <w:sz w:val="26"/>
          <w:szCs w:val="26"/>
        </w:rPr>
      </w:pPr>
      <w:r w:rsidRPr="00152100">
        <w:rPr>
          <w:rFonts w:ascii="Times New Roman" w:eastAsia="Times New Roman" w:hAnsi="Times New Roman" w:cs="Times New Roman"/>
          <w:sz w:val="26"/>
          <w:szCs w:val="26"/>
        </w:rPr>
        <w:t xml:space="preserve">копия выписки из приказа командира воинской (войсковой) части </w:t>
      </w:r>
      <w:r w:rsidR="00152100">
        <w:rPr>
          <w:rFonts w:ascii="Times New Roman" w:eastAsia="Times New Roman" w:hAnsi="Times New Roman" w:cs="Times New Roman"/>
          <w:sz w:val="26"/>
          <w:szCs w:val="26"/>
        </w:rPr>
        <w:br/>
      </w:r>
      <w:r w:rsidRPr="00152100">
        <w:rPr>
          <w:rFonts w:ascii="Times New Roman" w:eastAsia="Times New Roman" w:hAnsi="Times New Roman" w:cs="Times New Roman"/>
          <w:sz w:val="26"/>
          <w:szCs w:val="26"/>
        </w:rPr>
        <w:t xml:space="preserve">о зачислении в списки личного состава добровольческого формирования, созданного </w:t>
      </w:r>
      <w:r w:rsidR="00152100">
        <w:rPr>
          <w:rFonts w:ascii="Times New Roman" w:eastAsia="Times New Roman" w:hAnsi="Times New Roman" w:cs="Times New Roman"/>
          <w:sz w:val="26"/>
          <w:szCs w:val="26"/>
        </w:rPr>
        <w:br/>
      </w:r>
      <w:r w:rsidRPr="00152100">
        <w:rPr>
          <w:rFonts w:ascii="Times New Roman" w:eastAsia="Times New Roman" w:hAnsi="Times New Roman" w:cs="Times New Roman"/>
          <w:sz w:val="26"/>
          <w:szCs w:val="26"/>
        </w:rPr>
        <w:t xml:space="preserve">в соответствии с Федеральным </w:t>
      </w:r>
      <w:hyperlink r:id="rId13" w:history="1">
        <w:r w:rsidRPr="00152100">
          <w:rPr>
            <w:rFonts w:ascii="Times New Roman" w:eastAsia="Times New Roman" w:hAnsi="Times New Roman" w:cs="Times New Roman"/>
            <w:sz w:val="26"/>
            <w:szCs w:val="26"/>
          </w:rPr>
          <w:t>законом</w:t>
        </w:r>
      </w:hyperlink>
      <w:r w:rsidRPr="00152100">
        <w:rPr>
          <w:rFonts w:ascii="Times New Roman" w:eastAsia="Times New Roman" w:hAnsi="Times New Roman" w:cs="Times New Roman"/>
          <w:sz w:val="26"/>
          <w:szCs w:val="26"/>
        </w:rPr>
        <w:t xml:space="preserve"> </w:t>
      </w:r>
      <w:hyperlink r:id="rId14" w:tooltip="ФЕДЕРАЛЬНЫЙ ЗАКОН от 31.05.1996 № 61-ФЗ ГОСУДАРСТВЕННАЯ ДУМА ФЕДЕРАЛЬНОГО СОБРАНИЯ РФ&#10;&#10;ОБ ОБОРОНЕ" w:history="1">
        <w:r w:rsidRPr="00152100">
          <w:rPr>
            <w:rFonts w:ascii="Times New Roman" w:eastAsia="Times New Roman" w:hAnsi="Times New Roman" w:cs="Times New Roman"/>
            <w:sz w:val="26"/>
            <w:szCs w:val="26"/>
          </w:rPr>
          <w:t>от 31.05.1996 № 61-ФЗ «Об обороне</w:t>
        </w:r>
      </w:hyperlink>
      <w:r w:rsidRPr="00152100">
        <w:rPr>
          <w:rFonts w:ascii="Times New Roman" w:eastAsia="Times New Roman" w:hAnsi="Times New Roman" w:cs="Times New Roman"/>
          <w:sz w:val="26"/>
          <w:szCs w:val="26"/>
        </w:rPr>
        <w:t>», назначении на должность и направлении к выполнению задач специальной военной операции.</w:t>
      </w:r>
    </w:p>
    <w:p w14:paraId="3B9C6823" w14:textId="56973A1C" w:rsidR="001E089B" w:rsidRPr="001A2872" w:rsidRDefault="001E089B" w:rsidP="00AA02D2">
      <w:pPr>
        <w:pStyle w:val="a3"/>
        <w:numPr>
          <w:ilvl w:val="0"/>
          <w:numId w:val="12"/>
        </w:numPr>
        <w:tabs>
          <w:tab w:val="left" w:pos="1134"/>
        </w:tabs>
        <w:autoSpaceDE w:val="0"/>
        <w:autoSpaceDN w:val="0"/>
        <w:adjustRightInd w:val="0"/>
        <w:spacing w:after="0" w:line="240" w:lineRule="auto"/>
        <w:ind w:left="0" w:firstLine="709"/>
        <w:rPr>
          <w:rFonts w:ascii="Times New Roman" w:eastAsia="Times New Roman" w:hAnsi="Times New Roman" w:cs="Times New Roman"/>
          <w:sz w:val="26"/>
          <w:szCs w:val="26"/>
        </w:rPr>
      </w:pPr>
      <w:r w:rsidRPr="001A2872">
        <w:rPr>
          <w:rFonts w:ascii="Times New Roman" w:eastAsia="Times New Roman" w:hAnsi="Times New Roman" w:cs="Times New Roman"/>
          <w:sz w:val="26"/>
          <w:szCs w:val="26"/>
          <w:lang w:bidi="ru-RU"/>
        </w:rPr>
        <w:t xml:space="preserve">Очередность переселения граждан в рамках </w:t>
      </w:r>
      <w:r w:rsidR="00F81DB3" w:rsidRPr="001A2872">
        <w:rPr>
          <w:rFonts w:ascii="Times New Roman" w:eastAsia="Times New Roman" w:hAnsi="Times New Roman" w:cs="Times New Roman"/>
          <w:sz w:val="26"/>
          <w:szCs w:val="26"/>
          <w:lang w:bidi="ru-RU"/>
        </w:rPr>
        <w:t>м</w:t>
      </w:r>
      <w:r w:rsidRPr="001A2872">
        <w:rPr>
          <w:rFonts w:ascii="Times New Roman" w:eastAsia="Times New Roman" w:hAnsi="Times New Roman" w:cs="Times New Roman"/>
          <w:sz w:val="26"/>
          <w:szCs w:val="26"/>
          <w:lang w:bidi="ru-RU"/>
        </w:rPr>
        <w:t xml:space="preserve">ероприятия </w:t>
      </w:r>
      <w:r w:rsidRPr="001A2872">
        <w:rPr>
          <w:rFonts w:ascii="Times New Roman" w:eastAsia="Times New Roman" w:hAnsi="Times New Roman" w:cs="Times New Roman"/>
          <w:sz w:val="26"/>
          <w:szCs w:val="26"/>
        </w:rPr>
        <w:t xml:space="preserve">формируется </w:t>
      </w:r>
      <w:r w:rsidR="00152100">
        <w:rPr>
          <w:rFonts w:ascii="Times New Roman" w:eastAsia="Times New Roman" w:hAnsi="Times New Roman" w:cs="Times New Roman"/>
          <w:sz w:val="26"/>
          <w:szCs w:val="26"/>
        </w:rPr>
        <w:br/>
      </w:r>
      <w:r w:rsidRPr="001A2872">
        <w:rPr>
          <w:rFonts w:ascii="Times New Roman" w:eastAsia="Times New Roman" w:hAnsi="Times New Roman" w:cs="Times New Roman"/>
          <w:sz w:val="26"/>
          <w:szCs w:val="26"/>
        </w:rPr>
        <w:t>в следующем порядке:</w:t>
      </w:r>
    </w:p>
    <w:p w14:paraId="7A53E2CC" w14:textId="0D38B415" w:rsidR="001E089B" w:rsidRPr="001A2872" w:rsidRDefault="001E089B" w:rsidP="00AA02D2">
      <w:pPr>
        <w:pStyle w:val="a3"/>
        <w:numPr>
          <w:ilvl w:val="0"/>
          <w:numId w:val="17"/>
        </w:numPr>
        <w:tabs>
          <w:tab w:val="left" w:pos="1134"/>
        </w:tabs>
        <w:autoSpaceDE w:val="0"/>
        <w:autoSpaceDN w:val="0"/>
        <w:adjustRightInd w:val="0"/>
        <w:spacing w:after="0" w:line="240" w:lineRule="auto"/>
        <w:ind w:left="0" w:firstLine="709"/>
        <w:rPr>
          <w:rFonts w:ascii="Times New Roman" w:eastAsia="Times New Roman" w:hAnsi="Times New Roman" w:cs="Times New Roman"/>
          <w:sz w:val="26"/>
          <w:szCs w:val="26"/>
        </w:rPr>
      </w:pPr>
      <w:r w:rsidRPr="001A2872">
        <w:rPr>
          <w:rFonts w:ascii="Times New Roman" w:eastAsia="Times New Roman" w:hAnsi="Times New Roman" w:cs="Times New Roman"/>
          <w:sz w:val="26"/>
          <w:szCs w:val="26"/>
        </w:rPr>
        <w:t>в первую очередь включаются граждане, ранее состоявшие в Списке граждан, но не воспользовавшиеся правом принять участие в мероприятии;</w:t>
      </w:r>
    </w:p>
    <w:p w14:paraId="7F30B560" w14:textId="356F7613" w:rsidR="001E089B" w:rsidRPr="001A2872" w:rsidRDefault="001E089B" w:rsidP="00AA02D2">
      <w:pPr>
        <w:pStyle w:val="a3"/>
        <w:numPr>
          <w:ilvl w:val="0"/>
          <w:numId w:val="17"/>
        </w:numPr>
        <w:tabs>
          <w:tab w:val="left" w:pos="1134"/>
        </w:tabs>
        <w:autoSpaceDE w:val="0"/>
        <w:autoSpaceDN w:val="0"/>
        <w:adjustRightInd w:val="0"/>
        <w:spacing w:after="0" w:line="240" w:lineRule="auto"/>
        <w:ind w:left="0" w:firstLine="709"/>
        <w:rPr>
          <w:rFonts w:ascii="Times New Roman" w:eastAsia="Times New Roman" w:hAnsi="Times New Roman" w:cs="Times New Roman"/>
          <w:sz w:val="26"/>
          <w:szCs w:val="26"/>
          <w:lang w:bidi="ru-RU"/>
        </w:rPr>
      </w:pPr>
      <w:r w:rsidRPr="001A2872">
        <w:rPr>
          <w:rFonts w:ascii="Times New Roman" w:eastAsia="Times New Roman" w:hAnsi="Times New Roman" w:cs="Times New Roman"/>
          <w:sz w:val="26"/>
          <w:szCs w:val="26"/>
        </w:rPr>
        <w:t>во вторую очередь включаются граждане, обратившиеся в Уполномоченный орган с заявлениями</w:t>
      </w:r>
      <w:r w:rsidRPr="001A2872">
        <w:rPr>
          <w:rFonts w:ascii="Times New Roman" w:eastAsia="Times New Roman" w:hAnsi="Times New Roman" w:cs="Times New Roman"/>
          <w:sz w:val="26"/>
          <w:szCs w:val="26"/>
          <w:lang w:bidi="ru-RU"/>
        </w:rPr>
        <w:t xml:space="preserve"> о включении в </w:t>
      </w:r>
      <w:r w:rsidR="00800364" w:rsidRPr="001A2872">
        <w:rPr>
          <w:rFonts w:ascii="Times New Roman" w:eastAsia="Times New Roman" w:hAnsi="Times New Roman" w:cs="Times New Roman"/>
          <w:sz w:val="26"/>
          <w:szCs w:val="26"/>
          <w:lang w:bidi="ru-RU"/>
        </w:rPr>
        <w:t>Список</w:t>
      </w:r>
      <w:r w:rsidRPr="001A2872">
        <w:rPr>
          <w:rFonts w:ascii="Times New Roman" w:eastAsia="Times New Roman" w:hAnsi="Times New Roman" w:cs="Times New Roman"/>
          <w:sz w:val="26"/>
          <w:szCs w:val="26"/>
          <w:lang w:bidi="ru-RU"/>
        </w:rPr>
        <w:t xml:space="preserve"> граждан, и граждане, сведения по которым предоставлены администрациями поселений Нефтеюганского района, </w:t>
      </w:r>
      <w:r w:rsidR="00152100">
        <w:rPr>
          <w:rFonts w:ascii="Times New Roman" w:eastAsia="Times New Roman" w:hAnsi="Times New Roman" w:cs="Times New Roman"/>
          <w:sz w:val="26"/>
          <w:szCs w:val="26"/>
          <w:lang w:bidi="ru-RU"/>
        </w:rPr>
        <w:br/>
      </w:r>
      <w:r w:rsidRPr="001A2872">
        <w:rPr>
          <w:rFonts w:ascii="Times New Roman" w:eastAsia="Times New Roman" w:hAnsi="Times New Roman" w:cs="Times New Roman"/>
          <w:sz w:val="26"/>
          <w:szCs w:val="26"/>
          <w:lang w:bidi="ru-RU"/>
        </w:rPr>
        <w:t xml:space="preserve">в хронологической последовательности по дате их регистрации. </w:t>
      </w:r>
    </w:p>
    <w:p w14:paraId="613AF488" w14:textId="0B2D0EBF" w:rsidR="001E089B" w:rsidRPr="001A2872" w:rsidRDefault="00F20619" w:rsidP="001A2872">
      <w:pPr>
        <w:autoSpaceDE w:val="0"/>
        <w:autoSpaceDN w:val="0"/>
        <w:adjustRightInd w:val="0"/>
        <w:spacing w:after="0" w:line="240" w:lineRule="auto"/>
        <w:ind w:firstLine="709"/>
        <w:contextualSpacing/>
        <w:rPr>
          <w:rFonts w:ascii="Times New Roman" w:hAnsi="Times New Roman" w:cs="Times New Roman"/>
          <w:sz w:val="26"/>
          <w:szCs w:val="26"/>
        </w:rPr>
      </w:pPr>
      <w:r w:rsidRPr="001A2872">
        <w:rPr>
          <w:rFonts w:ascii="Times New Roman" w:eastAsia="Times New Roman" w:hAnsi="Times New Roman" w:cs="Times New Roman"/>
          <w:sz w:val="26"/>
          <w:szCs w:val="26"/>
          <w:lang w:bidi="ru-RU"/>
        </w:rPr>
        <w:t>О</w:t>
      </w:r>
      <w:r w:rsidR="001E089B" w:rsidRPr="001A2872">
        <w:rPr>
          <w:rFonts w:ascii="Times New Roman" w:eastAsia="Times New Roman" w:hAnsi="Times New Roman" w:cs="Times New Roman"/>
          <w:sz w:val="26"/>
          <w:szCs w:val="26"/>
          <w:lang w:bidi="ru-RU"/>
        </w:rPr>
        <w:t>чередност</w:t>
      </w:r>
      <w:r w:rsidRPr="001A2872">
        <w:rPr>
          <w:rFonts w:ascii="Times New Roman" w:eastAsia="Times New Roman" w:hAnsi="Times New Roman" w:cs="Times New Roman"/>
          <w:sz w:val="26"/>
          <w:szCs w:val="26"/>
          <w:lang w:bidi="ru-RU"/>
        </w:rPr>
        <w:t>ь</w:t>
      </w:r>
      <w:r w:rsidR="001E089B" w:rsidRPr="001A2872">
        <w:rPr>
          <w:rFonts w:ascii="Times New Roman" w:eastAsia="Times New Roman" w:hAnsi="Times New Roman" w:cs="Times New Roman"/>
          <w:sz w:val="26"/>
          <w:szCs w:val="26"/>
          <w:lang w:bidi="ru-RU"/>
        </w:rPr>
        <w:t xml:space="preserve"> переселения граждан, </w:t>
      </w:r>
      <w:r w:rsidR="001E089B" w:rsidRPr="001A2872">
        <w:rPr>
          <w:rFonts w:ascii="Times New Roman" w:eastAsia="Times New Roman" w:hAnsi="Times New Roman" w:cs="Times New Roman"/>
          <w:sz w:val="26"/>
          <w:szCs w:val="26"/>
        </w:rPr>
        <w:t xml:space="preserve">формируется ежегодно по состоянию </w:t>
      </w:r>
      <w:r w:rsidR="00152100">
        <w:rPr>
          <w:rFonts w:ascii="Times New Roman" w:eastAsia="Times New Roman" w:hAnsi="Times New Roman" w:cs="Times New Roman"/>
          <w:sz w:val="26"/>
          <w:szCs w:val="26"/>
        </w:rPr>
        <w:br/>
      </w:r>
      <w:r w:rsidR="001E089B" w:rsidRPr="001A2872">
        <w:rPr>
          <w:rFonts w:ascii="Times New Roman" w:eastAsia="Times New Roman" w:hAnsi="Times New Roman" w:cs="Times New Roman"/>
          <w:sz w:val="26"/>
          <w:szCs w:val="26"/>
        </w:rPr>
        <w:t>на 1 января текущего года</w:t>
      </w:r>
      <w:r w:rsidRPr="001A2872">
        <w:rPr>
          <w:rFonts w:ascii="Times New Roman" w:eastAsia="Times New Roman" w:hAnsi="Times New Roman" w:cs="Times New Roman"/>
          <w:sz w:val="26"/>
          <w:szCs w:val="26"/>
        </w:rPr>
        <w:t xml:space="preserve">, </w:t>
      </w:r>
      <w:r w:rsidR="001E089B" w:rsidRPr="001A2872">
        <w:rPr>
          <w:rFonts w:ascii="Times New Roman" w:eastAsia="Times New Roman" w:hAnsi="Times New Roman" w:cs="Times New Roman"/>
          <w:sz w:val="26"/>
          <w:szCs w:val="26"/>
          <w:lang w:bidi="ru-RU"/>
        </w:rPr>
        <w:t xml:space="preserve">утверждается распоряжением Уполномоченного органа </w:t>
      </w:r>
      <w:r w:rsidR="00152100">
        <w:rPr>
          <w:rFonts w:ascii="Times New Roman" w:eastAsia="Times New Roman" w:hAnsi="Times New Roman" w:cs="Times New Roman"/>
          <w:sz w:val="26"/>
          <w:szCs w:val="26"/>
          <w:lang w:bidi="ru-RU"/>
        </w:rPr>
        <w:br/>
      </w:r>
      <w:r w:rsidR="001E089B" w:rsidRPr="001A2872">
        <w:rPr>
          <w:rFonts w:ascii="Times New Roman" w:eastAsia="Times New Roman" w:hAnsi="Times New Roman" w:cs="Times New Roman"/>
          <w:sz w:val="26"/>
          <w:szCs w:val="26"/>
          <w:lang w:bidi="ru-RU"/>
        </w:rPr>
        <w:t>в срок до 1 февраля текущего года</w:t>
      </w:r>
      <w:r w:rsidRPr="001A2872">
        <w:rPr>
          <w:rFonts w:ascii="Times New Roman" w:eastAsia="Times New Roman" w:hAnsi="Times New Roman" w:cs="Times New Roman"/>
          <w:sz w:val="26"/>
          <w:szCs w:val="26"/>
          <w:lang w:bidi="ru-RU"/>
        </w:rPr>
        <w:t xml:space="preserve"> и </w:t>
      </w:r>
      <w:r w:rsidR="001E089B" w:rsidRPr="001A2872">
        <w:rPr>
          <w:rFonts w:ascii="Times New Roman" w:hAnsi="Times New Roman" w:cs="Times New Roman"/>
          <w:sz w:val="26"/>
          <w:szCs w:val="26"/>
        </w:rPr>
        <w:t xml:space="preserve">подлежит </w:t>
      </w:r>
      <w:r w:rsidR="00F81DB3" w:rsidRPr="001A2872">
        <w:rPr>
          <w:rFonts w:ascii="Times New Roman" w:hAnsi="Times New Roman" w:cs="Times New Roman"/>
          <w:sz w:val="26"/>
          <w:szCs w:val="26"/>
        </w:rPr>
        <w:t xml:space="preserve">в течение 3 рабочих дней </w:t>
      </w:r>
      <w:r w:rsidR="001E089B" w:rsidRPr="001A2872">
        <w:rPr>
          <w:rFonts w:ascii="Times New Roman" w:hAnsi="Times New Roman" w:cs="Times New Roman"/>
          <w:sz w:val="26"/>
          <w:szCs w:val="26"/>
        </w:rPr>
        <w:t>размещению на официальном сайте органов местного самоуправления Нефтеюганского района.</w:t>
      </w:r>
    </w:p>
    <w:p w14:paraId="2DC3E192" w14:textId="7235B18F" w:rsidR="001E089B" w:rsidRPr="001A2872" w:rsidRDefault="001E089B" w:rsidP="00AA02D2">
      <w:pPr>
        <w:pStyle w:val="a3"/>
        <w:numPr>
          <w:ilvl w:val="0"/>
          <w:numId w:val="12"/>
        </w:numPr>
        <w:tabs>
          <w:tab w:val="left" w:pos="1134"/>
        </w:tabs>
        <w:autoSpaceDE w:val="0"/>
        <w:autoSpaceDN w:val="0"/>
        <w:adjustRightInd w:val="0"/>
        <w:spacing w:after="0" w:line="240" w:lineRule="auto"/>
        <w:ind w:left="0" w:firstLine="709"/>
        <w:rPr>
          <w:rFonts w:ascii="Times New Roman" w:eastAsia="Times New Roman" w:hAnsi="Times New Roman" w:cs="Times New Roman"/>
          <w:sz w:val="26"/>
          <w:szCs w:val="26"/>
          <w:lang w:bidi="ru-RU"/>
        </w:rPr>
      </w:pPr>
      <w:r w:rsidRPr="001A2872">
        <w:rPr>
          <w:rFonts w:ascii="Times New Roman" w:eastAsia="Times New Roman" w:hAnsi="Times New Roman" w:cs="Times New Roman"/>
          <w:sz w:val="26"/>
          <w:szCs w:val="26"/>
          <w:lang w:bidi="ru-RU"/>
        </w:rPr>
        <w:t xml:space="preserve">В случае внесения изменений в </w:t>
      </w:r>
      <w:r w:rsidR="00800364" w:rsidRPr="001A2872">
        <w:rPr>
          <w:rFonts w:ascii="Times New Roman" w:eastAsia="Times New Roman" w:hAnsi="Times New Roman" w:cs="Times New Roman"/>
          <w:sz w:val="26"/>
          <w:szCs w:val="26"/>
          <w:lang w:bidi="ru-RU"/>
        </w:rPr>
        <w:t>Список</w:t>
      </w:r>
      <w:r w:rsidRPr="001A2872">
        <w:rPr>
          <w:rFonts w:ascii="Times New Roman" w:eastAsia="Times New Roman" w:hAnsi="Times New Roman" w:cs="Times New Roman"/>
          <w:sz w:val="26"/>
          <w:szCs w:val="26"/>
          <w:lang w:bidi="ru-RU"/>
        </w:rPr>
        <w:t xml:space="preserve"> граждан Уполномоченный орган вносит изменения в </w:t>
      </w:r>
      <w:r w:rsidR="00F20619" w:rsidRPr="001A2872">
        <w:rPr>
          <w:rFonts w:ascii="Times New Roman" w:eastAsia="Times New Roman" w:hAnsi="Times New Roman" w:cs="Times New Roman"/>
          <w:sz w:val="26"/>
          <w:szCs w:val="26"/>
          <w:lang w:bidi="ru-RU"/>
        </w:rPr>
        <w:t>О</w:t>
      </w:r>
      <w:r w:rsidRPr="001A2872">
        <w:rPr>
          <w:rFonts w:ascii="Times New Roman" w:eastAsia="Times New Roman" w:hAnsi="Times New Roman" w:cs="Times New Roman"/>
          <w:sz w:val="26"/>
          <w:szCs w:val="26"/>
          <w:lang w:bidi="ru-RU"/>
        </w:rPr>
        <w:t>чередност</w:t>
      </w:r>
      <w:r w:rsidR="00F20619" w:rsidRPr="001A2872">
        <w:rPr>
          <w:rFonts w:ascii="Times New Roman" w:eastAsia="Times New Roman" w:hAnsi="Times New Roman" w:cs="Times New Roman"/>
          <w:sz w:val="26"/>
          <w:szCs w:val="26"/>
          <w:lang w:bidi="ru-RU"/>
        </w:rPr>
        <w:t>ь</w:t>
      </w:r>
      <w:r w:rsidRPr="001A2872">
        <w:rPr>
          <w:rFonts w:ascii="Times New Roman" w:eastAsia="Times New Roman" w:hAnsi="Times New Roman" w:cs="Times New Roman"/>
          <w:sz w:val="26"/>
          <w:szCs w:val="26"/>
          <w:lang w:bidi="ru-RU"/>
        </w:rPr>
        <w:t xml:space="preserve"> переселения граждан.</w:t>
      </w:r>
    </w:p>
    <w:p w14:paraId="05F82AF4" w14:textId="10E9AD38" w:rsidR="001E089B" w:rsidRPr="001A2872" w:rsidRDefault="001E089B" w:rsidP="00AA02D2">
      <w:pPr>
        <w:pStyle w:val="a3"/>
        <w:numPr>
          <w:ilvl w:val="0"/>
          <w:numId w:val="12"/>
        </w:numPr>
        <w:tabs>
          <w:tab w:val="left" w:pos="1134"/>
        </w:tabs>
        <w:autoSpaceDE w:val="0"/>
        <w:autoSpaceDN w:val="0"/>
        <w:adjustRightInd w:val="0"/>
        <w:spacing w:after="0" w:line="240" w:lineRule="auto"/>
        <w:ind w:left="0" w:firstLine="709"/>
        <w:rPr>
          <w:rFonts w:ascii="Times New Roman" w:eastAsia="Times New Roman" w:hAnsi="Times New Roman" w:cs="Times New Roman"/>
          <w:sz w:val="26"/>
          <w:szCs w:val="26"/>
          <w:lang w:bidi="ru-RU"/>
        </w:rPr>
      </w:pPr>
      <w:r w:rsidRPr="001A2872">
        <w:rPr>
          <w:rFonts w:ascii="Times New Roman" w:eastAsia="Times New Roman" w:hAnsi="Times New Roman" w:cs="Times New Roman"/>
          <w:sz w:val="26"/>
          <w:szCs w:val="26"/>
          <w:lang w:bidi="ru-RU"/>
        </w:rPr>
        <w:t xml:space="preserve">Граждане, включенные в </w:t>
      </w:r>
      <w:r w:rsidR="00800364" w:rsidRPr="001A2872">
        <w:rPr>
          <w:rFonts w:ascii="Times New Roman" w:eastAsia="Times New Roman" w:hAnsi="Times New Roman" w:cs="Times New Roman"/>
          <w:sz w:val="26"/>
          <w:szCs w:val="26"/>
          <w:lang w:bidi="ru-RU"/>
        </w:rPr>
        <w:t>Список</w:t>
      </w:r>
      <w:r w:rsidRPr="001A2872">
        <w:rPr>
          <w:rFonts w:ascii="Times New Roman" w:eastAsia="Times New Roman" w:hAnsi="Times New Roman" w:cs="Times New Roman"/>
          <w:sz w:val="26"/>
          <w:szCs w:val="26"/>
          <w:lang w:bidi="ru-RU"/>
        </w:rPr>
        <w:t xml:space="preserve"> граждан, относящиеся к участникам специальной военной операции либо семь</w:t>
      </w:r>
      <w:r w:rsidR="003F4F54" w:rsidRPr="001A2872">
        <w:rPr>
          <w:rFonts w:ascii="Times New Roman" w:eastAsia="Times New Roman" w:hAnsi="Times New Roman" w:cs="Times New Roman"/>
          <w:sz w:val="26"/>
          <w:szCs w:val="26"/>
          <w:lang w:bidi="ru-RU"/>
        </w:rPr>
        <w:t>и</w:t>
      </w:r>
      <w:r w:rsidRPr="001A2872">
        <w:rPr>
          <w:rFonts w:ascii="Times New Roman" w:eastAsia="Times New Roman" w:hAnsi="Times New Roman" w:cs="Times New Roman"/>
          <w:sz w:val="26"/>
          <w:szCs w:val="26"/>
          <w:lang w:bidi="ru-RU"/>
        </w:rPr>
        <w:t>, имеющи</w:t>
      </w:r>
      <w:r w:rsidR="003F4F54" w:rsidRPr="001A2872">
        <w:rPr>
          <w:rFonts w:ascii="Times New Roman" w:eastAsia="Times New Roman" w:hAnsi="Times New Roman" w:cs="Times New Roman"/>
          <w:sz w:val="26"/>
          <w:szCs w:val="26"/>
          <w:lang w:bidi="ru-RU"/>
        </w:rPr>
        <w:t>е</w:t>
      </w:r>
      <w:r w:rsidRPr="001A2872">
        <w:rPr>
          <w:rFonts w:ascii="Times New Roman" w:eastAsia="Times New Roman" w:hAnsi="Times New Roman" w:cs="Times New Roman"/>
          <w:sz w:val="26"/>
          <w:szCs w:val="26"/>
          <w:lang w:bidi="ru-RU"/>
        </w:rPr>
        <w:t xml:space="preserve"> трех и более несовершеннолетних детей, являющиеся нанимателями и членами семьи нанимателя по договору социального найма или собственниками жилого помещения, и изъявившие желание быть признанными Участниками мероприятия в текущем году, при финансировании, достаточном для обеспечения жилым помещением в форме предоставления социальной выплаты или жилого помещения в текущем году, на весь состав семьи, рассматриваются в первоочередном порядке</w:t>
      </w:r>
      <w:r w:rsidR="003F4F54" w:rsidRPr="001A2872">
        <w:rPr>
          <w:rFonts w:ascii="Times New Roman" w:eastAsia="Times New Roman" w:hAnsi="Times New Roman" w:cs="Times New Roman"/>
          <w:sz w:val="26"/>
          <w:szCs w:val="26"/>
          <w:lang w:bidi="ru-RU"/>
        </w:rPr>
        <w:t xml:space="preserve"> на основании личного заявления</w:t>
      </w:r>
      <w:r w:rsidRPr="001A2872">
        <w:rPr>
          <w:rFonts w:ascii="Times New Roman" w:eastAsia="Times New Roman" w:hAnsi="Times New Roman" w:cs="Times New Roman"/>
          <w:sz w:val="26"/>
          <w:szCs w:val="26"/>
          <w:lang w:bidi="ru-RU"/>
        </w:rPr>
        <w:t>.</w:t>
      </w:r>
    </w:p>
    <w:p w14:paraId="75624E7C" w14:textId="727739B3" w:rsidR="00525D36" w:rsidRPr="001A2872" w:rsidRDefault="00525D36" w:rsidP="00AA02D2">
      <w:pPr>
        <w:pStyle w:val="a3"/>
        <w:numPr>
          <w:ilvl w:val="0"/>
          <w:numId w:val="12"/>
        </w:numPr>
        <w:tabs>
          <w:tab w:val="left" w:pos="1134"/>
        </w:tabs>
        <w:autoSpaceDE w:val="0"/>
        <w:autoSpaceDN w:val="0"/>
        <w:adjustRightInd w:val="0"/>
        <w:spacing w:after="0" w:line="240" w:lineRule="auto"/>
        <w:ind w:left="0" w:firstLine="709"/>
        <w:rPr>
          <w:rFonts w:ascii="Times New Roman" w:eastAsia="Times New Roman" w:hAnsi="Times New Roman" w:cs="Times New Roman"/>
          <w:sz w:val="26"/>
          <w:szCs w:val="26"/>
          <w:lang w:bidi="ru-RU"/>
        </w:rPr>
      </w:pPr>
      <w:r w:rsidRPr="00152100">
        <w:rPr>
          <w:rFonts w:ascii="Times New Roman" w:eastAsia="Times New Roman" w:hAnsi="Times New Roman" w:cs="Times New Roman"/>
          <w:sz w:val="26"/>
          <w:szCs w:val="26"/>
          <w:lang w:bidi="ru-RU"/>
        </w:rPr>
        <w:t>Уполномоченный орган в течени</w:t>
      </w:r>
      <w:r w:rsidR="002F08BA" w:rsidRPr="00152100">
        <w:rPr>
          <w:rFonts w:ascii="Times New Roman" w:eastAsia="Times New Roman" w:hAnsi="Times New Roman" w:cs="Times New Roman"/>
          <w:sz w:val="26"/>
          <w:szCs w:val="26"/>
          <w:lang w:bidi="ru-RU"/>
        </w:rPr>
        <w:t>е</w:t>
      </w:r>
      <w:r w:rsidRPr="00152100">
        <w:rPr>
          <w:rFonts w:ascii="Times New Roman" w:eastAsia="Times New Roman" w:hAnsi="Times New Roman" w:cs="Times New Roman"/>
          <w:sz w:val="26"/>
          <w:szCs w:val="26"/>
          <w:lang w:bidi="ru-RU"/>
        </w:rPr>
        <w:t xml:space="preserve"> </w:t>
      </w:r>
      <w:r w:rsidR="00214A96" w:rsidRPr="00152100">
        <w:rPr>
          <w:rFonts w:ascii="Times New Roman" w:eastAsia="Times New Roman" w:hAnsi="Times New Roman" w:cs="Times New Roman"/>
          <w:sz w:val="26"/>
          <w:szCs w:val="26"/>
          <w:lang w:bidi="ru-RU"/>
        </w:rPr>
        <w:t>5</w:t>
      </w:r>
      <w:r w:rsidRPr="00152100">
        <w:rPr>
          <w:rFonts w:ascii="Times New Roman" w:eastAsia="Times New Roman" w:hAnsi="Times New Roman" w:cs="Times New Roman"/>
          <w:sz w:val="26"/>
          <w:szCs w:val="26"/>
          <w:lang w:bidi="ru-RU"/>
        </w:rPr>
        <w:t xml:space="preserve"> рабочих дней со дня утверждения очередности </w:t>
      </w:r>
      <w:r w:rsidR="00800364" w:rsidRPr="00152100">
        <w:rPr>
          <w:rFonts w:ascii="Times New Roman" w:eastAsia="Times New Roman" w:hAnsi="Times New Roman" w:cs="Times New Roman"/>
          <w:sz w:val="26"/>
          <w:szCs w:val="26"/>
          <w:lang w:bidi="ru-RU"/>
        </w:rPr>
        <w:t xml:space="preserve">переселения </w:t>
      </w:r>
      <w:r w:rsidRPr="00152100">
        <w:rPr>
          <w:rFonts w:ascii="Times New Roman" w:eastAsia="Times New Roman" w:hAnsi="Times New Roman" w:cs="Times New Roman"/>
          <w:sz w:val="26"/>
          <w:szCs w:val="26"/>
          <w:lang w:bidi="ru-RU"/>
        </w:rPr>
        <w:t xml:space="preserve">граждан в соответствии </w:t>
      </w:r>
      <w:r w:rsidRPr="001A2872">
        <w:rPr>
          <w:rFonts w:ascii="Times New Roman" w:eastAsia="Times New Roman" w:hAnsi="Times New Roman" w:cs="Times New Roman"/>
          <w:sz w:val="26"/>
          <w:szCs w:val="26"/>
          <w:lang w:bidi="ru-RU"/>
        </w:rPr>
        <w:t xml:space="preserve">с доведенным финансированием направляет гражданам уведомления о возникновении права принять участие </w:t>
      </w:r>
      <w:r w:rsidR="00152100">
        <w:rPr>
          <w:rFonts w:ascii="Times New Roman" w:eastAsia="Times New Roman" w:hAnsi="Times New Roman" w:cs="Times New Roman"/>
          <w:sz w:val="26"/>
          <w:szCs w:val="26"/>
          <w:lang w:bidi="ru-RU"/>
        </w:rPr>
        <w:br/>
      </w:r>
      <w:r w:rsidRPr="001A2872">
        <w:rPr>
          <w:rFonts w:ascii="Times New Roman" w:eastAsia="Times New Roman" w:hAnsi="Times New Roman" w:cs="Times New Roman"/>
          <w:sz w:val="26"/>
          <w:szCs w:val="26"/>
          <w:lang w:bidi="ru-RU"/>
        </w:rPr>
        <w:t xml:space="preserve">в мероприятии. </w:t>
      </w:r>
    </w:p>
    <w:p w14:paraId="6CE8CAE7" w14:textId="255AFD44" w:rsidR="003A5331" w:rsidRPr="001A2872" w:rsidRDefault="003A5331" w:rsidP="00AA02D2">
      <w:pPr>
        <w:pStyle w:val="a3"/>
        <w:numPr>
          <w:ilvl w:val="0"/>
          <w:numId w:val="12"/>
        </w:numPr>
        <w:tabs>
          <w:tab w:val="left" w:pos="1134"/>
        </w:tabs>
        <w:autoSpaceDE w:val="0"/>
        <w:autoSpaceDN w:val="0"/>
        <w:adjustRightInd w:val="0"/>
        <w:spacing w:after="0" w:line="240" w:lineRule="auto"/>
        <w:ind w:left="0" w:firstLine="709"/>
        <w:rPr>
          <w:rFonts w:ascii="Times New Roman" w:eastAsia="Calibri" w:hAnsi="Times New Roman" w:cs="Times New Roman"/>
          <w:sz w:val="26"/>
          <w:szCs w:val="26"/>
          <w:lang w:eastAsia="en-US" w:bidi="ru-RU"/>
        </w:rPr>
      </w:pPr>
      <w:r w:rsidRPr="00152100">
        <w:rPr>
          <w:rFonts w:ascii="Times New Roman" w:eastAsia="Times New Roman" w:hAnsi="Times New Roman" w:cs="Times New Roman"/>
          <w:sz w:val="26"/>
          <w:szCs w:val="26"/>
          <w:lang w:bidi="ru-RU"/>
        </w:rPr>
        <w:t>Для принятия решения о признании Участником(</w:t>
      </w:r>
      <w:proofErr w:type="spellStart"/>
      <w:r w:rsidRPr="00152100">
        <w:rPr>
          <w:rFonts w:ascii="Times New Roman" w:eastAsia="Times New Roman" w:hAnsi="Times New Roman" w:cs="Times New Roman"/>
          <w:sz w:val="26"/>
          <w:szCs w:val="26"/>
          <w:lang w:bidi="ru-RU"/>
        </w:rPr>
        <w:t>ами</w:t>
      </w:r>
      <w:proofErr w:type="spellEnd"/>
      <w:r w:rsidRPr="00152100">
        <w:rPr>
          <w:rFonts w:ascii="Times New Roman" w:eastAsia="Times New Roman" w:hAnsi="Times New Roman" w:cs="Times New Roman"/>
          <w:sz w:val="26"/>
          <w:szCs w:val="26"/>
          <w:lang w:bidi="ru-RU"/>
        </w:rPr>
        <w:t>) мероприятия граждане, в течение</w:t>
      </w:r>
      <w:r w:rsidRPr="001A2872">
        <w:rPr>
          <w:rFonts w:ascii="Times New Roman" w:eastAsia="Calibri" w:hAnsi="Times New Roman" w:cs="Times New Roman"/>
          <w:sz w:val="26"/>
          <w:szCs w:val="26"/>
          <w:lang w:eastAsia="en-US" w:bidi="ru-RU"/>
        </w:rPr>
        <w:t xml:space="preserve"> 15 календарных дней с момента получения ими уведомления подают заявление об участи</w:t>
      </w:r>
      <w:r w:rsidR="00214A96" w:rsidRPr="001A2872">
        <w:rPr>
          <w:rFonts w:ascii="Times New Roman" w:eastAsia="Calibri" w:hAnsi="Times New Roman" w:cs="Times New Roman"/>
          <w:sz w:val="26"/>
          <w:szCs w:val="26"/>
          <w:lang w:eastAsia="en-US" w:bidi="ru-RU"/>
        </w:rPr>
        <w:t>и</w:t>
      </w:r>
      <w:r w:rsidRPr="001A2872">
        <w:rPr>
          <w:rFonts w:ascii="Times New Roman" w:eastAsia="Calibri" w:hAnsi="Times New Roman" w:cs="Times New Roman"/>
          <w:sz w:val="26"/>
          <w:szCs w:val="26"/>
          <w:lang w:eastAsia="en-US" w:bidi="ru-RU"/>
        </w:rPr>
        <w:t xml:space="preserve"> в мероприятии в Уполномоченный орган </w:t>
      </w:r>
      <w:r w:rsidR="00152100">
        <w:rPr>
          <w:rFonts w:ascii="Times New Roman" w:eastAsia="Calibri" w:hAnsi="Times New Roman" w:cs="Times New Roman"/>
          <w:sz w:val="26"/>
          <w:szCs w:val="26"/>
          <w:lang w:eastAsia="en-US" w:bidi="ru-RU"/>
        </w:rPr>
        <w:br/>
      </w:r>
      <w:r w:rsidRPr="001A2872">
        <w:rPr>
          <w:rFonts w:ascii="Times New Roman" w:eastAsia="Calibri" w:hAnsi="Times New Roman" w:cs="Times New Roman"/>
          <w:sz w:val="26"/>
          <w:szCs w:val="26"/>
          <w:lang w:eastAsia="en-US" w:bidi="ru-RU"/>
        </w:rPr>
        <w:t>или</w:t>
      </w:r>
      <w:r w:rsidRPr="001A2872">
        <w:rPr>
          <w:rFonts w:ascii="Times New Roman" w:eastAsia="Calibri" w:hAnsi="Times New Roman" w:cs="Times New Roman"/>
          <w:sz w:val="26"/>
          <w:szCs w:val="26"/>
          <w:lang w:eastAsia="en-US"/>
        </w:rPr>
        <w:t xml:space="preserve"> </w:t>
      </w:r>
      <w:r w:rsidR="002F08BA" w:rsidRPr="001A2872">
        <w:rPr>
          <w:rFonts w:ascii="Times New Roman" w:eastAsia="Calibri" w:hAnsi="Times New Roman" w:cs="Times New Roman"/>
          <w:sz w:val="26"/>
          <w:szCs w:val="26"/>
          <w:lang w:eastAsia="en-US"/>
        </w:rPr>
        <w:t xml:space="preserve">в </w:t>
      </w:r>
      <w:r w:rsidRPr="001A2872">
        <w:rPr>
          <w:rFonts w:ascii="Times New Roman" w:eastAsia="Calibri" w:hAnsi="Times New Roman" w:cs="Times New Roman"/>
          <w:sz w:val="26"/>
          <w:szCs w:val="26"/>
          <w:lang w:eastAsia="en-US"/>
        </w:rPr>
        <w:t>поселени</w:t>
      </w:r>
      <w:r w:rsidR="002F08BA" w:rsidRPr="001A2872">
        <w:rPr>
          <w:rFonts w:ascii="Times New Roman" w:eastAsia="Calibri" w:hAnsi="Times New Roman" w:cs="Times New Roman"/>
          <w:sz w:val="26"/>
          <w:szCs w:val="26"/>
          <w:lang w:eastAsia="en-US"/>
        </w:rPr>
        <w:t>е</w:t>
      </w:r>
      <w:r w:rsidRPr="001A2872">
        <w:rPr>
          <w:rFonts w:ascii="Times New Roman" w:eastAsia="Calibri" w:hAnsi="Times New Roman" w:cs="Times New Roman"/>
          <w:sz w:val="26"/>
          <w:szCs w:val="26"/>
          <w:lang w:eastAsia="en-US"/>
        </w:rPr>
        <w:t>, для дальнейшей передачи в Уполномоченный орган.</w:t>
      </w:r>
      <w:r w:rsidRPr="001A2872">
        <w:rPr>
          <w:rFonts w:ascii="Times New Roman" w:eastAsia="Calibri" w:hAnsi="Times New Roman" w:cs="Times New Roman"/>
          <w:sz w:val="26"/>
          <w:szCs w:val="26"/>
          <w:lang w:eastAsia="en-US" w:bidi="ru-RU"/>
        </w:rPr>
        <w:t xml:space="preserve"> </w:t>
      </w:r>
    </w:p>
    <w:p w14:paraId="39BD0045" w14:textId="4CF0F452" w:rsidR="003A5331" w:rsidRPr="001A2872" w:rsidRDefault="003A5331" w:rsidP="001A2872">
      <w:pPr>
        <w:spacing w:after="0" w:line="240" w:lineRule="auto"/>
        <w:ind w:firstLine="709"/>
        <w:rPr>
          <w:rFonts w:ascii="Times New Roman" w:eastAsia="Calibri" w:hAnsi="Times New Roman" w:cs="Times New Roman"/>
          <w:sz w:val="26"/>
          <w:szCs w:val="26"/>
          <w:lang w:eastAsia="en-US" w:bidi="ru-RU"/>
        </w:rPr>
      </w:pPr>
      <w:r w:rsidRPr="001A2872">
        <w:rPr>
          <w:rFonts w:ascii="Times New Roman" w:eastAsia="Calibri" w:hAnsi="Times New Roman" w:cs="Times New Roman"/>
          <w:sz w:val="26"/>
          <w:szCs w:val="26"/>
          <w:lang w:eastAsia="en-US" w:bidi="ru-RU"/>
        </w:rPr>
        <w:t xml:space="preserve">В случае, если заявление об участии в мероприятии в установленный срок </w:t>
      </w:r>
      <w:r w:rsidR="00152100">
        <w:rPr>
          <w:rFonts w:ascii="Times New Roman" w:eastAsia="Calibri" w:hAnsi="Times New Roman" w:cs="Times New Roman"/>
          <w:sz w:val="26"/>
          <w:szCs w:val="26"/>
          <w:lang w:eastAsia="en-US" w:bidi="ru-RU"/>
        </w:rPr>
        <w:br/>
      </w:r>
      <w:r w:rsidRPr="001A2872">
        <w:rPr>
          <w:rFonts w:ascii="Times New Roman" w:eastAsia="Calibri" w:hAnsi="Times New Roman" w:cs="Times New Roman"/>
          <w:sz w:val="26"/>
          <w:szCs w:val="26"/>
          <w:lang w:eastAsia="en-US" w:bidi="ru-RU"/>
        </w:rPr>
        <w:t xml:space="preserve">с момента получения уведомления не подано либо уведомление вернулось в адрес Уполномоченного органа в связи с неявкой граждан для его получения в почтовое отделение связи, Уполномоченный орган направляет уведомление </w:t>
      </w:r>
      <w:r w:rsidR="002F08BA" w:rsidRPr="001A2872">
        <w:rPr>
          <w:rFonts w:ascii="Times New Roman" w:eastAsia="Calibri" w:hAnsi="Times New Roman" w:cs="Times New Roman"/>
          <w:sz w:val="26"/>
          <w:szCs w:val="26"/>
          <w:lang w:eastAsia="en-US" w:bidi="ru-RU"/>
        </w:rPr>
        <w:t>о возникновении права</w:t>
      </w:r>
      <w:r w:rsidRPr="001A2872">
        <w:rPr>
          <w:rFonts w:ascii="Times New Roman" w:eastAsia="Calibri" w:hAnsi="Times New Roman" w:cs="Times New Roman"/>
          <w:sz w:val="26"/>
          <w:szCs w:val="26"/>
          <w:lang w:eastAsia="en-US" w:bidi="ru-RU"/>
        </w:rPr>
        <w:t xml:space="preserve"> принять участие в мероприятии следующим по очереди гражданам. При этом, жилое помещение гражданина и членов его семьи, не подавших заявление</w:t>
      </w:r>
      <w:r w:rsidR="007415DA" w:rsidRPr="001A2872">
        <w:rPr>
          <w:rFonts w:ascii="Times New Roman" w:eastAsia="Calibri" w:hAnsi="Times New Roman" w:cs="Times New Roman"/>
          <w:sz w:val="26"/>
          <w:szCs w:val="26"/>
          <w:lang w:eastAsia="en-US" w:bidi="ru-RU"/>
        </w:rPr>
        <w:t xml:space="preserve"> об участии в мероприятии</w:t>
      </w:r>
      <w:r w:rsidRPr="001A2872">
        <w:rPr>
          <w:rFonts w:ascii="Times New Roman" w:eastAsia="Calibri" w:hAnsi="Times New Roman" w:cs="Times New Roman"/>
          <w:sz w:val="26"/>
          <w:szCs w:val="26"/>
          <w:lang w:eastAsia="en-US" w:bidi="ru-RU"/>
        </w:rPr>
        <w:t xml:space="preserve"> в установленный срок, из очередности переселения</w:t>
      </w:r>
      <w:r w:rsidR="00F81DB3" w:rsidRPr="001A2872">
        <w:rPr>
          <w:rFonts w:ascii="Times New Roman" w:eastAsia="Calibri" w:hAnsi="Times New Roman" w:cs="Times New Roman"/>
          <w:sz w:val="26"/>
          <w:szCs w:val="26"/>
          <w:lang w:eastAsia="en-US" w:bidi="ru-RU"/>
        </w:rPr>
        <w:t xml:space="preserve"> граждан</w:t>
      </w:r>
      <w:r w:rsidRPr="001A2872">
        <w:rPr>
          <w:rFonts w:ascii="Times New Roman" w:eastAsia="Calibri" w:hAnsi="Times New Roman" w:cs="Times New Roman"/>
          <w:sz w:val="26"/>
          <w:szCs w:val="26"/>
          <w:lang w:eastAsia="en-US" w:bidi="ru-RU"/>
        </w:rPr>
        <w:t xml:space="preserve"> </w:t>
      </w:r>
      <w:r w:rsidR="00152100">
        <w:rPr>
          <w:rFonts w:ascii="Times New Roman" w:eastAsia="Calibri" w:hAnsi="Times New Roman" w:cs="Times New Roman"/>
          <w:sz w:val="26"/>
          <w:szCs w:val="26"/>
          <w:lang w:eastAsia="en-US" w:bidi="ru-RU"/>
        </w:rPr>
        <w:br/>
      </w:r>
      <w:r w:rsidRPr="001A2872">
        <w:rPr>
          <w:rFonts w:ascii="Times New Roman" w:eastAsia="Calibri" w:hAnsi="Times New Roman" w:cs="Times New Roman"/>
          <w:sz w:val="26"/>
          <w:szCs w:val="26"/>
          <w:lang w:eastAsia="en-US" w:bidi="ru-RU"/>
        </w:rPr>
        <w:t xml:space="preserve">не исключается, и гражданин сохраняет право принять участие в мероприятии </w:t>
      </w:r>
      <w:r w:rsidR="00152100">
        <w:rPr>
          <w:rFonts w:ascii="Times New Roman" w:eastAsia="Calibri" w:hAnsi="Times New Roman" w:cs="Times New Roman"/>
          <w:sz w:val="26"/>
          <w:szCs w:val="26"/>
          <w:lang w:eastAsia="en-US" w:bidi="ru-RU"/>
        </w:rPr>
        <w:br/>
      </w:r>
      <w:r w:rsidRPr="001A2872">
        <w:rPr>
          <w:rFonts w:ascii="Times New Roman" w:eastAsia="Calibri" w:hAnsi="Times New Roman" w:cs="Times New Roman"/>
          <w:sz w:val="26"/>
          <w:szCs w:val="26"/>
          <w:lang w:eastAsia="en-US" w:bidi="ru-RU"/>
        </w:rPr>
        <w:t>в следующем году.</w:t>
      </w:r>
    </w:p>
    <w:p w14:paraId="6C2F925A" w14:textId="6CC4C563" w:rsidR="00D97512" w:rsidRPr="001A2872" w:rsidRDefault="00D97512" w:rsidP="00AA02D2">
      <w:pPr>
        <w:pStyle w:val="a3"/>
        <w:numPr>
          <w:ilvl w:val="0"/>
          <w:numId w:val="12"/>
        </w:numPr>
        <w:tabs>
          <w:tab w:val="left" w:pos="1134"/>
        </w:tabs>
        <w:autoSpaceDE w:val="0"/>
        <w:autoSpaceDN w:val="0"/>
        <w:adjustRightInd w:val="0"/>
        <w:spacing w:after="0" w:line="240" w:lineRule="auto"/>
        <w:ind w:left="0" w:firstLine="709"/>
        <w:rPr>
          <w:rFonts w:ascii="Times New Roman" w:eastAsia="Calibri" w:hAnsi="Times New Roman" w:cs="Times New Roman"/>
          <w:sz w:val="26"/>
          <w:szCs w:val="26"/>
          <w:lang w:eastAsia="en-US"/>
        </w:rPr>
      </w:pPr>
      <w:r w:rsidRPr="001A2872">
        <w:rPr>
          <w:rFonts w:ascii="Times New Roman" w:eastAsia="Calibri" w:hAnsi="Times New Roman" w:cs="Times New Roman"/>
          <w:sz w:val="26"/>
          <w:szCs w:val="26"/>
          <w:lang w:eastAsia="en-US"/>
        </w:rPr>
        <w:t xml:space="preserve">Для участия в мероприятии граждане предоставляют </w:t>
      </w:r>
      <w:r w:rsidR="009055C2" w:rsidRPr="001A2872">
        <w:rPr>
          <w:rFonts w:ascii="Times New Roman" w:eastAsia="Calibri" w:hAnsi="Times New Roman" w:cs="Times New Roman"/>
          <w:sz w:val="26"/>
          <w:szCs w:val="26"/>
          <w:lang w:eastAsia="en-US"/>
        </w:rPr>
        <w:t xml:space="preserve">в Уполномоченный орган </w:t>
      </w:r>
      <w:r w:rsidRPr="001A2872">
        <w:rPr>
          <w:rFonts w:ascii="Times New Roman" w:eastAsia="Calibri" w:hAnsi="Times New Roman" w:cs="Times New Roman"/>
          <w:sz w:val="26"/>
          <w:szCs w:val="26"/>
          <w:lang w:eastAsia="en-US"/>
        </w:rPr>
        <w:t>следующие документы:</w:t>
      </w:r>
    </w:p>
    <w:p w14:paraId="780E718A" w14:textId="714D26C3" w:rsidR="00D97512" w:rsidRPr="00666C08" w:rsidRDefault="00D97512" w:rsidP="00AA02D2">
      <w:pPr>
        <w:pStyle w:val="a3"/>
        <w:widowControl w:val="0"/>
        <w:numPr>
          <w:ilvl w:val="0"/>
          <w:numId w:val="19"/>
        </w:numPr>
        <w:tabs>
          <w:tab w:val="left" w:pos="1092"/>
        </w:tabs>
        <w:autoSpaceDE w:val="0"/>
        <w:autoSpaceDN w:val="0"/>
        <w:adjustRightInd w:val="0"/>
        <w:spacing w:after="0" w:line="240" w:lineRule="auto"/>
        <w:ind w:left="0" w:firstLine="709"/>
        <w:rPr>
          <w:rFonts w:ascii="Times New Roman" w:eastAsia="Times New Roman" w:hAnsi="Times New Roman" w:cs="Times New Roman"/>
          <w:sz w:val="26"/>
          <w:szCs w:val="26"/>
        </w:rPr>
      </w:pPr>
      <w:r w:rsidRPr="00666C08">
        <w:rPr>
          <w:rFonts w:ascii="Times New Roman" w:eastAsia="Times New Roman" w:hAnsi="Times New Roman" w:cs="Times New Roman"/>
          <w:sz w:val="26"/>
          <w:szCs w:val="26"/>
        </w:rPr>
        <w:t>заявление</w:t>
      </w:r>
      <w:r w:rsidR="007415DA" w:rsidRPr="00666C08">
        <w:rPr>
          <w:rFonts w:ascii="Times New Roman" w:eastAsia="Times New Roman" w:hAnsi="Times New Roman" w:cs="Times New Roman"/>
          <w:sz w:val="26"/>
          <w:szCs w:val="26"/>
        </w:rPr>
        <w:t xml:space="preserve"> об участии в мероприятии</w:t>
      </w:r>
      <w:r w:rsidRPr="00666C08">
        <w:rPr>
          <w:rFonts w:ascii="Times New Roman" w:eastAsia="Times New Roman" w:hAnsi="Times New Roman" w:cs="Times New Roman"/>
          <w:sz w:val="26"/>
          <w:szCs w:val="26"/>
        </w:rPr>
        <w:t xml:space="preserve"> по форме согласно</w:t>
      </w:r>
      <w:r w:rsidR="00F45BCE" w:rsidRPr="00666C08">
        <w:rPr>
          <w:rFonts w:ascii="Times New Roman" w:eastAsia="Times New Roman" w:hAnsi="Times New Roman" w:cs="Times New Roman"/>
          <w:sz w:val="26"/>
          <w:szCs w:val="26"/>
        </w:rPr>
        <w:t xml:space="preserve"> прилож</w:t>
      </w:r>
      <w:r w:rsidRPr="00666C08">
        <w:rPr>
          <w:rFonts w:ascii="Times New Roman" w:eastAsia="Times New Roman" w:hAnsi="Times New Roman" w:cs="Times New Roman"/>
          <w:sz w:val="26"/>
          <w:szCs w:val="26"/>
        </w:rPr>
        <w:t xml:space="preserve">ению 2 </w:t>
      </w:r>
      <w:r w:rsidR="00666C08">
        <w:rPr>
          <w:rFonts w:ascii="Times New Roman" w:eastAsia="Times New Roman" w:hAnsi="Times New Roman" w:cs="Times New Roman"/>
          <w:sz w:val="26"/>
          <w:szCs w:val="26"/>
        </w:rPr>
        <w:br/>
      </w:r>
      <w:r w:rsidRPr="00666C08">
        <w:rPr>
          <w:rFonts w:ascii="Times New Roman" w:eastAsia="Times New Roman" w:hAnsi="Times New Roman" w:cs="Times New Roman"/>
          <w:sz w:val="26"/>
          <w:szCs w:val="26"/>
        </w:rPr>
        <w:t>к Порядку;</w:t>
      </w:r>
    </w:p>
    <w:p w14:paraId="7621FBB0" w14:textId="7EA20F06" w:rsidR="00B125DC" w:rsidRPr="00666C08" w:rsidRDefault="00D97512" w:rsidP="00AA02D2">
      <w:pPr>
        <w:pStyle w:val="a3"/>
        <w:widowControl w:val="0"/>
        <w:numPr>
          <w:ilvl w:val="0"/>
          <w:numId w:val="19"/>
        </w:numPr>
        <w:tabs>
          <w:tab w:val="left" w:pos="1092"/>
        </w:tabs>
        <w:autoSpaceDE w:val="0"/>
        <w:autoSpaceDN w:val="0"/>
        <w:adjustRightInd w:val="0"/>
        <w:spacing w:after="0" w:line="240" w:lineRule="auto"/>
        <w:ind w:left="0" w:firstLine="709"/>
        <w:rPr>
          <w:rFonts w:ascii="Times New Roman" w:eastAsia="Times New Roman" w:hAnsi="Times New Roman" w:cs="Times New Roman"/>
          <w:sz w:val="26"/>
          <w:szCs w:val="26"/>
        </w:rPr>
      </w:pPr>
      <w:r w:rsidRPr="00666C08">
        <w:rPr>
          <w:rFonts w:ascii="Times New Roman" w:eastAsia="Times New Roman" w:hAnsi="Times New Roman" w:cs="Times New Roman"/>
          <w:sz w:val="26"/>
          <w:szCs w:val="26"/>
        </w:rPr>
        <w:t xml:space="preserve">копию финансового лицевого счета </w:t>
      </w:r>
      <w:r w:rsidR="00343985" w:rsidRPr="00666C08">
        <w:rPr>
          <w:rFonts w:ascii="Times New Roman" w:eastAsia="Times New Roman" w:hAnsi="Times New Roman" w:cs="Times New Roman"/>
          <w:sz w:val="26"/>
          <w:szCs w:val="26"/>
        </w:rPr>
        <w:t xml:space="preserve">об отсутствии задолженности </w:t>
      </w:r>
      <w:r w:rsidRPr="00666C08">
        <w:rPr>
          <w:rFonts w:ascii="Times New Roman" w:eastAsia="Times New Roman" w:hAnsi="Times New Roman" w:cs="Times New Roman"/>
          <w:sz w:val="26"/>
          <w:szCs w:val="26"/>
        </w:rPr>
        <w:t xml:space="preserve">по оплате жилищно-коммунальных услуг жилого помещения, не отвечающего требованиям </w:t>
      </w:r>
      <w:r w:rsidR="00666C08">
        <w:rPr>
          <w:rFonts w:ascii="Times New Roman" w:eastAsia="Times New Roman" w:hAnsi="Times New Roman" w:cs="Times New Roman"/>
          <w:sz w:val="26"/>
          <w:szCs w:val="26"/>
        </w:rPr>
        <w:br/>
      </w:r>
      <w:r w:rsidRPr="00666C08">
        <w:rPr>
          <w:rFonts w:ascii="Times New Roman" w:eastAsia="Times New Roman" w:hAnsi="Times New Roman" w:cs="Times New Roman"/>
          <w:sz w:val="26"/>
          <w:szCs w:val="26"/>
        </w:rPr>
        <w:t xml:space="preserve">в связи с превышением предельно допустимой концентрации фенола </w:t>
      </w:r>
      <w:r w:rsidR="00666C08">
        <w:rPr>
          <w:rFonts w:ascii="Times New Roman" w:eastAsia="Times New Roman" w:hAnsi="Times New Roman" w:cs="Times New Roman"/>
          <w:sz w:val="26"/>
          <w:szCs w:val="26"/>
        </w:rPr>
        <w:br/>
      </w:r>
      <w:r w:rsidRPr="00666C08">
        <w:rPr>
          <w:rFonts w:ascii="Times New Roman" w:eastAsia="Times New Roman" w:hAnsi="Times New Roman" w:cs="Times New Roman"/>
          <w:sz w:val="26"/>
          <w:szCs w:val="26"/>
        </w:rPr>
        <w:t>и(или) формальдегида, в котором зарегистрированы гражданин и члены его семьи</w:t>
      </w:r>
      <w:r w:rsidR="00B125DC" w:rsidRPr="00666C08">
        <w:rPr>
          <w:rFonts w:ascii="Times New Roman" w:eastAsia="Times New Roman" w:hAnsi="Times New Roman" w:cs="Times New Roman"/>
          <w:sz w:val="26"/>
          <w:szCs w:val="26"/>
        </w:rPr>
        <w:t>.</w:t>
      </w:r>
    </w:p>
    <w:p w14:paraId="71A81197" w14:textId="5F2FFB63" w:rsidR="00D97512" w:rsidRPr="001A2872" w:rsidRDefault="00D97512" w:rsidP="00AA02D2">
      <w:pPr>
        <w:pStyle w:val="a3"/>
        <w:numPr>
          <w:ilvl w:val="0"/>
          <w:numId w:val="12"/>
        </w:numPr>
        <w:tabs>
          <w:tab w:val="left" w:pos="1134"/>
        </w:tabs>
        <w:autoSpaceDE w:val="0"/>
        <w:autoSpaceDN w:val="0"/>
        <w:adjustRightInd w:val="0"/>
        <w:spacing w:after="0" w:line="240" w:lineRule="auto"/>
        <w:ind w:left="0" w:firstLine="709"/>
        <w:rPr>
          <w:rFonts w:ascii="Times New Roman" w:eastAsia="Times New Roman" w:hAnsi="Times New Roman" w:cs="Times New Roman"/>
          <w:sz w:val="26"/>
          <w:szCs w:val="26"/>
        </w:rPr>
      </w:pPr>
      <w:r w:rsidRPr="001A2872">
        <w:rPr>
          <w:rFonts w:ascii="Times New Roman" w:eastAsia="Times New Roman" w:hAnsi="Times New Roman" w:cs="Times New Roman"/>
          <w:sz w:val="26"/>
          <w:szCs w:val="26"/>
        </w:rPr>
        <w:t xml:space="preserve">Заявление </w:t>
      </w:r>
      <w:r w:rsidR="007415DA" w:rsidRPr="001A2872">
        <w:rPr>
          <w:rFonts w:ascii="Times New Roman" w:eastAsia="Times New Roman" w:hAnsi="Times New Roman" w:cs="Times New Roman"/>
          <w:sz w:val="26"/>
          <w:szCs w:val="26"/>
        </w:rPr>
        <w:t xml:space="preserve">об участии в мероприятии </w:t>
      </w:r>
      <w:r w:rsidRPr="001A2872">
        <w:rPr>
          <w:rFonts w:ascii="Times New Roman" w:eastAsia="Times New Roman" w:hAnsi="Times New Roman" w:cs="Times New Roman"/>
          <w:sz w:val="26"/>
          <w:szCs w:val="26"/>
        </w:rPr>
        <w:t>подается заявителем либо его законным представителем (по доверенности) и подписывается всеми совершеннолетними членами семьи, указанными в заявлении</w:t>
      </w:r>
      <w:r w:rsidR="007415DA" w:rsidRPr="001A2872">
        <w:rPr>
          <w:rFonts w:ascii="Times New Roman" w:eastAsia="Times New Roman" w:hAnsi="Times New Roman" w:cs="Times New Roman"/>
          <w:sz w:val="26"/>
          <w:szCs w:val="26"/>
        </w:rPr>
        <w:t xml:space="preserve"> об участии в мероприятии</w:t>
      </w:r>
      <w:r w:rsidR="00BA5638" w:rsidRPr="001A2872">
        <w:rPr>
          <w:rFonts w:ascii="Times New Roman" w:eastAsia="Times New Roman" w:hAnsi="Times New Roman" w:cs="Times New Roman"/>
          <w:sz w:val="26"/>
          <w:szCs w:val="26"/>
        </w:rPr>
        <w:t>.</w:t>
      </w:r>
    </w:p>
    <w:p w14:paraId="57B7CDD5" w14:textId="4ECBF49B" w:rsidR="00D97512" w:rsidRPr="001A2872" w:rsidRDefault="00D97512" w:rsidP="001A2872">
      <w:pPr>
        <w:widowControl w:val="0"/>
        <w:autoSpaceDE w:val="0"/>
        <w:autoSpaceDN w:val="0"/>
        <w:adjustRightInd w:val="0"/>
        <w:spacing w:after="0" w:line="240" w:lineRule="auto"/>
        <w:ind w:firstLine="709"/>
        <w:rPr>
          <w:rFonts w:ascii="Times New Roman" w:eastAsia="Times New Roman" w:hAnsi="Times New Roman" w:cs="Times New Roman"/>
          <w:sz w:val="26"/>
          <w:szCs w:val="26"/>
        </w:rPr>
      </w:pPr>
      <w:r w:rsidRPr="001A2872">
        <w:rPr>
          <w:rFonts w:ascii="Times New Roman" w:eastAsia="Times New Roman" w:hAnsi="Times New Roman" w:cs="Times New Roman"/>
          <w:sz w:val="26"/>
          <w:szCs w:val="26"/>
        </w:rPr>
        <w:t xml:space="preserve">Ответственность за достоверность сведений, указанных в заявлении </w:t>
      </w:r>
      <w:r w:rsidR="00666C08">
        <w:rPr>
          <w:rFonts w:ascii="Times New Roman" w:eastAsia="Times New Roman" w:hAnsi="Times New Roman" w:cs="Times New Roman"/>
          <w:sz w:val="26"/>
          <w:szCs w:val="26"/>
        </w:rPr>
        <w:br/>
      </w:r>
      <w:r w:rsidRPr="001A2872">
        <w:rPr>
          <w:rFonts w:ascii="Times New Roman" w:eastAsia="Times New Roman" w:hAnsi="Times New Roman" w:cs="Times New Roman"/>
          <w:sz w:val="26"/>
          <w:szCs w:val="26"/>
        </w:rPr>
        <w:t xml:space="preserve">и представленных документах, возлагается на заявителя. </w:t>
      </w:r>
    </w:p>
    <w:p w14:paraId="41604782" w14:textId="06EB7FAB" w:rsidR="00D97512" w:rsidRPr="001A2872" w:rsidRDefault="00D97512" w:rsidP="001A2872">
      <w:pPr>
        <w:widowControl w:val="0"/>
        <w:autoSpaceDE w:val="0"/>
        <w:autoSpaceDN w:val="0"/>
        <w:adjustRightInd w:val="0"/>
        <w:spacing w:after="0" w:line="240" w:lineRule="auto"/>
        <w:ind w:firstLine="709"/>
        <w:rPr>
          <w:rFonts w:ascii="Times New Roman" w:eastAsia="Times New Roman" w:hAnsi="Times New Roman" w:cs="Times New Roman"/>
          <w:sz w:val="26"/>
          <w:szCs w:val="26"/>
        </w:rPr>
      </w:pPr>
      <w:r w:rsidRPr="001A2872">
        <w:rPr>
          <w:rFonts w:ascii="Times New Roman" w:eastAsia="Times New Roman" w:hAnsi="Times New Roman" w:cs="Times New Roman"/>
          <w:sz w:val="26"/>
          <w:szCs w:val="26"/>
        </w:rPr>
        <w:t xml:space="preserve">Заявление </w:t>
      </w:r>
      <w:r w:rsidR="007415DA" w:rsidRPr="001A2872">
        <w:rPr>
          <w:rFonts w:ascii="Times New Roman" w:eastAsia="Times New Roman" w:hAnsi="Times New Roman" w:cs="Times New Roman"/>
          <w:sz w:val="26"/>
          <w:szCs w:val="26"/>
        </w:rPr>
        <w:t xml:space="preserve">об участии в мероприятии </w:t>
      </w:r>
      <w:r w:rsidRPr="001A2872">
        <w:rPr>
          <w:rFonts w:ascii="Times New Roman" w:eastAsia="Times New Roman" w:hAnsi="Times New Roman" w:cs="Times New Roman"/>
          <w:sz w:val="26"/>
          <w:szCs w:val="26"/>
        </w:rPr>
        <w:t>регистрируется специалистом Уполномоченного органа в день его поступления с присвоением регистрационного номера.</w:t>
      </w:r>
    </w:p>
    <w:p w14:paraId="25A42BFB" w14:textId="61A49DC6" w:rsidR="00D97512" w:rsidRPr="001A2872" w:rsidRDefault="009E0D2E" w:rsidP="00AA02D2">
      <w:pPr>
        <w:pStyle w:val="a3"/>
        <w:numPr>
          <w:ilvl w:val="0"/>
          <w:numId w:val="12"/>
        </w:numPr>
        <w:tabs>
          <w:tab w:val="left" w:pos="1134"/>
        </w:tabs>
        <w:autoSpaceDE w:val="0"/>
        <w:autoSpaceDN w:val="0"/>
        <w:adjustRightInd w:val="0"/>
        <w:spacing w:after="0" w:line="240" w:lineRule="auto"/>
        <w:ind w:left="0" w:firstLine="709"/>
        <w:rPr>
          <w:rFonts w:ascii="Times New Roman" w:eastAsia="Times New Roman" w:hAnsi="Times New Roman" w:cs="Times New Roman"/>
          <w:sz w:val="26"/>
          <w:szCs w:val="26"/>
        </w:rPr>
      </w:pPr>
      <w:r w:rsidRPr="001A2872">
        <w:rPr>
          <w:rFonts w:ascii="Times New Roman" w:eastAsia="Times New Roman" w:hAnsi="Times New Roman" w:cs="Times New Roman"/>
          <w:sz w:val="26"/>
          <w:szCs w:val="26"/>
        </w:rPr>
        <w:t>Уполномоченный</w:t>
      </w:r>
      <w:r w:rsidR="00D97512" w:rsidRPr="001A2872">
        <w:rPr>
          <w:rFonts w:ascii="Times New Roman" w:eastAsia="Times New Roman" w:hAnsi="Times New Roman" w:cs="Times New Roman"/>
          <w:sz w:val="26"/>
          <w:szCs w:val="26"/>
        </w:rPr>
        <w:t xml:space="preserve"> орган в течение 10 рабочих дней после поступления заявления и документов, предусмотренных пунктом </w:t>
      </w:r>
      <w:r w:rsidR="00F81DB3" w:rsidRPr="001A2872">
        <w:rPr>
          <w:rFonts w:ascii="Times New Roman" w:eastAsia="Times New Roman" w:hAnsi="Times New Roman" w:cs="Times New Roman"/>
          <w:sz w:val="26"/>
          <w:szCs w:val="26"/>
        </w:rPr>
        <w:t>2</w:t>
      </w:r>
      <w:r w:rsidR="00B43926" w:rsidRPr="001A2872">
        <w:rPr>
          <w:rFonts w:ascii="Times New Roman" w:eastAsia="Times New Roman" w:hAnsi="Times New Roman" w:cs="Times New Roman"/>
          <w:sz w:val="26"/>
          <w:szCs w:val="26"/>
        </w:rPr>
        <w:t>5</w:t>
      </w:r>
      <w:r w:rsidR="00D97512" w:rsidRPr="001A2872">
        <w:rPr>
          <w:rFonts w:ascii="Times New Roman" w:eastAsia="Times New Roman" w:hAnsi="Times New Roman" w:cs="Times New Roman"/>
          <w:sz w:val="26"/>
          <w:szCs w:val="26"/>
        </w:rPr>
        <w:t xml:space="preserve"> </w:t>
      </w:r>
      <w:r w:rsidR="00800364" w:rsidRPr="001A2872">
        <w:rPr>
          <w:rFonts w:ascii="Times New Roman" w:eastAsia="Times New Roman" w:hAnsi="Times New Roman" w:cs="Times New Roman"/>
          <w:sz w:val="26"/>
          <w:szCs w:val="26"/>
        </w:rPr>
        <w:t>Порядка</w:t>
      </w:r>
      <w:r w:rsidR="00F81DB3" w:rsidRPr="001A2872">
        <w:rPr>
          <w:rFonts w:ascii="Times New Roman" w:eastAsia="Times New Roman" w:hAnsi="Times New Roman" w:cs="Times New Roman"/>
          <w:sz w:val="26"/>
          <w:szCs w:val="26"/>
        </w:rPr>
        <w:t xml:space="preserve"> </w:t>
      </w:r>
      <w:r w:rsidR="00D97512" w:rsidRPr="001A2872">
        <w:rPr>
          <w:rFonts w:ascii="Times New Roman" w:eastAsia="Times New Roman" w:hAnsi="Times New Roman" w:cs="Times New Roman"/>
          <w:sz w:val="26"/>
          <w:szCs w:val="26"/>
        </w:rPr>
        <w:t xml:space="preserve">и запрашивает </w:t>
      </w:r>
      <w:r w:rsidR="00666C08">
        <w:rPr>
          <w:rFonts w:ascii="Times New Roman" w:eastAsia="Times New Roman" w:hAnsi="Times New Roman" w:cs="Times New Roman"/>
          <w:sz w:val="26"/>
          <w:szCs w:val="26"/>
        </w:rPr>
        <w:br/>
      </w:r>
      <w:r w:rsidR="00D97512" w:rsidRPr="001A2872">
        <w:rPr>
          <w:rFonts w:ascii="Times New Roman" w:eastAsia="Times New Roman" w:hAnsi="Times New Roman" w:cs="Times New Roman"/>
          <w:sz w:val="26"/>
          <w:szCs w:val="26"/>
        </w:rPr>
        <w:t xml:space="preserve">в порядке межведомственного взаимодействия документы и сведения, предусмотренные пунктом </w:t>
      </w:r>
      <w:r w:rsidR="00F81DB3" w:rsidRPr="001A2872">
        <w:rPr>
          <w:rFonts w:ascii="Times New Roman" w:eastAsia="Times New Roman" w:hAnsi="Times New Roman" w:cs="Times New Roman"/>
          <w:sz w:val="26"/>
          <w:szCs w:val="26"/>
        </w:rPr>
        <w:t>2</w:t>
      </w:r>
      <w:r w:rsidR="00B43926" w:rsidRPr="001A2872">
        <w:rPr>
          <w:rFonts w:ascii="Times New Roman" w:eastAsia="Times New Roman" w:hAnsi="Times New Roman" w:cs="Times New Roman"/>
          <w:sz w:val="26"/>
          <w:szCs w:val="26"/>
        </w:rPr>
        <w:t>8</w:t>
      </w:r>
      <w:r w:rsidR="00D97512" w:rsidRPr="001A2872">
        <w:rPr>
          <w:rFonts w:ascii="Times New Roman" w:eastAsia="Times New Roman" w:hAnsi="Times New Roman" w:cs="Times New Roman"/>
          <w:sz w:val="26"/>
          <w:szCs w:val="26"/>
        </w:rPr>
        <w:t xml:space="preserve"> </w:t>
      </w:r>
      <w:r w:rsidR="00800364" w:rsidRPr="001A2872">
        <w:rPr>
          <w:rFonts w:ascii="Times New Roman" w:eastAsia="Times New Roman" w:hAnsi="Times New Roman" w:cs="Times New Roman"/>
          <w:sz w:val="26"/>
          <w:szCs w:val="26"/>
        </w:rPr>
        <w:t>Порядка</w:t>
      </w:r>
      <w:r w:rsidR="00D97512" w:rsidRPr="001A2872">
        <w:rPr>
          <w:rFonts w:ascii="Times New Roman" w:eastAsia="Times New Roman" w:hAnsi="Times New Roman" w:cs="Times New Roman"/>
          <w:sz w:val="26"/>
          <w:szCs w:val="26"/>
        </w:rPr>
        <w:t>.</w:t>
      </w:r>
    </w:p>
    <w:p w14:paraId="26380949" w14:textId="1FEA3336" w:rsidR="00D97512" w:rsidRPr="001A2872" w:rsidRDefault="00D97512" w:rsidP="00AA02D2">
      <w:pPr>
        <w:pStyle w:val="a3"/>
        <w:numPr>
          <w:ilvl w:val="0"/>
          <w:numId w:val="12"/>
        </w:numPr>
        <w:tabs>
          <w:tab w:val="left" w:pos="1134"/>
        </w:tabs>
        <w:autoSpaceDE w:val="0"/>
        <w:autoSpaceDN w:val="0"/>
        <w:adjustRightInd w:val="0"/>
        <w:spacing w:after="0" w:line="240" w:lineRule="auto"/>
        <w:ind w:left="0" w:firstLine="709"/>
        <w:rPr>
          <w:rFonts w:ascii="Times New Roman" w:eastAsia="Times New Roman" w:hAnsi="Times New Roman" w:cs="Times New Roman"/>
          <w:sz w:val="26"/>
          <w:szCs w:val="26"/>
        </w:rPr>
      </w:pPr>
      <w:r w:rsidRPr="001A2872">
        <w:rPr>
          <w:rFonts w:ascii="Times New Roman" w:eastAsia="Times New Roman" w:hAnsi="Times New Roman" w:cs="Times New Roman"/>
          <w:sz w:val="26"/>
          <w:szCs w:val="26"/>
        </w:rPr>
        <w:t>Перечень документов и сведений, запрашиваемых Уполномоченным органом в порядке межведомственного взаимодействия:</w:t>
      </w:r>
    </w:p>
    <w:p w14:paraId="4EC90BD6" w14:textId="5225722F" w:rsidR="00D97512" w:rsidRPr="00666C08" w:rsidRDefault="00D97512" w:rsidP="00AA02D2">
      <w:pPr>
        <w:pStyle w:val="a3"/>
        <w:widowControl w:val="0"/>
        <w:numPr>
          <w:ilvl w:val="0"/>
          <w:numId w:val="20"/>
        </w:numPr>
        <w:tabs>
          <w:tab w:val="left" w:pos="993"/>
        </w:tabs>
        <w:autoSpaceDE w:val="0"/>
        <w:autoSpaceDN w:val="0"/>
        <w:adjustRightInd w:val="0"/>
        <w:spacing w:after="0" w:line="240" w:lineRule="auto"/>
        <w:ind w:left="0" w:firstLine="709"/>
        <w:rPr>
          <w:rFonts w:ascii="Times New Roman" w:eastAsia="Times New Roman" w:hAnsi="Times New Roman" w:cs="Times New Roman"/>
          <w:sz w:val="26"/>
          <w:szCs w:val="26"/>
        </w:rPr>
      </w:pPr>
      <w:r w:rsidRPr="00666C08">
        <w:rPr>
          <w:rFonts w:ascii="Times New Roman" w:eastAsia="Times New Roman" w:hAnsi="Times New Roman" w:cs="Times New Roman"/>
          <w:sz w:val="26"/>
          <w:szCs w:val="26"/>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 </w:t>
      </w:r>
      <w:r w:rsidR="00666C08">
        <w:rPr>
          <w:rFonts w:ascii="Times New Roman" w:eastAsia="Times New Roman" w:hAnsi="Times New Roman" w:cs="Times New Roman"/>
          <w:sz w:val="26"/>
          <w:szCs w:val="26"/>
        </w:rPr>
        <w:br/>
      </w:r>
      <w:r w:rsidRPr="00666C08">
        <w:rPr>
          <w:rFonts w:ascii="Times New Roman" w:eastAsia="Times New Roman" w:hAnsi="Times New Roman" w:cs="Times New Roman"/>
          <w:sz w:val="26"/>
          <w:szCs w:val="26"/>
        </w:rPr>
        <w:t>не отвечающий требованиям в связи с превышением предельно допустимой концентрации фенола и(или) формальдегида;</w:t>
      </w:r>
    </w:p>
    <w:p w14:paraId="11D7F42D" w14:textId="4F56160A" w:rsidR="00D97512" w:rsidRPr="00666C08" w:rsidRDefault="00D97512" w:rsidP="00AA02D2">
      <w:pPr>
        <w:pStyle w:val="a3"/>
        <w:widowControl w:val="0"/>
        <w:numPr>
          <w:ilvl w:val="0"/>
          <w:numId w:val="20"/>
        </w:numPr>
        <w:tabs>
          <w:tab w:val="left" w:pos="993"/>
        </w:tabs>
        <w:autoSpaceDE w:val="0"/>
        <w:autoSpaceDN w:val="0"/>
        <w:adjustRightInd w:val="0"/>
        <w:spacing w:after="0" w:line="240" w:lineRule="auto"/>
        <w:ind w:left="0" w:firstLine="709"/>
        <w:rPr>
          <w:rFonts w:ascii="Times New Roman" w:eastAsia="Times New Roman" w:hAnsi="Times New Roman" w:cs="Times New Roman"/>
          <w:sz w:val="26"/>
          <w:szCs w:val="26"/>
        </w:rPr>
      </w:pPr>
      <w:r w:rsidRPr="00666C08">
        <w:rPr>
          <w:rFonts w:ascii="Times New Roman" w:eastAsia="Times New Roman" w:hAnsi="Times New Roman" w:cs="Times New Roman"/>
          <w:sz w:val="26"/>
          <w:szCs w:val="26"/>
        </w:rPr>
        <w:t>сведения на заявителя и членов его семьи из поселения, о заключенных договорах социального найма (выданных ордерах);</w:t>
      </w:r>
    </w:p>
    <w:p w14:paraId="24BF1740" w14:textId="4F65984E" w:rsidR="00D97512" w:rsidRPr="00666C08" w:rsidRDefault="00D97512" w:rsidP="00AA02D2">
      <w:pPr>
        <w:pStyle w:val="a3"/>
        <w:widowControl w:val="0"/>
        <w:numPr>
          <w:ilvl w:val="0"/>
          <w:numId w:val="20"/>
        </w:numPr>
        <w:tabs>
          <w:tab w:val="left" w:pos="993"/>
        </w:tabs>
        <w:autoSpaceDE w:val="0"/>
        <w:autoSpaceDN w:val="0"/>
        <w:adjustRightInd w:val="0"/>
        <w:spacing w:after="0" w:line="240" w:lineRule="auto"/>
        <w:ind w:left="0" w:firstLine="709"/>
        <w:rPr>
          <w:rFonts w:ascii="Times New Roman" w:eastAsia="Times New Roman" w:hAnsi="Times New Roman" w:cs="Times New Roman"/>
          <w:sz w:val="26"/>
          <w:szCs w:val="26"/>
        </w:rPr>
      </w:pPr>
      <w:r w:rsidRPr="00666C08">
        <w:rPr>
          <w:rFonts w:ascii="Times New Roman" w:eastAsia="Times New Roman" w:hAnsi="Times New Roman" w:cs="Times New Roman"/>
          <w:sz w:val="26"/>
          <w:szCs w:val="26"/>
        </w:rPr>
        <w:t xml:space="preserve">документ, подтверждающий неполучение (получение) иной меры поддержки в виде обеспечения жилым помещением или социальной выплаты за счет средств бюджетов бюджетной системы Российской Федерации </w:t>
      </w:r>
      <w:bookmarkStart w:id="4" w:name="_Hlk156298803"/>
      <w:r w:rsidRPr="00666C08">
        <w:rPr>
          <w:rFonts w:ascii="Times New Roman" w:eastAsia="Times New Roman" w:hAnsi="Times New Roman" w:cs="Times New Roman"/>
          <w:sz w:val="26"/>
          <w:szCs w:val="26"/>
        </w:rPr>
        <w:t>(</w:t>
      </w:r>
      <w:r w:rsidR="00010181" w:rsidRPr="00666C08">
        <w:rPr>
          <w:rFonts w:ascii="Times New Roman" w:eastAsia="Times New Roman" w:hAnsi="Times New Roman" w:cs="Times New Roman"/>
          <w:sz w:val="26"/>
          <w:szCs w:val="26"/>
        </w:rPr>
        <w:t xml:space="preserve">сведения </w:t>
      </w:r>
      <w:r w:rsidRPr="00666C08">
        <w:rPr>
          <w:rFonts w:ascii="Times New Roman" w:eastAsia="Times New Roman" w:hAnsi="Times New Roman" w:cs="Times New Roman"/>
          <w:sz w:val="26"/>
          <w:szCs w:val="26"/>
        </w:rPr>
        <w:t>Уполномоченн</w:t>
      </w:r>
      <w:r w:rsidR="00010181" w:rsidRPr="00666C08">
        <w:rPr>
          <w:rFonts w:ascii="Times New Roman" w:eastAsia="Times New Roman" w:hAnsi="Times New Roman" w:cs="Times New Roman"/>
          <w:sz w:val="26"/>
          <w:szCs w:val="26"/>
        </w:rPr>
        <w:t>ого</w:t>
      </w:r>
      <w:r w:rsidRPr="00666C08">
        <w:rPr>
          <w:rFonts w:ascii="Times New Roman" w:eastAsia="Times New Roman" w:hAnsi="Times New Roman" w:cs="Times New Roman"/>
          <w:sz w:val="26"/>
          <w:szCs w:val="26"/>
        </w:rPr>
        <w:t xml:space="preserve"> орган</w:t>
      </w:r>
      <w:r w:rsidR="00010181" w:rsidRPr="00666C08">
        <w:rPr>
          <w:rFonts w:ascii="Times New Roman" w:eastAsia="Times New Roman" w:hAnsi="Times New Roman" w:cs="Times New Roman"/>
          <w:sz w:val="26"/>
          <w:szCs w:val="26"/>
        </w:rPr>
        <w:t>а</w:t>
      </w:r>
      <w:r w:rsidRPr="00666C08">
        <w:rPr>
          <w:rFonts w:ascii="Times New Roman" w:eastAsia="Times New Roman" w:hAnsi="Times New Roman" w:cs="Times New Roman"/>
          <w:sz w:val="26"/>
          <w:szCs w:val="26"/>
        </w:rPr>
        <w:t xml:space="preserve">, поселения, </w:t>
      </w:r>
      <w:proofErr w:type="spellStart"/>
      <w:r w:rsidRPr="00666C08">
        <w:rPr>
          <w:rFonts w:ascii="Times New Roman" w:eastAsia="Times New Roman" w:hAnsi="Times New Roman" w:cs="Times New Roman"/>
          <w:sz w:val="26"/>
          <w:szCs w:val="26"/>
        </w:rPr>
        <w:t>Депстро</w:t>
      </w:r>
      <w:r w:rsidR="00010181" w:rsidRPr="00666C08">
        <w:rPr>
          <w:rFonts w:ascii="Times New Roman" w:eastAsia="Times New Roman" w:hAnsi="Times New Roman" w:cs="Times New Roman"/>
          <w:sz w:val="26"/>
          <w:szCs w:val="26"/>
        </w:rPr>
        <w:t>я</w:t>
      </w:r>
      <w:proofErr w:type="spellEnd"/>
      <w:r w:rsidRPr="00666C08">
        <w:rPr>
          <w:rFonts w:ascii="Times New Roman" w:eastAsia="Times New Roman" w:hAnsi="Times New Roman" w:cs="Times New Roman"/>
          <w:sz w:val="26"/>
          <w:szCs w:val="26"/>
        </w:rPr>
        <w:t xml:space="preserve"> Югры);</w:t>
      </w:r>
    </w:p>
    <w:bookmarkEnd w:id="4"/>
    <w:p w14:paraId="51EBAEDE" w14:textId="03CC63EB" w:rsidR="00D97512" w:rsidRPr="00666C08" w:rsidRDefault="00D97512" w:rsidP="00AA02D2">
      <w:pPr>
        <w:pStyle w:val="a3"/>
        <w:widowControl w:val="0"/>
        <w:numPr>
          <w:ilvl w:val="0"/>
          <w:numId w:val="20"/>
        </w:numPr>
        <w:tabs>
          <w:tab w:val="left" w:pos="993"/>
        </w:tabs>
        <w:autoSpaceDE w:val="0"/>
        <w:autoSpaceDN w:val="0"/>
        <w:adjustRightInd w:val="0"/>
        <w:spacing w:after="0" w:line="240" w:lineRule="auto"/>
        <w:ind w:left="0" w:firstLine="709"/>
        <w:rPr>
          <w:rFonts w:ascii="Times New Roman" w:eastAsia="Times New Roman" w:hAnsi="Times New Roman" w:cs="Times New Roman"/>
          <w:sz w:val="26"/>
          <w:szCs w:val="26"/>
        </w:rPr>
      </w:pPr>
      <w:r w:rsidRPr="00666C08">
        <w:rPr>
          <w:rFonts w:ascii="Times New Roman" w:eastAsia="Times New Roman" w:hAnsi="Times New Roman" w:cs="Times New Roman"/>
          <w:sz w:val="26"/>
          <w:szCs w:val="26"/>
        </w:rPr>
        <w:t>сведения, подтверждающие место жительства (регистрации), на заявителя, членов семьи, граждан, имеющих право бессрочного пользования);</w:t>
      </w:r>
    </w:p>
    <w:p w14:paraId="76887492" w14:textId="591833D0" w:rsidR="00D97512" w:rsidRPr="00666C08" w:rsidRDefault="00D97512" w:rsidP="00AA02D2">
      <w:pPr>
        <w:pStyle w:val="a3"/>
        <w:widowControl w:val="0"/>
        <w:numPr>
          <w:ilvl w:val="0"/>
          <w:numId w:val="20"/>
        </w:numPr>
        <w:tabs>
          <w:tab w:val="left" w:pos="993"/>
        </w:tabs>
        <w:autoSpaceDE w:val="0"/>
        <w:autoSpaceDN w:val="0"/>
        <w:adjustRightInd w:val="0"/>
        <w:spacing w:after="0" w:line="240" w:lineRule="auto"/>
        <w:ind w:left="0" w:firstLine="709"/>
        <w:rPr>
          <w:rFonts w:ascii="Times New Roman" w:eastAsia="Times New Roman" w:hAnsi="Times New Roman" w:cs="Times New Roman"/>
          <w:sz w:val="26"/>
          <w:szCs w:val="26"/>
        </w:rPr>
      </w:pPr>
      <w:r w:rsidRPr="00666C08">
        <w:rPr>
          <w:rFonts w:ascii="Times New Roman" w:eastAsia="Times New Roman" w:hAnsi="Times New Roman" w:cs="Times New Roman"/>
          <w:sz w:val="26"/>
          <w:szCs w:val="26"/>
        </w:rPr>
        <w:t>сведения военного комиссариата Ханты-Мансийского</w:t>
      </w:r>
      <w:r w:rsidR="00800364" w:rsidRPr="00666C08">
        <w:rPr>
          <w:rFonts w:ascii="Times New Roman" w:eastAsia="Times New Roman" w:hAnsi="Times New Roman" w:cs="Times New Roman"/>
          <w:sz w:val="26"/>
          <w:szCs w:val="26"/>
        </w:rPr>
        <w:t xml:space="preserve"> автономного округа </w:t>
      </w:r>
      <w:r w:rsidR="00666C08">
        <w:rPr>
          <w:rFonts w:ascii="Times New Roman" w:eastAsia="Times New Roman" w:hAnsi="Times New Roman" w:cs="Times New Roman"/>
          <w:sz w:val="26"/>
          <w:szCs w:val="26"/>
        </w:rPr>
        <w:t>–</w:t>
      </w:r>
      <w:r w:rsidR="00800364" w:rsidRPr="00666C08">
        <w:rPr>
          <w:rFonts w:ascii="Times New Roman" w:eastAsia="Times New Roman" w:hAnsi="Times New Roman" w:cs="Times New Roman"/>
          <w:sz w:val="26"/>
          <w:szCs w:val="26"/>
        </w:rPr>
        <w:t xml:space="preserve"> Югры</w:t>
      </w:r>
      <w:r w:rsidRPr="00666C08">
        <w:rPr>
          <w:rFonts w:ascii="Times New Roman" w:eastAsia="Times New Roman" w:hAnsi="Times New Roman" w:cs="Times New Roman"/>
          <w:sz w:val="26"/>
          <w:szCs w:val="26"/>
        </w:rPr>
        <w:t xml:space="preserve">, подтверждающие наличие (отсутствие) проводимых в отношении участника процессуальных действий, направленных на установление признаков состава преступления по статье 337 и (или) статье 338 Уголовного кодекса Российской Федерации, и сведения, подтверждающие наличие (отсутствие) в отношении участника, вступивших в законную силу решений судов по статье 337 </w:t>
      </w:r>
      <w:r w:rsidR="00666C08">
        <w:rPr>
          <w:rFonts w:ascii="Times New Roman" w:eastAsia="Times New Roman" w:hAnsi="Times New Roman" w:cs="Times New Roman"/>
          <w:sz w:val="26"/>
          <w:szCs w:val="26"/>
        </w:rPr>
        <w:br/>
      </w:r>
      <w:r w:rsidRPr="00666C08">
        <w:rPr>
          <w:rFonts w:ascii="Times New Roman" w:eastAsia="Times New Roman" w:hAnsi="Times New Roman" w:cs="Times New Roman"/>
          <w:sz w:val="26"/>
          <w:szCs w:val="26"/>
        </w:rPr>
        <w:t>и (или) статье 338 Уголовного кодекса Российской Федерации;</w:t>
      </w:r>
    </w:p>
    <w:p w14:paraId="6BED00F8" w14:textId="747D2A44" w:rsidR="00D97512" w:rsidRPr="00666C08" w:rsidRDefault="00D97512" w:rsidP="00AA02D2">
      <w:pPr>
        <w:pStyle w:val="a3"/>
        <w:widowControl w:val="0"/>
        <w:numPr>
          <w:ilvl w:val="0"/>
          <w:numId w:val="20"/>
        </w:numPr>
        <w:tabs>
          <w:tab w:val="left" w:pos="993"/>
        </w:tabs>
        <w:autoSpaceDE w:val="0"/>
        <w:autoSpaceDN w:val="0"/>
        <w:adjustRightInd w:val="0"/>
        <w:spacing w:after="0" w:line="240" w:lineRule="auto"/>
        <w:ind w:left="0" w:firstLine="709"/>
        <w:rPr>
          <w:rFonts w:ascii="Times New Roman" w:eastAsia="Times New Roman" w:hAnsi="Times New Roman" w:cs="Times New Roman"/>
          <w:sz w:val="26"/>
          <w:szCs w:val="26"/>
        </w:rPr>
      </w:pPr>
      <w:r w:rsidRPr="00666C08">
        <w:rPr>
          <w:rFonts w:ascii="Times New Roman" w:eastAsia="Times New Roman" w:hAnsi="Times New Roman" w:cs="Times New Roman"/>
          <w:sz w:val="26"/>
          <w:szCs w:val="26"/>
        </w:rPr>
        <w:t xml:space="preserve">сведения об отнесении граждан к участникам специальной военной операции запрашиваются в </w:t>
      </w:r>
      <w:proofErr w:type="spellStart"/>
      <w:r w:rsidRPr="00666C08">
        <w:rPr>
          <w:rFonts w:ascii="Times New Roman" w:eastAsia="Times New Roman" w:hAnsi="Times New Roman" w:cs="Times New Roman"/>
          <w:sz w:val="26"/>
          <w:szCs w:val="26"/>
        </w:rPr>
        <w:t>Деп</w:t>
      </w:r>
      <w:r w:rsidR="005302FF" w:rsidRPr="00666C08">
        <w:rPr>
          <w:rFonts w:ascii="Times New Roman" w:eastAsia="Times New Roman" w:hAnsi="Times New Roman" w:cs="Times New Roman"/>
          <w:sz w:val="26"/>
          <w:szCs w:val="26"/>
        </w:rPr>
        <w:t>строе</w:t>
      </w:r>
      <w:proofErr w:type="spellEnd"/>
      <w:r w:rsidR="005302FF" w:rsidRPr="00666C08">
        <w:rPr>
          <w:rFonts w:ascii="Times New Roman" w:eastAsia="Times New Roman" w:hAnsi="Times New Roman" w:cs="Times New Roman"/>
          <w:sz w:val="26"/>
          <w:szCs w:val="26"/>
        </w:rPr>
        <w:t xml:space="preserve"> Югры</w:t>
      </w:r>
      <w:r w:rsidRPr="00666C08">
        <w:rPr>
          <w:rFonts w:ascii="Times New Roman" w:eastAsia="Times New Roman" w:hAnsi="Times New Roman" w:cs="Times New Roman"/>
          <w:sz w:val="26"/>
          <w:szCs w:val="26"/>
        </w:rPr>
        <w:t xml:space="preserve"> (в части сведений, полученных от Военного комиссариата Ханты-Мансийского</w:t>
      </w:r>
      <w:r w:rsidR="00800364" w:rsidRPr="00666C08">
        <w:rPr>
          <w:rFonts w:ascii="Times New Roman" w:eastAsia="Times New Roman" w:hAnsi="Times New Roman" w:cs="Times New Roman"/>
          <w:sz w:val="26"/>
          <w:szCs w:val="26"/>
        </w:rPr>
        <w:t xml:space="preserve"> автономного округа </w:t>
      </w:r>
      <w:r w:rsidR="00666C08">
        <w:rPr>
          <w:rFonts w:ascii="Times New Roman" w:eastAsia="Times New Roman" w:hAnsi="Times New Roman" w:cs="Times New Roman"/>
          <w:sz w:val="26"/>
          <w:szCs w:val="26"/>
        </w:rPr>
        <w:t>–</w:t>
      </w:r>
      <w:r w:rsidR="00800364" w:rsidRPr="00666C08">
        <w:rPr>
          <w:rFonts w:ascii="Times New Roman" w:eastAsia="Times New Roman" w:hAnsi="Times New Roman" w:cs="Times New Roman"/>
          <w:sz w:val="26"/>
          <w:szCs w:val="26"/>
        </w:rPr>
        <w:t xml:space="preserve"> Югры</w:t>
      </w:r>
      <w:r w:rsidRPr="00666C08">
        <w:rPr>
          <w:rFonts w:ascii="Times New Roman" w:eastAsia="Times New Roman" w:hAnsi="Times New Roman" w:cs="Times New Roman"/>
          <w:sz w:val="26"/>
          <w:szCs w:val="26"/>
        </w:rPr>
        <w:t xml:space="preserve">, пункта отбора </w:t>
      </w:r>
      <w:r w:rsidR="00666C08">
        <w:rPr>
          <w:rFonts w:ascii="Times New Roman" w:eastAsia="Times New Roman" w:hAnsi="Times New Roman" w:cs="Times New Roman"/>
          <w:sz w:val="26"/>
          <w:szCs w:val="26"/>
        </w:rPr>
        <w:br/>
      </w:r>
      <w:r w:rsidRPr="00666C08">
        <w:rPr>
          <w:rFonts w:ascii="Times New Roman" w:eastAsia="Times New Roman" w:hAnsi="Times New Roman" w:cs="Times New Roman"/>
          <w:sz w:val="26"/>
          <w:szCs w:val="26"/>
        </w:rPr>
        <w:t xml:space="preserve">на военную службу по контракту 3 разряда, </w:t>
      </w:r>
      <w:proofErr w:type="spellStart"/>
      <w:r w:rsidRPr="00666C08">
        <w:rPr>
          <w:rFonts w:ascii="Times New Roman" w:eastAsia="Times New Roman" w:hAnsi="Times New Roman" w:cs="Times New Roman"/>
          <w:sz w:val="26"/>
          <w:szCs w:val="26"/>
        </w:rPr>
        <w:t>г.Ханты-Мансийск</w:t>
      </w:r>
      <w:proofErr w:type="spellEnd"/>
      <w:r w:rsidRPr="00666C08">
        <w:rPr>
          <w:rFonts w:ascii="Times New Roman" w:eastAsia="Times New Roman" w:hAnsi="Times New Roman" w:cs="Times New Roman"/>
          <w:sz w:val="26"/>
          <w:szCs w:val="26"/>
        </w:rPr>
        <w:t>,</w:t>
      </w:r>
      <w:r w:rsidR="00C500A0" w:rsidRPr="00666C08">
        <w:rPr>
          <w:rFonts w:ascii="Times New Roman" w:eastAsia="Times New Roman" w:hAnsi="Times New Roman" w:cs="Times New Roman"/>
          <w:sz w:val="26"/>
          <w:szCs w:val="26"/>
        </w:rPr>
        <w:t xml:space="preserve"> и сведений, поступивших от Департамента социального развития</w:t>
      </w:r>
      <w:r w:rsidRPr="00666C08">
        <w:rPr>
          <w:rFonts w:ascii="Times New Roman" w:eastAsia="Times New Roman" w:hAnsi="Times New Roman" w:cs="Times New Roman"/>
          <w:sz w:val="26"/>
          <w:szCs w:val="26"/>
        </w:rPr>
        <w:t xml:space="preserve"> </w:t>
      </w:r>
      <w:r w:rsidR="00C500A0" w:rsidRPr="00666C08">
        <w:rPr>
          <w:rFonts w:ascii="Times New Roman" w:eastAsia="Times New Roman" w:hAnsi="Times New Roman" w:cs="Times New Roman"/>
          <w:sz w:val="26"/>
          <w:szCs w:val="26"/>
        </w:rPr>
        <w:t xml:space="preserve">Ханты-Мансийского автономного округа </w:t>
      </w:r>
      <w:r w:rsidR="00666C08">
        <w:rPr>
          <w:rFonts w:ascii="Times New Roman" w:eastAsia="Times New Roman" w:hAnsi="Times New Roman" w:cs="Times New Roman"/>
          <w:sz w:val="26"/>
          <w:szCs w:val="26"/>
        </w:rPr>
        <w:t>–</w:t>
      </w:r>
      <w:r w:rsidR="00C500A0" w:rsidRPr="00666C08">
        <w:rPr>
          <w:rFonts w:ascii="Times New Roman" w:eastAsia="Times New Roman" w:hAnsi="Times New Roman" w:cs="Times New Roman"/>
          <w:sz w:val="26"/>
          <w:szCs w:val="26"/>
        </w:rPr>
        <w:t xml:space="preserve"> Югры</w:t>
      </w:r>
      <w:r w:rsidRPr="00666C08">
        <w:rPr>
          <w:rFonts w:ascii="Times New Roman" w:eastAsia="Times New Roman" w:hAnsi="Times New Roman" w:cs="Times New Roman"/>
          <w:sz w:val="26"/>
          <w:szCs w:val="26"/>
        </w:rPr>
        <w:t>).</w:t>
      </w:r>
    </w:p>
    <w:p w14:paraId="7E4B14B7" w14:textId="77777777" w:rsidR="00D97512" w:rsidRPr="001A2872" w:rsidRDefault="00D97512" w:rsidP="001A2872">
      <w:pPr>
        <w:autoSpaceDE w:val="0"/>
        <w:autoSpaceDN w:val="0"/>
        <w:adjustRightInd w:val="0"/>
        <w:spacing w:after="0" w:line="240" w:lineRule="auto"/>
        <w:ind w:firstLine="709"/>
        <w:rPr>
          <w:rFonts w:ascii="Times New Roman" w:eastAsia="Times New Roman" w:hAnsi="Times New Roman" w:cs="Times New Roman"/>
          <w:sz w:val="26"/>
          <w:szCs w:val="26"/>
        </w:rPr>
      </w:pPr>
      <w:r w:rsidRPr="001A2872">
        <w:rPr>
          <w:rFonts w:ascii="Times New Roman" w:eastAsia="Times New Roman" w:hAnsi="Times New Roman" w:cs="Times New Roman"/>
          <w:sz w:val="26"/>
          <w:szCs w:val="26"/>
        </w:rPr>
        <w:t>Документы, запрашиваемые Уполномоченным органом в рамках межведомственного информационного взаимодействия, граждане вправе представить самостоятельно.</w:t>
      </w:r>
    </w:p>
    <w:p w14:paraId="21669C9B" w14:textId="6BE8608B" w:rsidR="00D97512" w:rsidRPr="001A2872" w:rsidRDefault="00D97512" w:rsidP="00AA02D2">
      <w:pPr>
        <w:pStyle w:val="a3"/>
        <w:numPr>
          <w:ilvl w:val="0"/>
          <w:numId w:val="12"/>
        </w:numPr>
        <w:tabs>
          <w:tab w:val="left" w:pos="1134"/>
        </w:tabs>
        <w:autoSpaceDE w:val="0"/>
        <w:autoSpaceDN w:val="0"/>
        <w:adjustRightInd w:val="0"/>
        <w:spacing w:after="0" w:line="240" w:lineRule="auto"/>
        <w:ind w:left="0" w:firstLine="709"/>
        <w:rPr>
          <w:rFonts w:ascii="Times New Roman" w:eastAsia="Calibri" w:hAnsi="Times New Roman" w:cs="Times New Roman"/>
          <w:sz w:val="26"/>
          <w:szCs w:val="26"/>
          <w:lang w:eastAsia="en-US"/>
        </w:rPr>
      </w:pPr>
      <w:r w:rsidRPr="001A2872">
        <w:rPr>
          <w:rFonts w:ascii="Times New Roman" w:eastAsia="Calibri" w:hAnsi="Times New Roman" w:cs="Times New Roman"/>
          <w:sz w:val="26"/>
          <w:szCs w:val="26"/>
          <w:lang w:eastAsia="en-US"/>
        </w:rPr>
        <w:t xml:space="preserve">В течение 10 рабочих дней со дня поступления последнего ответа на запросы </w:t>
      </w:r>
      <w:r w:rsidR="009E0D2E" w:rsidRPr="001A2872">
        <w:rPr>
          <w:rFonts w:ascii="Times New Roman" w:eastAsia="Calibri" w:hAnsi="Times New Roman" w:cs="Times New Roman"/>
          <w:sz w:val="26"/>
          <w:szCs w:val="26"/>
          <w:lang w:eastAsia="en-US"/>
        </w:rPr>
        <w:t>Уполномоченный</w:t>
      </w:r>
      <w:r w:rsidRPr="001A2872">
        <w:rPr>
          <w:rFonts w:ascii="Times New Roman" w:eastAsia="Calibri" w:hAnsi="Times New Roman" w:cs="Times New Roman"/>
          <w:sz w:val="26"/>
          <w:szCs w:val="26"/>
          <w:lang w:eastAsia="en-US"/>
        </w:rPr>
        <w:t xml:space="preserve"> орган осуществляет их проверку на соответствие требованиям </w:t>
      </w:r>
      <w:r w:rsidR="00800364" w:rsidRPr="001A2872">
        <w:rPr>
          <w:rFonts w:ascii="Times New Roman" w:eastAsia="Calibri" w:hAnsi="Times New Roman" w:cs="Times New Roman"/>
          <w:sz w:val="26"/>
          <w:szCs w:val="26"/>
          <w:lang w:eastAsia="en-US"/>
        </w:rPr>
        <w:t>Порядка</w:t>
      </w:r>
      <w:r w:rsidRPr="001A2872">
        <w:rPr>
          <w:rFonts w:ascii="Times New Roman" w:eastAsia="Calibri" w:hAnsi="Times New Roman" w:cs="Times New Roman"/>
          <w:sz w:val="26"/>
          <w:szCs w:val="26"/>
          <w:lang w:eastAsia="en-US"/>
        </w:rPr>
        <w:t xml:space="preserve"> и рассматривает предоставленные документы на жилищной комиссии</w:t>
      </w:r>
      <w:r w:rsidR="00BA5638" w:rsidRPr="001A2872">
        <w:rPr>
          <w:rFonts w:ascii="Times New Roman" w:eastAsia="Calibri" w:hAnsi="Times New Roman" w:cs="Times New Roman"/>
          <w:sz w:val="26"/>
          <w:szCs w:val="26"/>
          <w:lang w:eastAsia="en-US"/>
        </w:rPr>
        <w:t>.</w:t>
      </w:r>
    </w:p>
    <w:p w14:paraId="78929DFA" w14:textId="5315E8E6" w:rsidR="00D97512" w:rsidRPr="001A2872" w:rsidRDefault="00D97512" w:rsidP="001A2872">
      <w:pPr>
        <w:tabs>
          <w:tab w:val="left" w:pos="851"/>
          <w:tab w:val="left" w:pos="993"/>
          <w:tab w:val="left" w:pos="1134"/>
        </w:tabs>
        <w:autoSpaceDE w:val="0"/>
        <w:autoSpaceDN w:val="0"/>
        <w:adjustRightInd w:val="0"/>
        <w:spacing w:after="0" w:line="240" w:lineRule="auto"/>
        <w:ind w:firstLine="709"/>
        <w:rPr>
          <w:rFonts w:ascii="Times New Roman" w:eastAsia="Calibri" w:hAnsi="Times New Roman" w:cs="Times New Roman"/>
          <w:sz w:val="26"/>
          <w:szCs w:val="26"/>
          <w:lang w:eastAsia="en-US"/>
        </w:rPr>
      </w:pPr>
      <w:r w:rsidRPr="001A2872">
        <w:rPr>
          <w:rFonts w:ascii="Times New Roman" w:eastAsia="Calibri" w:hAnsi="Times New Roman" w:cs="Times New Roman"/>
          <w:sz w:val="26"/>
          <w:szCs w:val="26"/>
          <w:lang w:eastAsia="en-US"/>
        </w:rPr>
        <w:t xml:space="preserve">По результатам рассмотрения предоставленных документов, на основании рекомендаций </w:t>
      </w:r>
      <w:r w:rsidR="00F45BCE" w:rsidRPr="001A2872">
        <w:rPr>
          <w:rFonts w:ascii="Times New Roman" w:eastAsia="Calibri" w:hAnsi="Times New Roman" w:cs="Times New Roman"/>
          <w:sz w:val="26"/>
          <w:szCs w:val="26"/>
          <w:lang w:eastAsia="en-US"/>
        </w:rPr>
        <w:t>ж</w:t>
      </w:r>
      <w:r w:rsidRPr="001A2872">
        <w:rPr>
          <w:rFonts w:ascii="Times New Roman" w:eastAsia="Calibri" w:hAnsi="Times New Roman" w:cs="Times New Roman"/>
          <w:sz w:val="26"/>
          <w:szCs w:val="26"/>
          <w:lang w:eastAsia="en-US"/>
        </w:rPr>
        <w:t xml:space="preserve">илищной комиссии, </w:t>
      </w:r>
      <w:r w:rsidR="009E0D2E" w:rsidRPr="001A2872">
        <w:rPr>
          <w:rFonts w:ascii="Times New Roman" w:eastAsia="Calibri" w:hAnsi="Times New Roman" w:cs="Times New Roman"/>
          <w:sz w:val="26"/>
          <w:szCs w:val="26"/>
          <w:lang w:eastAsia="en-US"/>
        </w:rPr>
        <w:t>Уполномоченный</w:t>
      </w:r>
      <w:r w:rsidRPr="001A2872">
        <w:rPr>
          <w:rFonts w:ascii="Times New Roman" w:eastAsia="Calibri" w:hAnsi="Times New Roman" w:cs="Times New Roman"/>
          <w:sz w:val="26"/>
          <w:szCs w:val="26"/>
          <w:lang w:eastAsia="en-US"/>
        </w:rPr>
        <w:t xml:space="preserve"> орган в течение 3 рабочих дней принимает одно из следующих решений:</w:t>
      </w:r>
    </w:p>
    <w:p w14:paraId="2BC37E73" w14:textId="05377013" w:rsidR="00D97512" w:rsidRPr="00A1030D" w:rsidRDefault="00D97512" w:rsidP="00AA02D2">
      <w:pPr>
        <w:pStyle w:val="a3"/>
        <w:numPr>
          <w:ilvl w:val="0"/>
          <w:numId w:val="21"/>
        </w:numPr>
        <w:tabs>
          <w:tab w:val="left" w:pos="1050"/>
          <w:tab w:val="left" w:pos="1276"/>
        </w:tabs>
        <w:autoSpaceDE w:val="0"/>
        <w:autoSpaceDN w:val="0"/>
        <w:adjustRightInd w:val="0"/>
        <w:spacing w:after="0" w:line="240" w:lineRule="auto"/>
        <w:ind w:left="0" w:firstLine="709"/>
        <w:rPr>
          <w:rFonts w:ascii="Times New Roman" w:eastAsia="Calibri" w:hAnsi="Times New Roman" w:cs="Times New Roman"/>
          <w:sz w:val="26"/>
          <w:szCs w:val="26"/>
          <w:lang w:eastAsia="en-US"/>
        </w:rPr>
      </w:pPr>
      <w:r w:rsidRPr="00A1030D">
        <w:rPr>
          <w:rFonts w:ascii="Times New Roman" w:eastAsia="Calibri" w:hAnsi="Times New Roman" w:cs="Times New Roman"/>
          <w:sz w:val="26"/>
          <w:szCs w:val="26"/>
          <w:lang w:eastAsia="en-US"/>
        </w:rPr>
        <w:t>о признании Участником(</w:t>
      </w:r>
      <w:proofErr w:type="spellStart"/>
      <w:r w:rsidRPr="00A1030D">
        <w:rPr>
          <w:rFonts w:ascii="Times New Roman" w:eastAsia="Calibri" w:hAnsi="Times New Roman" w:cs="Times New Roman"/>
          <w:sz w:val="26"/>
          <w:szCs w:val="26"/>
          <w:lang w:eastAsia="en-US"/>
        </w:rPr>
        <w:t>ами</w:t>
      </w:r>
      <w:proofErr w:type="spellEnd"/>
      <w:r w:rsidRPr="00A1030D">
        <w:rPr>
          <w:rFonts w:ascii="Times New Roman" w:eastAsia="Calibri" w:hAnsi="Times New Roman" w:cs="Times New Roman"/>
          <w:sz w:val="26"/>
          <w:szCs w:val="26"/>
          <w:lang w:eastAsia="en-US"/>
        </w:rPr>
        <w:t>) мероприятия и предоставлении социальной выплаты;</w:t>
      </w:r>
    </w:p>
    <w:p w14:paraId="05D6DAB9" w14:textId="59C0F239" w:rsidR="00D97512" w:rsidRPr="00A1030D" w:rsidRDefault="00D97512" w:rsidP="00AA02D2">
      <w:pPr>
        <w:pStyle w:val="a3"/>
        <w:numPr>
          <w:ilvl w:val="0"/>
          <w:numId w:val="21"/>
        </w:numPr>
        <w:tabs>
          <w:tab w:val="left" w:pos="1050"/>
          <w:tab w:val="left" w:pos="1276"/>
        </w:tabs>
        <w:autoSpaceDE w:val="0"/>
        <w:autoSpaceDN w:val="0"/>
        <w:adjustRightInd w:val="0"/>
        <w:spacing w:after="0" w:line="240" w:lineRule="auto"/>
        <w:ind w:left="0" w:firstLine="709"/>
        <w:rPr>
          <w:rFonts w:ascii="Times New Roman" w:eastAsia="Calibri" w:hAnsi="Times New Roman" w:cs="Times New Roman"/>
          <w:sz w:val="26"/>
          <w:szCs w:val="26"/>
          <w:lang w:eastAsia="en-US"/>
        </w:rPr>
      </w:pPr>
      <w:r w:rsidRPr="00A1030D">
        <w:rPr>
          <w:rFonts w:ascii="Times New Roman" w:eastAsia="Calibri" w:hAnsi="Times New Roman" w:cs="Times New Roman"/>
          <w:sz w:val="26"/>
          <w:szCs w:val="26"/>
          <w:lang w:eastAsia="en-US"/>
        </w:rPr>
        <w:t>о признании Участником(</w:t>
      </w:r>
      <w:proofErr w:type="spellStart"/>
      <w:r w:rsidRPr="00A1030D">
        <w:rPr>
          <w:rFonts w:ascii="Times New Roman" w:eastAsia="Calibri" w:hAnsi="Times New Roman" w:cs="Times New Roman"/>
          <w:sz w:val="26"/>
          <w:szCs w:val="26"/>
          <w:lang w:eastAsia="en-US"/>
        </w:rPr>
        <w:t>ами</w:t>
      </w:r>
      <w:proofErr w:type="spellEnd"/>
      <w:r w:rsidRPr="00A1030D">
        <w:rPr>
          <w:rFonts w:ascii="Times New Roman" w:eastAsia="Calibri" w:hAnsi="Times New Roman" w:cs="Times New Roman"/>
          <w:sz w:val="26"/>
          <w:szCs w:val="26"/>
          <w:lang w:eastAsia="en-US"/>
        </w:rPr>
        <w:t>) мероприятия и предоставлении жилого помещения;</w:t>
      </w:r>
    </w:p>
    <w:p w14:paraId="1E918FA0" w14:textId="479C53CF" w:rsidR="00D97512" w:rsidRPr="00A1030D" w:rsidRDefault="00D97512" w:rsidP="00AA02D2">
      <w:pPr>
        <w:pStyle w:val="a3"/>
        <w:numPr>
          <w:ilvl w:val="0"/>
          <w:numId w:val="21"/>
        </w:numPr>
        <w:tabs>
          <w:tab w:val="left" w:pos="1050"/>
          <w:tab w:val="left" w:pos="1276"/>
        </w:tabs>
        <w:autoSpaceDE w:val="0"/>
        <w:autoSpaceDN w:val="0"/>
        <w:adjustRightInd w:val="0"/>
        <w:spacing w:after="0" w:line="240" w:lineRule="auto"/>
        <w:ind w:left="0" w:firstLine="709"/>
        <w:rPr>
          <w:rFonts w:ascii="Times New Roman" w:eastAsia="Calibri" w:hAnsi="Times New Roman" w:cs="Times New Roman"/>
          <w:sz w:val="26"/>
          <w:szCs w:val="26"/>
          <w:lang w:eastAsia="en-US"/>
        </w:rPr>
      </w:pPr>
      <w:r w:rsidRPr="00A1030D">
        <w:rPr>
          <w:rFonts w:ascii="Times New Roman" w:eastAsia="Calibri" w:hAnsi="Times New Roman" w:cs="Times New Roman"/>
          <w:sz w:val="26"/>
          <w:szCs w:val="26"/>
          <w:lang w:eastAsia="en-US"/>
        </w:rPr>
        <w:t>об отказе в признании Участником(</w:t>
      </w:r>
      <w:proofErr w:type="spellStart"/>
      <w:r w:rsidRPr="00A1030D">
        <w:rPr>
          <w:rFonts w:ascii="Times New Roman" w:eastAsia="Calibri" w:hAnsi="Times New Roman" w:cs="Times New Roman"/>
          <w:sz w:val="26"/>
          <w:szCs w:val="26"/>
          <w:lang w:eastAsia="en-US"/>
        </w:rPr>
        <w:t>ами</w:t>
      </w:r>
      <w:proofErr w:type="spellEnd"/>
      <w:r w:rsidRPr="00A1030D">
        <w:rPr>
          <w:rFonts w:ascii="Times New Roman" w:eastAsia="Calibri" w:hAnsi="Times New Roman" w:cs="Times New Roman"/>
          <w:sz w:val="26"/>
          <w:szCs w:val="26"/>
          <w:lang w:eastAsia="en-US"/>
        </w:rPr>
        <w:t>) мероприятия (в случае наличия оснований для отказа в признании Участником мероприятия, предусмотренных пункт</w:t>
      </w:r>
      <w:r w:rsidR="000276C5" w:rsidRPr="00A1030D">
        <w:rPr>
          <w:rFonts w:ascii="Times New Roman" w:eastAsia="Calibri" w:hAnsi="Times New Roman" w:cs="Times New Roman"/>
          <w:sz w:val="26"/>
          <w:szCs w:val="26"/>
          <w:lang w:eastAsia="en-US"/>
        </w:rPr>
        <w:t>о</w:t>
      </w:r>
      <w:r w:rsidRPr="00A1030D">
        <w:rPr>
          <w:rFonts w:ascii="Times New Roman" w:eastAsia="Calibri" w:hAnsi="Times New Roman" w:cs="Times New Roman"/>
          <w:sz w:val="26"/>
          <w:szCs w:val="26"/>
          <w:lang w:eastAsia="en-US"/>
        </w:rPr>
        <w:t xml:space="preserve">м </w:t>
      </w:r>
      <w:r w:rsidR="003273D0" w:rsidRPr="00A1030D">
        <w:rPr>
          <w:rFonts w:ascii="Times New Roman" w:eastAsia="Calibri" w:hAnsi="Times New Roman" w:cs="Times New Roman"/>
          <w:sz w:val="26"/>
          <w:szCs w:val="26"/>
          <w:lang w:eastAsia="en-US"/>
        </w:rPr>
        <w:t>3</w:t>
      </w:r>
      <w:r w:rsidR="00B43926" w:rsidRPr="00A1030D">
        <w:rPr>
          <w:rFonts w:ascii="Times New Roman" w:eastAsia="Calibri" w:hAnsi="Times New Roman" w:cs="Times New Roman"/>
          <w:sz w:val="26"/>
          <w:szCs w:val="26"/>
          <w:lang w:eastAsia="en-US"/>
        </w:rPr>
        <w:t>1</w:t>
      </w:r>
      <w:r w:rsidRPr="00A1030D">
        <w:rPr>
          <w:rFonts w:ascii="Times New Roman" w:eastAsia="Calibri" w:hAnsi="Times New Roman" w:cs="Times New Roman"/>
          <w:sz w:val="26"/>
          <w:szCs w:val="26"/>
          <w:lang w:eastAsia="en-US"/>
        </w:rPr>
        <w:t xml:space="preserve"> </w:t>
      </w:r>
      <w:r w:rsidR="00800364" w:rsidRPr="00A1030D">
        <w:rPr>
          <w:rFonts w:ascii="Times New Roman" w:eastAsia="Calibri" w:hAnsi="Times New Roman" w:cs="Times New Roman"/>
          <w:sz w:val="26"/>
          <w:szCs w:val="26"/>
          <w:lang w:eastAsia="en-US"/>
        </w:rPr>
        <w:t>Порядка</w:t>
      </w:r>
      <w:r w:rsidRPr="00A1030D">
        <w:rPr>
          <w:rFonts w:ascii="Times New Roman" w:eastAsia="Calibri" w:hAnsi="Times New Roman" w:cs="Times New Roman"/>
          <w:sz w:val="26"/>
          <w:szCs w:val="26"/>
          <w:lang w:eastAsia="en-US"/>
        </w:rPr>
        <w:t>).</w:t>
      </w:r>
    </w:p>
    <w:p w14:paraId="0A5EC43D" w14:textId="7071379A" w:rsidR="00F830A4" w:rsidRPr="00A1030D" w:rsidRDefault="00F830A4" w:rsidP="00AA02D2">
      <w:pPr>
        <w:pStyle w:val="a3"/>
        <w:numPr>
          <w:ilvl w:val="0"/>
          <w:numId w:val="12"/>
        </w:numPr>
        <w:tabs>
          <w:tab w:val="left" w:pos="1134"/>
        </w:tabs>
        <w:autoSpaceDE w:val="0"/>
        <w:autoSpaceDN w:val="0"/>
        <w:adjustRightInd w:val="0"/>
        <w:spacing w:after="0" w:line="240" w:lineRule="auto"/>
        <w:ind w:left="0" w:firstLine="709"/>
        <w:rPr>
          <w:rFonts w:ascii="Times New Roman" w:eastAsia="Calibri" w:hAnsi="Times New Roman" w:cs="Times New Roman"/>
          <w:sz w:val="26"/>
          <w:szCs w:val="26"/>
          <w:lang w:eastAsia="en-US"/>
        </w:rPr>
      </w:pPr>
      <w:r w:rsidRPr="00A1030D">
        <w:rPr>
          <w:rFonts w:ascii="Times New Roman" w:eastAsia="Calibri" w:hAnsi="Times New Roman" w:cs="Times New Roman"/>
          <w:sz w:val="26"/>
          <w:szCs w:val="26"/>
          <w:lang w:eastAsia="en-US"/>
        </w:rPr>
        <w:t xml:space="preserve">Заявитель обязан уведомить в течении 3-х рабочих дней Уполномоченный орган об изменении обстоятельств, которые могут повлиять на принятие решения </w:t>
      </w:r>
      <w:r w:rsidR="00A1030D">
        <w:rPr>
          <w:rFonts w:ascii="Times New Roman" w:eastAsia="Calibri" w:hAnsi="Times New Roman" w:cs="Times New Roman"/>
          <w:sz w:val="26"/>
          <w:szCs w:val="26"/>
          <w:lang w:eastAsia="en-US"/>
        </w:rPr>
        <w:br/>
      </w:r>
      <w:r w:rsidRPr="00A1030D">
        <w:rPr>
          <w:rFonts w:ascii="Times New Roman" w:eastAsia="Calibri" w:hAnsi="Times New Roman" w:cs="Times New Roman"/>
          <w:sz w:val="26"/>
          <w:szCs w:val="26"/>
          <w:lang w:eastAsia="en-US"/>
        </w:rPr>
        <w:t>в соответствии с Порядком.</w:t>
      </w:r>
    </w:p>
    <w:p w14:paraId="513FAB3D" w14:textId="370FB3CB" w:rsidR="00D97512" w:rsidRPr="001A2872" w:rsidRDefault="00D97512" w:rsidP="00AA02D2">
      <w:pPr>
        <w:pStyle w:val="a3"/>
        <w:numPr>
          <w:ilvl w:val="0"/>
          <w:numId w:val="12"/>
        </w:numPr>
        <w:tabs>
          <w:tab w:val="left" w:pos="1134"/>
        </w:tabs>
        <w:autoSpaceDE w:val="0"/>
        <w:autoSpaceDN w:val="0"/>
        <w:adjustRightInd w:val="0"/>
        <w:spacing w:after="0" w:line="240" w:lineRule="auto"/>
        <w:ind w:left="0" w:firstLine="709"/>
        <w:rPr>
          <w:rFonts w:ascii="Times New Roman" w:eastAsia="Calibri" w:hAnsi="Times New Roman" w:cs="Times New Roman"/>
          <w:sz w:val="26"/>
          <w:szCs w:val="26"/>
          <w:lang w:eastAsia="en-US"/>
        </w:rPr>
      </w:pPr>
      <w:r w:rsidRPr="001A2872">
        <w:rPr>
          <w:rFonts w:ascii="Times New Roman" w:eastAsia="Calibri" w:hAnsi="Times New Roman" w:cs="Times New Roman"/>
          <w:sz w:val="26"/>
          <w:szCs w:val="26"/>
          <w:lang w:eastAsia="en-US"/>
        </w:rPr>
        <w:t>Основаниями для отказа в признании Участником(</w:t>
      </w:r>
      <w:proofErr w:type="spellStart"/>
      <w:r w:rsidRPr="001A2872">
        <w:rPr>
          <w:rFonts w:ascii="Times New Roman" w:eastAsia="Calibri" w:hAnsi="Times New Roman" w:cs="Times New Roman"/>
          <w:sz w:val="26"/>
          <w:szCs w:val="26"/>
          <w:lang w:eastAsia="en-US"/>
        </w:rPr>
        <w:t>ами</w:t>
      </w:r>
      <w:proofErr w:type="spellEnd"/>
      <w:r w:rsidRPr="001A2872">
        <w:rPr>
          <w:rFonts w:ascii="Times New Roman" w:eastAsia="Calibri" w:hAnsi="Times New Roman" w:cs="Times New Roman"/>
          <w:sz w:val="26"/>
          <w:szCs w:val="26"/>
          <w:lang w:eastAsia="en-US"/>
        </w:rPr>
        <w:t>) мероприятия являются:</w:t>
      </w:r>
    </w:p>
    <w:p w14:paraId="12993342" w14:textId="7B3E03A9" w:rsidR="00D97512" w:rsidRPr="001A2872" w:rsidRDefault="00D97512" w:rsidP="00AA02D2">
      <w:pPr>
        <w:numPr>
          <w:ilvl w:val="0"/>
          <w:numId w:val="7"/>
        </w:numPr>
        <w:tabs>
          <w:tab w:val="left" w:pos="1134"/>
        </w:tabs>
        <w:autoSpaceDE w:val="0"/>
        <w:autoSpaceDN w:val="0"/>
        <w:adjustRightInd w:val="0"/>
        <w:spacing w:after="0" w:line="240" w:lineRule="auto"/>
        <w:ind w:left="0" w:firstLine="709"/>
        <w:contextualSpacing/>
        <w:rPr>
          <w:rFonts w:ascii="Times New Roman" w:eastAsia="Times New Roman" w:hAnsi="Times New Roman" w:cs="Times New Roman"/>
          <w:sz w:val="26"/>
          <w:szCs w:val="26"/>
        </w:rPr>
      </w:pPr>
      <w:r w:rsidRPr="001A2872">
        <w:rPr>
          <w:rFonts w:ascii="Times New Roman" w:eastAsia="Times New Roman" w:hAnsi="Times New Roman" w:cs="Times New Roman"/>
          <w:sz w:val="26"/>
          <w:szCs w:val="26"/>
        </w:rPr>
        <w:t>несоответствие заявителя</w:t>
      </w:r>
      <w:r w:rsidR="00D44AB6" w:rsidRPr="001A2872">
        <w:rPr>
          <w:rFonts w:ascii="Times New Roman" w:eastAsia="Times New Roman" w:hAnsi="Times New Roman" w:cs="Times New Roman"/>
          <w:sz w:val="26"/>
          <w:szCs w:val="26"/>
        </w:rPr>
        <w:t xml:space="preserve"> и членов его семьи</w:t>
      </w:r>
      <w:r w:rsidRPr="001A2872">
        <w:rPr>
          <w:rFonts w:ascii="Times New Roman" w:eastAsia="Times New Roman" w:hAnsi="Times New Roman" w:cs="Times New Roman"/>
          <w:sz w:val="26"/>
          <w:szCs w:val="26"/>
        </w:rPr>
        <w:t xml:space="preserve"> критериям, предусмотренным пунктом </w:t>
      </w:r>
      <w:r w:rsidR="00B43926" w:rsidRPr="001A2872">
        <w:rPr>
          <w:rFonts w:ascii="Times New Roman" w:eastAsia="Times New Roman" w:hAnsi="Times New Roman" w:cs="Times New Roman"/>
          <w:sz w:val="26"/>
          <w:szCs w:val="26"/>
        </w:rPr>
        <w:t>7</w:t>
      </w:r>
      <w:r w:rsidRPr="001A2872">
        <w:rPr>
          <w:rFonts w:ascii="Times New Roman" w:eastAsia="Times New Roman" w:hAnsi="Times New Roman" w:cs="Times New Roman"/>
          <w:sz w:val="26"/>
          <w:szCs w:val="26"/>
        </w:rPr>
        <w:t xml:space="preserve"> </w:t>
      </w:r>
      <w:r w:rsidR="00800364" w:rsidRPr="001A2872">
        <w:rPr>
          <w:rFonts w:ascii="Times New Roman" w:eastAsia="Times New Roman" w:hAnsi="Times New Roman" w:cs="Times New Roman"/>
          <w:sz w:val="26"/>
          <w:szCs w:val="26"/>
        </w:rPr>
        <w:t>Порядка</w:t>
      </w:r>
      <w:r w:rsidRPr="001A2872">
        <w:rPr>
          <w:rFonts w:ascii="Times New Roman" w:eastAsia="Times New Roman" w:hAnsi="Times New Roman" w:cs="Times New Roman"/>
          <w:sz w:val="26"/>
          <w:szCs w:val="26"/>
        </w:rPr>
        <w:t>;</w:t>
      </w:r>
    </w:p>
    <w:p w14:paraId="1A501444" w14:textId="6FCDE953" w:rsidR="00D97512" w:rsidRPr="001A2872" w:rsidRDefault="00D97512" w:rsidP="00AA02D2">
      <w:pPr>
        <w:numPr>
          <w:ilvl w:val="0"/>
          <w:numId w:val="7"/>
        </w:numPr>
        <w:tabs>
          <w:tab w:val="left" w:pos="1134"/>
        </w:tabs>
        <w:autoSpaceDE w:val="0"/>
        <w:autoSpaceDN w:val="0"/>
        <w:adjustRightInd w:val="0"/>
        <w:spacing w:after="0" w:line="240" w:lineRule="auto"/>
        <w:ind w:left="0" w:firstLine="709"/>
        <w:contextualSpacing/>
        <w:rPr>
          <w:rFonts w:ascii="Times New Roman" w:eastAsia="Times New Roman" w:hAnsi="Times New Roman" w:cs="Times New Roman"/>
          <w:sz w:val="26"/>
          <w:szCs w:val="26"/>
        </w:rPr>
      </w:pPr>
      <w:r w:rsidRPr="001A2872">
        <w:rPr>
          <w:rFonts w:ascii="Times New Roman" w:eastAsia="Times New Roman" w:hAnsi="Times New Roman" w:cs="Times New Roman"/>
          <w:sz w:val="26"/>
          <w:szCs w:val="26"/>
        </w:rPr>
        <w:t xml:space="preserve">непредставление и (или) представление не в полном объеме документов, указанных в пункте </w:t>
      </w:r>
      <w:r w:rsidR="003273D0" w:rsidRPr="001A2872">
        <w:rPr>
          <w:rFonts w:ascii="Times New Roman" w:eastAsia="Times New Roman" w:hAnsi="Times New Roman" w:cs="Times New Roman"/>
          <w:sz w:val="26"/>
          <w:szCs w:val="26"/>
        </w:rPr>
        <w:t>2</w:t>
      </w:r>
      <w:r w:rsidR="00B43926" w:rsidRPr="001A2872">
        <w:rPr>
          <w:rFonts w:ascii="Times New Roman" w:eastAsia="Times New Roman" w:hAnsi="Times New Roman" w:cs="Times New Roman"/>
          <w:sz w:val="26"/>
          <w:szCs w:val="26"/>
        </w:rPr>
        <w:t>5</w:t>
      </w:r>
      <w:r w:rsidRPr="001A2872">
        <w:rPr>
          <w:rFonts w:ascii="Times New Roman" w:eastAsia="Times New Roman" w:hAnsi="Times New Roman" w:cs="Times New Roman"/>
          <w:sz w:val="26"/>
          <w:szCs w:val="26"/>
        </w:rPr>
        <w:t xml:space="preserve"> </w:t>
      </w:r>
      <w:r w:rsidR="00800364" w:rsidRPr="001A2872">
        <w:rPr>
          <w:rFonts w:ascii="Times New Roman" w:eastAsia="Times New Roman" w:hAnsi="Times New Roman" w:cs="Times New Roman"/>
          <w:sz w:val="26"/>
          <w:szCs w:val="26"/>
        </w:rPr>
        <w:t>Порядка</w:t>
      </w:r>
      <w:r w:rsidRPr="001A2872">
        <w:rPr>
          <w:rFonts w:ascii="Times New Roman" w:eastAsia="Times New Roman" w:hAnsi="Times New Roman" w:cs="Times New Roman"/>
          <w:sz w:val="26"/>
          <w:szCs w:val="26"/>
        </w:rPr>
        <w:t>;</w:t>
      </w:r>
    </w:p>
    <w:p w14:paraId="0D262B67" w14:textId="77777777" w:rsidR="00D97512" w:rsidRPr="001A2872" w:rsidRDefault="00D97512" w:rsidP="00AA02D2">
      <w:pPr>
        <w:numPr>
          <w:ilvl w:val="0"/>
          <w:numId w:val="7"/>
        </w:numPr>
        <w:tabs>
          <w:tab w:val="left" w:pos="1134"/>
        </w:tabs>
        <w:autoSpaceDE w:val="0"/>
        <w:autoSpaceDN w:val="0"/>
        <w:adjustRightInd w:val="0"/>
        <w:spacing w:after="0" w:line="240" w:lineRule="auto"/>
        <w:ind w:left="0" w:firstLine="709"/>
        <w:contextualSpacing/>
        <w:rPr>
          <w:rFonts w:ascii="Times New Roman" w:eastAsia="Times New Roman" w:hAnsi="Times New Roman" w:cs="Times New Roman"/>
          <w:sz w:val="26"/>
          <w:szCs w:val="26"/>
        </w:rPr>
      </w:pPr>
      <w:r w:rsidRPr="001A2872">
        <w:rPr>
          <w:rFonts w:ascii="Times New Roman" w:eastAsia="Times New Roman" w:hAnsi="Times New Roman" w:cs="Times New Roman"/>
          <w:sz w:val="26"/>
          <w:szCs w:val="26"/>
        </w:rPr>
        <w:t>письменное обращение заявителя(ей) об отзыве заявления;</w:t>
      </w:r>
    </w:p>
    <w:p w14:paraId="0C5BD8D3" w14:textId="426F0C60" w:rsidR="00D97512" w:rsidRPr="001A2872" w:rsidRDefault="00D97512" w:rsidP="00AA02D2">
      <w:pPr>
        <w:numPr>
          <w:ilvl w:val="0"/>
          <w:numId w:val="7"/>
        </w:numPr>
        <w:tabs>
          <w:tab w:val="left" w:pos="1134"/>
        </w:tabs>
        <w:autoSpaceDE w:val="0"/>
        <w:autoSpaceDN w:val="0"/>
        <w:adjustRightInd w:val="0"/>
        <w:spacing w:after="0" w:line="240" w:lineRule="auto"/>
        <w:ind w:left="0" w:firstLine="709"/>
        <w:contextualSpacing/>
        <w:rPr>
          <w:rFonts w:ascii="Times New Roman" w:eastAsia="Times New Roman" w:hAnsi="Times New Roman" w:cs="Times New Roman"/>
          <w:sz w:val="26"/>
          <w:szCs w:val="26"/>
        </w:rPr>
      </w:pPr>
      <w:r w:rsidRPr="001A2872">
        <w:rPr>
          <w:rFonts w:ascii="Times New Roman" w:eastAsia="Times New Roman" w:hAnsi="Times New Roman" w:cs="Times New Roman"/>
          <w:sz w:val="26"/>
          <w:szCs w:val="26"/>
        </w:rPr>
        <w:t xml:space="preserve">отсутствие финансирования, достаточного для обеспечения жилым помещением в форме предоставления социальной выплаты или жилого помещения </w:t>
      </w:r>
      <w:r w:rsidR="00A1030D">
        <w:rPr>
          <w:rFonts w:ascii="Times New Roman" w:eastAsia="Times New Roman" w:hAnsi="Times New Roman" w:cs="Times New Roman"/>
          <w:sz w:val="26"/>
          <w:szCs w:val="26"/>
        </w:rPr>
        <w:br/>
      </w:r>
      <w:r w:rsidRPr="001A2872">
        <w:rPr>
          <w:rFonts w:ascii="Times New Roman" w:eastAsia="Times New Roman" w:hAnsi="Times New Roman" w:cs="Times New Roman"/>
          <w:sz w:val="26"/>
          <w:szCs w:val="26"/>
        </w:rPr>
        <w:t xml:space="preserve">в текущем году, на состав семьи, состоящей в Списке граждан; </w:t>
      </w:r>
    </w:p>
    <w:p w14:paraId="3A99D84A" w14:textId="393A9B6A" w:rsidR="00D97512" w:rsidRPr="001A2872" w:rsidRDefault="00D97512" w:rsidP="00AA02D2">
      <w:pPr>
        <w:numPr>
          <w:ilvl w:val="0"/>
          <w:numId w:val="7"/>
        </w:numPr>
        <w:tabs>
          <w:tab w:val="left" w:pos="1134"/>
        </w:tabs>
        <w:autoSpaceDE w:val="0"/>
        <w:autoSpaceDN w:val="0"/>
        <w:adjustRightInd w:val="0"/>
        <w:spacing w:after="0" w:line="240" w:lineRule="auto"/>
        <w:ind w:left="0" w:firstLine="709"/>
        <w:contextualSpacing/>
        <w:rPr>
          <w:rFonts w:ascii="Times New Roman" w:eastAsia="Times New Roman" w:hAnsi="Times New Roman" w:cs="Times New Roman"/>
          <w:sz w:val="26"/>
          <w:szCs w:val="26"/>
        </w:rPr>
      </w:pPr>
      <w:r w:rsidRPr="001A2872">
        <w:rPr>
          <w:rFonts w:ascii="Times New Roman" w:eastAsia="Times New Roman" w:hAnsi="Times New Roman" w:cs="Times New Roman"/>
          <w:sz w:val="26"/>
          <w:szCs w:val="26"/>
        </w:rPr>
        <w:t xml:space="preserve">установление факта недостоверности сведений, содержащихся </w:t>
      </w:r>
      <w:r w:rsidR="00A1030D">
        <w:rPr>
          <w:rFonts w:ascii="Times New Roman" w:eastAsia="Times New Roman" w:hAnsi="Times New Roman" w:cs="Times New Roman"/>
          <w:sz w:val="26"/>
          <w:szCs w:val="26"/>
        </w:rPr>
        <w:br/>
      </w:r>
      <w:r w:rsidRPr="001A2872">
        <w:rPr>
          <w:rFonts w:ascii="Times New Roman" w:eastAsia="Times New Roman" w:hAnsi="Times New Roman" w:cs="Times New Roman"/>
          <w:sz w:val="26"/>
          <w:szCs w:val="26"/>
        </w:rPr>
        <w:t>в представленных документах;</w:t>
      </w:r>
    </w:p>
    <w:p w14:paraId="3B0B6D38" w14:textId="77777777" w:rsidR="00D97512" w:rsidRPr="001A2872" w:rsidRDefault="00D97512" w:rsidP="00AA02D2">
      <w:pPr>
        <w:numPr>
          <w:ilvl w:val="0"/>
          <w:numId w:val="7"/>
        </w:numPr>
        <w:tabs>
          <w:tab w:val="left" w:pos="1134"/>
        </w:tabs>
        <w:autoSpaceDE w:val="0"/>
        <w:autoSpaceDN w:val="0"/>
        <w:adjustRightInd w:val="0"/>
        <w:spacing w:after="0" w:line="240" w:lineRule="auto"/>
        <w:ind w:left="0" w:firstLine="709"/>
        <w:contextualSpacing/>
        <w:rPr>
          <w:rFonts w:ascii="Times New Roman" w:eastAsia="Times New Roman" w:hAnsi="Times New Roman" w:cs="Times New Roman"/>
          <w:sz w:val="26"/>
          <w:szCs w:val="26"/>
        </w:rPr>
      </w:pPr>
      <w:r w:rsidRPr="001A2872">
        <w:rPr>
          <w:rFonts w:ascii="Times New Roman" w:eastAsia="Times New Roman" w:hAnsi="Times New Roman" w:cs="Times New Roman"/>
          <w:sz w:val="26"/>
          <w:szCs w:val="26"/>
        </w:rPr>
        <w:t>получения ранее мер социальной поддержки в виде обеспечения жилым помещением за счет средств бюджетов бюджетной системы Российской Федерации;</w:t>
      </w:r>
    </w:p>
    <w:p w14:paraId="4069CB1F" w14:textId="3E76FA99" w:rsidR="00D97512" w:rsidRPr="001A2872" w:rsidRDefault="00D97512" w:rsidP="00AA02D2">
      <w:pPr>
        <w:numPr>
          <w:ilvl w:val="0"/>
          <w:numId w:val="7"/>
        </w:numPr>
        <w:tabs>
          <w:tab w:val="left" w:pos="1134"/>
        </w:tabs>
        <w:autoSpaceDE w:val="0"/>
        <w:autoSpaceDN w:val="0"/>
        <w:adjustRightInd w:val="0"/>
        <w:spacing w:after="0" w:line="240" w:lineRule="auto"/>
        <w:ind w:left="0" w:firstLine="709"/>
        <w:contextualSpacing/>
        <w:rPr>
          <w:rFonts w:ascii="Times New Roman" w:eastAsia="Times New Roman" w:hAnsi="Times New Roman" w:cs="Times New Roman"/>
          <w:sz w:val="26"/>
          <w:szCs w:val="26"/>
        </w:rPr>
      </w:pPr>
      <w:r w:rsidRPr="001A2872">
        <w:rPr>
          <w:rFonts w:ascii="Times New Roman" w:eastAsia="Times New Roman" w:hAnsi="Times New Roman" w:cs="Times New Roman"/>
          <w:sz w:val="26"/>
          <w:szCs w:val="26"/>
        </w:rPr>
        <w:t>срок подачи заявления не соответствует очередности переселения жилого помещения, не отвечающему требованиям в связи с превышением предельно допустимой концентрации фенола и(или) формальдегида;</w:t>
      </w:r>
    </w:p>
    <w:p w14:paraId="35A22C92" w14:textId="1868F180" w:rsidR="00D97512" w:rsidRPr="001A2872" w:rsidRDefault="00D97512" w:rsidP="00AA02D2">
      <w:pPr>
        <w:numPr>
          <w:ilvl w:val="0"/>
          <w:numId w:val="7"/>
        </w:numPr>
        <w:tabs>
          <w:tab w:val="left" w:pos="1134"/>
        </w:tabs>
        <w:autoSpaceDE w:val="0"/>
        <w:autoSpaceDN w:val="0"/>
        <w:adjustRightInd w:val="0"/>
        <w:spacing w:after="0" w:line="240" w:lineRule="auto"/>
        <w:ind w:left="0" w:firstLine="709"/>
        <w:contextualSpacing/>
        <w:rPr>
          <w:rFonts w:ascii="Times New Roman" w:eastAsia="Times New Roman" w:hAnsi="Times New Roman" w:cs="Times New Roman"/>
          <w:sz w:val="26"/>
          <w:szCs w:val="26"/>
        </w:rPr>
      </w:pPr>
      <w:r w:rsidRPr="001A2872">
        <w:rPr>
          <w:rFonts w:ascii="Times New Roman" w:eastAsia="Times New Roman" w:hAnsi="Times New Roman" w:cs="Times New Roman"/>
          <w:sz w:val="26"/>
          <w:szCs w:val="26"/>
        </w:rPr>
        <w:t xml:space="preserve">нарушения срока подачи заявления об участии в мероприятии, </w:t>
      </w:r>
      <w:r w:rsidR="009055C2" w:rsidRPr="001A2872">
        <w:rPr>
          <w:rFonts w:ascii="Times New Roman" w:eastAsia="Times New Roman" w:hAnsi="Times New Roman" w:cs="Times New Roman"/>
          <w:sz w:val="26"/>
          <w:szCs w:val="26"/>
        </w:rPr>
        <w:t xml:space="preserve">указанного </w:t>
      </w:r>
      <w:r w:rsidR="00A1030D">
        <w:rPr>
          <w:rFonts w:ascii="Times New Roman" w:eastAsia="Times New Roman" w:hAnsi="Times New Roman" w:cs="Times New Roman"/>
          <w:sz w:val="26"/>
          <w:szCs w:val="26"/>
        </w:rPr>
        <w:br/>
      </w:r>
      <w:r w:rsidR="009055C2" w:rsidRPr="001A2872">
        <w:rPr>
          <w:rFonts w:ascii="Times New Roman" w:eastAsia="Times New Roman" w:hAnsi="Times New Roman" w:cs="Times New Roman"/>
          <w:sz w:val="26"/>
          <w:szCs w:val="26"/>
        </w:rPr>
        <w:t xml:space="preserve">в </w:t>
      </w:r>
      <w:r w:rsidRPr="001A2872">
        <w:rPr>
          <w:rFonts w:ascii="Times New Roman" w:eastAsia="Times New Roman" w:hAnsi="Times New Roman" w:cs="Times New Roman"/>
          <w:sz w:val="26"/>
          <w:szCs w:val="26"/>
        </w:rPr>
        <w:t>пункт</w:t>
      </w:r>
      <w:r w:rsidR="009055C2" w:rsidRPr="001A2872">
        <w:rPr>
          <w:rFonts w:ascii="Times New Roman" w:eastAsia="Times New Roman" w:hAnsi="Times New Roman" w:cs="Times New Roman"/>
          <w:sz w:val="26"/>
          <w:szCs w:val="26"/>
        </w:rPr>
        <w:t>е</w:t>
      </w:r>
      <w:r w:rsidRPr="001A2872">
        <w:rPr>
          <w:rFonts w:ascii="Times New Roman" w:eastAsia="Times New Roman" w:hAnsi="Times New Roman" w:cs="Times New Roman"/>
          <w:sz w:val="26"/>
          <w:szCs w:val="26"/>
        </w:rPr>
        <w:t xml:space="preserve"> </w:t>
      </w:r>
      <w:r w:rsidR="00E752D0" w:rsidRPr="001A2872">
        <w:rPr>
          <w:rFonts w:ascii="Times New Roman" w:eastAsia="Times New Roman" w:hAnsi="Times New Roman" w:cs="Times New Roman"/>
          <w:sz w:val="26"/>
          <w:szCs w:val="26"/>
        </w:rPr>
        <w:t>2</w:t>
      </w:r>
      <w:r w:rsidR="00B43926" w:rsidRPr="001A2872">
        <w:rPr>
          <w:rFonts w:ascii="Times New Roman" w:eastAsia="Times New Roman" w:hAnsi="Times New Roman" w:cs="Times New Roman"/>
          <w:sz w:val="26"/>
          <w:szCs w:val="26"/>
        </w:rPr>
        <w:t>4</w:t>
      </w:r>
      <w:r w:rsidRPr="001A2872">
        <w:rPr>
          <w:rFonts w:ascii="Times New Roman" w:eastAsia="Times New Roman" w:hAnsi="Times New Roman" w:cs="Times New Roman"/>
          <w:sz w:val="26"/>
          <w:szCs w:val="26"/>
        </w:rPr>
        <w:t xml:space="preserve"> </w:t>
      </w:r>
      <w:r w:rsidR="00800364" w:rsidRPr="001A2872">
        <w:rPr>
          <w:rFonts w:ascii="Times New Roman" w:eastAsia="Times New Roman" w:hAnsi="Times New Roman" w:cs="Times New Roman"/>
          <w:sz w:val="26"/>
          <w:szCs w:val="26"/>
        </w:rPr>
        <w:t>Порядка</w:t>
      </w:r>
      <w:r w:rsidRPr="001A2872">
        <w:rPr>
          <w:rFonts w:ascii="Times New Roman" w:eastAsia="Times New Roman" w:hAnsi="Times New Roman" w:cs="Times New Roman"/>
          <w:sz w:val="26"/>
          <w:szCs w:val="26"/>
        </w:rPr>
        <w:t xml:space="preserve">; </w:t>
      </w:r>
    </w:p>
    <w:p w14:paraId="29949B62" w14:textId="6D411D98" w:rsidR="00D97512" w:rsidRPr="001A2872" w:rsidRDefault="00D97512" w:rsidP="00AA02D2">
      <w:pPr>
        <w:numPr>
          <w:ilvl w:val="0"/>
          <w:numId w:val="7"/>
        </w:numPr>
        <w:tabs>
          <w:tab w:val="left" w:pos="1134"/>
        </w:tabs>
        <w:autoSpaceDE w:val="0"/>
        <w:autoSpaceDN w:val="0"/>
        <w:adjustRightInd w:val="0"/>
        <w:spacing w:after="0" w:line="240" w:lineRule="auto"/>
        <w:ind w:left="0" w:firstLine="709"/>
        <w:contextualSpacing/>
        <w:rPr>
          <w:rFonts w:ascii="Times New Roman" w:eastAsia="Times New Roman" w:hAnsi="Times New Roman" w:cs="Times New Roman"/>
          <w:sz w:val="26"/>
          <w:szCs w:val="26"/>
        </w:rPr>
      </w:pPr>
      <w:r w:rsidRPr="001A2872">
        <w:rPr>
          <w:rFonts w:ascii="Times New Roman" w:eastAsia="Times New Roman" w:hAnsi="Times New Roman" w:cs="Times New Roman"/>
          <w:sz w:val="26"/>
          <w:szCs w:val="26"/>
        </w:rPr>
        <w:t xml:space="preserve">жилое помещение, не отвечающее требованиям в связи с превышением предельно допустимой концентрации фенола и(или) формальдегида, находится под арестом, запретом, или в залоге (ограничение прав и обременение объекта недвижимости), </w:t>
      </w:r>
      <w:r w:rsidR="00B95804" w:rsidRPr="001A2872">
        <w:rPr>
          <w:rFonts w:ascii="Times New Roman" w:eastAsia="Times New Roman" w:hAnsi="Times New Roman" w:cs="Times New Roman"/>
          <w:sz w:val="26"/>
          <w:szCs w:val="26"/>
        </w:rPr>
        <w:t>при этом</w:t>
      </w:r>
      <w:r w:rsidRPr="001A2872">
        <w:rPr>
          <w:rFonts w:ascii="Times New Roman" w:eastAsia="Times New Roman" w:hAnsi="Times New Roman" w:cs="Times New Roman"/>
          <w:sz w:val="26"/>
          <w:szCs w:val="26"/>
        </w:rPr>
        <w:t xml:space="preserve"> заявителем </w:t>
      </w:r>
      <w:r w:rsidR="00B95804" w:rsidRPr="001A2872">
        <w:rPr>
          <w:rFonts w:ascii="Times New Roman" w:eastAsia="Times New Roman" w:hAnsi="Times New Roman" w:cs="Times New Roman"/>
          <w:sz w:val="26"/>
          <w:szCs w:val="26"/>
        </w:rPr>
        <w:t xml:space="preserve">не предоставлены </w:t>
      </w:r>
      <w:r w:rsidRPr="001A2872">
        <w:rPr>
          <w:rFonts w:ascii="Times New Roman" w:eastAsia="Times New Roman" w:hAnsi="Times New Roman" w:cs="Times New Roman"/>
          <w:sz w:val="26"/>
          <w:szCs w:val="26"/>
        </w:rPr>
        <w:t>документ</w:t>
      </w:r>
      <w:r w:rsidR="00B95804" w:rsidRPr="001A2872">
        <w:rPr>
          <w:rFonts w:ascii="Times New Roman" w:eastAsia="Times New Roman" w:hAnsi="Times New Roman" w:cs="Times New Roman"/>
          <w:sz w:val="26"/>
          <w:szCs w:val="26"/>
        </w:rPr>
        <w:t>ы</w:t>
      </w:r>
      <w:r w:rsidRPr="001A2872">
        <w:rPr>
          <w:rFonts w:ascii="Times New Roman" w:eastAsia="Times New Roman" w:hAnsi="Times New Roman" w:cs="Times New Roman"/>
          <w:sz w:val="26"/>
          <w:szCs w:val="26"/>
        </w:rPr>
        <w:t>, подтверждающи</w:t>
      </w:r>
      <w:r w:rsidR="00B95804" w:rsidRPr="001A2872">
        <w:rPr>
          <w:rFonts w:ascii="Times New Roman" w:eastAsia="Times New Roman" w:hAnsi="Times New Roman" w:cs="Times New Roman"/>
          <w:sz w:val="26"/>
          <w:szCs w:val="26"/>
        </w:rPr>
        <w:t>е</w:t>
      </w:r>
      <w:r w:rsidRPr="001A2872">
        <w:rPr>
          <w:rFonts w:ascii="Times New Roman" w:eastAsia="Times New Roman" w:hAnsi="Times New Roman" w:cs="Times New Roman"/>
          <w:sz w:val="26"/>
          <w:szCs w:val="26"/>
        </w:rPr>
        <w:t xml:space="preserve"> снятие ареста, запрета, залога либо согласие залогодержателя на отчуждение данного жилого помещения;</w:t>
      </w:r>
    </w:p>
    <w:p w14:paraId="4519B6DF" w14:textId="1495B1A6" w:rsidR="00D97512" w:rsidRPr="001A2872" w:rsidRDefault="00D97512" w:rsidP="00AA02D2">
      <w:pPr>
        <w:numPr>
          <w:ilvl w:val="0"/>
          <w:numId w:val="7"/>
        </w:numPr>
        <w:tabs>
          <w:tab w:val="left" w:pos="1134"/>
        </w:tabs>
        <w:autoSpaceDE w:val="0"/>
        <w:autoSpaceDN w:val="0"/>
        <w:adjustRightInd w:val="0"/>
        <w:spacing w:after="0" w:line="240" w:lineRule="auto"/>
        <w:ind w:left="0" w:firstLine="709"/>
        <w:contextualSpacing/>
        <w:rPr>
          <w:rFonts w:ascii="Times New Roman" w:eastAsia="Times New Roman" w:hAnsi="Times New Roman" w:cs="Times New Roman"/>
          <w:sz w:val="26"/>
          <w:szCs w:val="26"/>
        </w:rPr>
      </w:pPr>
      <w:r w:rsidRPr="001A2872">
        <w:rPr>
          <w:rFonts w:ascii="Times New Roman" w:eastAsia="Times New Roman" w:hAnsi="Times New Roman" w:cs="Times New Roman"/>
          <w:sz w:val="26"/>
          <w:szCs w:val="26"/>
        </w:rPr>
        <w:t>заявление</w:t>
      </w:r>
      <w:r w:rsidR="007415DA" w:rsidRPr="001A2872">
        <w:rPr>
          <w:rFonts w:ascii="Times New Roman" w:eastAsia="Times New Roman" w:hAnsi="Times New Roman" w:cs="Times New Roman"/>
          <w:sz w:val="26"/>
          <w:szCs w:val="26"/>
        </w:rPr>
        <w:t xml:space="preserve"> об участии в мероприятии</w:t>
      </w:r>
      <w:r w:rsidRPr="001A2872">
        <w:rPr>
          <w:rFonts w:ascii="Times New Roman" w:eastAsia="Times New Roman" w:hAnsi="Times New Roman" w:cs="Times New Roman"/>
          <w:sz w:val="26"/>
          <w:szCs w:val="26"/>
        </w:rPr>
        <w:t xml:space="preserve"> подано не всеми гражданами, включенными в договор социального найма жилого помещения;</w:t>
      </w:r>
    </w:p>
    <w:p w14:paraId="068972AA" w14:textId="2C8EDD72" w:rsidR="00D97512" w:rsidRPr="001A2872" w:rsidRDefault="00D97512" w:rsidP="00AA02D2">
      <w:pPr>
        <w:numPr>
          <w:ilvl w:val="0"/>
          <w:numId w:val="7"/>
        </w:numPr>
        <w:tabs>
          <w:tab w:val="left" w:pos="1134"/>
        </w:tabs>
        <w:autoSpaceDE w:val="0"/>
        <w:autoSpaceDN w:val="0"/>
        <w:adjustRightInd w:val="0"/>
        <w:spacing w:after="0" w:line="240" w:lineRule="auto"/>
        <w:ind w:left="0" w:firstLine="709"/>
        <w:contextualSpacing/>
        <w:rPr>
          <w:rFonts w:ascii="Times New Roman" w:eastAsia="Times New Roman" w:hAnsi="Times New Roman" w:cs="Times New Roman"/>
          <w:sz w:val="26"/>
          <w:szCs w:val="26"/>
        </w:rPr>
      </w:pPr>
      <w:r w:rsidRPr="001A2872">
        <w:rPr>
          <w:rFonts w:ascii="Times New Roman" w:eastAsia="Times New Roman" w:hAnsi="Times New Roman" w:cs="Times New Roman"/>
          <w:sz w:val="26"/>
          <w:szCs w:val="26"/>
        </w:rPr>
        <w:t xml:space="preserve">установление несоответствия кругу лиц, относящихся к членам семьи собственника жилого помещения или нанимателя жилого помещения по договору социального найма, </w:t>
      </w:r>
      <w:r w:rsidR="009055C2" w:rsidRPr="001A2872">
        <w:rPr>
          <w:rFonts w:ascii="Times New Roman" w:eastAsia="Times New Roman" w:hAnsi="Times New Roman" w:cs="Times New Roman"/>
          <w:sz w:val="26"/>
          <w:szCs w:val="26"/>
        </w:rPr>
        <w:t>указанных в пункте</w:t>
      </w:r>
      <w:r w:rsidRPr="001A2872">
        <w:rPr>
          <w:rFonts w:ascii="Times New Roman" w:eastAsia="Times New Roman" w:hAnsi="Times New Roman" w:cs="Times New Roman"/>
          <w:sz w:val="26"/>
          <w:szCs w:val="26"/>
        </w:rPr>
        <w:t xml:space="preserve"> </w:t>
      </w:r>
      <w:r w:rsidR="00B43926" w:rsidRPr="001A2872">
        <w:rPr>
          <w:rFonts w:ascii="Times New Roman" w:eastAsia="Times New Roman" w:hAnsi="Times New Roman" w:cs="Times New Roman"/>
          <w:sz w:val="26"/>
          <w:szCs w:val="26"/>
        </w:rPr>
        <w:t>9</w:t>
      </w:r>
      <w:r w:rsidRPr="001A2872">
        <w:rPr>
          <w:rFonts w:ascii="Times New Roman" w:eastAsia="Times New Roman" w:hAnsi="Times New Roman" w:cs="Times New Roman"/>
          <w:sz w:val="26"/>
          <w:szCs w:val="26"/>
        </w:rPr>
        <w:t xml:space="preserve"> </w:t>
      </w:r>
      <w:r w:rsidR="00800364" w:rsidRPr="001A2872">
        <w:rPr>
          <w:rFonts w:ascii="Times New Roman" w:eastAsia="Times New Roman" w:hAnsi="Times New Roman" w:cs="Times New Roman"/>
          <w:sz w:val="26"/>
          <w:szCs w:val="26"/>
        </w:rPr>
        <w:t>Порядка</w:t>
      </w:r>
      <w:r w:rsidRPr="001A2872">
        <w:rPr>
          <w:rFonts w:ascii="Times New Roman" w:eastAsia="Times New Roman" w:hAnsi="Times New Roman" w:cs="Times New Roman"/>
          <w:sz w:val="26"/>
          <w:szCs w:val="26"/>
        </w:rPr>
        <w:t>;</w:t>
      </w:r>
    </w:p>
    <w:p w14:paraId="62009B94" w14:textId="5285230E" w:rsidR="00D97512" w:rsidRPr="001A2872" w:rsidRDefault="00B95804" w:rsidP="00AA02D2">
      <w:pPr>
        <w:numPr>
          <w:ilvl w:val="0"/>
          <w:numId w:val="7"/>
        </w:numPr>
        <w:tabs>
          <w:tab w:val="left" w:pos="1134"/>
        </w:tabs>
        <w:autoSpaceDE w:val="0"/>
        <w:autoSpaceDN w:val="0"/>
        <w:adjustRightInd w:val="0"/>
        <w:spacing w:after="0" w:line="240" w:lineRule="auto"/>
        <w:ind w:left="0" w:firstLine="709"/>
        <w:contextualSpacing/>
        <w:rPr>
          <w:rFonts w:ascii="Times New Roman" w:eastAsia="Times New Roman" w:hAnsi="Times New Roman" w:cs="Times New Roman"/>
          <w:sz w:val="26"/>
          <w:szCs w:val="26"/>
        </w:rPr>
      </w:pPr>
      <w:r w:rsidRPr="001A2872">
        <w:rPr>
          <w:rFonts w:ascii="Times New Roman" w:eastAsia="Times New Roman" w:hAnsi="Times New Roman" w:cs="Times New Roman"/>
          <w:sz w:val="26"/>
          <w:szCs w:val="26"/>
        </w:rPr>
        <w:t xml:space="preserve">наличие </w:t>
      </w:r>
      <w:r w:rsidR="00D97512" w:rsidRPr="001A2872">
        <w:rPr>
          <w:rFonts w:ascii="Times New Roman" w:eastAsia="Times New Roman" w:hAnsi="Times New Roman" w:cs="Times New Roman"/>
          <w:sz w:val="26"/>
          <w:szCs w:val="26"/>
        </w:rPr>
        <w:t>задолженност</w:t>
      </w:r>
      <w:r w:rsidRPr="001A2872">
        <w:rPr>
          <w:rFonts w:ascii="Times New Roman" w:eastAsia="Times New Roman" w:hAnsi="Times New Roman" w:cs="Times New Roman"/>
          <w:sz w:val="26"/>
          <w:szCs w:val="26"/>
        </w:rPr>
        <w:t>и</w:t>
      </w:r>
      <w:r w:rsidR="00D97512" w:rsidRPr="001A2872">
        <w:rPr>
          <w:rFonts w:ascii="Times New Roman" w:eastAsia="Times New Roman" w:hAnsi="Times New Roman" w:cs="Times New Roman"/>
          <w:sz w:val="26"/>
          <w:szCs w:val="26"/>
        </w:rPr>
        <w:t xml:space="preserve"> по оплате жилищно-коммунальных услуг жилого помещения, не отвечающего требованиям в связи с превышением предельно допустимой концентрации фенола и(или) формальдегида, в котором зарегистрированы гражданин и члены его семьи</w:t>
      </w:r>
      <w:r w:rsidR="00C11B80" w:rsidRPr="001A2872">
        <w:rPr>
          <w:rFonts w:ascii="Times New Roman" w:eastAsia="Times New Roman" w:hAnsi="Times New Roman" w:cs="Times New Roman"/>
          <w:sz w:val="26"/>
          <w:szCs w:val="26"/>
        </w:rPr>
        <w:t>.</w:t>
      </w:r>
    </w:p>
    <w:p w14:paraId="4C5D62F8" w14:textId="589EA7D3" w:rsidR="00D97512" w:rsidRPr="001A2872" w:rsidRDefault="00D97512" w:rsidP="001A2872">
      <w:pPr>
        <w:tabs>
          <w:tab w:val="left" w:pos="851"/>
          <w:tab w:val="left" w:pos="993"/>
          <w:tab w:val="left" w:pos="1134"/>
        </w:tabs>
        <w:autoSpaceDE w:val="0"/>
        <w:autoSpaceDN w:val="0"/>
        <w:adjustRightInd w:val="0"/>
        <w:spacing w:after="0" w:line="240" w:lineRule="auto"/>
        <w:ind w:firstLine="709"/>
        <w:rPr>
          <w:rFonts w:ascii="Times New Roman" w:eastAsia="Calibri" w:hAnsi="Times New Roman" w:cs="Times New Roman"/>
          <w:sz w:val="26"/>
          <w:szCs w:val="26"/>
          <w:lang w:eastAsia="en-US"/>
        </w:rPr>
      </w:pPr>
      <w:r w:rsidRPr="001A2872">
        <w:rPr>
          <w:rFonts w:ascii="Times New Roman" w:eastAsia="Calibri" w:hAnsi="Times New Roman" w:cs="Times New Roman"/>
          <w:sz w:val="26"/>
          <w:szCs w:val="26"/>
          <w:lang w:eastAsia="en-US"/>
        </w:rPr>
        <w:t>Решение об отказе в признании Участником(</w:t>
      </w:r>
      <w:proofErr w:type="spellStart"/>
      <w:r w:rsidRPr="001A2872">
        <w:rPr>
          <w:rFonts w:ascii="Times New Roman" w:eastAsia="Calibri" w:hAnsi="Times New Roman" w:cs="Times New Roman"/>
          <w:sz w:val="26"/>
          <w:szCs w:val="26"/>
          <w:lang w:eastAsia="en-US"/>
        </w:rPr>
        <w:t>ами</w:t>
      </w:r>
      <w:proofErr w:type="spellEnd"/>
      <w:r w:rsidRPr="001A2872">
        <w:rPr>
          <w:rFonts w:ascii="Times New Roman" w:eastAsia="Calibri" w:hAnsi="Times New Roman" w:cs="Times New Roman"/>
          <w:sz w:val="26"/>
          <w:szCs w:val="26"/>
          <w:lang w:eastAsia="en-US"/>
        </w:rPr>
        <w:t xml:space="preserve">) мероприятия принимается </w:t>
      </w:r>
      <w:r w:rsidR="00A1030D">
        <w:rPr>
          <w:rFonts w:ascii="Times New Roman" w:eastAsia="Calibri" w:hAnsi="Times New Roman" w:cs="Times New Roman"/>
          <w:sz w:val="26"/>
          <w:szCs w:val="26"/>
          <w:lang w:eastAsia="en-US"/>
        </w:rPr>
        <w:br/>
      </w:r>
      <w:r w:rsidRPr="001A2872">
        <w:rPr>
          <w:rFonts w:ascii="Times New Roman" w:eastAsia="Calibri" w:hAnsi="Times New Roman" w:cs="Times New Roman"/>
          <w:sz w:val="26"/>
          <w:szCs w:val="26"/>
          <w:lang w:eastAsia="en-US"/>
        </w:rPr>
        <w:t xml:space="preserve">в отношении всех граждан, указанных в заявлении. </w:t>
      </w:r>
    </w:p>
    <w:p w14:paraId="7385E6B1" w14:textId="59993E64" w:rsidR="00D44AB6" w:rsidRPr="001A2872" w:rsidRDefault="00D44AB6" w:rsidP="001A2872">
      <w:pPr>
        <w:tabs>
          <w:tab w:val="left" w:pos="851"/>
          <w:tab w:val="left" w:pos="993"/>
          <w:tab w:val="left" w:pos="1134"/>
        </w:tabs>
        <w:autoSpaceDE w:val="0"/>
        <w:autoSpaceDN w:val="0"/>
        <w:adjustRightInd w:val="0"/>
        <w:spacing w:after="0" w:line="240" w:lineRule="auto"/>
        <w:ind w:firstLine="709"/>
        <w:rPr>
          <w:rFonts w:ascii="Times New Roman" w:eastAsia="Calibri" w:hAnsi="Times New Roman" w:cs="Times New Roman"/>
          <w:sz w:val="26"/>
          <w:szCs w:val="26"/>
          <w:lang w:eastAsia="en-US"/>
        </w:rPr>
      </w:pPr>
      <w:r w:rsidRPr="001A2872">
        <w:rPr>
          <w:rFonts w:ascii="Times New Roman" w:eastAsia="Calibri" w:hAnsi="Times New Roman" w:cs="Times New Roman"/>
          <w:sz w:val="26"/>
          <w:szCs w:val="26"/>
          <w:lang w:eastAsia="en-US"/>
        </w:rPr>
        <w:t>В случае принятия решения об отказе в признании Участником(</w:t>
      </w:r>
      <w:proofErr w:type="spellStart"/>
      <w:r w:rsidRPr="001A2872">
        <w:rPr>
          <w:rFonts w:ascii="Times New Roman" w:eastAsia="Calibri" w:hAnsi="Times New Roman" w:cs="Times New Roman"/>
          <w:sz w:val="26"/>
          <w:szCs w:val="26"/>
          <w:lang w:eastAsia="en-US"/>
        </w:rPr>
        <w:t>ами</w:t>
      </w:r>
      <w:proofErr w:type="spellEnd"/>
      <w:r w:rsidRPr="001A2872">
        <w:rPr>
          <w:rFonts w:ascii="Times New Roman" w:eastAsia="Calibri" w:hAnsi="Times New Roman" w:cs="Times New Roman"/>
          <w:sz w:val="26"/>
          <w:szCs w:val="26"/>
          <w:lang w:eastAsia="en-US"/>
        </w:rPr>
        <w:t xml:space="preserve">) мероприятия, жилое помещение из Списка граждан не исключается. Граждане, проживающие в данном жилом помещении, сохраняют право на повторное участие </w:t>
      </w:r>
      <w:r w:rsidR="00A1030D">
        <w:rPr>
          <w:rFonts w:ascii="Times New Roman" w:eastAsia="Calibri" w:hAnsi="Times New Roman" w:cs="Times New Roman"/>
          <w:sz w:val="26"/>
          <w:szCs w:val="26"/>
          <w:lang w:eastAsia="en-US"/>
        </w:rPr>
        <w:br/>
      </w:r>
      <w:r w:rsidRPr="001A2872">
        <w:rPr>
          <w:rFonts w:ascii="Times New Roman" w:eastAsia="Calibri" w:hAnsi="Times New Roman" w:cs="Times New Roman"/>
          <w:sz w:val="26"/>
          <w:szCs w:val="26"/>
          <w:lang w:eastAsia="en-US"/>
        </w:rPr>
        <w:t>в мероприятии</w:t>
      </w:r>
      <w:r w:rsidR="000D3F1D" w:rsidRPr="001A2872">
        <w:rPr>
          <w:rFonts w:ascii="Times New Roman" w:eastAsia="Calibri" w:hAnsi="Times New Roman" w:cs="Times New Roman"/>
          <w:sz w:val="26"/>
          <w:szCs w:val="26"/>
          <w:lang w:eastAsia="en-US"/>
        </w:rPr>
        <w:t xml:space="preserve">, </w:t>
      </w:r>
      <w:r w:rsidR="00C11B80" w:rsidRPr="001A2872">
        <w:rPr>
          <w:rFonts w:ascii="Times New Roman" w:eastAsia="Calibri" w:hAnsi="Times New Roman" w:cs="Times New Roman"/>
          <w:sz w:val="26"/>
          <w:szCs w:val="26"/>
          <w:lang w:eastAsia="en-US"/>
        </w:rPr>
        <w:t>при соблюдении</w:t>
      </w:r>
      <w:r w:rsidR="000D3F1D" w:rsidRPr="001A2872">
        <w:rPr>
          <w:rFonts w:ascii="Times New Roman" w:eastAsia="Calibri" w:hAnsi="Times New Roman" w:cs="Times New Roman"/>
          <w:sz w:val="26"/>
          <w:szCs w:val="26"/>
          <w:lang w:eastAsia="en-US"/>
        </w:rPr>
        <w:t xml:space="preserve"> требований </w:t>
      </w:r>
      <w:r w:rsidR="00800364" w:rsidRPr="001A2872">
        <w:rPr>
          <w:rFonts w:ascii="Times New Roman" w:eastAsia="Calibri" w:hAnsi="Times New Roman" w:cs="Times New Roman"/>
          <w:sz w:val="26"/>
          <w:szCs w:val="26"/>
          <w:lang w:eastAsia="en-US"/>
        </w:rPr>
        <w:t>Порядка</w:t>
      </w:r>
      <w:r w:rsidRPr="001A2872">
        <w:rPr>
          <w:rFonts w:ascii="Times New Roman" w:eastAsia="Calibri" w:hAnsi="Times New Roman" w:cs="Times New Roman"/>
          <w:sz w:val="26"/>
          <w:szCs w:val="26"/>
          <w:lang w:eastAsia="en-US"/>
        </w:rPr>
        <w:t>.</w:t>
      </w:r>
    </w:p>
    <w:p w14:paraId="6C153B88" w14:textId="768EC08B" w:rsidR="00D97512" w:rsidRPr="001A2872" w:rsidRDefault="00D97512" w:rsidP="00AA02D2">
      <w:pPr>
        <w:pStyle w:val="a3"/>
        <w:numPr>
          <w:ilvl w:val="0"/>
          <w:numId w:val="12"/>
        </w:numPr>
        <w:tabs>
          <w:tab w:val="left" w:pos="1134"/>
        </w:tabs>
        <w:autoSpaceDE w:val="0"/>
        <w:autoSpaceDN w:val="0"/>
        <w:adjustRightInd w:val="0"/>
        <w:spacing w:after="0" w:line="240" w:lineRule="auto"/>
        <w:ind w:left="0" w:firstLine="709"/>
        <w:rPr>
          <w:rFonts w:ascii="Times New Roman" w:eastAsia="Calibri" w:hAnsi="Times New Roman" w:cs="Times New Roman"/>
          <w:sz w:val="26"/>
          <w:szCs w:val="26"/>
          <w:lang w:eastAsia="en-US"/>
        </w:rPr>
      </w:pPr>
      <w:r w:rsidRPr="001A2872">
        <w:rPr>
          <w:rFonts w:ascii="Times New Roman" w:eastAsia="Calibri" w:hAnsi="Times New Roman" w:cs="Times New Roman"/>
          <w:sz w:val="26"/>
          <w:szCs w:val="26"/>
          <w:lang w:eastAsia="en-US"/>
        </w:rPr>
        <w:t>Решение об отказе в признании Участником(</w:t>
      </w:r>
      <w:proofErr w:type="spellStart"/>
      <w:r w:rsidRPr="001A2872">
        <w:rPr>
          <w:rFonts w:ascii="Times New Roman" w:eastAsia="Calibri" w:hAnsi="Times New Roman" w:cs="Times New Roman"/>
          <w:sz w:val="26"/>
          <w:szCs w:val="26"/>
          <w:lang w:eastAsia="en-US"/>
        </w:rPr>
        <w:t>ами</w:t>
      </w:r>
      <w:proofErr w:type="spellEnd"/>
      <w:r w:rsidRPr="001A2872">
        <w:rPr>
          <w:rFonts w:ascii="Times New Roman" w:eastAsia="Calibri" w:hAnsi="Times New Roman" w:cs="Times New Roman"/>
          <w:sz w:val="26"/>
          <w:szCs w:val="26"/>
          <w:lang w:eastAsia="en-US"/>
        </w:rPr>
        <w:t>) мероприятия оформляется на бланке письма Уполномоченного органа и вручается заявителю лично в течение 7 рабочих дней со дня принятия такого решения. В случае невозможности вручения лично указанное решение направляется Уполномоченным органом почтовым отправлением либо иным способом, подтверждающим дату передачи по адресу, указанному в заявлении.</w:t>
      </w:r>
    </w:p>
    <w:p w14:paraId="0599B616" w14:textId="77777777" w:rsidR="00D97512" w:rsidRPr="001A2872" w:rsidRDefault="00D97512" w:rsidP="001A2872">
      <w:pPr>
        <w:tabs>
          <w:tab w:val="left" w:pos="851"/>
          <w:tab w:val="left" w:pos="993"/>
          <w:tab w:val="left" w:pos="1134"/>
        </w:tabs>
        <w:autoSpaceDE w:val="0"/>
        <w:autoSpaceDN w:val="0"/>
        <w:adjustRightInd w:val="0"/>
        <w:spacing w:after="0" w:line="240" w:lineRule="auto"/>
        <w:ind w:firstLine="709"/>
        <w:rPr>
          <w:rFonts w:ascii="Times New Roman" w:eastAsia="Calibri" w:hAnsi="Times New Roman" w:cs="Times New Roman"/>
          <w:sz w:val="26"/>
          <w:szCs w:val="26"/>
          <w:lang w:eastAsia="en-US"/>
        </w:rPr>
      </w:pPr>
      <w:r w:rsidRPr="001A2872">
        <w:rPr>
          <w:rFonts w:ascii="Times New Roman" w:eastAsia="Calibri" w:hAnsi="Times New Roman" w:cs="Times New Roman"/>
          <w:sz w:val="26"/>
          <w:szCs w:val="26"/>
          <w:lang w:eastAsia="en-US"/>
        </w:rPr>
        <w:t>Заявитель вправе обжаловать решение об отказе в признании Участником(</w:t>
      </w:r>
      <w:proofErr w:type="spellStart"/>
      <w:r w:rsidRPr="001A2872">
        <w:rPr>
          <w:rFonts w:ascii="Times New Roman" w:eastAsia="Calibri" w:hAnsi="Times New Roman" w:cs="Times New Roman"/>
          <w:sz w:val="26"/>
          <w:szCs w:val="26"/>
          <w:lang w:eastAsia="en-US"/>
        </w:rPr>
        <w:t>ами</w:t>
      </w:r>
      <w:proofErr w:type="spellEnd"/>
      <w:r w:rsidRPr="001A2872">
        <w:rPr>
          <w:rFonts w:ascii="Times New Roman" w:eastAsia="Calibri" w:hAnsi="Times New Roman" w:cs="Times New Roman"/>
          <w:sz w:val="26"/>
          <w:szCs w:val="26"/>
          <w:lang w:eastAsia="en-US"/>
        </w:rPr>
        <w:t>) мероприятия в соответствии с законодательством Российской Федерации.</w:t>
      </w:r>
    </w:p>
    <w:p w14:paraId="74EB3032" w14:textId="29820F4D" w:rsidR="00D97512" w:rsidRPr="001A2872" w:rsidRDefault="00D97512" w:rsidP="00AA02D2">
      <w:pPr>
        <w:pStyle w:val="a3"/>
        <w:numPr>
          <w:ilvl w:val="0"/>
          <w:numId w:val="12"/>
        </w:numPr>
        <w:tabs>
          <w:tab w:val="left" w:pos="1134"/>
        </w:tabs>
        <w:autoSpaceDE w:val="0"/>
        <w:autoSpaceDN w:val="0"/>
        <w:adjustRightInd w:val="0"/>
        <w:spacing w:after="0" w:line="240" w:lineRule="auto"/>
        <w:ind w:left="0" w:firstLine="709"/>
        <w:rPr>
          <w:rFonts w:ascii="Times New Roman" w:eastAsia="Times New Roman" w:hAnsi="Times New Roman" w:cs="Times New Roman"/>
          <w:sz w:val="26"/>
          <w:szCs w:val="26"/>
        </w:rPr>
      </w:pPr>
      <w:r w:rsidRPr="001A2872">
        <w:rPr>
          <w:rFonts w:ascii="Times New Roman" w:eastAsia="Times New Roman" w:hAnsi="Times New Roman" w:cs="Times New Roman"/>
          <w:sz w:val="26"/>
          <w:szCs w:val="26"/>
        </w:rPr>
        <w:t>Решение о признании Участником(</w:t>
      </w:r>
      <w:proofErr w:type="spellStart"/>
      <w:r w:rsidRPr="001A2872">
        <w:rPr>
          <w:rFonts w:ascii="Times New Roman" w:eastAsia="Times New Roman" w:hAnsi="Times New Roman" w:cs="Times New Roman"/>
          <w:sz w:val="26"/>
          <w:szCs w:val="26"/>
        </w:rPr>
        <w:t>ами</w:t>
      </w:r>
      <w:proofErr w:type="spellEnd"/>
      <w:r w:rsidRPr="001A2872">
        <w:rPr>
          <w:rFonts w:ascii="Times New Roman" w:eastAsia="Times New Roman" w:hAnsi="Times New Roman" w:cs="Times New Roman"/>
          <w:sz w:val="26"/>
          <w:szCs w:val="26"/>
        </w:rPr>
        <w:t xml:space="preserve">) мероприятия и предоставлении социальной выплаты оформляется в виде распоряжения Уполномоченного органа </w:t>
      </w:r>
      <w:r w:rsidR="00A1030D">
        <w:rPr>
          <w:rFonts w:ascii="Times New Roman" w:eastAsia="Times New Roman" w:hAnsi="Times New Roman" w:cs="Times New Roman"/>
          <w:sz w:val="26"/>
          <w:szCs w:val="26"/>
        </w:rPr>
        <w:br/>
      </w:r>
      <w:r w:rsidRPr="001A2872">
        <w:rPr>
          <w:rFonts w:ascii="Times New Roman" w:eastAsia="Times New Roman" w:hAnsi="Times New Roman" w:cs="Times New Roman"/>
          <w:sz w:val="26"/>
          <w:szCs w:val="26"/>
        </w:rPr>
        <w:t xml:space="preserve">и выдается свидетельство о предоставлении социальной выплаты на приобретение жилого помещения (далее - Свидетельство) по форме согласно </w:t>
      </w:r>
      <w:r w:rsidR="00F45BCE" w:rsidRPr="001A2872">
        <w:rPr>
          <w:rFonts w:ascii="Times New Roman" w:eastAsia="Times New Roman" w:hAnsi="Times New Roman" w:cs="Times New Roman"/>
          <w:sz w:val="26"/>
          <w:szCs w:val="26"/>
        </w:rPr>
        <w:t>прилож</w:t>
      </w:r>
      <w:r w:rsidRPr="001A2872">
        <w:rPr>
          <w:rFonts w:ascii="Times New Roman" w:eastAsia="Times New Roman" w:hAnsi="Times New Roman" w:cs="Times New Roman"/>
          <w:sz w:val="26"/>
          <w:szCs w:val="26"/>
        </w:rPr>
        <w:t xml:space="preserve">ению 5 </w:t>
      </w:r>
      <w:r w:rsidR="00A1030D">
        <w:rPr>
          <w:rFonts w:ascii="Times New Roman" w:eastAsia="Times New Roman" w:hAnsi="Times New Roman" w:cs="Times New Roman"/>
          <w:sz w:val="26"/>
          <w:szCs w:val="26"/>
        </w:rPr>
        <w:br/>
      </w:r>
      <w:r w:rsidRPr="001A2872">
        <w:rPr>
          <w:rFonts w:ascii="Times New Roman" w:eastAsia="Times New Roman" w:hAnsi="Times New Roman" w:cs="Times New Roman"/>
          <w:sz w:val="26"/>
          <w:szCs w:val="26"/>
        </w:rPr>
        <w:t>к Порядку.</w:t>
      </w:r>
    </w:p>
    <w:p w14:paraId="75E819A8" w14:textId="7D91CCEB" w:rsidR="00E752D0" w:rsidRPr="001A2872" w:rsidRDefault="00E752D0" w:rsidP="001A2872">
      <w:pPr>
        <w:tabs>
          <w:tab w:val="left" w:pos="851"/>
          <w:tab w:val="left" w:pos="993"/>
          <w:tab w:val="left" w:pos="1134"/>
        </w:tabs>
        <w:autoSpaceDE w:val="0"/>
        <w:autoSpaceDN w:val="0"/>
        <w:adjustRightInd w:val="0"/>
        <w:spacing w:after="0" w:line="240" w:lineRule="auto"/>
        <w:ind w:firstLine="709"/>
        <w:rPr>
          <w:rFonts w:ascii="Times New Roman" w:eastAsia="Calibri" w:hAnsi="Times New Roman" w:cs="Times New Roman"/>
          <w:sz w:val="26"/>
          <w:szCs w:val="26"/>
          <w:lang w:eastAsia="en-US"/>
        </w:rPr>
      </w:pPr>
      <w:r w:rsidRPr="001A2872">
        <w:rPr>
          <w:rFonts w:ascii="Times New Roman" w:eastAsia="Times New Roman" w:hAnsi="Times New Roman" w:cs="Times New Roman"/>
          <w:sz w:val="26"/>
          <w:szCs w:val="26"/>
        </w:rPr>
        <w:t>Свидетельство выдается заявителю лично. В случае</w:t>
      </w:r>
      <w:r w:rsidRPr="001A2872">
        <w:rPr>
          <w:rFonts w:ascii="Times New Roman" w:eastAsia="Calibri" w:hAnsi="Times New Roman" w:cs="Times New Roman"/>
          <w:sz w:val="26"/>
          <w:szCs w:val="26"/>
          <w:lang w:eastAsia="en-US"/>
        </w:rPr>
        <w:t xml:space="preserve"> невозможности вручения лично свидетельство направляется Уполномоченным органом почтовым отправлением либо иным способом, подтверждающим дату передачи по адресу, указанному </w:t>
      </w:r>
      <w:r w:rsidR="00A1030D">
        <w:rPr>
          <w:rFonts w:ascii="Times New Roman" w:eastAsia="Calibri" w:hAnsi="Times New Roman" w:cs="Times New Roman"/>
          <w:sz w:val="26"/>
          <w:szCs w:val="26"/>
          <w:lang w:eastAsia="en-US"/>
        </w:rPr>
        <w:br/>
      </w:r>
      <w:r w:rsidRPr="001A2872">
        <w:rPr>
          <w:rFonts w:ascii="Times New Roman" w:eastAsia="Calibri" w:hAnsi="Times New Roman" w:cs="Times New Roman"/>
          <w:sz w:val="26"/>
          <w:szCs w:val="26"/>
          <w:lang w:eastAsia="en-US"/>
        </w:rPr>
        <w:t>в заявлении.</w:t>
      </w:r>
    </w:p>
    <w:p w14:paraId="3C7BB0C2" w14:textId="07206D6B" w:rsidR="00D97512" w:rsidRPr="001A2872" w:rsidRDefault="00D97512" w:rsidP="00AA02D2">
      <w:pPr>
        <w:pStyle w:val="a3"/>
        <w:numPr>
          <w:ilvl w:val="0"/>
          <w:numId w:val="12"/>
        </w:numPr>
        <w:tabs>
          <w:tab w:val="left" w:pos="1134"/>
        </w:tabs>
        <w:autoSpaceDE w:val="0"/>
        <w:autoSpaceDN w:val="0"/>
        <w:adjustRightInd w:val="0"/>
        <w:spacing w:after="0" w:line="240" w:lineRule="auto"/>
        <w:ind w:left="0" w:firstLine="709"/>
        <w:rPr>
          <w:rFonts w:ascii="Times New Roman" w:eastAsia="Times New Roman" w:hAnsi="Times New Roman" w:cs="Times New Roman"/>
          <w:sz w:val="26"/>
          <w:szCs w:val="26"/>
        </w:rPr>
      </w:pPr>
      <w:r w:rsidRPr="001A2872">
        <w:rPr>
          <w:rFonts w:ascii="Times New Roman" w:eastAsia="Times New Roman" w:hAnsi="Times New Roman" w:cs="Times New Roman"/>
          <w:sz w:val="26"/>
          <w:szCs w:val="26"/>
        </w:rPr>
        <w:t xml:space="preserve">Срок действия Свидетельства составляет 60 календарных дней, </w:t>
      </w:r>
      <w:r w:rsidR="00A1030D">
        <w:rPr>
          <w:rFonts w:ascii="Times New Roman" w:eastAsia="Times New Roman" w:hAnsi="Times New Roman" w:cs="Times New Roman"/>
          <w:sz w:val="26"/>
          <w:szCs w:val="26"/>
        </w:rPr>
        <w:br/>
      </w:r>
      <w:r w:rsidRPr="001A2872">
        <w:rPr>
          <w:rFonts w:ascii="Times New Roman" w:eastAsia="Times New Roman" w:hAnsi="Times New Roman" w:cs="Times New Roman"/>
          <w:sz w:val="26"/>
          <w:szCs w:val="26"/>
        </w:rPr>
        <w:t>но не позднее 15 ноября текущего года. Срок действия Свидетельства продлевается</w:t>
      </w:r>
      <w:r w:rsidR="00A1030D">
        <w:rPr>
          <w:rFonts w:ascii="Times New Roman" w:eastAsia="Times New Roman" w:hAnsi="Times New Roman" w:cs="Times New Roman"/>
          <w:sz w:val="26"/>
          <w:szCs w:val="26"/>
        </w:rPr>
        <w:br/>
      </w:r>
      <w:r w:rsidRPr="001A2872">
        <w:rPr>
          <w:rFonts w:ascii="Times New Roman" w:eastAsia="Times New Roman" w:hAnsi="Times New Roman" w:cs="Times New Roman"/>
          <w:sz w:val="26"/>
          <w:szCs w:val="26"/>
        </w:rPr>
        <w:t xml:space="preserve"> на 20 рабочих дней с даты подачи Участником(</w:t>
      </w:r>
      <w:proofErr w:type="spellStart"/>
      <w:r w:rsidRPr="001A2872">
        <w:rPr>
          <w:rFonts w:ascii="Times New Roman" w:eastAsia="Times New Roman" w:hAnsi="Times New Roman" w:cs="Times New Roman"/>
          <w:sz w:val="26"/>
          <w:szCs w:val="26"/>
        </w:rPr>
        <w:t>ами</w:t>
      </w:r>
      <w:proofErr w:type="spellEnd"/>
      <w:r w:rsidRPr="001A2872">
        <w:rPr>
          <w:rFonts w:ascii="Times New Roman" w:eastAsia="Times New Roman" w:hAnsi="Times New Roman" w:cs="Times New Roman"/>
          <w:sz w:val="26"/>
          <w:szCs w:val="26"/>
        </w:rPr>
        <w:t xml:space="preserve">) мероприятия заявления </w:t>
      </w:r>
      <w:r w:rsidR="003D49F8" w:rsidRPr="001A2872">
        <w:rPr>
          <w:rFonts w:ascii="Times New Roman" w:eastAsia="Times New Roman" w:hAnsi="Times New Roman" w:cs="Times New Roman"/>
          <w:sz w:val="26"/>
          <w:szCs w:val="26"/>
        </w:rPr>
        <w:t xml:space="preserve">о </w:t>
      </w:r>
      <w:r w:rsidRPr="001A2872">
        <w:rPr>
          <w:rFonts w:ascii="Times New Roman" w:eastAsia="Times New Roman" w:hAnsi="Times New Roman" w:cs="Times New Roman"/>
          <w:sz w:val="26"/>
          <w:szCs w:val="26"/>
        </w:rPr>
        <w:t>его продлени</w:t>
      </w:r>
      <w:r w:rsidR="003D49F8" w:rsidRPr="001A2872">
        <w:rPr>
          <w:rFonts w:ascii="Times New Roman" w:eastAsia="Times New Roman" w:hAnsi="Times New Roman" w:cs="Times New Roman"/>
          <w:sz w:val="26"/>
          <w:szCs w:val="26"/>
        </w:rPr>
        <w:t>и</w:t>
      </w:r>
      <w:r w:rsidRPr="001A2872">
        <w:rPr>
          <w:rFonts w:ascii="Times New Roman" w:eastAsia="Times New Roman" w:hAnsi="Times New Roman" w:cs="Times New Roman"/>
          <w:sz w:val="26"/>
          <w:szCs w:val="26"/>
        </w:rPr>
        <w:t xml:space="preserve"> и документов, подтверждающих основание для его продления, </w:t>
      </w:r>
      <w:r w:rsidR="00A1030D">
        <w:rPr>
          <w:rFonts w:ascii="Times New Roman" w:eastAsia="Times New Roman" w:hAnsi="Times New Roman" w:cs="Times New Roman"/>
          <w:sz w:val="26"/>
          <w:szCs w:val="26"/>
        </w:rPr>
        <w:br/>
      </w:r>
      <w:r w:rsidRPr="001A2872">
        <w:rPr>
          <w:rFonts w:ascii="Times New Roman" w:eastAsia="Times New Roman" w:hAnsi="Times New Roman" w:cs="Times New Roman"/>
          <w:sz w:val="26"/>
          <w:szCs w:val="26"/>
        </w:rPr>
        <w:t>но не позднее 15 ноября текущего года, при следующих условиях:</w:t>
      </w:r>
    </w:p>
    <w:p w14:paraId="7038E1B5" w14:textId="302D745E" w:rsidR="00D97512" w:rsidRPr="001A2872" w:rsidRDefault="00D97512" w:rsidP="00AA02D2">
      <w:pPr>
        <w:numPr>
          <w:ilvl w:val="0"/>
          <w:numId w:val="7"/>
        </w:numPr>
        <w:tabs>
          <w:tab w:val="left" w:pos="1134"/>
        </w:tabs>
        <w:autoSpaceDE w:val="0"/>
        <w:autoSpaceDN w:val="0"/>
        <w:adjustRightInd w:val="0"/>
        <w:spacing w:after="0" w:line="240" w:lineRule="auto"/>
        <w:ind w:left="0" w:firstLine="709"/>
        <w:contextualSpacing/>
        <w:rPr>
          <w:rFonts w:ascii="Times New Roman" w:eastAsia="Times New Roman" w:hAnsi="Times New Roman" w:cs="Times New Roman"/>
          <w:sz w:val="26"/>
          <w:szCs w:val="26"/>
        </w:rPr>
      </w:pPr>
      <w:r w:rsidRPr="001A2872">
        <w:rPr>
          <w:rFonts w:ascii="Times New Roman" w:eastAsia="Times New Roman" w:hAnsi="Times New Roman" w:cs="Times New Roman"/>
          <w:sz w:val="26"/>
          <w:szCs w:val="26"/>
        </w:rPr>
        <w:t>не истек срок государственной регистрации договора со дня подачи заявления и документов для государственной регистрации в период действия Свидетельства;</w:t>
      </w:r>
    </w:p>
    <w:p w14:paraId="5137D7C9" w14:textId="1A917D4B" w:rsidR="00D97512" w:rsidRPr="001A2872" w:rsidRDefault="003D49F8" w:rsidP="00AA02D2">
      <w:pPr>
        <w:numPr>
          <w:ilvl w:val="0"/>
          <w:numId w:val="7"/>
        </w:numPr>
        <w:tabs>
          <w:tab w:val="left" w:pos="1134"/>
        </w:tabs>
        <w:autoSpaceDE w:val="0"/>
        <w:autoSpaceDN w:val="0"/>
        <w:adjustRightInd w:val="0"/>
        <w:spacing w:after="0" w:line="240" w:lineRule="auto"/>
        <w:ind w:left="0" w:firstLine="709"/>
        <w:contextualSpacing/>
        <w:rPr>
          <w:rFonts w:ascii="Times New Roman" w:eastAsia="Times New Roman" w:hAnsi="Times New Roman" w:cs="Times New Roman"/>
          <w:sz w:val="26"/>
          <w:szCs w:val="26"/>
        </w:rPr>
      </w:pPr>
      <w:r w:rsidRPr="001A2872">
        <w:rPr>
          <w:rFonts w:ascii="Times New Roman" w:eastAsia="Times New Roman" w:hAnsi="Times New Roman" w:cs="Times New Roman"/>
          <w:sz w:val="26"/>
          <w:szCs w:val="26"/>
        </w:rPr>
        <w:t xml:space="preserve">Участником мероприятия </w:t>
      </w:r>
      <w:r w:rsidR="00D97512" w:rsidRPr="001A2872">
        <w:rPr>
          <w:rFonts w:ascii="Times New Roman" w:eastAsia="Times New Roman" w:hAnsi="Times New Roman" w:cs="Times New Roman"/>
          <w:sz w:val="26"/>
          <w:szCs w:val="26"/>
        </w:rPr>
        <w:t>предоставлен</w:t>
      </w:r>
      <w:r w:rsidRPr="001A2872">
        <w:rPr>
          <w:rFonts w:ascii="Times New Roman" w:eastAsia="Times New Roman" w:hAnsi="Times New Roman" w:cs="Times New Roman"/>
          <w:sz w:val="26"/>
          <w:szCs w:val="26"/>
        </w:rPr>
        <w:t>ы</w:t>
      </w:r>
      <w:r w:rsidR="00D97512" w:rsidRPr="001A2872">
        <w:rPr>
          <w:rFonts w:ascii="Times New Roman" w:eastAsia="Times New Roman" w:hAnsi="Times New Roman" w:cs="Times New Roman"/>
          <w:sz w:val="26"/>
          <w:szCs w:val="26"/>
        </w:rPr>
        <w:t xml:space="preserve"> копии договора купли-продажи жилого помещения с использованием средств социальной выплаты на приобретение жилого помещения, описи документов, подтверждающих направление документов для государственной регистрации прав на приобретаемое жилое помещение.</w:t>
      </w:r>
    </w:p>
    <w:p w14:paraId="665E1DBF" w14:textId="5A8058AC" w:rsidR="00D97512" w:rsidRPr="001A2872" w:rsidRDefault="00D97512" w:rsidP="001A2872">
      <w:pPr>
        <w:autoSpaceDE w:val="0"/>
        <w:autoSpaceDN w:val="0"/>
        <w:adjustRightInd w:val="0"/>
        <w:spacing w:after="0" w:line="240" w:lineRule="auto"/>
        <w:ind w:firstLine="709"/>
        <w:rPr>
          <w:rFonts w:ascii="Times New Roman" w:eastAsia="Times New Roman" w:hAnsi="Times New Roman" w:cs="Times New Roman"/>
          <w:sz w:val="26"/>
          <w:szCs w:val="26"/>
        </w:rPr>
      </w:pPr>
      <w:r w:rsidRPr="001A2872">
        <w:rPr>
          <w:rFonts w:ascii="Times New Roman" w:eastAsia="Times New Roman" w:hAnsi="Times New Roman" w:cs="Times New Roman"/>
          <w:sz w:val="26"/>
          <w:szCs w:val="26"/>
        </w:rPr>
        <w:t>Право Участника(</w:t>
      </w:r>
      <w:proofErr w:type="spellStart"/>
      <w:r w:rsidRPr="001A2872">
        <w:rPr>
          <w:rFonts w:ascii="Times New Roman" w:eastAsia="Times New Roman" w:hAnsi="Times New Roman" w:cs="Times New Roman"/>
          <w:sz w:val="26"/>
          <w:szCs w:val="26"/>
        </w:rPr>
        <w:t>ов</w:t>
      </w:r>
      <w:proofErr w:type="spellEnd"/>
      <w:r w:rsidRPr="001A2872">
        <w:rPr>
          <w:rFonts w:ascii="Times New Roman" w:eastAsia="Times New Roman" w:hAnsi="Times New Roman" w:cs="Times New Roman"/>
          <w:sz w:val="26"/>
          <w:szCs w:val="26"/>
        </w:rPr>
        <w:t xml:space="preserve">) мероприятия на получение социальной выплаты возникает со дня предоставления Свидетельства и сохраняется в течение срока его действия. Размер социальной выплаты указывается в Свидетельстве и остается неизменным </w:t>
      </w:r>
      <w:r w:rsidR="00A1030D">
        <w:rPr>
          <w:rFonts w:ascii="Times New Roman" w:eastAsia="Times New Roman" w:hAnsi="Times New Roman" w:cs="Times New Roman"/>
          <w:sz w:val="26"/>
          <w:szCs w:val="26"/>
        </w:rPr>
        <w:br/>
      </w:r>
      <w:r w:rsidRPr="001A2872">
        <w:rPr>
          <w:rFonts w:ascii="Times New Roman" w:eastAsia="Times New Roman" w:hAnsi="Times New Roman" w:cs="Times New Roman"/>
          <w:sz w:val="26"/>
          <w:szCs w:val="26"/>
        </w:rPr>
        <w:t>в течение всего срока его действия.</w:t>
      </w:r>
    </w:p>
    <w:p w14:paraId="43A81F86" w14:textId="26661AE9" w:rsidR="00D97512" w:rsidRPr="001A2872" w:rsidRDefault="00D97512" w:rsidP="001A2872">
      <w:pPr>
        <w:autoSpaceDE w:val="0"/>
        <w:autoSpaceDN w:val="0"/>
        <w:adjustRightInd w:val="0"/>
        <w:spacing w:after="0" w:line="240" w:lineRule="auto"/>
        <w:ind w:firstLine="709"/>
        <w:rPr>
          <w:rFonts w:ascii="Times New Roman" w:eastAsia="Times New Roman" w:hAnsi="Times New Roman" w:cs="Times New Roman"/>
          <w:sz w:val="26"/>
          <w:szCs w:val="26"/>
        </w:rPr>
      </w:pPr>
      <w:r w:rsidRPr="001A2872">
        <w:rPr>
          <w:rFonts w:ascii="Times New Roman" w:eastAsia="Times New Roman" w:hAnsi="Times New Roman" w:cs="Times New Roman"/>
          <w:sz w:val="26"/>
          <w:szCs w:val="26"/>
        </w:rPr>
        <w:t xml:space="preserve">В случае, если гражданин получил Свидетельство, но не воспользовался своим правом в период действия Свидетельства, он может обратиться в </w:t>
      </w:r>
      <w:r w:rsidR="009E0D2E" w:rsidRPr="001A2872">
        <w:rPr>
          <w:rFonts w:ascii="Times New Roman" w:eastAsia="Times New Roman" w:hAnsi="Times New Roman" w:cs="Times New Roman"/>
          <w:sz w:val="26"/>
          <w:szCs w:val="26"/>
        </w:rPr>
        <w:t>Уполномоченный</w:t>
      </w:r>
      <w:r w:rsidRPr="001A2872">
        <w:rPr>
          <w:rFonts w:ascii="Times New Roman" w:eastAsia="Times New Roman" w:hAnsi="Times New Roman" w:cs="Times New Roman"/>
          <w:sz w:val="26"/>
          <w:szCs w:val="26"/>
        </w:rPr>
        <w:t xml:space="preserve"> орган с соответствующим заявлением повторно в следующем году.</w:t>
      </w:r>
    </w:p>
    <w:p w14:paraId="23CE2A2E" w14:textId="3F9CCDDC" w:rsidR="00D97512" w:rsidRPr="001A2872" w:rsidRDefault="00D97512" w:rsidP="00AA02D2">
      <w:pPr>
        <w:pStyle w:val="a3"/>
        <w:numPr>
          <w:ilvl w:val="0"/>
          <w:numId w:val="12"/>
        </w:numPr>
        <w:tabs>
          <w:tab w:val="left" w:pos="1134"/>
        </w:tabs>
        <w:autoSpaceDE w:val="0"/>
        <w:autoSpaceDN w:val="0"/>
        <w:adjustRightInd w:val="0"/>
        <w:spacing w:after="0" w:line="240" w:lineRule="auto"/>
        <w:ind w:left="0" w:firstLine="709"/>
        <w:rPr>
          <w:rFonts w:ascii="Times New Roman" w:eastAsia="Times New Roman" w:hAnsi="Times New Roman" w:cs="Times New Roman"/>
          <w:sz w:val="26"/>
          <w:szCs w:val="26"/>
        </w:rPr>
      </w:pPr>
      <w:r w:rsidRPr="001A2872">
        <w:rPr>
          <w:rFonts w:ascii="Times New Roman" w:eastAsia="Times New Roman" w:hAnsi="Times New Roman" w:cs="Times New Roman"/>
          <w:sz w:val="26"/>
          <w:szCs w:val="26"/>
        </w:rPr>
        <w:t>Решение о признании Участником(</w:t>
      </w:r>
      <w:proofErr w:type="spellStart"/>
      <w:r w:rsidRPr="001A2872">
        <w:rPr>
          <w:rFonts w:ascii="Times New Roman" w:eastAsia="Times New Roman" w:hAnsi="Times New Roman" w:cs="Times New Roman"/>
          <w:sz w:val="26"/>
          <w:szCs w:val="26"/>
        </w:rPr>
        <w:t>ами</w:t>
      </w:r>
      <w:proofErr w:type="spellEnd"/>
      <w:r w:rsidRPr="001A2872">
        <w:rPr>
          <w:rFonts w:ascii="Times New Roman" w:eastAsia="Times New Roman" w:hAnsi="Times New Roman" w:cs="Times New Roman"/>
          <w:sz w:val="26"/>
          <w:szCs w:val="26"/>
        </w:rPr>
        <w:t xml:space="preserve">) мероприятия и предоставлении жилого помещения оформляется на бланке письма Уполномоченного органа </w:t>
      </w:r>
      <w:r w:rsidR="00A1030D">
        <w:rPr>
          <w:rFonts w:ascii="Times New Roman" w:eastAsia="Times New Roman" w:hAnsi="Times New Roman" w:cs="Times New Roman"/>
          <w:sz w:val="26"/>
          <w:szCs w:val="26"/>
        </w:rPr>
        <w:br/>
      </w:r>
      <w:r w:rsidRPr="001A2872">
        <w:rPr>
          <w:rFonts w:ascii="Times New Roman" w:eastAsia="Times New Roman" w:hAnsi="Times New Roman" w:cs="Times New Roman"/>
          <w:sz w:val="26"/>
          <w:szCs w:val="26"/>
        </w:rPr>
        <w:t>и вручается заявителю лично в течение 7 рабочих дней со дня принятия решения Уполномоченным органом. В случае невозможности вручения лично указанное решение направляется Уполномоченным органом почтовым отправлением либо иным способом, подтверждающим дату передачи по адресу, указанному в заявлении.</w:t>
      </w:r>
    </w:p>
    <w:p w14:paraId="3734D9AA" w14:textId="0168E566" w:rsidR="00D97512" w:rsidRPr="001A2872" w:rsidRDefault="009E0D2E" w:rsidP="00AA02D2">
      <w:pPr>
        <w:pStyle w:val="a3"/>
        <w:numPr>
          <w:ilvl w:val="0"/>
          <w:numId w:val="12"/>
        </w:numPr>
        <w:tabs>
          <w:tab w:val="left" w:pos="1134"/>
        </w:tabs>
        <w:autoSpaceDE w:val="0"/>
        <w:autoSpaceDN w:val="0"/>
        <w:adjustRightInd w:val="0"/>
        <w:spacing w:after="0" w:line="240" w:lineRule="auto"/>
        <w:ind w:left="0" w:firstLine="709"/>
        <w:rPr>
          <w:rFonts w:ascii="Times New Roman" w:eastAsia="Times New Roman" w:hAnsi="Times New Roman" w:cs="Times New Roman"/>
          <w:sz w:val="26"/>
          <w:szCs w:val="26"/>
        </w:rPr>
      </w:pPr>
      <w:r w:rsidRPr="001A2872">
        <w:rPr>
          <w:rFonts w:ascii="Times New Roman" w:eastAsia="Times New Roman" w:hAnsi="Times New Roman" w:cs="Times New Roman"/>
          <w:sz w:val="26"/>
          <w:szCs w:val="26"/>
        </w:rPr>
        <w:t>Уполномоченный</w:t>
      </w:r>
      <w:r w:rsidR="00D97512" w:rsidRPr="001A2872">
        <w:rPr>
          <w:rFonts w:ascii="Times New Roman" w:eastAsia="Times New Roman" w:hAnsi="Times New Roman" w:cs="Times New Roman"/>
          <w:sz w:val="26"/>
          <w:szCs w:val="26"/>
        </w:rPr>
        <w:t xml:space="preserve"> орган не несет ответственность за неполучение заявителем информации и уведомлений, в случае если заявитель сменил адрес для получения почтовой корреспонденции либо адрес, указанный в заявлении, и не уведомил об этом</w:t>
      </w:r>
      <w:r w:rsidR="00094798" w:rsidRPr="001A2872">
        <w:rPr>
          <w:rFonts w:ascii="Times New Roman" w:eastAsia="Times New Roman" w:hAnsi="Times New Roman" w:cs="Times New Roman"/>
          <w:sz w:val="26"/>
          <w:szCs w:val="26"/>
        </w:rPr>
        <w:t xml:space="preserve"> </w:t>
      </w:r>
      <w:r w:rsidRPr="001A2872">
        <w:rPr>
          <w:rFonts w:ascii="Times New Roman" w:eastAsia="Times New Roman" w:hAnsi="Times New Roman" w:cs="Times New Roman"/>
          <w:sz w:val="26"/>
          <w:szCs w:val="26"/>
        </w:rPr>
        <w:t>Уполномоченный</w:t>
      </w:r>
      <w:r w:rsidR="00094798" w:rsidRPr="001A2872">
        <w:rPr>
          <w:rFonts w:ascii="Times New Roman" w:eastAsia="Times New Roman" w:hAnsi="Times New Roman" w:cs="Times New Roman"/>
          <w:sz w:val="26"/>
          <w:szCs w:val="26"/>
        </w:rPr>
        <w:t xml:space="preserve"> орган</w:t>
      </w:r>
      <w:r w:rsidR="00D97512" w:rsidRPr="001A2872">
        <w:rPr>
          <w:rFonts w:ascii="Times New Roman" w:eastAsia="Times New Roman" w:hAnsi="Times New Roman" w:cs="Times New Roman"/>
          <w:sz w:val="26"/>
          <w:szCs w:val="26"/>
        </w:rPr>
        <w:t>.</w:t>
      </w:r>
    </w:p>
    <w:p w14:paraId="77B3E603" w14:textId="3739140D" w:rsidR="00D97512" w:rsidRPr="001A2872" w:rsidRDefault="00D97512" w:rsidP="00AA02D2">
      <w:pPr>
        <w:pStyle w:val="a3"/>
        <w:numPr>
          <w:ilvl w:val="0"/>
          <w:numId w:val="12"/>
        </w:numPr>
        <w:tabs>
          <w:tab w:val="left" w:pos="1134"/>
        </w:tabs>
        <w:autoSpaceDE w:val="0"/>
        <w:autoSpaceDN w:val="0"/>
        <w:adjustRightInd w:val="0"/>
        <w:spacing w:after="0" w:line="240" w:lineRule="auto"/>
        <w:ind w:left="0" w:firstLine="709"/>
        <w:rPr>
          <w:rFonts w:ascii="Times New Roman" w:eastAsia="Times New Roman" w:hAnsi="Times New Roman" w:cs="Times New Roman"/>
          <w:sz w:val="26"/>
          <w:szCs w:val="26"/>
        </w:rPr>
      </w:pPr>
      <w:r w:rsidRPr="001A2872">
        <w:rPr>
          <w:rFonts w:ascii="Times New Roman" w:eastAsia="Times New Roman" w:hAnsi="Times New Roman" w:cs="Times New Roman"/>
          <w:sz w:val="26"/>
          <w:szCs w:val="26"/>
        </w:rPr>
        <w:t>При приобретении жилого(</w:t>
      </w:r>
      <w:proofErr w:type="spellStart"/>
      <w:r w:rsidRPr="001A2872">
        <w:rPr>
          <w:rFonts w:ascii="Times New Roman" w:eastAsia="Times New Roman" w:hAnsi="Times New Roman" w:cs="Times New Roman"/>
          <w:sz w:val="26"/>
          <w:szCs w:val="26"/>
        </w:rPr>
        <w:t>ых</w:t>
      </w:r>
      <w:proofErr w:type="spellEnd"/>
      <w:r w:rsidRPr="001A2872">
        <w:rPr>
          <w:rFonts w:ascii="Times New Roman" w:eastAsia="Times New Roman" w:hAnsi="Times New Roman" w:cs="Times New Roman"/>
          <w:sz w:val="26"/>
          <w:szCs w:val="26"/>
        </w:rPr>
        <w:t>) помещения(й), стоимость которого(</w:t>
      </w:r>
      <w:proofErr w:type="spellStart"/>
      <w:r w:rsidRPr="001A2872">
        <w:rPr>
          <w:rFonts w:ascii="Times New Roman" w:eastAsia="Times New Roman" w:hAnsi="Times New Roman" w:cs="Times New Roman"/>
          <w:sz w:val="26"/>
          <w:szCs w:val="26"/>
        </w:rPr>
        <w:t>ых</w:t>
      </w:r>
      <w:proofErr w:type="spellEnd"/>
      <w:r w:rsidRPr="001A2872">
        <w:rPr>
          <w:rFonts w:ascii="Times New Roman" w:eastAsia="Times New Roman" w:hAnsi="Times New Roman" w:cs="Times New Roman"/>
          <w:sz w:val="26"/>
          <w:szCs w:val="26"/>
        </w:rPr>
        <w:t>) превышает размер социальной выплаты на приобретение жилого помещения, разница стоимости оплачивается за счет средств Участника(</w:t>
      </w:r>
      <w:proofErr w:type="spellStart"/>
      <w:r w:rsidRPr="001A2872">
        <w:rPr>
          <w:rFonts w:ascii="Times New Roman" w:eastAsia="Times New Roman" w:hAnsi="Times New Roman" w:cs="Times New Roman"/>
          <w:sz w:val="26"/>
          <w:szCs w:val="26"/>
        </w:rPr>
        <w:t>ов</w:t>
      </w:r>
      <w:proofErr w:type="spellEnd"/>
      <w:r w:rsidRPr="001A2872">
        <w:rPr>
          <w:rFonts w:ascii="Times New Roman" w:eastAsia="Times New Roman" w:hAnsi="Times New Roman" w:cs="Times New Roman"/>
          <w:sz w:val="26"/>
          <w:szCs w:val="26"/>
        </w:rPr>
        <w:t>) мероприятия.</w:t>
      </w:r>
    </w:p>
    <w:p w14:paraId="4B8C0B68" w14:textId="2B28D695" w:rsidR="00D97512" w:rsidRPr="001A2872" w:rsidRDefault="00D97512" w:rsidP="00AA02D2">
      <w:pPr>
        <w:pStyle w:val="a3"/>
        <w:numPr>
          <w:ilvl w:val="0"/>
          <w:numId w:val="12"/>
        </w:numPr>
        <w:tabs>
          <w:tab w:val="left" w:pos="1134"/>
        </w:tabs>
        <w:autoSpaceDE w:val="0"/>
        <w:autoSpaceDN w:val="0"/>
        <w:adjustRightInd w:val="0"/>
        <w:spacing w:after="0" w:line="240" w:lineRule="auto"/>
        <w:ind w:left="0" w:firstLine="709"/>
        <w:rPr>
          <w:rFonts w:ascii="Times New Roman" w:eastAsia="Times New Roman" w:hAnsi="Times New Roman" w:cs="Times New Roman"/>
          <w:sz w:val="26"/>
          <w:szCs w:val="26"/>
        </w:rPr>
      </w:pPr>
      <w:r w:rsidRPr="001A2872">
        <w:rPr>
          <w:rFonts w:ascii="Times New Roman" w:eastAsia="Times New Roman" w:hAnsi="Times New Roman" w:cs="Times New Roman"/>
          <w:sz w:val="26"/>
          <w:szCs w:val="26"/>
        </w:rPr>
        <w:t>В случае приобретения Участником(</w:t>
      </w:r>
      <w:proofErr w:type="spellStart"/>
      <w:r w:rsidRPr="001A2872">
        <w:rPr>
          <w:rFonts w:ascii="Times New Roman" w:eastAsia="Times New Roman" w:hAnsi="Times New Roman" w:cs="Times New Roman"/>
          <w:sz w:val="26"/>
          <w:szCs w:val="26"/>
        </w:rPr>
        <w:t>ами</w:t>
      </w:r>
      <w:proofErr w:type="spellEnd"/>
      <w:r w:rsidRPr="001A2872">
        <w:rPr>
          <w:rFonts w:ascii="Times New Roman" w:eastAsia="Times New Roman" w:hAnsi="Times New Roman" w:cs="Times New Roman"/>
          <w:sz w:val="26"/>
          <w:szCs w:val="26"/>
        </w:rPr>
        <w:t xml:space="preserve">) мероприятия </w:t>
      </w:r>
      <w:r w:rsidRPr="00A1030D">
        <w:rPr>
          <w:rFonts w:ascii="Times New Roman" w:eastAsia="Times New Roman" w:hAnsi="Times New Roman" w:cs="Times New Roman"/>
          <w:sz w:val="26"/>
          <w:szCs w:val="26"/>
        </w:rPr>
        <w:t>жилого(</w:t>
      </w:r>
      <w:proofErr w:type="spellStart"/>
      <w:r w:rsidRPr="00A1030D">
        <w:rPr>
          <w:rFonts w:ascii="Times New Roman" w:eastAsia="Times New Roman" w:hAnsi="Times New Roman" w:cs="Times New Roman"/>
          <w:sz w:val="26"/>
          <w:szCs w:val="26"/>
        </w:rPr>
        <w:t>ых</w:t>
      </w:r>
      <w:proofErr w:type="spellEnd"/>
      <w:r w:rsidRPr="00A1030D">
        <w:rPr>
          <w:rFonts w:ascii="Times New Roman" w:eastAsia="Times New Roman" w:hAnsi="Times New Roman" w:cs="Times New Roman"/>
          <w:sz w:val="26"/>
          <w:szCs w:val="26"/>
        </w:rPr>
        <w:t xml:space="preserve">) помещения(й) </w:t>
      </w:r>
      <w:r w:rsidRPr="001A2872">
        <w:rPr>
          <w:rFonts w:ascii="Times New Roman" w:eastAsia="Times New Roman" w:hAnsi="Times New Roman" w:cs="Times New Roman"/>
          <w:sz w:val="26"/>
          <w:szCs w:val="26"/>
        </w:rPr>
        <w:t xml:space="preserve">по стоимости, указанной меньше, чем в </w:t>
      </w:r>
      <w:r w:rsidR="00201078" w:rsidRPr="001A2872">
        <w:rPr>
          <w:rFonts w:ascii="Times New Roman" w:eastAsia="Times New Roman" w:hAnsi="Times New Roman" w:cs="Times New Roman"/>
          <w:sz w:val="26"/>
          <w:szCs w:val="26"/>
        </w:rPr>
        <w:t>С</w:t>
      </w:r>
      <w:r w:rsidRPr="001A2872">
        <w:rPr>
          <w:rFonts w:ascii="Times New Roman" w:eastAsia="Times New Roman" w:hAnsi="Times New Roman" w:cs="Times New Roman"/>
          <w:sz w:val="26"/>
          <w:szCs w:val="26"/>
        </w:rPr>
        <w:t>видетельстве, социальная выплата на приобретение жилого(</w:t>
      </w:r>
      <w:proofErr w:type="spellStart"/>
      <w:r w:rsidRPr="001A2872">
        <w:rPr>
          <w:rFonts w:ascii="Times New Roman" w:eastAsia="Times New Roman" w:hAnsi="Times New Roman" w:cs="Times New Roman"/>
          <w:sz w:val="26"/>
          <w:szCs w:val="26"/>
        </w:rPr>
        <w:t>ых</w:t>
      </w:r>
      <w:proofErr w:type="spellEnd"/>
      <w:r w:rsidRPr="001A2872">
        <w:rPr>
          <w:rFonts w:ascii="Times New Roman" w:eastAsia="Times New Roman" w:hAnsi="Times New Roman" w:cs="Times New Roman"/>
          <w:sz w:val="26"/>
          <w:szCs w:val="26"/>
        </w:rPr>
        <w:t xml:space="preserve">) помещения(й) предоставляется исходя </w:t>
      </w:r>
      <w:r w:rsidR="00A1030D">
        <w:rPr>
          <w:rFonts w:ascii="Times New Roman" w:eastAsia="Times New Roman" w:hAnsi="Times New Roman" w:cs="Times New Roman"/>
          <w:sz w:val="26"/>
          <w:szCs w:val="26"/>
        </w:rPr>
        <w:br/>
      </w:r>
      <w:r w:rsidRPr="001A2872">
        <w:rPr>
          <w:rFonts w:ascii="Times New Roman" w:eastAsia="Times New Roman" w:hAnsi="Times New Roman" w:cs="Times New Roman"/>
          <w:sz w:val="26"/>
          <w:szCs w:val="26"/>
        </w:rPr>
        <w:t>из фактической стоимости приобретенного(</w:t>
      </w:r>
      <w:proofErr w:type="spellStart"/>
      <w:r w:rsidRPr="001A2872">
        <w:rPr>
          <w:rFonts w:ascii="Times New Roman" w:eastAsia="Times New Roman" w:hAnsi="Times New Roman" w:cs="Times New Roman"/>
          <w:sz w:val="26"/>
          <w:szCs w:val="26"/>
        </w:rPr>
        <w:t>ых</w:t>
      </w:r>
      <w:proofErr w:type="spellEnd"/>
      <w:r w:rsidRPr="001A2872">
        <w:rPr>
          <w:rFonts w:ascii="Times New Roman" w:eastAsia="Times New Roman" w:hAnsi="Times New Roman" w:cs="Times New Roman"/>
          <w:sz w:val="26"/>
          <w:szCs w:val="26"/>
        </w:rPr>
        <w:t>) жилого(</w:t>
      </w:r>
      <w:proofErr w:type="spellStart"/>
      <w:r w:rsidRPr="001A2872">
        <w:rPr>
          <w:rFonts w:ascii="Times New Roman" w:eastAsia="Times New Roman" w:hAnsi="Times New Roman" w:cs="Times New Roman"/>
          <w:sz w:val="26"/>
          <w:szCs w:val="26"/>
        </w:rPr>
        <w:t>ых</w:t>
      </w:r>
      <w:proofErr w:type="spellEnd"/>
      <w:r w:rsidRPr="001A2872">
        <w:rPr>
          <w:rFonts w:ascii="Times New Roman" w:eastAsia="Times New Roman" w:hAnsi="Times New Roman" w:cs="Times New Roman"/>
          <w:sz w:val="26"/>
          <w:szCs w:val="26"/>
        </w:rPr>
        <w:t>) помещения(й), указанной в договоре(ах) на приобретение жилого(</w:t>
      </w:r>
      <w:proofErr w:type="spellStart"/>
      <w:r w:rsidRPr="001A2872">
        <w:rPr>
          <w:rFonts w:ascii="Times New Roman" w:eastAsia="Times New Roman" w:hAnsi="Times New Roman" w:cs="Times New Roman"/>
          <w:sz w:val="26"/>
          <w:szCs w:val="26"/>
        </w:rPr>
        <w:t>ых</w:t>
      </w:r>
      <w:proofErr w:type="spellEnd"/>
      <w:r w:rsidRPr="001A2872">
        <w:rPr>
          <w:rFonts w:ascii="Times New Roman" w:eastAsia="Times New Roman" w:hAnsi="Times New Roman" w:cs="Times New Roman"/>
          <w:sz w:val="26"/>
          <w:szCs w:val="26"/>
        </w:rPr>
        <w:t xml:space="preserve">) помещения(й). </w:t>
      </w:r>
    </w:p>
    <w:p w14:paraId="569E7A9C" w14:textId="0A3006D8" w:rsidR="00D97512" w:rsidRPr="001A2872" w:rsidRDefault="00D97512" w:rsidP="00AA02D2">
      <w:pPr>
        <w:pStyle w:val="a3"/>
        <w:numPr>
          <w:ilvl w:val="0"/>
          <w:numId w:val="12"/>
        </w:numPr>
        <w:tabs>
          <w:tab w:val="left" w:pos="1134"/>
        </w:tabs>
        <w:autoSpaceDE w:val="0"/>
        <w:autoSpaceDN w:val="0"/>
        <w:adjustRightInd w:val="0"/>
        <w:spacing w:after="0" w:line="240" w:lineRule="auto"/>
        <w:ind w:left="0" w:firstLine="709"/>
        <w:rPr>
          <w:rFonts w:ascii="Times New Roman" w:eastAsia="Times New Roman" w:hAnsi="Times New Roman" w:cs="Times New Roman"/>
          <w:strike/>
          <w:sz w:val="26"/>
          <w:szCs w:val="26"/>
        </w:rPr>
      </w:pPr>
      <w:r w:rsidRPr="001A2872">
        <w:rPr>
          <w:rFonts w:ascii="Times New Roman" w:eastAsia="Times New Roman" w:hAnsi="Times New Roman" w:cs="Times New Roman"/>
          <w:sz w:val="26"/>
          <w:szCs w:val="26"/>
        </w:rPr>
        <w:t xml:space="preserve">В случае, если </w:t>
      </w:r>
      <w:r w:rsidR="00F830A4" w:rsidRPr="001A2872">
        <w:rPr>
          <w:rFonts w:ascii="Times New Roman" w:eastAsia="Times New Roman" w:hAnsi="Times New Roman" w:cs="Times New Roman"/>
          <w:sz w:val="26"/>
          <w:szCs w:val="26"/>
        </w:rPr>
        <w:t>Участником(</w:t>
      </w:r>
      <w:proofErr w:type="spellStart"/>
      <w:r w:rsidR="00F830A4" w:rsidRPr="001A2872">
        <w:rPr>
          <w:rFonts w:ascii="Times New Roman" w:eastAsia="Times New Roman" w:hAnsi="Times New Roman" w:cs="Times New Roman"/>
          <w:sz w:val="26"/>
          <w:szCs w:val="26"/>
        </w:rPr>
        <w:t>ами</w:t>
      </w:r>
      <w:proofErr w:type="spellEnd"/>
      <w:r w:rsidR="00F830A4" w:rsidRPr="001A2872">
        <w:rPr>
          <w:rFonts w:ascii="Times New Roman" w:eastAsia="Times New Roman" w:hAnsi="Times New Roman" w:cs="Times New Roman"/>
          <w:sz w:val="26"/>
          <w:szCs w:val="26"/>
        </w:rPr>
        <w:t>) мероприятия</w:t>
      </w:r>
      <w:r w:rsidRPr="001A2872">
        <w:rPr>
          <w:rFonts w:ascii="Times New Roman" w:eastAsia="Times New Roman" w:hAnsi="Times New Roman" w:cs="Times New Roman"/>
          <w:sz w:val="26"/>
          <w:szCs w:val="26"/>
        </w:rPr>
        <w:t xml:space="preserve"> приобретается одно жилое помещение за счет средств социальной выплаты, то приобретаемое жилое помещение должно быть оформлено в общую долевую собственность всех граждан, указанных </w:t>
      </w:r>
      <w:r w:rsidR="00A1030D">
        <w:rPr>
          <w:rFonts w:ascii="Times New Roman" w:eastAsia="Times New Roman" w:hAnsi="Times New Roman" w:cs="Times New Roman"/>
          <w:sz w:val="26"/>
          <w:szCs w:val="26"/>
        </w:rPr>
        <w:br/>
      </w:r>
      <w:r w:rsidRPr="001A2872">
        <w:rPr>
          <w:rFonts w:ascii="Times New Roman" w:eastAsia="Times New Roman" w:hAnsi="Times New Roman" w:cs="Times New Roman"/>
          <w:sz w:val="26"/>
          <w:szCs w:val="26"/>
        </w:rPr>
        <w:t xml:space="preserve">в Свидетельстве. </w:t>
      </w:r>
    </w:p>
    <w:p w14:paraId="18D286BE" w14:textId="0D9029D6" w:rsidR="00D97512" w:rsidRPr="001A2872" w:rsidRDefault="00D97512" w:rsidP="001A2872">
      <w:pPr>
        <w:tabs>
          <w:tab w:val="left" w:pos="-142"/>
          <w:tab w:val="left" w:pos="0"/>
          <w:tab w:val="left" w:pos="1134"/>
        </w:tabs>
        <w:autoSpaceDE w:val="0"/>
        <w:autoSpaceDN w:val="0"/>
        <w:adjustRightInd w:val="0"/>
        <w:spacing w:after="0" w:line="240" w:lineRule="auto"/>
        <w:ind w:firstLine="709"/>
        <w:rPr>
          <w:rFonts w:ascii="Times New Roman" w:eastAsia="Times New Roman" w:hAnsi="Times New Roman" w:cs="Times New Roman"/>
          <w:sz w:val="26"/>
          <w:szCs w:val="26"/>
        </w:rPr>
      </w:pPr>
      <w:r w:rsidRPr="001A2872">
        <w:rPr>
          <w:rFonts w:ascii="Times New Roman" w:eastAsia="Times New Roman" w:hAnsi="Times New Roman" w:cs="Times New Roman"/>
          <w:sz w:val="26"/>
          <w:szCs w:val="26"/>
        </w:rPr>
        <w:t xml:space="preserve">В случае, если </w:t>
      </w:r>
      <w:r w:rsidR="00F830A4" w:rsidRPr="001A2872">
        <w:rPr>
          <w:rFonts w:ascii="Times New Roman" w:eastAsia="Times New Roman" w:hAnsi="Times New Roman" w:cs="Times New Roman"/>
          <w:sz w:val="26"/>
          <w:szCs w:val="26"/>
        </w:rPr>
        <w:t>Участником(</w:t>
      </w:r>
      <w:proofErr w:type="spellStart"/>
      <w:r w:rsidR="00F830A4" w:rsidRPr="001A2872">
        <w:rPr>
          <w:rFonts w:ascii="Times New Roman" w:eastAsia="Times New Roman" w:hAnsi="Times New Roman" w:cs="Times New Roman"/>
          <w:sz w:val="26"/>
          <w:szCs w:val="26"/>
        </w:rPr>
        <w:t>ами</w:t>
      </w:r>
      <w:proofErr w:type="spellEnd"/>
      <w:r w:rsidR="00F830A4" w:rsidRPr="001A2872">
        <w:rPr>
          <w:rFonts w:ascii="Times New Roman" w:eastAsia="Times New Roman" w:hAnsi="Times New Roman" w:cs="Times New Roman"/>
          <w:sz w:val="26"/>
          <w:szCs w:val="26"/>
        </w:rPr>
        <w:t>) мероприятия</w:t>
      </w:r>
      <w:r w:rsidRPr="001A2872">
        <w:rPr>
          <w:rFonts w:ascii="Times New Roman" w:eastAsia="Times New Roman" w:hAnsi="Times New Roman" w:cs="Times New Roman"/>
          <w:sz w:val="26"/>
          <w:szCs w:val="26"/>
        </w:rPr>
        <w:t xml:space="preserve"> приобретается несколько жилых помещений за счет средств социальной выплаты, то в данном случае </w:t>
      </w:r>
      <w:r w:rsidR="00F830A4" w:rsidRPr="001A2872">
        <w:rPr>
          <w:rFonts w:ascii="Times New Roman" w:eastAsia="Times New Roman" w:hAnsi="Times New Roman" w:cs="Times New Roman"/>
          <w:sz w:val="26"/>
          <w:szCs w:val="26"/>
        </w:rPr>
        <w:t>Участник(и) мероприятия</w:t>
      </w:r>
      <w:r w:rsidRPr="001A2872">
        <w:rPr>
          <w:rFonts w:ascii="Times New Roman" w:eastAsia="Times New Roman" w:hAnsi="Times New Roman" w:cs="Times New Roman"/>
          <w:sz w:val="26"/>
          <w:szCs w:val="26"/>
        </w:rPr>
        <w:t xml:space="preserve"> самостоятельно распределяют приобретаемые жилые помещения между собой и определяют доли в них</w:t>
      </w:r>
      <w:r w:rsidR="000276C5" w:rsidRPr="001A2872">
        <w:rPr>
          <w:rFonts w:ascii="Times New Roman" w:eastAsia="Times New Roman" w:hAnsi="Times New Roman" w:cs="Times New Roman"/>
          <w:sz w:val="26"/>
          <w:szCs w:val="26"/>
        </w:rPr>
        <w:t>.</w:t>
      </w:r>
    </w:p>
    <w:p w14:paraId="4615328C" w14:textId="01DDA76E" w:rsidR="00D97512" w:rsidRPr="001A2872" w:rsidRDefault="00D97512" w:rsidP="00AA02D2">
      <w:pPr>
        <w:pStyle w:val="a3"/>
        <w:numPr>
          <w:ilvl w:val="0"/>
          <w:numId w:val="12"/>
        </w:numPr>
        <w:tabs>
          <w:tab w:val="left" w:pos="1134"/>
        </w:tabs>
        <w:autoSpaceDE w:val="0"/>
        <w:autoSpaceDN w:val="0"/>
        <w:adjustRightInd w:val="0"/>
        <w:spacing w:after="0" w:line="240" w:lineRule="auto"/>
        <w:ind w:left="0" w:firstLine="709"/>
        <w:rPr>
          <w:rFonts w:ascii="Times New Roman" w:eastAsia="Times New Roman" w:hAnsi="Times New Roman" w:cs="Times New Roman"/>
          <w:sz w:val="26"/>
          <w:szCs w:val="26"/>
        </w:rPr>
      </w:pPr>
      <w:r w:rsidRPr="001A2872">
        <w:rPr>
          <w:rFonts w:ascii="Times New Roman" w:eastAsia="Times New Roman" w:hAnsi="Times New Roman" w:cs="Times New Roman"/>
          <w:sz w:val="26"/>
          <w:szCs w:val="26"/>
        </w:rPr>
        <w:t xml:space="preserve">Участник(и) мероприятия </w:t>
      </w:r>
      <w:r w:rsidRPr="001A2872">
        <w:rPr>
          <w:rFonts w:ascii="Times New Roman" w:eastAsia="Calibri" w:hAnsi="Times New Roman" w:cs="Times New Roman"/>
          <w:sz w:val="26"/>
          <w:szCs w:val="26"/>
          <w:lang w:eastAsia="en-US"/>
        </w:rPr>
        <w:t xml:space="preserve">обязан(ы) в течение 30 календарных дней со дня перечисления социальной выплаты </w:t>
      </w:r>
      <w:r w:rsidRPr="001A2872">
        <w:rPr>
          <w:rFonts w:ascii="Times New Roman" w:eastAsia="Times New Roman" w:hAnsi="Times New Roman" w:cs="Times New Roman"/>
          <w:sz w:val="26"/>
          <w:szCs w:val="26"/>
        </w:rPr>
        <w:t>на приобретение жилого помещения</w:t>
      </w:r>
      <w:r w:rsidRPr="001A2872">
        <w:rPr>
          <w:rFonts w:ascii="Times New Roman" w:eastAsia="Calibri" w:hAnsi="Times New Roman" w:cs="Times New Roman"/>
          <w:sz w:val="26"/>
          <w:szCs w:val="26"/>
          <w:lang w:eastAsia="en-US"/>
        </w:rPr>
        <w:t xml:space="preserve"> на счет продавца, застройщика либо заключения договора социального найма жилого помещения:</w:t>
      </w:r>
    </w:p>
    <w:p w14:paraId="3640F34F" w14:textId="77777777" w:rsidR="00D97512" w:rsidRPr="001A2872" w:rsidRDefault="00D97512" w:rsidP="00AA02D2">
      <w:pPr>
        <w:numPr>
          <w:ilvl w:val="0"/>
          <w:numId w:val="4"/>
        </w:numPr>
        <w:tabs>
          <w:tab w:val="left" w:pos="1134"/>
        </w:tabs>
        <w:autoSpaceDE w:val="0"/>
        <w:autoSpaceDN w:val="0"/>
        <w:adjustRightInd w:val="0"/>
        <w:spacing w:after="0" w:line="240" w:lineRule="auto"/>
        <w:ind w:left="0" w:firstLine="709"/>
        <w:contextualSpacing/>
        <w:rPr>
          <w:rFonts w:ascii="Times New Roman" w:eastAsia="Times New Roman" w:hAnsi="Times New Roman" w:cs="Times New Roman"/>
          <w:sz w:val="26"/>
          <w:szCs w:val="26"/>
        </w:rPr>
      </w:pPr>
      <w:r w:rsidRPr="001A2872">
        <w:rPr>
          <w:rFonts w:ascii="Times New Roman" w:eastAsia="Times New Roman" w:hAnsi="Times New Roman" w:cs="Times New Roman"/>
          <w:sz w:val="26"/>
          <w:szCs w:val="26"/>
        </w:rPr>
        <w:t>сняться с регистрационного учета совместно со всеми гражданами, зарегистрированными в жилом помещении (жилом доме) (в случае если имеется такая регистрация);</w:t>
      </w:r>
    </w:p>
    <w:p w14:paraId="74C2FE5B" w14:textId="73B9E53B" w:rsidR="00D97512" w:rsidRPr="001A2872" w:rsidRDefault="00D97512" w:rsidP="00AA02D2">
      <w:pPr>
        <w:numPr>
          <w:ilvl w:val="0"/>
          <w:numId w:val="4"/>
        </w:numPr>
        <w:tabs>
          <w:tab w:val="left" w:pos="1134"/>
        </w:tabs>
        <w:autoSpaceDE w:val="0"/>
        <w:autoSpaceDN w:val="0"/>
        <w:adjustRightInd w:val="0"/>
        <w:spacing w:after="0" w:line="240" w:lineRule="auto"/>
        <w:ind w:left="0" w:firstLine="709"/>
        <w:contextualSpacing/>
        <w:rPr>
          <w:rFonts w:ascii="Times New Roman" w:eastAsia="Calibri" w:hAnsi="Times New Roman" w:cs="Times New Roman"/>
          <w:sz w:val="26"/>
          <w:szCs w:val="26"/>
          <w:lang w:eastAsia="en-US"/>
        </w:rPr>
      </w:pPr>
      <w:r w:rsidRPr="001A2872">
        <w:rPr>
          <w:rFonts w:ascii="Times New Roman" w:eastAsia="Times New Roman" w:hAnsi="Times New Roman" w:cs="Times New Roman"/>
          <w:sz w:val="26"/>
          <w:szCs w:val="26"/>
        </w:rPr>
        <w:t xml:space="preserve">освободить со всеми совместно проживающими гражданами и передать </w:t>
      </w:r>
      <w:r w:rsidR="00972453">
        <w:rPr>
          <w:rFonts w:ascii="Times New Roman" w:eastAsia="Times New Roman" w:hAnsi="Times New Roman" w:cs="Times New Roman"/>
          <w:sz w:val="26"/>
          <w:szCs w:val="26"/>
        </w:rPr>
        <w:br/>
      </w:r>
      <w:r w:rsidRPr="001A2872">
        <w:rPr>
          <w:rFonts w:ascii="Times New Roman" w:eastAsia="Times New Roman" w:hAnsi="Times New Roman" w:cs="Times New Roman"/>
          <w:sz w:val="26"/>
          <w:szCs w:val="26"/>
        </w:rPr>
        <w:t>по акту приема</w:t>
      </w:r>
      <w:r w:rsidRPr="001A2872">
        <w:rPr>
          <w:rFonts w:ascii="Times New Roman" w:eastAsia="Calibri" w:hAnsi="Times New Roman" w:cs="Times New Roman"/>
          <w:sz w:val="26"/>
          <w:szCs w:val="26"/>
          <w:lang w:eastAsia="en-US"/>
        </w:rPr>
        <w:t>-передачи представителю администрации поселения Нефтеюганского района, занимаемое жилое помещение.</w:t>
      </w:r>
    </w:p>
    <w:p w14:paraId="77A4CF08" w14:textId="74F285CA" w:rsidR="00D97512" w:rsidRPr="001A2872" w:rsidRDefault="00D97512" w:rsidP="00AA02D2">
      <w:pPr>
        <w:pStyle w:val="a3"/>
        <w:numPr>
          <w:ilvl w:val="0"/>
          <w:numId w:val="12"/>
        </w:numPr>
        <w:tabs>
          <w:tab w:val="left" w:pos="1134"/>
        </w:tabs>
        <w:autoSpaceDE w:val="0"/>
        <w:autoSpaceDN w:val="0"/>
        <w:adjustRightInd w:val="0"/>
        <w:spacing w:after="0" w:line="240" w:lineRule="auto"/>
        <w:ind w:left="0" w:firstLine="709"/>
        <w:rPr>
          <w:rFonts w:ascii="Times New Roman" w:eastAsia="Times New Roman" w:hAnsi="Times New Roman" w:cs="Times New Roman"/>
          <w:sz w:val="26"/>
          <w:szCs w:val="26"/>
        </w:rPr>
      </w:pPr>
      <w:r w:rsidRPr="001A2872">
        <w:rPr>
          <w:rFonts w:ascii="Times New Roman" w:eastAsia="Times New Roman" w:hAnsi="Times New Roman" w:cs="Times New Roman"/>
          <w:sz w:val="26"/>
          <w:szCs w:val="26"/>
        </w:rPr>
        <w:t>Неисполнение обязательства по освобождению и (или) передаче по акту приема-передачи представителю поселения</w:t>
      </w:r>
      <w:r w:rsidR="00F830A4" w:rsidRPr="001A2872">
        <w:rPr>
          <w:rFonts w:ascii="Times New Roman" w:eastAsia="Times New Roman" w:hAnsi="Times New Roman" w:cs="Times New Roman"/>
          <w:sz w:val="26"/>
          <w:szCs w:val="26"/>
        </w:rPr>
        <w:t xml:space="preserve"> </w:t>
      </w:r>
      <w:r w:rsidRPr="001A2872">
        <w:rPr>
          <w:rFonts w:ascii="Times New Roman" w:eastAsia="Times New Roman" w:hAnsi="Times New Roman" w:cs="Times New Roman"/>
          <w:sz w:val="26"/>
          <w:szCs w:val="26"/>
        </w:rPr>
        <w:t>жилого помещения, Участником(</w:t>
      </w:r>
      <w:proofErr w:type="spellStart"/>
      <w:r w:rsidRPr="001A2872">
        <w:rPr>
          <w:rFonts w:ascii="Times New Roman" w:eastAsia="Times New Roman" w:hAnsi="Times New Roman" w:cs="Times New Roman"/>
          <w:sz w:val="26"/>
          <w:szCs w:val="26"/>
        </w:rPr>
        <w:t>ами</w:t>
      </w:r>
      <w:proofErr w:type="spellEnd"/>
      <w:r w:rsidRPr="001A2872">
        <w:rPr>
          <w:rFonts w:ascii="Times New Roman" w:eastAsia="Times New Roman" w:hAnsi="Times New Roman" w:cs="Times New Roman"/>
          <w:sz w:val="26"/>
          <w:szCs w:val="26"/>
        </w:rPr>
        <w:t>) мероприятия и всеми зарегистрированными и(или) снятии с регистрационного учета, является основанием для обращения Уполномоченного органа в суд с исковыми требованиями к Участнику(</w:t>
      </w:r>
      <w:proofErr w:type="spellStart"/>
      <w:r w:rsidRPr="001A2872">
        <w:rPr>
          <w:rFonts w:ascii="Times New Roman" w:eastAsia="Times New Roman" w:hAnsi="Times New Roman" w:cs="Times New Roman"/>
          <w:sz w:val="26"/>
          <w:szCs w:val="26"/>
        </w:rPr>
        <w:t>ам</w:t>
      </w:r>
      <w:proofErr w:type="spellEnd"/>
      <w:r w:rsidRPr="001A2872">
        <w:rPr>
          <w:rFonts w:ascii="Times New Roman" w:eastAsia="Times New Roman" w:hAnsi="Times New Roman" w:cs="Times New Roman"/>
          <w:sz w:val="26"/>
          <w:szCs w:val="26"/>
        </w:rPr>
        <w:t xml:space="preserve">) мероприятия о принудительном исполнении обязательств в соответствии с действующим законодательством Российской Федерации, а также о взыскание средств, предоставленных в виде социальной выплаты, использованной на приобретение жилого помещения. </w:t>
      </w:r>
    </w:p>
    <w:p w14:paraId="08A76E5B" w14:textId="6DFA2A94" w:rsidR="00D97512" w:rsidRPr="001A2872" w:rsidRDefault="00D97512" w:rsidP="00AA02D2">
      <w:pPr>
        <w:pStyle w:val="a3"/>
        <w:numPr>
          <w:ilvl w:val="0"/>
          <w:numId w:val="12"/>
        </w:numPr>
        <w:tabs>
          <w:tab w:val="left" w:pos="1134"/>
        </w:tabs>
        <w:autoSpaceDE w:val="0"/>
        <w:autoSpaceDN w:val="0"/>
        <w:adjustRightInd w:val="0"/>
        <w:spacing w:after="0" w:line="240" w:lineRule="auto"/>
        <w:ind w:left="0" w:firstLine="709"/>
        <w:rPr>
          <w:rFonts w:ascii="Times New Roman" w:eastAsia="Calibri" w:hAnsi="Times New Roman" w:cs="Times New Roman"/>
          <w:sz w:val="26"/>
          <w:szCs w:val="26"/>
          <w:lang w:eastAsia="en-US"/>
        </w:rPr>
      </w:pPr>
      <w:r w:rsidRPr="001A2872">
        <w:rPr>
          <w:rFonts w:ascii="Times New Roman" w:eastAsia="Times New Roman" w:hAnsi="Times New Roman" w:cs="Times New Roman"/>
          <w:sz w:val="26"/>
          <w:szCs w:val="26"/>
        </w:rPr>
        <w:t>Для</w:t>
      </w:r>
      <w:r w:rsidRPr="00A1030D">
        <w:rPr>
          <w:rFonts w:ascii="Times New Roman" w:eastAsia="Times New Roman" w:hAnsi="Times New Roman" w:cs="Times New Roman"/>
          <w:sz w:val="26"/>
          <w:szCs w:val="26"/>
        </w:rPr>
        <w:t xml:space="preserve"> перечисления </w:t>
      </w:r>
      <w:r w:rsidRPr="001A2872">
        <w:rPr>
          <w:rFonts w:ascii="Times New Roman" w:eastAsia="Times New Roman" w:hAnsi="Times New Roman" w:cs="Times New Roman"/>
          <w:sz w:val="26"/>
          <w:szCs w:val="26"/>
        </w:rPr>
        <w:t>социальной выплаты на приобретение жилого(</w:t>
      </w:r>
      <w:proofErr w:type="spellStart"/>
      <w:r w:rsidRPr="001A2872">
        <w:rPr>
          <w:rFonts w:ascii="Times New Roman" w:eastAsia="Times New Roman" w:hAnsi="Times New Roman" w:cs="Times New Roman"/>
          <w:sz w:val="26"/>
          <w:szCs w:val="26"/>
        </w:rPr>
        <w:t>ых</w:t>
      </w:r>
      <w:proofErr w:type="spellEnd"/>
      <w:r w:rsidRPr="001A2872">
        <w:rPr>
          <w:rFonts w:ascii="Times New Roman" w:eastAsia="Times New Roman" w:hAnsi="Times New Roman" w:cs="Times New Roman"/>
          <w:sz w:val="26"/>
          <w:szCs w:val="26"/>
        </w:rPr>
        <w:t xml:space="preserve">) помещения(й) </w:t>
      </w:r>
      <w:r w:rsidRPr="00A1030D">
        <w:rPr>
          <w:rFonts w:ascii="Times New Roman" w:eastAsia="Times New Roman" w:hAnsi="Times New Roman" w:cs="Times New Roman"/>
          <w:sz w:val="26"/>
          <w:szCs w:val="26"/>
        </w:rPr>
        <w:t xml:space="preserve">Участник(и) мероприятия обращается в </w:t>
      </w:r>
      <w:r w:rsidR="009E0D2E" w:rsidRPr="00A1030D">
        <w:rPr>
          <w:rFonts w:ascii="Times New Roman" w:eastAsia="Times New Roman" w:hAnsi="Times New Roman" w:cs="Times New Roman"/>
          <w:sz w:val="26"/>
          <w:szCs w:val="26"/>
        </w:rPr>
        <w:t>Уполномоченный</w:t>
      </w:r>
      <w:r w:rsidRPr="00A1030D">
        <w:rPr>
          <w:rFonts w:ascii="Times New Roman" w:eastAsia="Times New Roman" w:hAnsi="Times New Roman" w:cs="Times New Roman"/>
          <w:sz w:val="26"/>
          <w:szCs w:val="26"/>
        </w:rPr>
        <w:t xml:space="preserve"> орган </w:t>
      </w:r>
      <w:r w:rsidR="00972453">
        <w:rPr>
          <w:rFonts w:ascii="Times New Roman" w:eastAsia="Times New Roman" w:hAnsi="Times New Roman" w:cs="Times New Roman"/>
          <w:sz w:val="26"/>
          <w:szCs w:val="26"/>
        </w:rPr>
        <w:br/>
      </w:r>
      <w:r w:rsidRPr="00A1030D">
        <w:rPr>
          <w:rFonts w:ascii="Times New Roman" w:eastAsia="Times New Roman" w:hAnsi="Times New Roman" w:cs="Times New Roman"/>
          <w:sz w:val="26"/>
          <w:szCs w:val="26"/>
        </w:rPr>
        <w:t xml:space="preserve">в период </w:t>
      </w:r>
      <w:r w:rsidR="00214A96" w:rsidRPr="00A1030D">
        <w:rPr>
          <w:rFonts w:ascii="Times New Roman" w:eastAsia="Times New Roman" w:hAnsi="Times New Roman" w:cs="Times New Roman"/>
          <w:sz w:val="26"/>
          <w:szCs w:val="26"/>
        </w:rPr>
        <w:t>срока</w:t>
      </w:r>
      <w:r w:rsidR="00214A96" w:rsidRPr="001A2872">
        <w:rPr>
          <w:rFonts w:ascii="Times New Roman" w:eastAsia="Calibri" w:hAnsi="Times New Roman" w:cs="Times New Roman"/>
          <w:sz w:val="26"/>
          <w:szCs w:val="26"/>
          <w:lang w:eastAsia="en-US"/>
        </w:rPr>
        <w:t xml:space="preserve"> </w:t>
      </w:r>
      <w:r w:rsidRPr="001A2872">
        <w:rPr>
          <w:rFonts w:ascii="Times New Roman" w:eastAsia="Calibri" w:hAnsi="Times New Roman" w:cs="Times New Roman"/>
          <w:sz w:val="26"/>
          <w:szCs w:val="26"/>
          <w:lang w:eastAsia="en-US"/>
        </w:rPr>
        <w:t xml:space="preserve">действия Свидетельства с </w:t>
      </w:r>
      <w:r w:rsidRPr="001A2872">
        <w:rPr>
          <w:rFonts w:ascii="Times New Roman" w:eastAsia="Times New Roman" w:hAnsi="Times New Roman" w:cs="Times New Roman"/>
          <w:sz w:val="26"/>
          <w:szCs w:val="26"/>
        </w:rPr>
        <w:t>заявлением о перечислении социальной выплаты за приобретаемое(</w:t>
      </w:r>
      <w:proofErr w:type="spellStart"/>
      <w:r w:rsidRPr="001A2872">
        <w:rPr>
          <w:rFonts w:ascii="Times New Roman" w:eastAsia="Times New Roman" w:hAnsi="Times New Roman" w:cs="Times New Roman"/>
          <w:sz w:val="26"/>
          <w:szCs w:val="26"/>
        </w:rPr>
        <w:t>ые</w:t>
      </w:r>
      <w:proofErr w:type="spellEnd"/>
      <w:r w:rsidRPr="001A2872">
        <w:rPr>
          <w:rFonts w:ascii="Times New Roman" w:eastAsia="Times New Roman" w:hAnsi="Times New Roman" w:cs="Times New Roman"/>
          <w:sz w:val="26"/>
          <w:szCs w:val="26"/>
        </w:rPr>
        <w:t>) жилое(</w:t>
      </w:r>
      <w:proofErr w:type="spellStart"/>
      <w:r w:rsidRPr="001A2872">
        <w:rPr>
          <w:rFonts w:ascii="Times New Roman" w:eastAsia="Times New Roman" w:hAnsi="Times New Roman" w:cs="Times New Roman"/>
          <w:sz w:val="26"/>
          <w:szCs w:val="26"/>
        </w:rPr>
        <w:t>ых</w:t>
      </w:r>
      <w:proofErr w:type="spellEnd"/>
      <w:r w:rsidRPr="001A2872">
        <w:rPr>
          <w:rFonts w:ascii="Times New Roman" w:eastAsia="Times New Roman" w:hAnsi="Times New Roman" w:cs="Times New Roman"/>
          <w:sz w:val="26"/>
          <w:szCs w:val="26"/>
        </w:rPr>
        <w:t>) помещения(</w:t>
      </w:r>
      <w:proofErr w:type="spellStart"/>
      <w:r w:rsidRPr="001A2872">
        <w:rPr>
          <w:rFonts w:ascii="Times New Roman" w:eastAsia="Times New Roman" w:hAnsi="Times New Roman" w:cs="Times New Roman"/>
          <w:sz w:val="26"/>
          <w:szCs w:val="26"/>
        </w:rPr>
        <w:t>ий</w:t>
      </w:r>
      <w:proofErr w:type="spellEnd"/>
      <w:r w:rsidRPr="001A2872">
        <w:rPr>
          <w:rFonts w:ascii="Times New Roman" w:eastAsia="Times New Roman" w:hAnsi="Times New Roman" w:cs="Times New Roman"/>
          <w:sz w:val="26"/>
          <w:szCs w:val="26"/>
        </w:rPr>
        <w:t xml:space="preserve">) на счет продавца </w:t>
      </w:r>
      <w:r w:rsidR="00972453">
        <w:rPr>
          <w:rFonts w:ascii="Times New Roman" w:eastAsia="Times New Roman" w:hAnsi="Times New Roman" w:cs="Times New Roman"/>
          <w:sz w:val="26"/>
          <w:szCs w:val="26"/>
        </w:rPr>
        <w:br/>
      </w:r>
      <w:r w:rsidRPr="001A2872">
        <w:rPr>
          <w:rFonts w:ascii="Times New Roman" w:eastAsia="Times New Roman" w:hAnsi="Times New Roman" w:cs="Times New Roman"/>
          <w:sz w:val="26"/>
          <w:szCs w:val="26"/>
        </w:rPr>
        <w:t>с предоставлением оригиналов и копий следующих документов:</w:t>
      </w:r>
    </w:p>
    <w:p w14:paraId="1A4143B2" w14:textId="2590B81E" w:rsidR="00D97512" w:rsidRPr="001A2872" w:rsidRDefault="00D97512" w:rsidP="00AA02D2">
      <w:pPr>
        <w:numPr>
          <w:ilvl w:val="0"/>
          <w:numId w:val="4"/>
        </w:numPr>
        <w:tabs>
          <w:tab w:val="left" w:pos="1134"/>
        </w:tabs>
        <w:autoSpaceDE w:val="0"/>
        <w:autoSpaceDN w:val="0"/>
        <w:adjustRightInd w:val="0"/>
        <w:spacing w:after="0" w:line="240" w:lineRule="auto"/>
        <w:ind w:left="0" w:firstLine="709"/>
        <w:contextualSpacing/>
        <w:rPr>
          <w:rFonts w:ascii="Times New Roman" w:eastAsia="Times New Roman" w:hAnsi="Times New Roman" w:cs="Times New Roman"/>
          <w:sz w:val="26"/>
          <w:szCs w:val="26"/>
        </w:rPr>
      </w:pPr>
      <w:r w:rsidRPr="001A2872">
        <w:rPr>
          <w:rFonts w:ascii="Times New Roman" w:eastAsia="Times New Roman" w:hAnsi="Times New Roman" w:cs="Times New Roman"/>
          <w:sz w:val="26"/>
          <w:szCs w:val="26"/>
        </w:rPr>
        <w:t>договор(ы) купли-продажи на приобретение жило</w:t>
      </w:r>
      <w:r w:rsidR="00F830A4" w:rsidRPr="001A2872">
        <w:rPr>
          <w:rFonts w:ascii="Times New Roman" w:eastAsia="Times New Roman" w:hAnsi="Times New Roman" w:cs="Times New Roman"/>
          <w:sz w:val="26"/>
          <w:szCs w:val="26"/>
        </w:rPr>
        <w:t>го</w:t>
      </w:r>
      <w:r w:rsidR="003537C9" w:rsidRPr="001A2872">
        <w:rPr>
          <w:rFonts w:ascii="Times New Roman" w:eastAsia="Times New Roman" w:hAnsi="Times New Roman" w:cs="Times New Roman"/>
          <w:sz w:val="26"/>
          <w:szCs w:val="26"/>
        </w:rPr>
        <w:t>(</w:t>
      </w:r>
      <w:proofErr w:type="spellStart"/>
      <w:r w:rsidRPr="001A2872">
        <w:rPr>
          <w:rFonts w:ascii="Times New Roman" w:eastAsia="Times New Roman" w:hAnsi="Times New Roman" w:cs="Times New Roman"/>
          <w:sz w:val="26"/>
          <w:szCs w:val="26"/>
        </w:rPr>
        <w:t>ых</w:t>
      </w:r>
      <w:proofErr w:type="spellEnd"/>
      <w:r w:rsidRPr="001A2872">
        <w:rPr>
          <w:rFonts w:ascii="Times New Roman" w:eastAsia="Times New Roman" w:hAnsi="Times New Roman" w:cs="Times New Roman"/>
          <w:sz w:val="26"/>
          <w:szCs w:val="26"/>
        </w:rPr>
        <w:t>) помещения(</w:t>
      </w:r>
      <w:proofErr w:type="spellStart"/>
      <w:r w:rsidRPr="001A2872">
        <w:rPr>
          <w:rFonts w:ascii="Times New Roman" w:eastAsia="Times New Roman" w:hAnsi="Times New Roman" w:cs="Times New Roman"/>
          <w:sz w:val="26"/>
          <w:szCs w:val="26"/>
        </w:rPr>
        <w:t>ий</w:t>
      </w:r>
      <w:proofErr w:type="spellEnd"/>
      <w:r w:rsidRPr="001A2872">
        <w:rPr>
          <w:rFonts w:ascii="Times New Roman" w:eastAsia="Times New Roman" w:hAnsi="Times New Roman" w:cs="Times New Roman"/>
          <w:sz w:val="26"/>
          <w:szCs w:val="26"/>
        </w:rPr>
        <w:t>), договор(ы) участия в долевом строительстве жилого(</w:t>
      </w:r>
      <w:proofErr w:type="spellStart"/>
      <w:r w:rsidRPr="001A2872">
        <w:rPr>
          <w:rFonts w:ascii="Times New Roman" w:eastAsia="Times New Roman" w:hAnsi="Times New Roman" w:cs="Times New Roman"/>
          <w:sz w:val="26"/>
          <w:szCs w:val="26"/>
        </w:rPr>
        <w:t>ых</w:t>
      </w:r>
      <w:proofErr w:type="spellEnd"/>
      <w:r w:rsidRPr="001A2872">
        <w:rPr>
          <w:rFonts w:ascii="Times New Roman" w:eastAsia="Times New Roman" w:hAnsi="Times New Roman" w:cs="Times New Roman"/>
          <w:sz w:val="26"/>
          <w:szCs w:val="26"/>
        </w:rPr>
        <w:t>) помещения(й), договор(ы) уступки требования на жилое(</w:t>
      </w:r>
      <w:proofErr w:type="spellStart"/>
      <w:r w:rsidRPr="001A2872">
        <w:rPr>
          <w:rFonts w:ascii="Times New Roman" w:eastAsia="Times New Roman" w:hAnsi="Times New Roman" w:cs="Times New Roman"/>
          <w:sz w:val="26"/>
          <w:szCs w:val="26"/>
        </w:rPr>
        <w:t>ые</w:t>
      </w:r>
      <w:proofErr w:type="spellEnd"/>
      <w:r w:rsidRPr="001A2872">
        <w:rPr>
          <w:rFonts w:ascii="Times New Roman" w:eastAsia="Times New Roman" w:hAnsi="Times New Roman" w:cs="Times New Roman"/>
          <w:sz w:val="26"/>
          <w:szCs w:val="26"/>
        </w:rPr>
        <w:t>) помещение(</w:t>
      </w:r>
      <w:proofErr w:type="spellStart"/>
      <w:r w:rsidRPr="001A2872">
        <w:rPr>
          <w:rFonts w:ascii="Times New Roman" w:eastAsia="Times New Roman" w:hAnsi="Times New Roman" w:cs="Times New Roman"/>
          <w:sz w:val="26"/>
          <w:szCs w:val="26"/>
        </w:rPr>
        <w:t>ия</w:t>
      </w:r>
      <w:proofErr w:type="spellEnd"/>
      <w:r w:rsidRPr="001A2872">
        <w:rPr>
          <w:rFonts w:ascii="Times New Roman" w:eastAsia="Times New Roman" w:hAnsi="Times New Roman" w:cs="Times New Roman"/>
          <w:sz w:val="26"/>
          <w:szCs w:val="26"/>
        </w:rPr>
        <w:t>), заключенный(</w:t>
      </w:r>
      <w:proofErr w:type="spellStart"/>
      <w:r w:rsidRPr="001A2872">
        <w:rPr>
          <w:rFonts w:ascii="Times New Roman" w:eastAsia="Times New Roman" w:hAnsi="Times New Roman" w:cs="Times New Roman"/>
          <w:sz w:val="26"/>
          <w:szCs w:val="26"/>
        </w:rPr>
        <w:t>ые</w:t>
      </w:r>
      <w:proofErr w:type="spellEnd"/>
      <w:r w:rsidRPr="001A2872">
        <w:rPr>
          <w:rFonts w:ascii="Times New Roman" w:eastAsia="Times New Roman" w:hAnsi="Times New Roman" w:cs="Times New Roman"/>
          <w:sz w:val="26"/>
          <w:szCs w:val="26"/>
        </w:rPr>
        <w:t>) получателями социальных выплат на приобретение жилого помещения, прошедший(е) государственную регистрацию перехода прав и прав собственности в установленном законодательством Российской Федерации порядке;</w:t>
      </w:r>
    </w:p>
    <w:p w14:paraId="54CEC4B3" w14:textId="77777777" w:rsidR="00D97512" w:rsidRPr="001A2872" w:rsidRDefault="00D97512" w:rsidP="00AA02D2">
      <w:pPr>
        <w:numPr>
          <w:ilvl w:val="0"/>
          <w:numId w:val="4"/>
        </w:numPr>
        <w:tabs>
          <w:tab w:val="left" w:pos="1134"/>
        </w:tabs>
        <w:autoSpaceDE w:val="0"/>
        <w:autoSpaceDN w:val="0"/>
        <w:adjustRightInd w:val="0"/>
        <w:spacing w:after="0" w:line="240" w:lineRule="auto"/>
        <w:ind w:left="0" w:firstLine="709"/>
        <w:contextualSpacing/>
        <w:rPr>
          <w:rFonts w:ascii="Times New Roman" w:eastAsia="Times New Roman" w:hAnsi="Times New Roman" w:cs="Times New Roman"/>
          <w:sz w:val="26"/>
          <w:szCs w:val="26"/>
        </w:rPr>
      </w:pPr>
      <w:r w:rsidRPr="001A2872">
        <w:rPr>
          <w:rFonts w:ascii="Times New Roman" w:eastAsia="Times New Roman" w:hAnsi="Times New Roman" w:cs="Times New Roman"/>
          <w:sz w:val="26"/>
          <w:szCs w:val="26"/>
        </w:rPr>
        <w:t xml:space="preserve">выписка из Единого государственного реестра недвижимости об основных характеристиках и зарегистрированных правах на приобретаемое жилое помещение </w:t>
      </w:r>
      <w:r w:rsidRPr="00972453">
        <w:rPr>
          <w:rFonts w:ascii="Times New Roman" w:eastAsia="Times New Roman" w:hAnsi="Times New Roman" w:cs="Times New Roman"/>
          <w:sz w:val="26"/>
          <w:szCs w:val="26"/>
        </w:rPr>
        <w:t>(вправе предоставить самостоятельно)</w:t>
      </w:r>
      <w:r w:rsidRPr="001A2872">
        <w:rPr>
          <w:rFonts w:ascii="Times New Roman" w:eastAsia="Times New Roman" w:hAnsi="Times New Roman" w:cs="Times New Roman"/>
          <w:sz w:val="26"/>
          <w:szCs w:val="26"/>
        </w:rPr>
        <w:t>;</w:t>
      </w:r>
    </w:p>
    <w:p w14:paraId="1B5CFA58" w14:textId="3EA8B7DF" w:rsidR="00D97512" w:rsidRPr="001A2872" w:rsidRDefault="00D97512" w:rsidP="00AA02D2">
      <w:pPr>
        <w:numPr>
          <w:ilvl w:val="0"/>
          <w:numId w:val="4"/>
        </w:numPr>
        <w:tabs>
          <w:tab w:val="left" w:pos="1134"/>
        </w:tabs>
        <w:autoSpaceDE w:val="0"/>
        <w:autoSpaceDN w:val="0"/>
        <w:adjustRightInd w:val="0"/>
        <w:spacing w:after="0" w:line="240" w:lineRule="auto"/>
        <w:ind w:left="0" w:firstLine="709"/>
        <w:contextualSpacing/>
        <w:rPr>
          <w:rFonts w:ascii="Times New Roman" w:eastAsia="Times New Roman" w:hAnsi="Times New Roman" w:cs="Times New Roman"/>
          <w:sz w:val="26"/>
          <w:szCs w:val="26"/>
        </w:rPr>
      </w:pPr>
      <w:r w:rsidRPr="001A2872">
        <w:rPr>
          <w:rFonts w:ascii="Times New Roman" w:eastAsia="Times New Roman" w:hAnsi="Times New Roman" w:cs="Times New Roman"/>
          <w:sz w:val="26"/>
          <w:szCs w:val="26"/>
        </w:rPr>
        <w:t xml:space="preserve">документ, подтверждающий, что приобретаемое жилое помещение </w:t>
      </w:r>
      <w:r w:rsidR="00972453">
        <w:rPr>
          <w:rFonts w:ascii="Times New Roman" w:eastAsia="Times New Roman" w:hAnsi="Times New Roman" w:cs="Times New Roman"/>
          <w:sz w:val="26"/>
          <w:szCs w:val="26"/>
        </w:rPr>
        <w:br/>
      </w:r>
      <w:r w:rsidRPr="001A2872">
        <w:rPr>
          <w:rFonts w:ascii="Times New Roman" w:eastAsia="Times New Roman" w:hAnsi="Times New Roman" w:cs="Times New Roman"/>
          <w:sz w:val="26"/>
          <w:szCs w:val="26"/>
        </w:rPr>
        <w:t>не признано аварийным (непригодным) и не состоит в списках аварийного (непригодного) жилья;</w:t>
      </w:r>
    </w:p>
    <w:p w14:paraId="58FCCA59" w14:textId="69A2AB3E" w:rsidR="00D97512" w:rsidRPr="001A2872" w:rsidRDefault="00D97512" w:rsidP="00AA02D2">
      <w:pPr>
        <w:numPr>
          <w:ilvl w:val="0"/>
          <w:numId w:val="4"/>
        </w:numPr>
        <w:tabs>
          <w:tab w:val="left" w:pos="1134"/>
        </w:tabs>
        <w:autoSpaceDE w:val="0"/>
        <w:autoSpaceDN w:val="0"/>
        <w:adjustRightInd w:val="0"/>
        <w:spacing w:after="0" w:line="240" w:lineRule="auto"/>
        <w:ind w:left="0" w:firstLine="709"/>
        <w:contextualSpacing/>
        <w:rPr>
          <w:rFonts w:ascii="Times New Roman" w:eastAsia="Times New Roman" w:hAnsi="Times New Roman" w:cs="Times New Roman"/>
          <w:sz w:val="26"/>
          <w:szCs w:val="26"/>
        </w:rPr>
      </w:pPr>
      <w:r w:rsidRPr="001A2872">
        <w:rPr>
          <w:rFonts w:ascii="Times New Roman" w:eastAsia="Times New Roman" w:hAnsi="Times New Roman" w:cs="Times New Roman"/>
          <w:sz w:val="26"/>
          <w:szCs w:val="26"/>
        </w:rPr>
        <w:t xml:space="preserve">банковские реквизиты продавца с указанием фамилии, имени и отчества, застройщика жилого помещения либо кредитной организации, предоставившей кредит получателям социальных выплат на приобретение жилого помещения </w:t>
      </w:r>
      <w:r w:rsidR="00972453">
        <w:rPr>
          <w:rFonts w:ascii="Times New Roman" w:eastAsia="Times New Roman" w:hAnsi="Times New Roman" w:cs="Times New Roman"/>
          <w:sz w:val="26"/>
          <w:szCs w:val="26"/>
        </w:rPr>
        <w:br/>
      </w:r>
      <w:r w:rsidRPr="001A2872">
        <w:rPr>
          <w:rFonts w:ascii="Times New Roman" w:eastAsia="Times New Roman" w:hAnsi="Times New Roman" w:cs="Times New Roman"/>
          <w:sz w:val="26"/>
          <w:szCs w:val="26"/>
        </w:rPr>
        <w:t>для перечисления социальной выплаты на приобретение жилого помещения;</w:t>
      </w:r>
    </w:p>
    <w:p w14:paraId="74EBA400" w14:textId="2090636F" w:rsidR="00D97512" w:rsidRPr="001A2872" w:rsidRDefault="00D97512" w:rsidP="00AA02D2">
      <w:pPr>
        <w:numPr>
          <w:ilvl w:val="0"/>
          <w:numId w:val="4"/>
        </w:numPr>
        <w:tabs>
          <w:tab w:val="left" w:pos="1134"/>
        </w:tabs>
        <w:autoSpaceDE w:val="0"/>
        <w:autoSpaceDN w:val="0"/>
        <w:adjustRightInd w:val="0"/>
        <w:spacing w:after="0" w:line="240" w:lineRule="auto"/>
        <w:ind w:left="0" w:firstLine="709"/>
        <w:contextualSpacing/>
        <w:rPr>
          <w:rFonts w:ascii="Times New Roman" w:eastAsia="Times New Roman" w:hAnsi="Times New Roman" w:cs="Times New Roman"/>
          <w:sz w:val="26"/>
          <w:szCs w:val="26"/>
        </w:rPr>
      </w:pPr>
      <w:r w:rsidRPr="001A2872">
        <w:rPr>
          <w:rFonts w:ascii="Times New Roman" w:eastAsia="Times New Roman" w:hAnsi="Times New Roman" w:cs="Times New Roman"/>
          <w:sz w:val="26"/>
          <w:szCs w:val="26"/>
        </w:rPr>
        <w:t xml:space="preserve">выписка из Единого государственного реестра недвижимости об основных характеристиках и зарегистрированных правах на земельный участок под ним </w:t>
      </w:r>
      <w:r w:rsidR="00972453">
        <w:rPr>
          <w:rFonts w:ascii="Times New Roman" w:eastAsia="Times New Roman" w:hAnsi="Times New Roman" w:cs="Times New Roman"/>
          <w:sz w:val="26"/>
          <w:szCs w:val="26"/>
        </w:rPr>
        <w:br/>
      </w:r>
      <w:r w:rsidRPr="001A2872">
        <w:rPr>
          <w:rFonts w:ascii="Times New Roman" w:eastAsia="Times New Roman" w:hAnsi="Times New Roman" w:cs="Times New Roman"/>
          <w:sz w:val="26"/>
          <w:szCs w:val="26"/>
        </w:rPr>
        <w:t xml:space="preserve">(при наличии прав на него) </w:t>
      </w:r>
      <w:r w:rsidRPr="00972453">
        <w:rPr>
          <w:rFonts w:ascii="Times New Roman" w:eastAsia="Times New Roman" w:hAnsi="Times New Roman" w:cs="Times New Roman"/>
          <w:sz w:val="26"/>
          <w:szCs w:val="26"/>
        </w:rPr>
        <w:t>(вправе предоставить самостоятельно)</w:t>
      </w:r>
      <w:r w:rsidRPr="001A2872">
        <w:rPr>
          <w:rFonts w:ascii="Times New Roman" w:eastAsia="Times New Roman" w:hAnsi="Times New Roman" w:cs="Times New Roman"/>
          <w:sz w:val="26"/>
          <w:szCs w:val="26"/>
        </w:rPr>
        <w:t>;</w:t>
      </w:r>
    </w:p>
    <w:p w14:paraId="0EFF94E1" w14:textId="77777777" w:rsidR="00D97512" w:rsidRPr="001A2872" w:rsidRDefault="00D97512" w:rsidP="00AA02D2">
      <w:pPr>
        <w:numPr>
          <w:ilvl w:val="0"/>
          <w:numId w:val="4"/>
        </w:numPr>
        <w:tabs>
          <w:tab w:val="left" w:pos="1134"/>
        </w:tabs>
        <w:autoSpaceDE w:val="0"/>
        <w:autoSpaceDN w:val="0"/>
        <w:adjustRightInd w:val="0"/>
        <w:spacing w:after="0" w:line="240" w:lineRule="auto"/>
        <w:ind w:left="0" w:firstLine="709"/>
        <w:contextualSpacing/>
        <w:rPr>
          <w:rFonts w:ascii="Times New Roman" w:eastAsia="Times New Roman" w:hAnsi="Times New Roman" w:cs="Times New Roman"/>
          <w:sz w:val="26"/>
          <w:szCs w:val="26"/>
        </w:rPr>
      </w:pPr>
      <w:r w:rsidRPr="001A2872">
        <w:rPr>
          <w:rFonts w:ascii="Times New Roman" w:eastAsia="Times New Roman" w:hAnsi="Times New Roman" w:cs="Times New Roman"/>
          <w:sz w:val="26"/>
          <w:szCs w:val="26"/>
        </w:rPr>
        <w:t>кредитный договор (при наличии);</w:t>
      </w:r>
    </w:p>
    <w:p w14:paraId="7DFF3F65" w14:textId="5E43611B" w:rsidR="00D97512" w:rsidRPr="001A2872" w:rsidRDefault="00D97512" w:rsidP="00AA02D2">
      <w:pPr>
        <w:numPr>
          <w:ilvl w:val="0"/>
          <w:numId w:val="4"/>
        </w:numPr>
        <w:tabs>
          <w:tab w:val="left" w:pos="1134"/>
        </w:tabs>
        <w:autoSpaceDE w:val="0"/>
        <w:autoSpaceDN w:val="0"/>
        <w:adjustRightInd w:val="0"/>
        <w:spacing w:after="0" w:line="240" w:lineRule="auto"/>
        <w:ind w:left="0" w:firstLine="709"/>
        <w:contextualSpacing/>
        <w:rPr>
          <w:rFonts w:ascii="Times New Roman" w:eastAsia="Times New Roman" w:hAnsi="Times New Roman" w:cs="Times New Roman"/>
          <w:sz w:val="26"/>
          <w:szCs w:val="26"/>
        </w:rPr>
      </w:pPr>
      <w:r w:rsidRPr="001A2872">
        <w:rPr>
          <w:rFonts w:ascii="Times New Roman" w:eastAsia="Times New Roman" w:hAnsi="Times New Roman" w:cs="Times New Roman"/>
          <w:sz w:val="26"/>
          <w:szCs w:val="26"/>
        </w:rPr>
        <w:t xml:space="preserve">платежные документы, подтверждающие внесение собственных </w:t>
      </w:r>
      <w:r w:rsidR="00972453">
        <w:rPr>
          <w:rFonts w:ascii="Times New Roman" w:eastAsia="Times New Roman" w:hAnsi="Times New Roman" w:cs="Times New Roman"/>
          <w:sz w:val="26"/>
          <w:szCs w:val="26"/>
        </w:rPr>
        <w:br/>
      </w:r>
      <w:r w:rsidRPr="001A2872">
        <w:rPr>
          <w:rFonts w:ascii="Times New Roman" w:eastAsia="Times New Roman" w:hAnsi="Times New Roman" w:cs="Times New Roman"/>
          <w:sz w:val="26"/>
          <w:szCs w:val="26"/>
        </w:rPr>
        <w:t>и (или) заемных средств (представляются в случае внесения собственных и (или) заемных средств);</w:t>
      </w:r>
    </w:p>
    <w:p w14:paraId="443006B8" w14:textId="12DC4B34" w:rsidR="00D97512" w:rsidRPr="001A2872" w:rsidRDefault="00D97512" w:rsidP="00AA02D2">
      <w:pPr>
        <w:numPr>
          <w:ilvl w:val="0"/>
          <w:numId w:val="4"/>
        </w:numPr>
        <w:tabs>
          <w:tab w:val="left" w:pos="1134"/>
        </w:tabs>
        <w:autoSpaceDE w:val="0"/>
        <w:autoSpaceDN w:val="0"/>
        <w:adjustRightInd w:val="0"/>
        <w:spacing w:after="0" w:line="240" w:lineRule="auto"/>
        <w:ind w:left="0" w:firstLine="709"/>
        <w:contextualSpacing/>
        <w:rPr>
          <w:rFonts w:ascii="Times New Roman" w:eastAsia="Calibri" w:hAnsi="Times New Roman" w:cs="Times New Roman"/>
          <w:sz w:val="26"/>
          <w:szCs w:val="26"/>
          <w:lang w:eastAsia="en-US"/>
        </w:rPr>
      </w:pPr>
      <w:r w:rsidRPr="001A2872">
        <w:rPr>
          <w:rFonts w:ascii="Times New Roman" w:eastAsia="Times New Roman" w:hAnsi="Times New Roman" w:cs="Times New Roman"/>
          <w:sz w:val="26"/>
          <w:szCs w:val="26"/>
        </w:rPr>
        <w:t>соглашение о расторжении договора социального найма жилого помещения либо зарегистрированный</w:t>
      </w:r>
      <w:r w:rsidRPr="00972453">
        <w:rPr>
          <w:rFonts w:ascii="Times New Roman" w:eastAsia="Times New Roman" w:hAnsi="Times New Roman" w:cs="Times New Roman"/>
          <w:sz w:val="26"/>
          <w:szCs w:val="26"/>
        </w:rPr>
        <w:t xml:space="preserve"> договор безвозмездной передачи жилого помещения, </w:t>
      </w:r>
      <w:r w:rsidR="00972453">
        <w:rPr>
          <w:rFonts w:ascii="Times New Roman" w:eastAsia="Times New Roman" w:hAnsi="Times New Roman" w:cs="Times New Roman"/>
          <w:sz w:val="26"/>
          <w:szCs w:val="26"/>
        </w:rPr>
        <w:br/>
      </w:r>
      <w:r w:rsidRPr="00972453">
        <w:rPr>
          <w:rFonts w:ascii="Times New Roman" w:eastAsia="Times New Roman" w:hAnsi="Times New Roman" w:cs="Times New Roman"/>
          <w:sz w:val="26"/>
          <w:szCs w:val="26"/>
        </w:rPr>
        <w:t>не отвечающего требованиям в связи с превышением предельно допустимой концентрации</w:t>
      </w:r>
      <w:r w:rsidRPr="001A2872">
        <w:rPr>
          <w:rFonts w:ascii="Times New Roman" w:eastAsia="Calibri" w:hAnsi="Times New Roman" w:cs="Times New Roman"/>
          <w:sz w:val="26"/>
          <w:szCs w:val="26"/>
          <w:lang w:eastAsia="en-US"/>
        </w:rPr>
        <w:t xml:space="preserve"> фенола и(или) формальдегида, в собственность </w:t>
      </w:r>
      <w:r w:rsidR="003E106E" w:rsidRPr="001A2872">
        <w:rPr>
          <w:rFonts w:ascii="Times New Roman" w:eastAsia="Calibri" w:hAnsi="Times New Roman" w:cs="Times New Roman"/>
          <w:sz w:val="26"/>
          <w:szCs w:val="26"/>
          <w:lang w:eastAsia="en-US"/>
        </w:rPr>
        <w:t>поселени</w:t>
      </w:r>
      <w:r w:rsidR="00FA0CF4" w:rsidRPr="001A2872">
        <w:rPr>
          <w:rFonts w:ascii="Times New Roman" w:eastAsia="Calibri" w:hAnsi="Times New Roman" w:cs="Times New Roman"/>
          <w:sz w:val="26"/>
          <w:szCs w:val="26"/>
          <w:lang w:eastAsia="en-US"/>
        </w:rPr>
        <w:t>я</w:t>
      </w:r>
      <w:r w:rsidRPr="001A2872">
        <w:rPr>
          <w:rFonts w:ascii="Times New Roman" w:eastAsia="Calibri" w:hAnsi="Times New Roman" w:cs="Times New Roman"/>
          <w:sz w:val="26"/>
          <w:szCs w:val="26"/>
          <w:lang w:eastAsia="en-US"/>
        </w:rPr>
        <w:t xml:space="preserve">, </w:t>
      </w:r>
      <w:r w:rsidR="00972453">
        <w:rPr>
          <w:rFonts w:ascii="Times New Roman" w:eastAsia="Calibri" w:hAnsi="Times New Roman" w:cs="Times New Roman"/>
          <w:sz w:val="26"/>
          <w:szCs w:val="26"/>
          <w:lang w:eastAsia="en-US"/>
        </w:rPr>
        <w:br/>
      </w:r>
      <w:r w:rsidRPr="001A2872">
        <w:rPr>
          <w:rFonts w:ascii="Times New Roman" w:eastAsia="Calibri" w:hAnsi="Times New Roman" w:cs="Times New Roman"/>
          <w:sz w:val="26"/>
          <w:szCs w:val="26"/>
          <w:lang w:eastAsia="en-US"/>
        </w:rPr>
        <w:t>на территории которого расположено данное жилое помещение.</w:t>
      </w:r>
    </w:p>
    <w:p w14:paraId="017E9298" w14:textId="53EE9EAD" w:rsidR="00D97512" w:rsidRPr="001A2872" w:rsidRDefault="009E0D2E" w:rsidP="00AA02D2">
      <w:pPr>
        <w:pStyle w:val="a3"/>
        <w:numPr>
          <w:ilvl w:val="0"/>
          <w:numId w:val="12"/>
        </w:numPr>
        <w:tabs>
          <w:tab w:val="left" w:pos="1134"/>
        </w:tabs>
        <w:autoSpaceDE w:val="0"/>
        <w:autoSpaceDN w:val="0"/>
        <w:adjustRightInd w:val="0"/>
        <w:spacing w:after="0" w:line="240" w:lineRule="auto"/>
        <w:ind w:left="0" w:firstLine="709"/>
        <w:rPr>
          <w:rFonts w:ascii="Times New Roman" w:eastAsia="Times New Roman" w:hAnsi="Times New Roman" w:cs="Times New Roman"/>
          <w:sz w:val="26"/>
          <w:szCs w:val="26"/>
        </w:rPr>
      </w:pPr>
      <w:r w:rsidRPr="001A2872">
        <w:rPr>
          <w:rFonts w:ascii="Times New Roman" w:eastAsia="Times New Roman" w:hAnsi="Times New Roman" w:cs="Times New Roman"/>
          <w:sz w:val="26"/>
          <w:szCs w:val="26"/>
        </w:rPr>
        <w:t>Уполномоченный</w:t>
      </w:r>
      <w:r w:rsidR="00D97512" w:rsidRPr="001A2872">
        <w:rPr>
          <w:rFonts w:ascii="Times New Roman" w:eastAsia="Times New Roman" w:hAnsi="Times New Roman" w:cs="Times New Roman"/>
          <w:sz w:val="26"/>
          <w:szCs w:val="26"/>
        </w:rPr>
        <w:t xml:space="preserve"> орган в течение 20 календарных дней с даты получения документов, предусмотренных пунктом </w:t>
      </w:r>
      <w:r w:rsidR="00F830A4" w:rsidRPr="001A2872">
        <w:rPr>
          <w:rFonts w:ascii="Times New Roman" w:eastAsia="Times New Roman" w:hAnsi="Times New Roman" w:cs="Times New Roman"/>
          <w:sz w:val="26"/>
          <w:szCs w:val="26"/>
        </w:rPr>
        <w:t>4</w:t>
      </w:r>
      <w:r w:rsidR="00B43926" w:rsidRPr="001A2872">
        <w:rPr>
          <w:rFonts w:ascii="Times New Roman" w:eastAsia="Times New Roman" w:hAnsi="Times New Roman" w:cs="Times New Roman"/>
          <w:sz w:val="26"/>
          <w:szCs w:val="26"/>
        </w:rPr>
        <w:t>2</w:t>
      </w:r>
      <w:r w:rsidR="00D97512" w:rsidRPr="001A2872">
        <w:rPr>
          <w:rFonts w:ascii="Times New Roman" w:eastAsia="Times New Roman" w:hAnsi="Times New Roman" w:cs="Times New Roman"/>
          <w:sz w:val="26"/>
          <w:szCs w:val="26"/>
        </w:rPr>
        <w:t xml:space="preserve"> </w:t>
      </w:r>
      <w:r w:rsidR="00800364" w:rsidRPr="001A2872">
        <w:rPr>
          <w:rFonts w:ascii="Times New Roman" w:eastAsia="Times New Roman" w:hAnsi="Times New Roman" w:cs="Times New Roman"/>
          <w:sz w:val="26"/>
          <w:szCs w:val="26"/>
        </w:rPr>
        <w:t>Порядка</w:t>
      </w:r>
      <w:r w:rsidR="00D97512" w:rsidRPr="001A2872">
        <w:rPr>
          <w:rFonts w:ascii="Times New Roman" w:eastAsia="Times New Roman" w:hAnsi="Times New Roman" w:cs="Times New Roman"/>
          <w:sz w:val="26"/>
          <w:szCs w:val="26"/>
        </w:rPr>
        <w:t>, осуществляет проверку содержащихся в них сведений, в том числе соответствие приобретаемого(</w:t>
      </w:r>
      <w:proofErr w:type="spellStart"/>
      <w:r w:rsidR="00D97512" w:rsidRPr="001A2872">
        <w:rPr>
          <w:rFonts w:ascii="Times New Roman" w:eastAsia="Times New Roman" w:hAnsi="Times New Roman" w:cs="Times New Roman"/>
          <w:sz w:val="26"/>
          <w:szCs w:val="26"/>
        </w:rPr>
        <w:t>ых</w:t>
      </w:r>
      <w:proofErr w:type="spellEnd"/>
      <w:r w:rsidR="00D97512" w:rsidRPr="001A2872">
        <w:rPr>
          <w:rFonts w:ascii="Times New Roman" w:eastAsia="Times New Roman" w:hAnsi="Times New Roman" w:cs="Times New Roman"/>
          <w:sz w:val="26"/>
          <w:szCs w:val="26"/>
        </w:rPr>
        <w:t>) жилого(</w:t>
      </w:r>
      <w:proofErr w:type="spellStart"/>
      <w:r w:rsidR="00D97512" w:rsidRPr="001A2872">
        <w:rPr>
          <w:rFonts w:ascii="Times New Roman" w:eastAsia="Times New Roman" w:hAnsi="Times New Roman" w:cs="Times New Roman"/>
          <w:sz w:val="26"/>
          <w:szCs w:val="26"/>
        </w:rPr>
        <w:t>ых</w:t>
      </w:r>
      <w:proofErr w:type="spellEnd"/>
      <w:r w:rsidR="00D97512" w:rsidRPr="001A2872">
        <w:rPr>
          <w:rFonts w:ascii="Times New Roman" w:eastAsia="Times New Roman" w:hAnsi="Times New Roman" w:cs="Times New Roman"/>
          <w:sz w:val="26"/>
          <w:szCs w:val="26"/>
        </w:rPr>
        <w:t>) помещения(</w:t>
      </w:r>
      <w:proofErr w:type="spellStart"/>
      <w:r w:rsidR="00D97512" w:rsidRPr="001A2872">
        <w:rPr>
          <w:rFonts w:ascii="Times New Roman" w:eastAsia="Times New Roman" w:hAnsi="Times New Roman" w:cs="Times New Roman"/>
          <w:sz w:val="26"/>
          <w:szCs w:val="26"/>
        </w:rPr>
        <w:t>ий</w:t>
      </w:r>
      <w:proofErr w:type="spellEnd"/>
      <w:r w:rsidR="00D97512" w:rsidRPr="001A2872">
        <w:rPr>
          <w:rFonts w:ascii="Times New Roman" w:eastAsia="Times New Roman" w:hAnsi="Times New Roman" w:cs="Times New Roman"/>
          <w:sz w:val="26"/>
          <w:szCs w:val="26"/>
        </w:rPr>
        <w:t xml:space="preserve">) требованиям к жилым помещениям, указанным в пункте </w:t>
      </w:r>
      <w:r w:rsidR="00B43926" w:rsidRPr="001A2872">
        <w:rPr>
          <w:rFonts w:ascii="Times New Roman" w:eastAsia="Times New Roman" w:hAnsi="Times New Roman" w:cs="Times New Roman"/>
          <w:sz w:val="26"/>
          <w:szCs w:val="26"/>
        </w:rPr>
        <w:t>11</w:t>
      </w:r>
      <w:r w:rsidR="00D97512" w:rsidRPr="001A2872">
        <w:rPr>
          <w:rFonts w:ascii="Times New Roman" w:eastAsia="Times New Roman" w:hAnsi="Times New Roman" w:cs="Times New Roman"/>
          <w:sz w:val="26"/>
          <w:szCs w:val="26"/>
        </w:rPr>
        <w:t xml:space="preserve"> </w:t>
      </w:r>
      <w:r w:rsidR="00800364" w:rsidRPr="001A2872">
        <w:rPr>
          <w:rFonts w:ascii="Times New Roman" w:eastAsia="Times New Roman" w:hAnsi="Times New Roman" w:cs="Times New Roman"/>
          <w:sz w:val="26"/>
          <w:szCs w:val="26"/>
        </w:rPr>
        <w:t>Порядка</w:t>
      </w:r>
      <w:r w:rsidR="00D97512" w:rsidRPr="001A2872">
        <w:rPr>
          <w:rFonts w:ascii="Times New Roman" w:eastAsia="Times New Roman" w:hAnsi="Times New Roman" w:cs="Times New Roman"/>
          <w:sz w:val="26"/>
          <w:szCs w:val="26"/>
        </w:rPr>
        <w:t>, а также сведениям, указанным в Свидетельстве.</w:t>
      </w:r>
    </w:p>
    <w:p w14:paraId="6FCA8B36" w14:textId="77777777" w:rsidR="00D97512" w:rsidRPr="001A2872" w:rsidRDefault="00D97512" w:rsidP="001A2872">
      <w:pPr>
        <w:tabs>
          <w:tab w:val="left" w:pos="1134"/>
        </w:tabs>
        <w:autoSpaceDE w:val="0"/>
        <w:autoSpaceDN w:val="0"/>
        <w:adjustRightInd w:val="0"/>
        <w:spacing w:after="0" w:line="240" w:lineRule="auto"/>
        <w:ind w:firstLine="709"/>
        <w:rPr>
          <w:rFonts w:ascii="Times New Roman" w:eastAsia="Times New Roman" w:hAnsi="Times New Roman" w:cs="Times New Roman"/>
          <w:sz w:val="26"/>
          <w:szCs w:val="26"/>
        </w:rPr>
      </w:pPr>
      <w:r w:rsidRPr="001A2872">
        <w:rPr>
          <w:rFonts w:ascii="Times New Roman" w:eastAsia="Times New Roman" w:hAnsi="Times New Roman" w:cs="Times New Roman"/>
          <w:sz w:val="26"/>
          <w:szCs w:val="26"/>
        </w:rPr>
        <w:t>Решение о перечислении социальной выплаты оформляется распоряжением Уполномоченного органа.</w:t>
      </w:r>
    </w:p>
    <w:p w14:paraId="484B8716" w14:textId="044A23A0" w:rsidR="00D97512" w:rsidRPr="001A2872" w:rsidRDefault="00D97512" w:rsidP="001A2872">
      <w:pPr>
        <w:tabs>
          <w:tab w:val="left" w:pos="1134"/>
        </w:tabs>
        <w:autoSpaceDE w:val="0"/>
        <w:autoSpaceDN w:val="0"/>
        <w:adjustRightInd w:val="0"/>
        <w:spacing w:after="0" w:line="240" w:lineRule="auto"/>
        <w:ind w:firstLine="709"/>
        <w:rPr>
          <w:rFonts w:ascii="Times New Roman" w:eastAsia="Calibri" w:hAnsi="Times New Roman" w:cs="Times New Roman"/>
          <w:sz w:val="26"/>
          <w:szCs w:val="26"/>
          <w:lang w:eastAsia="en-US"/>
        </w:rPr>
      </w:pPr>
      <w:r w:rsidRPr="001A2872">
        <w:rPr>
          <w:rFonts w:ascii="Times New Roman" w:eastAsia="Times New Roman" w:hAnsi="Times New Roman" w:cs="Times New Roman"/>
          <w:sz w:val="26"/>
          <w:szCs w:val="26"/>
        </w:rPr>
        <w:t xml:space="preserve">Перечисление социальной выплаты осуществляется Уполномоченным органом на счет продавца в течение 30 календарных дней со дня принятия решения </w:t>
      </w:r>
      <w:r w:rsidR="00972453">
        <w:rPr>
          <w:rFonts w:ascii="Times New Roman" w:eastAsia="Times New Roman" w:hAnsi="Times New Roman" w:cs="Times New Roman"/>
          <w:sz w:val="26"/>
          <w:szCs w:val="26"/>
        </w:rPr>
        <w:br/>
      </w:r>
      <w:r w:rsidRPr="001A2872">
        <w:rPr>
          <w:rFonts w:ascii="Times New Roman" w:eastAsia="Times New Roman" w:hAnsi="Times New Roman" w:cs="Times New Roman"/>
          <w:sz w:val="26"/>
          <w:szCs w:val="26"/>
        </w:rPr>
        <w:t xml:space="preserve">о перечислении социальной выплаты. </w:t>
      </w:r>
    </w:p>
    <w:p w14:paraId="148A2EBC" w14:textId="08A9906B" w:rsidR="00D97512" w:rsidRPr="001A2872" w:rsidRDefault="00D97512" w:rsidP="00AA02D2">
      <w:pPr>
        <w:pStyle w:val="a3"/>
        <w:numPr>
          <w:ilvl w:val="0"/>
          <w:numId w:val="12"/>
        </w:numPr>
        <w:tabs>
          <w:tab w:val="left" w:pos="1134"/>
        </w:tabs>
        <w:autoSpaceDE w:val="0"/>
        <w:autoSpaceDN w:val="0"/>
        <w:adjustRightInd w:val="0"/>
        <w:spacing w:after="0" w:line="240" w:lineRule="auto"/>
        <w:ind w:left="0" w:firstLine="709"/>
        <w:rPr>
          <w:rFonts w:ascii="Times New Roman" w:eastAsia="Times New Roman" w:hAnsi="Times New Roman" w:cs="Times New Roman"/>
          <w:sz w:val="26"/>
          <w:szCs w:val="26"/>
        </w:rPr>
      </w:pPr>
      <w:r w:rsidRPr="001A2872">
        <w:rPr>
          <w:rFonts w:ascii="Times New Roman" w:eastAsia="Times New Roman" w:hAnsi="Times New Roman" w:cs="Times New Roman"/>
          <w:sz w:val="26"/>
          <w:szCs w:val="26"/>
        </w:rPr>
        <w:t xml:space="preserve">Основанием для отказа в перечислении социальной выплаты </w:t>
      </w:r>
      <w:r w:rsidR="00972453">
        <w:rPr>
          <w:rFonts w:ascii="Times New Roman" w:eastAsia="Times New Roman" w:hAnsi="Times New Roman" w:cs="Times New Roman"/>
          <w:sz w:val="26"/>
          <w:szCs w:val="26"/>
        </w:rPr>
        <w:br/>
      </w:r>
      <w:r w:rsidRPr="001A2872">
        <w:rPr>
          <w:rFonts w:ascii="Times New Roman" w:eastAsia="Times New Roman" w:hAnsi="Times New Roman" w:cs="Times New Roman"/>
          <w:sz w:val="26"/>
          <w:szCs w:val="26"/>
        </w:rPr>
        <w:t>на приобретение жилого помещения является:</w:t>
      </w:r>
    </w:p>
    <w:p w14:paraId="142FB0AD" w14:textId="6C405D34" w:rsidR="00D97512" w:rsidRPr="001A2872" w:rsidRDefault="00D97512" w:rsidP="00AA02D2">
      <w:pPr>
        <w:numPr>
          <w:ilvl w:val="0"/>
          <w:numId w:val="4"/>
        </w:numPr>
        <w:tabs>
          <w:tab w:val="left" w:pos="1134"/>
        </w:tabs>
        <w:autoSpaceDE w:val="0"/>
        <w:autoSpaceDN w:val="0"/>
        <w:adjustRightInd w:val="0"/>
        <w:spacing w:after="0" w:line="240" w:lineRule="auto"/>
        <w:ind w:left="0" w:firstLine="709"/>
        <w:contextualSpacing/>
        <w:rPr>
          <w:rFonts w:ascii="Times New Roman" w:eastAsia="Times New Roman" w:hAnsi="Times New Roman" w:cs="Times New Roman"/>
          <w:sz w:val="26"/>
          <w:szCs w:val="26"/>
        </w:rPr>
      </w:pPr>
      <w:r w:rsidRPr="001A2872">
        <w:rPr>
          <w:rFonts w:ascii="Times New Roman" w:eastAsia="Times New Roman" w:hAnsi="Times New Roman" w:cs="Times New Roman"/>
          <w:sz w:val="26"/>
          <w:szCs w:val="26"/>
        </w:rPr>
        <w:t xml:space="preserve">установление факта недостоверности сведений, содержащихся </w:t>
      </w:r>
      <w:r w:rsidR="00972453">
        <w:rPr>
          <w:rFonts w:ascii="Times New Roman" w:eastAsia="Times New Roman" w:hAnsi="Times New Roman" w:cs="Times New Roman"/>
          <w:sz w:val="26"/>
          <w:szCs w:val="26"/>
        </w:rPr>
        <w:br/>
      </w:r>
      <w:r w:rsidRPr="001A2872">
        <w:rPr>
          <w:rFonts w:ascii="Times New Roman" w:eastAsia="Times New Roman" w:hAnsi="Times New Roman" w:cs="Times New Roman"/>
          <w:sz w:val="26"/>
          <w:szCs w:val="26"/>
        </w:rPr>
        <w:t>в представленных документах;</w:t>
      </w:r>
    </w:p>
    <w:p w14:paraId="0499902D" w14:textId="1375FF8E" w:rsidR="00D97512" w:rsidRPr="001A2872" w:rsidRDefault="00D97512" w:rsidP="00AA02D2">
      <w:pPr>
        <w:numPr>
          <w:ilvl w:val="0"/>
          <w:numId w:val="4"/>
        </w:numPr>
        <w:tabs>
          <w:tab w:val="left" w:pos="1134"/>
        </w:tabs>
        <w:autoSpaceDE w:val="0"/>
        <w:autoSpaceDN w:val="0"/>
        <w:adjustRightInd w:val="0"/>
        <w:spacing w:after="0" w:line="240" w:lineRule="auto"/>
        <w:ind w:left="0" w:firstLine="709"/>
        <w:contextualSpacing/>
        <w:rPr>
          <w:rFonts w:ascii="Times New Roman" w:eastAsia="Times New Roman" w:hAnsi="Times New Roman" w:cs="Times New Roman"/>
          <w:sz w:val="26"/>
          <w:szCs w:val="26"/>
        </w:rPr>
      </w:pPr>
      <w:r w:rsidRPr="001A2872">
        <w:rPr>
          <w:rFonts w:ascii="Times New Roman" w:eastAsia="Times New Roman" w:hAnsi="Times New Roman" w:cs="Times New Roman"/>
          <w:sz w:val="26"/>
          <w:szCs w:val="26"/>
        </w:rPr>
        <w:t>не предоставление Участником(</w:t>
      </w:r>
      <w:proofErr w:type="spellStart"/>
      <w:r w:rsidRPr="001A2872">
        <w:rPr>
          <w:rFonts w:ascii="Times New Roman" w:eastAsia="Times New Roman" w:hAnsi="Times New Roman" w:cs="Times New Roman"/>
          <w:sz w:val="26"/>
          <w:szCs w:val="26"/>
        </w:rPr>
        <w:t>ами</w:t>
      </w:r>
      <w:proofErr w:type="spellEnd"/>
      <w:r w:rsidRPr="001A2872">
        <w:rPr>
          <w:rFonts w:ascii="Times New Roman" w:eastAsia="Times New Roman" w:hAnsi="Times New Roman" w:cs="Times New Roman"/>
          <w:sz w:val="26"/>
          <w:szCs w:val="26"/>
        </w:rPr>
        <w:t xml:space="preserve">) мероприятия в </w:t>
      </w:r>
      <w:r w:rsidR="009E0D2E" w:rsidRPr="001A2872">
        <w:rPr>
          <w:rFonts w:ascii="Times New Roman" w:eastAsia="Times New Roman" w:hAnsi="Times New Roman" w:cs="Times New Roman"/>
          <w:sz w:val="26"/>
          <w:szCs w:val="26"/>
        </w:rPr>
        <w:t>Уполномоченный</w:t>
      </w:r>
      <w:r w:rsidRPr="001A2872">
        <w:rPr>
          <w:rFonts w:ascii="Times New Roman" w:eastAsia="Times New Roman" w:hAnsi="Times New Roman" w:cs="Times New Roman"/>
          <w:sz w:val="26"/>
          <w:szCs w:val="26"/>
        </w:rPr>
        <w:t xml:space="preserve"> орган документов, указанных в пункте </w:t>
      </w:r>
      <w:r w:rsidR="00F830A4" w:rsidRPr="001A2872">
        <w:rPr>
          <w:rFonts w:ascii="Times New Roman" w:eastAsia="Times New Roman" w:hAnsi="Times New Roman" w:cs="Times New Roman"/>
          <w:sz w:val="26"/>
          <w:szCs w:val="26"/>
        </w:rPr>
        <w:t>4</w:t>
      </w:r>
      <w:r w:rsidR="00B43926" w:rsidRPr="001A2872">
        <w:rPr>
          <w:rFonts w:ascii="Times New Roman" w:eastAsia="Times New Roman" w:hAnsi="Times New Roman" w:cs="Times New Roman"/>
          <w:sz w:val="26"/>
          <w:szCs w:val="26"/>
        </w:rPr>
        <w:t>2</w:t>
      </w:r>
      <w:r w:rsidRPr="001A2872">
        <w:rPr>
          <w:rFonts w:ascii="Times New Roman" w:eastAsia="Times New Roman" w:hAnsi="Times New Roman" w:cs="Times New Roman"/>
          <w:sz w:val="26"/>
          <w:szCs w:val="26"/>
        </w:rPr>
        <w:t xml:space="preserve"> </w:t>
      </w:r>
      <w:r w:rsidR="00800364" w:rsidRPr="001A2872">
        <w:rPr>
          <w:rFonts w:ascii="Times New Roman" w:eastAsia="Times New Roman" w:hAnsi="Times New Roman" w:cs="Times New Roman"/>
          <w:sz w:val="26"/>
          <w:szCs w:val="26"/>
        </w:rPr>
        <w:t>Порядка</w:t>
      </w:r>
      <w:r w:rsidRPr="001A2872">
        <w:rPr>
          <w:rFonts w:ascii="Times New Roman" w:eastAsia="Times New Roman" w:hAnsi="Times New Roman" w:cs="Times New Roman"/>
          <w:sz w:val="26"/>
          <w:szCs w:val="26"/>
        </w:rPr>
        <w:t xml:space="preserve">; </w:t>
      </w:r>
    </w:p>
    <w:p w14:paraId="123CD216" w14:textId="6ADBB1F4" w:rsidR="00D97512" w:rsidRPr="001A2872" w:rsidRDefault="00D97512" w:rsidP="00AA02D2">
      <w:pPr>
        <w:numPr>
          <w:ilvl w:val="0"/>
          <w:numId w:val="4"/>
        </w:numPr>
        <w:tabs>
          <w:tab w:val="left" w:pos="1134"/>
        </w:tabs>
        <w:autoSpaceDE w:val="0"/>
        <w:autoSpaceDN w:val="0"/>
        <w:adjustRightInd w:val="0"/>
        <w:spacing w:after="0" w:line="240" w:lineRule="auto"/>
        <w:ind w:left="0" w:firstLine="709"/>
        <w:contextualSpacing/>
        <w:rPr>
          <w:rFonts w:ascii="Times New Roman" w:eastAsia="Times New Roman" w:hAnsi="Times New Roman" w:cs="Times New Roman"/>
          <w:sz w:val="26"/>
          <w:szCs w:val="26"/>
        </w:rPr>
      </w:pPr>
      <w:r w:rsidRPr="001A2872">
        <w:rPr>
          <w:rFonts w:ascii="Times New Roman" w:eastAsia="Times New Roman" w:hAnsi="Times New Roman" w:cs="Times New Roman"/>
          <w:sz w:val="26"/>
          <w:szCs w:val="26"/>
        </w:rPr>
        <w:t xml:space="preserve">отсутствие достаточного объема средств, предусмотренных </w:t>
      </w:r>
      <w:r w:rsidR="00972453">
        <w:rPr>
          <w:rFonts w:ascii="Times New Roman" w:eastAsia="Times New Roman" w:hAnsi="Times New Roman" w:cs="Times New Roman"/>
          <w:sz w:val="26"/>
          <w:szCs w:val="26"/>
        </w:rPr>
        <w:br/>
      </w:r>
      <w:r w:rsidRPr="001A2872">
        <w:rPr>
          <w:rFonts w:ascii="Times New Roman" w:eastAsia="Times New Roman" w:hAnsi="Times New Roman" w:cs="Times New Roman"/>
          <w:sz w:val="26"/>
          <w:szCs w:val="26"/>
        </w:rPr>
        <w:t xml:space="preserve">для предоставления социальных выплат на приобретение жилого помещения </w:t>
      </w:r>
      <w:r w:rsidR="00972453">
        <w:rPr>
          <w:rFonts w:ascii="Times New Roman" w:eastAsia="Times New Roman" w:hAnsi="Times New Roman" w:cs="Times New Roman"/>
          <w:sz w:val="26"/>
          <w:szCs w:val="26"/>
        </w:rPr>
        <w:br/>
      </w:r>
      <w:r w:rsidRPr="001A2872">
        <w:rPr>
          <w:rFonts w:ascii="Times New Roman" w:eastAsia="Times New Roman" w:hAnsi="Times New Roman" w:cs="Times New Roman"/>
          <w:sz w:val="26"/>
          <w:szCs w:val="26"/>
        </w:rPr>
        <w:t>на соответствующий финансовый год, в соответствии с условиями заключенного Соглашения на состав семьи заявителя и Списка граждан;</w:t>
      </w:r>
    </w:p>
    <w:p w14:paraId="42545143" w14:textId="264CCC1A" w:rsidR="00D97512" w:rsidRPr="001A2872" w:rsidRDefault="00D97512" w:rsidP="00AA02D2">
      <w:pPr>
        <w:numPr>
          <w:ilvl w:val="0"/>
          <w:numId w:val="4"/>
        </w:numPr>
        <w:tabs>
          <w:tab w:val="left" w:pos="1134"/>
        </w:tabs>
        <w:autoSpaceDE w:val="0"/>
        <w:autoSpaceDN w:val="0"/>
        <w:adjustRightInd w:val="0"/>
        <w:spacing w:after="0" w:line="240" w:lineRule="auto"/>
        <w:ind w:left="0" w:firstLine="709"/>
        <w:contextualSpacing/>
        <w:rPr>
          <w:rFonts w:ascii="Times New Roman" w:eastAsia="Times New Roman" w:hAnsi="Times New Roman" w:cs="Times New Roman"/>
          <w:sz w:val="26"/>
          <w:szCs w:val="26"/>
        </w:rPr>
      </w:pPr>
      <w:r w:rsidRPr="001A2872">
        <w:rPr>
          <w:rFonts w:ascii="Times New Roman" w:eastAsia="Times New Roman" w:hAnsi="Times New Roman" w:cs="Times New Roman"/>
          <w:sz w:val="26"/>
          <w:szCs w:val="26"/>
        </w:rPr>
        <w:t xml:space="preserve">приобретение (строительство) жилого помещения, не отвечающего требованиям пункта </w:t>
      </w:r>
      <w:r w:rsidR="003273D0" w:rsidRPr="001A2872">
        <w:rPr>
          <w:rFonts w:ascii="Times New Roman" w:eastAsia="Times New Roman" w:hAnsi="Times New Roman" w:cs="Times New Roman"/>
          <w:sz w:val="26"/>
          <w:szCs w:val="26"/>
        </w:rPr>
        <w:t>1</w:t>
      </w:r>
      <w:r w:rsidR="00B43926" w:rsidRPr="001A2872">
        <w:rPr>
          <w:rFonts w:ascii="Times New Roman" w:eastAsia="Times New Roman" w:hAnsi="Times New Roman" w:cs="Times New Roman"/>
          <w:sz w:val="26"/>
          <w:szCs w:val="26"/>
        </w:rPr>
        <w:t>1</w:t>
      </w:r>
      <w:r w:rsidRPr="001A2872">
        <w:rPr>
          <w:rFonts w:ascii="Times New Roman" w:eastAsia="Times New Roman" w:hAnsi="Times New Roman" w:cs="Times New Roman"/>
          <w:sz w:val="26"/>
          <w:szCs w:val="26"/>
        </w:rPr>
        <w:t xml:space="preserve"> </w:t>
      </w:r>
      <w:r w:rsidR="00800364" w:rsidRPr="001A2872">
        <w:rPr>
          <w:rFonts w:ascii="Times New Roman" w:eastAsia="Times New Roman" w:hAnsi="Times New Roman" w:cs="Times New Roman"/>
          <w:sz w:val="26"/>
          <w:szCs w:val="26"/>
        </w:rPr>
        <w:t>Порядка</w:t>
      </w:r>
      <w:r w:rsidRPr="001A2872">
        <w:rPr>
          <w:rFonts w:ascii="Times New Roman" w:eastAsia="Times New Roman" w:hAnsi="Times New Roman" w:cs="Times New Roman"/>
          <w:sz w:val="26"/>
          <w:szCs w:val="26"/>
        </w:rPr>
        <w:t>;</w:t>
      </w:r>
    </w:p>
    <w:p w14:paraId="37BE44D1" w14:textId="7A24BE24" w:rsidR="00D97512" w:rsidRPr="001A2872" w:rsidRDefault="00D97512" w:rsidP="00AA02D2">
      <w:pPr>
        <w:numPr>
          <w:ilvl w:val="0"/>
          <w:numId w:val="4"/>
        </w:numPr>
        <w:tabs>
          <w:tab w:val="left" w:pos="1134"/>
        </w:tabs>
        <w:autoSpaceDE w:val="0"/>
        <w:autoSpaceDN w:val="0"/>
        <w:adjustRightInd w:val="0"/>
        <w:spacing w:after="0" w:line="240" w:lineRule="auto"/>
        <w:ind w:left="0" w:firstLine="709"/>
        <w:contextualSpacing/>
        <w:rPr>
          <w:rFonts w:ascii="Times New Roman" w:eastAsia="Times New Roman" w:hAnsi="Times New Roman" w:cs="Times New Roman"/>
          <w:sz w:val="26"/>
          <w:szCs w:val="26"/>
        </w:rPr>
      </w:pPr>
      <w:r w:rsidRPr="001A2872">
        <w:rPr>
          <w:rFonts w:ascii="Times New Roman" w:eastAsia="Times New Roman" w:hAnsi="Times New Roman" w:cs="Times New Roman"/>
          <w:sz w:val="26"/>
          <w:szCs w:val="26"/>
        </w:rPr>
        <w:t>приобретенное(</w:t>
      </w:r>
      <w:proofErr w:type="spellStart"/>
      <w:r w:rsidRPr="001A2872">
        <w:rPr>
          <w:rFonts w:ascii="Times New Roman" w:eastAsia="Times New Roman" w:hAnsi="Times New Roman" w:cs="Times New Roman"/>
          <w:sz w:val="26"/>
          <w:szCs w:val="26"/>
        </w:rPr>
        <w:t>ые</w:t>
      </w:r>
      <w:proofErr w:type="spellEnd"/>
      <w:r w:rsidRPr="001A2872">
        <w:rPr>
          <w:rFonts w:ascii="Times New Roman" w:eastAsia="Times New Roman" w:hAnsi="Times New Roman" w:cs="Times New Roman"/>
          <w:sz w:val="26"/>
          <w:szCs w:val="26"/>
        </w:rPr>
        <w:t>) жилое(</w:t>
      </w:r>
      <w:proofErr w:type="spellStart"/>
      <w:r w:rsidRPr="001A2872">
        <w:rPr>
          <w:rFonts w:ascii="Times New Roman" w:eastAsia="Times New Roman" w:hAnsi="Times New Roman" w:cs="Times New Roman"/>
          <w:sz w:val="26"/>
          <w:szCs w:val="26"/>
        </w:rPr>
        <w:t>ые</w:t>
      </w:r>
      <w:proofErr w:type="spellEnd"/>
      <w:r w:rsidRPr="001A2872">
        <w:rPr>
          <w:rFonts w:ascii="Times New Roman" w:eastAsia="Times New Roman" w:hAnsi="Times New Roman" w:cs="Times New Roman"/>
          <w:sz w:val="26"/>
          <w:szCs w:val="26"/>
        </w:rPr>
        <w:t xml:space="preserve">) помещение(я) оформлено(ы) в собственность не на всех </w:t>
      </w:r>
      <w:r w:rsidR="00F830A4" w:rsidRPr="001A2872">
        <w:rPr>
          <w:rFonts w:ascii="Times New Roman" w:eastAsia="Times New Roman" w:hAnsi="Times New Roman" w:cs="Times New Roman"/>
          <w:sz w:val="26"/>
          <w:szCs w:val="26"/>
        </w:rPr>
        <w:t>Участников мероприятия</w:t>
      </w:r>
      <w:r w:rsidRPr="001A2872">
        <w:rPr>
          <w:rFonts w:ascii="Times New Roman" w:eastAsia="Times New Roman" w:hAnsi="Times New Roman" w:cs="Times New Roman"/>
          <w:sz w:val="26"/>
          <w:szCs w:val="26"/>
        </w:rPr>
        <w:t xml:space="preserve">, указанных в </w:t>
      </w:r>
      <w:r w:rsidR="00201078" w:rsidRPr="001A2872">
        <w:rPr>
          <w:rFonts w:ascii="Times New Roman" w:eastAsia="Times New Roman" w:hAnsi="Times New Roman" w:cs="Times New Roman"/>
          <w:sz w:val="26"/>
          <w:szCs w:val="26"/>
        </w:rPr>
        <w:t>С</w:t>
      </w:r>
      <w:r w:rsidRPr="001A2872">
        <w:rPr>
          <w:rFonts w:ascii="Times New Roman" w:eastAsia="Times New Roman" w:hAnsi="Times New Roman" w:cs="Times New Roman"/>
          <w:sz w:val="26"/>
          <w:szCs w:val="26"/>
        </w:rPr>
        <w:t>видетельстве;</w:t>
      </w:r>
    </w:p>
    <w:p w14:paraId="1962D8B9" w14:textId="01EA5495" w:rsidR="00D97512" w:rsidRPr="001A2872" w:rsidRDefault="00D97512" w:rsidP="00AA02D2">
      <w:pPr>
        <w:numPr>
          <w:ilvl w:val="0"/>
          <w:numId w:val="4"/>
        </w:numPr>
        <w:tabs>
          <w:tab w:val="left" w:pos="1134"/>
        </w:tabs>
        <w:autoSpaceDE w:val="0"/>
        <w:autoSpaceDN w:val="0"/>
        <w:adjustRightInd w:val="0"/>
        <w:spacing w:after="0" w:line="240" w:lineRule="auto"/>
        <w:ind w:left="0" w:firstLine="709"/>
        <w:contextualSpacing/>
        <w:rPr>
          <w:rFonts w:ascii="Times New Roman" w:eastAsia="Times New Roman" w:hAnsi="Times New Roman" w:cs="Times New Roman"/>
          <w:sz w:val="26"/>
          <w:szCs w:val="26"/>
        </w:rPr>
      </w:pPr>
      <w:r w:rsidRPr="001A2872">
        <w:rPr>
          <w:rFonts w:ascii="Times New Roman" w:eastAsia="Times New Roman" w:hAnsi="Times New Roman" w:cs="Times New Roman"/>
          <w:sz w:val="26"/>
          <w:szCs w:val="26"/>
        </w:rPr>
        <w:t xml:space="preserve">истечение на момент подачи заявления о перечислении социальной выплаты срока действия </w:t>
      </w:r>
      <w:r w:rsidR="00201078" w:rsidRPr="001A2872">
        <w:rPr>
          <w:rFonts w:ascii="Times New Roman" w:eastAsia="Times New Roman" w:hAnsi="Times New Roman" w:cs="Times New Roman"/>
          <w:sz w:val="26"/>
          <w:szCs w:val="26"/>
        </w:rPr>
        <w:t>С</w:t>
      </w:r>
      <w:r w:rsidRPr="001A2872">
        <w:rPr>
          <w:rFonts w:ascii="Times New Roman" w:eastAsia="Times New Roman" w:hAnsi="Times New Roman" w:cs="Times New Roman"/>
          <w:sz w:val="26"/>
          <w:szCs w:val="26"/>
        </w:rPr>
        <w:t>видетельства</w:t>
      </w:r>
      <w:r w:rsidR="000276C5" w:rsidRPr="001A2872">
        <w:rPr>
          <w:rFonts w:ascii="Times New Roman" w:eastAsia="Times New Roman" w:hAnsi="Times New Roman" w:cs="Times New Roman"/>
          <w:sz w:val="26"/>
          <w:szCs w:val="26"/>
        </w:rPr>
        <w:t>.</w:t>
      </w:r>
    </w:p>
    <w:p w14:paraId="6D4A7E0F" w14:textId="1698A1CA" w:rsidR="00AD14CB" w:rsidRPr="001A2872" w:rsidRDefault="00AD14CB" w:rsidP="001A2872">
      <w:pPr>
        <w:tabs>
          <w:tab w:val="left" w:pos="-142"/>
          <w:tab w:val="left" w:pos="1134"/>
        </w:tabs>
        <w:autoSpaceDE w:val="0"/>
        <w:autoSpaceDN w:val="0"/>
        <w:adjustRightInd w:val="0"/>
        <w:spacing w:after="0" w:line="240" w:lineRule="auto"/>
        <w:ind w:right="76" w:firstLine="709"/>
        <w:rPr>
          <w:rFonts w:ascii="Times New Roman" w:hAnsi="Times New Roman" w:cs="Times New Roman"/>
          <w:sz w:val="26"/>
          <w:szCs w:val="26"/>
        </w:rPr>
      </w:pPr>
    </w:p>
    <w:p w14:paraId="78838777" w14:textId="68F0CC33" w:rsidR="00214A96" w:rsidRPr="001A2872" w:rsidRDefault="00214A96" w:rsidP="001A2872">
      <w:pPr>
        <w:tabs>
          <w:tab w:val="left" w:pos="-142"/>
          <w:tab w:val="left" w:pos="1134"/>
        </w:tabs>
        <w:autoSpaceDE w:val="0"/>
        <w:autoSpaceDN w:val="0"/>
        <w:adjustRightInd w:val="0"/>
        <w:spacing w:after="0" w:line="240" w:lineRule="auto"/>
        <w:ind w:right="76" w:firstLine="709"/>
        <w:rPr>
          <w:rFonts w:ascii="Times New Roman" w:hAnsi="Times New Roman" w:cs="Times New Roman"/>
          <w:sz w:val="26"/>
          <w:szCs w:val="26"/>
        </w:rPr>
      </w:pPr>
    </w:p>
    <w:p w14:paraId="78D6B6FC" w14:textId="6036E86B" w:rsidR="00214A96" w:rsidRPr="001A2872" w:rsidRDefault="00214A96" w:rsidP="001A2872">
      <w:pPr>
        <w:tabs>
          <w:tab w:val="left" w:pos="-142"/>
          <w:tab w:val="left" w:pos="1134"/>
        </w:tabs>
        <w:autoSpaceDE w:val="0"/>
        <w:autoSpaceDN w:val="0"/>
        <w:adjustRightInd w:val="0"/>
        <w:spacing w:after="0" w:line="240" w:lineRule="auto"/>
        <w:ind w:right="76" w:firstLine="709"/>
        <w:rPr>
          <w:rFonts w:ascii="Times New Roman" w:hAnsi="Times New Roman" w:cs="Times New Roman"/>
          <w:sz w:val="26"/>
          <w:szCs w:val="26"/>
        </w:rPr>
      </w:pPr>
    </w:p>
    <w:p w14:paraId="357F28EA" w14:textId="6A515CE4" w:rsidR="00214A96" w:rsidRDefault="00214A96" w:rsidP="007F4A44">
      <w:pPr>
        <w:tabs>
          <w:tab w:val="left" w:pos="-142"/>
          <w:tab w:val="left" w:pos="1134"/>
        </w:tabs>
        <w:autoSpaceDE w:val="0"/>
        <w:autoSpaceDN w:val="0"/>
        <w:adjustRightInd w:val="0"/>
        <w:spacing w:after="0" w:line="240" w:lineRule="auto"/>
        <w:ind w:left="4253" w:right="76"/>
        <w:rPr>
          <w:rFonts w:ascii="Times New Roman" w:hAnsi="Times New Roman" w:cs="Times New Roman"/>
          <w:sz w:val="26"/>
          <w:szCs w:val="26"/>
        </w:rPr>
      </w:pPr>
    </w:p>
    <w:p w14:paraId="4E658665" w14:textId="27E1BC4A" w:rsidR="00214A96" w:rsidRDefault="00214A96" w:rsidP="007F4A44">
      <w:pPr>
        <w:tabs>
          <w:tab w:val="left" w:pos="-142"/>
          <w:tab w:val="left" w:pos="1134"/>
        </w:tabs>
        <w:autoSpaceDE w:val="0"/>
        <w:autoSpaceDN w:val="0"/>
        <w:adjustRightInd w:val="0"/>
        <w:spacing w:after="0" w:line="240" w:lineRule="auto"/>
        <w:ind w:left="4253" w:right="76"/>
        <w:rPr>
          <w:rFonts w:ascii="Times New Roman" w:hAnsi="Times New Roman" w:cs="Times New Roman"/>
          <w:sz w:val="26"/>
          <w:szCs w:val="26"/>
        </w:rPr>
      </w:pPr>
    </w:p>
    <w:p w14:paraId="1A01366E" w14:textId="77777777" w:rsidR="00214A96" w:rsidRDefault="00214A96" w:rsidP="007F4A44">
      <w:pPr>
        <w:tabs>
          <w:tab w:val="left" w:pos="-142"/>
          <w:tab w:val="left" w:pos="1134"/>
        </w:tabs>
        <w:autoSpaceDE w:val="0"/>
        <w:autoSpaceDN w:val="0"/>
        <w:adjustRightInd w:val="0"/>
        <w:spacing w:after="0" w:line="240" w:lineRule="auto"/>
        <w:ind w:left="4253" w:right="76"/>
        <w:rPr>
          <w:rFonts w:ascii="Times New Roman" w:hAnsi="Times New Roman" w:cs="Times New Roman"/>
          <w:sz w:val="26"/>
          <w:szCs w:val="26"/>
        </w:rPr>
      </w:pPr>
    </w:p>
    <w:p w14:paraId="35568134" w14:textId="52A76B7A" w:rsidR="000C06F9" w:rsidRDefault="000C06F9" w:rsidP="007F4A44">
      <w:pPr>
        <w:tabs>
          <w:tab w:val="left" w:pos="-142"/>
          <w:tab w:val="left" w:pos="1134"/>
        </w:tabs>
        <w:autoSpaceDE w:val="0"/>
        <w:autoSpaceDN w:val="0"/>
        <w:adjustRightInd w:val="0"/>
        <w:spacing w:after="0" w:line="240" w:lineRule="auto"/>
        <w:ind w:left="4253" w:right="76"/>
        <w:rPr>
          <w:rFonts w:ascii="Times New Roman" w:hAnsi="Times New Roman" w:cs="Times New Roman"/>
          <w:sz w:val="26"/>
          <w:szCs w:val="26"/>
        </w:rPr>
      </w:pPr>
    </w:p>
    <w:p w14:paraId="7BD2FB03" w14:textId="67F49E2B" w:rsidR="000C06F9" w:rsidRDefault="000C06F9" w:rsidP="007F4A44">
      <w:pPr>
        <w:tabs>
          <w:tab w:val="left" w:pos="-142"/>
          <w:tab w:val="left" w:pos="1134"/>
        </w:tabs>
        <w:autoSpaceDE w:val="0"/>
        <w:autoSpaceDN w:val="0"/>
        <w:adjustRightInd w:val="0"/>
        <w:spacing w:after="0" w:line="240" w:lineRule="auto"/>
        <w:ind w:left="4253" w:right="76"/>
        <w:rPr>
          <w:rFonts w:ascii="Times New Roman" w:hAnsi="Times New Roman" w:cs="Times New Roman"/>
          <w:sz w:val="26"/>
          <w:szCs w:val="26"/>
        </w:rPr>
      </w:pPr>
    </w:p>
    <w:p w14:paraId="2E64D008" w14:textId="0946CBDD" w:rsidR="000C06F9" w:rsidRDefault="000C06F9" w:rsidP="007F4A44">
      <w:pPr>
        <w:tabs>
          <w:tab w:val="left" w:pos="-142"/>
          <w:tab w:val="left" w:pos="1134"/>
        </w:tabs>
        <w:autoSpaceDE w:val="0"/>
        <w:autoSpaceDN w:val="0"/>
        <w:adjustRightInd w:val="0"/>
        <w:spacing w:after="0" w:line="240" w:lineRule="auto"/>
        <w:ind w:left="4253" w:right="76"/>
        <w:rPr>
          <w:rFonts w:ascii="Times New Roman" w:hAnsi="Times New Roman" w:cs="Times New Roman"/>
          <w:sz w:val="26"/>
          <w:szCs w:val="26"/>
        </w:rPr>
      </w:pPr>
    </w:p>
    <w:p w14:paraId="7C079840" w14:textId="4A68CD94" w:rsidR="00972453" w:rsidRDefault="00972453" w:rsidP="007F4A44">
      <w:pPr>
        <w:tabs>
          <w:tab w:val="left" w:pos="-142"/>
          <w:tab w:val="left" w:pos="1134"/>
        </w:tabs>
        <w:autoSpaceDE w:val="0"/>
        <w:autoSpaceDN w:val="0"/>
        <w:adjustRightInd w:val="0"/>
        <w:spacing w:after="0" w:line="240" w:lineRule="auto"/>
        <w:ind w:left="4253" w:right="76"/>
        <w:rPr>
          <w:rFonts w:ascii="Times New Roman" w:hAnsi="Times New Roman" w:cs="Times New Roman"/>
          <w:sz w:val="26"/>
          <w:szCs w:val="26"/>
        </w:rPr>
      </w:pPr>
    </w:p>
    <w:p w14:paraId="31A38A32" w14:textId="69F97B6D" w:rsidR="00972453" w:rsidRDefault="00972453" w:rsidP="007F4A44">
      <w:pPr>
        <w:tabs>
          <w:tab w:val="left" w:pos="-142"/>
          <w:tab w:val="left" w:pos="1134"/>
        </w:tabs>
        <w:autoSpaceDE w:val="0"/>
        <w:autoSpaceDN w:val="0"/>
        <w:adjustRightInd w:val="0"/>
        <w:spacing w:after="0" w:line="240" w:lineRule="auto"/>
        <w:ind w:left="4253" w:right="76"/>
        <w:rPr>
          <w:rFonts w:ascii="Times New Roman" w:hAnsi="Times New Roman" w:cs="Times New Roman"/>
          <w:sz w:val="26"/>
          <w:szCs w:val="26"/>
        </w:rPr>
      </w:pPr>
    </w:p>
    <w:p w14:paraId="2300E794" w14:textId="74C0F094" w:rsidR="00972453" w:rsidRDefault="00972453" w:rsidP="007F4A44">
      <w:pPr>
        <w:tabs>
          <w:tab w:val="left" w:pos="-142"/>
          <w:tab w:val="left" w:pos="1134"/>
        </w:tabs>
        <w:autoSpaceDE w:val="0"/>
        <w:autoSpaceDN w:val="0"/>
        <w:adjustRightInd w:val="0"/>
        <w:spacing w:after="0" w:line="240" w:lineRule="auto"/>
        <w:ind w:left="4253" w:right="76"/>
        <w:rPr>
          <w:rFonts w:ascii="Times New Roman" w:hAnsi="Times New Roman" w:cs="Times New Roman"/>
          <w:sz w:val="26"/>
          <w:szCs w:val="26"/>
        </w:rPr>
      </w:pPr>
    </w:p>
    <w:p w14:paraId="28DA5979" w14:textId="5BA74C99" w:rsidR="00972453" w:rsidRDefault="00972453" w:rsidP="007F4A44">
      <w:pPr>
        <w:tabs>
          <w:tab w:val="left" w:pos="-142"/>
          <w:tab w:val="left" w:pos="1134"/>
        </w:tabs>
        <w:autoSpaceDE w:val="0"/>
        <w:autoSpaceDN w:val="0"/>
        <w:adjustRightInd w:val="0"/>
        <w:spacing w:after="0" w:line="240" w:lineRule="auto"/>
        <w:ind w:left="4253" w:right="76"/>
        <w:rPr>
          <w:rFonts w:ascii="Times New Roman" w:hAnsi="Times New Roman" w:cs="Times New Roman"/>
          <w:sz w:val="26"/>
          <w:szCs w:val="26"/>
        </w:rPr>
      </w:pPr>
    </w:p>
    <w:p w14:paraId="3C327B06" w14:textId="77A66F2A" w:rsidR="00972453" w:rsidRDefault="00972453" w:rsidP="007F4A44">
      <w:pPr>
        <w:tabs>
          <w:tab w:val="left" w:pos="-142"/>
          <w:tab w:val="left" w:pos="1134"/>
        </w:tabs>
        <w:autoSpaceDE w:val="0"/>
        <w:autoSpaceDN w:val="0"/>
        <w:adjustRightInd w:val="0"/>
        <w:spacing w:after="0" w:line="240" w:lineRule="auto"/>
        <w:ind w:left="4253" w:right="76"/>
        <w:rPr>
          <w:rFonts w:ascii="Times New Roman" w:hAnsi="Times New Roman" w:cs="Times New Roman"/>
          <w:sz w:val="26"/>
          <w:szCs w:val="26"/>
        </w:rPr>
      </w:pPr>
    </w:p>
    <w:p w14:paraId="4703A43B" w14:textId="71C03C94" w:rsidR="00972453" w:rsidRDefault="00972453" w:rsidP="007F4A44">
      <w:pPr>
        <w:tabs>
          <w:tab w:val="left" w:pos="-142"/>
          <w:tab w:val="left" w:pos="1134"/>
        </w:tabs>
        <w:autoSpaceDE w:val="0"/>
        <w:autoSpaceDN w:val="0"/>
        <w:adjustRightInd w:val="0"/>
        <w:spacing w:after="0" w:line="240" w:lineRule="auto"/>
        <w:ind w:left="4253" w:right="76"/>
        <w:rPr>
          <w:rFonts w:ascii="Times New Roman" w:hAnsi="Times New Roman" w:cs="Times New Roman"/>
          <w:sz w:val="26"/>
          <w:szCs w:val="26"/>
        </w:rPr>
      </w:pPr>
    </w:p>
    <w:p w14:paraId="76E0EF1A" w14:textId="2E41A3AB" w:rsidR="00972453" w:rsidRDefault="00972453" w:rsidP="007F4A44">
      <w:pPr>
        <w:tabs>
          <w:tab w:val="left" w:pos="-142"/>
          <w:tab w:val="left" w:pos="1134"/>
        </w:tabs>
        <w:autoSpaceDE w:val="0"/>
        <w:autoSpaceDN w:val="0"/>
        <w:adjustRightInd w:val="0"/>
        <w:spacing w:after="0" w:line="240" w:lineRule="auto"/>
        <w:ind w:left="4253" w:right="76"/>
        <w:rPr>
          <w:rFonts w:ascii="Times New Roman" w:hAnsi="Times New Roman" w:cs="Times New Roman"/>
          <w:sz w:val="26"/>
          <w:szCs w:val="26"/>
        </w:rPr>
      </w:pPr>
    </w:p>
    <w:p w14:paraId="2730AE44" w14:textId="119A23B3" w:rsidR="00972453" w:rsidRDefault="00972453" w:rsidP="007F4A44">
      <w:pPr>
        <w:tabs>
          <w:tab w:val="left" w:pos="-142"/>
          <w:tab w:val="left" w:pos="1134"/>
        </w:tabs>
        <w:autoSpaceDE w:val="0"/>
        <w:autoSpaceDN w:val="0"/>
        <w:adjustRightInd w:val="0"/>
        <w:spacing w:after="0" w:line="240" w:lineRule="auto"/>
        <w:ind w:left="4253" w:right="76"/>
        <w:rPr>
          <w:rFonts w:ascii="Times New Roman" w:hAnsi="Times New Roman" w:cs="Times New Roman"/>
          <w:sz w:val="26"/>
          <w:szCs w:val="26"/>
        </w:rPr>
      </w:pPr>
    </w:p>
    <w:p w14:paraId="615837F5" w14:textId="1067991C" w:rsidR="00972453" w:rsidRDefault="00972453" w:rsidP="007F4A44">
      <w:pPr>
        <w:tabs>
          <w:tab w:val="left" w:pos="-142"/>
          <w:tab w:val="left" w:pos="1134"/>
        </w:tabs>
        <w:autoSpaceDE w:val="0"/>
        <w:autoSpaceDN w:val="0"/>
        <w:adjustRightInd w:val="0"/>
        <w:spacing w:after="0" w:line="240" w:lineRule="auto"/>
        <w:ind w:left="4253" w:right="76"/>
        <w:rPr>
          <w:rFonts w:ascii="Times New Roman" w:hAnsi="Times New Roman" w:cs="Times New Roman"/>
          <w:sz w:val="26"/>
          <w:szCs w:val="26"/>
        </w:rPr>
      </w:pPr>
    </w:p>
    <w:p w14:paraId="7169783F" w14:textId="7637081D" w:rsidR="00972453" w:rsidRDefault="00972453" w:rsidP="007F4A44">
      <w:pPr>
        <w:tabs>
          <w:tab w:val="left" w:pos="-142"/>
          <w:tab w:val="left" w:pos="1134"/>
        </w:tabs>
        <w:autoSpaceDE w:val="0"/>
        <w:autoSpaceDN w:val="0"/>
        <w:adjustRightInd w:val="0"/>
        <w:spacing w:after="0" w:line="240" w:lineRule="auto"/>
        <w:ind w:left="4253" w:right="76"/>
        <w:rPr>
          <w:rFonts w:ascii="Times New Roman" w:hAnsi="Times New Roman" w:cs="Times New Roman"/>
          <w:sz w:val="26"/>
          <w:szCs w:val="26"/>
        </w:rPr>
      </w:pPr>
    </w:p>
    <w:p w14:paraId="383F2ADC" w14:textId="6A5C0A2B" w:rsidR="00972453" w:rsidRDefault="00972453" w:rsidP="007F4A44">
      <w:pPr>
        <w:tabs>
          <w:tab w:val="left" w:pos="-142"/>
          <w:tab w:val="left" w:pos="1134"/>
        </w:tabs>
        <w:autoSpaceDE w:val="0"/>
        <w:autoSpaceDN w:val="0"/>
        <w:adjustRightInd w:val="0"/>
        <w:spacing w:after="0" w:line="240" w:lineRule="auto"/>
        <w:ind w:left="4253" w:right="76"/>
        <w:rPr>
          <w:rFonts w:ascii="Times New Roman" w:hAnsi="Times New Roman" w:cs="Times New Roman"/>
          <w:sz w:val="26"/>
          <w:szCs w:val="26"/>
        </w:rPr>
      </w:pPr>
    </w:p>
    <w:p w14:paraId="67FF0210" w14:textId="3CFF15FA" w:rsidR="00972453" w:rsidRDefault="00972453" w:rsidP="007F4A44">
      <w:pPr>
        <w:tabs>
          <w:tab w:val="left" w:pos="-142"/>
          <w:tab w:val="left" w:pos="1134"/>
        </w:tabs>
        <w:autoSpaceDE w:val="0"/>
        <w:autoSpaceDN w:val="0"/>
        <w:adjustRightInd w:val="0"/>
        <w:spacing w:after="0" w:line="240" w:lineRule="auto"/>
        <w:ind w:left="4253" w:right="76"/>
        <w:rPr>
          <w:rFonts w:ascii="Times New Roman" w:hAnsi="Times New Roman" w:cs="Times New Roman"/>
          <w:sz w:val="26"/>
          <w:szCs w:val="26"/>
        </w:rPr>
      </w:pPr>
    </w:p>
    <w:p w14:paraId="20FADC75" w14:textId="52E836AA" w:rsidR="00972453" w:rsidRDefault="00972453" w:rsidP="007F4A44">
      <w:pPr>
        <w:tabs>
          <w:tab w:val="left" w:pos="-142"/>
          <w:tab w:val="left" w:pos="1134"/>
        </w:tabs>
        <w:autoSpaceDE w:val="0"/>
        <w:autoSpaceDN w:val="0"/>
        <w:adjustRightInd w:val="0"/>
        <w:spacing w:after="0" w:line="240" w:lineRule="auto"/>
        <w:ind w:left="4253" w:right="76"/>
        <w:rPr>
          <w:rFonts w:ascii="Times New Roman" w:hAnsi="Times New Roman" w:cs="Times New Roman"/>
          <w:sz w:val="26"/>
          <w:szCs w:val="26"/>
        </w:rPr>
      </w:pPr>
    </w:p>
    <w:p w14:paraId="31860082" w14:textId="7CCE5284" w:rsidR="00972453" w:rsidRDefault="00972453" w:rsidP="007F4A44">
      <w:pPr>
        <w:tabs>
          <w:tab w:val="left" w:pos="-142"/>
          <w:tab w:val="left" w:pos="1134"/>
        </w:tabs>
        <w:autoSpaceDE w:val="0"/>
        <w:autoSpaceDN w:val="0"/>
        <w:adjustRightInd w:val="0"/>
        <w:spacing w:after="0" w:line="240" w:lineRule="auto"/>
        <w:ind w:left="4253" w:right="76"/>
        <w:rPr>
          <w:rFonts w:ascii="Times New Roman" w:hAnsi="Times New Roman" w:cs="Times New Roman"/>
          <w:sz w:val="26"/>
          <w:szCs w:val="26"/>
        </w:rPr>
      </w:pPr>
    </w:p>
    <w:p w14:paraId="1240833F" w14:textId="4FF7D3F0" w:rsidR="00972453" w:rsidRDefault="00972453" w:rsidP="007F4A44">
      <w:pPr>
        <w:tabs>
          <w:tab w:val="left" w:pos="-142"/>
          <w:tab w:val="left" w:pos="1134"/>
        </w:tabs>
        <w:autoSpaceDE w:val="0"/>
        <w:autoSpaceDN w:val="0"/>
        <w:adjustRightInd w:val="0"/>
        <w:spacing w:after="0" w:line="240" w:lineRule="auto"/>
        <w:ind w:left="4253" w:right="76"/>
        <w:rPr>
          <w:rFonts w:ascii="Times New Roman" w:hAnsi="Times New Roman" w:cs="Times New Roman"/>
          <w:sz w:val="26"/>
          <w:szCs w:val="26"/>
        </w:rPr>
      </w:pPr>
    </w:p>
    <w:p w14:paraId="718A8609" w14:textId="6A44FE07" w:rsidR="00972453" w:rsidRDefault="00972453" w:rsidP="007F4A44">
      <w:pPr>
        <w:tabs>
          <w:tab w:val="left" w:pos="-142"/>
          <w:tab w:val="left" w:pos="1134"/>
        </w:tabs>
        <w:autoSpaceDE w:val="0"/>
        <w:autoSpaceDN w:val="0"/>
        <w:adjustRightInd w:val="0"/>
        <w:spacing w:after="0" w:line="240" w:lineRule="auto"/>
        <w:ind w:left="4253" w:right="76"/>
        <w:rPr>
          <w:rFonts w:ascii="Times New Roman" w:hAnsi="Times New Roman" w:cs="Times New Roman"/>
          <w:sz w:val="26"/>
          <w:szCs w:val="26"/>
        </w:rPr>
      </w:pPr>
    </w:p>
    <w:p w14:paraId="73D24EFF" w14:textId="662D8186" w:rsidR="00972453" w:rsidRDefault="00972453" w:rsidP="007F4A44">
      <w:pPr>
        <w:tabs>
          <w:tab w:val="left" w:pos="-142"/>
          <w:tab w:val="left" w:pos="1134"/>
        </w:tabs>
        <w:autoSpaceDE w:val="0"/>
        <w:autoSpaceDN w:val="0"/>
        <w:adjustRightInd w:val="0"/>
        <w:spacing w:after="0" w:line="240" w:lineRule="auto"/>
        <w:ind w:left="4253" w:right="76"/>
        <w:rPr>
          <w:rFonts w:ascii="Times New Roman" w:hAnsi="Times New Roman" w:cs="Times New Roman"/>
          <w:sz w:val="26"/>
          <w:szCs w:val="26"/>
        </w:rPr>
      </w:pPr>
    </w:p>
    <w:p w14:paraId="7ACED94D" w14:textId="6C736731" w:rsidR="00972453" w:rsidRDefault="00972453" w:rsidP="007F4A44">
      <w:pPr>
        <w:tabs>
          <w:tab w:val="left" w:pos="-142"/>
          <w:tab w:val="left" w:pos="1134"/>
        </w:tabs>
        <w:autoSpaceDE w:val="0"/>
        <w:autoSpaceDN w:val="0"/>
        <w:adjustRightInd w:val="0"/>
        <w:spacing w:after="0" w:line="240" w:lineRule="auto"/>
        <w:ind w:left="4253" w:right="76"/>
        <w:rPr>
          <w:rFonts w:ascii="Times New Roman" w:hAnsi="Times New Roman" w:cs="Times New Roman"/>
          <w:sz w:val="26"/>
          <w:szCs w:val="26"/>
        </w:rPr>
      </w:pPr>
    </w:p>
    <w:p w14:paraId="224AA555" w14:textId="24B58253" w:rsidR="00972453" w:rsidRDefault="00972453" w:rsidP="007F4A44">
      <w:pPr>
        <w:tabs>
          <w:tab w:val="left" w:pos="-142"/>
          <w:tab w:val="left" w:pos="1134"/>
        </w:tabs>
        <w:autoSpaceDE w:val="0"/>
        <w:autoSpaceDN w:val="0"/>
        <w:adjustRightInd w:val="0"/>
        <w:spacing w:after="0" w:line="240" w:lineRule="auto"/>
        <w:ind w:left="4253" w:right="76"/>
        <w:rPr>
          <w:rFonts w:ascii="Times New Roman" w:hAnsi="Times New Roman" w:cs="Times New Roman"/>
          <w:sz w:val="26"/>
          <w:szCs w:val="26"/>
        </w:rPr>
      </w:pPr>
    </w:p>
    <w:p w14:paraId="625578D3" w14:textId="04092C38" w:rsidR="00972453" w:rsidRDefault="00972453" w:rsidP="007F4A44">
      <w:pPr>
        <w:tabs>
          <w:tab w:val="left" w:pos="-142"/>
          <w:tab w:val="left" w:pos="1134"/>
        </w:tabs>
        <w:autoSpaceDE w:val="0"/>
        <w:autoSpaceDN w:val="0"/>
        <w:adjustRightInd w:val="0"/>
        <w:spacing w:after="0" w:line="240" w:lineRule="auto"/>
        <w:ind w:left="4253" w:right="76"/>
        <w:rPr>
          <w:rFonts w:ascii="Times New Roman" w:hAnsi="Times New Roman" w:cs="Times New Roman"/>
          <w:sz w:val="26"/>
          <w:szCs w:val="26"/>
        </w:rPr>
      </w:pPr>
    </w:p>
    <w:p w14:paraId="6EF21398" w14:textId="57E69159" w:rsidR="00972453" w:rsidRDefault="00972453" w:rsidP="007F4A44">
      <w:pPr>
        <w:tabs>
          <w:tab w:val="left" w:pos="-142"/>
          <w:tab w:val="left" w:pos="1134"/>
        </w:tabs>
        <w:autoSpaceDE w:val="0"/>
        <w:autoSpaceDN w:val="0"/>
        <w:adjustRightInd w:val="0"/>
        <w:spacing w:after="0" w:line="240" w:lineRule="auto"/>
        <w:ind w:left="4253" w:right="76"/>
        <w:rPr>
          <w:rFonts w:ascii="Times New Roman" w:hAnsi="Times New Roman" w:cs="Times New Roman"/>
          <w:sz w:val="26"/>
          <w:szCs w:val="26"/>
        </w:rPr>
      </w:pPr>
    </w:p>
    <w:p w14:paraId="4362E929" w14:textId="44979DF7" w:rsidR="00972453" w:rsidRDefault="00972453" w:rsidP="007F4A44">
      <w:pPr>
        <w:tabs>
          <w:tab w:val="left" w:pos="-142"/>
          <w:tab w:val="left" w:pos="1134"/>
        </w:tabs>
        <w:autoSpaceDE w:val="0"/>
        <w:autoSpaceDN w:val="0"/>
        <w:adjustRightInd w:val="0"/>
        <w:spacing w:after="0" w:line="240" w:lineRule="auto"/>
        <w:ind w:left="4253" w:right="76"/>
        <w:rPr>
          <w:rFonts w:ascii="Times New Roman" w:hAnsi="Times New Roman" w:cs="Times New Roman"/>
          <w:sz w:val="26"/>
          <w:szCs w:val="26"/>
        </w:rPr>
      </w:pPr>
    </w:p>
    <w:p w14:paraId="0793DEEE" w14:textId="4EDC0DE7" w:rsidR="00972453" w:rsidRDefault="00972453" w:rsidP="007F4A44">
      <w:pPr>
        <w:tabs>
          <w:tab w:val="left" w:pos="-142"/>
          <w:tab w:val="left" w:pos="1134"/>
        </w:tabs>
        <w:autoSpaceDE w:val="0"/>
        <w:autoSpaceDN w:val="0"/>
        <w:adjustRightInd w:val="0"/>
        <w:spacing w:after="0" w:line="240" w:lineRule="auto"/>
        <w:ind w:left="4253" w:right="76"/>
        <w:rPr>
          <w:rFonts w:ascii="Times New Roman" w:hAnsi="Times New Roman" w:cs="Times New Roman"/>
          <w:sz w:val="26"/>
          <w:szCs w:val="26"/>
        </w:rPr>
      </w:pPr>
    </w:p>
    <w:p w14:paraId="6B0E2EA8" w14:textId="1A20D7C6" w:rsidR="00972453" w:rsidRDefault="00972453" w:rsidP="007F4A44">
      <w:pPr>
        <w:tabs>
          <w:tab w:val="left" w:pos="-142"/>
          <w:tab w:val="left" w:pos="1134"/>
        </w:tabs>
        <w:autoSpaceDE w:val="0"/>
        <w:autoSpaceDN w:val="0"/>
        <w:adjustRightInd w:val="0"/>
        <w:spacing w:after="0" w:line="240" w:lineRule="auto"/>
        <w:ind w:left="4253" w:right="76"/>
        <w:rPr>
          <w:rFonts w:ascii="Times New Roman" w:hAnsi="Times New Roman" w:cs="Times New Roman"/>
          <w:sz w:val="26"/>
          <w:szCs w:val="26"/>
        </w:rPr>
      </w:pPr>
    </w:p>
    <w:p w14:paraId="79027A67" w14:textId="6F1EB973" w:rsidR="00972453" w:rsidRDefault="00972453" w:rsidP="007F4A44">
      <w:pPr>
        <w:tabs>
          <w:tab w:val="left" w:pos="-142"/>
          <w:tab w:val="left" w:pos="1134"/>
        </w:tabs>
        <w:autoSpaceDE w:val="0"/>
        <w:autoSpaceDN w:val="0"/>
        <w:adjustRightInd w:val="0"/>
        <w:spacing w:after="0" w:line="240" w:lineRule="auto"/>
        <w:ind w:left="4253" w:right="76"/>
        <w:rPr>
          <w:rFonts w:ascii="Times New Roman" w:hAnsi="Times New Roman" w:cs="Times New Roman"/>
          <w:sz w:val="26"/>
          <w:szCs w:val="26"/>
        </w:rPr>
      </w:pPr>
    </w:p>
    <w:p w14:paraId="08BD70AF" w14:textId="66989F72" w:rsidR="00972453" w:rsidRDefault="00972453" w:rsidP="007F4A44">
      <w:pPr>
        <w:tabs>
          <w:tab w:val="left" w:pos="-142"/>
          <w:tab w:val="left" w:pos="1134"/>
        </w:tabs>
        <w:autoSpaceDE w:val="0"/>
        <w:autoSpaceDN w:val="0"/>
        <w:adjustRightInd w:val="0"/>
        <w:spacing w:after="0" w:line="240" w:lineRule="auto"/>
        <w:ind w:left="4253" w:right="76"/>
        <w:rPr>
          <w:rFonts w:ascii="Times New Roman" w:hAnsi="Times New Roman" w:cs="Times New Roman"/>
          <w:sz w:val="26"/>
          <w:szCs w:val="26"/>
        </w:rPr>
      </w:pPr>
    </w:p>
    <w:p w14:paraId="0829C943" w14:textId="461AB195" w:rsidR="00972453" w:rsidRDefault="00972453" w:rsidP="007F4A44">
      <w:pPr>
        <w:tabs>
          <w:tab w:val="left" w:pos="-142"/>
          <w:tab w:val="left" w:pos="1134"/>
        </w:tabs>
        <w:autoSpaceDE w:val="0"/>
        <w:autoSpaceDN w:val="0"/>
        <w:adjustRightInd w:val="0"/>
        <w:spacing w:after="0" w:line="240" w:lineRule="auto"/>
        <w:ind w:left="4253" w:right="76"/>
        <w:rPr>
          <w:rFonts w:ascii="Times New Roman" w:hAnsi="Times New Roman" w:cs="Times New Roman"/>
          <w:sz w:val="26"/>
          <w:szCs w:val="26"/>
        </w:rPr>
      </w:pPr>
    </w:p>
    <w:p w14:paraId="091B7B59" w14:textId="7E57AD1E" w:rsidR="00972453" w:rsidRDefault="00972453" w:rsidP="007F4A44">
      <w:pPr>
        <w:tabs>
          <w:tab w:val="left" w:pos="-142"/>
          <w:tab w:val="left" w:pos="1134"/>
        </w:tabs>
        <w:autoSpaceDE w:val="0"/>
        <w:autoSpaceDN w:val="0"/>
        <w:adjustRightInd w:val="0"/>
        <w:spacing w:after="0" w:line="240" w:lineRule="auto"/>
        <w:ind w:left="4253" w:right="76"/>
        <w:rPr>
          <w:rFonts w:ascii="Times New Roman" w:hAnsi="Times New Roman" w:cs="Times New Roman"/>
          <w:sz w:val="26"/>
          <w:szCs w:val="26"/>
        </w:rPr>
      </w:pPr>
    </w:p>
    <w:p w14:paraId="0499430D" w14:textId="06ADF39D" w:rsidR="00972453" w:rsidRDefault="00972453" w:rsidP="007F4A44">
      <w:pPr>
        <w:tabs>
          <w:tab w:val="left" w:pos="-142"/>
          <w:tab w:val="left" w:pos="1134"/>
        </w:tabs>
        <w:autoSpaceDE w:val="0"/>
        <w:autoSpaceDN w:val="0"/>
        <w:adjustRightInd w:val="0"/>
        <w:spacing w:after="0" w:line="240" w:lineRule="auto"/>
        <w:ind w:left="4253" w:right="76"/>
        <w:rPr>
          <w:rFonts w:ascii="Times New Roman" w:hAnsi="Times New Roman" w:cs="Times New Roman"/>
          <w:sz w:val="26"/>
          <w:szCs w:val="26"/>
        </w:rPr>
      </w:pPr>
    </w:p>
    <w:p w14:paraId="5A676FC0" w14:textId="4D370EE9" w:rsidR="00972453" w:rsidRDefault="00972453" w:rsidP="007F4A44">
      <w:pPr>
        <w:tabs>
          <w:tab w:val="left" w:pos="-142"/>
          <w:tab w:val="left" w:pos="1134"/>
        </w:tabs>
        <w:autoSpaceDE w:val="0"/>
        <w:autoSpaceDN w:val="0"/>
        <w:adjustRightInd w:val="0"/>
        <w:spacing w:after="0" w:line="240" w:lineRule="auto"/>
        <w:ind w:left="4253" w:right="76"/>
        <w:rPr>
          <w:rFonts w:ascii="Times New Roman" w:hAnsi="Times New Roman" w:cs="Times New Roman"/>
          <w:sz w:val="26"/>
          <w:szCs w:val="26"/>
        </w:rPr>
      </w:pPr>
    </w:p>
    <w:p w14:paraId="5443EBA4" w14:textId="77777777" w:rsidR="00972453" w:rsidRDefault="00972453" w:rsidP="007F4A44">
      <w:pPr>
        <w:tabs>
          <w:tab w:val="left" w:pos="-142"/>
          <w:tab w:val="left" w:pos="1134"/>
        </w:tabs>
        <w:autoSpaceDE w:val="0"/>
        <w:autoSpaceDN w:val="0"/>
        <w:adjustRightInd w:val="0"/>
        <w:spacing w:after="0" w:line="240" w:lineRule="auto"/>
        <w:ind w:left="4253" w:right="76"/>
        <w:rPr>
          <w:rFonts w:ascii="Times New Roman" w:hAnsi="Times New Roman" w:cs="Times New Roman"/>
          <w:sz w:val="26"/>
          <w:szCs w:val="26"/>
        </w:rPr>
      </w:pPr>
    </w:p>
    <w:p w14:paraId="1C5ADFAF" w14:textId="55A91E74" w:rsidR="00117E0B" w:rsidRPr="004561DD" w:rsidRDefault="00F45BCE" w:rsidP="00972453">
      <w:pPr>
        <w:autoSpaceDE w:val="0"/>
        <w:autoSpaceDN w:val="0"/>
        <w:adjustRightInd w:val="0"/>
        <w:spacing w:after="0" w:line="240" w:lineRule="auto"/>
        <w:ind w:left="4536"/>
        <w:jc w:val="left"/>
        <w:rPr>
          <w:rFonts w:ascii="Times New Roman" w:hAnsi="Times New Roman" w:cs="Times New Roman"/>
          <w:sz w:val="26"/>
          <w:szCs w:val="26"/>
        </w:rPr>
      </w:pPr>
      <w:r>
        <w:rPr>
          <w:rFonts w:ascii="Times New Roman" w:hAnsi="Times New Roman" w:cs="Times New Roman"/>
          <w:sz w:val="26"/>
          <w:szCs w:val="26"/>
        </w:rPr>
        <w:t>Прилож</w:t>
      </w:r>
      <w:r w:rsidR="00D97512" w:rsidRPr="00961F56">
        <w:rPr>
          <w:rFonts w:ascii="Times New Roman" w:hAnsi="Times New Roman" w:cs="Times New Roman"/>
          <w:sz w:val="26"/>
          <w:szCs w:val="26"/>
        </w:rPr>
        <w:t>ение 1 к Порядку</w:t>
      </w:r>
      <w:r w:rsidR="005302FF" w:rsidRPr="00961F56">
        <w:rPr>
          <w:rFonts w:ascii="Times New Roman" w:hAnsi="Times New Roman" w:cs="Times New Roman"/>
          <w:sz w:val="26"/>
          <w:szCs w:val="26"/>
        </w:rPr>
        <w:t xml:space="preserve"> </w:t>
      </w:r>
      <w:r w:rsidR="00117E0B">
        <w:rPr>
          <w:rFonts w:ascii="Times New Roman" w:hAnsi="Times New Roman" w:cs="Times New Roman"/>
          <w:sz w:val="26"/>
          <w:szCs w:val="26"/>
        </w:rPr>
        <w:t>реализации мероприятия п</w:t>
      </w:r>
      <w:r w:rsidR="00117E0B" w:rsidRPr="004561DD">
        <w:rPr>
          <w:rFonts w:ascii="Times New Roman" w:hAnsi="Times New Roman" w:cs="Times New Roman"/>
          <w:sz w:val="26"/>
          <w:szCs w:val="26"/>
        </w:rPr>
        <w:t xml:space="preserve">о обеспечению жильем граждан, переселяемых из жилых помещений, не отвечающих требованиям </w:t>
      </w:r>
      <w:r w:rsidR="00972453">
        <w:rPr>
          <w:rFonts w:ascii="Times New Roman" w:hAnsi="Times New Roman" w:cs="Times New Roman"/>
          <w:sz w:val="26"/>
          <w:szCs w:val="26"/>
        </w:rPr>
        <w:br/>
      </w:r>
      <w:r w:rsidR="00117E0B" w:rsidRPr="004561DD">
        <w:rPr>
          <w:rFonts w:ascii="Times New Roman" w:hAnsi="Times New Roman" w:cs="Times New Roman"/>
          <w:sz w:val="26"/>
          <w:szCs w:val="26"/>
        </w:rPr>
        <w:t xml:space="preserve">в связи с превышением предельно допустимой концентрации фенола </w:t>
      </w:r>
      <w:r w:rsidR="00972453">
        <w:rPr>
          <w:rFonts w:ascii="Times New Roman" w:hAnsi="Times New Roman" w:cs="Times New Roman"/>
          <w:sz w:val="26"/>
          <w:szCs w:val="26"/>
        </w:rPr>
        <w:br/>
      </w:r>
      <w:r w:rsidR="00117E0B" w:rsidRPr="004561DD">
        <w:rPr>
          <w:rFonts w:ascii="Times New Roman" w:hAnsi="Times New Roman" w:cs="Times New Roman"/>
          <w:sz w:val="26"/>
          <w:szCs w:val="26"/>
        </w:rPr>
        <w:t>и (или) формальдегида</w:t>
      </w:r>
      <w:r w:rsidR="009E0D2E">
        <w:rPr>
          <w:rFonts w:ascii="Times New Roman" w:hAnsi="Times New Roman" w:cs="Times New Roman"/>
          <w:sz w:val="26"/>
          <w:szCs w:val="26"/>
        </w:rPr>
        <w:t>,</w:t>
      </w:r>
      <w:r w:rsidR="009E0D2E" w:rsidRPr="009E0D2E">
        <w:rPr>
          <w:rFonts w:ascii="Times New Roman" w:hAnsi="Times New Roman" w:cs="Times New Roman"/>
          <w:sz w:val="26"/>
          <w:szCs w:val="26"/>
        </w:rPr>
        <w:t xml:space="preserve"> </w:t>
      </w:r>
      <w:r w:rsidR="009E0D2E">
        <w:rPr>
          <w:rFonts w:ascii="Times New Roman" w:hAnsi="Times New Roman" w:cs="Times New Roman"/>
          <w:sz w:val="26"/>
          <w:szCs w:val="26"/>
        </w:rPr>
        <w:t xml:space="preserve">находящихся </w:t>
      </w:r>
      <w:r w:rsidR="00972453">
        <w:rPr>
          <w:rFonts w:ascii="Times New Roman" w:hAnsi="Times New Roman" w:cs="Times New Roman"/>
          <w:sz w:val="26"/>
          <w:szCs w:val="26"/>
        </w:rPr>
        <w:br/>
      </w:r>
      <w:r w:rsidR="009E0D2E">
        <w:rPr>
          <w:rFonts w:ascii="Times New Roman" w:hAnsi="Times New Roman" w:cs="Times New Roman"/>
          <w:sz w:val="26"/>
          <w:szCs w:val="26"/>
        </w:rPr>
        <w:t>на территории Нефтеюганского района</w:t>
      </w:r>
    </w:p>
    <w:p w14:paraId="5A1734DF" w14:textId="6543F79E" w:rsidR="0066461B" w:rsidRPr="00961F56" w:rsidRDefault="0066461B" w:rsidP="00117E0B">
      <w:pPr>
        <w:tabs>
          <w:tab w:val="left" w:pos="-142"/>
          <w:tab w:val="left" w:pos="1134"/>
        </w:tabs>
        <w:autoSpaceDE w:val="0"/>
        <w:autoSpaceDN w:val="0"/>
        <w:adjustRightInd w:val="0"/>
        <w:spacing w:after="0" w:line="240" w:lineRule="auto"/>
        <w:ind w:left="4253" w:right="76"/>
        <w:rPr>
          <w:rFonts w:ascii="Times New Roman" w:hAnsi="Times New Roman" w:cs="Times New Roman"/>
          <w:sz w:val="26"/>
          <w:szCs w:val="26"/>
        </w:rPr>
      </w:pPr>
    </w:p>
    <w:p w14:paraId="769BAE0C" w14:textId="77777777" w:rsidR="00D97512" w:rsidRPr="00961F56" w:rsidRDefault="00D97512" w:rsidP="00D97512">
      <w:pPr>
        <w:tabs>
          <w:tab w:val="left" w:pos="5502"/>
        </w:tabs>
        <w:autoSpaceDE w:val="0"/>
        <w:autoSpaceDN w:val="0"/>
        <w:adjustRightInd w:val="0"/>
        <w:spacing w:after="0" w:line="240" w:lineRule="auto"/>
        <w:ind w:left="4536"/>
        <w:contextualSpacing/>
        <w:jc w:val="left"/>
        <w:rPr>
          <w:rFonts w:ascii="Times New Roman" w:eastAsia="Times New Roman" w:hAnsi="Times New Roman" w:cs="Times New Roman"/>
          <w:bCs/>
          <w:sz w:val="26"/>
          <w:szCs w:val="26"/>
        </w:rPr>
      </w:pPr>
      <w:r w:rsidRPr="00961F56">
        <w:rPr>
          <w:rFonts w:ascii="Times New Roman" w:eastAsia="Times New Roman" w:hAnsi="Times New Roman" w:cs="Times New Roman"/>
          <w:bCs/>
          <w:sz w:val="26"/>
          <w:szCs w:val="26"/>
        </w:rPr>
        <w:t>Директору департамента</w:t>
      </w:r>
    </w:p>
    <w:p w14:paraId="4D71046F" w14:textId="77777777" w:rsidR="00D97512" w:rsidRPr="00961F56" w:rsidRDefault="00D97512" w:rsidP="00D97512">
      <w:pPr>
        <w:spacing w:after="0" w:line="240" w:lineRule="auto"/>
        <w:ind w:left="4536"/>
        <w:contextualSpacing/>
        <w:jc w:val="left"/>
        <w:rPr>
          <w:rFonts w:ascii="Times New Roman" w:eastAsia="Times New Roman" w:hAnsi="Times New Roman" w:cs="Times New Roman"/>
          <w:bCs/>
          <w:sz w:val="26"/>
          <w:szCs w:val="26"/>
        </w:rPr>
      </w:pPr>
      <w:r w:rsidRPr="00961F56">
        <w:rPr>
          <w:rFonts w:ascii="Times New Roman" w:eastAsia="Times New Roman" w:hAnsi="Times New Roman" w:cs="Times New Roman"/>
          <w:bCs/>
          <w:sz w:val="26"/>
          <w:szCs w:val="26"/>
        </w:rPr>
        <w:t>имущественных отношений</w:t>
      </w:r>
    </w:p>
    <w:p w14:paraId="03C3FCC1" w14:textId="77777777" w:rsidR="00D97512" w:rsidRPr="00961F56" w:rsidRDefault="00D97512" w:rsidP="00D97512">
      <w:pPr>
        <w:spacing w:after="0" w:line="240" w:lineRule="auto"/>
        <w:ind w:left="4536"/>
        <w:contextualSpacing/>
        <w:jc w:val="left"/>
        <w:rPr>
          <w:rFonts w:ascii="Times New Roman" w:eastAsia="Times New Roman" w:hAnsi="Times New Roman" w:cs="Times New Roman"/>
          <w:bCs/>
          <w:sz w:val="26"/>
          <w:szCs w:val="26"/>
        </w:rPr>
      </w:pPr>
      <w:r w:rsidRPr="00961F56">
        <w:rPr>
          <w:rFonts w:ascii="Times New Roman" w:eastAsia="Times New Roman" w:hAnsi="Times New Roman" w:cs="Times New Roman"/>
          <w:bCs/>
          <w:sz w:val="26"/>
          <w:szCs w:val="26"/>
        </w:rPr>
        <w:t xml:space="preserve">Нефтеюганского района </w:t>
      </w:r>
    </w:p>
    <w:p w14:paraId="10C43735" w14:textId="77777777" w:rsidR="00D97512" w:rsidRPr="00961F56" w:rsidRDefault="00D97512" w:rsidP="00D97512">
      <w:pPr>
        <w:spacing w:after="0" w:line="240" w:lineRule="auto"/>
        <w:ind w:left="4536"/>
        <w:contextualSpacing/>
        <w:jc w:val="left"/>
        <w:rPr>
          <w:rFonts w:ascii="Times New Roman" w:eastAsia="Times New Roman" w:hAnsi="Times New Roman" w:cs="Times New Roman"/>
          <w:bCs/>
          <w:sz w:val="26"/>
          <w:szCs w:val="26"/>
        </w:rPr>
      </w:pPr>
      <w:r w:rsidRPr="00961F56">
        <w:rPr>
          <w:rFonts w:ascii="Times New Roman" w:eastAsia="Times New Roman" w:hAnsi="Times New Roman" w:cs="Times New Roman"/>
          <w:bCs/>
          <w:sz w:val="26"/>
          <w:szCs w:val="26"/>
        </w:rPr>
        <w:t>Т.Н.Жадан</w:t>
      </w:r>
    </w:p>
    <w:p w14:paraId="52869D7B" w14:textId="77777777" w:rsidR="00D97512" w:rsidRPr="00961F56" w:rsidRDefault="00D97512" w:rsidP="00D97512">
      <w:pPr>
        <w:tabs>
          <w:tab w:val="left" w:pos="5040"/>
        </w:tabs>
        <w:spacing w:after="0" w:line="240" w:lineRule="auto"/>
        <w:ind w:left="4536"/>
        <w:contextualSpacing/>
        <w:jc w:val="left"/>
        <w:rPr>
          <w:rFonts w:ascii="Times New Roman" w:eastAsia="Times New Roman" w:hAnsi="Times New Roman" w:cs="Times New Roman"/>
          <w:bCs/>
          <w:sz w:val="26"/>
          <w:szCs w:val="26"/>
        </w:rPr>
      </w:pPr>
      <w:r w:rsidRPr="00961F56">
        <w:rPr>
          <w:rFonts w:ascii="Times New Roman" w:eastAsia="Times New Roman" w:hAnsi="Times New Roman" w:cs="Times New Roman"/>
          <w:bCs/>
          <w:sz w:val="26"/>
          <w:szCs w:val="26"/>
        </w:rPr>
        <w:t>от ____________________________</w:t>
      </w:r>
    </w:p>
    <w:p w14:paraId="11545E7D" w14:textId="68063DFB" w:rsidR="00D97512" w:rsidRPr="00961F56" w:rsidRDefault="00D97512" w:rsidP="00D97512">
      <w:pPr>
        <w:tabs>
          <w:tab w:val="left" w:pos="5040"/>
        </w:tabs>
        <w:spacing w:after="0" w:line="240" w:lineRule="auto"/>
        <w:ind w:left="4536"/>
        <w:contextualSpacing/>
        <w:jc w:val="left"/>
        <w:rPr>
          <w:rFonts w:ascii="Times New Roman" w:eastAsia="Times New Roman" w:hAnsi="Times New Roman" w:cs="Times New Roman"/>
          <w:bCs/>
          <w:sz w:val="26"/>
          <w:szCs w:val="26"/>
        </w:rPr>
      </w:pPr>
      <w:r w:rsidRPr="00961F56">
        <w:rPr>
          <w:rFonts w:ascii="Times New Roman" w:eastAsia="Times New Roman" w:hAnsi="Times New Roman" w:cs="Times New Roman"/>
          <w:bCs/>
          <w:sz w:val="26"/>
          <w:szCs w:val="26"/>
        </w:rPr>
        <w:t>_____________________________</w:t>
      </w:r>
    </w:p>
    <w:p w14:paraId="27C80C2C" w14:textId="3C7AA0F0" w:rsidR="00D97512" w:rsidRPr="00961F56" w:rsidRDefault="00D97512" w:rsidP="00D97512">
      <w:pPr>
        <w:tabs>
          <w:tab w:val="left" w:pos="5040"/>
        </w:tabs>
        <w:spacing w:after="0" w:line="240" w:lineRule="auto"/>
        <w:ind w:left="4536"/>
        <w:contextualSpacing/>
        <w:jc w:val="left"/>
        <w:rPr>
          <w:rFonts w:ascii="Times New Roman" w:eastAsia="Times New Roman" w:hAnsi="Times New Roman" w:cs="Times New Roman"/>
          <w:bCs/>
          <w:sz w:val="26"/>
          <w:szCs w:val="26"/>
        </w:rPr>
      </w:pPr>
      <w:r w:rsidRPr="00961F56">
        <w:rPr>
          <w:rFonts w:ascii="Times New Roman" w:eastAsia="Times New Roman" w:hAnsi="Times New Roman" w:cs="Times New Roman"/>
          <w:bCs/>
          <w:sz w:val="26"/>
          <w:szCs w:val="26"/>
        </w:rPr>
        <w:t>проживающей(его) по адресу:</w:t>
      </w:r>
    </w:p>
    <w:p w14:paraId="35885976" w14:textId="4DCCE9B2" w:rsidR="00D97512" w:rsidRPr="00961F56" w:rsidRDefault="00D97512" w:rsidP="007415DA">
      <w:pPr>
        <w:tabs>
          <w:tab w:val="left" w:pos="5040"/>
        </w:tabs>
        <w:spacing w:after="0" w:line="240" w:lineRule="auto"/>
        <w:ind w:left="4536"/>
        <w:contextualSpacing/>
        <w:jc w:val="left"/>
        <w:rPr>
          <w:rFonts w:ascii="Times New Roman" w:eastAsia="Times New Roman" w:hAnsi="Times New Roman" w:cs="Times New Roman"/>
          <w:bCs/>
          <w:sz w:val="26"/>
          <w:szCs w:val="26"/>
        </w:rPr>
      </w:pPr>
      <w:r w:rsidRPr="00961F56">
        <w:rPr>
          <w:rFonts w:ascii="Times New Roman" w:eastAsia="Times New Roman" w:hAnsi="Times New Roman" w:cs="Times New Roman"/>
          <w:bCs/>
          <w:sz w:val="26"/>
          <w:szCs w:val="26"/>
        </w:rPr>
        <w:t xml:space="preserve">_______________________________                                                                                                                  </w:t>
      </w:r>
    </w:p>
    <w:p w14:paraId="4262E2E8" w14:textId="5585AEFE" w:rsidR="007415DA" w:rsidRDefault="007415DA" w:rsidP="007415DA">
      <w:pPr>
        <w:tabs>
          <w:tab w:val="left" w:pos="3800"/>
          <w:tab w:val="center" w:pos="4677"/>
          <w:tab w:val="right" w:pos="9355"/>
        </w:tabs>
        <w:spacing w:after="0" w:line="240" w:lineRule="auto"/>
        <w:contextualSpacing/>
        <w:jc w:val="left"/>
        <w:rPr>
          <w:rFonts w:ascii="Times New Roman" w:eastAsia="Times New Roman" w:hAnsi="Times New Roman" w:cs="Times New Roman"/>
          <w:bCs/>
          <w:sz w:val="26"/>
          <w:szCs w:val="26"/>
        </w:rPr>
      </w:pPr>
    </w:p>
    <w:p w14:paraId="2E2E8EBD" w14:textId="77777777" w:rsidR="007415DA" w:rsidRDefault="007415DA" w:rsidP="007415DA">
      <w:pPr>
        <w:pBdr>
          <w:top w:val="single" w:sz="4" w:space="1" w:color="auto"/>
        </w:pBdr>
        <w:spacing w:after="0" w:line="240" w:lineRule="auto"/>
        <w:ind w:left="4536"/>
        <w:contextualSpacing/>
        <w:rPr>
          <w:rFonts w:ascii="Times New Roman" w:eastAsia="Times New Roman" w:hAnsi="Times New Roman" w:cs="Times New Roman"/>
          <w:sz w:val="20"/>
          <w:szCs w:val="20"/>
        </w:rPr>
      </w:pPr>
    </w:p>
    <w:p w14:paraId="7DA68F59" w14:textId="79D652AC" w:rsidR="007415DA" w:rsidRDefault="007415DA" w:rsidP="007415DA">
      <w:pPr>
        <w:pBdr>
          <w:top w:val="single" w:sz="4" w:space="1" w:color="auto"/>
        </w:pBdr>
        <w:spacing w:after="0" w:line="240" w:lineRule="auto"/>
        <w:ind w:left="4536"/>
        <w:contextualSpacing/>
        <w:rPr>
          <w:rFonts w:ascii="Times New Roman" w:eastAsia="Times New Roman" w:hAnsi="Times New Roman" w:cs="Times New Roman"/>
          <w:sz w:val="20"/>
          <w:szCs w:val="20"/>
        </w:rPr>
      </w:pPr>
      <w:r w:rsidRPr="00961F56">
        <w:rPr>
          <w:rFonts w:ascii="Times New Roman" w:eastAsia="Times New Roman" w:hAnsi="Times New Roman" w:cs="Times New Roman"/>
          <w:sz w:val="20"/>
          <w:szCs w:val="20"/>
        </w:rPr>
        <w:t xml:space="preserve">_____________________________________________ </w:t>
      </w:r>
    </w:p>
    <w:p w14:paraId="4565B7A9" w14:textId="4AC83503" w:rsidR="007415DA" w:rsidRPr="00961F56" w:rsidRDefault="007415DA" w:rsidP="007415DA">
      <w:pPr>
        <w:pBdr>
          <w:top w:val="single" w:sz="4" w:space="1" w:color="auto"/>
        </w:pBdr>
        <w:spacing w:after="0" w:line="240" w:lineRule="auto"/>
        <w:ind w:left="4536"/>
        <w:contextualSpacing/>
        <w:rPr>
          <w:rFonts w:ascii="Times New Roman" w:eastAsia="Times New Roman" w:hAnsi="Times New Roman" w:cs="Times New Roman"/>
          <w:sz w:val="20"/>
          <w:szCs w:val="20"/>
        </w:rPr>
      </w:pPr>
      <w:r w:rsidRPr="00961F56">
        <w:rPr>
          <w:rFonts w:ascii="Times New Roman" w:eastAsia="Times New Roman" w:hAnsi="Times New Roman" w:cs="Times New Roman"/>
          <w:sz w:val="20"/>
          <w:szCs w:val="20"/>
        </w:rPr>
        <w:t>(контактный телефон)</w:t>
      </w:r>
    </w:p>
    <w:p w14:paraId="0D97EAE6" w14:textId="77777777" w:rsidR="007415DA" w:rsidRPr="00961F56" w:rsidRDefault="007415DA" w:rsidP="003A188D">
      <w:pPr>
        <w:tabs>
          <w:tab w:val="left" w:pos="3800"/>
          <w:tab w:val="center" w:pos="4677"/>
        </w:tabs>
        <w:spacing w:after="0" w:line="240" w:lineRule="auto"/>
        <w:contextualSpacing/>
        <w:jc w:val="left"/>
        <w:rPr>
          <w:rFonts w:ascii="Times New Roman" w:eastAsia="Times New Roman" w:hAnsi="Times New Roman" w:cs="Times New Roman"/>
          <w:bCs/>
          <w:sz w:val="26"/>
          <w:szCs w:val="26"/>
        </w:rPr>
      </w:pPr>
    </w:p>
    <w:p w14:paraId="62C9BCA3" w14:textId="77777777" w:rsidR="007415DA" w:rsidRDefault="003A188D" w:rsidP="003A188D">
      <w:pPr>
        <w:tabs>
          <w:tab w:val="left" w:pos="3800"/>
          <w:tab w:val="center" w:pos="4677"/>
        </w:tabs>
        <w:spacing w:after="0" w:line="240" w:lineRule="auto"/>
        <w:contextualSpacing/>
        <w:jc w:val="left"/>
        <w:rPr>
          <w:rFonts w:ascii="Times New Roman" w:eastAsia="Times New Roman" w:hAnsi="Times New Roman" w:cs="Times New Roman"/>
          <w:bCs/>
          <w:sz w:val="26"/>
          <w:szCs w:val="26"/>
        </w:rPr>
      </w:pPr>
      <w:r w:rsidRPr="00961F56">
        <w:rPr>
          <w:rFonts w:ascii="Times New Roman" w:eastAsia="Times New Roman" w:hAnsi="Times New Roman" w:cs="Times New Roman"/>
          <w:bCs/>
          <w:sz w:val="26"/>
          <w:szCs w:val="26"/>
        </w:rPr>
        <w:tab/>
      </w:r>
    </w:p>
    <w:p w14:paraId="1204EA8A" w14:textId="5402396E" w:rsidR="00D97512" w:rsidRDefault="00D97512" w:rsidP="007415DA">
      <w:pPr>
        <w:tabs>
          <w:tab w:val="left" w:pos="3800"/>
          <w:tab w:val="center" w:pos="4677"/>
        </w:tabs>
        <w:spacing w:after="0" w:line="240" w:lineRule="auto"/>
        <w:contextualSpacing/>
        <w:jc w:val="center"/>
        <w:rPr>
          <w:rFonts w:ascii="Times New Roman" w:eastAsia="Times New Roman" w:hAnsi="Times New Roman" w:cs="Times New Roman"/>
          <w:bCs/>
          <w:sz w:val="26"/>
          <w:szCs w:val="26"/>
        </w:rPr>
      </w:pPr>
      <w:r w:rsidRPr="00961F56">
        <w:rPr>
          <w:rFonts w:ascii="Times New Roman" w:eastAsia="Times New Roman" w:hAnsi="Times New Roman" w:cs="Times New Roman"/>
          <w:bCs/>
          <w:sz w:val="26"/>
          <w:szCs w:val="26"/>
        </w:rPr>
        <w:t>ЗАЯВЛЕНИЕ</w:t>
      </w:r>
    </w:p>
    <w:p w14:paraId="74622360" w14:textId="77777777" w:rsidR="00972453" w:rsidRPr="00961F56" w:rsidRDefault="00972453" w:rsidP="007415DA">
      <w:pPr>
        <w:tabs>
          <w:tab w:val="left" w:pos="3800"/>
          <w:tab w:val="center" w:pos="4677"/>
        </w:tabs>
        <w:spacing w:after="0" w:line="240" w:lineRule="auto"/>
        <w:contextualSpacing/>
        <w:jc w:val="center"/>
        <w:rPr>
          <w:rFonts w:ascii="Times New Roman" w:eastAsia="Times New Roman" w:hAnsi="Times New Roman" w:cs="Times New Roman"/>
          <w:bCs/>
          <w:sz w:val="26"/>
          <w:szCs w:val="26"/>
        </w:rPr>
      </w:pPr>
    </w:p>
    <w:p w14:paraId="103AA982" w14:textId="73F401B9" w:rsidR="007415DA" w:rsidRDefault="00D97512" w:rsidP="00D97512">
      <w:pPr>
        <w:widowControl w:val="0"/>
        <w:tabs>
          <w:tab w:val="left" w:pos="0"/>
        </w:tabs>
        <w:spacing w:after="0" w:line="240" w:lineRule="auto"/>
        <w:ind w:right="76"/>
        <w:contextualSpacing/>
        <w:rPr>
          <w:rFonts w:ascii="Times New Roman" w:eastAsia="Times New Roman" w:hAnsi="Times New Roman" w:cs="Times New Roman"/>
          <w:bCs/>
          <w:sz w:val="26"/>
          <w:szCs w:val="26"/>
          <w:lang w:bidi="ru-RU"/>
        </w:rPr>
      </w:pPr>
      <w:r w:rsidRPr="00961F56">
        <w:rPr>
          <w:rFonts w:ascii="Times New Roman" w:eastAsia="Times New Roman" w:hAnsi="Times New Roman" w:cs="Times New Roman"/>
          <w:bCs/>
          <w:sz w:val="26"/>
          <w:szCs w:val="26"/>
        </w:rPr>
        <w:tab/>
        <w:t>Прошу включ</w:t>
      </w:r>
      <w:r w:rsidR="007415DA">
        <w:rPr>
          <w:rFonts w:ascii="Times New Roman" w:eastAsia="Times New Roman" w:hAnsi="Times New Roman" w:cs="Times New Roman"/>
          <w:bCs/>
          <w:sz w:val="26"/>
          <w:szCs w:val="26"/>
        </w:rPr>
        <w:t>ить меня и членов моей семьи</w:t>
      </w:r>
      <w:r w:rsidRPr="00961F56">
        <w:rPr>
          <w:rFonts w:ascii="Times New Roman" w:eastAsia="Times New Roman" w:hAnsi="Times New Roman" w:cs="Times New Roman"/>
          <w:bCs/>
          <w:sz w:val="26"/>
          <w:szCs w:val="26"/>
        </w:rPr>
        <w:t xml:space="preserve"> в </w:t>
      </w:r>
      <w:r w:rsidR="00800364">
        <w:rPr>
          <w:rFonts w:ascii="Times New Roman" w:eastAsia="Times New Roman" w:hAnsi="Times New Roman" w:cs="Times New Roman"/>
          <w:bCs/>
          <w:sz w:val="26"/>
          <w:szCs w:val="26"/>
        </w:rPr>
        <w:t>Список</w:t>
      </w:r>
      <w:r w:rsidRPr="00961F56">
        <w:rPr>
          <w:rFonts w:ascii="Times New Roman" w:eastAsia="Times New Roman" w:hAnsi="Times New Roman" w:cs="Times New Roman"/>
          <w:bCs/>
          <w:sz w:val="26"/>
          <w:szCs w:val="26"/>
        </w:rPr>
        <w:t xml:space="preserve"> граждан, проживающих </w:t>
      </w:r>
      <w:r w:rsidR="00972453">
        <w:rPr>
          <w:rFonts w:ascii="Times New Roman" w:eastAsia="Times New Roman" w:hAnsi="Times New Roman" w:cs="Times New Roman"/>
          <w:bCs/>
          <w:sz w:val="26"/>
          <w:szCs w:val="26"/>
        </w:rPr>
        <w:br/>
      </w:r>
      <w:r w:rsidRPr="00961F56">
        <w:rPr>
          <w:rFonts w:ascii="Times New Roman" w:eastAsia="Times New Roman" w:hAnsi="Times New Roman" w:cs="Times New Roman"/>
          <w:bCs/>
          <w:sz w:val="26"/>
          <w:szCs w:val="26"/>
        </w:rPr>
        <w:t xml:space="preserve">в помещениях, </w:t>
      </w:r>
      <w:r w:rsidRPr="00961F56">
        <w:rPr>
          <w:rFonts w:ascii="Times New Roman" w:eastAsia="Times New Roman" w:hAnsi="Times New Roman" w:cs="Times New Roman"/>
          <w:bCs/>
          <w:sz w:val="26"/>
          <w:szCs w:val="26"/>
          <w:lang w:bidi="ru-RU"/>
        </w:rPr>
        <w:t xml:space="preserve">не отвечающих требованиям в связи с превышением предельно допустимой концентрации фенола и(или) формальдегида, </w:t>
      </w:r>
      <w:r w:rsidR="007415DA">
        <w:rPr>
          <w:rFonts w:ascii="Times New Roman" w:eastAsia="Times New Roman" w:hAnsi="Times New Roman" w:cs="Times New Roman"/>
          <w:bCs/>
          <w:sz w:val="26"/>
          <w:szCs w:val="26"/>
          <w:lang w:bidi="ru-RU"/>
        </w:rPr>
        <w:t>находящихся</w:t>
      </w:r>
      <w:r w:rsidRPr="00961F56">
        <w:rPr>
          <w:rFonts w:ascii="Times New Roman" w:eastAsia="Times New Roman" w:hAnsi="Times New Roman" w:cs="Times New Roman"/>
          <w:bCs/>
          <w:sz w:val="26"/>
          <w:szCs w:val="26"/>
          <w:lang w:bidi="ru-RU"/>
        </w:rPr>
        <w:t xml:space="preserve"> на территории Нефтеюганского района</w:t>
      </w:r>
      <w:r w:rsidR="007415DA">
        <w:rPr>
          <w:rFonts w:ascii="Times New Roman" w:eastAsia="Times New Roman" w:hAnsi="Times New Roman" w:cs="Times New Roman"/>
          <w:bCs/>
          <w:sz w:val="26"/>
          <w:szCs w:val="26"/>
          <w:lang w:bidi="ru-RU"/>
        </w:rPr>
        <w:t xml:space="preserve">. </w:t>
      </w:r>
    </w:p>
    <w:p w14:paraId="46FD6CB5" w14:textId="15FC7473" w:rsidR="00D97512" w:rsidRDefault="007415DA" w:rsidP="00D97512">
      <w:pPr>
        <w:widowControl w:val="0"/>
        <w:tabs>
          <w:tab w:val="left" w:pos="0"/>
        </w:tabs>
        <w:spacing w:after="0" w:line="240" w:lineRule="auto"/>
        <w:ind w:right="76"/>
        <w:contextualSpacing/>
        <w:rPr>
          <w:rFonts w:ascii="Times New Roman" w:eastAsia="Times New Roman" w:hAnsi="Times New Roman" w:cs="Times New Roman"/>
          <w:bCs/>
          <w:sz w:val="26"/>
          <w:szCs w:val="26"/>
          <w:lang w:bidi="ru-RU"/>
        </w:rPr>
      </w:pPr>
      <w:r>
        <w:rPr>
          <w:rFonts w:ascii="Times New Roman" w:eastAsia="Times New Roman" w:hAnsi="Times New Roman" w:cs="Times New Roman"/>
          <w:bCs/>
          <w:sz w:val="26"/>
          <w:szCs w:val="26"/>
          <w:lang w:bidi="ru-RU"/>
        </w:rPr>
        <w:t>С</w:t>
      </w:r>
      <w:r w:rsidR="00D97512" w:rsidRPr="00961F56">
        <w:rPr>
          <w:rFonts w:ascii="Times New Roman" w:eastAsia="Times New Roman" w:hAnsi="Times New Roman" w:cs="Times New Roman"/>
          <w:bCs/>
          <w:sz w:val="26"/>
          <w:szCs w:val="26"/>
          <w:lang w:bidi="ru-RU"/>
        </w:rPr>
        <w:t>емь</w:t>
      </w:r>
      <w:r>
        <w:rPr>
          <w:rFonts w:ascii="Times New Roman" w:eastAsia="Times New Roman" w:hAnsi="Times New Roman" w:cs="Times New Roman"/>
          <w:bCs/>
          <w:sz w:val="26"/>
          <w:szCs w:val="26"/>
          <w:lang w:bidi="ru-RU"/>
        </w:rPr>
        <w:t xml:space="preserve">я составом </w:t>
      </w:r>
      <w:r w:rsidR="00D97512" w:rsidRPr="007415DA">
        <w:rPr>
          <w:rFonts w:ascii="Times New Roman" w:eastAsia="Times New Roman" w:hAnsi="Times New Roman" w:cs="Times New Roman"/>
          <w:bCs/>
          <w:sz w:val="26"/>
          <w:szCs w:val="26"/>
          <w:lang w:bidi="ru-RU"/>
        </w:rPr>
        <w:t>_____</w:t>
      </w:r>
      <w:r w:rsidRPr="007415DA">
        <w:rPr>
          <w:rFonts w:ascii="Times New Roman" w:eastAsia="Times New Roman" w:hAnsi="Times New Roman" w:cs="Times New Roman"/>
          <w:bCs/>
          <w:sz w:val="26"/>
          <w:szCs w:val="26"/>
          <w:lang w:bidi="ru-RU"/>
        </w:rPr>
        <w:t xml:space="preserve"> </w:t>
      </w:r>
      <w:r w:rsidR="00D97512" w:rsidRPr="00961F56">
        <w:rPr>
          <w:rFonts w:ascii="Times New Roman" w:eastAsia="Times New Roman" w:hAnsi="Times New Roman" w:cs="Times New Roman"/>
          <w:bCs/>
          <w:sz w:val="26"/>
          <w:szCs w:val="26"/>
          <w:lang w:bidi="ru-RU"/>
        </w:rPr>
        <w:t>человек:</w:t>
      </w:r>
      <w:bookmarkStart w:id="5" w:name="_Hlk189563033"/>
    </w:p>
    <w:p w14:paraId="110C234B" w14:textId="77777777" w:rsidR="007415DA" w:rsidRPr="00961F56" w:rsidRDefault="007415DA" w:rsidP="00D97512">
      <w:pPr>
        <w:widowControl w:val="0"/>
        <w:tabs>
          <w:tab w:val="left" w:pos="0"/>
        </w:tabs>
        <w:spacing w:after="0" w:line="240" w:lineRule="auto"/>
        <w:ind w:right="76"/>
        <w:contextualSpacing/>
        <w:rPr>
          <w:rFonts w:ascii="Times New Roman" w:eastAsia="Times New Roman" w:hAnsi="Times New Roman" w:cs="Times New Roman"/>
          <w:bCs/>
          <w:sz w:val="26"/>
          <w:szCs w:val="26"/>
          <w:lang w:bidi="ru-RU"/>
        </w:rPr>
      </w:pPr>
    </w:p>
    <w:p w14:paraId="03402D34" w14:textId="77777777" w:rsidR="00D97512" w:rsidRPr="00961F56" w:rsidRDefault="00D97512" w:rsidP="00AA02D2">
      <w:pPr>
        <w:widowControl w:val="0"/>
        <w:numPr>
          <w:ilvl w:val="0"/>
          <w:numId w:val="5"/>
        </w:numPr>
        <w:tabs>
          <w:tab w:val="left" w:pos="0"/>
          <w:tab w:val="left" w:leader="underscore" w:pos="9352"/>
        </w:tabs>
        <w:spacing w:after="0" w:line="240" w:lineRule="auto"/>
        <w:ind w:right="76" w:firstLine="142"/>
        <w:contextualSpacing/>
        <w:jc w:val="left"/>
        <w:rPr>
          <w:rFonts w:ascii="Times New Roman" w:eastAsia="Times New Roman" w:hAnsi="Times New Roman" w:cs="Times New Roman"/>
          <w:sz w:val="26"/>
          <w:szCs w:val="26"/>
          <w:lang w:bidi="ru-RU"/>
        </w:rPr>
      </w:pPr>
    </w:p>
    <w:p w14:paraId="5012E860" w14:textId="77777777" w:rsidR="00D97512" w:rsidRPr="00961F56" w:rsidRDefault="00D97512" w:rsidP="00D97512">
      <w:pPr>
        <w:widowControl w:val="0"/>
        <w:tabs>
          <w:tab w:val="left" w:pos="0"/>
        </w:tabs>
        <w:spacing w:after="0" w:line="240" w:lineRule="auto"/>
        <w:ind w:right="76" w:firstLine="142"/>
        <w:contextualSpacing/>
        <w:jc w:val="left"/>
        <w:rPr>
          <w:rFonts w:ascii="Times New Roman" w:eastAsia="Times New Roman" w:hAnsi="Times New Roman" w:cs="Times New Roman"/>
          <w:sz w:val="20"/>
          <w:szCs w:val="20"/>
          <w:lang w:bidi="ru-RU"/>
        </w:rPr>
      </w:pPr>
      <w:r w:rsidRPr="00961F56">
        <w:rPr>
          <w:rFonts w:ascii="Times New Roman" w:eastAsia="Times New Roman" w:hAnsi="Times New Roman" w:cs="Times New Roman"/>
          <w:sz w:val="20"/>
          <w:szCs w:val="20"/>
          <w:lang w:bidi="ru-RU"/>
        </w:rPr>
        <w:t>(фамилия, имя, отчество, дата рождения, степень родства)</w:t>
      </w:r>
    </w:p>
    <w:p w14:paraId="00698578" w14:textId="77777777" w:rsidR="00D97512" w:rsidRPr="00961F56" w:rsidRDefault="00D97512" w:rsidP="00AA02D2">
      <w:pPr>
        <w:widowControl w:val="0"/>
        <w:numPr>
          <w:ilvl w:val="0"/>
          <w:numId w:val="5"/>
        </w:numPr>
        <w:tabs>
          <w:tab w:val="left" w:pos="0"/>
          <w:tab w:val="left" w:leader="underscore" w:pos="9352"/>
        </w:tabs>
        <w:spacing w:after="0" w:line="240" w:lineRule="auto"/>
        <w:ind w:right="76" w:firstLine="142"/>
        <w:contextualSpacing/>
        <w:jc w:val="left"/>
        <w:rPr>
          <w:rFonts w:ascii="Times New Roman" w:eastAsia="Times New Roman" w:hAnsi="Times New Roman" w:cs="Times New Roman"/>
          <w:sz w:val="20"/>
          <w:szCs w:val="20"/>
          <w:lang w:bidi="ru-RU"/>
        </w:rPr>
      </w:pPr>
      <w:r w:rsidRPr="00961F56">
        <w:rPr>
          <w:rFonts w:ascii="Times New Roman" w:eastAsia="Times New Roman" w:hAnsi="Times New Roman" w:cs="Times New Roman"/>
          <w:sz w:val="20"/>
          <w:szCs w:val="20"/>
          <w:lang w:bidi="ru-RU"/>
        </w:rPr>
        <w:tab/>
      </w:r>
    </w:p>
    <w:p w14:paraId="6B3207DC" w14:textId="77777777" w:rsidR="00D97512" w:rsidRPr="00961F56" w:rsidRDefault="00D97512" w:rsidP="00D97512">
      <w:pPr>
        <w:widowControl w:val="0"/>
        <w:tabs>
          <w:tab w:val="left" w:pos="0"/>
        </w:tabs>
        <w:spacing w:after="0" w:line="240" w:lineRule="auto"/>
        <w:ind w:right="76" w:firstLine="142"/>
        <w:contextualSpacing/>
        <w:jc w:val="left"/>
        <w:rPr>
          <w:rFonts w:ascii="Times New Roman" w:eastAsia="Times New Roman" w:hAnsi="Times New Roman" w:cs="Times New Roman"/>
          <w:sz w:val="20"/>
          <w:szCs w:val="20"/>
          <w:lang w:bidi="ru-RU"/>
        </w:rPr>
      </w:pPr>
      <w:r w:rsidRPr="00961F56">
        <w:rPr>
          <w:rFonts w:ascii="Times New Roman" w:eastAsia="Times New Roman" w:hAnsi="Times New Roman" w:cs="Times New Roman"/>
          <w:sz w:val="20"/>
          <w:szCs w:val="20"/>
          <w:lang w:bidi="ru-RU"/>
        </w:rPr>
        <w:t>(фамилия, имя, отчество, дата рождения, степень родства)</w:t>
      </w:r>
    </w:p>
    <w:p w14:paraId="796476C2" w14:textId="77777777" w:rsidR="00D97512" w:rsidRPr="00961F56" w:rsidRDefault="00D97512" w:rsidP="00AA02D2">
      <w:pPr>
        <w:widowControl w:val="0"/>
        <w:numPr>
          <w:ilvl w:val="0"/>
          <w:numId w:val="5"/>
        </w:numPr>
        <w:tabs>
          <w:tab w:val="left" w:pos="0"/>
          <w:tab w:val="left" w:leader="underscore" w:pos="9352"/>
        </w:tabs>
        <w:spacing w:after="0" w:line="240" w:lineRule="auto"/>
        <w:ind w:right="76" w:firstLine="142"/>
        <w:contextualSpacing/>
        <w:jc w:val="left"/>
        <w:rPr>
          <w:rFonts w:ascii="Times New Roman" w:eastAsia="Times New Roman" w:hAnsi="Times New Roman" w:cs="Times New Roman"/>
          <w:sz w:val="20"/>
          <w:szCs w:val="20"/>
          <w:lang w:bidi="ru-RU"/>
        </w:rPr>
      </w:pPr>
    </w:p>
    <w:p w14:paraId="1E2CF806" w14:textId="77777777" w:rsidR="00D97512" w:rsidRPr="00961F56" w:rsidRDefault="00D97512" w:rsidP="00D97512">
      <w:pPr>
        <w:widowControl w:val="0"/>
        <w:tabs>
          <w:tab w:val="left" w:pos="0"/>
        </w:tabs>
        <w:spacing w:after="0" w:line="240" w:lineRule="auto"/>
        <w:ind w:right="76" w:firstLine="142"/>
        <w:jc w:val="left"/>
        <w:rPr>
          <w:rFonts w:ascii="Times New Roman" w:eastAsia="Times New Roman" w:hAnsi="Times New Roman" w:cs="Times New Roman"/>
          <w:sz w:val="20"/>
          <w:szCs w:val="20"/>
          <w:lang w:bidi="ru-RU"/>
        </w:rPr>
      </w:pPr>
      <w:r w:rsidRPr="00961F56">
        <w:rPr>
          <w:rFonts w:ascii="Times New Roman" w:eastAsia="Times New Roman" w:hAnsi="Times New Roman" w:cs="Times New Roman"/>
          <w:sz w:val="20"/>
          <w:szCs w:val="20"/>
          <w:lang w:bidi="ru-RU"/>
        </w:rPr>
        <w:t>(фамилия, имя, отчество, дата рождения, степень родства)</w:t>
      </w:r>
    </w:p>
    <w:p w14:paraId="3E33C849" w14:textId="77777777" w:rsidR="00D97512" w:rsidRPr="00961F56" w:rsidRDefault="00D97512" w:rsidP="00AA02D2">
      <w:pPr>
        <w:widowControl w:val="0"/>
        <w:numPr>
          <w:ilvl w:val="0"/>
          <w:numId w:val="5"/>
        </w:numPr>
        <w:tabs>
          <w:tab w:val="left" w:pos="0"/>
          <w:tab w:val="left" w:leader="underscore" w:pos="9352"/>
        </w:tabs>
        <w:spacing w:after="0" w:line="233" w:lineRule="auto"/>
        <w:ind w:right="76" w:firstLine="142"/>
        <w:jc w:val="left"/>
        <w:rPr>
          <w:rFonts w:ascii="Times New Roman" w:eastAsia="Times New Roman" w:hAnsi="Times New Roman" w:cs="Times New Roman"/>
          <w:sz w:val="20"/>
          <w:szCs w:val="20"/>
          <w:lang w:bidi="ru-RU"/>
        </w:rPr>
      </w:pPr>
    </w:p>
    <w:p w14:paraId="639764A5" w14:textId="77777777" w:rsidR="00D97512" w:rsidRPr="00961F56" w:rsidRDefault="00D97512" w:rsidP="00D97512">
      <w:pPr>
        <w:widowControl w:val="0"/>
        <w:tabs>
          <w:tab w:val="left" w:pos="0"/>
        </w:tabs>
        <w:spacing w:after="0" w:line="240" w:lineRule="auto"/>
        <w:ind w:right="76" w:firstLine="142"/>
        <w:jc w:val="left"/>
        <w:rPr>
          <w:rFonts w:ascii="Times New Roman" w:eastAsia="Times New Roman" w:hAnsi="Times New Roman" w:cs="Times New Roman"/>
          <w:sz w:val="20"/>
          <w:szCs w:val="20"/>
          <w:lang w:bidi="ru-RU"/>
        </w:rPr>
      </w:pPr>
      <w:r w:rsidRPr="00961F56">
        <w:rPr>
          <w:rFonts w:ascii="Times New Roman" w:eastAsia="Times New Roman" w:hAnsi="Times New Roman" w:cs="Times New Roman"/>
          <w:sz w:val="20"/>
          <w:szCs w:val="20"/>
          <w:lang w:bidi="ru-RU"/>
        </w:rPr>
        <w:t>(фамилия, имя, отчество, дата рождения, степень родства)</w:t>
      </w:r>
    </w:p>
    <w:p w14:paraId="41FCFCC3" w14:textId="77777777" w:rsidR="00D97512" w:rsidRPr="00961F56" w:rsidRDefault="00D97512" w:rsidP="00AA02D2">
      <w:pPr>
        <w:widowControl w:val="0"/>
        <w:numPr>
          <w:ilvl w:val="0"/>
          <w:numId w:val="5"/>
        </w:numPr>
        <w:tabs>
          <w:tab w:val="left" w:pos="0"/>
          <w:tab w:val="left" w:leader="underscore" w:pos="9352"/>
        </w:tabs>
        <w:spacing w:after="0" w:line="228" w:lineRule="auto"/>
        <w:ind w:right="76" w:firstLine="142"/>
        <w:jc w:val="left"/>
        <w:rPr>
          <w:rFonts w:ascii="Times New Roman" w:eastAsia="Times New Roman" w:hAnsi="Times New Roman" w:cs="Times New Roman"/>
          <w:sz w:val="20"/>
          <w:szCs w:val="20"/>
          <w:lang w:bidi="ru-RU"/>
        </w:rPr>
      </w:pPr>
      <w:r w:rsidRPr="00961F56">
        <w:rPr>
          <w:rFonts w:ascii="Times New Roman" w:eastAsia="Times New Roman" w:hAnsi="Times New Roman" w:cs="Times New Roman"/>
          <w:sz w:val="20"/>
          <w:szCs w:val="20"/>
          <w:lang w:bidi="ru-RU"/>
        </w:rPr>
        <w:tab/>
      </w:r>
    </w:p>
    <w:p w14:paraId="2179911E" w14:textId="77777777" w:rsidR="00D97512" w:rsidRPr="00961F56" w:rsidRDefault="00D97512" w:rsidP="00D97512">
      <w:pPr>
        <w:widowControl w:val="0"/>
        <w:tabs>
          <w:tab w:val="left" w:pos="0"/>
        </w:tabs>
        <w:spacing w:after="0" w:line="240" w:lineRule="auto"/>
        <w:ind w:right="76" w:firstLine="142"/>
        <w:jc w:val="left"/>
        <w:rPr>
          <w:rFonts w:ascii="Times New Roman" w:eastAsia="Times New Roman" w:hAnsi="Times New Roman" w:cs="Times New Roman"/>
          <w:sz w:val="20"/>
          <w:szCs w:val="20"/>
          <w:lang w:bidi="ru-RU"/>
        </w:rPr>
      </w:pPr>
      <w:r w:rsidRPr="00961F56">
        <w:rPr>
          <w:rFonts w:ascii="Times New Roman" w:eastAsia="Times New Roman" w:hAnsi="Times New Roman" w:cs="Times New Roman"/>
          <w:sz w:val="20"/>
          <w:szCs w:val="20"/>
          <w:lang w:bidi="ru-RU"/>
        </w:rPr>
        <w:t>(фамилия, имя, отчество, дата рождения, степень родства)</w:t>
      </w:r>
    </w:p>
    <w:p w14:paraId="4FC1024A" w14:textId="77777777" w:rsidR="00D97512" w:rsidRPr="00961F56" w:rsidRDefault="00D97512" w:rsidP="00AA02D2">
      <w:pPr>
        <w:widowControl w:val="0"/>
        <w:numPr>
          <w:ilvl w:val="0"/>
          <w:numId w:val="5"/>
        </w:numPr>
        <w:tabs>
          <w:tab w:val="left" w:pos="0"/>
          <w:tab w:val="left" w:leader="underscore" w:pos="9352"/>
        </w:tabs>
        <w:spacing w:after="0" w:line="228" w:lineRule="auto"/>
        <w:ind w:right="76" w:firstLine="142"/>
        <w:jc w:val="left"/>
        <w:rPr>
          <w:rFonts w:ascii="Times New Roman" w:eastAsia="Times New Roman" w:hAnsi="Times New Roman" w:cs="Times New Roman"/>
          <w:sz w:val="20"/>
          <w:szCs w:val="20"/>
          <w:lang w:bidi="ru-RU"/>
        </w:rPr>
      </w:pPr>
      <w:r w:rsidRPr="00961F56">
        <w:rPr>
          <w:rFonts w:ascii="Times New Roman" w:eastAsia="Times New Roman" w:hAnsi="Times New Roman" w:cs="Times New Roman"/>
          <w:sz w:val="20"/>
          <w:szCs w:val="20"/>
          <w:lang w:bidi="ru-RU"/>
        </w:rPr>
        <w:tab/>
      </w:r>
    </w:p>
    <w:p w14:paraId="3A81BB48" w14:textId="77777777" w:rsidR="00D97512" w:rsidRPr="00961F56" w:rsidRDefault="00D97512" w:rsidP="00D97512">
      <w:pPr>
        <w:widowControl w:val="0"/>
        <w:tabs>
          <w:tab w:val="left" w:pos="0"/>
        </w:tabs>
        <w:spacing w:after="0" w:line="240" w:lineRule="auto"/>
        <w:ind w:right="76" w:firstLine="142"/>
        <w:jc w:val="left"/>
        <w:rPr>
          <w:rFonts w:ascii="Times New Roman" w:eastAsia="Times New Roman" w:hAnsi="Times New Roman" w:cs="Times New Roman"/>
          <w:sz w:val="20"/>
          <w:szCs w:val="20"/>
          <w:lang w:bidi="ru-RU"/>
        </w:rPr>
      </w:pPr>
      <w:r w:rsidRPr="00961F56">
        <w:rPr>
          <w:rFonts w:ascii="Times New Roman" w:eastAsia="Times New Roman" w:hAnsi="Times New Roman" w:cs="Times New Roman"/>
          <w:sz w:val="20"/>
          <w:szCs w:val="20"/>
          <w:lang w:bidi="ru-RU"/>
        </w:rPr>
        <w:t>(фамилия, имя, отчество, дата рождения, степень родства)</w:t>
      </w:r>
    </w:p>
    <w:p w14:paraId="1DFA904D" w14:textId="77777777" w:rsidR="00D97512" w:rsidRPr="00961F56" w:rsidRDefault="00D97512" w:rsidP="00AA02D2">
      <w:pPr>
        <w:widowControl w:val="0"/>
        <w:numPr>
          <w:ilvl w:val="0"/>
          <w:numId w:val="5"/>
        </w:numPr>
        <w:tabs>
          <w:tab w:val="left" w:pos="0"/>
          <w:tab w:val="left" w:leader="underscore" w:pos="9352"/>
        </w:tabs>
        <w:spacing w:after="0" w:line="233" w:lineRule="auto"/>
        <w:ind w:right="76" w:firstLine="142"/>
        <w:jc w:val="left"/>
        <w:rPr>
          <w:rFonts w:ascii="Times New Roman" w:eastAsia="Times New Roman" w:hAnsi="Times New Roman" w:cs="Times New Roman"/>
          <w:sz w:val="20"/>
          <w:szCs w:val="20"/>
          <w:lang w:bidi="ru-RU"/>
        </w:rPr>
      </w:pPr>
      <w:r w:rsidRPr="00961F56">
        <w:rPr>
          <w:rFonts w:ascii="Times New Roman" w:eastAsia="Times New Roman" w:hAnsi="Times New Roman" w:cs="Times New Roman"/>
          <w:sz w:val="20"/>
          <w:szCs w:val="20"/>
          <w:lang w:bidi="ru-RU"/>
        </w:rPr>
        <w:tab/>
      </w:r>
    </w:p>
    <w:p w14:paraId="307E96F7" w14:textId="77777777" w:rsidR="00D97512" w:rsidRPr="00961F56" w:rsidRDefault="00D97512" w:rsidP="00D97512">
      <w:pPr>
        <w:widowControl w:val="0"/>
        <w:tabs>
          <w:tab w:val="left" w:pos="0"/>
        </w:tabs>
        <w:spacing w:after="0" w:line="240" w:lineRule="auto"/>
        <w:ind w:right="76" w:firstLine="142"/>
        <w:jc w:val="left"/>
        <w:rPr>
          <w:rFonts w:ascii="Times New Roman" w:eastAsia="Times New Roman" w:hAnsi="Times New Roman" w:cs="Times New Roman"/>
          <w:sz w:val="20"/>
          <w:szCs w:val="20"/>
          <w:lang w:bidi="ru-RU"/>
        </w:rPr>
      </w:pPr>
      <w:r w:rsidRPr="00961F56">
        <w:rPr>
          <w:rFonts w:ascii="Times New Roman" w:eastAsia="Times New Roman" w:hAnsi="Times New Roman" w:cs="Times New Roman"/>
          <w:sz w:val="20"/>
          <w:szCs w:val="20"/>
          <w:lang w:bidi="ru-RU"/>
        </w:rPr>
        <w:t>(фамилия, имя, отчество, дата рождения, степень родства)</w:t>
      </w:r>
    </w:p>
    <w:bookmarkEnd w:id="5"/>
    <w:p w14:paraId="545B0B48" w14:textId="09D9C55F" w:rsidR="00D97512" w:rsidRDefault="00D97512" w:rsidP="007415DA">
      <w:pPr>
        <w:spacing w:after="0" w:line="216" w:lineRule="auto"/>
        <w:ind w:left="142"/>
        <w:rPr>
          <w:rFonts w:ascii="Times New Roman" w:eastAsia="Times New Roman" w:hAnsi="Times New Roman" w:cs="Times New Roman"/>
          <w:bCs/>
          <w:sz w:val="26"/>
          <w:szCs w:val="26"/>
          <w:u w:val="single"/>
        </w:rPr>
      </w:pPr>
      <w:r w:rsidRPr="00961F56">
        <w:rPr>
          <w:rFonts w:ascii="Times New Roman" w:eastAsia="Times New Roman" w:hAnsi="Times New Roman" w:cs="Times New Roman"/>
          <w:bCs/>
          <w:sz w:val="26"/>
          <w:szCs w:val="26"/>
          <w:u w:val="single"/>
        </w:rPr>
        <w:t xml:space="preserve">Проживающих по </w:t>
      </w:r>
      <w:proofErr w:type="gramStart"/>
      <w:r w:rsidRPr="00961F56">
        <w:rPr>
          <w:rFonts w:ascii="Times New Roman" w:eastAsia="Times New Roman" w:hAnsi="Times New Roman" w:cs="Times New Roman"/>
          <w:bCs/>
          <w:sz w:val="26"/>
          <w:szCs w:val="26"/>
          <w:u w:val="single"/>
        </w:rPr>
        <w:t>адресу:_</w:t>
      </w:r>
      <w:proofErr w:type="gramEnd"/>
      <w:r w:rsidRPr="00961F56">
        <w:rPr>
          <w:rFonts w:ascii="Times New Roman" w:eastAsia="Times New Roman" w:hAnsi="Times New Roman" w:cs="Times New Roman"/>
          <w:bCs/>
          <w:sz w:val="26"/>
          <w:szCs w:val="26"/>
          <w:u w:val="single"/>
        </w:rPr>
        <w:t>______________________________________________</w:t>
      </w:r>
    </w:p>
    <w:p w14:paraId="02758856" w14:textId="77777777" w:rsidR="00BA2701" w:rsidRDefault="00BA2701" w:rsidP="007415DA">
      <w:pPr>
        <w:spacing w:after="0" w:line="216" w:lineRule="auto"/>
        <w:ind w:left="142"/>
        <w:rPr>
          <w:rFonts w:ascii="Times New Roman" w:eastAsia="Times New Roman" w:hAnsi="Times New Roman" w:cs="Times New Roman"/>
          <w:bCs/>
          <w:sz w:val="26"/>
          <w:szCs w:val="26"/>
          <w:u w:val="single"/>
        </w:rPr>
      </w:pPr>
    </w:p>
    <w:p w14:paraId="1B9BC7B1" w14:textId="690925CE" w:rsidR="00F830A4" w:rsidRDefault="00BA2701" w:rsidP="00D97512">
      <w:pPr>
        <w:spacing w:after="0" w:line="216" w:lineRule="auto"/>
        <w:rPr>
          <w:rFonts w:ascii="Times New Roman" w:eastAsia="Times New Roman" w:hAnsi="Times New Roman" w:cs="Times New Roman"/>
          <w:bCs/>
          <w:sz w:val="26"/>
          <w:szCs w:val="26"/>
          <w:u w:val="single"/>
        </w:rPr>
      </w:pPr>
      <w:r>
        <w:rPr>
          <w:rFonts w:ascii="Times New Roman" w:eastAsia="Times New Roman" w:hAnsi="Times New Roman" w:cs="Times New Roman"/>
          <w:bCs/>
          <w:sz w:val="26"/>
          <w:szCs w:val="26"/>
          <w:u w:val="single"/>
        </w:rPr>
        <w:t xml:space="preserve"> </w:t>
      </w:r>
      <w:r w:rsidR="00F830A4">
        <w:rPr>
          <w:rFonts w:ascii="Times New Roman" w:eastAsia="Times New Roman" w:hAnsi="Times New Roman" w:cs="Times New Roman"/>
          <w:bCs/>
          <w:sz w:val="26"/>
          <w:szCs w:val="26"/>
          <w:u w:val="single"/>
        </w:rPr>
        <w:t>______________________________________________________________________</w:t>
      </w:r>
    </w:p>
    <w:p w14:paraId="1423A0FB" w14:textId="77777777" w:rsidR="00F830A4" w:rsidRPr="00961F56" w:rsidRDefault="00F830A4" w:rsidP="00D97512">
      <w:pPr>
        <w:spacing w:after="0" w:line="216" w:lineRule="auto"/>
        <w:rPr>
          <w:rFonts w:ascii="Times New Roman" w:eastAsia="Times New Roman" w:hAnsi="Times New Roman" w:cs="Times New Roman"/>
          <w:bCs/>
          <w:sz w:val="26"/>
          <w:szCs w:val="26"/>
          <w:u w:val="single"/>
        </w:rPr>
      </w:pPr>
    </w:p>
    <w:p w14:paraId="744A8D96" w14:textId="77777777" w:rsidR="00D97512" w:rsidRPr="00961F56" w:rsidRDefault="00D97512" w:rsidP="00D97512">
      <w:pPr>
        <w:spacing w:after="0" w:line="216" w:lineRule="auto"/>
        <w:rPr>
          <w:rFonts w:ascii="Times New Roman" w:eastAsia="Times New Roman" w:hAnsi="Times New Roman" w:cs="Times New Roman"/>
          <w:bCs/>
          <w:sz w:val="26"/>
          <w:szCs w:val="26"/>
        </w:rPr>
      </w:pPr>
      <w:r w:rsidRPr="00961F56">
        <w:rPr>
          <w:rFonts w:ascii="Times New Roman" w:eastAsia="Times New Roman" w:hAnsi="Times New Roman" w:cs="Times New Roman"/>
          <w:bCs/>
          <w:sz w:val="26"/>
          <w:szCs w:val="26"/>
        </w:rPr>
        <w:t xml:space="preserve"> «</w:t>
      </w:r>
      <w:r w:rsidRPr="00F830A4">
        <w:rPr>
          <w:rFonts w:ascii="Times New Roman" w:eastAsia="Times New Roman" w:hAnsi="Times New Roman" w:cs="Times New Roman"/>
          <w:bCs/>
          <w:sz w:val="26"/>
          <w:szCs w:val="26"/>
          <w:u w:val="single"/>
        </w:rPr>
        <w:t>____</w:t>
      </w:r>
      <w:proofErr w:type="gramStart"/>
      <w:r w:rsidRPr="00F830A4">
        <w:rPr>
          <w:rFonts w:ascii="Times New Roman" w:eastAsia="Times New Roman" w:hAnsi="Times New Roman" w:cs="Times New Roman"/>
          <w:bCs/>
          <w:sz w:val="26"/>
          <w:szCs w:val="26"/>
          <w:u w:val="single"/>
        </w:rPr>
        <w:t>_</w:t>
      </w:r>
      <w:r w:rsidRPr="00961F56">
        <w:rPr>
          <w:rFonts w:ascii="Times New Roman" w:eastAsia="Times New Roman" w:hAnsi="Times New Roman" w:cs="Times New Roman"/>
          <w:bCs/>
          <w:sz w:val="26"/>
          <w:szCs w:val="26"/>
        </w:rPr>
        <w:t>»_</w:t>
      </w:r>
      <w:proofErr w:type="gramEnd"/>
      <w:r w:rsidRPr="00961F56">
        <w:rPr>
          <w:rFonts w:ascii="Times New Roman" w:eastAsia="Times New Roman" w:hAnsi="Times New Roman" w:cs="Times New Roman"/>
          <w:bCs/>
          <w:sz w:val="26"/>
          <w:szCs w:val="26"/>
        </w:rPr>
        <w:t xml:space="preserve">______________202__ г.       </w:t>
      </w:r>
      <w:r w:rsidRPr="00F830A4">
        <w:rPr>
          <w:rFonts w:ascii="Times New Roman" w:eastAsia="Times New Roman" w:hAnsi="Times New Roman" w:cs="Times New Roman"/>
          <w:bCs/>
          <w:sz w:val="26"/>
          <w:szCs w:val="26"/>
          <w:u w:val="single"/>
        </w:rPr>
        <w:t>/_________/___________________________/</w:t>
      </w:r>
    </w:p>
    <w:p w14:paraId="433F0E13" w14:textId="7CB535CA" w:rsidR="00D97512" w:rsidRPr="00961F56" w:rsidRDefault="00D97512" w:rsidP="000B2E6A">
      <w:pPr>
        <w:spacing w:after="0" w:line="216" w:lineRule="auto"/>
        <w:jc w:val="left"/>
        <w:rPr>
          <w:rFonts w:ascii="Times New Roman" w:eastAsia="Times New Roman" w:hAnsi="Times New Roman" w:cs="Times New Roman"/>
        </w:rPr>
      </w:pPr>
      <w:r w:rsidRPr="00961F56">
        <w:rPr>
          <w:rFonts w:ascii="Times New Roman" w:eastAsia="Times New Roman" w:hAnsi="Times New Roman" w:cs="Times New Roman"/>
          <w:bCs/>
          <w:sz w:val="26"/>
          <w:szCs w:val="26"/>
        </w:rPr>
        <w:tab/>
      </w:r>
      <w:r w:rsidRPr="00961F56">
        <w:rPr>
          <w:rFonts w:ascii="Times New Roman" w:eastAsia="Times New Roman" w:hAnsi="Times New Roman" w:cs="Times New Roman"/>
          <w:bCs/>
          <w:sz w:val="26"/>
          <w:szCs w:val="26"/>
        </w:rPr>
        <w:tab/>
      </w:r>
      <w:r w:rsidRPr="00961F56">
        <w:rPr>
          <w:rFonts w:ascii="Times New Roman" w:eastAsia="Times New Roman" w:hAnsi="Times New Roman" w:cs="Times New Roman"/>
          <w:bCs/>
          <w:sz w:val="26"/>
          <w:szCs w:val="26"/>
        </w:rPr>
        <w:tab/>
      </w:r>
      <w:r w:rsidRPr="00961F56">
        <w:rPr>
          <w:rFonts w:ascii="Times New Roman" w:eastAsia="Times New Roman" w:hAnsi="Times New Roman" w:cs="Times New Roman"/>
          <w:bCs/>
          <w:sz w:val="26"/>
          <w:szCs w:val="26"/>
        </w:rPr>
        <w:tab/>
      </w:r>
      <w:r w:rsidRPr="00961F56">
        <w:rPr>
          <w:rFonts w:ascii="Times New Roman" w:eastAsia="Times New Roman" w:hAnsi="Times New Roman" w:cs="Times New Roman"/>
          <w:bCs/>
          <w:sz w:val="26"/>
          <w:szCs w:val="26"/>
        </w:rPr>
        <w:tab/>
      </w:r>
      <w:r w:rsidRPr="00961F56">
        <w:rPr>
          <w:rFonts w:ascii="Times New Roman" w:eastAsia="Times New Roman" w:hAnsi="Times New Roman" w:cs="Times New Roman"/>
          <w:bCs/>
          <w:sz w:val="26"/>
          <w:szCs w:val="26"/>
        </w:rPr>
        <w:tab/>
      </w:r>
      <w:r w:rsidRPr="00961F56">
        <w:rPr>
          <w:rFonts w:ascii="Times New Roman" w:eastAsia="Times New Roman" w:hAnsi="Times New Roman" w:cs="Times New Roman"/>
          <w:bCs/>
        </w:rPr>
        <w:t xml:space="preserve">  (</w:t>
      </w:r>
      <w:r w:rsidRPr="00961F56">
        <w:rPr>
          <w:rFonts w:ascii="Times New Roman" w:eastAsia="Times New Roman" w:hAnsi="Times New Roman" w:cs="Times New Roman"/>
          <w:bCs/>
          <w:i/>
          <w:iCs/>
        </w:rPr>
        <w:t>подпись)</w:t>
      </w:r>
      <w:r w:rsidRPr="00961F56">
        <w:rPr>
          <w:rFonts w:ascii="Times New Roman" w:eastAsia="Times New Roman" w:hAnsi="Times New Roman" w:cs="Times New Roman"/>
          <w:bCs/>
          <w:i/>
          <w:iCs/>
        </w:rPr>
        <w:tab/>
      </w:r>
      <w:r w:rsidRPr="00961F56">
        <w:rPr>
          <w:rFonts w:ascii="Times New Roman" w:eastAsia="Times New Roman" w:hAnsi="Times New Roman" w:cs="Times New Roman"/>
          <w:bCs/>
          <w:i/>
          <w:iCs/>
        </w:rPr>
        <w:tab/>
        <w:t>(ФИО)</w:t>
      </w:r>
      <w:r w:rsidR="000B2E6A" w:rsidRPr="00961F56">
        <w:rPr>
          <w:rFonts w:ascii="Times New Roman" w:eastAsia="Times New Roman" w:hAnsi="Times New Roman" w:cs="Times New Roman"/>
        </w:rPr>
        <w:tab/>
      </w:r>
    </w:p>
    <w:p w14:paraId="6F6A8F6E" w14:textId="72F30D1E" w:rsidR="00086F30" w:rsidRPr="00961F56" w:rsidRDefault="00D97512" w:rsidP="00972453">
      <w:pPr>
        <w:autoSpaceDE w:val="0"/>
        <w:autoSpaceDN w:val="0"/>
        <w:adjustRightInd w:val="0"/>
        <w:spacing w:after="0" w:line="240" w:lineRule="auto"/>
        <w:ind w:left="4111" w:right="76"/>
        <w:rPr>
          <w:rFonts w:ascii="Times New Roman" w:hAnsi="Times New Roman" w:cs="Times New Roman"/>
          <w:sz w:val="26"/>
          <w:szCs w:val="26"/>
        </w:rPr>
      </w:pPr>
      <w:bookmarkStart w:id="6" w:name="_Hlk183593602"/>
      <w:r w:rsidRPr="00961F56">
        <w:rPr>
          <w:rFonts w:ascii="Times New Roman" w:hAnsi="Times New Roman" w:cs="Times New Roman"/>
          <w:sz w:val="26"/>
          <w:szCs w:val="26"/>
        </w:rPr>
        <w:t xml:space="preserve">                                                                     </w:t>
      </w:r>
      <w:r w:rsidR="00E26382" w:rsidRPr="00961F56">
        <w:rPr>
          <w:rFonts w:ascii="Times New Roman" w:hAnsi="Times New Roman" w:cs="Times New Roman"/>
          <w:sz w:val="26"/>
          <w:szCs w:val="26"/>
        </w:rPr>
        <w:t xml:space="preserve">                                                                   </w:t>
      </w:r>
    </w:p>
    <w:p w14:paraId="6C48CAF6" w14:textId="384C2458" w:rsidR="00117E0B" w:rsidRPr="004561DD" w:rsidRDefault="00F45BCE" w:rsidP="00972453">
      <w:pPr>
        <w:autoSpaceDE w:val="0"/>
        <w:autoSpaceDN w:val="0"/>
        <w:adjustRightInd w:val="0"/>
        <w:spacing w:after="0" w:line="240" w:lineRule="auto"/>
        <w:ind w:left="4536"/>
        <w:jc w:val="left"/>
        <w:rPr>
          <w:rFonts w:ascii="Times New Roman" w:hAnsi="Times New Roman" w:cs="Times New Roman"/>
          <w:sz w:val="26"/>
          <w:szCs w:val="26"/>
        </w:rPr>
      </w:pPr>
      <w:r>
        <w:rPr>
          <w:rFonts w:ascii="Times New Roman" w:hAnsi="Times New Roman" w:cs="Times New Roman"/>
          <w:sz w:val="26"/>
          <w:szCs w:val="26"/>
        </w:rPr>
        <w:t>Прилож</w:t>
      </w:r>
      <w:r w:rsidR="00D97512" w:rsidRPr="00961F56">
        <w:rPr>
          <w:rFonts w:ascii="Times New Roman" w:hAnsi="Times New Roman" w:cs="Times New Roman"/>
          <w:sz w:val="26"/>
          <w:szCs w:val="26"/>
        </w:rPr>
        <w:t>ение 2</w:t>
      </w:r>
      <w:r w:rsidR="005D622B" w:rsidRPr="00961F56">
        <w:rPr>
          <w:rFonts w:ascii="Times New Roman" w:hAnsi="Times New Roman" w:cs="Times New Roman"/>
          <w:sz w:val="26"/>
          <w:szCs w:val="26"/>
        </w:rPr>
        <w:t xml:space="preserve"> </w:t>
      </w:r>
      <w:r w:rsidR="00117E0B" w:rsidRPr="00961F56">
        <w:rPr>
          <w:rFonts w:ascii="Times New Roman" w:hAnsi="Times New Roman" w:cs="Times New Roman"/>
          <w:sz w:val="26"/>
          <w:szCs w:val="26"/>
        </w:rPr>
        <w:t xml:space="preserve">к Порядку </w:t>
      </w:r>
      <w:r w:rsidR="00117E0B">
        <w:rPr>
          <w:rFonts w:ascii="Times New Roman" w:hAnsi="Times New Roman" w:cs="Times New Roman"/>
          <w:sz w:val="26"/>
          <w:szCs w:val="26"/>
        </w:rPr>
        <w:t>реализации мероприятия п</w:t>
      </w:r>
      <w:r w:rsidR="00117E0B" w:rsidRPr="004561DD">
        <w:rPr>
          <w:rFonts w:ascii="Times New Roman" w:hAnsi="Times New Roman" w:cs="Times New Roman"/>
          <w:sz w:val="26"/>
          <w:szCs w:val="26"/>
        </w:rPr>
        <w:t xml:space="preserve">о обеспечению жильем граждан, переселяемых из жилых помещений, не отвечающих требованиям </w:t>
      </w:r>
      <w:r w:rsidR="00972453">
        <w:rPr>
          <w:rFonts w:ascii="Times New Roman" w:hAnsi="Times New Roman" w:cs="Times New Roman"/>
          <w:sz w:val="26"/>
          <w:szCs w:val="26"/>
        </w:rPr>
        <w:br/>
      </w:r>
      <w:r w:rsidR="00117E0B" w:rsidRPr="004561DD">
        <w:rPr>
          <w:rFonts w:ascii="Times New Roman" w:hAnsi="Times New Roman" w:cs="Times New Roman"/>
          <w:sz w:val="26"/>
          <w:szCs w:val="26"/>
        </w:rPr>
        <w:t xml:space="preserve">в связи с превышением предельно допустимой концентрации фенола </w:t>
      </w:r>
      <w:r w:rsidR="00972453">
        <w:rPr>
          <w:rFonts w:ascii="Times New Roman" w:hAnsi="Times New Roman" w:cs="Times New Roman"/>
          <w:sz w:val="26"/>
          <w:szCs w:val="26"/>
        </w:rPr>
        <w:br/>
      </w:r>
      <w:r w:rsidR="00117E0B" w:rsidRPr="004561DD">
        <w:rPr>
          <w:rFonts w:ascii="Times New Roman" w:hAnsi="Times New Roman" w:cs="Times New Roman"/>
          <w:sz w:val="26"/>
          <w:szCs w:val="26"/>
        </w:rPr>
        <w:t>и (или) формальдегида</w:t>
      </w:r>
      <w:r w:rsidR="009E0D2E">
        <w:rPr>
          <w:rFonts w:ascii="Times New Roman" w:hAnsi="Times New Roman" w:cs="Times New Roman"/>
          <w:sz w:val="26"/>
          <w:szCs w:val="26"/>
        </w:rPr>
        <w:t>,</w:t>
      </w:r>
      <w:r w:rsidR="009E0D2E" w:rsidRPr="009E0D2E">
        <w:rPr>
          <w:rFonts w:ascii="Times New Roman" w:hAnsi="Times New Roman" w:cs="Times New Roman"/>
          <w:sz w:val="26"/>
          <w:szCs w:val="26"/>
        </w:rPr>
        <w:t xml:space="preserve"> </w:t>
      </w:r>
      <w:r w:rsidR="009E0D2E">
        <w:rPr>
          <w:rFonts w:ascii="Times New Roman" w:hAnsi="Times New Roman" w:cs="Times New Roman"/>
          <w:sz w:val="26"/>
          <w:szCs w:val="26"/>
        </w:rPr>
        <w:t xml:space="preserve">находящихся </w:t>
      </w:r>
      <w:r w:rsidR="00972453">
        <w:rPr>
          <w:rFonts w:ascii="Times New Roman" w:hAnsi="Times New Roman" w:cs="Times New Roman"/>
          <w:sz w:val="26"/>
          <w:szCs w:val="26"/>
        </w:rPr>
        <w:br/>
      </w:r>
      <w:r w:rsidR="009E0D2E">
        <w:rPr>
          <w:rFonts w:ascii="Times New Roman" w:hAnsi="Times New Roman" w:cs="Times New Roman"/>
          <w:sz w:val="26"/>
          <w:szCs w:val="26"/>
        </w:rPr>
        <w:t>на территории Нефтеюганского района</w:t>
      </w:r>
    </w:p>
    <w:p w14:paraId="41B9DA9E" w14:textId="77777777" w:rsidR="00117E0B" w:rsidRDefault="00117E0B" w:rsidP="00972453">
      <w:pPr>
        <w:spacing w:after="0" w:line="240" w:lineRule="auto"/>
        <w:ind w:left="4536"/>
        <w:contextualSpacing/>
        <w:jc w:val="left"/>
        <w:rPr>
          <w:rFonts w:ascii="Times New Roman" w:eastAsia="Times New Roman" w:hAnsi="Times New Roman" w:cs="Times New Roman"/>
          <w:sz w:val="26"/>
          <w:szCs w:val="26"/>
        </w:rPr>
      </w:pPr>
      <w:bookmarkStart w:id="7" w:name="_Hlk125378831"/>
      <w:bookmarkEnd w:id="6"/>
    </w:p>
    <w:p w14:paraId="3E9B0578" w14:textId="58A4B4D3" w:rsidR="00D97512" w:rsidRPr="00961F56" w:rsidRDefault="00D97512" w:rsidP="00D97512">
      <w:pPr>
        <w:spacing w:after="0" w:line="240" w:lineRule="auto"/>
        <w:ind w:left="4536"/>
        <w:contextualSpacing/>
        <w:jc w:val="left"/>
        <w:rPr>
          <w:rFonts w:ascii="Times New Roman" w:eastAsia="Times New Roman" w:hAnsi="Times New Roman" w:cs="Times New Roman"/>
          <w:sz w:val="26"/>
          <w:szCs w:val="26"/>
        </w:rPr>
      </w:pPr>
      <w:r w:rsidRPr="00961F56">
        <w:rPr>
          <w:rFonts w:ascii="Times New Roman" w:eastAsia="Times New Roman" w:hAnsi="Times New Roman" w:cs="Times New Roman"/>
          <w:sz w:val="26"/>
          <w:szCs w:val="26"/>
        </w:rPr>
        <w:t xml:space="preserve">Директору департамента </w:t>
      </w:r>
    </w:p>
    <w:p w14:paraId="5C2D9B58" w14:textId="77777777" w:rsidR="00D97512" w:rsidRPr="00961F56" w:rsidRDefault="00D97512" w:rsidP="00D97512">
      <w:pPr>
        <w:spacing w:after="0" w:line="240" w:lineRule="auto"/>
        <w:ind w:left="4536"/>
        <w:contextualSpacing/>
        <w:jc w:val="left"/>
        <w:rPr>
          <w:rFonts w:ascii="Times New Roman" w:eastAsia="Times New Roman" w:hAnsi="Times New Roman" w:cs="Times New Roman"/>
          <w:sz w:val="26"/>
          <w:szCs w:val="26"/>
        </w:rPr>
      </w:pPr>
      <w:r w:rsidRPr="00961F56">
        <w:rPr>
          <w:rFonts w:ascii="Times New Roman" w:eastAsia="Times New Roman" w:hAnsi="Times New Roman" w:cs="Times New Roman"/>
          <w:sz w:val="26"/>
          <w:szCs w:val="26"/>
        </w:rPr>
        <w:t xml:space="preserve">имущественных отношений </w:t>
      </w:r>
      <w:r w:rsidRPr="00961F56">
        <w:rPr>
          <w:rFonts w:ascii="Times New Roman" w:eastAsia="Times New Roman" w:hAnsi="Times New Roman" w:cs="Times New Roman"/>
          <w:sz w:val="26"/>
          <w:szCs w:val="26"/>
        </w:rPr>
        <w:br/>
        <w:t xml:space="preserve">Нефтеюганского района  </w:t>
      </w:r>
    </w:p>
    <w:p w14:paraId="5CAD5523" w14:textId="77777777" w:rsidR="00D97512" w:rsidRPr="00961F56" w:rsidRDefault="00D97512" w:rsidP="00D97512">
      <w:pPr>
        <w:spacing w:after="0" w:line="240" w:lineRule="auto"/>
        <w:ind w:left="4536"/>
        <w:contextualSpacing/>
        <w:jc w:val="left"/>
        <w:rPr>
          <w:rFonts w:ascii="Times New Roman" w:eastAsia="Times New Roman" w:hAnsi="Times New Roman" w:cs="Times New Roman"/>
          <w:sz w:val="26"/>
          <w:szCs w:val="26"/>
        </w:rPr>
      </w:pPr>
      <w:r w:rsidRPr="00961F56">
        <w:rPr>
          <w:rFonts w:ascii="Times New Roman" w:eastAsia="Times New Roman" w:hAnsi="Times New Roman" w:cs="Times New Roman"/>
          <w:sz w:val="26"/>
          <w:szCs w:val="26"/>
        </w:rPr>
        <w:t>_______________________________</w:t>
      </w:r>
    </w:p>
    <w:p w14:paraId="00A7F536" w14:textId="77777777" w:rsidR="00D97512" w:rsidRPr="00961F56" w:rsidRDefault="00D97512" w:rsidP="00D97512">
      <w:pPr>
        <w:tabs>
          <w:tab w:val="left" w:pos="9837"/>
        </w:tabs>
        <w:spacing w:after="0" w:line="240" w:lineRule="auto"/>
        <w:ind w:left="4536"/>
        <w:contextualSpacing/>
        <w:jc w:val="left"/>
        <w:rPr>
          <w:rFonts w:ascii="Times New Roman" w:eastAsia="Times New Roman" w:hAnsi="Times New Roman" w:cs="Times New Roman"/>
          <w:sz w:val="26"/>
          <w:szCs w:val="26"/>
        </w:rPr>
      </w:pPr>
      <w:r w:rsidRPr="00961F56">
        <w:rPr>
          <w:rFonts w:ascii="Times New Roman" w:eastAsia="Times New Roman" w:hAnsi="Times New Roman" w:cs="Times New Roman"/>
          <w:sz w:val="26"/>
          <w:szCs w:val="26"/>
        </w:rPr>
        <w:t xml:space="preserve">от </w:t>
      </w:r>
    </w:p>
    <w:p w14:paraId="4676D5C2" w14:textId="77777777" w:rsidR="00D97512" w:rsidRPr="00961F56" w:rsidRDefault="00D97512" w:rsidP="00D97512">
      <w:pPr>
        <w:tabs>
          <w:tab w:val="left" w:pos="9837"/>
        </w:tabs>
        <w:spacing w:after="0" w:line="240" w:lineRule="auto"/>
        <w:ind w:left="4536"/>
        <w:contextualSpacing/>
        <w:jc w:val="left"/>
        <w:rPr>
          <w:rFonts w:ascii="Times New Roman" w:eastAsia="Times New Roman" w:hAnsi="Times New Roman" w:cs="Times New Roman"/>
          <w:sz w:val="26"/>
          <w:szCs w:val="26"/>
        </w:rPr>
      </w:pPr>
      <w:r w:rsidRPr="00961F56">
        <w:rPr>
          <w:rFonts w:ascii="Times New Roman" w:eastAsia="Times New Roman" w:hAnsi="Times New Roman" w:cs="Times New Roman"/>
          <w:sz w:val="26"/>
          <w:szCs w:val="26"/>
        </w:rPr>
        <w:t>_____________________________ ____________________________</w:t>
      </w:r>
      <w:r w:rsidRPr="00961F56">
        <w:rPr>
          <w:rFonts w:ascii="Times New Roman" w:eastAsia="Times New Roman" w:hAnsi="Times New Roman" w:cs="Times New Roman"/>
          <w:sz w:val="26"/>
          <w:szCs w:val="26"/>
        </w:rPr>
        <w:tab/>
      </w:r>
    </w:p>
    <w:p w14:paraId="57F355B5" w14:textId="77777777" w:rsidR="00D97512" w:rsidRPr="00961F56" w:rsidRDefault="00D97512" w:rsidP="00D97512">
      <w:pPr>
        <w:pBdr>
          <w:top w:val="single" w:sz="4" w:space="1" w:color="auto"/>
        </w:pBdr>
        <w:spacing w:after="0" w:line="240" w:lineRule="auto"/>
        <w:ind w:left="4536"/>
        <w:contextualSpacing/>
        <w:jc w:val="center"/>
        <w:rPr>
          <w:rFonts w:ascii="Times New Roman" w:eastAsia="Times New Roman" w:hAnsi="Times New Roman" w:cs="Times New Roman"/>
          <w:sz w:val="20"/>
          <w:szCs w:val="20"/>
        </w:rPr>
      </w:pPr>
      <w:r w:rsidRPr="00961F56">
        <w:rPr>
          <w:rFonts w:ascii="Times New Roman" w:eastAsia="Times New Roman" w:hAnsi="Times New Roman" w:cs="Times New Roman"/>
          <w:sz w:val="20"/>
          <w:szCs w:val="20"/>
        </w:rPr>
        <w:t>(Ф.И.О.)</w:t>
      </w:r>
    </w:p>
    <w:p w14:paraId="2D2BEB14" w14:textId="77777777" w:rsidR="00D97512" w:rsidRPr="00961F56" w:rsidRDefault="00D97512" w:rsidP="00D97512">
      <w:pPr>
        <w:spacing w:after="0" w:line="240" w:lineRule="auto"/>
        <w:ind w:left="4536"/>
        <w:contextualSpacing/>
        <w:jc w:val="left"/>
        <w:rPr>
          <w:rFonts w:ascii="Times New Roman" w:eastAsia="Times New Roman" w:hAnsi="Times New Roman" w:cs="Times New Roman"/>
          <w:sz w:val="26"/>
          <w:szCs w:val="26"/>
        </w:rPr>
      </w:pPr>
      <w:r w:rsidRPr="00961F56">
        <w:rPr>
          <w:rFonts w:ascii="Times New Roman" w:eastAsia="Times New Roman" w:hAnsi="Times New Roman" w:cs="Times New Roman"/>
          <w:sz w:val="26"/>
          <w:szCs w:val="26"/>
        </w:rPr>
        <w:t xml:space="preserve">проживающего(ей) по </w:t>
      </w:r>
      <w:proofErr w:type="gramStart"/>
      <w:r w:rsidRPr="00961F56">
        <w:rPr>
          <w:rFonts w:ascii="Times New Roman" w:eastAsia="Times New Roman" w:hAnsi="Times New Roman" w:cs="Times New Roman"/>
          <w:sz w:val="26"/>
          <w:szCs w:val="26"/>
        </w:rPr>
        <w:t>адресу:  _</w:t>
      </w:r>
      <w:proofErr w:type="gramEnd"/>
      <w:r w:rsidRPr="00961F56">
        <w:rPr>
          <w:rFonts w:ascii="Times New Roman" w:eastAsia="Times New Roman" w:hAnsi="Times New Roman" w:cs="Times New Roman"/>
          <w:sz w:val="26"/>
          <w:szCs w:val="26"/>
        </w:rPr>
        <w:t>____________________________</w:t>
      </w:r>
    </w:p>
    <w:p w14:paraId="08E62E71" w14:textId="77777777" w:rsidR="00D97512" w:rsidRPr="00961F56" w:rsidRDefault="00D97512" w:rsidP="00D97512">
      <w:pPr>
        <w:spacing w:after="0" w:line="240" w:lineRule="auto"/>
        <w:ind w:left="4536"/>
        <w:contextualSpacing/>
        <w:jc w:val="center"/>
        <w:rPr>
          <w:rFonts w:ascii="Times New Roman" w:eastAsia="Times New Roman" w:hAnsi="Times New Roman" w:cs="Times New Roman"/>
          <w:sz w:val="26"/>
          <w:szCs w:val="26"/>
        </w:rPr>
      </w:pPr>
    </w:p>
    <w:p w14:paraId="0190662B" w14:textId="77777777" w:rsidR="00D97512" w:rsidRPr="00961F56" w:rsidRDefault="00D97512" w:rsidP="00D97512">
      <w:pPr>
        <w:pBdr>
          <w:top w:val="single" w:sz="4" w:space="1" w:color="auto"/>
        </w:pBdr>
        <w:spacing w:after="0" w:line="240" w:lineRule="auto"/>
        <w:ind w:left="4536"/>
        <w:contextualSpacing/>
        <w:jc w:val="center"/>
        <w:rPr>
          <w:rFonts w:ascii="Times New Roman" w:eastAsia="Times New Roman" w:hAnsi="Times New Roman" w:cs="Times New Roman"/>
          <w:sz w:val="20"/>
          <w:szCs w:val="20"/>
        </w:rPr>
      </w:pPr>
      <w:r w:rsidRPr="00961F56">
        <w:rPr>
          <w:rFonts w:ascii="Times New Roman" w:eastAsia="Times New Roman" w:hAnsi="Times New Roman" w:cs="Times New Roman"/>
          <w:sz w:val="20"/>
          <w:szCs w:val="20"/>
        </w:rPr>
        <w:t>(почтовый адрес)</w:t>
      </w:r>
    </w:p>
    <w:p w14:paraId="1BAC2D2E" w14:textId="77777777" w:rsidR="00D97512" w:rsidRPr="00961F56" w:rsidRDefault="00D97512" w:rsidP="00D97512">
      <w:pPr>
        <w:pBdr>
          <w:top w:val="single" w:sz="4" w:space="1" w:color="auto"/>
        </w:pBdr>
        <w:spacing w:after="0" w:line="240" w:lineRule="auto"/>
        <w:ind w:left="4536"/>
        <w:contextualSpacing/>
        <w:rPr>
          <w:rFonts w:ascii="Times New Roman" w:eastAsia="Times New Roman" w:hAnsi="Times New Roman" w:cs="Times New Roman"/>
          <w:sz w:val="20"/>
          <w:szCs w:val="20"/>
        </w:rPr>
      </w:pPr>
      <w:r w:rsidRPr="00961F56">
        <w:rPr>
          <w:rFonts w:ascii="Times New Roman" w:eastAsia="Times New Roman" w:hAnsi="Times New Roman" w:cs="Times New Roman"/>
          <w:sz w:val="20"/>
          <w:szCs w:val="20"/>
        </w:rPr>
        <w:t>_____________________________________________ (контактный телефон)</w:t>
      </w:r>
    </w:p>
    <w:p w14:paraId="374E01F9" w14:textId="77777777" w:rsidR="00D97512" w:rsidRPr="00961F56" w:rsidRDefault="00D97512" w:rsidP="00D97512">
      <w:pPr>
        <w:widowControl w:val="0"/>
        <w:tabs>
          <w:tab w:val="left" w:pos="0"/>
        </w:tabs>
        <w:spacing w:after="0" w:line="240" w:lineRule="auto"/>
        <w:ind w:right="76" w:hanging="2"/>
        <w:contextualSpacing/>
        <w:jc w:val="center"/>
        <w:rPr>
          <w:rFonts w:ascii="Times New Roman" w:eastAsia="Times New Roman" w:hAnsi="Times New Roman" w:cs="Times New Roman"/>
          <w:sz w:val="26"/>
          <w:szCs w:val="26"/>
          <w:lang w:bidi="ru-RU"/>
        </w:rPr>
      </w:pPr>
      <w:bookmarkStart w:id="8" w:name="_Hlk185504023"/>
      <w:bookmarkEnd w:id="7"/>
    </w:p>
    <w:p w14:paraId="17E5F947" w14:textId="16E0D597" w:rsidR="00972453" w:rsidRPr="00961F56" w:rsidRDefault="00D97512" w:rsidP="00972453">
      <w:pPr>
        <w:widowControl w:val="0"/>
        <w:tabs>
          <w:tab w:val="left" w:pos="0"/>
        </w:tabs>
        <w:spacing w:after="0" w:line="240" w:lineRule="auto"/>
        <w:ind w:right="76" w:hanging="2"/>
        <w:contextualSpacing/>
        <w:jc w:val="center"/>
        <w:rPr>
          <w:rFonts w:ascii="Times New Roman" w:eastAsia="Times New Roman" w:hAnsi="Times New Roman" w:cs="Times New Roman"/>
          <w:sz w:val="26"/>
          <w:szCs w:val="26"/>
          <w:lang w:bidi="ru-RU"/>
        </w:rPr>
      </w:pPr>
      <w:r w:rsidRPr="00961F56">
        <w:rPr>
          <w:rFonts w:ascii="Times New Roman" w:eastAsia="Times New Roman" w:hAnsi="Times New Roman" w:cs="Times New Roman"/>
          <w:sz w:val="26"/>
          <w:szCs w:val="26"/>
          <w:lang w:bidi="ru-RU"/>
        </w:rPr>
        <w:t>Заявление</w:t>
      </w:r>
    </w:p>
    <w:p w14:paraId="2F3D3F2F" w14:textId="4A6EC5BD" w:rsidR="00D97512" w:rsidRPr="00961F56" w:rsidRDefault="00D97512" w:rsidP="00D97512">
      <w:pPr>
        <w:widowControl w:val="0"/>
        <w:tabs>
          <w:tab w:val="left" w:pos="0"/>
        </w:tabs>
        <w:spacing w:after="0" w:line="240" w:lineRule="auto"/>
        <w:ind w:right="76"/>
        <w:contextualSpacing/>
        <w:jc w:val="center"/>
        <w:rPr>
          <w:rFonts w:ascii="Times New Roman" w:eastAsia="Times New Roman" w:hAnsi="Times New Roman" w:cs="Times New Roman"/>
          <w:sz w:val="26"/>
          <w:szCs w:val="26"/>
          <w:lang w:bidi="ru-RU"/>
        </w:rPr>
      </w:pPr>
      <w:r w:rsidRPr="00961F56">
        <w:rPr>
          <w:rFonts w:ascii="Times New Roman" w:eastAsia="Times New Roman" w:hAnsi="Times New Roman" w:cs="Times New Roman"/>
          <w:sz w:val="26"/>
          <w:szCs w:val="26"/>
          <w:lang w:bidi="ru-RU"/>
        </w:rPr>
        <w:t xml:space="preserve">об участии в мероприятии </w:t>
      </w:r>
      <w:r w:rsidR="001256BD">
        <w:rPr>
          <w:rFonts w:ascii="Times New Roman" w:hAnsi="Times New Roman" w:cs="Times New Roman"/>
          <w:sz w:val="26"/>
          <w:szCs w:val="26"/>
        </w:rPr>
        <w:t>п</w:t>
      </w:r>
      <w:r w:rsidR="001256BD" w:rsidRPr="004561DD">
        <w:rPr>
          <w:rFonts w:ascii="Times New Roman" w:hAnsi="Times New Roman" w:cs="Times New Roman"/>
          <w:sz w:val="26"/>
          <w:szCs w:val="26"/>
        </w:rPr>
        <w:t>о обеспечению жильем граждан, переселяемых из жилых помещений, не отвечающих требованиям в связи с превышением предельно допустимой концентрации фенола и (или) формальдегида</w:t>
      </w:r>
      <w:r w:rsidR="000E066B">
        <w:rPr>
          <w:rFonts w:ascii="Times New Roman" w:hAnsi="Times New Roman" w:cs="Times New Roman"/>
          <w:sz w:val="26"/>
          <w:szCs w:val="26"/>
        </w:rPr>
        <w:t xml:space="preserve">, находящихся </w:t>
      </w:r>
      <w:r w:rsidR="00972453">
        <w:rPr>
          <w:rFonts w:ascii="Times New Roman" w:hAnsi="Times New Roman" w:cs="Times New Roman"/>
          <w:sz w:val="26"/>
          <w:szCs w:val="26"/>
        </w:rPr>
        <w:br/>
      </w:r>
      <w:r w:rsidR="000E066B">
        <w:rPr>
          <w:rFonts w:ascii="Times New Roman" w:hAnsi="Times New Roman" w:cs="Times New Roman"/>
          <w:sz w:val="26"/>
          <w:szCs w:val="26"/>
        </w:rPr>
        <w:t>на территории Нефтеюганского района</w:t>
      </w:r>
    </w:p>
    <w:p w14:paraId="5BADAD3D" w14:textId="77777777" w:rsidR="00D97512" w:rsidRPr="00961F56" w:rsidRDefault="00D97512" w:rsidP="00D97512">
      <w:pPr>
        <w:widowControl w:val="0"/>
        <w:tabs>
          <w:tab w:val="left" w:pos="0"/>
        </w:tabs>
        <w:spacing w:after="0" w:line="240" w:lineRule="auto"/>
        <w:ind w:right="76"/>
        <w:contextualSpacing/>
        <w:jc w:val="center"/>
        <w:rPr>
          <w:rFonts w:ascii="Times New Roman" w:eastAsia="Times New Roman" w:hAnsi="Times New Roman" w:cs="Times New Roman"/>
          <w:sz w:val="26"/>
          <w:szCs w:val="26"/>
          <w:lang w:bidi="ru-RU"/>
        </w:rPr>
      </w:pPr>
    </w:p>
    <w:p w14:paraId="5F3BA16C" w14:textId="446C8FFB" w:rsidR="00B80859" w:rsidRDefault="00B80859" w:rsidP="00B80859">
      <w:pPr>
        <w:widowControl w:val="0"/>
        <w:tabs>
          <w:tab w:val="left" w:pos="0"/>
        </w:tabs>
        <w:spacing w:after="260" w:line="240" w:lineRule="auto"/>
        <w:ind w:right="74"/>
        <w:contextualSpacing/>
        <w:rPr>
          <w:rFonts w:ascii="Times New Roman" w:eastAsia="Times New Roman" w:hAnsi="Times New Roman" w:cs="Times New Roman"/>
          <w:sz w:val="26"/>
          <w:szCs w:val="26"/>
          <w:lang w:bidi="ru-RU"/>
        </w:rPr>
      </w:pPr>
      <w:r w:rsidRPr="00961F56">
        <w:rPr>
          <w:rFonts w:ascii="Times New Roman" w:eastAsia="Times New Roman" w:hAnsi="Times New Roman" w:cs="Times New Roman"/>
          <w:sz w:val="26"/>
          <w:szCs w:val="26"/>
          <w:lang w:bidi="ru-RU"/>
        </w:rPr>
        <w:tab/>
        <w:t xml:space="preserve">Прошу признать меня </w:t>
      </w:r>
      <w:r w:rsidR="00BA2701">
        <w:rPr>
          <w:rFonts w:ascii="Times New Roman" w:eastAsia="Times New Roman" w:hAnsi="Times New Roman" w:cs="Times New Roman"/>
          <w:sz w:val="26"/>
          <w:szCs w:val="26"/>
          <w:lang w:bidi="ru-RU"/>
        </w:rPr>
        <w:t>и членов моей семьи</w:t>
      </w:r>
      <w:r w:rsidRPr="00961F56">
        <w:rPr>
          <w:rFonts w:ascii="Times New Roman" w:eastAsia="Times New Roman" w:hAnsi="Times New Roman" w:cs="Times New Roman"/>
          <w:sz w:val="26"/>
          <w:szCs w:val="26"/>
          <w:lang w:bidi="ru-RU"/>
        </w:rPr>
        <w:t>:</w:t>
      </w:r>
    </w:p>
    <w:p w14:paraId="0DD72582" w14:textId="77777777" w:rsidR="001F7A57" w:rsidRPr="00961F56" w:rsidRDefault="001F7A57" w:rsidP="001F7A57">
      <w:pPr>
        <w:widowControl w:val="0"/>
        <w:tabs>
          <w:tab w:val="left" w:pos="0"/>
        </w:tabs>
        <w:spacing w:after="0" w:line="240" w:lineRule="auto"/>
        <w:ind w:right="76"/>
        <w:contextualSpacing/>
        <w:rPr>
          <w:rFonts w:ascii="Times New Roman" w:eastAsia="Times New Roman" w:hAnsi="Times New Roman" w:cs="Times New Roman"/>
          <w:bCs/>
          <w:sz w:val="26"/>
          <w:szCs w:val="26"/>
          <w:lang w:bidi="ru-RU"/>
        </w:rPr>
      </w:pPr>
    </w:p>
    <w:p w14:paraId="11C6A866" w14:textId="77777777" w:rsidR="001F7A57" w:rsidRPr="00961F56" w:rsidRDefault="001F7A57" w:rsidP="00AA02D2">
      <w:pPr>
        <w:widowControl w:val="0"/>
        <w:numPr>
          <w:ilvl w:val="0"/>
          <w:numId w:val="10"/>
        </w:numPr>
        <w:tabs>
          <w:tab w:val="left" w:pos="0"/>
          <w:tab w:val="left" w:leader="underscore" w:pos="9352"/>
        </w:tabs>
        <w:spacing w:after="0" w:line="240" w:lineRule="auto"/>
        <w:ind w:right="76" w:firstLine="142"/>
        <w:contextualSpacing/>
        <w:jc w:val="left"/>
        <w:rPr>
          <w:rFonts w:ascii="Times New Roman" w:eastAsia="Times New Roman" w:hAnsi="Times New Roman" w:cs="Times New Roman"/>
          <w:sz w:val="26"/>
          <w:szCs w:val="26"/>
          <w:lang w:bidi="ru-RU"/>
        </w:rPr>
      </w:pPr>
    </w:p>
    <w:p w14:paraId="0D36FF10" w14:textId="77777777" w:rsidR="001F7A57" w:rsidRPr="00961F56" w:rsidRDefault="001F7A57" w:rsidP="001F7A57">
      <w:pPr>
        <w:widowControl w:val="0"/>
        <w:tabs>
          <w:tab w:val="left" w:pos="0"/>
        </w:tabs>
        <w:spacing w:after="0" w:line="240" w:lineRule="auto"/>
        <w:ind w:right="76" w:firstLine="142"/>
        <w:contextualSpacing/>
        <w:jc w:val="left"/>
        <w:rPr>
          <w:rFonts w:ascii="Times New Roman" w:eastAsia="Times New Roman" w:hAnsi="Times New Roman" w:cs="Times New Roman"/>
          <w:sz w:val="20"/>
          <w:szCs w:val="20"/>
          <w:lang w:bidi="ru-RU"/>
        </w:rPr>
      </w:pPr>
      <w:r w:rsidRPr="00961F56">
        <w:rPr>
          <w:rFonts w:ascii="Times New Roman" w:eastAsia="Times New Roman" w:hAnsi="Times New Roman" w:cs="Times New Roman"/>
          <w:sz w:val="20"/>
          <w:szCs w:val="20"/>
          <w:lang w:bidi="ru-RU"/>
        </w:rPr>
        <w:t>(фамилия, имя, отчество, дата рождения, степень родства)</w:t>
      </w:r>
    </w:p>
    <w:p w14:paraId="11E3D086" w14:textId="77777777" w:rsidR="001F7A57" w:rsidRPr="00961F56" w:rsidRDefault="001F7A57" w:rsidP="00AA02D2">
      <w:pPr>
        <w:widowControl w:val="0"/>
        <w:numPr>
          <w:ilvl w:val="0"/>
          <w:numId w:val="10"/>
        </w:numPr>
        <w:tabs>
          <w:tab w:val="left" w:pos="0"/>
          <w:tab w:val="left" w:leader="underscore" w:pos="9352"/>
        </w:tabs>
        <w:spacing w:after="0" w:line="240" w:lineRule="auto"/>
        <w:ind w:right="76" w:firstLine="142"/>
        <w:contextualSpacing/>
        <w:jc w:val="left"/>
        <w:rPr>
          <w:rFonts w:ascii="Times New Roman" w:eastAsia="Times New Roman" w:hAnsi="Times New Roman" w:cs="Times New Roman"/>
          <w:sz w:val="20"/>
          <w:szCs w:val="20"/>
          <w:lang w:bidi="ru-RU"/>
        </w:rPr>
      </w:pPr>
      <w:r w:rsidRPr="00961F56">
        <w:rPr>
          <w:rFonts w:ascii="Times New Roman" w:eastAsia="Times New Roman" w:hAnsi="Times New Roman" w:cs="Times New Roman"/>
          <w:sz w:val="20"/>
          <w:szCs w:val="20"/>
          <w:lang w:bidi="ru-RU"/>
        </w:rPr>
        <w:tab/>
      </w:r>
    </w:p>
    <w:p w14:paraId="6BC351A2" w14:textId="77777777" w:rsidR="001F7A57" w:rsidRPr="00961F56" w:rsidRDefault="001F7A57" w:rsidP="001F7A57">
      <w:pPr>
        <w:widowControl w:val="0"/>
        <w:tabs>
          <w:tab w:val="left" w:pos="0"/>
        </w:tabs>
        <w:spacing w:after="0" w:line="240" w:lineRule="auto"/>
        <w:ind w:right="76" w:firstLine="142"/>
        <w:contextualSpacing/>
        <w:jc w:val="left"/>
        <w:rPr>
          <w:rFonts w:ascii="Times New Roman" w:eastAsia="Times New Roman" w:hAnsi="Times New Roman" w:cs="Times New Roman"/>
          <w:sz w:val="20"/>
          <w:szCs w:val="20"/>
          <w:lang w:bidi="ru-RU"/>
        </w:rPr>
      </w:pPr>
      <w:r w:rsidRPr="00961F56">
        <w:rPr>
          <w:rFonts w:ascii="Times New Roman" w:eastAsia="Times New Roman" w:hAnsi="Times New Roman" w:cs="Times New Roman"/>
          <w:sz w:val="20"/>
          <w:szCs w:val="20"/>
          <w:lang w:bidi="ru-RU"/>
        </w:rPr>
        <w:t>(фамилия, имя, отчество, дата рождения, степень родства)</w:t>
      </w:r>
    </w:p>
    <w:p w14:paraId="3F1FB374" w14:textId="77777777" w:rsidR="001F7A57" w:rsidRPr="00961F56" w:rsidRDefault="001F7A57" w:rsidP="00AA02D2">
      <w:pPr>
        <w:widowControl w:val="0"/>
        <w:numPr>
          <w:ilvl w:val="0"/>
          <w:numId w:val="10"/>
        </w:numPr>
        <w:tabs>
          <w:tab w:val="left" w:pos="0"/>
          <w:tab w:val="left" w:leader="underscore" w:pos="9352"/>
        </w:tabs>
        <w:spacing w:after="0" w:line="240" w:lineRule="auto"/>
        <w:ind w:right="76" w:firstLine="142"/>
        <w:contextualSpacing/>
        <w:jc w:val="left"/>
        <w:rPr>
          <w:rFonts w:ascii="Times New Roman" w:eastAsia="Times New Roman" w:hAnsi="Times New Roman" w:cs="Times New Roman"/>
          <w:sz w:val="20"/>
          <w:szCs w:val="20"/>
          <w:lang w:bidi="ru-RU"/>
        </w:rPr>
      </w:pPr>
    </w:p>
    <w:p w14:paraId="3E344FDE" w14:textId="77777777" w:rsidR="001F7A57" w:rsidRPr="00961F56" w:rsidRDefault="001F7A57" w:rsidP="001F7A57">
      <w:pPr>
        <w:widowControl w:val="0"/>
        <w:tabs>
          <w:tab w:val="left" w:pos="0"/>
        </w:tabs>
        <w:spacing w:after="0" w:line="240" w:lineRule="auto"/>
        <w:ind w:right="76" w:firstLine="142"/>
        <w:jc w:val="left"/>
        <w:rPr>
          <w:rFonts w:ascii="Times New Roman" w:eastAsia="Times New Roman" w:hAnsi="Times New Roman" w:cs="Times New Roman"/>
          <w:sz w:val="20"/>
          <w:szCs w:val="20"/>
          <w:lang w:bidi="ru-RU"/>
        </w:rPr>
      </w:pPr>
      <w:r w:rsidRPr="00961F56">
        <w:rPr>
          <w:rFonts w:ascii="Times New Roman" w:eastAsia="Times New Roman" w:hAnsi="Times New Roman" w:cs="Times New Roman"/>
          <w:sz w:val="20"/>
          <w:szCs w:val="20"/>
          <w:lang w:bidi="ru-RU"/>
        </w:rPr>
        <w:t>(фамилия, имя, отчество, дата рождения, степень родства)</w:t>
      </w:r>
    </w:p>
    <w:p w14:paraId="77E8D29C" w14:textId="77777777" w:rsidR="001F7A57" w:rsidRPr="00961F56" w:rsidRDefault="001F7A57" w:rsidP="00AA02D2">
      <w:pPr>
        <w:widowControl w:val="0"/>
        <w:numPr>
          <w:ilvl w:val="0"/>
          <w:numId w:val="10"/>
        </w:numPr>
        <w:tabs>
          <w:tab w:val="left" w:pos="0"/>
          <w:tab w:val="left" w:leader="underscore" w:pos="9352"/>
        </w:tabs>
        <w:spacing w:after="0" w:line="233" w:lineRule="auto"/>
        <w:ind w:right="76" w:firstLine="142"/>
        <w:jc w:val="left"/>
        <w:rPr>
          <w:rFonts w:ascii="Times New Roman" w:eastAsia="Times New Roman" w:hAnsi="Times New Roman" w:cs="Times New Roman"/>
          <w:sz w:val="20"/>
          <w:szCs w:val="20"/>
          <w:lang w:bidi="ru-RU"/>
        </w:rPr>
      </w:pPr>
    </w:p>
    <w:p w14:paraId="39E49825" w14:textId="77777777" w:rsidR="001F7A57" w:rsidRPr="00961F56" w:rsidRDefault="001F7A57" w:rsidP="001F7A57">
      <w:pPr>
        <w:widowControl w:val="0"/>
        <w:tabs>
          <w:tab w:val="left" w:pos="0"/>
        </w:tabs>
        <w:spacing w:after="0" w:line="240" w:lineRule="auto"/>
        <w:ind w:right="76" w:firstLine="142"/>
        <w:jc w:val="left"/>
        <w:rPr>
          <w:rFonts w:ascii="Times New Roman" w:eastAsia="Times New Roman" w:hAnsi="Times New Roman" w:cs="Times New Roman"/>
          <w:sz w:val="20"/>
          <w:szCs w:val="20"/>
          <w:lang w:bidi="ru-RU"/>
        </w:rPr>
      </w:pPr>
      <w:r w:rsidRPr="00961F56">
        <w:rPr>
          <w:rFonts w:ascii="Times New Roman" w:eastAsia="Times New Roman" w:hAnsi="Times New Roman" w:cs="Times New Roman"/>
          <w:sz w:val="20"/>
          <w:szCs w:val="20"/>
          <w:lang w:bidi="ru-RU"/>
        </w:rPr>
        <w:t>(фамилия, имя, отчество, дата рождения, степень родства)</w:t>
      </w:r>
    </w:p>
    <w:p w14:paraId="11AD8575" w14:textId="77777777" w:rsidR="001F7A57" w:rsidRPr="00961F56" w:rsidRDefault="001F7A57" w:rsidP="00AA02D2">
      <w:pPr>
        <w:widowControl w:val="0"/>
        <w:numPr>
          <w:ilvl w:val="0"/>
          <w:numId w:val="10"/>
        </w:numPr>
        <w:tabs>
          <w:tab w:val="left" w:pos="0"/>
          <w:tab w:val="left" w:leader="underscore" w:pos="9352"/>
        </w:tabs>
        <w:spacing w:after="0" w:line="228" w:lineRule="auto"/>
        <w:ind w:right="76" w:firstLine="142"/>
        <w:jc w:val="left"/>
        <w:rPr>
          <w:rFonts w:ascii="Times New Roman" w:eastAsia="Times New Roman" w:hAnsi="Times New Roman" w:cs="Times New Roman"/>
          <w:sz w:val="20"/>
          <w:szCs w:val="20"/>
          <w:lang w:bidi="ru-RU"/>
        </w:rPr>
      </w:pPr>
      <w:r w:rsidRPr="00961F56">
        <w:rPr>
          <w:rFonts w:ascii="Times New Roman" w:eastAsia="Times New Roman" w:hAnsi="Times New Roman" w:cs="Times New Roman"/>
          <w:sz w:val="20"/>
          <w:szCs w:val="20"/>
          <w:lang w:bidi="ru-RU"/>
        </w:rPr>
        <w:tab/>
      </w:r>
    </w:p>
    <w:p w14:paraId="48E58DF4" w14:textId="77777777" w:rsidR="001F7A57" w:rsidRPr="00961F56" w:rsidRDefault="001F7A57" w:rsidP="001F7A57">
      <w:pPr>
        <w:widowControl w:val="0"/>
        <w:tabs>
          <w:tab w:val="left" w:pos="0"/>
        </w:tabs>
        <w:spacing w:after="0" w:line="240" w:lineRule="auto"/>
        <w:ind w:right="76" w:firstLine="142"/>
        <w:jc w:val="left"/>
        <w:rPr>
          <w:rFonts w:ascii="Times New Roman" w:eastAsia="Times New Roman" w:hAnsi="Times New Roman" w:cs="Times New Roman"/>
          <w:sz w:val="20"/>
          <w:szCs w:val="20"/>
          <w:lang w:bidi="ru-RU"/>
        </w:rPr>
      </w:pPr>
      <w:r w:rsidRPr="00961F56">
        <w:rPr>
          <w:rFonts w:ascii="Times New Roman" w:eastAsia="Times New Roman" w:hAnsi="Times New Roman" w:cs="Times New Roman"/>
          <w:sz w:val="20"/>
          <w:szCs w:val="20"/>
          <w:lang w:bidi="ru-RU"/>
        </w:rPr>
        <w:t>(фамилия, имя, отчество, дата рождения, степень родства)</w:t>
      </w:r>
    </w:p>
    <w:p w14:paraId="2983A92D" w14:textId="77777777" w:rsidR="001F7A57" w:rsidRPr="00961F56" w:rsidRDefault="001F7A57" w:rsidP="00AA02D2">
      <w:pPr>
        <w:widowControl w:val="0"/>
        <w:numPr>
          <w:ilvl w:val="0"/>
          <w:numId w:val="10"/>
        </w:numPr>
        <w:tabs>
          <w:tab w:val="left" w:pos="0"/>
          <w:tab w:val="left" w:leader="underscore" w:pos="9352"/>
        </w:tabs>
        <w:spacing w:after="0" w:line="228" w:lineRule="auto"/>
        <w:ind w:right="76" w:firstLine="142"/>
        <w:jc w:val="left"/>
        <w:rPr>
          <w:rFonts w:ascii="Times New Roman" w:eastAsia="Times New Roman" w:hAnsi="Times New Roman" w:cs="Times New Roman"/>
          <w:sz w:val="20"/>
          <w:szCs w:val="20"/>
          <w:lang w:bidi="ru-RU"/>
        </w:rPr>
      </w:pPr>
      <w:r w:rsidRPr="00961F56">
        <w:rPr>
          <w:rFonts w:ascii="Times New Roman" w:eastAsia="Times New Roman" w:hAnsi="Times New Roman" w:cs="Times New Roman"/>
          <w:sz w:val="20"/>
          <w:szCs w:val="20"/>
          <w:lang w:bidi="ru-RU"/>
        </w:rPr>
        <w:tab/>
      </w:r>
    </w:p>
    <w:p w14:paraId="3AFDED87" w14:textId="77777777" w:rsidR="001F7A57" w:rsidRPr="00961F56" w:rsidRDefault="001F7A57" w:rsidP="001F7A57">
      <w:pPr>
        <w:widowControl w:val="0"/>
        <w:tabs>
          <w:tab w:val="left" w:pos="0"/>
        </w:tabs>
        <w:spacing w:after="0" w:line="240" w:lineRule="auto"/>
        <w:ind w:right="76" w:firstLine="142"/>
        <w:jc w:val="left"/>
        <w:rPr>
          <w:rFonts w:ascii="Times New Roman" w:eastAsia="Times New Roman" w:hAnsi="Times New Roman" w:cs="Times New Roman"/>
          <w:sz w:val="20"/>
          <w:szCs w:val="20"/>
          <w:lang w:bidi="ru-RU"/>
        </w:rPr>
      </w:pPr>
      <w:r w:rsidRPr="00961F56">
        <w:rPr>
          <w:rFonts w:ascii="Times New Roman" w:eastAsia="Times New Roman" w:hAnsi="Times New Roman" w:cs="Times New Roman"/>
          <w:sz w:val="20"/>
          <w:szCs w:val="20"/>
          <w:lang w:bidi="ru-RU"/>
        </w:rPr>
        <w:t>(фамилия, имя, отчество, дата рождения, степень родства)</w:t>
      </w:r>
    </w:p>
    <w:p w14:paraId="3A8E2724" w14:textId="1FCAE2F6" w:rsidR="001F7A57" w:rsidRPr="00961F56" w:rsidRDefault="00BA2701" w:rsidP="00AA02D2">
      <w:pPr>
        <w:widowControl w:val="0"/>
        <w:numPr>
          <w:ilvl w:val="0"/>
          <w:numId w:val="10"/>
        </w:numPr>
        <w:tabs>
          <w:tab w:val="left" w:pos="0"/>
          <w:tab w:val="left" w:leader="underscore" w:pos="9352"/>
        </w:tabs>
        <w:spacing w:after="0" w:line="233" w:lineRule="auto"/>
        <w:ind w:right="76" w:firstLine="142"/>
        <w:jc w:val="left"/>
        <w:rPr>
          <w:rFonts w:ascii="Times New Roman" w:eastAsia="Times New Roman" w:hAnsi="Times New Roman" w:cs="Times New Roman"/>
          <w:sz w:val="20"/>
          <w:szCs w:val="20"/>
          <w:lang w:bidi="ru-RU"/>
        </w:rPr>
      </w:pPr>
      <w:r>
        <w:rPr>
          <w:rFonts w:ascii="Times New Roman" w:eastAsia="Times New Roman" w:hAnsi="Times New Roman" w:cs="Times New Roman"/>
          <w:sz w:val="20"/>
          <w:szCs w:val="20"/>
          <w:lang w:bidi="ru-RU"/>
        </w:rPr>
        <w:t xml:space="preserve">, </w:t>
      </w:r>
    </w:p>
    <w:p w14:paraId="7A805469" w14:textId="77777777" w:rsidR="001F7A57" w:rsidRPr="00961F56" w:rsidRDefault="001F7A57" w:rsidP="001F7A57">
      <w:pPr>
        <w:widowControl w:val="0"/>
        <w:tabs>
          <w:tab w:val="left" w:pos="0"/>
        </w:tabs>
        <w:spacing w:after="0" w:line="240" w:lineRule="auto"/>
        <w:ind w:right="76" w:firstLine="142"/>
        <w:jc w:val="left"/>
        <w:rPr>
          <w:rFonts w:ascii="Times New Roman" w:eastAsia="Times New Roman" w:hAnsi="Times New Roman" w:cs="Times New Roman"/>
          <w:sz w:val="20"/>
          <w:szCs w:val="20"/>
          <w:lang w:bidi="ru-RU"/>
        </w:rPr>
      </w:pPr>
      <w:r w:rsidRPr="00961F56">
        <w:rPr>
          <w:rFonts w:ascii="Times New Roman" w:eastAsia="Times New Roman" w:hAnsi="Times New Roman" w:cs="Times New Roman"/>
          <w:sz w:val="20"/>
          <w:szCs w:val="20"/>
          <w:lang w:bidi="ru-RU"/>
        </w:rPr>
        <w:t>(фамилия, имя, отчество, дата рождения, степень родства)</w:t>
      </w:r>
    </w:p>
    <w:p w14:paraId="181C8AFE" w14:textId="1A0CEB72" w:rsidR="001F7A57" w:rsidRDefault="001F7A57" w:rsidP="00B80859">
      <w:pPr>
        <w:widowControl w:val="0"/>
        <w:tabs>
          <w:tab w:val="left" w:pos="0"/>
        </w:tabs>
        <w:spacing w:after="260" w:line="240" w:lineRule="auto"/>
        <w:ind w:right="74"/>
        <w:contextualSpacing/>
        <w:rPr>
          <w:rFonts w:ascii="Times New Roman" w:eastAsia="Times New Roman" w:hAnsi="Times New Roman" w:cs="Times New Roman"/>
          <w:sz w:val="26"/>
          <w:szCs w:val="26"/>
          <w:lang w:bidi="ru-RU"/>
        </w:rPr>
      </w:pPr>
    </w:p>
    <w:p w14:paraId="44378BF4" w14:textId="4C4843AB" w:rsidR="00D97512" w:rsidRPr="00961F56" w:rsidRDefault="00BA2701" w:rsidP="00BA2701">
      <w:pPr>
        <w:widowControl w:val="0"/>
        <w:tabs>
          <w:tab w:val="left" w:pos="0"/>
          <w:tab w:val="left" w:pos="4157"/>
        </w:tabs>
        <w:spacing w:after="260" w:line="240" w:lineRule="auto"/>
        <w:ind w:right="74"/>
        <w:contextualSpacing/>
        <w:rPr>
          <w:rFonts w:ascii="Times New Roman" w:eastAsia="Times New Roman" w:hAnsi="Times New Roman" w:cs="Times New Roman"/>
          <w:sz w:val="26"/>
          <w:szCs w:val="26"/>
          <w:lang w:bidi="ru-RU"/>
        </w:rPr>
      </w:pPr>
      <w:r>
        <w:rPr>
          <w:rFonts w:ascii="Times New Roman" w:eastAsia="Times New Roman" w:hAnsi="Times New Roman" w:cs="Times New Roman"/>
          <w:sz w:val="26"/>
          <w:szCs w:val="26"/>
          <w:lang w:bidi="ru-RU"/>
        </w:rPr>
        <w:t>У</w:t>
      </w:r>
      <w:r w:rsidR="00D97512" w:rsidRPr="00961F56">
        <w:rPr>
          <w:rFonts w:ascii="Times New Roman" w:eastAsia="Times New Roman" w:hAnsi="Times New Roman" w:cs="Times New Roman"/>
          <w:sz w:val="26"/>
          <w:szCs w:val="26"/>
          <w:lang w:bidi="ru-RU"/>
        </w:rPr>
        <w:t xml:space="preserve">частниками мероприятия </w:t>
      </w:r>
      <w:bookmarkEnd w:id="8"/>
      <w:r w:rsidR="000E066B">
        <w:rPr>
          <w:rFonts w:ascii="Times New Roman" w:hAnsi="Times New Roman" w:cs="Times New Roman"/>
          <w:sz w:val="26"/>
          <w:szCs w:val="26"/>
        </w:rPr>
        <w:t>п</w:t>
      </w:r>
      <w:r w:rsidR="000E066B" w:rsidRPr="004561DD">
        <w:rPr>
          <w:rFonts w:ascii="Times New Roman" w:hAnsi="Times New Roman" w:cs="Times New Roman"/>
          <w:sz w:val="26"/>
          <w:szCs w:val="26"/>
        </w:rPr>
        <w:t>о обеспечению жильем граждан, переселяемых из жилых помещений, не отвечающих требованиям в связи с превышением предельно допустимой концентрации фенола и (или) формальдегида</w:t>
      </w:r>
      <w:r w:rsidR="000E066B">
        <w:rPr>
          <w:rFonts w:ascii="Times New Roman" w:hAnsi="Times New Roman" w:cs="Times New Roman"/>
          <w:sz w:val="26"/>
          <w:szCs w:val="26"/>
        </w:rPr>
        <w:t xml:space="preserve">, находящихся </w:t>
      </w:r>
      <w:r w:rsidR="00972453">
        <w:rPr>
          <w:rFonts w:ascii="Times New Roman" w:hAnsi="Times New Roman" w:cs="Times New Roman"/>
          <w:sz w:val="26"/>
          <w:szCs w:val="26"/>
        </w:rPr>
        <w:br/>
      </w:r>
      <w:r w:rsidR="000E066B">
        <w:rPr>
          <w:rFonts w:ascii="Times New Roman" w:hAnsi="Times New Roman" w:cs="Times New Roman"/>
          <w:sz w:val="26"/>
          <w:szCs w:val="26"/>
        </w:rPr>
        <w:t>на территории Нефтеюганского района</w:t>
      </w:r>
      <w:r w:rsidR="00D97512" w:rsidRPr="00961F56">
        <w:rPr>
          <w:rFonts w:ascii="Times New Roman" w:eastAsia="Times New Roman" w:hAnsi="Times New Roman" w:cs="Times New Roman"/>
          <w:sz w:val="26"/>
          <w:szCs w:val="26"/>
          <w:lang w:bidi="ru-RU"/>
        </w:rPr>
        <w:t xml:space="preserve"> и предоставить социальную выплату </w:t>
      </w:r>
      <w:r w:rsidR="00972453">
        <w:rPr>
          <w:rFonts w:ascii="Times New Roman" w:eastAsia="Times New Roman" w:hAnsi="Times New Roman" w:cs="Times New Roman"/>
          <w:sz w:val="26"/>
          <w:szCs w:val="26"/>
          <w:lang w:bidi="ru-RU"/>
        </w:rPr>
        <w:br/>
      </w:r>
      <w:r w:rsidR="00D97512" w:rsidRPr="00961F56">
        <w:rPr>
          <w:rFonts w:ascii="Times New Roman" w:eastAsia="Times New Roman" w:hAnsi="Times New Roman" w:cs="Times New Roman"/>
          <w:sz w:val="26"/>
          <w:szCs w:val="26"/>
          <w:lang w:bidi="ru-RU"/>
        </w:rPr>
        <w:t xml:space="preserve">на приобретение или строительство жилого помещения или жилое помещение. </w:t>
      </w:r>
    </w:p>
    <w:p w14:paraId="2200E00A" w14:textId="77777777" w:rsidR="00D97512" w:rsidRPr="00961F56" w:rsidRDefault="00D97512" w:rsidP="00D97512">
      <w:pPr>
        <w:widowControl w:val="0"/>
        <w:tabs>
          <w:tab w:val="left" w:pos="0"/>
        </w:tabs>
        <w:spacing w:after="260" w:line="240" w:lineRule="auto"/>
        <w:ind w:right="74" w:firstLine="142"/>
        <w:contextualSpacing/>
        <w:rPr>
          <w:rFonts w:ascii="Times New Roman" w:eastAsia="Times New Roman" w:hAnsi="Times New Roman" w:cs="Times New Roman"/>
          <w:i/>
          <w:iCs/>
          <w:sz w:val="26"/>
          <w:szCs w:val="26"/>
          <w:lang w:bidi="ru-RU"/>
        </w:rPr>
      </w:pPr>
      <w:r w:rsidRPr="00961F56">
        <w:rPr>
          <w:rFonts w:ascii="Times New Roman" w:eastAsia="Times New Roman" w:hAnsi="Times New Roman" w:cs="Times New Roman"/>
          <w:i/>
          <w:iCs/>
          <w:sz w:val="26"/>
          <w:szCs w:val="26"/>
          <w:lang w:bidi="ru-RU"/>
        </w:rPr>
        <w:t xml:space="preserve">                                             </w:t>
      </w:r>
      <w:r w:rsidRPr="00961F56">
        <w:rPr>
          <w:rFonts w:ascii="Times New Roman" w:eastAsia="Times New Roman" w:hAnsi="Times New Roman" w:cs="Times New Roman"/>
          <w:i/>
          <w:iCs/>
          <w:sz w:val="20"/>
          <w:szCs w:val="20"/>
          <w:lang w:bidi="ru-RU"/>
        </w:rPr>
        <w:t>(нужное подчеркнуть).</w:t>
      </w:r>
      <w:r w:rsidRPr="00961F56">
        <w:rPr>
          <w:rFonts w:ascii="Times New Roman" w:eastAsia="Times New Roman" w:hAnsi="Times New Roman" w:cs="Times New Roman"/>
          <w:i/>
          <w:iCs/>
          <w:sz w:val="26"/>
          <w:szCs w:val="26"/>
          <w:lang w:bidi="ru-RU"/>
        </w:rPr>
        <w:t xml:space="preserve"> </w:t>
      </w:r>
    </w:p>
    <w:p w14:paraId="169FB5A7" w14:textId="77777777" w:rsidR="00D97512" w:rsidRPr="00961F56" w:rsidRDefault="00D97512" w:rsidP="00D97512">
      <w:pPr>
        <w:widowControl w:val="0"/>
        <w:tabs>
          <w:tab w:val="left" w:pos="0"/>
          <w:tab w:val="left" w:leader="underscore" w:pos="9352"/>
        </w:tabs>
        <w:spacing w:line="240" w:lineRule="auto"/>
        <w:ind w:right="74" w:firstLine="709"/>
        <w:contextualSpacing/>
        <w:rPr>
          <w:rFonts w:ascii="Times New Roman" w:eastAsia="Times New Roman" w:hAnsi="Times New Roman" w:cs="Times New Roman"/>
          <w:sz w:val="26"/>
          <w:szCs w:val="26"/>
          <w:lang w:bidi="ru-RU"/>
        </w:rPr>
      </w:pPr>
      <w:r w:rsidRPr="00961F56">
        <w:rPr>
          <w:rFonts w:ascii="Times New Roman" w:eastAsia="Times New Roman" w:hAnsi="Times New Roman" w:cs="Times New Roman"/>
          <w:sz w:val="26"/>
          <w:szCs w:val="26"/>
          <w:lang w:bidi="ru-RU"/>
        </w:rPr>
        <w:t>Меры социальной поддержки в виде обеспечения жилым помещением за счет средств бюджетной системы Российской Федерации ранее: не получали / получали</w:t>
      </w:r>
    </w:p>
    <w:p w14:paraId="08088F3A" w14:textId="77777777" w:rsidR="00D97512" w:rsidRPr="00961F56" w:rsidRDefault="00D97512" w:rsidP="00D97512">
      <w:pPr>
        <w:widowControl w:val="0"/>
        <w:tabs>
          <w:tab w:val="left" w:pos="0"/>
        </w:tabs>
        <w:spacing w:line="240" w:lineRule="auto"/>
        <w:ind w:right="74"/>
        <w:contextualSpacing/>
        <w:rPr>
          <w:rFonts w:ascii="Times New Roman" w:eastAsia="Times New Roman" w:hAnsi="Times New Roman" w:cs="Times New Roman"/>
          <w:sz w:val="26"/>
          <w:szCs w:val="26"/>
          <w:lang w:bidi="ru-RU"/>
        </w:rPr>
      </w:pPr>
      <w:r w:rsidRPr="00961F56">
        <w:rPr>
          <w:rFonts w:ascii="Times New Roman" w:eastAsia="Times New Roman" w:hAnsi="Times New Roman" w:cs="Times New Roman"/>
          <w:sz w:val="26"/>
          <w:szCs w:val="26"/>
          <w:lang w:bidi="ru-RU"/>
        </w:rPr>
        <w:t>_______________________________________________________________________</w:t>
      </w:r>
    </w:p>
    <w:p w14:paraId="4B6B6974" w14:textId="77777777" w:rsidR="00D97512" w:rsidRPr="00961F56" w:rsidRDefault="00D97512" w:rsidP="00D97512">
      <w:pPr>
        <w:widowControl w:val="0"/>
        <w:tabs>
          <w:tab w:val="left" w:pos="0"/>
          <w:tab w:val="left" w:leader="underscore" w:pos="9352"/>
        </w:tabs>
        <w:spacing w:line="240" w:lineRule="auto"/>
        <w:ind w:right="74" w:firstLine="142"/>
        <w:contextualSpacing/>
        <w:jc w:val="center"/>
        <w:rPr>
          <w:rFonts w:ascii="Times New Roman" w:eastAsia="Times New Roman" w:hAnsi="Times New Roman" w:cs="Times New Roman"/>
          <w:i/>
          <w:iCs/>
          <w:sz w:val="20"/>
          <w:szCs w:val="20"/>
          <w:lang w:bidi="ru-RU"/>
        </w:rPr>
      </w:pPr>
      <w:r w:rsidRPr="00961F56">
        <w:rPr>
          <w:rFonts w:ascii="Times New Roman" w:eastAsia="Times New Roman" w:hAnsi="Times New Roman" w:cs="Times New Roman"/>
          <w:i/>
          <w:iCs/>
          <w:sz w:val="20"/>
          <w:szCs w:val="20"/>
          <w:lang w:bidi="ru-RU"/>
        </w:rPr>
        <w:t>(ненужное зачеркнуть)</w:t>
      </w:r>
    </w:p>
    <w:p w14:paraId="72B9689F" w14:textId="77777777" w:rsidR="00D97512" w:rsidRPr="00961F56" w:rsidRDefault="00D97512" w:rsidP="00D97512">
      <w:pPr>
        <w:widowControl w:val="0"/>
        <w:tabs>
          <w:tab w:val="left" w:pos="0"/>
        </w:tabs>
        <w:spacing w:after="0" w:line="240" w:lineRule="auto"/>
        <w:ind w:right="76" w:firstLine="142"/>
        <w:contextualSpacing/>
        <w:jc w:val="center"/>
        <w:rPr>
          <w:rFonts w:ascii="Times New Roman" w:eastAsia="Times New Roman" w:hAnsi="Times New Roman" w:cs="Times New Roman"/>
          <w:i/>
          <w:iCs/>
          <w:sz w:val="20"/>
          <w:szCs w:val="20"/>
          <w:lang w:bidi="ru-RU"/>
        </w:rPr>
      </w:pPr>
      <w:r w:rsidRPr="00961F56">
        <w:rPr>
          <w:rFonts w:ascii="Times New Roman" w:eastAsia="Times New Roman" w:hAnsi="Times New Roman" w:cs="Times New Roman"/>
          <w:i/>
          <w:iCs/>
          <w:sz w:val="20"/>
          <w:szCs w:val="20"/>
          <w:lang w:bidi="ru-RU"/>
        </w:rPr>
        <w:t xml:space="preserve">          (если указанные меры социальной поддержки получали, то необходимо указать кто из вышеперечисленных граждан их получил и когда, указать адрес полученного жилого помещения)</w:t>
      </w:r>
    </w:p>
    <w:p w14:paraId="4DEF81AA" w14:textId="77777777" w:rsidR="00D97512" w:rsidRPr="00961F56" w:rsidRDefault="00D97512" w:rsidP="00D97512">
      <w:pPr>
        <w:widowControl w:val="0"/>
        <w:tabs>
          <w:tab w:val="left" w:pos="0"/>
        </w:tabs>
        <w:spacing w:after="0" w:line="240" w:lineRule="auto"/>
        <w:ind w:right="74"/>
        <w:contextualSpacing/>
        <w:rPr>
          <w:rFonts w:ascii="Times New Roman" w:eastAsia="Times New Roman" w:hAnsi="Times New Roman" w:cs="Times New Roman"/>
          <w:sz w:val="26"/>
          <w:szCs w:val="26"/>
          <w:lang w:bidi="ru-RU"/>
        </w:rPr>
      </w:pPr>
      <w:r w:rsidRPr="00961F56">
        <w:rPr>
          <w:rFonts w:ascii="Times New Roman" w:eastAsia="Times New Roman" w:hAnsi="Times New Roman" w:cs="Times New Roman"/>
          <w:sz w:val="26"/>
          <w:szCs w:val="26"/>
          <w:lang w:bidi="ru-RU"/>
        </w:rPr>
        <w:t>_______________________________________________________________________</w:t>
      </w:r>
    </w:p>
    <w:p w14:paraId="784E31CB" w14:textId="77777777" w:rsidR="00D97512" w:rsidRPr="00961F56" w:rsidRDefault="00D97512" w:rsidP="00D97512">
      <w:pPr>
        <w:widowControl w:val="0"/>
        <w:tabs>
          <w:tab w:val="left" w:pos="0"/>
        </w:tabs>
        <w:spacing w:after="0" w:line="240" w:lineRule="auto"/>
        <w:ind w:right="74" w:firstLine="709"/>
        <w:contextualSpacing/>
        <w:rPr>
          <w:rFonts w:ascii="Times New Roman" w:eastAsia="Times New Roman" w:hAnsi="Times New Roman" w:cs="Times New Roman"/>
          <w:sz w:val="26"/>
          <w:szCs w:val="26"/>
          <w:lang w:bidi="ru-RU"/>
        </w:rPr>
      </w:pPr>
      <w:r w:rsidRPr="00961F56">
        <w:rPr>
          <w:rFonts w:ascii="Times New Roman" w:eastAsia="Times New Roman" w:hAnsi="Times New Roman" w:cs="Times New Roman"/>
          <w:sz w:val="26"/>
          <w:szCs w:val="26"/>
          <w:lang w:bidi="ru-RU"/>
        </w:rPr>
        <w:t>Жилое помещение по адресу:</w:t>
      </w:r>
    </w:p>
    <w:p w14:paraId="6AD92D2F" w14:textId="77777777" w:rsidR="00D97512" w:rsidRPr="00961F56" w:rsidRDefault="00D97512" w:rsidP="00D97512">
      <w:pPr>
        <w:widowControl w:val="0"/>
        <w:tabs>
          <w:tab w:val="left" w:pos="0"/>
        </w:tabs>
        <w:spacing w:after="0" w:line="240" w:lineRule="auto"/>
        <w:ind w:right="74" w:firstLine="142"/>
        <w:contextualSpacing/>
        <w:rPr>
          <w:rFonts w:ascii="Times New Roman" w:eastAsia="Times New Roman" w:hAnsi="Times New Roman" w:cs="Times New Roman"/>
          <w:sz w:val="26"/>
          <w:szCs w:val="26"/>
          <w:lang w:bidi="ru-RU"/>
        </w:rPr>
      </w:pPr>
      <w:r w:rsidRPr="00961F56">
        <w:rPr>
          <w:rFonts w:ascii="Times New Roman" w:eastAsia="Times New Roman" w:hAnsi="Times New Roman" w:cs="Times New Roman"/>
          <w:sz w:val="26"/>
          <w:szCs w:val="26"/>
          <w:lang w:bidi="ru-RU"/>
        </w:rPr>
        <w:t>____________________________________________________________________</w:t>
      </w:r>
    </w:p>
    <w:p w14:paraId="28A74868" w14:textId="77777777" w:rsidR="00D97512" w:rsidRPr="00961F56" w:rsidRDefault="00D97512" w:rsidP="00D97512">
      <w:pPr>
        <w:widowControl w:val="0"/>
        <w:tabs>
          <w:tab w:val="left" w:pos="0"/>
        </w:tabs>
        <w:spacing w:after="0" w:line="240" w:lineRule="auto"/>
        <w:ind w:right="74" w:firstLine="142"/>
        <w:contextualSpacing/>
        <w:rPr>
          <w:rFonts w:ascii="Times New Roman" w:eastAsia="Times New Roman" w:hAnsi="Times New Roman" w:cs="Times New Roman"/>
          <w:sz w:val="26"/>
          <w:szCs w:val="26"/>
          <w:lang w:bidi="ru-RU"/>
        </w:rPr>
      </w:pPr>
    </w:p>
    <w:p w14:paraId="349179A6" w14:textId="77777777" w:rsidR="00D97512" w:rsidRPr="00961F56" w:rsidRDefault="00D97512" w:rsidP="00D97512">
      <w:pPr>
        <w:widowControl w:val="0"/>
        <w:tabs>
          <w:tab w:val="left" w:pos="0"/>
        </w:tabs>
        <w:spacing w:after="0" w:line="240" w:lineRule="auto"/>
        <w:ind w:right="74" w:firstLine="142"/>
        <w:contextualSpacing/>
        <w:rPr>
          <w:rFonts w:ascii="Times New Roman" w:eastAsia="Times New Roman" w:hAnsi="Times New Roman" w:cs="Times New Roman"/>
          <w:sz w:val="26"/>
          <w:szCs w:val="26"/>
          <w:lang w:bidi="ru-RU"/>
        </w:rPr>
      </w:pPr>
      <w:r w:rsidRPr="00961F56">
        <w:rPr>
          <w:rFonts w:ascii="Times New Roman" w:eastAsia="Times New Roman" w:hAnsi="Times New Roman" w:cs="Times New Roman"/>
          <w:sz w:val="26"/>
          <w:szCs w:val="26"/>
          <w:lang w:bidi="ru-RU"/>
        </w:rPr>
        <w:t xml:space="preserve">под арестом, запрещением или в залоге не состоит / состоит. </w:t>
      </w:r>
    </w:p>
    <w:p w14:paraId="4BF4B42A" w14:textId="77777777" w:rsidR="00D97512" w:rsidRPr="00961F56" w:rsidRDefault="00D97512" w:rsidP="00D97512">
      <w:pPr>
        <w:widowControl w:val="0"/>
        <w:tabs>
          <w:tab w:val="left" w:pos="0"/>
        </w:tabs>
        <w:spacing w:after="0" w:line="240" w:lineRule="auto"/>
        <w:ind w:right="76" w:firstLine="142"/>
        <w:contextualSpacing/>
        <w:jc w:val="center"/>
        <w:rPr>
          <w:rFonts w:ascii="Times New Roman" w:eastAsia="Times New Roman" w:hAnsi="Times New Roman" w:cs="Times New Roman"/>
          <w:i/>
          <w:iCs/>
          <w:sz w:val="20"/>
          <w:szCs w:val="20"/>
          <w:lang w:bidi="ru-RU"/>
        </w:rPr>
      </w:pPr>
      <w:r w:rsidRPr="00961F56">
        <w:rPr>
          <w:rFonts w:ascii="Times New Roman" w:eastAsia="Times New Roman" w:hAnsi="Times New Roman" w:cs="Times New Roman"/>
          <w:i/>
          <w:iCs/>
          <w:sz w:val="20"/>
          <w:szCs w:val="20"/>
          <w:lang w:bidi="ru-RU"/>
        </w:rPr>
        <w:t>(ненужное зачеркнуть, заполняется собственниками).</w:t>
      </w:r>
    </w:p>
    <w:p w14:paraId="05B08774" w14:textId="77777777" w:rsidR="00D97512" w:rsidRPr="00961F56" w:rsidRDefault="00D97512" w:rsidP="00D97512">
      <w:pPr>
        <w:spacing w:after="0" w:line="240" w:lineRule="auto"/>
        <w:ind w:firstLine="709"/>
        <w:rPr>
          <w:rFonts w:ascii="Times New Roman" w:eastAsia="Times New Roman" w:hAnsi="Times New Roman" w:cs="Times New Roman"/>
          <w:sz w:val="26"/>
          <w:szCs w:val="26"/>
        </w:rPr>
      </w:pPr>
      <w:r w:rsidRPr="00961F56">
        <w:rPr>
          <w:rFonts w:ascii="Times New Roman" w:eastAsia="Times New Roman" w:hAnsi="Times New Roman" w:cs="Times New Roman"/>
          <w:sz w:val="26"/>
          <w:szCs w:val="26"/>
        </w:rPr>
        <w:t xml:space="preserve">Достоверность и полноту настоящих сведений подтверждаю. </w:t>
      </w:r>
    </w:p>
    <w:p w14:paraId="60491899" w14:textId="77777777" w:rsidR="00D97512" w:rsidRPr="00961F56" w:rsidRDefault="00D97512" w:rsidP="00D97512">
      <w:pPr>
        <w:spacing w:after="0" w:line="240" w:lineRule="auto"/>
        <w:ind w:firstLine="142"/>
        <w:jc w:val="left"/>
        <w:rPr>
          <w:rFonts w:ascii="Times New Roman" w:eastAsia="Times New Roman" w:hAnsi="Times New Roman" w:cs="Times New Roman"/>
          <w:sz w:val="26"/>
          <w:szCs w:val="26"/>
        </w:rPr>
      </w:pPr>
      <w:r w:rsidRPr="00961F56">
        <w:rPr>
          <w:rFonts w:ascii="Times New Roman" w:eastAsia="Times New Roman" w:hAnsi="Times New Roman" w:cs="Times New Roman"/>
          <w:sz w:val="26"/>
          <w:szCs w:val="26"/>
        </w:rPr>
        <w:t xml:space="preserve">   </w:t>
      </w:r>
    </w:p>
    <w:p w14:paraId="6F418CE8" w14:textId="77777777" w:rsidR="00D97512" w:rsidRPr="00961F56" w:rsidRDefault="00D97512" w:rsidP="00D97512">
      <w:pPr>
        <w:spacing w:after="0" w:line="240" w:lineRule="auto"/>
        <w:rPr>
          <w:rFonts w:ascii="Times New Roman" w:eastAsia="Times New Roman" w:hAnsi="Times New Roman" w:cs="Times New Roman"/>
          <w:sz w:val="24"/>
          <w:szCs w:val="24"/>
        </w:rPr>
      </w:pPr>
      <w:r w:rsidRPr="00961F56">
        <w:rPr>
          <w:rFonts w:ascii="Times New Roman" w:eastAsia="Times New Roman" w:hAnsi="Times New Roman" w:cs="Times New Roman"/>
          <w:sz w:val="24"/>
          <w:szCs w:val="24"/>
        </w:rPr>
        <w:t>_________________          ______________________________________________________</w:t>
      </w:r>
    </w:p>
    <w:p w14:paraId="40C78CA1" w14:textId="77777777" w:rsidR="00D97512" w:rsidRPr="00961F56" w:rsidRDefault="00D97512" w:rsidP="00D97512">
      <w:pPr>
        <w:spacing w:after="0" w:line="240" w:lineRule="auto"/>
        <w:jc w:val="left"/>
        <w:rPr>
          <w:rFonts w:ascii="Times New Roman" w:eastAsia="Times New Roman" w:hAnsi="Times New Roman" w:cs="Times New Roman"/>
          <w:sz w:val="20"/>
          <w:szCs w:val="20"/>
        </w:rPr>
      </w:pPr>
      <w:r w:rsidRPr="00961F56">
        <w:rPr>
          <w:rFonts w:ascii="Times New Roman" w:eastAsia="Times New Roman" w:hAnsi="Times New Roman" w:cs="Times New Roman"/>
          <w:sz w:val="20"/>
          <w:szCs w:val="20"/>
        </w:rPr>
        <w:t xml:space="preserve">              (</w:t>
      </w:r>
      <w:proofErr w:type="gramStart"/>
      <w:r w:rsidRPr="00961F56">
        <w:rPr>
          <w:rFonts w:ascii="Times New Roman" w:eastAsia="Times New Roman" w:hAnsi="Times New Roman" w:cs="Times New Roman"/>
          <w:sz w:val="20"/>
          <w:szCs w:val="20"/>
        </w:rPr>
        <w:t xml:space="preserve">подпись)   </w:t>
      </w:r>
      <w:proofErr w:type="gramEnd"/>
      <w:r w:rsidRPr="00961F56">
        <w:rPr>
          <w:rFonts w:ascii="Times New Roman" w:eastAsia="Times New Roman" w:hAnsi="Times New Roman" w:cs="Times New Roman"/>
          <w:sz w:val="20"/>
          <w:szCs w:val="20"/>
        </w:rPr>
        <w:t xml:space="preserve">                                                                         (Ф.И.О.)</w:t>
      </w:r>
    </w:p>
    <w:p w14:paraId="426AC924" w14:textId="77777777" w:rsidR="00D97512" w:rsidRPr="00961F56" w:rsidRDefault="00D97512" w:rsidP="00D97512">
      <w:pPr>
        <w:spacing w:after="0" w:line="240" w:lineRule="auto"/>
        <w:rPr>
          <w:rFonts w:ascii="Times New Roman" w:eastAsia="Times New Roman" w:hAnsi="Times New Roman" w:cs="Times New Roman"/>
          <w:sz w:val="24"/>
          <w:szCs w:val="24"/>
        </w:rPr>
      </w:pPr>
      <w:r w:rsidRPr="00961F56">
        <w:rPr>
          <w:rFonts w:ascii="Times New Roman" w:eastAsia="Times New Roman" w:hAnsi="Times New Roman" w:cs="Times New Roman"/>
          <w:sz w:val="24"/>
          <w:szCs w:val="24"/>
        </w:rPr>
        <w:t>_________________          ______________________________________________________</w:t>
      </w:r>
    </w:p>
    <w:p w14:paraId="15B33CF4" w14:textId="77777777" w:rsidR="00D97512" w:rsidRPr="00961F56" w:rsidRDefault="00D97512" w:rsidP="00D97512">
      <w:pPr>
        <w:spacing w:after="0" w:line="240" w:lineRule="auto"/>
        <w:jc w:val="left"/>
        <w:rPr>
          <w:rFonts w:ascii="Times New Roman" w:eastAsia="Times New Roman" w:hAnsi="Times New Roman" w:cs="Times New Roman"/>
          <w:sz w:val="20"/>
          <w:szCs w:val="20"/>
        </w:rPr>
      </w:pPr>
      <w:r w:rsidRPr="00961F56">
        <w:rPr>
          <w:rFonts w:ascii="Times New Roman" w:eastAsia="Times New Roman" w:hAnsi="Times New Roman" w:cs="Times New Roman"/>
          <w:sz w:val="20"/>
          <w:szCs w:val="20"/>
        </w:rPr>
        <w:t xml:space="preserve">              (</w:t>
      </w:r>
      <w:proofErr w:type="gramStart"/>
      <w:r w:rsidRPr="00961F56">
        <w:rPr>
          <w:rFonts w:ascii="Times New Roman" w:eastAsia="Times New Roman" w:hAnsi="Times New Roman" w:cs="Times New Roman"/>
          <w:sz w:val="20"/>
          <w:szCs w:val="20"/>
        </w:rPr>
        <w:t xml:space="preserve">подпись)   </w:t>
      </w:r>
      <w:proofErr w:type="gramEnd"/>
      <w:r w:rsidRPr="00961F56">
        <w:rPr>
          <w:rFonts w:ascii="Times New Roman" w:eastAsia="Times New Roman" w:hAnsi="Times New Roman" w:cs="Times New Roman"/>
          <w:sz w:val="20"/>
          <w:szCs w:val="20"/>
        </w:rPr>
        <w:t xml:space="preserve">                                                                         (Ф.И.О.)</w:t>
      </w:r>
    </w:p>
    <w:p w14:paraId="18360C13" w14:textId="77777777" w:rsidR="00D97512" w:rsidRPr="00961F56" w:rsidRDefault="00D97512" w:rsidP="00D97512">
      <w:pPr>
        <w:spacing w:after="0" w:line="240" w:lineRule="auto"/>
        <w:rPr>
          <w:rFonts w:ascii="Times New Roman" w:eastAsia="Times New Roman" w:hAnsi="Times New Roman" w:cs="Times New Roman"/>
          <w:sz w:val="24"/>
          <w:szCs w:val="24"/>
        </w:rPr>
      </w:pPr>
      <w:r w:rsidRPr="00961F56">
        <w:rPr>
          <w:rFonts w:ascii="Times New Roman" w:eastAsia="Times New Roman" w:hAnsi="Times New Roman" w:cs="Times New Roman"/>
          <w:sz w:val="24"/>
          <w:szCs w:val="24"/>
        </w:rPr>
        <w:t>_________________          ______________________________________________________</w:t>
      </w:r>
    </w:p>
    <w:p w14:paraId="6C79E78D" w14:textId="77777777" w:rsidR="00D97512" w:rsidRPr="00961F56" w:rsidRDefault="00D97512" w:rsidP="00D97512">
      <w:pPr>
        <w:spacing w:after="0" w:line="240" w:lineRule="auto"/>
        <w:jc w:val="left"/>
        <w:rPr>
          <w:rFonts w:ascii="Times New Roman" w:eastAsia="Times New Roman" w:hAnsi="Times New Roman" w:cs="Times New Roman"/>
          <w:sz w:val="20"/>
          <w:szCs w:val="20"/>
        </w:rPr>
      </w:pPr>
      <w:r w:rsidRPr="00961F56">
        <w:rPr>
          <w:rFonts w:ascii="Times New Roman" w:eastAsia="Times New Roman" w:hAnsi="Times New Roman" w:cs="Times New Roman"/>
          <w:sz w:val="20"/>
          <w:szCs w:val="20"/>
        </w:rPr>
        <w:t xml:space="preserve">              (</w:t>
      </w:r>
      <w:proofErr w:type="gramStart"/>
      <w:r w:rsidRPr="00961F56">
        <w:rPr>
          <w:rFonts w:ascii="Times New Roman" w:eastAsia="Times New Roman" w:hAnsi="Times New Roman" w:cs="Times New Roman"/>
          <w:sz w:val="20"/>
          <w:szCs w:val="20"/>
        </w:rPr>
        <w:t xml:space="preserve">подпись)   </w:t>
      </w:r>
      <w:proofErr w:type="gramEnd"/>
      <w:r w:rsidRPr="00961F56">
        <w:rPr>
          <w:rFonts w:ascii="Times New Roman" w:eastAsia="Times New Roman" w:hAnsi="Times New Roman" w:cs="Times New Roman"/>
          <w:sz w:val="20"/>
          <w:szCs w:val="20"/>
        </w:rPr>
        <w:t xml:space="preserve">                                                                         (Ф.И.О.)</w:t>
      </w:r>
    </w:p>
    <w:p w14:paraId="1BB50456" w14:textId="77777777" w:rsidR="00D97512" w:rsidRPr="00961F56" w:rsidRDefault="00D97512" w:rsidP="00D97512">
      <w:pPr>
        <w:spacing w:after="0" w:line="240" w:lineRule="auto"/>
        <w:rPr>
          <w:rFonts w:ascii="Times New Roman" w:eastAsia="Times New Roman" w:hAnsi="Times New Roman" w:cs="Times New Roman"/>
          <w:sz w:val="24"/>
          <w:szCs w:val="24"/>
        </w:rPr>
      </w:pPr>
      <w:r w:rsidRPr="00961F56">
        <w:rPr>
          <w:rFonts w:ascii="Times New Roman" w:eastAsia="Times New Roman" w:hAnsi="Times New Roman" w:cs="Times New Roman"/>
          <w:sz w:val="24"/>
          <w:szCs w:val="24"/>
        </w:rPr>
        <w:t>_________________          ______________________________________________________</w:t>
      </w:r>
    </w:p>
    <w:p w14:paraId="0A741151" w14:textId="77777777" w:rsidR="00D97512" w:rsidRPr="00961F56" w:rsidRDefault="00D97512" w:rsidP="00D97512">
      <w:pPr>
        <w:spacing w:after="0" w:line="240" w:lineRule="auto"/>
        <w:jc w:val="left"/>
        <w:rPr>
          <w:rFonts w:ascii="Times New Roman" w:eastAsia="Times New Roman" w:hAnsi="Times New Roman" w:cs="Times New Roman"/>
          <w:sz w:val="20"/>
          <w:szCs w:val="20"/>
        </w:rPr>
      </w:pPr>
      <w:r w:rsidRPr="00961F56">
        <w:rPr>
          <w:rFonts w:ascii="Times New Roman" w:eastAsia="Times New Roman" w:hAnsi="Times New Roman" w:cs="Times New Roman"/>
          <w:sz w:val="20"/>
          <w:szCs w:val="20"/>
        </w:rPr>
        <w:t xml:space="preserve">              (</w:t>
      </w:r>
      <w:proofErr w:type="gramStart"/>
      <w:r w:rsidRPr="00961F56">
        <w:rPr>
          <w:rFonts w:ascii="Times New Roman" w:eastAsia="Times New Roman" w:hAnsi="Times New Roman" w:cs="Times New Roman"/>
          <w:sz w:val="20"/>
          <w:szCs w:val="20"/>
        </w:rPr>
        <w:t xml:space="preserve">подпись)   </w:t>
      </w:r>
      <w:proofErr w:type="gramEnd"/>
      <w:r w:rsidRPr="00961F56">
        <w:rPr>
          <w:rFonts w:ascii="Times New Roman" w:eastAsia="Times New Roman" w:hAnsi="Times New Roman" w:cs="Times New Roman"/>
          <w:sz w:val="20"/>
          <w:szCs w:val="20"/>
        </w:rPr>
        <w:t xml:space="preserve">                                                                         (Ф.И.О.)</w:t>
      </w:r>
    </w:p>
    <w:p w14:paraId="21C8FB23" w14:textId="77777777" w:rsidR="00D97512" w:rsidRPr="00961F56" w:rsidRDefault="00D97512" w:rsidP="00D97512">
      <w:pPr>
        <w:spacing w:after="0" w:line="240" w:lineRule="auto"/>
        <w:rPr>
          <w:rFonts w:ascii="Times New Roman" w:eastAsia="Times New Roman" w:hAnsi="Times New Roman" w:cs="Times New Roman"/>
          <w:sz w:val="24"/>
          <w:szCs w:val="24"/>
        </w:rPr>
      </w:pPr>
      <w:r w:rsidRPr="00961F56">
        <w:rPr>
          <w:rFonts w:ascii="Times New Roman" w:eastAsia="Times New Roman" w:hAnsi="Times New Roman" w:cs="Times New Roman"/>
          <w:sz w:val="24"/>
          <w:szCs w:val="24"/>
        </w:rPr>
        <w:t>_________________          ______________________________________________________</w:t>
      </w:r>
    </w:p>
    <w:p w14:paraId="365735B9" w14:textId="77777777" w:rsidR="00D97512" w:rsidRPr="00961F56" w:rsidRDefault="00D97512" w:rsidP="00D97512">
      <w:pPr>
        <w:spacing w:after="0" w:line="240" w:lineRule="auto"/>
        <w:jc w:val="left"/>
        <w:rPr>
          <w:rFonts w:ascii="Times New Roman" w:eastAsia="Times New Roman" w:hAnsi="Times New Roman" w:cs="Times New Roman"/>
          <w:sz w:val="20"/>
          <w:szCs w:val="20"/>
        </w:rPr>
      </w:pPr>
      <w:r w:rsidRPr="00961F56">
        <w:rPr>
          <w:rFonts w:ascii="Times New Roman" w:eastAsia="Times New Roman" w:hAnsi="Times New Roman" w:cs="Times New Roman"/>
          <w:sz w:val="20"/>
          <w:szCs w:val="20"/>
        </w:rPr>
        <w:t xml:space="preserve">              (</w:t>
      </w:r>
      <w:proofErr w:type="gramStart"/>
      <w:r w:rsidRPr="00961F56">
        <w:rPr>
          <w:rFonts w:ascii="Times New Roman" w:eastAsia="Times New Roman" w:hAnsi="Times New Roman" w:cs="Times New Roman"/>
          <w:sz w:val="20"/>
          <w:szCs w:val="20"/>
        </w:rPr>
        <w:t xml:space="preserve">подпись)   </w:t>
      </w:r>
      <w:proofErr w:type="gramEnd"/>
      <w:r w:rsidRPr="00961F56">
        <w:rPr>
          <w:rFonts w:ascii="Times New Roman" w:eastAsia="Times New Roman" w:hAnsi="Times New Roman" w:cs="Times New Roman"/>
          <w:sz w:val="20"/>
          <w:szCs w:val="20"/>
        </w:rPr>
        <w:t xml:space="preserve">                                                                         (Ф.И.О.)</w:t>
      </w:r>
    </w:p>
    <w:p w14:paraId="4AB4C309" w14:textId="77777777" w:rsidR="00D97512" w:rsidRPr="00961F56" w:rsidRDefault="00D97512" w:rsidP="00D97512">
      <w:pPr>
        <w:spacing w:after="0" w:line="240" w:lineRule="auto"/>
        <w:rPr>
          <w:rFonts w:ascii="Times New Roman" w:eastAsia="Times New Roman" w:hAnsi="Times New Roman" w:cs="Times New Roman"/>
          <w:sz w:val="24"/>
          <w:szCs w:val="24"/>
        </w:rPr>
      </w:pPr>
      <w:r w:rsidRPr="00961F56">
        <w:rPr>
          <w:rFonts w:ascii="Times New Roman" w:eastAsia="Times New Roman" w:hAnsi="Times New Roman" w:cs="Times New Roman"/>
          <w:sz w:val="24"/>
          <w:szCs w:val="24"/>
        </w:rPr>
        <w:t>_________________          ______________________________________________________</w:t>
      </w:r>
    </w:p>
    <w:p w14:paraId="13AB1F64" w14:textId="77777777" w:rsidR="00D97512" w:rsidRPr="00961F56" w:rsidRDefault="00D97512" w:rsidP="00D97512">
      <w:pPr>
        <w:spacing w:after="0" w:line="240" w:lineRule="auto"/>
        <w:jc w:val="left"/>
        <w:rPr>
          <w:rFonts w:ascii="Times New Roman" w:eastAsia="Times New Roman" w:hAnsi="Times New Roman" w:cs="Times New Roman"/>
          <w:sz w:val="20"/>
          <w:szCs w:val="20"/>
        </w:rPr>
      </w:pPr>
      <w:r w:rsidRPr="00961F56">
        <w:rPr>
          <w:rFonts w:ascii="Times New Roman" w:eastAsia="Times New Roman" w:hAnsi="Times New Roman" w:cs="Times New Roman"/>
          <w:sz w:val="20"/>
          <w:szCs w:val="20"/>
        </w:rPr>
        <w:t xml:space="preserve">              (</w:t>
      </w:r>
      <w:proofErr w:type="gramStart"/>
      <w:r w:rsidRPr="00961F56">
        <w:rPr>
          <w:rFonts w:ascii="Times New Roman" w:eastAsia="Times New Roman" w:hAnsi="Times New Roman" w:cs="Times New Roman"/>
          <w:sz w:val="20"/>
          <w:szCs w:val="20"/>
        </w:rPr>
        <w:t xml:space="preserve">подпись)   </w:t>
      </w:r>
      <w:proofErr w:type="gramEnd"/>
      <w:r w:rsidRPr="00961F56">
        <w:rPr>
          <w:rFonts w:ascii="Times New Roman" w:eastAsia="Times New Roman" w:hAnsi="Times New Roman" w:cs="Times New Roman"/>
          <w:sz w:val="20"/>
          <w:szCs w:val="20"/>
        </w:rPr>
        <w:t xml:space="preserve">                                                                         (Ф.И.О.)</w:t>
      </w:r>
    </w:p>
    <w:p w14:paraId="26E0011E" w14:textId="77777777" w:rsidR="00D97512" w:rsidRPr="00961F56" w:rsidRDefault="00D97512" w:rsidP="00D97512">
      <w:pPr>
        <w:spacing w:after="0" w:line="240" w:lineRule="auto"/>
        <w:rPr>
          <w:rFonts w:ascii="Times New Roman" w:eastAsia="Times New Roman" w:hAnsi="Times New Roman" w:cs="Times New Roman"/>
          <w:sz w:val="24"/>
          <w:szCs w:val="24"/>
        </w:rPr>
      </w:pPr>
      <w:r w:rsidRPr="00961F56">
        <w:rPr>
          <w:rFonts w:ascii="Times New Roman" w:eastAsia="Times New Roman" w:hAnsi="Times New Roman" w:cs="Times New Roman"/>
          <w:sz w:val="24"/>
          <w:szCs w:val="24"/>
        </w:rPr>
        <w:t>_________________          _____________________________________________________</w:t>
      </w:r>
    </w:p>
    <w:p w14:paraId="7A97A1CE" w14:textId="77777777" w:rsidR="00D97512" w:rsidRPr="00961F56" w:rsidRDefault="00D97512" w:rsidP="00D97512">
      <w:pPr>
        <w:spacing w:after="0" w:line="240" w:lineRule="auto"/>
        <w:jc w:val="left"/>
        <w:rPr>
          <w:rFonts w:ascii="Times New Roman" w:eastAsia="Times New Roman" w:hAnsi="Times New Roman" w:cs="Times New Roman"/>
          <w:sz w:val="20"/>
          <w:szCs w:val="20"/>
        </w:rPr>
      </w:pPr>
      <w:r w:rsidRPr="00961F56">
        <w:rPr>
          <w:rFonts w:ascii="Times New Roman" w:eastAsia="Times New Roman" w:hAnsi="Times New Roman" w:cs="Times New Roman"/>
          <w:sz w:val="20"/>
          <w:szCs w:val="20"/>
        </w:rPr>
        <w:t xml:space="preserve">              (</w:t>
      </w:r>
      <w:proofErr w:type="gramStart"/>
      <w:r w:rsidRPr="00961F56">
        <w:rPr>
          <w:rFonts w:ascii="Times New Roman" w:eastAsia="Times New Roman" w:hAnsi="Times New Roman" w:cs="Times New Roman"/>
          <w:sz w:val="20"/>
          <w:szCs w:val="20"/>
        </w:rPr>
        <w:t xml:space="preserve">подпись)   </w:t>
      </w:r>
      <w:proofErr w:type="gramEnd"/>
      <w:r w:rsidRPr="00961F56">
        <w:rPr>
          <w:rFonts w:ascii="Times New Roman" w:eastAsia="Times New Roman" w:hAnsi="Times New Roman" w:cs="Times New Roman"/>
          <w:sz w:val="20"/>
          <w:szCs w:val="20"/>
        </w:rPr>
        <w:t xml:space="preserve">                                                                         (Ф.И.О.)</w:t>
      </w:r>
    </w:p>
    <w:p w14:paraId="1CE3368A" w14:textId="77777777" w:rsidR="00972453" w:rsidRDefault="00972453" w:rsidP="00972453">
      <w:pPr>
        <w:tabs>
          <w:tab w:val="left" w:pos="6223"/>
        </w:tabs>
        <w:spacing w:after="0" w:line="240" w:lineRule="auto"/>
        <w:ind w:firstLine="709"/>
        <w:rPr>
          <w:rFonts w:ascii="Times New Roman" w:eastAsia="Times New Roman" w:hAnsi="Times New Roman" w:cs="Times New Roman"/>
          <w:sz w:val="26"/>
          <w:szCs w:val="26"/>
        </w:rPr>
      </w:pPr>
    </w:p>
    <w:p w14:paraId="4BF7C05A" w14:textId="1FE12F60" w:rsidR="00D97512" w:rsidRPr="00961F56" w:rsidRDefault="00D97512" w:rsidP="00972453">
      <w:pPr>
        <w:tabs>
          <w:tab w:val="left" w:pos="6223"/>
        </w:tabs>
        <w:spacing w:after="0" w:line="240" w:lineRule="auto"/>
        <w:ind w:firstLine="709"/>
        <w:rPr>
          <w:rFonts w:ascii="Times New Roman" w:eastAsia="Times New Roman" w:hAnsi="Times New Roman" w:cs="Times New Roman"/>
          <w:sz w:val="26"/>
          <w:szCs w:val="26"/>
        </w:rPr>
      </w:pPr>
      <w:r w:rsidRPr="00961F56">
        <w:rPr>
          <w:rFonts w:ascii="Times New Roman" w:eastAsia="Times New Roman" w:hAnsi="Times New Roman" w:cs="Times New Roman"/>
          <w:sz w:val="26"/>
          <w:szCs w:val="26"/>
        </w:rPr>
        <w:t xml:space="preserve">О привлечении к ответственности в соответствии с законодательством Российской Федерации в случае выявления в представленных мною сведениях </w:t>
      </w:r>
      <w:r w:rsidRPr="00961F56">
        <w:rPr>
          <w:rFonts w:ascii="Times New Roman" w:eastAsia="Times New Roman" w:hAnsi="Times New Roman" w:cs="Times New Roman"/>
          <w:sz w:val="26"/>
          <w:szCs w:val="26"/>
        </w:rPr>
        <w:br/>
        <w:t>и документах, прилагаемых к заявлению, данных, не соответствующих действительности, предупрежден.</w:t>
      </w:r>
      <w:r w:rsidRPr="00961F56">
        <w:rPr>
          <w:rFonts w:ascii="Times New Roman" w:eastAsia="Times New Roman" w:hAnsi="Times New Roman" w:cs="Times New Roman"/>
          <w:sz w:val="16"/>
          <w:szCs w:val="16"/>
        </w:rPr>
        <w:t xml:space="preserve">     </w:t>
      </w:r>
      <w:r w:rsidRPr="00961F56">
        <w:rPr>
          <w:rFonts w:ascii="Times New Roman" w:eastAsia="Times New Roman" w:hAnsi="Times New Roman" w:cs="Times New Roman"/>
          <w:sz w:val="26"/>
          <w:szCs w:val="26"/>
        </w:rPr>
        <w:t xml:space="preserve">   </w:t>
      </w:r>
    </w:p>
    <w:p w14:paraId="7A9B1A5A" w14:textId="77777777" w:rsidR="00D97512" w:rsidRPr="00961F56" w:rsidRDefault="00D97512" w:rsidP="00D97512">
      <w:pPr>
        <w:spacing w:after="0" w:line="240" w:lineRule="auto"/>
        <w:rPr>
          <w:rFonts w:ascii="Times New Roman" w:eastAsia="Times New Roman" w:hAnsi="Times New Roman" w:cs="Times New Roman"/>
          <w:sz w:val="24"/>
          <w:szCs w:val="24"/>
        </w:rPr>
      </w:pPr>
      <w:r w:rsidRPr="00961F56">
        <w:rPr>
          <w:rFonts w:ascii="Times New Roman" w:eastAsia="Times New Roman" w:hAnsi="Times New Roman" w:cs="Times New Roman"/>
          <w:sz w:val="24"/>
          <w:szCs w:val="24"/>
        </w:rPr>
        <w:t>_________________          ______________________________________________________</w:t>
      </w:r>
    </w:p>
    <w:p w14:paraId="2B4EF0D9" w14:textId="77777777" w:rsidR="00D97512" w:rsidRPr="00961F56" w:rsidRDefault="00D97512" w:rsidP="00D97512">
      <w:pPr>
        <w:spacing w:after="0" w:line="240" w:lineRule="auto"/>
        <w:jc w:val="left"/>
        <w:rPr>
          <w:rFonts w:ascii="Times New Roman" w:eastAsia="Times New Roman" w:hAnsi="Times New Roman" w:cs="Times New Roman"/>
          <w:sz w:val="20"/>
          <w:szCs w:val="20"/>
        </w:rPr>
      </w:pPr>
      <w:r w:rsidRPr="00961F56">
        <w:rPr>
          <w:rFonts w:ascii="Times New Roman" w:eastAsia="Times New Roman" w:hAnsi="Times New Roman" w:cs="Times New Roman"/>
          <w:sz w:val="20"/>
          <w:szCs w:val="20"/>
        </w:rPr>
        <w:t xml:space="preserve">              (</w:t>
      </w:r>
      <w:proofErr w:type="gramStart"/>
      <w:r w:rsidRPr="00961F56">
        <w:rPr>
          <w:rFonts w:ascii="Times New Roman" w:eastAsia="Times New Roman" w:hAnsi="Times New Roman" w:cs="Times New Roman"/>
          <w:sz w:val="20"/>
          <w:szCs w:val="20"/>
        </w:rPr>
        <w:t xml:space="preserve">подпись)   </w:t>
      </w:r>
      <w:proofErr w:type="gramEnd"/>
      <w:r w:rsidRPr="00961F56">
        <w:rPr>
          <w:rFonts w:ascii="Times New Roman" w:eastAsia="Times New Roman" w:hAnsi="Times New Roman" w:cs="Times New Roman"/>
          <w:sz w:val="20"/>
          <w:szCs w:val="20"/>
        </w:rPr>
        <w:t xml:space="preserve">                                                                         (Ф.И.О.)</w:t>
      </w:r>
    </w:p>
    <w:p w14:paraId="0E7A7BF1" w14:textId="77777777" w:rsidR="00D97512" w:rsidRPr="00961F56" w:rsidRDefault="00D97512" w:rsidP="00D97512">
      <w:pPr>
        <w:spacing w:after="0" w:line="240" w:lineRule="auto"/>
        <w:rPr>
          <w:rFonts w:ascii="Times New Roman" w:eastAsia="Times New Roman" w:hAnsi="Times New Roman" w:cs="Times New Roman"/>
          <w:sz w:val="24"/>
          <w:szCs w:val="24"/>
        </w:rPr>
      </w:pPr>
      <w:r w:rsidRPr="00961F56">
        <w:rPr>
          <w:rFonts w:ascii="Times New Roman" w:eastAsia="Times New Roman" w:hAnsi="Times New Roman" w:cs="Times New Roman"/>
          <w:sz w:val="24"/>
          <w:szCs w:val="24"/>
        </w:rPr>
        <w:t>_________________          ______________________________________________________</w:t>
      </w:r>
    </w:p>
    <w:p w14:paraId="0BF18E7E" w14:textId="77777777" w:rsidR="00D97512" w:rsidRPr="00961F56" w:rsidRDefault="00D97512" w:rsidP="00D97512">
      <w:pPr>
        <w:spacing w:after="0" w:line="240" w:lineRule="auto"/>
        <w:jc w:val="left"/>
        <w:rPr>
          <w:rFonts w:ascii="Times New Roman" w:eastAsia="Times New Roman" w:hAnsi="Times New Roman" w:cs="Times New Roman"/>
          <w:sz w:val="20"/>
          <w:szCs w:val="20"/>
        </w:rPr>
      </w:pPr>
      <w:r w:rsidRPr="00961F56">
        <w:rPr>
          <w:rFonts w:ascii="Times New Roman" w:eastAsia="Times New Roman" w:hAnsi="Times New Roman" w:cs="Times New Roman"/>
          <w:sz w:val="20"/>
          <w:szCs w:val="20"/>
        </w:rPr>
        <w:t xml:space="preserve">              (</w:t>
      </w:r>
      <w:proofErr w:type="gramStart"/>
      <w:r w:rsidRPr="00961F56">
        <w:rPr>
          <w:rFonts w:ascii="Times New Roman" w:eastAsia="Times New Roman" w:hAnsi="Times New Roman" w:cs="Times New Roman"/>
          <w:sz w:val="20"/>
          <w:szCs w:val="20"/>
        </w:rPr>
        <w:t xml:space="preserve">подпись)   </w:t>
      </w:r>
      <w:proofErr w:type="gramEnd"/>
      <w:r w:rsidRPr="00961F56">
        <w:rPr>
          <w:rFonts w:ascii="Times New Roman" w:eastAsia="Times New Roman" w:hAnsi="Times New Roman" w:cs="Times New Roman"/>
          <w:sz w:val="20"/>
          <w:szCs w:val="20"/>
        </w:rPr>
        <w:t xml:space="preserve">                                                                         (Ф.И.О.)</w:t>
      </w:r>
    </w:p>
    <w:p w14:paraId="4CF42541" w14:textId="77777777" w:rsidR="00D97512" w:rsidRPr="00961F56" w:rsidRDefault="00D97512" w:rsidP="00D97512">
      <w:pPr>
        <w:spacing w:after="0" w:line="240" w:lineRule="auto"/>
        <w:rPr>
          <w:rFonts w:ascii="Times New Roman" w:eastAsia="Times New Roman" w:hAnsi="Times New Roman" w:cs="Times New Roman"/>
          <w:sz w:val="24"/>
          <w:szCs w:val="24"/>
        </w:rPr>
      </w:pPr>
      <w:r w:rsidRPr="00961F56">
        <w:rPr>
          <w:rFonts w:ascii="Times New Roman" w:eastAsia="Times New Roman" w:hAnsi="Times New Roman" w:cs="Times New Roman"/>
          <w:sz w:val="24"/>
          <w:szCs w:val="24"/>
        </w:rPr>
        <w:t>_________________          ______________________________________________________</w:t>
      </w:r>
    </w:p>
    <w:p w14:paraId="4D461244" w14:textId="77777777" w:rsidR="00D97512" w:rsidRPr="00961F56" w:rsidRDefault="00D97512" w:rsidP="00D97512">
      <w:pPr>
        <w:spacing w:after="0" w:line="240" w:lineRule="auto"/>
        <w:jc w:val="left"/>
        <w:rPr>
          <w:rFonts w:ascii="Times New Roman" w:eastAsia="Times New Roman" w:hAnsi="Times New Roman" w:cs="Times New Roman"/>
          <w:sz w:val="20"/>
          <w:szCs w:val="20"/>
        </w:rPr>
      </w:pPr>
      <w:r w:rsidRPr="00961F56">
        <w:rPr>
          <w:rFonts w:ascii="Times New Roman" w:eastAsia="Times New Roman" w:hAnsi="Times New Roman" w:cs="Times New Roman"/>
          <w:sz w:val="20"/>
          <w:szCs w:val="20"/>
        </w:rPr>
        <w:t xml:space="preserve">              (</w:t>
      </w:r>
      <w:proofErr w:type="gramStart"/>
      <w:r w:rsidRPr="00961F56">
        <w:rPr>
          <w:rFonts w:ascii="Times New Roman" w:eastAsia="Times New Roman" w:hAnsi="Times New Roman" w:cs="Times New Roman"/>
          <w:sz w:val="20"/>
          <w:szCs w:val="20"/>
        </w:rPr>
        <w:t xml:space="preserve">подпись)   </w:t>
      </w:r>
      <w:proofErr w:type="gramEnd"/>
      <w:r w:rsidRPr="00961F56">
        <w:rPr>
          <w:rFonts w:ascii="Times New Roman" w:eastAsia="Times New Roman" w:hAnsi="Times New Roman" w:cs="Times New Roman"/>
          <w:sz w:val="20"/>
          <w:szCs w:val="20"/>
        </w:rPr>
        <w:t xml:space="preserve">                                                                         (Ф.И.О.)</w:t>
      </w:r>
    </w:p>
    <w:p w14:paraId="1437AAE0" w14:textId="77777777" w:rsidR="00D97512" w:rsidRPr="00961F56" w:rsidRDefault="00D97512" w:rsidP="00D97512">
      <w:pPr>
        <w:spacing w:after="0" w:line="240" w:lineRule="auto"/>
        <w:rPr>
          <w:rFonts w:ascii="Times New Roman" w:eastAsia="Times New Roman" w:hAnsi="Times New Roman" w:cs="Times New Roman"/>
          <w:sz w:val="24"/>
          <w:szCs w:val="24"/>
        </w:rPr>
      </w:pPr>
      <w:r w:rsidRPr="00961F56">
        <w:rPr>
          <w:rFonts w:ascii="Times New Roman" w:eastAsia="Times New Roman" w:hAnsi="Times New Roman" w:cs="Times New Roman"/>
          <w:sz w:val="24"/>
          <w:szCs w:val="24"/>
        </w:rPr>
        <w:t>_________________          ______________________________________________________</w:t>
      </w:r>
    </w:p>
    <w:p w14:paraId="36A303A1" w14:textId="77777777" w:rsidR="00D97512" w:rsidRPr="00961F56" w:rsidRDefault="00D97512" w:rsidP="00D97512">
      <w:pPr>
        <w:spacing w:after="0" w:line="240" w:lineRule="auto"/>
        <w:jc w:val="left"/>
        <w:rPr>
          <w:rFonts w:ascii="Times New Roman" w:eastAsia="Times New Roman" w:hAnsi="Times New Roman" w:cs="Times New Roman"/>
          <w:sz w:val="20"/>
          <w:szCs w:val="20"/>
        </w:rPr>
      </w:pPr>
      <w:r w:rsidRPr="00961F56">
        <w:rPr>
          <w:rFonts w:ascii="Times New Roman" w:eastAsia="Times New Roman" w:hAnsi="Times New Roman" w:cs="Times New Roman"/>
          <w:sz w:val="20"/>
          <w:szCs w:val="20"/>
        </w:rPr>
        <w:t xml:space="preserve">              (</w:t>
      </w:r>
      <w:proofErr w:type="gramStart"/>
      <w:r w:rsidRPr="00961F56">
        <w:rPr>
          <w:rFonts w:ascii="Times New Roman" w:eastAsia="Times New Roman" w:hAnsi="Times New Roman" w:cs="Times New Roman"/>
          <w:sz w:val="20"/>
          <w:szCs w:val="20"/>
        </w:rPr>
        <w:t xml:space="preserve">подпись)   </w:t>
      </w:r>
      <w:proofErr w:type="gramEnd"/>
      <w:r w:rsidRPr="00961F56">
        <w:rPr>
          <w:rFonts w:ascii="Times New Roman" w:eastAsia="Times New Roman" w:hAnsi="Times New Roman" w:cs="Times New Roman"/>
          <w:sz w:val="20"/>
          <w:szCs w:val="20"/>
        </w:rPr>
        <w:t xml:space="preserve">                                                                         (Ф.И.О.)</w:t>
      </w:r>
    </w:p>
    <w:p w14:paraId="26CF106E" w14:textId="77777777" w:rsidR="00D97512" w:rsidRPr="00961F56" w:rsidRDefault="00D97512" w:rsidP="00D97512">
      <w:pPr>
        <w:spacing w:after="0" w:line="240" w:lineRule="auto"/>
        <w:rPr>
          <w:rFonts w:ascii="Times New Roman" w:eastAsia="Times New Roman" w:hAnsi="Times New Roman" w:cs="Times New Roman"/>
          <w:sz w:val="24"/>
          <w:szCs w:val="24"/>
        </w:rPr>
      </w:pPr>
      <w:r w:rsidRPr="00961F56">
        <w:rPr>
          <w:rFonts w:ascii="Times New Roman" w:eastAsia="Times New Roman" w:hAnsi="Times New Roman" w:cs="Times New Roman"/>
          <w:sz w:val="24"/>
          <w:szCs w:val="24"/>
        </w:rPr>
        <w:t>_________________          ______________________________________________________</w:t>
      </w:r>
    </w:p>
    <w:p w14:paraId="70B616BD" w14:textId="77777777" w:rsidR="00D97512" w:rsidRPr="00961F56" w:rsidRDefault="00D97512" w:rsidP="00D97512">
      <w:pPr>
        <w:spacing w:after="0" w:line="240" w:lineRule="auto"/>
        <w:jc w:val="left"/>
        <w:rPr>
          <w:rFonts w:ascii="Times New Roman" w:eastAsia="Times New Roman" w:hAnsi="Times New Roman" w:cs="Times New Roman"/>
          <w:sz w:val="20"/>
          <w:szCs w:val="20"/>
        </w:rPr>
      </w:pPr>
      <w:r w:rsidRPr="00961F56">
        <w:rPr>
          <w:rFonts w:ascii="Times New Roman" w:eastAsia="Times New Roman" w:hAnsi="Times New Roman" w:cs="Times New Roman"/>
          <w:sz w:val="20"/>
          <w:szCs w:val="20"/>
        </w:rPr>
        <w:t xml:space="preserve">              (</w:t>
      </w:r>
      <w:proofErr w:type="gramStart"/>
      <w:r w:rsidRPr="00961F56">
        <w:rPr>
          <w:rFonts w:ascii="Times New Roman" w:eastAsia="Times New Roman" w:hAnsi="Times New Roman" w:cs="Times New Roman"/>
          <w:sz w:val="20"/>
          <w:szCs w:val="20"/>
        </w:rPr>
        <w:t xml:space="preserve">подпись)   </w:t>
      </w:r>
      <w:proofErr w:type="gramEnd"/>
      <w:r w:rsidRPr="00961F56">
        <w:rPr>
          <w:rFonts w:ascii="Times New Roman" w:eastAsia="Times New Roman" w:hAnsi="Times New Roman" w:cs="Times New Roman"/>
          <w:sz w:val="20"/>
          <w:szCs w:val="20"/>
        </w:rPr>
        <w:t xml:space="preserve">                                                                         (Ф.И.О.)</w:t>
      </w:r>
    </w:p>
    <w:p w14:paraId="14933524" w14:textId="77777777" w:rsidR="00D97512" w:rsidRPr="00961F56" w:rsidRDefault="00D97512" w:rsidP="00D97512">
      <w:pPr>
        <w:spacing w:after="0" w:line="240" w:lineRule="auto"/>
        <w:rPr>
          <w:rFonts w:ascii="Times New Roman" w:eastAsia="Times New Roman" w:hAnsi="Times New Roman" w:cs="Times New Roman"/>
          <w:sz w:val="24"/>
          <w:szCs w:val="24"/>
        </w:rPr>
      </w:pPr>
      <w:r w:rsidRPr="00961F56">
        <w:rPr>
          <w:rFonts w:ascii="Times New Roman" w:eastAsia="Times New Roman" w:hAnsi="Times New Roman" w:cs="Times New Roman"/>
          <w:sz w:val="24"/>
          <w:szCs w:val="24"/>
        </w:rPr>
        <w:t>_________________          ______________________________________________________</w:t>
      </w:r>
    </w:p>
    <w:p w14:paraId="6E6A6FE1" w14:textId="77777777" w:rsidR="00D97512" w:rsidRPr="00961F56" w:rsidRDefault="00D97512" w:rsidP="00D97512">
      <w:pPr>
        <w:spacing w:after="0" w:line="240" w:lineRule="auto"/>
        <w:jc w:val="left"/>
        <w:rPr>
          <w:rFonts w:ascii="Times New Roman" w:eastAsia="Times New Roman" w:hAnsi="Times New Roman" w:cs="Times New Roman"/>
          <w:sz w:val="20"/>
          <w:szCs w:val="20"/>
        </w:rPr>
      </w:pPr>
      <w:r w:rsidRPr="00961F56">
        <w:rPr>
          <w:rFonts w:ascii="Times New Roman" w:eastAsia="Times New Roman" w:hAnsi="Times New Roman" w:cs="Times New Roman"/>
          <w:sz w:val="20"/>
          <w:szCs w:val="20"/>
        </w:rPr>
        <w:t xml:space="preserve">              (</w:t>
      </w:r>
      <w:proofErr w:type="gramStart"/>
      <w:r w:rsidRPr="00961F56">
        <w:rPr>
          <w:rFonts w:ascii="Times New Roman" w:eastAsia="Times New Roman" w:hAnsi="Times New Roman" w:cs="Times New Roman"/>
          <w:sz w:val="20"/>
          <w:szCs w:val="20"/>
        </w:rPr>
        <w:t xml:space="preserve">подпись)   </w:t>
      </w:r>
      <w:proofErr w:type="gramEnd"/>
      <w:r w:rsidRPr="00961F56">
        <w:rPr>
          <w:rFonts w:ascii="Times New Roman" w:eastAsia="Times New Roman" w:hAnsi="Times New Roman" w:cs="Times New Roman"/>
          <w:sz w:val="20"/>
          <w:szCs w:val="20"/>
        </w:rPr>
        <w:t xml:space="preserve">                                                                         (Ф.И.О.)</w:t>
      </w:r>
    </w:p>
    <w:p w14:paraId="045307B9" w14:textId="77777777" w:rsidR="00D97512" w:rsidRPr="00961F56" w:rsidRDefault="00D97512" w:rsidP="00D97512">
      <w:pPr>
        <w:spacing w:after="0" w:line="240" w:lineRule="auto"/>
        <w:rPr>
          <w:rFonts w:ascii="Times New Roman" w:eastAsia="Times New Roman" w:hAnsi="Times New Roman" w:cs="Times New Roman"/>
          <w:sz w:val="24"/>
          <w:szCs w:val="24"/>
        </w:rPr>
      </w:pPr>
      <w:r w:rsidRPr="00961F56">
        <w:rPr>
          <w:rFonts w:ascii="Times New Roman" w:eastAsia="Times New Roman" w:hAnsi="Times New Roman" w:cs="Times New Roman"/>
          <w:sz w:val="24"/>
          <w:szCs w:val="24"/>
        </w:rPr>
        <w:t>_________________          _____________________________________________________</w:t>
      </w:r>
    </w:p>
    <w:p w14:paraId="005BF6CA" w14:textId="77777777" w:rsidR="00D97512" w:rsidRPr="00961F56" w:rsidRDefault="00D97512" w:rsidP="00D97512">
      <w:pPr>
        <w:spacing w:after="0" w:line="240" w:lineRule="auto"/>
        <w:jc w:val="left"/>
        <w:rPr>
          <w:rFonts w:ascii="Times New Roman" w:eastAsia="Times New Roman" w:hAnsi="Times New Roman" w:cs="Times New Roman"/>
          <w:sz w:val="20"/>
          <w:szCs w:val="20"/>
        </w:rPr>
      </w:pPr>
      <w:r w:rsidRPr="00961F56">
        <w:rPr>
          <w:rFonts w:ascii="Times New Roman" w:eastAsia="Times New Roman" w:hAnsi="Times New Roman" w:cs="Times New Roman"/>
          <w:sz w:val="20"/>
          <w:szCs w:val="20"/>
        </w:rPr>
        <w:t xml:space="preserve">              (</w:t>
      </w:r>
      <w:proofErr w:type="gramStart"/>
      <w:r w:rsidRPr="00961F56">
        <w:rPr>
          <w:rFonts w:ascii="Times New Roman" w:eastAsia="Times New Roman" w:hAnsi="Times New Roman" w:cs="Times New Roman"/>
          <w:sz w:val="20"/>
          <w:szCs w:val="20"/>
        </w:rPr>
        <w:t xml:space="preserve">подпись)   </w:t>
      </w:r>
      <w:proofErr w:type="gramEnd"/>
      <w:r w:rsidRPr="00961F56">
        <w:rPr>
          <w:rFonts w:ascii="Times New Roman" w:eastAsia="Times New Roman" w:hAnsi="Times New Roman" w:cs="Times New Roman"/>
          <w:sz w:val="20"/>
          <w:szCs w:val="20"/>
        </w:rPr>
        <w:t xml:space="preserve">                                                                         (Ф.И.О.)</w:t>
      </w:r>
    </w:p>
    <w:p w14:paraId="2646434C" w14:textId="77777777" w:rsidR="00972453" w:rsidRDefault="00972453" w:rsidP="00D97512">
      <w:pPr>
        <w:spacing w:after="0" w:line="240" w:lineRule="auto"/>
        <w:ind w:firstLine="709"/>
        <w:rPr>
          <w:rFonts w:ascii="Times New Roman" w:eastAsia="Times New Roman" w:hAnsi="Times New Roman" w:cs="Times New Roman"/>
          <w:sz w:val="26"/>
          <w:szCs w:val="26"/>
        </w:rPr>
      </w:pPr>
    </w:p>
    <w:p w14:paraId="0F2A4198" w14:textId="70907E0B" w:rsidR="00D97512" w:rsidRPr="00961F56" w:rsidRDefault="00D97512" w:rsidP="00D97512">
      <w:pPr>
        <w:spacing w:after="0" w:line="240" w:lineRule="auto"/>
        <w:ind w:firstLine="709"/>
        <w:rPr>
          <w:rFonts w:ascii="Times New Roman" w:eastAsia="Times New Roman" w:hAnsi="Times New Roman" w:cs="Times New Roman"/>
          <w:sz w:val="26"/>
          <w:szCs w:val="26"/>
        </w:rPr>
      </w:pPr>
      <w:r w:rsidRPr="00961F56">
        <w:rPr>
          <w:rFonts w:ascii="Times New Roman" w:eastAsia="Times New Roman" w:hAnsi="Times New Roman" w:cs="Times New Roman"/>
          <w:sz w:val="26"/>
          <w:szCs w:val="26"/>
        </w:rPr>
        <w:t>С условиями</w:t>
      </w:r>
      <w:r w:rsidR="00AE0ED2" w:rsidRPr="00961F56">
        <w:rPr>
          <w:rFonts w:ascii="Times New Roman" w:eastAsia="Times New Roman" w:hAnsi="Times New Roman" w:cs="Times New Roman"/>
          <w:sz w:val="26"/>
          <w:szCs w:val="26"/>
        </w:rPr>
        <w:t xml:space="preserve"> </w:t>
      </w:r>
      <w:r w:rsidRPr="00961F56">
        <w:rPr>
          <w:rFonts w:ascii="Times New Roman" w:eastAsia="Times New Roman" w:hAnsi="Times New Roman" w:cs="Times New Roman"/>
          <w:sz w:val="26"/>
          <w:szCs w:val="26"/>
        </w:rPr>
        <w:t xml:space="preserve">мероприятия </w:t>
      </w:r>
      <w:r w:rsidR="000E066B">
        <w:rPr>
          <w:rFonts w:ascii="Times New Roman" w:hAnsi="Times New Roman" w:cs="Times New Roman"/>
          <w:sz w:val="26"/>
          <w:szCs w:val="26"/>
        </w:rPr>
        <w:t>п</w:t>
      </w:r>
      <w:r w:rsidR="000E066B" w:rsidRPr="004561DD">
        <w:rPr>
          <w:rFonts w:ascii="Times New Roman" w:hAnsi="Times New Roman" w:cs="Times New Roman"/>
          <w:sz w:val="26"/>
          <w:szCs w:val="26"/>
        </w:rPr>
        <w:t xml:space="preserve">о обеспечению жильем граждан, переселяемых </w:t>
      </w:r>
      <w:r w:rsidR="00972453">
        <w:rPr>
          <w:rFonts w:ascii="Times New Roman" w:hAnsi="Times New Roman" w:cs="Times New Roman"/>
          <w:sz w:val="26"/>
          <w:szCs w:val="26"/>
        </w:rPr>
        <w:br/>
      </w:r>
      <w:r w:rsidR="000E066B" w:rsidRPr="004561DD">
        <w:rPr>
          <w:rFonts w:ascii="Times New Roman" w:hAnsi="Times New Roman" w:cs="Times New Roman"/>
          <w:sz w:val="26"/>
          <w:szCs w:val="26"/>
        </w:rPr>
        <w:t>из жилых помещений, не отвечающих требованиям в связи с превышением предельно допустимой концентрации фенола и (или) формальдегида</w:t>
      </w:r>
      <w:r w:rsidR="000E066B">
        <w:rPr>
          <w:rFonts w:ascii="Times New Roman" w:hAnsi="Times New Roman" w:cs="Times New Roman"/>
          <w:sz w:val="26"/>
          <w:szCs w:val="26"/>
        </w:rPr>
        <w:t xml:space="preserve">, находящихся на территории Нефтеюганского района </w:t>
      </w:r>
      <w:r w:rsidRPr="00961F56">
        <w:rPr>
          <w:rFonts w:ascii="Times New Roman" w:eastAsia="Times New Roman" w:hAnsi="Times New Roman" w:cs="Times New Roman"/>
          <w:sz w:val="26"/>
          <w:szCs w:val="26"/>
        </w:rPr>
        <w:t xml:space="preserve">ознакомлен, согласен и обязуюсь их выполнять.    </w:t>
      </w:r>
    </w:p>
    <w:p w14:paraId="632315F8" w14:textId="77777777" w:rsidR="00D97512" w:rsidRPr="00961F56" w:rsidRDefault="00D97512" w:rsidP="00D97512">
      <w:pPr>
        <w:spacing w:after="0" w:line="240" w:lineRule="auto"/>
        <w:rPr>
          <w:rFonts w:ascii="Times New Roman" w:eastAsia="Times New Roman" w:hAnsi="Times New Roman" w:cs="Times New Roman"/>
          <w:sz w:val="24"/>
          <w:szCs w:val="24"/>
        </w:rPr>
      </w:pPr>
      <w:r w:rsidRPr="00961F56">
        <w:rPr>
          <w:rFonts w:ascii="Times New Roman" w:eastAsia="Times New Roman" w:hAnsi="Times New Roman" w:cs="Times New Roman"/>
          <w:sz w:val="24"/>
          <w:szCs w:val="24"/>
        </w:rPr>
        <w:t>_________________          ______________________________________________________</w:t>
      </w:r>
    </w:p>
    <w:p w14:paraId="540EBC4F" w14:textId="77777777" w:rsidR="00D97512" w:rsidRPr="00961F56" w:rsidRDefault="00D97512" w:rsidP="00D97512">
      <w:pPr>
        <w:spacing w:after="0" w:line="240" w:lineRule="auto"/>
        <w:jc w:val="left"/>
        <w:rPr>
          <w:rFonts w:ascii="Times New Roman" w:eastAsia="Times New Roman" w:hAnsi="Times New Roman" w:cs="Times New Roman"/>
          <w:sz w:val="20"/>
          <w:szCs w:val="20"/>
        </w:rPr>
      </w:pPr>
      <w:r w:rsidRPr="00961F56">
        <w:rPr>
          <w:rFonts w:ascii="Times New Roman" w:eastAsia="Times New Roman" w:hAnsi="Times New Roman" w:cs="Times New Roman"/>
          <w:sz w:val="20"/>
          <w:szCs w:val="20"/>
        </w:rPr>
        <w:t xml:space="preserve">              (</w:t>
      </w:r>
      <w:proofErr w:type="gramStart"/>
      <w:r w:rsidRPr="00961F56">
        <w:rPr>
          <w:rFonts w:ascii="Times New Roman" w:eastAsia="Times New Roman" w:hAnsi="Times New Roman" w:cs="Times New Roman"/>
          <w:sz w:val="20"/>
          <w:szCs w:val="20"/>
        </w:rPr>
        <w:t xml:space="preserve">подпись)   </w:t>
      </w:r>
      <w:proofErr w:type="gramEnd"/>
      <w:r w:rsidRPr="00961F56">
        <w:rPr>
          <w:rFonts w:ascii="Times New Roman" w:eastAsia="Times New Roman" w:hAnsi="Times New Roman" w:cs="Times New Roman"/>
          <w:sz w:val="20"/>
          <w:szCs w:val="20"/>
        </w:rPr>
        <w:t xml:space="preserve">                                                                         (Ф.И.О.)</w:t>
      </w:r>
    </w:p>
    <w:p w14:paraId="545B0E25" w14:textId="77777777" w:rsidR="00D97512" w:rsidRPr="00961F56" w:rsidRDefault="00D97512" w:rsidP="00D97512">
      <w:pPr>
        <w:spacing w:after="0" w:line="240" w:lineRule="auto"/>
        <w:rPr>
          <w:rFonts w:ascii="Times New Roman" w:eastAsia="Times New Roman" w:hAnsi="Times New Roman" w:cs="Times New Roman"/>
          <w:sz w:val="24"/>
          <w:szCs w:val="24"/>
        </w:rPr>
      </w:pPr>
      <w:r w:rsidRPr="00961F56">
        <w:rPr>
          <w:rFonts w:ascii="Times New Roman" w:eastAsia="Times New Roman" w:hAnsi="Times New Roman" w:cs="Times New Roman"/>
          <w:sz w:val="24"/>
          <w:szCs w:val="24"/>
        </w:rPr>
        <w:t>_________________          ______________________________________________________</w:t>
      </w:r>
    </w:p>
    <w:p w14:paraId="443A8D6A" w14:textId="77777777" w:rsidR="00D97512" w:rsidRPr="00961F56" w:rsidRDefault="00D97512" w:rsidP="00D97512">
      <w:pPr>
        <w:spacing w:after="0" w:line="240" w:lineRule="auto"/>
        <w:jc w:val="left"/>
        <w:rPr>
          <w:rFonts w:ascii="Times New Roman" w:eastAsia="Times New Roman" w:hAnsi="Times New Roman" w:cs="Times New Roman"/>
          <w:sz w:val="20"/>
          <w:szCs w:val="20"/>
        </w:rPr>
      </w:pPr>
      <w:r w:rsidRPr="00961F56">
        <w:rPr>
          <w:rFonts w:ascii="Times New Roman" w:eastAsia="Times New Roman" w:hAnsi="Times New Roman" w:cs="Times New Roman"/>
          <w:sz w:val="20"/>
          <w:szCs w:val="20"/>
        </w:rPr>
        <w:t xml:space="preserve">              (</w:t>
      </w:r>
      <w:proofErr w:type="gramStart"/>
      <w:r w:rsidRPr="00961F56">
        <w:rPr>
          <w:rFonts w:ascii="Times New Roman" w:eastAsia="Times New Roman" w:hAnsi="Times New Roman" w:cs="Times New Roman"/>
          <w:sz w:val="20"/>
          <w:szCs w:val="20"/>
        </w:rPr>
        <w:t xml:space="preserve">подпись)   </w:t>
      </w:r>
      <w:proofErr w:type="gramEnd"/>
      <w:r w:rsidRPr="00961F56">
        <w:rPr>
          <w:rFonts w:ascii="Times New Roman" w:eastAsia="Times New Roman" w:hAnsi="Times New Roman" w:cs="Times New Roman"/>
          <w:sz w:val="20"/>
          <w:szCs w:val="20"/>
        </w:rPr>
        <w:t xml:space="preserve">                                                                         (Ф.И.О.)</w:t>
      </w:r>
    </w:p>
    <w:p w14:paraId="154FEB89" w14:textId="77777777" w:rsidR="00D97512" w:rsidRPr="00961F56" w:rsidRDefault="00D97512" w:rsidP="00D97512">
      <w:pPr>
        <w:spacing w:after="0" w:line="240" w:lineRule="auto"/>
        <w:rPr>
          <w:rFonts w:ascii="Times New Roman" w:eastAsia="Times New Roman" w:hAnsi="Times New Roman" w:cs="Times New Roman"/>
          <w:sz w:val="24"/>
          <w:szCs w:val="24"/>
        </w:rPr>
      </w:pPr>
      <w:r w:rsidRPr="00961F56">
        <w:rPr>
          <w:rFonts w:ascii="Times New Roman" w:eastAsia="Times New Roman" w:hAnsi="Times New Roman" w:cs="Times New Roman"/>
          <w:sz w:val="24"/>
          <w:szCs w:val="24"/>
        </w:rPr>
        <w:t>_________________          ______________________________________________________</w:t>
      </w:r>
    </w:p>
    <w:p w14:paraId="360B99F2" w14:textId="77777777" w:rsidR="00D97512" w:rsidRPr="00961F56" w:rsidRDefault="00D97512" w:rsidP="00D97512">
      <w:pPr>
        <w:spacing w:after="0" w:line="240" w:lineRule="auto"/>
        <w:jc w:val="left"/>
        <w:rPr>
          <w:rFonts w:ascii="Times New Roman" w:eastAsia="Times New Roman" w:hAnsi="Times New Roman" w:cs="Times New Roman"/>
          <w:sz w:val="20"/>
          <w:szCs w:val="20"/>
        </w:rPr>
      </w:pPr>
      <w:r w:rsidRPr="00961F56">
        <w:rPr>
          <w:rFonts w:ascii="Times New Roman" w:eastAsia="Times New Roman" w:hAnsi="Times New Roman" w:cs="Times New Roman"/>
          <w:sz w:val="20"/>
          <w:szCs w:val="20"/>
        </w:rPr>
        <w:t xml:space="preserve">              (</w:t>
      </w:r>
      <w:proofErr w:type="gramStart"/>
      <w:r w:rsidRPr="00961F56">
        <w:rPr>
          <w:rFonts w:ascii="Times New Roman" w:eastAsia="Times New Roman" w:hAnsi="Times New Roman" w:cs="Times New Roman"/>
          <w:sz w:val="20"/>
          <w:szCs w:val="20"/>
        </w:rPr>
        <w:t xml:space="preserve">подпись)   </w:t>
      </w:r>
      <w:proofErr w:type="gramEnd"/>
      <w:r w:rsidRPr="00961F56">
        <w:rPr>
          <w:rFonts w:ascii="Times New Roman" w:eastAsia="Times New Roman" w:hAnsi="Times New Roman" w:cs="Times New Roman"/>
          <w:sz w:val="20"/>
          <w:szCs w:val="20"/>
        </w:rPr>
        <w:t xml:space="preserve">                                                                         (Ф.И.О.)</w:t>
      </w:r>
    </w:p>
    <w:p w14:paraId="761DB513" w14:textId="77777777" w:rsidR="00D97512" w:rsidRPr="00961F56" w:rsidRDefault="00D97512" w:rsidP="00D97512">
      <w:pPr>
        <w:spacing w:after="0" w:line="240" w:lineRule="auto"/>
        <w:rPr>
          <w:rFonts w:ascii="Times New Roman" w:eastAsia="Times New Roman" w:hAnsi="Times New Roman" w:cs="Times New Roman"/>
          <w:sz w:val="24"/>
          <w:szCs w:val="24"/>
        </w:rPr>
      </w:pPr>
      <w:r w:rsidRPr="00961F56">
        <w:rPr>
          <w:rFonts w:ascii="Times New Roman" w:eastAsia="Times New Roman" w:hAnsi="Times New Roman" w:cs="Times New Roman"/>
          <w:sz w:val="24"/>
          <w:szCs w:val="24"/>
        </w:rPr>
        <w:t>_________________          ______________________________________________________</w:t>
      </w:r>
    </w:p>
    <w:p w14:paraId="6CB883C6" w14:textId="77777777" w:rsidR="00D97512" w:rsidRPr="00961F56" w:rsidRDefault="00D97512" w:rsidP="00D97512">
      <w:pPr>
        <w:spacing w:after="0" w:line="240" w:lineRule="auto"/>
        <w:jc w:val="left"/>
        <w:rPr>
          <w:rFonts w:ascii="Times New Roman" w:eastAsia="Times New Roman" w:hAnsi="Times New Roman" w:cs="Times New Roman"/>
          <w:sz w:val="20"/>
          <w:szCs w:val="20"/>
        </w:rPr>
      </w:pPr>
      <w:r w:rsidRPr="00961F56">
        <w:rPr>
          <w:rFonts w:ascii="Times New Roman" w:eastAsia="Times New Roman" w:hAnsi="Times New Roman" w:cs="Times New Roman"/>
          <w:sz w:val="20"/>
          <w:szCs w:val="20"/>
        </w:rPr>
        <w:t xml:space="preserve">              (</w:t>
      </w:r>
      <w:proofErr w:type="gramStart"/>
      <w:r w:rsidRPr="00961F56">
        <w:rPr>
          <w:rFonts w:ascii="Times New Roman" w:eastAsia="Times New Roman" w:hAnsi="Times New Roman" w:cs="Times New Roman"/>
          <w:sz w:val="20"/>
          <w:szCs w:val="20"/>
        </w:rPr>
        <w:t xml:space="preserve">подпись)   </w:t>
      </w:r>
      <w:proofErr w:type="gramEnd"/>
      <w:r w:rsidRPr="00961F56">
        <w:rPr>
          <w:rFonts w:ascii="Times New Roman" w:eastAsia="Times New Roman" w:hAnsi="Times New Roman" w:cs="Times New Roman"/>
          <w:sz w:val="20"/>
          <w:szCs w:val="20"/>
        </w:rPr>
        <w:t xml:space="preserve">                                                                         (Ф.И.О.)</w:t>
      </w:r>
    </w:p>
    <w:p w14:paraId="7DA43617" w14:textId="77777777" w:rsidR="00D97512" w:rsidRPr="00961F56" w:rsidRDefault="00D97512" w:rsidP="00D97512">
      <w:pPr>
        <w:spacing w:after="0" w:line="240" w:lineRule="auto"/>
        <w:rPr>
          <w:rFonts w:ascii="Times New Roman" w:eastAsia="Times New Roman" w:hAnsi="Times New Roman" w:cs="Times New Roman"/>
          <w:sz w:val="24"/>
          <w:szCs w:val="24"/>
        </w:rPr>
      </w:pPr>
      <w:r w:rsidRPr="00961F56">
        <w:rPr>
          <w:rFonts w:ascii="Times New Roman" w:eastAsia="Times New Roman" w:hAnsi="Times New Roman" w:cs="Times New Roman"/>
          <w:sz w:val="24"/>
          <w:szCs w:val="24"/>
        </w:rPr>
        <w:t>_________________          ______________________________________________________</w:t>
      </w:r>
    </w:p>
    <w:p w14:paraId="1FBC179A" w14:textId="77777777" w:rsidR="00D97512" w:rsidRPr="00961F56" w:rsidRDefault="00D97512" w:rsidP="00D97512">
      <w:pPr>
        <w:spacing w:after="0" w:line="240" w:lineRule="auto"/>
        <w:jc w:val="left"/>
        <w:rPr>
          <w:rFonts w:ascii="Times New Roman" w:eastAsia="Times New Roman" w:hAnsi="Times New Roman" w:cs="Times New Roman"/>
          <w:sz w:val="20"/>
          <w:szCs w:val="20"/>
        </w:rPr>
      </w:pPr>
      <w:r w:rsidRPr="00961F56">
        <w:rPr>
          <w:rFonts w:ascii="Times New Roman" w:eastAsia="Times New Roman" w:hAnsi="Times New Roman" w:cs="Times New Roman"/>
          <w:sz w:val="20"/>
          <w:szCs w:val="20"/>
        </w:rPr>
        <w:t xml:space="preserve">              (</w:t>
      </w:r>
      <w:proofErr w:type="gramStart"/>
      <w:r w:rsidRPr="00961F56">
        <w:rPr>
          <w:rFonts w:ascii="Times New Roman" w:eastAsia="Times New Roman" w:hAnsi="Times New Roman" w:cs="Times New Roman"/>
          <w:sz w:val="20"/>
          <w:szCs w:val="20"/>
        </w:rPr>
        <w:t xml:space="preserve">подпись)   </w:t>
      </w:r>
      <w:proofErr w:type="gramEnd"/>
      <w:r w:rsidRPr="00961F56">
        <w:rPr>
          <w:rFonts w:ascii="Times New Roman" w:eastAsia="Times New Roman" w:hAnsi="Times New Roman" w:cs="Times New Roman"/>
          <w:sz w:val="20"/>
          <w:szCs w:val="20"/>
        </w:rPr>
        <w:t xml:space="preserve">                                                                         (Ф.И.О.)</w:t>
      </w:r>
    </w:p>
    <w:p w14:paraId="0DE2438B" w14:textId="77777777" w:rsidR="00D97512" w:rsidRPr="00961F56" w:rsidRDefault="00D97512" w:rsidP="00D97512">
      <w:pPr>
        <w:spacing w:after="0" w:line="240" w:lineRule="auto"/>
        <w:rPr>
          <w:rFonts w:ascii="Times New Roman" w:eastAsia="Times New Roman" w:hAnsi="Times New Roman" w:cs="Times New Roman"/>
          <w:sz w:val="24"/>
          <w:szCs w:val="24"/>
        </w:rPr>
      </w:pPr>
      <w:r w:rsidRPr="00961F56">
        <w:rPr>
          <w:rFonts w:ascii="Times New Roman" w:eastAsia="Times New Roman" w:hAnsi="Times New Roman" w:cs="Times New Roman"/>
          <w:sz w:val="24"/>
          <w:szCs w:val="24"/>
        </w:rPr>
        <w:t>_________________          ______________________________________________________</w:t>
      </w:r>
    </w:p>
    <w:p w14:paraId="3C45E1BF" w14:textId="77777777" w:rsidR="00D97512" w:rsidRPr="00961F56" w:rsidRDefault="00D97512" w:rsidP="00D97512">
      <w:pPr>
        <w:spacing w:after="0" w:line="240" w:lineRule="auto"/>
        <w:jc w:val="left"/>
        <w:rPr>
          <w:rFonts w:ascii="Times New Roman" w:eastAsia="Times New Roman" w:hAnsi="Times New Roman" w:cs="Times New Roman"/>
          <w:sz w:val="20"/>
          <w:szCs w:val="20"/>
        </w:rPr>
      </w:pPr>
      <w:r w:rsidRPr="00961F56">
        <w:rPr>
          <w:rFonts w:ascii="Times New Roman" w:eastAsia="Times New Roman" w:hAnsi="Times New Roman" w:cs="Times New Roman"/>
          <w:sz w:val="20"/>
          <w:szCs w:val="20"/>
        </w:rPr>
        <w:t xml:space="preserve">              (</w:t>
      </w:r>
      <w:proofErr w:type="gramStart"/>
      <w:r w:rsidRPr="00961F56">
        <w:rPr>
          <w:rFonts w:ascii="Times New Roman" w:eastAsia="Times New Roman" w:hAnsi="Times New Roman" w:cs="Times New Roman"/>
          <w:sz w:val="20"/>
          <w:szCs w:val="20"/>
        </w:rPr>
        <w:t xml:space="preserve">подпись)   </w:t>
      </w:r>
      <w:proofErr w:type="gramEnd"/>
      <w:r w:rsidRPr="00961F56">
        <w:rPr>
          <w:rFonts w:ascii="Times New Roman" w:eastAsia="Times New Roman" w:hAnsi="Times New Roman" w:cs="Times New Roman"/>
          <w:sz w:val="20"/>
          <w:szCs w:val="20"/>
        </w:rPr>
        <w:t xml:space="preserve">                                                                         (Ф.И.О.)</w:t>
      </w:r>
    </w:p>
    <w:p w14:paraId="5FF22358" w14:textId="77777777" w:rsidR="00D97512" w:rsidRPr="00961F56" w:rsidRDefault="00D97512" w:rsidP="00D97512">
      <w:pPr>
        <w:spacing w:after="0" w:line="240" w:lineRule="auto"/>
        <w:rPr>
          <w:rFonts w:ascii="Times New Roman" w:eastAsia="Times New Roman" w:hAnsi="Times New Roman" w:cs="Times New Roman"/>
          <w:sz w:val="24"/>
          <w:szCs w:val="24"/>
        </w:rPr>
      </w:pPr>
      <w:r w:rsidRPr="00961F56">
        <w:rPr>
          <w:rFonts w:ascii="Times New Roman" w:eastAsia="Times New Roman" w:hAnsi="Times New Roman" w:cs="Times New Roman"/>
          <w:sz w:val="24"/>
          <w:szCs w:val="24"/>
        </w:rPr>
        <w:t>_________________          _____________________________________________________</w:t>
      </w:r>
    </w:p>
    <w:p w14:paraId="6742C155" w14:textId="77777777" w:rsidR="00D97512" w:rsidRPr="00961F56" w:rsidRDefault="00D97512" w:rsidP="00D97512">
      <w:pPr>
        <w:spacing w:after="0" w:line="240" w:lineRule="auto"/>
        <w:jc w:val="left"/>
        <w:rPr>
          <w:rFonts w:ascii="Times New Roman" w:eastAsia="Times New Roman" w:hAnsi="Times New Roman" w:cs="Times New Roman"/>
          <w:sz w:val="20"/>
          <w:szCs w:val="20"/>
        </w:rPr>
      </w:pPr>
      <w:r w:rsidRPr="00961F56">
        <w:rPr>
          <w:rFonts w:ascii="Times New Roman" w:eastAsia="Times New Roman" w:hAnsi="Times New Roman" w:cs="Times New Roman"/>
          <w:sz w:val="20"/>
          <w:szCs w:val="20"/>
        </w:rPr>
        <w:t xml:space="preserve">              (</w:t>
      </w:r>
      <w:proofErr w:type="gramStart"/>
      <w:r w:rsidRPr="00961F56">
        <w:rPr>
          <w:rFonts w:ascii="Times New Roman" w:eastAsia="Times New Roman" w:hAnsi="Times New Roman" w:cs="Times New Roman"/>
          <w:sz w:val="20"/>
          <w:szCs w:val="20"/>
        </w:rPr>
        <w:t xml:space="preserve">подпись)   </w:t>
      </w:r>
      <w:proofErr w:type="gramEnd"/>
      <w:r w:rsidRPr="00961F56">
        <w:rPr>
          <w:rFonts w:ascii="Times New Roman" w:eastAsia="Times New Roman" w:hAnsi="Times New Roman" w:cs="Times New Roman"/>
          <w:sz w:val="20"/>
          <w:szCs w:val="20"/>
        </w:rPr>
        <w:t xml:space="preserve">                                                                         (Ф.И.О.)</w:t>
      </w:r>
    </w:p>
    <w:p w14:paraId="298154EF" w14:textId="77777777" w:rsidR="00972453" w:rsidRDefault="00972453" w:rsidP="00D97512">
      <w:pPr>
        <w:widowControl w:val="0"/>
        <w:tabs>
          <w:tab w:val="left" w:pos="0"/>
        </w:tabs>
        <w:spacing w:after="0" w:line="240" w:lineRule="auto"/>
        <w:ind w:right="76" w:firstLine="709"/>
        <w:rPr>
          <w:rFonts w:ascii="Times New Roman" w:eastAsia="Times New Roman" w:hAnsi="Times New Roman" w:cs="Times New Roman"/>
          <w:sz w:val="26"/>
          <w:szCs w:val="26"/>
          <w:lang w:bidi="ru-RU"/>
        </w:rPr>
      </w:pPr>
    </w:p>
    <w:p w14:paraId="06FFB5F8" w14:textId="7240581D" w:rsidR="00D97512" w:rsidRPr="00961F56" w:rsidRDefault="00D97512" w:rsidP="00D97512">
      <w:pPr>
        <w:widowControl w:val="0"/>
        <w:tabs>
          <w:tab w:val="left" w:pos="0"/>
        </w:tabs>
        <w:spacing w:after="0" w:line="240" w:lineRule="auto"/>
        <w:ind w:right="76" w:firstLine="709"/>
        <w:rPr>
          <w:rFonts w:ascii="Times New Roman" w:eastAsia="Times New Roman" w:hAnsi="Times New Roman" w:cs="Times New Roman"/>
          <w:sz w:val="26"/>
          <w:szCs w:val="26"/>
          <w:lang w:bidi="ru-RU"/>
        </w:rPr>
      </w:pPr>
      <w:r w:rsidRPr="00961F56">
        <w:rPr>
          <w:rFonts w:ascii="Times New Roman" w:eastAsia="Times New Roman" w:hAnsi="Times New Roman" w:cs="Times New Roman"/>
          <w:sz w:val="26"/>
          <w:szCs w:val="26"/>
          <w:lang w:bidi="ru-RU"/>
        </w:rPr>
        <w:t>К заявлению прилагаю(ем) следующие документы:</w:t>
      </w:r>
    </w:p>
    <w:p w14:paraId="1AF4A7A3" w14:textId="77777777" w:rsidR="00D97512" w:rsidRPr="00961F56" w:rsidRDefault="00D97512" w:rsidP="00AA02D2">
      <w:pPr>
        <w:widowControl w:val="0"/>
        <w:numPr>
          <w:ilvl w:val="0"/>
          <w:numId w:val="6"/>
        </w:numPr>
        <w:tabs>
          <w:tab w:val="left" w:pos="0"/>
          <w:tab w:val="left" w:leader="underscore" w:pos="9321"/>
        </w:tabs>
        <w:spacing w:after="0" w:line="240" w:lineRule="auto"/>
        <w:ind w:right="76"/>
        <w:jc w:val="left"/>
        <w:rPr>
          <w:rFonts w:ascii="Times New Roman" w:eastAsia="Times New Roman" w:hAnsi="Times New Roman" w:cs="Times New Roman"/>
          <w:sz w:val="26"/>
          <w:szCs w:val="26"/>
          <w:lang w:bidi="ru-RU"/>
        </w:rPr>
      </w:pPr>
      <w:bookmarkStart w:id="9" w:name="_Hlk157765451"/>
    </w:p>
    <w:p w14:paraId="36CFE910" w14:textId="77777777" w:rsidR="00D97512" w:rsidRPr="00961F56" w:rsidRDefault="00D97512" w:rsidP="00D97512">
      <w:pPr>
        <w:widowControl w:val="0"/>
        <w:tabs>
          <w:tab w:val="left" w:pos="0"/>
        </w:tabs>
        <w:spacing w:after="0" w:line="240" w:lineRule="auto"/>
        <w:ind w:right="76"/>
        <w:jc w:val="center"/>
        <w:rPr>
          <w:rFonts w:ascii="Times New Roman" w:eastAsia="Times New Roman" w:hAnsi="Times New Roman" w:cs="Times New Roman"/>
          <w:sz w:val="20"/>
          <w:szCs w:val="20"/>
          <w:lang w:bidi="ru-RU"/>
        </w:rPr>
      </w:pPr>
      <w:r w:rsidRPr="00961F56">
        <w:rPr>
          <w:rFonts w:ascii="Times New Roman" w:eastAsia="Times New Roman" w:hAnsi="Times New Roman" w:cs="Times New Roman"/>
          <w:sz w:val="20"/>
          <w:szCs w:val="20"/>
          <w:lang w:bidi="ru-RU"/>
        </w:rPr>
        <w:t>(указывается наименование документа и его реквизиты)</w:t>
      </w:r>
    </w:p>
    <w:bookmarkEnd w:id="9"/>
    <w:p w14:paraId="612CE446" w14:textId="77777777" w:rsidR="00D97512" w:rsidRPr="00961F56" w:rsidRDefault="00D97512" w:rsidP="00AA02D2">
      <w:pPr>
        <w:widowControl w:val="0"/>
        <w:numPr>
          <w:ilvl w:val="0"/>
          <w:numId w:val="6"/>
        </w:numPr>
        <w:tabs>
          <w:tab w:val="left" w:pos="0"/>
          <w:tab w:val="left" w:leader="underscore" w:pos="9321"/>
        </w:tabs>
        <w:spacing w:after="0" w:line="240" w:lineRule="auto"/>
        <w:ind w:right="76"/>
        <w:jc w:val="left"/>
        <w:rPr>
          <w:rFonts w:ascii="Times New Roman" w:eastAsia="Times New Roman" w:hAnsi="Times New Roman" w:cs="Times New Roman"/>
          <w:sz w:val="26"/>
          <w:szCs w:val="26"/>
          <w:lang w:bidi="ru-RU"/>
        </w:rPr>
      </w:pPr>
    </w:p>
    <w:p w14:paraId="123E4CFD" w14:textId="77777777" w:rsidR="00D97512" w:rsidRPr="00961F56" w:rsidRDefault="00D97512" w:rsidP="00D97512">
      <w:pPr>
        <w:widowControl w:val="0"/>
        <w:tabs>
          <w:tab w:val="left" w:pos="0"/>
        </w:tabs>
        <w:spacing w:after="0" w:line="240" w:lineRule="auto"/>
        <w:ind w:right="76"/>
        <w:jc w:val="center"/>
        <w:rPr>
          <w:rFonts w:ascii="Times New Roman" w:eastAsia="Times New Roman" w:hAnsi="Times New Roman" w:cs="Times New Roman"/>
          <w:sz w:val="20"/>
          <w:szCs w:val="20"/>
          <w:lang w:bidi="ru-RU"/>
        </w:rPr>
      </w:pPr>
      <w:r w:rsidRPr="00961F56">
        <w:rPr>
          <w:rFonts w:ascii="Times New Roman" w:eastAsia="Times New Roman" w:hAnsi="Times New Roman" w:cs="Times New Roman"/>
          <w:sz w:val="20"/>
          <w:szCs w:val="20"/>
          <w:lang w:bidi="ru-RU"/>
        </w:rPr>
        <w:t>(указывается наименование документа и его реквизиты)</w:t>
      </w:r>
    </w:p>
    <w:p w14:paraId="7B1C4D8A" w14:textId="77777777" w:rsidR="00D97512" w:rsidRPr="00961F56" w:rsidRDefault="00D97512" w:rsidP="00AA02D2">
      <w:pPr>
        <w:widowControl w:val="0"/>
        <w:numPr>
          <w:ilvl w:val="0"/>
          <w:numId w:val="6"/>
        </w:numPr>
        <w:tabs>
          <w:tab w:val="left" w:pos="0"/>
          <w:tab w:val="left" w:leader="underscore" w:pos="9321"/>
        </w:tabs>
        <w:spacing w:after="0" w:line="240" w:lineRule="auto"/>
        <w:ind w:right="76"/>
        <w:jc w:val="left"/>
        <w:rPr>
          <w:rFonts w:ascii="Times New Roman" w:eastAsia="Times New Roman" w:hAnsi="Times New Roman" w:cs="Times New Roman"/>
          <w:sz w:val="26"/>
          <w:szCs w:val="26"/>
          <w:lang w:bidi="ru-RU"/>
        </w:rPr>
      </w:pPr>
    </w:p>
    <w:p w14:paraId="07D799DA" w14:textId="77777777" w:rsidR="00D97512" w:rsidRPr="00961F56" w:rsidRDefault="00D97512" w:rsidP="00D97512">
      <w:pPr>
        <w:widowControl w:val="0"/>
        <w:tabs>
          <w:tab w:val="left" w:pos="0"/>
        </w:tabs>
        <w:spacing w:after="0" w:line="240" w:lineRule="auto"/>
        <w:ind w:right="76"/>
        <w:jc w:val="center"/>
        <w:rPr>
          <w:rFonts w:ascii="Times New Roman" w:eastAsia="Times New Roman" w:hAnsi="Times New Roman" w:cs="Times New Roman"/>
          <w:sz w:val="20"/>
          <w:szCs w:val="20"/>
          <w:lang w:bidi="ru-RU"/>
        </w:rPr>
      </w:pPr>
      <w:r w:rsidRPr="00961F56">
        <w:rPr>
          <w:rFonts w:ascii="Times New Roman" w:eastAsia="Times New Roman" w:hAnsi="Times New Roman" w:cs="Times New Roman"/>
          <w:sz w:val="20"/>
          <w:szCs w:val="20"/>
          <w:lang w:bidi="ru-RU"/>
        </w:rPr>
        <w:t>(указывается наименование документа и его реквизиты)</w:t>
      </w:r>
    </w:p>
    <w:p w14:paraId="7535F744" w14:textId="77777777" w:rsidR="00D97512" w:rsidRPr="00961F56" w:rsidRDefault="00D97512" w:rsidP="00AA02D2">
      <w:pPr>
        <w:widowControl w:val="0"/>
        <w:numPr>
          <w:ilvl w:val="0"/>
          <w:numId w:val="6"/>
        </w:numPr>
        <w:tabs>
          <w:tab w:val="left" w:pos="0"/>
          <w:tab w:val="left" w:leader="underscore" w:pos="9321"/>
        </w:tabs>
        <w:spacing w:after="0" w:line="240" w:lineRule="auto"/>
        <w:ind w:right="76"/>
        <w:jc w:val="left"/>
        <w:rPr>
          <w:rFonts w:ascii="Times New Roman" w:eastAsia="Times New Roman" w:hAnsi="Times New Roman" w:cs="Times New Roman"/>
          <w:sz w:val="26"/>
          <w:szCs w:val="26"/>
          <w:lang w:bidi="ru-RU"/>
        </w:rPr>
      </w:pPr>
    </w:p>
    <w:p w14:paraId="325BD8F3" w14:textId="77777777" w:rsidR="00D97512" w:rsidRPr="00961F56" w:rsidRDefault="00D97512" w:rsidP="00D97512">
      <w:pPr>
        <w:widowControl w:val="0"/>
        <w:tabs>
          <w:tab w:val="left" w:pos="0"/>
        </w:tabs>
        <w:spacing w:after="0" w:line="240" w:lineRule="auto"/>
        <w:ind w:right="76"/>
        <w:jc w:val="center"/>
        <w:rPr>
          <w:rFonts w:ascii="Times New Roman" w:eastAsia="Times New Roman" w:hAnsi="Times New Roman" w:cs="Times New Roman"/>
          <w:sz w:val="20"/>
          <w:szCs w:val="20"/>
          <w:lang w:bidi="ru-RU"/>
        </w:rPr>
      </w:pPr>
      <w:r w:rsidRPr="00961F56">
        <w:rPr>
          <w:rFonts w:ascii="Times New Roman" w:eastAsia="Times New Roman" w:hAnsi="Times New Roman" w:cs="Times New Roman"/>
          <w:sz w:val="20"/>
          <w:szCs w:val="20"/>
          <w:lang w:bidi="ru-RU"/>
        </w:rPr>
        <w:t>(указывается наименование документа и его реквизиты)</w:t>
      </w:r>
    </w:p>
    <w:p w14:paraId="089EB5D3" w14:textId="77777777" w:rsidR="00D97512" w:rsidRPr="00961F56" w:rsidRDefault="00D97512" w:rsidP="00AA02D2">
      <w:pPr>
        <w:widowControl w:val="0"/>
        <w:numPr>
          <w:ilvl w:val="0"/>
          <w:numId w:val="6"/>
        </w:numPr>
        <w:tabs>
          <w:tab w:val="left" w:pos="0"/>
          <w:tab w:val="left" w:leader="underscore" w:pos="9321"/>
        </w:tabs>
        <w:spacing w:after="0" w:line="240" w:lineRule="auto"/>
        <w:ind w:right="76"/>
        <w:jc w:val="left"/>
        <w:rPr>
          <w:rFonts w:ascii="Times New Roman" w:eastAsia="Times New Roman" w:hAnsi="Times New Roman" w:cs="Times New Roman"/>
          <w:sz w:val="26"/>
          <w:szCs w:val="26"/>
          <w:lang w:bidi="ru-RU"/>
        </w:rPr>
      </w:pPr>
    </w:p>
    <w:p w14:paraId="4BB2276F" w14:textId="77777777" w:rsidR="00D97512" w:rsidRPr="00961F56" w:rsidRDefault="00D97512" w:rsidP="00D97512">
      <w:pPr>
        <w:widowControl w:val="0"/>
        <w:tabs>
          <w:tab w:val="left" w:pos="0"/>
        </w:tabs>
        <w:spacing w:after="0" w:line="240" w:lineRule="auto"/>
        <w:ind w:right="76"/>
        <w:jc w:val="center"/>
        <w:rPr>
          <w:rFonts w:ascii="Times New Roman" w:eastAsia="Times New Roman" w:hAnsi="Times New Roman" w:cs="Times New Roman"/>
          <w:sz w:val="20"/>
          <w:szCs w:val="20"/>
          <w:lang w:bidi="ru-RU"/>
        </w:rPr>
      </w:pPr>
      <w:r w:rsidRPr="00961F56">
        <w:rPr>
          <w:rFonts w:ascii="Times New Roman" w:eastAsia="Times New Roman" w:hAnsi="Times New Roman" w:cs="Times New Roman"/>
          <w:sz w:val="20"/>
          <w:szCs w:val="20"/>
          <w:lang w:bidi="ru-RU"/>
        </w:rPr>
        <w:t>(указывается наименование документа и его реквизиты)</w:t>
      </w:r>
    </w:p>
    <w:p w14:paraId="0C9FA79E" w14:textId="77777777" w:rsidR="00D97512" w:rsidRPr="00961F56" w:rsidRDefault="00D97512" w:rsidP="00AA02D2">
      <w:pPr>
        <w:widowControl w:val="0"/>
        <w:numPr>
          <w:ilvl w:val="0"/>
          <w:numId w:val="6"/>
        </w:numPr>
        <w:tabs>
          <w:tab w:val="left" w:pos="0"/>
          <w:tab w:val="left" w:leader="underscore" w:pos="9321"/>
        </w:tabs>
        <w:spacing w:after="0" w:line="240" w:lineRule="auto"/>
        <w:ind w:right="76"/>
        <w:jc w:val="left"/>
        <w:rPr>
          <w:rFonts w:ascii="Times New Roman" w:eastAsia="Times New Roman" w:hAnsi="Times New Roman" w:cs="Times New Roman"/>
          <w:sz w:val="26"/>
          <w:szCs w:val="26"/>
          <w:lang w:bidi="ru-RU"/>
        </w:rPr>
      </w:pPr>
    </w:p>
    <w:p w14:paraId="63EE0727" w14:textId="77777777" w:rsidR="00D97512" w:rsidRPr="00961F56" w:rsidRDefault="00D97512" w:rsidP="00D97512">
      <w:pPr>
        <w:widowControl w:val="0"/>
        <w:tabs>
          <w:tab w:val="left" w:pos="0"/>
        </w:tabs>
        <w:spacing w:after="0" w:line="240" w:lineRule="auto"/>
        <w:ind w:right="76"/>
        <w:jc w:val="center"/>
        <w:rPr>
          <w:rFonts w:ascii="Times New Roman" w:eastAsia="Times New Roman" w:hAnsi="Times New Roman" w:cs="Times New Roman"/>
          <w:sz w:val="20"/>
          <w:szCs w:val="20"/>
          <w:lang w:bidi="ru-RU"/>
        </w:rPr>
      </w:pPr>
      <w:r w:rsidRPr="00961F56">
        <w:rPr>
          <w:rFonts w:ascii="Times New Roman" w:eastAsia="Times New Roman" w:hAnsi="Times New Roman" w:cs="Times New Roman"/>
          <w:sz w:val="20"/>
          <w:szCs w:val="20"/>
          <w:lang w:bidi="ru-RU"/>
        </w:rPr>
        <w:t>(указывается наименование документа и его реквизиты)</w:t>
      </w:r>
    </w:p>
    <w:p w14:paraId="3D954A32" w14:textId="77777777" w:rsidR="00D97512" w:rsidRPr="00961F56" w:rsidRDefault="00D97512" w:rsidP="00AA02D2">
      <w:pPr>
        <w:widowControl w:val="0"/>
        <w:numPr>
          <w:ilvl w:val="0"/>
          <w:numId w:val="6"/>
        </w:numPr>
        <w:tabs>
          <w:tab w:val="left" w:pos="0"/>
          <w:tab w:val="left" w:leader="underscore" w:pos="9321"/>
        </w:tabs>
        <w:spacing w:after="0" w:line="240" w:lineRule="auto"/>
        <w:ind w:right="76"/>
        <w:jc w:val="left"/>
        <w:rPr>
          <w:rFonts w:ascii="Times New Roman" w:eastAsia="Times New Roman" w:hAnsi="Times New Roman" w:cs="Times New Roman"/>
          <w:sz w:val="26"/>
          <w:szCs w:val="26"/>
          <w:lang w:bidi="ru-RU"/>
        </w:rPr>
      </w:pPr>
    </w:p>
    <w:p w14:paraId="234C30A4" w14:textId="77777777" w:rsidR="00D97512" w:rsidRPr="00961F56" w:rsidRDefault="00D97512" w:rsidP="00D97512">
      <w:pPr>
        <w:widowControl w:val="0"/>
        <w:tabs>
          <w:tab w:val="left" w:pos="0"/>
        </w:tabs>
        <w:spacing w:after="0" w:line="240" w:lineRule="auto"/>
        <w:ind w:right="76"/>
        <w:jc w:val="center"/>
        <w:rPr>
          <w:rFonts w:ascii="Times New Roman" w:eastAsia="Times New Roman" w:hAnsi="Times New Roman" w:cs="Times New Roman"/>
          <w:sz w:val="20"/>
          <w:szCs w:val="20"/>
          <w:lang w:bidi="ru-RU"/>
        </w:rPr>
      </w:pPr>
      <w:r w:rsidRPr="00961F56">
        <w:rPr>
          <w:rFonts w:ascii="Times New Roman" w:eastAsia="Times New Roman" w:hAnsi="Times New Roman" w:cs="Times New Roman"/>
          <w:sz w:val="20"/>
          <w:szCs w:val="20"/>
          <w:lang w:bidi="ru-RU"/>
        </w:rPr>
        <w:t>(указывается наименование документа и его реквизиты)</w:t>
      </w:r>
    </w:p>
    <w:p w14:paraId="3CF2BA34" w14:textId="77777777" w:rsidR="00D97512" w:rsidRPr="00961F56" w:rsidRDefault="00D97512" w:rsidP="00AA02D2">
      <w:pPr>
        <w:widowControl w:val="0"/>
        <w:numPr>
          <w:ilvl w:val="0"/>
          <w:numId w:val="6"/>
        </w:numPr>
        <w:spacing w:after="0" w:line="240" w:lineRule="auto"/>
        <w:ind w:right="76"/>
        <w:jc w:val="center"/>
        <w:rPr>
          <w:rFonts w:ascii="Times New Roman" w:eastAsia="Times New Roman" w:hAnsi="Times New Roman" w:cs="Times New Roman"/>
          <w:sz w:val="20"/>
          <w:szCs w:val="20"/>
          <w:lang w:bidi="ru-RU"/>
        </w:rPr>
      </w:pPr>
      <w:r w:rsidRPr="00961F56">
        <w:rPr>
          <w:rFonts w:ascii="Times New Roman" w:eastAsia="Times New Roman" w:hAnsi="Times New Roman" w:cs="Times New Roman"/>
          <w:sz w:val="20"/>
          <w:szCs w:val="20"/>
          <w:lang w:bidi="ru-RU"/>
        </w:rPr>
        <w:t>______________________________________________________________________________</w:t>
      </w:r>
      <w:r w:rsidRPr="00961F56">
        <w:rPr>
          <w:rFonts w:ascii="Times New Roman" w:eastAsia="Times New Roman" w:hAnsi="Times New Roman" w:cs="Times New Roman"/>
          <w:sz w:val="20"/>
          <w:szCs w:val="20"/>
          <w:lang w:bidi="ru-RU"/>
        </w:rPr>
        <w:tab/>
        <w:t xml:space="preserve">          </w:t>
      </w:r>
      <w:proofErr w:type="gramStart"/>
      <w:r w:rsidRPr="00961F56">
        <w:rPr>
          <w:rFonts w:ascii="Times New Roman" w:eastAsia="Times New Roman" w:hAnsi="Times New Roman" w:cs="Times New Roman"/>
          <w:sz w:val="20"/>
          <w:szCs w:val="20"/>
          <w:lang w:bidi="ru-RU"/>
        </w:rPr>
        <w:t xml:space="preserve">   (</w:t>
      </w:r>
      <w:proofErr w:type="gramEnd"/>
      <w:r w:rsidRPr="00961F56">
        <w:rPr>
          <w:rFonts w:ascii="Times New Roman" w:eastAsia="Times New Roman" w:hAnsi="Times New Roman" w:cs="Times New Roman"/>
          <w:sz w:val="20"/>
          <w:szCs w:val="20"/>
          <w:lang w:bidi="ru-RU"/>
        </w:rPr>
        <w:t>указывается наименование документа и его реквизиты)</w:t>
      </w:r>
    </w:p>
    <w:p w14:paraId="46DE2053" w14:textId="77777777" w:rsidR="00D97512" w:rsidRPr="00961F56" w:rsidRDefault="00D97512" w:rsidP="00AA02D2">
      <w:pPr>
        <w:widowControl w:val="0"/>
        <w:numPr>
          <w:ilvl w:val="0"/>
          <w:numId w:val="6"/>
        </w:numPr>
        <w:tabs>
          <w:tab w:val="left" w:pos="0"/>
          <w:tab w:val="left" w:leader="underscore" w:pos="9321"/>
        </w:tabs>
        <w:spacing w:after="0" w:line="240" w:lineRule="auto"/>
        <w:ind w:right="76"/>
        <w:jc w:val="left"/>
        <w:rPr>
          <w:rFonts w:ascii="Times New Roman" w:eastAsia="Times New Roman" w:hAnsi="Times New Roman" w:cs="Times New Roman"/>
          <w:sz w:val="26"/>
          <w:szCs w:val="26"/>
          <w:lang w:bidi="ru-RU"/>
        </w:rPr>
      </w:pPr>
    </w:p>
    <w:p w14:paraId="528AFC46" w14:textId="77777777" w:rsidR="00D97512" w:rsidRPr="00961F56" w:rsidRDefault="00D97512" w:rsidP="00D97512">
      <w:pPr>
        <w:widowControl w:val="0"/>
        <w:tabs>
          <w:tab w:val="left" w:pos="0"/>
        </w:tabs>
        <w:spacing w:after="0" w:line="240" w:lineRule="auto"/>
        <w:ind w:right="76"/>
        <w:jc w:val="center"/>
        <w:rPr>
          <w:rFonts w:ascii="Times New Roman" w:eastAsia="Times New Roman" w:hAnsi="Times New Roman" w:cs="Times New Roman"/>
          <w:sz w:val="20"/>
          <w:szCs w:val="20"/>
          <w:lang w:bidi="ru-RU"/>
        </w:rPr>
      </w:pPr>
      <w:r w:rsidRPr="00961F56">
        <w:rPr>
          <w:rFonts w:ascii="Times New Roman" w:eastAsia="Times New Roman" w:hAnsi="Times New Roman" w:cs="Times New Roman"/>
          <w:sz w:val="20"/>
          <w:szCs w:val="20"/>
          <w:lang w:bidi="ru-RU"/>
        </w:rPr>
        <w:t>(указывается наименование документа и его реквизиты)</w:t>
      </w:r>
    </w:p>
    <w:p w14:paraId="38FCE764" w14:textId="77777777" w:rsidR="00D97512" w:rsidRPr="00961F56" w:rsidRDefault="00D97512" w:rsidP="00AA02D2">
      <w:pPr>
        <w:widowControl w:val="0"/>
        <w:numPr>
          <w:ilvl w:val="0"/>
          <w:numId w:val="6"/>
        </w:numPr>
        <w:tabs>
          <w:tab w:val="left" w:pos="0"/>
          <w:tab w:val="left" w:leader="underscore" w:pos="9321"/>
        </w:tabs>
        <w:spacing w:after="0" w:line="240" w:lineRule="auto"/>
        <w:ind w:right="76"/>
        <w:jc w:val="left"/>
        <w:rPr>
          <w:rFonts w:ascii="Times New Roman" w:eastAsia="Times New Roman" w:hAnsi="Times New Roman" w:cs="Times New Roman"/>
          <w:sz w:val="26"/>
          <w:szCs w:val="26"/>
          <w:lang w:bidi="ru-RU"/>
        </w:rPr>
      </w:pPr>
    </w:p>
    <w:p w14:paraId="5945B8A0" w14:textId="77777777" w:rsidR="00D97512" w:rsidRPr="00961F56" w:rsidRDefault="00D97512" w:rsidP="00D97512">
      <w:pPr>
        <w:widowControl w:val="0"/>
        <w:tabs>
          <w:tab w:val="left" w:pos="0"/>
        </w:tabs>
        <w:spacing w:after="0" w:line="240" w:lineRule="auto"/>
        <w:ind w:right="76"/>
        <w:jc w:val="center"/>
        <w:rPr>
          <w:rFonts w:ascii="Times New Roman" w:eastAsia="Times New Roman" w:hAnsi="Times New Roman" w:cs="Times New Roman"/>
          <w:sz w:val="20"/>
          <w:szCs w:val="20"/>
          <w:lang w:bidi="ru-RU"/>
        </w:rPr>
      </w:pPr>
      <w:r w:rsidRPr="00961F56">
        <w:rPr>
          <w:rFonts w:ascii="Times New Roman" w:eastAsia="Times New Roman" w:hAnsi="Times New Roman" w:cs="Times New Roman"/>
          <w:sz w:val="20"/>
          <w:szCs w:val="20"/>
          <w:lang w:bidi="ru-RU"/>
        </w:rPr>
        <w:t>(указывается наименование документа и его реквизиты)</w:t>
      </w:r>
    </w:p>
    <w:p w14:paraId="3B866C8A" w14:textId="77777777" w:rsidR="00972453" w:rsidRDefault="00972453" w:rsidP="00D97512">
      <w:pPr>
        <w:autoSpaceDE w:val="0"/>
        <w:autoSpaceDN w:val="0"/>
        <w:adjustRightInd w:val="0"/>
        <w:spacing w:after="0" w:line="240" w:lineRule="auto"/>
        <w:ind w:firstLine="709"/>
        <w:contextualSpacing/>
        <w:rPr>
          <w:rFonts w:ascii="Times New Roman" w:eastAsia="Times New Roman" w:hAnsi="Times New Roman" w:cs="Times New Roman"/>
          <w:sz w:val="20"/>
          <w:szCs w:val="20"/>
        </w:rPr>
      </w:pPr>
    </w:p>
    <w:p w14:paraId="55E8E253" w14:textId="72658403" w:rsidR="00D97512" w:rsidRPr="00961F56" w:rsidRDefault="00D97512" w:rsidP="00D97512">
      <w:pPr>
        <w:autoSpaceDE w:val="0"/>
        <w:autoSpaceDN w:val="0"/>
        <w:adjustRightInd w:val="0"/>
        <w:spacing w:after="0" w:line="240" w:lineRule="auto"/>
        <w:ind w:firstLine="709"/>
        <w:contextualSpacing/>
        <w:rPr>
          <w:rFonts w:ascii="Times New Roman" w:eastAsia="Times New Roman" w:hAnsi="Times New Roman" w:cs="Times New Roman"/>
          <w:sz w:val="20"/>
          <w:szCs w:val="20"/>
        </w:rPr>
      </w:pPr>
      <w:r w:rsidRPr="00961F56">
        <w:rPr>
          <w:rFonts w:ascii="Times New Roman" w:eastAsia="Times New Roman" w:hAnsi="Times New Roman" w:cs="Times New Roman"/>
          <w:sz w:val="20"/>
          <w:szCs w:val="20"/>
        </w:rPr>
        <w:t>Примечание: заявление за несовершеннолетних и (или) недееспособных членов семьи подписывают их законные представители (родители, опекуны) и подтверждают данный факт в заявлении собственноручной записью «действующий в интересах несовершеннолетнего ребенка, законный представитель, ФИО, подпись».</w:t>
      </w:r>
    </w:p>
    <w:p w14:paraId="623F67BC" w14:textId="77777777" w:rsidR="00D97512" w:rsidRPr="00961F56" w:rsidRDefault="00D97512" w:rsidP="00D97512">
      <w:pPr>
        <w:autoSpaceDE w:val="0"/>
        <w:autoSpaceDN w:val="0"/>
        <w:adjustRightInd w:val="0"/>
        <w:spacing w:after="0" w:line="240" w:lineRule="auto"/>
        <w:ind w:firstLine="709"/>
        <w:contextualSpacing/>
        <w:rPr>
          <w:rFonts w:ascii="Times New Roman" w:eastAsia="Calibri" w:hAnsi="Times New Roman" w:cs="Times New Roman"/>
          <w:sz w:val="20"/>
          <w:szCs w:val="20"/>
          <w:lang w:eastAsia="en-US"/>
        </w:rPr>
      </w:pPr>
      <w:r w:rsidRPr="00961F56">
        <w:rPr>
          <w:rFonts w:ascii="Times New Roman" w:eastAsia="Calibri" w:hAnsi="Times New Roman" w:cs="Times New Roman"/>
          <w:sz w:val="20"/>
          <w:szCs w:val="20"/>
          <w:lang w:eastAsia="en-US"/>
        </w:rPr>
        <w:t xml:space="preserve">Несовершеннолетние в возрасте от четырнадцати до восемнадцати лет ставят подпись </w:t>
      </w:r>
      <w:r w:rsidRPr="00961F56">
        <w:rPr>
          <w:rFonts w:ascii="Times New Roman" w:eastAsia="Calibri" w:hAnsi="Times New Roman" w:cs="Times New Roman"/>
          <w:sz w:val="20"/>
          <w:szCs w:val="20"/>
          <w:lang w:eastAsia="en-US"/>
        </w:rPr>
        <w:br/>
        <w:t xml:space="preserve">с письменного согласия своих законных представителей – родителей, усыновителей или попечителей, которые отражают </w:t>
      </w:r>
      <w:r w:rsidRPr="00961F56">
        <w:rPr>
          <w:rFonts w:ascii="Times New Roman" w:eastAsia="Times New Roman" w:hAnsi="Times New Roman" w:cs="Times New Roman"/>
          <w:sz w:val="20"/>
          <w:szCs w:val="20"/>
        </w:rPr>
        <w:t>данный факт в заявлении собственноручной записью</w:t>
      </w:r>
      <w:r w:rsidRPr="00961F56">
        <w:rPr>
          <w:rFonts w:ascii="Times New Roman" w:eastAsia="Calibri" w:hAnsi="Times New Roman" w:cs="Times New Roman"/>
          <w:sz w:val="20"/>
          <w:szCs w:val="20"/>
          <w:lang w:eastAsia="en-US"/>
        </w:rPr>
        <w:t xml:space="preserve"> «действующий с согласия законного представителя, ФИО, подпись».</w:t>
      </w:r>
      <w:bookmarkStart w:id="10" w:name="_Hlk124846226"/>
    </w:p>
    <w:p w14:paraId="357B927B" w14:textId="2663A050" w:rsidR="00D97512" w:rsidRPr="00961F56" w:rsidRDefault="00D97512" w:rsidP="003537C9">
      <w:pPr>
        <w:autoSpaceDE w:val="0"/>
        <w:autoSpaceDN w:val="0"/>
        <w:adjustRightInd w:val="0"/>
        <w:spacing w:after="0" w:line="240" w:lineRule="auto"/>
        <w:ind w:firstLine="709"/>
        <w:contextualSpacing/>
        <w:rPr>
          <w:rFonts w:ascii="Times New Roman" w:eastAsia="Calibri" w:hAnsi="Times New Roman" w:cs="Times New Roman"/>
          <w:sz w:val="20"/>
          <w:szCs w:val="20"/>
          <w:lang w:eastAsia="en-US"/>
        </w:rPr>
      </w:pPr>
    </w:p>
    <w:p w14:paraId="70B11A99" w14:textId="77777777" w:rsidR="00D97512" w:rsidRPr="00961F56" w:rsidRDefault="00D97512" w:rsidP="003537C9">
      <w:pPr>
        <w:autoSpaceDE w:val="0"/>
        <w:autoSpaceDN w:val="0"/>
        <w:adjustRightInd w:val="0"/>
        <w:spacing w:after="0" w:line="240" w:lineRule="auto"/>
        <w:ind w:firstLine="709"/>
        <w:contextualSpacing/>
        <w:rPr>
          <w:rFonts w:ascii="Times New Roman" w:eastAsia="Times New Roman" w:hAnsi="Times New Roman" w:cs="Times New Roman"/>
          <w:sz w:val="2"/>
          <w:szCs w:val="2"/>
          <w:lang w:bidi="ru-RU"/>
        </w:rPr>
      </w:pPr>
    </w:p>
    <w:p w14:paraId="5BC71098" w14:textId="77777777" w:rsidR="005D622B" w:rsidRPr="00961F56" w:rsidRDefault="005D622B" w:rsidP="003537C9">
      <w:pPr>
        <w:widowControl w:val="0"/>
        <w:spacing w:after="0" w:line="240" w:lineRule="auto"/>
        <w:ind w:left="4253"/>
        <w:contextualSpacing/>
        <w:rPr>
          <w:rFonts w:ascii="Times New Roman" w:eastAsia="Times New Roman" w:hAnsi="Times New Roman" w:cs="Times New Roman"/>
          <w:sz w:val="26"/>
          <w:szCs w:val="26"/>
          <w:lang w:bidi="ru-RU"/>
        </w:rPr>
      </w:pPr>
    </w:p>
    <w:p w14:paraId="3835B049" w14:textId="77777777" w:rsidR="005D622B" w:rsidRPr="00961F56" w:rsidRDefault="005D622B" w:rsidP="003537C9">
      <w:pPr>
        <w:widowControl w:val="0"/>
        <w:spacing w:after="0" w:line="240" w:lineRule="auto"/>
        <w:ind w:left="4253"/>
        <w:contextualSpacing/>
        <w:rPr>
          <w:rFonts w:ascii="Times New Roman" w:eastAsia="Times New Roman" w:hAnsi="Times New Roman" w:cs="Times New Roman"/>
          <w:sz w:val="26"/>
          <w:szCs w:val="26"/>
          <w:lang w:bidi="ru-RU"/>
        </w:rPr>
      </w:pPr>
    </w:p>
    <w:p w14:paraId="0CEC8E77" w14:textId="77777777" w:rsidR="005D622B" w:rsidRPr="00961F56" w:rsidRDefault="005D622B" w:rsidP="003537C9">
      <w:pPr>
        <w:widowControl w:val="0"/>
        <w:spacing w:after="0" w:line="240" w:lineRule="auto"/>
        <w:ind w:left="4253"/>
        <w:contextualSpacing/>
        <w:rPr>
          <w:rFonts w:ascii="Times New Roman" w:eastAsia="Times New Roman" w:hAnsi="Times New Roman" w:cs="Times New Roman"/>
          <w:sz w:val="26"/>
          <w:szCs w:val="26"/>
          <w:lang w:bidi="ru-RU"/>
        </w:rPr>
      </w:pPr>
    </w:p>
    <w:p w14:paraId="384BEB16" w14:textId="77777777" w:rsidR="005D622B" w:rsidRPr="00961F56" w:rsidRDefault="005D622B" w:rsidP="003537C9">
      <w:pPr>
        <w:widowControl w:val="0"/>
        <w:spacing w:after="0" w:line="240" w:lineRule="auto"/>
        <w:ind w:left="4253"/>
        <w:contextualSpacing/>
        <w:rPr>
          <w:rFonts w:ascii="Times New Roman" w:eastAsia="Times New Roman" w:hAnsi="Times New Roman" w:cs="Times New Roman"/>
          <w:sz w:val="26"/>
          <w:szCs w:val="26"/>
          <w:lang w:bidi="ru-RU"/>
        </w:rPr>
      </w:pPr>
    </w:p>
    <w:p w14:paraId="66B49E50" w14:textId="77777777" w:rsidR="005D622B" w:rsidRPr="00961F56" w:rsidRDefault="005D622B" w:rsidP="003537C9">
      <w:pPr>
        <w:widowControl w:val="0"/>
        <w:spacing w:after="0" w:line="240" w:lineRule="auto"/>
        <w:ind w:left="4253"/>
        <w:contextualSpacing/>
        <w:rPr>
          <w:rFonts w:ascii="Times New Roman" w:eastAsia="Times New Roman" w:hAnsi="Times New Roman" w:cs="Times New Roman"/>
          <w:sz w:val="26"/>
          <w:szCs w:val="26"/>
          <w:lang w:bidi="ru-RU"/>
        </w:rPr>
      </w:pPr>
    </w:p>
    <w:p w14:paraId="04CD94CC" w14:textId="77777777" w:rsidR="005D622B" w:rsidRPr="00961F56" w:rsidRDefault="005D622B" w:rsidP="003537C9">
      <w:pPr>
        <w:widowControl w:val="0"/>
        <w:spacing w:after="0" w:line="240" w:lineRule="auto"/>
        <w:ind w:left="4253"/>
        <w:contextualSpacing/>
        <w:rPr>
          <w:rFonts w:ascii="Times New Roman" w:eastAsia="Times New Roman" w:hAnsi="Times New Roman" w:cs="Times New Roman"/>
          <w:sz w:val="26"/>
          <w:szCs w:val="26"/>
          <w:lang w:bidi="ru-RU"/>
        </w:rPr>
      </w:pPr>
    </w:p>
    <w:p w14:paraId="6F3957C0" w14:textId="77777777" w:rsidR="00BA2701" w:rsidRDefault="00BA2701" w:rsidP="003537C9">
      <w:pPr>
        <w:widowControl w:val="0"/>
        <w:spacing w:after="0" w:line="240" w:lineRule="auto"/>
        <w:ind w:left="4253"/>
        <w:contextualSpacing/>
        <w:rPr>
          <w:rFonts w:ascii="Times New Roman" w:eastAsia="Times New Roman" w:hAnsi="Times New Roman" w:cs="Times New Roman"/>
          <w:sz w:val="26"/>
          <w:szCs w:val="26"/>
          <w:lang w:bidi="ru-RU"/>
        </w:rPr>
      </w:pPr>
    </w:p>
    <w:p w14:paraId="1EB44EB9" w14:textId="2D4E288F" w:rsidR="00117E0B" w:rsidRPr="004561DD" w:rsidRDefault="00F45BCE" w:rsidP="00AA02D2">
      <w:pPr>
        <w:autoSpaceDE w:val="0"/>
        <w:autoSpaceDN w:val="0"/>
        <w:adjustRightInd w:val="0"/>
        <w:spacing w:after="0" w:line="240" w:lineRule="auto"/>
        <w:ind w:left="4536"/>
        <w:jc w:val="left"/>
        <w:rPr>
          <w:rFonts w:ascii="Times New Roman" w:hAnsi="Times New Roman" w:cs="Times New Roman"/>
          <w:sz w:val="26"/>
          <w:szCs w:val="26"/>
        </w:rPr>
      </w:pPr>
      <w:r>
        <w:rPr>
          <w:rFonts w:ascii="Times New Roman" w:eastAsia="Times New Roman" w:hAnsi="Times New Roman" w:cs="Times New Roman"/>
          <w:sz w:val="26"/>
          <w:szCs w:val="26"/>
          <w:lang w:bidi="ru-RU"/>
        </w:rPr>
        <w:t>Прилож</w:t>
      </w:r>
      <w:r w:rsidR="00D97512" w:rsidRPr="00961F56">
        <w:rPr>
          <w:rFonts w:ascii="Times New Roman" w:eastAsia="Times New Roman" w:hAnsi="Times New Roman" w:cs="Times New Roman"/>
          <w:sz w:val="26"/>
          <w:szCs w:val="26"/>
          <w:lang w:bidi="ru-RU"/>
        </w:rPr>
        <w:t xml:space="preserve">ение 3 </w:t>
      </w:r>
      <w:r w:rsidR="00117E0B" w:rsidRPr="00961F56">
        <w:rPr>
          <w:rFonts w:ascii="Times New Roman" w:hAnsi="Times New Roman" w:cs="Times New Roman"/>
          <w:sz w:val="26"/>
          <w:szCs w:val="26"/>
        </w:rPr>
        <w:t xml:space="preserve">к Порядку </w:t>
      </w:r>
      <w:r w:rsidR="00117E0B">
        <w:rPr>
          <w:rFonts w:ascii="Times New Roman" w:hAnsi="Times New Roman" w:cs="Times New Roman"/>
          <w:sz w:val="26"/>
          <w:szCs w:val="26"/>
        </w:rPr>
        <w:t>реализации мероприятия п</w:t>
      </w:r>
      <w:r w:rsidR="00117E0B" w:rsidRPr="004561DD">
        <w:rPr>
          <w:rFonts w:ascii="Times New Roman" w:hAnsi="Times New Roman" w:cs="Times New Roman"/>
          <w:sz w:val="26"/>
          <w:szCs w:val="26"/>
        </w:rPr>
        <w:t xml:space="preserve">о обеспечению жильем граждан, переселяемых из жилых помещений, не отвечающих требованиям </w:t>
      </w:r>
      <w:r w:rsidR="00AA02D2">
        <w:rPr>
          <w:rFonts w:ascii="Times New Roman" w:hAnsi="Times New Roman" w:cs="Times New Roman"/>
          <w:sz w:val="26"/>
          <w:szCs w:val="26"/>
        </w:rPr>
        <w:br/>
      </w:r>
      <w:r w:rsidR="00117E0B" w:rsidRPr="004561DD">
        <w:rPr>
          <w:rFonts w:ascii="Times New Roman" w:hAnsi="Times New Roman" w:cs="Times New Roman"/>
          <w:sz w:val="26"/>
          <w:szCs w:val="26"/>
        </w:rPr>
        <w:t xml:space="preserve">в связи с превышением предельно допустимой концентрации фенола </w:t>
      </w:r>
      <w:r w:rsidR="00AA02D2">
        <w:rPr>
          <w:rFonts w:ascii="Times New Roman" w:hAnsi="Times New Roman" w:cs="Times New Roman"/>
          <w:sz w:val="26"/>
          <w:szCs w:val="26"/>
        </w:rPr>
        <w:br/>
      </w:r>
      <w:r w:rsidR="00117E0B" w:rsidRPr="004561DD">
        <w:rPr>
          <w:rFonts w:ascii="Times New Roman" w:hAnsi="Times New Roman" w:cs="Times New Roman"/>
          <w:sz w:val="26"/>
          <w:szCs w:val="26"/>
        </w:rPr>
        <w:t>и (или) формальдегида</w:t>
      </w:r>
      <w:r w:rsidR="009E0D2E">
        <w:rPr>
          <w:rFonts w:ascii="Times New Roman" w:hAnsi="Times New Roman" w:cs="Times New Roman"/>
          <w:sz w:val="26"/>
          <w:szCs w:val="26"/>
        </w:rPr>
        <w:t>,</w:t>
      </w:r>
      <w:r w:rsidR="009E0D2E" w:rsidRPr="009E0D2E">
        <w:rPr>
          <w:rFonts w:ascii="Times New Roman" w:hAnsi="Times New Roman" w:cs="Times New Roman"/>
          <w:sz w:val="26"/>
          <w:szCs w:val="26"/>
        </w:rPr>
        <w:t xml:space="preserve"> </w:t>
      </w:r>
      <w:r w:rsidR="009E0D2E">
        <w:rPr>
          <w:rFonts w:ascii="Times New Roman" w:hAnsi="Times New Roman" w:cs="Times New Roman"/>
          <w:sz w:val="26"/>
          <w:szCs w:val="26"/>
        </w:rPr>
        <w:t xml:space="preserve">находящихся </w:t>
      </w:r>
      <w:r w:rsidR="00AA02D2">
        <w:rPr>
          <w:rFonts w:ascii="Times New Roman" w:hAnsi="Times New Roman" w:cs="Times New Roman"/>
          <w:sz w:val="26"/>
          <w:szCs w:val="26"/>
        </w:rPr>
        <w:br/>
      </w:r>
      <w:r w:rsidR="009E0D2E">
        <w:rPr>
          <w:rFonts w:ascii="Times New Roman" w:hAnsi="Times New Roman" w:cs="Times New Roman"/>
          <w:sz w:val="26"/>
          <w:szCs w:val="26"/>
        </w:rPr>
        <w:t>на территории Нефтеюганского района</w:t>
      </w:r>
    </w:p>
    <w:p w14:paraId="1B80CA72" w14:textId="66F6A35C" w:rsidR="00190FBE" w:rsidRDefault="00190FBE" w:rsidP="00117E0B">
      <w:pPr>
        <w:widowControl w:val="0"/>
        <w:spacing w:after="0" w:line="240" w:lineRule="auto"/>
        <w:ind w:left="4253"/>
        <w:contextualSpacing/>
        <w:rPr>
          <w:rFonts w:ascii="Times New Roman" w:eastAsia="Times New Roman" w:hAnsi="Times New Roman" w:cs="Times New Roman"/>
          <w:sz w:val="26"/>
          <w:szCs w:val="26"/>
          <w:lang w:bidi="ru-RU"/>
        </w:rPr>
      </w:pPr>
    </w:p>
    <w:p w14:paraId="1EE5FAA2" w14:textId="77777777" w:rsidR="00117E0B" w:rsidRPr="00961F56" w:rsidRDefault="00117E0B" w:rsidP="00117E0B">
      <w:pPr>
        <w:widowControl w:val="0"/>
        <w:spacing w:after="0" w:line="240" w:lineRule="auto"/>
        <w:ind w:left="4253"/>
        <w:contextualSpacing/>
        <w:rPr>
          <w:rFonts w:ascii="Times New Roman" w:eastAsia="Times New Roman" w:hAnsi="Times New Roman" w:cs="Times New Roman"/>
          <w:sz w:val="26"/>
          <w:szCs w:val="26"/>
          <w:lang w:bidi="ru-RU"/>
        </w:rPr>
      </w:pPr>
    </w:p>
    <w:p w14:paraId="6301A377" w14:textId="77777777" w:rsidR="00D97512" w:rsidRPr="00961F56" w:rsidRDefault="00D97512" w:rsidP="00D97512">
      <w:pPr>
        <w:keepNext/>
        <w:keepLines/>
        <w:widowControl w:val="0"/>
        <w:spacing w:after="0" w:line="240" w:lineRule="auto"/>
        <w:contextualSpacing/>
        <w:jc w:val="center"/>
        <w:outlineLvl w:val="1"/>
        <w:rPr>
          <w:rFonts w:ascii="Times New Roman" w:eastAsia="Times New Roman" w:hAnsi="Times New Roman" w:cs="Times New Roman"/>
          <w:sz w:val="26"/>
          <w:szCs w:val="26"/>
          <w:lang w:bidi="ru-RU"/>
        </w:rPr>
      </w:pPr>
      <w:bookmarkStart w:id="11" w:name="bookmark4"/>
      <w:bookmarkStart w:id="12" w:name="bookmark5"/>
      <w:bookmarkEnd w:id="10"/>
      <w:r w:rsidRPr="00961F56">
        <w:rPr>
          <w:rFonts w:ascii="Times New Roman" w:eastAsia="Times New Roman" w:hAnsi="Times New Roman" w:cs="Times New Roman"/>
          <w:sz w:val="26"/>
          <w:szCs w:val="26"/>
          <w:lang w:bidi="ru-RU"/>
        </w:rPr>
        <w:t>ОБЯЗАТЕЛЬСТВО</w:t>
      </w:r>
      <w:bookmarkEnd w:id="11"/>
      <w:bookmarkEnd w:id="12"/>
    </w:p>
    <w:p w14:paraId="50E907DD" w14:textId="77777777" w:rsidR="00D97512" w:rsidRPr="00961F56" w:rsidRDefault="00D97512" w:rsidP="00D97512">
      <w:pPr>
        <w:keepNext/>
        <w:keepLines/>
        <w:widowControl w:val="0"/>
        <w:spacing w:after="0" w:line="240" w:lineRule="auto"/>
        <w:contextualSpacing/>
        <w:jc w:val="center"/>
        <w:outlineLvl w:val="1"/>
        <w:rPr>
          <w:rFonts w:ascii="Times New Roman" w:eastAsia="Times New Roman" w:hAnsi="Times New Roman" w:cs="Times New Roman"/>
          <w:sz w:val="26"/>
          <w:szCs w:val="26"/>
          <w:lang w:bidi="ru-RU"/>
        </w:rPr>
      </w:pPr>
      <w:bookmarkStart w:id="13" w:name="bookmark6"/>
      <w:bookmarkStart w:id="14" w:name="bookmark7"/>
      <w:r w:rsidRPr="00961F56">
        <w:rPr>
          <w:rFonts w:ascii="Times New Roman" w:eastAsia="Times New Roman" w:hAnsi="Times New Roman" w:cs="Times New Roman"/>
          <w:sz w:val="26"/>
          <w:szCs w:val="26"/>
          <w:lang w:bidi="ru-RU"/>
        </w:rPr>
        <w:t xml:space="preserve">об освобождении жилого помещения, занимаемого на условиях социального найма </w:t>
      </w:r>
      <w:r w:rsidRPr="00961F56">
        <w:rPr>
          <w:rFonts w:ascii="Times New Roman" w:eastAsia="Times New Roman" w:hAnsi="Times New Roman" w:cs="Times New Roman"/>
          <w:sz w:val="26"/>
          <w:szCs w:val="26"/>
          <w:lang w:bidi="ru-RU"/>
        </w:rPr>
        <w:br/>
        <w:t>и не отвечающего требованиям в связи с превышением предельно допустимой концентрации фенола и(или) формальдегида</w:t>
      </w:r>
      <w:bookmarkEnd w:id="13"/>
      <w:bookmarkEnd w:id="14"/>
    </w:p>
    <w:p w14:paraId="16DF77E3" w14:textId="77777777" w:rsidR="00D97512" w:rsidRPr="00961F56" w:rsidRDefault="00D97512" w:rsidP="00D97512">
      <w:pPr>
        <w:keepNext/>
        <w:keepLines/>
        <w:widowControl w:val="0"/>
        <w:spacing w:after="0" w:line="240" w:lineRule="auto"/>
        <w:contextualSpacing/>
        <w:jc w:val="center"/>
        <w:outlineLvl w:val="1"/>
        <w:rPr>
          <w:rFonts w:ascii="Times New Roman" w:eastAsia="Times New Roman" w:hAnsi="Times New Roman" w:cs="Times New Roman"/>
          <w:sz w:val="26"/>
          <w:szCs w:val="26"/>
          <w:lang w:bidi="ru-RU"/>
        </w:rPr>
      </w:pPr>
    </w:p>
    <w:p w14:paraId="26BF1567" w14:textId="18468D79" w:rsidR="00D97512" w:rsidRPr="00961F56" w:rsidRDefault="00D97512" w:rsidP="00C8237F">
      <w:pPr>
        <w:widowControl w:val="0"/>
        <w:spacing w:after="0" w:line="240" w:lineRule="auto"/>
        <w:ind w:firstLine="709"/>
        <w:contextualSpacing/>
        <w:jc w:val="left"/>
        <w:rPr>
          <w:rFonts w:ascii="Times New Roman" w:eastAsia="Times New Roman" w:hAnsi="Times New Roman" w:cs="Times New Roman"/>
          <w:sz w:val="26"/>
          <w:szCs w:val="26"/>
          <w:lang w:bidi="ru-RU"/>
        </w:rPr>
      </w:pPr>
      <w:bookmarkStart w:id="15" w:name="_Hlk157607828"/>
      <w:bookmarkStart w:id="16" w:name="_Hlk124848045"/>
      <w:r w:rsidRPr="00961F56">
        <w:rPr>
          <w:rFonts w:ascii="Times New Roman" w:eastAsia="Times New Roman" w:hAnsi="Times New Roman" w:cs="Times New Roman"/>
          <w:sz w:val="26"/>
          <w:szCs w:val="26"/>
          <w:lang w:bidi="ru-RU"/>
        </w:rPr>
        <w:t>Я (мы), нижеподписавшиеся,</w:t>
      </w:r>
    </w:p>
    <w:p w14:paraId="2C79078E" w14:textId="77777777" w:rsidR="00C8237F" w:rsidRPr="00961F56" w:rsidRDefault="00C8237F" w:rsidP="00C8237F">
      <w:pPr>
        <w:widowControl w:val="0"/>
        <w:spacing w:after="0" w:line="240" w:lineRule="auto"/>
        <w:contextualSpacing/>
        <w:jc w:val="left"/>
        <w:rPr>
          <w:rFonts w:ascii="Times New Roman" w:eastAsia="Times New Roman" w:hAnsi="Times New Roman" w:cs="Times New Roman"/>
          <w:sz w:val="24"/>
          <w:szCs w:val="24"/>
          <w:lang w:bidi="ru-RU"/>
        </w:rPr>
      </w:pPr>
    </w:p>
    <w:p w14:paraId="3A238C48" w14:textId="77777777" w:rsidR="00C8237F" w:rsidRPr="00961F56" w:rsidRDefault="00C8237F" w:rsidP="00AA02D2">
      <w:pPr>
        <w:widowControl w:val="0"/>
        <w:numPr>
          <w:ilvl w:val="0"/>
          <w:numId w:val="9"/>
        </w:numPr>
        <w:tabs>
          <w:tab w:val="left" w:leader="underscore" w:pos="9722"/>
        </w:tabs>
        <w:spacing w:after="0" w:line="240" w:lineRule="auto"/>
        <w:contextualSpacing/>
        <w:jc w:val="left"/>
        <w:rPr>
          <w:rFonts w:ascii="Times New Roman" w:eastAsia="Times New Roman" w:hAnsi="Times New Roman" w:cs="Times New Roman"/>
          <w:sz w:val="24"/>
          <w:szCs w:val="24"/>
          <w:lang w:bidi="ru-RU"/>
        </w:rPr>
      </w:pPr>
      <w:r w:rsidRPr="00961F56">
        <w:rPr>
          <w:rFonts w:ascii="Times New Roman" w:eastAsia="Times New Roman" w:hAnsi="Times New Roman" w:cs="Times New Roman"/>
          <w:sz w:val="24"/>
          <w:szCs w:val="24"/>
          <w:lang w:bidi="ru-RU"/>
        </w:rPr>
        <w:tab/>
      </w:r>
    </w:p>
    <w:p w14:paraId="00C97AC1" w14:textId="77777777" w:rsidR="00C8237F" w:rsidRPr="00961F56" w:rsidRDefault="00C8237F" w:rsidP="00AA02D2">
      <w:pPr>
        <w:widowControl w:val="0"/>
        <w:numPr>
          <w:ilvl w:val="0"/>
          <w:numId w:val="9"/>
        </w:numPr>
        <w:tabs>
          <w:tab w:val="left" w:leader="underscore" w:pos="9722"/>
        </w:tabs>
        <w:spacing w:after="0" w:line="240" w:lineRule="auto"/>
        <w:contextualSpacing/>
        <w:jc w:val="left"/>
        <w:rPr>
          <w:rFonts w:ascii="Times New Roman" w:eastAsia="Times New Roman" w:hAnsi="Times New Roman" w:cs="Times New Roman"/>
          <w:sz w:val="24"/>
          <w:szCs w:val="24"/>
          <w:lang w:bidi="ru-RU"/>
        </w:rPr>
      </w:pPr>
      <w:r w:rsidRPr="00961F56">
        <w:rPr>
          <w:rFonts w:ascii="Times New Roman" w:eastAsia="Times New Roman" w:hAnsi="Times New Roman" w:cs="Times New Roman"/>
          <w:sz w:val="24"/>
          <w:szCs w:val="24"/>
          <w:lang w:bidi="ru-RU"/>
        </w:rPr>
        <w:tab/>
      </w:r>
    </w:p>
    <w:p w14:paraId="4C76F45C" w14:textId="77777777" w:rsidR="00C8237F" w:rsidRPr="00961F56" w:rsidRDefault="00C8237F" w:rsidP="00AA02D2">
      <w:pPr>
        <w:widowControl w:val="0"/>
        <w:numPr>
          <w:ilvl w:val="0"/>
          <w:numId w:val="9"/>
        </w:numPr>
        <w:tabs>
          <w:tab w:val="left" w:leader="underscore" w:pos="9740"/>
        </w:tabs>
        <w:spacing w:after="0" w:line="240" w:lineRule="auto"/>
        <w:contextualSpacing/>
        <w:jc w:val="left"/>
        <w:rPr>
          <w:rFonts w:ascii="Times New Roman" w:eastAsia="Times New Roman" w:hAnsi="Times New Roman" w:cs="Times New Roman"/>
          <w:sz w:val="24"/>
          <w:szCs w:val="24"/>
          <w:lang w:bidi="ru-RU"/>
        </w:rPr>
      </w:pPr>
    </w:p>
    <w:p w14:paraId="0A895ABF" w14:textId="77777777" w:rsidR="00C8237F" w:rsidRPr="00961F56" w:rsidRDefault="00C8237F" w:rsidP="00AA02D2">
      <w:pPr>
        <w:widowControl w:val="0"/>
        <w:numPr>
          <w:ilvl w:val="0"/>
          <w:numId w:val="9"/>
        </w:numPr>
        <w:tabs>
          <w:tab w:val="left" w:leader="underscore" w:pos="9740"/>
        </w:tabs>
        <w:spacing w:after="0" w:line="240" w:lineRule="auto"/>
        <w:contextualSpacing/>
        <w:jc w:val="left"/>
        <w:rPr>
          <w:rFonts w:ascii="Times New Roman" w:eastAsia="Times New Roman" w:hAnsi="Times New Roman" w:cs="Times New Roman"/>
          <w:sz w:val="24"/>
          <w:szCs w:val="24"/>
          <w:lang w:bidi="ru-RU"/>
        </w:rPr>
      </w:pPr>
      <w:r w:rsidRPr="00961F56">
        <w:rPr>
          <w:rFonts w:ascii="Times New Roman" w:eastAsia="Times New Roman" w:hAnsi="Times New Roman" w:cs="Times New Roman"/>
          <w:sz w:val="24"/>
          <w:szCs w:val="24"/>
          <w:lang w:bidi="ru-RU"/>
        </w:rPr>
        <w:tab/>
      </w:r>
    </w:p>
    <w:p w14:paraId="526B10DA" w14:textId="77777777" w:rsidR="00C8237F" w:rsidRPr="00961F56" w:rsidRDefault="00C8237F" w:rsidP="00AA02D2">
      <w:pPr>
        <w:widowControl w:val="0"/>
        <w:numPr>
          <w:ilvl w:val="0"/>
          <w:numId w:val="9"/>
        </w:numPr>
        <w:tabs>
          <w:tab w:val="left" w:leader="underscore" w:pos="9740"/>
        </w:tabs>
        <w:spacing w:after="0" w:line="240" w:lineRule="auto"/>
        <w:contextualSpacing/>
        <w:jc w:val="left"/>
        <w:rPr>
          <w:rFonts w:ascii="Times New Roman" w:eastAsia="Times New Roman" w:hAnsi="Times New Roman" w:cs="Times New Roman"/>
          <w:sz w:val="24"/>
          <w:szCs w:val="24"/>
          <w:lang w:bidi="ru-RU"/>
        </w:rPr>
      </w:pPr>
      <w:r w:rsidRPr="00961F56">
        <w:rPr>
          <w:rFonts w:ascii="Times New Roman" w:eastAsia="Times New Roman" w:hAnsi="Times New Roman" w:cs="Times New Roman"/>
          <w:sz w:val="24"/>
          <w:szCs w:val="24"/>
          <w:lang w:bidi="ru-RU"/>
        </w:rPr>
        <w:tab/>
      </w:r>
    </w:p>
    <w:p w14:paraId="70724F43" w14:textId="77777777" w:rsidR="00C8237F" w:rsidRPr="00961F56" w:rsidRDefault="00C8237F" w:rsidP="00AA02D2">
      <w:pPr>
        <w:widowControl w:val="0"/>
        <w:numPr>
          <w:ilvl w:val="0"/>
          <w:numId w:val="9"/>
        </w:numPr>
        <w:tabs>
          <w:tab w:val="left" w:leader="underscore" w:pos="9740"/>
        </w:tabs>
        <w:spacing w:after="0" w:line="240" w:lineRule="auto"/>
        <w:contextualSpacing/>
        <w:jc w:val="left"/>
        <w:rPr>
          <w:rFonts w:ascii="Times New Roman" w:eastAsia="Times New Roman" w:hAnsi="Times New Roman" w:cs="Times New Roman"/>
          <w:sz w:val="24"/>
          <w:szCs w:val="24"/>
          <w:lang w:bidi="ru-RU"/>
        </w:rPr>
      </w:pPr>
      <w:r w:rsidRPr="00961F56">
        <w:rPr>
          <w:rFonts w:ascii="Times New Roman" w:eastAsia="Times New Roman" w:hAnsi="Times New Roman" w:cs="Times New Roman"/>
          <w:sz w:val="24"/>
          <w:szCs w:val="24"/>
          <w:lang w:bidi="ru-RU"/>
        </w:rPr>
        <w:tab/>
      </w:r>
    </w:p>
    <w:p w14:paraId="6C57B5E6" w14:textId="77777777" w:rsidR="00C8237F" w:rsidRPr="00961F56" w:rsidRDefault="00C8237F" w:rsidP="00C8237F">
      <w:pPr>
        <w:widowControl w:val="0"/>
        <w:tabs>
          <w:tab w:val="left" w:pos="1251"/>
          <w:tab w:val="left" w:leader="underscore" w:pos="9740"/>
        </w:tabs>
        <w:spacing w:after="0" w:line="240" w:lineRule="auto"/>
        <w:contextualSpacing/>
        <w:jc w:val="center"/>
        <w:rPr>
          <w:rFonts w:ascii="Times New Roman" w:eastAsia="Times New Roman" w:hAnsi="Times New Roman" w:cs="Times New Roman"/>
          <w:i/>
          <w:iCs/>
          <w:sz w:val="20"/>
          <w:szCs w:val="20"/>
          <w:lang w:bidi="ru-RU"/>
        </w:rPr>
      </w:pPr>
      <w:r w:rsidRPr="00961F56">
        <w:rPr>
          <w:rFonts w:ascii="Times New Roman" w:eastAsia="Times New Roman" w:hAnsi="Times New Roman" w:cs="Times New Roman"/>
          <w:i/>
          <w:iCs/>
          <w:sz w:val="20"/>
          <w:szCs w:val="20"/>
          <w:lang w:bidi="ru-RU"/>
        </w:rPr>
        <w:t xml:space="preserve">(фамилия, имя, отчество, дата рождения, наименование документа, серия, номер, </w:t>
      </w:r>
    </w:p>
    <w:p w14:paraId="7BEA1C6E" w14:textId="77777777" w:rsidR="00C8237F" w:rsidRPr="00961F56" w:rsidRDefault="00C8237F" w:rsidP="00C8237F">
      <w:pPr>
        <w:widowControl w:val="0"/>
        <w:tabs>
          <w:tab w:val="left" w:pos="1251"/>
          <w:tab w:val="left" w:leader="underscore" w:pos="9740"/>
        </w:tabs>
        <w:spacing w:after="0" w:line="240" w:lineRule="auto"/>
        <w:contextualSpacing/>
        <w:jc w:val="center"/>
        <w:rPr>
          <w:rFonts w:ascii="Times New Roman" w:eastAsia="Times New Roman" w:hAnsi="Times New Roman" w:cs="Times New Roman"/>
          <w:i/>
          <w:iCs/>
          <w:sz w:val="20"/>
          <w:szCs w:val="20"/>
          <w:lang w:bidi="ru-RU"/>
        </w:rPr>
      </w:pPr>
      <w:r w:rsidRPr="00961F56">
        <w:rPr>
          <w:rFonts w:ascii="Times New Roman" w:eastAsia="Times New Roman" w:hAnsi="Times New Roman" w:cs="Times New Roman"/>
          <w:i/>
          <w:iCs/>
          <w:sz w:val="20"/>
          <w:szCs w:val="20"/>
          <w:lang w:bidi="ru-RU"/>
        </w:rPr>
        <w:t>сведения о дате выдачи документа, удостоверяющего личность)</w:t>
      </w:r>
    </w:p>
    <w:p w14:paraId="65AE1A7F" w14:textId="7A55AC69" w:rsidR="00C8237F" w:rsidRPr="00961F56" w:rsidRDefault="00C8237F" w:rsidP="00C8237F">
      <w:pPr>
        <w:widowControl w:val="0"/>
        <w:spacing w:after="0" w:line="240" w:lineRule="auto"/>
        <w:ind w:firstLine="709"/>
        <w:contextualSpacing/>
        <w:jc w:val="left"/>
        <w:rPr>
          <w:rFonts w:ascii="Times New Roman" w:eastAsia="Times New Roman" w:hAnsi="Times New Roman" w:cs="Times New Roman"/>
          <w:sz w:val="26"/>
          <w:szCs w:val="26"/>
          <w:lang w:bidi="ru-RU"/>
        </w:rPr>
      </w:pPr>
    </w:p>
    <w:bookmarkEnd w:id="15"/>
    <w:bookmarkEnd w:id="16"/>
    <w:p w14:paraId="697F3DE6" w14:textId="77777777" w:rsidR="00D97512" w:rsidRPr="00961F56" w:rsidRDefault="00D97512" w:rsidP="00D97512">
      <w:pPr>
        <w:widowControl w:val="0"/>
        <w:tabs>
          <w:tab w:val="left" w:leader="underscore" w:pos="8655"/>
        </w:tabs>
        <w:spacing w:after="0" w:line="240" w:lineRule="auto"/>
        <w:contextualSpacing/>
        <w:rPr>
          <w:rFonts w:ascii="Times New Roman" w:eastAsia="Times New Roman" w:hAnsi="Times New Roman" w:cs="Times New Roman"/>
          <w:sz w:val="26"/>
          <w:szCs w:val="26"/>
          <w:lang w:bidi="ru-RU"/>
        </w:rPr>
      </w:pPr>
      <w:r w:rsidRPr="00961F56">
        <w:rPr>
          <w:rFonts w:ascii="Times New Roman" w:eastAsia="Times New Roman" w:hAnsi="Times New Roman" w:cs="Times New Roman"/>
          <w:sz w:val="26"/>
          <w:szCs w:val="26"/>
          <w:lang w:bidi="ru-RU"/>
        </w:rPr>
        <w:t xml:space="preserve">обязуюсь (обязуемся) действовать добросовестно и в течение 30 (тридцати) календарных дней со дня приобретения жилого помещения с использованием социальной выплаты в ведённом в эксплуатацию (построенном) жилом доме, а в случае приобретения жилого помещения в строящемся доме по договору долевого участия либо при строительстве жилого помещения по договору подряда – в течение </w:t>
      </w:r>
      <w:r w:rsidRPr="00961F56">
        <w:rPr>
          <w:rFonts w:ascii="Times New Roman" w:eastAsia="Times New Roman" w:hAnsi="Times New Roman" w:cs="Times New Roman"/>
          <w:sz w:val="26"/>
          <w:szCs w:val="26"/>
          <w:lang w:bidi="ru-RU"/>
        </w:rPr>
        <w:br/>
        <w:t xml:space="preserve">30 (тридцати) календарных дней (за исключением указанного ниже случая) со дня ввода многоквартирного жилого дома в эксплуатацию / получения уведомления </w:t>
      </w:r>
      <w:r w:rsidRPr="00961F56">
        <w:rPr>
          <w:rFonts w:ascii="Times New Roman" w:eastAsia="Times New Roman" w:hAnsi="Times New Roman" w:cs="Times New Roman"/>
          <w:sz w:val="26"/>
          <w:szCs w:val="26"/>
          <w:lang w:bidi="ru-RU"/>
        </w:rPr>
        <w:br/>
        <w:t xml:space="preserve">о соответствии построенного индивидуального жилищного строительства требованиям законодательства о градостроительной деятельности, сняться </w:t>
      </w:r>
      <w:r w:rsidRPr="00961F56">
        <w:rPr>
          <w:rFonts w:ascii="Times New Roman" w:eastAsia="Times New Roman" w:hAnsi="Times New Roman" w:cs="Times New Roman"/>
          <w:sz w:val="26"/>
          <w:szCs w:val="26"/>
          <w:lang w:bidi="ru-RU"/>
        </w:rPr>
        <w:br/>
        <w:t xml:space="preserve">с регистрационного учета (снять с регистрационного учета всех зарегистрированных лиц, в том числе несовершеннолетних) по жилому помещению по адресу: </w:t>
      </w:r>
    </w:p>
    <w:p w14:paraId="51768D5A" w14:textId="2A76B7D0" w:rsidR="00D97512" w:rsidRPr="00961F56" w:rsidRDefault="00D97512" w:rsidP="00D97512">
      <w:pPr>
        <w:widowControl w:val="0"/>
        <w:tabs>
          <w:tab w:val="left" w:leader="underscore" w:pos="8655"/>
        </w:tabs>
        <w:spacing w:after="0" w:line="240" w:lineRule="auto"/>
        <w:contextualSpacing/>
        <w:rPr>
          <w:rFonts w:ascii="Times New Roman" w:eastAsia="Times New Roman" w:hAnsi="Times New Roman" w:cs="Times New Roman"/>
          <w:sz w:val="26"/>
          <w:szCs w:val="26"/>
          <w:lang w:bidi="ru-RU"/>
        </w:rPr>
      </w:pPr>
      <w:r w:rsidRPr="00961F56">
        <w:rPr>
          <w:rFonts w:ascii="Times New Roman" w:eastAsia="Times New Roman" w:hAnsi="Times New Roman" w:cs="Times New Roman"/>
          <w:sz w:val="26"/>
          <w:szCs w:val="26"/>
          <w:lang w:bidi="ru-RU"/>
        </w:rPr>
        <w:t>____________________________________________________________________, освободить данное жилое помещение от проживающих в нем граждан и домашних вещей, закрыть лицевые счета по оплате коммунальных услуг и сдать (передать) данное жилое помещение по акту приема-передачи представителю администрации поселения Нефтеюганского района, на территории которого расположено жилое помещение.</w:t>
      </w:r>
    </w:p>
    <w:p w14:paraId="4C1985A5" w14:textId="77777777" w:rsidR="00D97512" w:rsidRPr="00961F56" w:rsidRDefault="00D97512" w:rsidP="00D97512">
      <w:pPr>
        <w:widowControl w:val="0"/>
        <w:tabs>
          <w:tab w:val="left" w:leader="underscore" w:pos="8655"/>
        </w:tabs>
        <w:spacing w:after="0" w:line="240" w:lineRule="auto"/>
        <w:contextualSpacing/>
        <w:rPr>
          <w:rFonts w:ascii="Times New Roman" w:eastAsia="Times New Roman" w:hAnsi="Times New Roman" w:cs="Times New Roman"/>
          <w:sz w:val="26"/>
          <w:szCs w:val="26"/>
          <w:lang w:bidi="ru-RU"/>
        </w:rPr>
      </w:pPr>
    </w:p>
    <w:p w14:paraId="0A28DD84" w14:textId="18EED9AA" w:rsidR="00D97512" w:rsidRPr="00961F56" w:rsidRDefault="00D97512" w:rsidP="00D97512">
      <w:pPr>
        <w:widowControl w:val="0"/>
        <w:tabs>
          <w:tab w:val="left" w:pos="4167"/>
          <w:tab w:val="left" w:pos="6030"/>
        </w:tabs>
        <w:spacing w:after="0" w:line="240" w:lineRule="auto"/>
        <w:ind w:firstLine="709"/>
        <w:contextualSpacing/>
        <w:rPr>
          <w:rFonts w:ascii="Times New Roman" w:eastAsia="Times New Roman" w:hAnsi="Times New Roman" w:cs="Times New Roman"/>
          <w:sz w:val="26"/>
          <w:szCs w:val="26"/>
          <w:lang w:bidi="ru-RU"/>
        </w:rPr>
      </w:pPr>
      <w:r w:rsidRPr="00961F56">
        <w:rPr>
          <w:rFonts w:ascii="Times New Roman" w:eastAsia="Times New Roman" w:hAnsi="Times New Roman" w:cs="Times New Roman"/>
          <w:sz w:val="26"/>
          <w:szCs w:val="26"/>
          <w:lang w:bidi="ru-RU"/>
        </w:rPr>
        <w:t xml:space="preserve">Я (мы) обязуюсь(емся) освободить жилое помещение до истечения 30 (тридцати) календарных дней со дня ввода многоквартирного жилого дома в эксплуатацию / получения уведомления о соответствии построенного индивидуального жилищного строительства требованиям законодательства о градостроительной деятельности </w:t>
      </w:r>
      <w:r w:rsidR="00AA02D2">
        <w:rPr>
          <w:rFonts w:ascii="Times New Roman" w:eastAsia="Times New Roman" w:hAnsi="Times New Roman" w:cs="Times New Roman"/>
          <w:sz w:val="26"/>
          <w:szCs w:val="26"/>
          <w:lang w:bidi="ru-RU"/>
        </w:rPr>
        <w:br/>
      </w:r>
      <w:r w:rsidRPr="00961F56">
        <w:rPr>
          <w:rFonts w:ascii="Times New Roman" w:eastAsia="Times New Roman" w:hAnsi="Times New Roman" w:cs="Times New Roman"/>
          <w:sz w:val="26"/>
          <w:szCs w:val="26"/>
          <w:lang w:bidi="ru-RU"/>
        </w:rPr>
        <w:t>с предоставлением жилого помещения маневренного фонда, в случае возникновения необходимости демонтажа (сноса) многоквартирного жилого дома, где расположено жилое помещение, в связи с угрозой его обрушения, и согласны на временное переселение в жилое помещение маневренного фонда.</w:t>
      </w:r>
    </w:p>
    <w:p w14:paraId="5161B683" w14:textId="46BA6B05" w:rsidR="00D97512" w:rsidRPr="00961F56" w:rsidRDefault="00D97512" w:rsidP="00D97512">
      <w:pPr>
        <w:widowControl w:val="0"/>
        <w:tabs>
          <w:tab w:val="left" w:leader="underscore" w:pos="8780"/>
        </w:tabs>
        <w:spacing w:after="0" w:line="240" w:lineRule="auto"/>
        <w:ind w:firstLine="709"/>
        <w:contextualSpacing/>
        <w:rPr>
          <w:rFonts w:ascii="Times New Roman" w:eastAsia="Times New Roman" w:hAnsi="Times New Roman" w:cs="Times New Roman"/>
          <w:sz w:val="26"/>
          <w:szCs w:val="26"/>
          <w:lang w:bidi="ru-RU"/>
        </w:rPr>
      </w:pPr>
      <w:r w:rsidRPr="00961F56">
        <w:rPr>
          <w:rFonts w:ascii="Times New Roman" w:eastAsia="Times New Roman" w:hAnsi="Times New Roman" w:cs="Times New Roman"/>
          <w:sz w:val="26"/>
          <w:szCs w:val="26"/>
          <w:lang w:bidi="ru-RU"/>
        </w:rPr>
        <w:t xml:space="preserve">С момента освобождения жилого помещения по адресу: </w:t>
      </w:r>
    </w:p>
    <w:p w14:paraId="2CA38FD7" w14:textId="77777777" w:rsidR="00D97512" w:rsidRPr="00961F56" w:rsidRDefault="00D97512" w:rsidP="00D97512">
      <w:pPr>
        <w:widowControl w:val="0"/>
        <w:tabs>
          <w:tab w:val="left" w:leader="underscore" w:pos="8780"/>
        </w:tabs>
        <w:spacing w:after="0" w:line="240" w:lineRule="auto"/>
        <w:contextualSpacing/>
        <w:rPr>
          <w:rFonts w:ascii="Times New Roman" w:eastAsia="Times New Roman" w:hAnsi="Times New Roman" w:cs="Times New Roman"/>
          <w:sz w:val="26"/>
          <w:szCs w:val="26"/>
          <w:lang w:bidi="ru-RU"/>
        </w:rPr>
      </w:pPr>
      <w:r w:rsidRPr="00961F56">
        <w:rPr>
          <w:rFonts w:ascii="Times New Roman" w:eastAsia="Times New Roman" w:hAnsi="Times New Roman" w:cs="Times New Roman"/>
          <w:sz w:val="26"/>
          <w:szCs w:val="26"/>
          <w:lang w:bidi="ru-RU"/>
        </w:rPr>
        <w:t>__________________________________________________________________</w:t>
      </w:r>
      <w:r w:rsidRPr="00961F56">
        <w:rPr>
          <w:rFonts w:ascii="Times New Roman" w:eastAsia="Times New Roman" w:hAnsi="Times New Roman" w:cs="Times New Roman"/>
          <w:sz w:val="26"/>
          <w:szCs w:val="26"/>
          <w:lang w:bidi="ru-RU"/>
        </w:rPr>
        <w:tab/>
        <w:t>,</w:t>
      </w:r>
    </w:p>
    <w:p w14:paraId="19D1F330" w14:textId="77777777" w:rsidR="00D97512" w:rsidRPr="00961F56" w:rsidRDefault="00D97512" w:rsidP="00D97512">
      <w:pPr>
        <w:widowControl w:val="0"/>
        <w:tabs>
          <w:tab w:val="left" w:leader="underscore" w:pos="8780"/>
        </w:tabs>
        <w:spacing w:after="0" w:line="240" w:lineRule="auto"/>
        <w:contextualSpacing/>
        <w:rPr>
          <w:rFonts w:ascii="Times New Roman" w:eastAsia="Times New Roman" w:hAnsi="Times New Roman" w:cs="Times New Roman"/>
          <w:sz w:val="26"/>
          <w:szCs w:val="26"/>
          <w:lang w:bidi="ru-RU"/>
        </w:rPr>
      </w:pPr>
      <w:r w:rsidRPr="00961F56">
        <w:rPr>
          <w:rFonts w:ascii="Times New Roman" w:eastAsia="Times New Roman" w:hAnsi="Times New Roman" w:cs="Times New Roman"/>
          <w:sz w:val="26"/>
          <w:szCs w:val="26"/>
          <w:lang w:bidi="ru-RU"/>
        </w:rPr>
        <w:t>договор социального найма на него считается расторгнутым.</w:t>
      </w:r>
    </w:p>
    <w:p w14:paraId="266B483D" w14:textId="77777777" w:rsidR="00D97512" w:rsidRPr="00961F56" w:rsidRDefault="00D97512" w:rsidP="00D97512">
      <w:pPr>
        <w:widowControl w:val="0"/>
        <w:tabs>
          <w:tab w:val="left" w:leader="underscore" w:pos="8780"/>
        </w:tabs>
        <w:spacing w:after="0" w:line="240" w:lineRule="auto"/>
        <w:contextualSpacing/>
        <w:rPr>
          <w:rFonts w:ascii="Times New Roman" w:eastAsia="Times New Roman" w:hAnsi="Times New Roman" w:cs="Times New Roman"/>
          <w:sz w:val="26"/>
          <w:szCs w:val="26"/>
          <w:lang w:bidi="ru-RU"/>
        </w:rPr>
      </w:pPr>
    </w:p>
    <w:p w14:paraId="7CBF10CB" w14:textId="21CB1508" w:rsidR="00D97512" w:rsidRPr="00961F56" w:rsidRDefault="00D97512" w:rsidP="00D97512">
      <w:pPr>
        <w:widowControl w:val="0"/>
        <w:tabs>
          <w:tab w:val="left" w:leader="underscore" w:pos="6860"/>
        </w:tabs>
        <w:spacing w:after="0" w:line="240" w:lineRule="auto"/>
        <w:ind w:firstLine="709"/>
        <w:contextualSpacing/>
        <w:rPr>
          <w:rFonts w:ascii="Times New Roman" w:eastAsia="Times New Roman" w:hAnsi="Times New Roman" w:cs="Times New Roman"/>
          <w:sz w:val="26"/>
          <w:szCs w:val="26"/>
          <w:lang w:bidi="ru-RU"/>
        </w:rPr>
      </w:pPr>
      <w:r w:rsidRPr="00961F56">
        <w:rPr>
          <w:rFonts w:ascii="Times New Roman" w:eastAsia="Times New Roman" w:hAnsi="Times New Roman" w:cs="Times New Roman"/>
          <w:sz w:val="26"/>
          <w:szCs w:val="26"/>
          <w:lang w:bidi="ru-RU"/>
        </w:rPr>
        <w:t xml:space="preserve">Я (мы) обязуюсь(емся) с момента подписания обязательства не совершать каких-либо действий с жилым помещением по адресу: </w:t>
      </w:r>
    </w:p>
    <w:p w14:paraId="48F42445" w14:textId="77777777" w:rsidR="00D97512" w:rsidRPr="00961F56" w:rsidRDefault="00D97512" w:rsidP="00D97512">
      <w:pPr>
        <w:widowControl w:val="0"/>
        <w:tabs>
          <w:tab w:val="left" w:leader="underscore" w:pos="6860"/>
        </w:tabs>
        <w:spacing w:after="0" w:line="240" w:lineRule="auto"/>
        <w:contextualSpacing/>
        <w:rPr>
          <w:rFonts w:ascii="Times New Roman" w:eastAsia="Times New Roman" w:hAnsi="Times New Roman" w:cs="Times New Roman"/>
          <w:sz w:val="26"/>
          <w:szCs w:val="26"/>
          <w:lang w:bidi="ru-RU"/>
        </w:rPr>
      </w:pPr>
      <w:r w:rsidRPr="00961F56">
        <w:rPr>
          <w:rFonts w:ascii="Times New Roman" w:eastAsia="Times New Roman" w:hAnsi="Times New Roman" w:cs="Times New Roman"/>
          <w:sz w:val="26"/>
          <w:szCs w:val="26"/>
          <w:lang w:bidi="ru-RU"/>
        </w:rPr>
        <w:t xml:space="preserve">___________________________________________________________________, </w:t>
      </w:r>
    </w:p>
    <w:p w14:paraId="592053E4" w14:textId="1E210289" w:rsidR="00D97512" w:rsidRPr="00961F56" w:rsidRDefault="00D97512" w:rsidP="00D97512">
      <w:pPr>
        <w:widowControl w:val="0"/>
        <w:tabs>
          <w:tab w:val="left" w:leader="underscore" w:pos="6860"/>
        </w:tabs>
        <w:spacing w:after="0" w:line="240" w:lineRule="auto"/>
        <w:contextualSpacing/>
        <w:rPr>
          <w:rFonts w:ascii="Times New Roman" w:eastAsia="Times New Roman" w:hAnsi="Times New Roman" w:cs="Times New Roman"/>
          <w:sz w:val="26"/>
          <w:szCs w:val="26"/>
          <w:lang w:bidi="ru-RU"/>
        </w:rPr>
      </w:pPr>
      <w:r w:rsidRPr="00961F56">
        <w:rPr>
          <w:rFonts w:ascii="Times New Roman" w:eastAsia="Times New Roman" w:hAnsi="Times New Roman" w:cs="Times New Roman"/>
          <w:sz w:val="26"/>
          <w:szCs w:val="26"/>
          <w:lang w:bidi="ru-RU"/>
        </w:rPr>
        <w:t>которые влекут или могут повлечь его отчуждение, а также не предоставлять указанное жилое помещение без письменного согласия поселени</w:t>
      </w:r>
      <w:r w:rsidR="009B4A33" w:rsidRPr="00961F56">
        <w:rPr>
          <w:rFonts w:ascii="Times New Roman" w:eastAsia="Times New Roman" w:hAnsi="Times New Roman" w:cs="Times New Roman"/>
          <w:sz w:val="26"/>
          <w:szCs w:val="26"/>
          <w:lang w:bidi="ru-RU"/>
        </w:rPr>
        <w:t>я</w:t>
      </w:r>
      <w:r w:rsidRPr="00961F56">
        <w:rPr>
          <w:rFonts w:ascii="Times New Roman" w:eastAsia="Times New Roman" w:hAnsi="Times New Roman" w:cs="Times New Roman"/>
          <w:sz w:val="26"/>
          <w:szCs w:val="26"/>
          <w:lang w:bidi="ru-RU"/>
        </w:rPr>
        <w:t xml:space="preserve"> Нефтеюганского района </w:t>
      </w:r>
      <w:r w:rsidR="00AA02D2">
        <w:rPr>
          <w:rFonts w:ascii="Times New Roman" w:eastAsia="Times New Roman" w:hAnsi="Times New Roman" w:cs="Times New Roman"/>
          <w:sz w:val="26"/>
          <w:szCs w:val="26"/>
          <w:lang w:bidi="ru-RU"/>
        </w:rPr>
        <w:br/>
      </w:r>
      <w:r w:rsidRPr="00961F56">
        <w:rPr>
          <w:rFonts w:ascii="Times New Roman" w:eastAsia="Times New Roman" w:hAnsi="Times New Roman" w:cs="Times New Roman"/>
          <w:sz w:val="26"/>
          <w:szCs w:val="26"/>
          <w:lang w:bidi="ru-RU"/>
        </w:rPr>
        <w:t>для проживания другим лицам.</w:t>
      </w:r>
    </w:p>
    <w:p w14:paraId="483F3016" w14:textId="77777777" w:rsidR="00D97512" w:rsidRPr="00961F56" w:rsidRDefault="00D97512" w:rsidP="00D97512">
      <w:pPr>
        <w:widowControl w:val="0"/>
        <w:tabs>
          <w:tab w:val="left" w:leader="underscore" w:pos="6860"/>
        </w:tabs>
        <w:spacing w:after="0" w:line="240" w:lineRule="auto"/>
        <w:contextualSpacing/>
        <w:rPr>
          <w:rFonts w:ascii="Times New Roman" w:eastAsia="Times New Roman" w:hAnsi="Times New Roman" w:cs="Times New Roman"/>
          <w:sz w:val="26"/>
          <w:szCs w:val="26"/>
          <w:lang w:bidi="ru-RU"/>
        </w:rPr>
      </w:pPr>
    </w:p>
    <w:p w14:paraId="3B24A92A" w14:textId="736B08F3" w:rsidR="00D97512" w:rsidRPr="00961F56" w:rsidRDefault="00D97512" w:rsidP="00D97512">
      <w:pPr>
        <w:widowControl w:val="0"/>
        <w:spacing w:after="0" w:line="240" w:lineRule="auto"/>
        <w:ind w:firstLine="709"/>
        <w:contextualSpacing/>
        <w:rPr>
          <w:rFonts w:ascii="Times New Roman" w:eastAsia="Times New Roman" w:hAnsi="Times New Roman" w:cs="Times New Roman"/>
          <w:sz w:val="26"/>
          <w:szCs w:val="26"/>
          <w:lang w:bidi="ru-RU"/>
        </w:rPr>
      </w:pPr>
      <w:r w:rsidRPr="00961F56">
        <w:rPr>
          <w:rFonts w:ascii="Times New Roman" w:eastAsia="Times New Roman" w:hAnsi="Times New Roman" w:cs="Times New Roman"/>
          <w:sz w:val="26"/>
          <w:szCs w:val="26"/>
          <w:lang w:bidi="ru-RU"/>
        </w:rPr>
        <w:t xml:space="preserve">Я (мы) заверяю(ем), что выдавая обязательство, действуем добровольно </w:t>
      </w:r>
      <w:r w:rsidR="00AA02D2">
        <w:rPr>
          <w:rFonts w:ascii="Times New Roman" w:eastAsia="Times New Roman" w:hAnsi="Times New Roman" w:cs="Times New Roman"/>
          <w:sz w:val="26"/>
          <w:szCs w:val="26"/>
          <w:lang w:bidi="ru-RU"/>
        </w:rPr>
        <w:br/>
      </w:r>
      <w:r w:rsidRPr="00961F56">
        <w:rPr>
          <w:rFonts w:ascii="Times New Roman" w:eastAsia="Times New Roman" w:hAnsi="Times New Roman" w:cs="Times New Roman"/>
          <w:sz w:val="26"/>
          <w:szCs w:val="26"/>
          <w:lang w:bidi="ru-RU"/>
        </w:rPr>
        <w:t>и осознанно, дееспособности не лишены, на учете и под опекой или попечительством не состою (состоим), заболеваниями, препятствующими осознанию сути выдаваемого обязательства, не страдаю (страдаем), условия обязательства не являются для меня (нас) кабальными, я (мы) не находимся под влиянием обмана, насилия, угрозы с чьей-либо стороны, а также в таком состоянии что вынуждены давать обязательство вследствие тяжёлых обстоятельств на крайне невыгодных для себя условиях.</w:t>
      </w:r>
    </w:p>
    <w:p w14:paraId="087A7CB0" w14:textId="77777777" w:rsidR="00D97512" w:rsidRPr="00961F56" w:rsidRDefault="00D97512" w:rsidP="00D97512">
      <w:pPr>
        <w:widowControl w:val="0"/>
        <w:spacing w:after="0" w:line="240" w:lineRule="auto"/>
        <w:contextualSpacing/>
        <w:rPr>
          <w:rFonts w:ascii="Times New Roman" w:eastAsia="Times New Roman" w:hAnsi="Times New Roman" w:cs="Times New Roman"/>
          <w:sz w:val="26"/>
          <w:szCs w:val="26"/>
          <w:lang w:bidi="ru-RU"/>
        </w:rPr>
      </w:pPr>
    </w:p>
    <w:p w14:paraId="5E0E29E7" w14:textId="77777777" w:rsidR="00D97512" w:rsidRPr="00961F56" w:rsidRDefault="00D97512" w:rsidP="00D97512">
      <w:pPr>
        <w:tabs>
          <w:tab w:val="left" w:pos="-142"/>
          <w:tab w:val="left" w:pos="0"/>
        </w:tabs>
        <w:autoSpaceDE w:val="0"/>
        <w:autoSpaceDN w:val="0"/>
        <w:adjustRightInd w:val="0"/>
        <w:spacing w:after="0" w:line="240" w:lineRule="auto"/>
        <w:ind w:right="76" w:firstLine="851"/>
        <w:contextualSpacing/>
        <w:rPr>
          <w:rFonts w:ascii="Times New Roman" w:hAnsi="Times New Roman" w:cs="Times New Roman"/>
          <w:sz w:val="26"/>
          <w:szCs w:val="26"/>
        </w:rPr>
      </w:pPr>
      <w:r w:rsidRPr="00961F56">
        <w:rPr>
          <w:rFonts w:ascii="Times New Roman" w:hAnsi="Times New Roman" w:cs="Times New Roman"/>
          <w:sz w:val="26"/>
          <w:szCs w:val="26"/>
        </w:rPr>
        <w:t xml:space="preserve">Я (мы) обязуюсь(емся) в целях недопущения оставления животных </w:t>
      </w:r>
      <w:r w:rsidRPr="00961F56">
        <w:rPr>
          <w:rFonts w:ascii="Times New Roman" w:hAnsi="Times New Roman" w:cs="Times New Roman"/>
          <w:sz w:val="26"/>
          <w:szCs w:val="26"/>
        </w:rPr>
        <w:br/>
        <w:t>без присмотра по прежнему месту жительства либо в иных местах при переселении:</w:t>
      </w:r>
    </w:p>
    <w:p w14:paraId="606A6513" w14:textId="50396C03" w:rsidR="00D97512" w:rsidRPr="00961F56" w:rsidRDefault="00D97512" w:rsidP="00AA02D2">
      <w:pPr>
        <w:numPr>
          <w:ilvl w:val="0"/>
          <w:numId w:val="2"/>
        </w:numPr>
        <w:tabs>
          <w:tab w:val="left" w:pos="-142"/>
          <w:tab w:val="left" w:pos="0"/>
          <w:tab w:val="left" w:pos="993"/>
        </w:tabs>
        <w:autoSpaceDE w:val="0"/>
        <w:autoSpaceDN w:val="0"/>
        <w:adjustRightInd w:val="0"/>
        <w:spacing w:after="0" w:line="240" w:lineRule="auto"/>
        <w:ind w:left="0" w:right="76" w:firstLine="709"/>
        <w:contextualSpacing/>
        <w:rPr>
          <w:rFonts w:ascii="Times New Roman" w:hAnsi="Times New Roman" w:cs="Times New Roman"/>
          <w:sz w:val="26"/>
          <w:szCs w:val="26"/>
        </w:rPr>
      </w:pPr>
      <w:r w:rsidRPr="00961F56">
        <w:rPr>
          <w:rFonts w:ascii="Times New Roman" w:hAnsi="Times New Roman" w:cs="Times New Roman"/>
          <w:sz w:val="26"/>
          <w:szCs w:val="26"/>
        </w:rPr>
        <w:t xml:space="preserve">осуществить учет (регистрацию) домашних животных, находящихся у </w:t>
      </w:r>
      <w:r w:rsidR="009B4A33" w:rsidRPr="00961F56">
        <w:rPr>
          <w:rFonts w:ascii="Times New Roman" w:hAnsi="Times New Roman" w:cs="Times New Roman"/>
          <w:sz w:val="26"/>
          <w:szCs w:val="26"/>
        </w:rPr>
        <w:t xml:space="preserve">меня (нас) </w:t>
      </w:r>
      <w:r w:rsidRPr="00961F56">
        <w:rPr>
          <w:rFonts w:ascii="Times New Roman" w:hAnsi="Times New Roman" w:cs="Times New Roman"/>
          <w:sz w:val="26"/>
          <w:szCs w:val="26"/>
        </w:rPr>
        <w:t>во владении, в территориальном подразделении Ветеринарной службы Ханты-Мансийского</w:t>
      </w:r>
      <w:r w:rsidR="00800364">
        <w:rPr>
          <w:rFonts w:ascii="Times New Roman" w:hAnsi="Times New Roman" w:cs="Times New Roman"/>
          <w:sz w:val="26"/>
          <w:szCs w:val="26"/>
        </w:rPr>
        <w:t xml:space="preserve"> автономного округа </w:t>
      </w:r>
      <w:r w:rsidR="00AA02D2">
        <w:rPr>
          <w:rFonts w:ascii="Times New Roman" w:hAnsi="Times New Roman" w:cs="Times New Roman"/>
          <w:sz w:val="26"/>
          <w:szCs w:val="26"/>
        </w:rPr>
        <w:t>–</w:t>
      </w:r>
      <w:r w:rsidR="00800364">
        <w:rPr>
          <w:rFonts w:ascii="Times New Roman" w:hAnsi="Times New Roman" w:cs="Times New Roman"/>
          <w:sz w:val="26"/>
          <w:szCs w:val="26"/>
        </w:rPr>
        <w:t xml:space="preserve"> Югры</w:t>
      </w:r>
      <w:r w:rsidRPr="00961F56">
        <w:rPr>
          <w:rFonts w:ascii="Times New Roman" w:hAnsi="Times New Roman" w:cs="Times New Roman"/>
          <w:sz w:val="26"/>
          <w:szCs w:val="26"/>
        </w:rPr>
        <w:t>;</w:t>
      </w:r>
    </w:p>
    <w:p w14:paraId="6CB461CA" w14:textId="78AF184D" w:rsidR="00D97512" w:rsidRPr="00961F56" w:rsidRDefault="00D97512" w:rsidP="00AA02D2">
      <w:pPr>
        <w:numPr>
          <w:ilvl w:val="0"/>
          <w:numId w:val="2"/>
        </w:numPr>
        <w:tabs>
          <w:tab w:val="left" w:pos="-142"/>
          <w:tab w:val="left" w:pos="0"/>
          <w:tab w:val="left" w:pos="993"/>
        </w:tabs>
        <w:autoSpaceDE w:val="0"/>
        <w:autoSpaceDN w:val="0"/>
        <w:adjustRightInd w:val="0"/>
        <w:spacing w:after="0" w:line="240" w:lineRule="auto"/>
        <w:ind w:left="0" w:right="76" w:firstLine="709"/>
        <w:contextualSpacing/>
        <w:rPr>
          <w:rFonts w:ascii="Times New Roman" w:hAnsi="Times New Roman" w:cs="Times New Roman"/>
          <w:sz w:val="26"/>
          <w:szCs w:val="26"/>
        </w:rPr>
      </w:pPr>
      <w:r w:rsidRPr="00961F56">
        <w:rPr>
          <w:rFonts w:ascii="Times New Roman" w:hAnsi="Times New Roman" w:cs="Times New Roman"/>
          <w:sz w:val="26"/>
          <w:szCs w:val="26"/>
        </w:rPr>
        <w:t>уведомить органы местного самоуправления либо территориальное подразделение Ветеринарной службы Ханты-Мансийского</w:t>
      </w:r>
      <w:r w:rsidR="00800364">
        <w:rPr>
          <w:rFonts w:ascii="Times New Roman" w:hAnsi="Times New Roman" w:cs="Times New Roman"/>
          <w:sz w:val="26"/>
          <w:szCs w:val="26"/>
        </w:rPr>
        <w:t xml:space="preserve"> автономного округа </w:t>
      </w:r>
      <w:r w:rsidR="00AA02D2">
        <w:rPr>
          <w:rFonts w:ascii="Times New Roman" w:hAnsi="Times New Roman" w:cs="Times New Roman"/>
          <w:sz w:val="26"/>
          <w:szCs w:val="26"/>
        </w:rPr>
        <w:t>–</w:t>
      </w:r>
      <w:r w:rsidR="00800364">
        <w:rPr>
          <w:rFonts w:ascii="Times New Roman" w:hAnsi="Times New Roman" w:cs="Times New Roman"/>
          <w:sz w:val="26"/>
          <w:szCs w:val="26"/>
        </w:rPr>
        <w:t xml:space="preserve"> Югры</w:t>
      </w:r>
      <w:r w:rsidRPr="00961F56">
        <w:rPr>
          <w:rFonts w:ascii="Times New Roman" w:hAnsi="Times New Roman" w:cs="Times New Roman"/>
          <w:sz w:val="26"/>
          <w:szCs w:val="26"/>
        </w:rPr>
        <w:t xml:space="preserve"> о принятом решении в отношении домашнего животного.</w:t>
      </w:r>
    </w:p>
    <w:p w14:paraId="5F18850E" w14:textId="77777777" w:rsidR="00D97512" w:rsidRPr="00961F56" w:rsidRDefault="00D97512" w:rsidP="00D97512">
      <w:pPr>
        <w:widowControl w:val="0"/>
        <w:spacing w:after="0" w:line="240" w:lineRule="auto"/>
        <w:ind w:firstLine="709"/>
        <w:contextualSpacing/>
        <w:rPr>
          <w:rFonts w:ascii="Times New Roman" w:eastAsia="Times New Roman" w:hAnsi="Times New Roman" w:cs="Times New Roman"/>
          <w:sz w:val="26"/>
          <w:szCs w:val="26"/>
          <w:lang w:bidi="ru-RU"/>
        </w:rPr>
      </w:pPr>
    </w:p>
    <w:p w14:paraId="4AB561E5" w14:textId="77777777" w:rsidR="00D97512" w:rsidRPr="00961F56" w:rsidRDefault="00D97512" w:rsidP="00D97512">
      <w:pPr>
        <w:widowControl w:val="0"/>
        <w:spacing w:after="0" w:line="240" w:lineRule="auto"/>
        <w:ind w:firstLine="709"/>
        <w:contextualSpacing/>
        <w:rPr>
          <w:rFonts w:ascii="Times New Roman" w:eastAsia="Times New Roman" w:hAnsi="Times New Roman" w:cs="Times New Roman"/>
          <w:sz w:val="26"/>
          <w:szCs w:val="26"/>
          <w:lang w:bidi="ru-RU"/>
        </w:rPr>
      </w:pPr>
      <w:r w:rsidRPr="00961F56">
        <w:rPr>
          <w:rFonts w:ascii="Times New Roman" w:eastAsia="Times New Roman" w:hAnsi="Times New Roman" w:cs="Times New Roman"/>
          <w:sz w:val="26"/>
          <w:szCs w:val="26"/>
          <w:lang w:bidi="ru-RU"/>
        </w:rPr>
        <w:t>Подпись заявителя и всех совершеннолетних членов семьи:</w:t>
      </w:r>
    </w:p>
    <w:p w14:paraId="2B79790A" w14:textId="77777777" w:rsidR="00D97512" w:rsidRPr="00961F56" w:rsidRDefault="00D97512" w:rsidP="00D97512">
      <w:pPr>
        <w:widowControl w:val="0"/>
        <w:spacing w:after="0" w:line="240" w:lineRule="auto"/>
        <w:contextualSpacing/>
        <w:rPr>
          <w:rFonts w:ascii="Times New Roman" w:eastAsia="Times New Roman" w:hAnsi="Times New Roman" w:cs="Times New Roman"/>
          <w:sz w:val="26"/>
          <w:szCs w:val="26"/>
          <w:lang w:bidi="ru-RU"/>
        </w:rPr>
      </w:pPr>
    </w:p>
    <w:tbl>
      <w:tblPr>
        <w:tblOverlap w:val="never"/>
        <w:tblW w:w="5103" w:type="dxa"/>
        <w:tblInd w:w="4744" w:type="dxa"/>
        <w:tblLayout w:type="fixed"/>
        <w:tblCellMar>
          <w:left w:w="10" w:type="dxa"/>
          <w:right w:w="10" w:type="dxa"/>
        </w:tblCellMar>
        <w:tblLook w:val="04A0" w:firstRow="1" w:lastRow="0" w:firstColumn="1" w:lastColumn="0" w:noHBand="0" w:noVBand="1"/>
      </w:tblPr>
      <w:tblGrid>
        <w:gridCol w:w="2486"/>
        <w:gridCol w:w="1162"/>
        <w:gridCol w:w="1147"/>
        <w:gridCol w:w="308"/>
      </w:tblGrid>
      <w:tr w:rsidR="00AB4956" w:rsidRPr="00961F56" w14:paraId="3544782D" w14:textId="77777777" w:rsidTr="00F0090C">
        <w:trPr>
          <w:trHeight w:hRule="exact" w:val="235"/>
        </w:trPr>
        <w:tc>
          <w:tcPr>
            <w:tcW w:w="2486" w:type="dxa"/>
            <w:shd w:val="clear" w:color="auto" w:fill="FFFFFF"/>
            <w:vAlign w:val="bottom"/>
          </w:tcPr>
          <w:p w14:paraId="6E254F38" w14:textId="77777777" w:rsidR="00D97512" w:rsidRPr="00961F56" w:rsidRDefault="00D97512" w:rsidP="00D97512">
            <w:pPr>
              <w:widowControl w:val="0"/>
              <w:tabs>
                <w:tab w:val="left" w:leader="underscore" w:pos="1920"/>
                <w:tab w:val="left" w:pos="3120"/>
              </w:tabs>
              <w:spacing w:after="0" w:line="240" w:lineRule="auto"/>
              <w:ind w:right="76"/>
              <w:jc w:val="left"/>
              <w:rPr>
                <w:rFonts w:ascii="Times New Roman" w:eastAsia="Times New Roman" w:hAnsi="Times New Roman" w:cs="Times New Roman"/>
                <w:sz w:val="26"/>
                <w:szCs w:val="26"/>
                <w:lang w:bidi="ru-RU"/>
              </w:rPr>
            </w:pPr>
            <w:r w:rsidRPr="00961F56">
              <w:rPr>
                <w:rFonts w:ascii="Times New Roman" w:eastAsia="Times New Roman" w:hAnsi="Times New Roman" w:cs="Times New Roman"/>
                <w:sz w:val="26"/>
                <w:szCs w:val="26"/>
                <w:lang w:bidi="ru-RU"/>
              </w:rPr>
              <w:t xml:space="preserve">1. </w:t>
            </w:r>
            <w:r w:rsidRPr="00961F56">
              <w:rPr>
                <w:rFonts w:ascii="Times New Roman" w:eastAsia="Times New Roman" w:hAnsi="Times New Roman" w:cs="Times New Roman"/>
                <w:sz w:val="26"/>
                <w:szCs w:val="26"/>
                <w:lang w:bidi="ru-RU"/>
              </w:rPr>
              <w:tab/>
              <w:t xml:space="preserve"> «___</w:t>
            </w:r>
          </w:p>
        </w:tc>
        <w:tc>
          <w:tcPr>
            <w:tcW w:w="1162" w:type="dxa"/>
            <w:shd w:val="clear" w:color="auto" w:fill="FFFFFF"/>
            <w:vAlign w:val="bottom"/>
          </w:tcPr>
          <w:p w14:paraId="285D0856" w14:textId="77777777" w:rsidR="00D97512" w:rsidRPr="00961F56" w:rsidRDefault="00D97512" w:rsidP="00D97512">
            <w:pPr>
              <w:widowControl w:val="0"/>
              <w:tabs>
                <w:tab w:val="left" w:leader="underscore" w:pos="1075"/>
                <w:tab w:val="left" w:pos="3120"/>
              </w:tabs>
              <w:spacing w:after="0" w:line="240" w:lineRule="auto"/>
              <w:ind w:right="76"/>
              <w:jc w:val="left"/>
              <w:rPr>
                <w:rFonts w:ascii="Times New Roman" w:eastAsia="Times New Roman" w:hAnsi="Times New Roman" w:cs="Times New Roman"/>
                <w:sz w:val="26"/>
                <w:szCs w:val="26"/>
                <w:lang w:bidi="ru-RU"/>
              </w:rPr>
            </w:pPr>
            <w:r w:rsidRPr="00961F56">
              <w:rPr>
                <w:rFonts w:ascii="Times New Roman" w:eastAsia="Times New Roman" w:hAnsi="Times New Roman" w:cs="Times New Roman"/>
                <w:sz w:val="26"/>
                <w:szCs w:val="26"/>
                <w:lang w:bidi="ru-RU"/>
              </w:rPr>
              <w:t>__</w:t>
            </w:r>
            <w:r w:rsidRPr="00961F56">
              <w:rPr>
                <w:rFonts w:ascii="Times New Roman" w:eastAsia="Times New Roman" w:hAnsi="Times New Roman" w:cs="Times New Roman"/>
                <w:sz w:val="26"/>
                <w:szCs w:val="26"/>
                <w:lang w:bidi="ru-RU"/>
              </w:rPr>
              <w:tab/>
            </w:r>
          </w:p>
        </w:tc>
        <w:tc>
          <w:tcPr>
            <w:tcW w:w="1147" w:type="dxa"/>
            <w:shd w:val="clear" w:color="auto" w:fill="FFFFFF"/>
            <w:vAlign w:val="bottom"/>
          </w:tcPr>
          <w:p w14:paraId="1415A1CA" w14:textId="77777777" w:rsidR="00D97512" w:rsidRPr="00961F56" w:rsidRDefault="00D97512" w:rsidP="00D97512">
            <w:pPr>
              <w:widowControl w:val="0"/>
              <w:tabs>
                <w:tab w:val="left" w:leader="underscore" w:pos="720"/>
                <w:tab w:val="left" w:pos="3120"/>
              </w:tabs>
              <w:spacing w:after="0" w:line="240" w:lineRule="auto"/>
              <w:ind w:right="76"/>
              <w:jc w:val="left"/>
              <w:rPr>
                <w:rFonts w:ascii="Times New Roman" w:eastAsia="Times New Roman" w:hAnsi="Times New Roman" w:cs="Times New Roman"/>
                <w:sz w:val="26"/>
                <w:szCs w:val="26"/>
                <w:lang w:bidi="ru-RU"/>
              </w:rPr>
            </w:pPr>
            <w:r w:rsidRPr="00961F56">
              <w:rPr>
                <w:rFonts w:ascii="Times New Roman" w:eastAsia="Times New Roman" w:hAnsi="Times New Roman" w:cs="Times New Roman"/>
                <w:sz w:val="26"/>
                <w:szCs w:val="26"/>
                <w:lang w:bidi="ru-RU"/>
              </w:rPr>
              <w:tab/>
              <w:t xml:space="preserve"> 20_</w:t>
            </w:r>
          </w:p>
        </w:tc>
        <w:tc>
          <w:tcPr>
            <w:tcW w:w="308" w:type="dxa"/>
            <w:shd w:val="clear" w:color="auto" w:fill="FFFFFF"/>
            <w:vAlign w:val="bottom"/>
          </w:tcPr>
          <w:p w14:paraId="1CEC6DFE" w14:textId="77777777" w:rsidR="00D97512" w:rsidRPr="00961F56" w:rsidRDefault="00D97512" w:rsidP="00D97512">
            <w:pPr>
              <w:widowControl w:val="0"/>
              <w:tabs>
                <w:tab w:val="left" w:pos="3120"/>
              </w:tabs>
              <w:spacing w:after="0" w:line="240" w:lineRule="auto"/>
              <w:ind w:right="76"/>
              <w:jc w:val="left"/>
              <w:rPr>
                <w:rFonts w:ascii="Times New Roman" w:eastAsia="Times New Roman" w:hAnsi="Times New Roman" w:cs="Times New Roman"/>
                <w:sz w:val="26"/>
                <w:szCs w:val="26"/>
                <w:lang w:bidi="ru-RU"/>
              </w:rPr>
            </w:pPr>
            <w:r w:rsidRPr="00961F56">
              <w:rPr>
                <w:rFonts w:ascii="Times New Roman" w:eastAsia="Times New Roman" w:hAnsi="Times New Roman" w:cs="Times New Roman"/>
                <w:sz w:val="26"/>
                <w:szCs w:val="26"/>
                <w:lang w:bidi="ru-RU"/>
              </w:rPr>
              <w:t>_ года</w:t>
            </w:r>
          </w:p>
        </w:tc>
      </w:tr>
      <w:tr w:rsidR="00AB4956" w:rsidRPr="00961F56" w14:paraId="2E767A97" w14:textId="77777777" w:rsidTr="00F0090C">
        <w:trPr>
          <w:trHeight w:hRule="exact" w:val="278"/>
        </w:trPr>
        <w:tc>
          <w:tcPr>
            <w:tcW w:w="2486" w:type="dxa"/>
            <w:tcBorders>
              <w:top w:val="single" w:sz="4" w:space="0" w:color="auto"/>
            </w:tcBorders>
            <w:shd w:val="clear" w:color="auto" w:fill="FFFFFF"/>
            <w:vAlign w:val="bottom"/>
          </w:tcPr>
          <w:p w14:paraId="1EC31417" w14:textId="77777777" w:rsidR="00D97512" w:rsidRPr="00961F56" w:rsidRDefault="00D97512" w:rsidP="00D97512">
            <w:pPr>
              <w:widowControl w:val="0"/>
              <w:tabs>
                <w:tab w:val="left" w:leader="underscore" w:pos="1920"/>
                <w:tab w:val="left" w:pos="3120"/>
              </w:tabs>
              <w:spacing w:after="0" w:line="240" w:lineRule="auto"/>
              <w:ind w:right="76"/>
              <w:jc w:val="left"/>
              <w:rPr>
                <w:rFonts w:ascii="Times New Roman" w:eastAsia="Times New Roman" w:hAnsi="Times New Roman" w:cs="Times New Roman"/>
                <w:sz w:val="26"/>
                <w:szCs w:val="26"/>
                <w:lang w:bidi="ru-RU"/>
              </w:rPr>
            </w:pPr>
            <w:r w:rsidRPr="00961F56">
              <w:rPr>
                <w:rFonts w:ascii="Times New Roman" w:eastAsia="Times New Roman" w:hAnsi="Times New Roman" w:cs="Times New Roman"/>
                <w:sz w:val="26"/>
                <w:szCs w:val="26"/>
                <w:lang w:bidi="ru-RU"/>
              </w:rPr>
              <w:t>2.</w:t>
            </w:r>
            <w:r w:rsidRPr="00961F56">
              <w:rPr>
                <w:rFonts w:ascii="Times New Roman" w:eastAsia="Times New Roman" w:hAnsi="Times New Roman" w:cs="Times New Roman"/>
                <w:sz w:val="26"/>
                <w:szCs w:val="26"/>
                <w:lang w:bidi="ru-RU"/>
              </w:rPr>
              <w:tab/>
              <w:t xml:space="preserve"> «___</w:t>
            </w:r>
          </w:p>
        </w:tc>
        <w:tc>
          <w:tcPr>
            <w:tcW w:w="1162" w:type="dxa"/>
            <w:tcBorders>
              <w:top w:val="single" w:sz="4" w:space="0" w:color="auto"/>
            </w:tcBorders>
            <w:shd w:val="clear" w:color="auto" w:fill="FFFFFF"/>
            <w:vAlign w:val="bottom"/>
          </w:tcPr>
          <w:p w14:paraId="3CE6839B" w14:textId="77777777" w:rsidR="00D97512" w:rsidRPr="00961F56" w:rsidRDefault="00D97512" w:rsidP="00D97512">
            <w:pPr>
              <w:widowControl w:val="0"/>
              <w:tabs>
                <w:tab w:val="left" w:leader="underscore" w:pos="1075"/>
                <w:tab w:val="left" w:pos="3120"/>
              </w:tabs>
              <w:spacing w:after="0" w:line="240" w:lineRule="auto"/>
              <w:ind w:right="76"/>
              <w:jc w:val="left"/>
              <w:rPr>
                <w:rFonts w:ascii="Times New Roman" w:eastAsia="Times New Roman" w:hAnsi="Times New Roman" w:cs="Times New Roman"/>
                <w:sz w:val="26"/>
                <w:szCs w:val="26"/>
                <w:lang w:bidi="ru-RU"/>
              </w:rPr>
            </w:pPr>
            <w:r w:rsidRPr="00961F56">
              <w:rPr>
                <w:rFonts w:ascii="Times New Roman" w:eastAsia="Times New Roman" w:hAnsi="Times New Roman" w:cs="Times New Roman"/>
                <w:sz w:val="26"/>
                <w:szCs w:val="26"/>
                <w:lang w:bidi="ru-RU"/>
              </w:rPr>
              <w:t>__</w:t>
            </w:r>
            <w:r w:rsidRPr="00961F56">
              <w:rPr>
                <w:rFonts w:ascii="Times New Roman" w:eastAsia="Times New Roman" w:hAnsi="Times New Roman" w:cs="Times New Roman"/>
                <w:sz w:val="26"/>
                <w:szCs w:val="26"/>
                <w:lang w:bidi="ru-RU"/>
              </w:rPr>
              <w:tab/>
            </w:r>
          </w:p>
        </w:tc>
        <w:tc>
          <w:tcPr>
            <w:tcW w:w="1147" w:type="dxa"/>
            <w:tcBorders>
              <w:top w:val="single" w:sz="4" w:space="0" w:color="auto"/>
            </w:tcBorders>
            <w:shd w:val="clear" w:color="auto" w:fill="FFFFFF"/>
            <w:vAlign w:val="bottom"/>
          </w:tcPr>
          <w:p w14:paraId="7253B58F" w14:textId="77777777" w:rsidR="00D97512" w:rsidRPr="00961F56" w:rsidRDefault="00D97512" w:rsidP="00D97512">
            <w:pPr>
              <w:widowControl w:val="0"/>
              <w:tabs>
                <w:tab w:val="left" w:leader="underscore" w:pos="720"/>
                <w:tab w:val="left" w:pos="3120"/>
              </w:tabs>
              <w:spacing w:after="0" w:line="240" w:lineRule="auto"/>
              <w:ind w:right="76"/>
              <w:jc w:val="left"/>
              <w:rPr>
                <w:rFonts w:ascii="Times New Roman" w:eastAsia="Times New Roman" w:hAnsi="Times New Roman" w:cs="Times New Roman"/>
                <w:sz w:val="26"/>
                <w:szCs w:val="26"/>
                <w:lang w:bidi="ru-RU"/>
              </w:rPr>
            </w:pPr>
            <w:r w:rsidRPr="00961F56">
              <w:rPr>
                <w:rFonts w:ascii="Times New Roman" w:eastAsia="Times New Roman" w:hAnsi="Times New Roman" w:cs="Times New Roman"/>
                <w:sz w:val="26"/>
                <w:szCs w:val="26"/>
                <w:lang w:bidi="ru-RU"/>
              </w:rPr>
              <w:tab/>
              <w:t xml:space="preserve"> 20_</w:t>
            </w:r>
          </w:p>
        </w:tc>
        <w:tc>
          <w:tcPr>
            <w:tcW w:w="308" w:type="dxa"/>
            <w:shd w:val="clear" w:color="auto" w:fill="FFFFFF"/>
            <w:vAlign w:val="bottom"/>
          </w:tcPr>
          <w:p w14:paraId="10693081" w14:textId="77777777" w:rsidR="00D97512" w:rsidRPr="00961F56" w:rsidRDefault="00D97512" w:rsidP="00D97512">
            <w:pPr>
              <w:widowControl w:val="0"/>
              <w:tabs>
                <w:tab w:val="left" w:pos="3120"/>
              </w:tabs>
              <w:spacing w:after="0" w:line="240" w:lineRule="auto"/>
              <w:ind w:right="76"/>
              <w:jc w:val="left"/>
              <w:rPr>
                <w:rFonts w:ascii="Times New Roman" w:eastAsia="Times New Roman" w:hAnsi="Times New Roman" w:cs="Times New Roman"/>
                <w:sz w:val="26"/>
                <w:szCs w:val="26"/>
                <w:lang w:bidi="ru-RU"/>
              </w:rPr>
            </w:pPr>
            <w:r w:rsidRPr="00961F56">
              <w:rPr>
                <w:rFonts w:ascii="Times New Roman" w:eastAsia="Times New Roman" w:hAnsi="Times New Roman" w:cs="Times New Roman"/>
                <w:sz w:val="26"/>
                <w:szCs w:val="26"/>
                <w:lang w:bidi="ru-RU"/>
              </w:rPr>
              <w:t>_ года</w:t>
            </w:r>
          </w:p>
        </w:tc>
      </w:tr>
      <w:tr w:rsidR="00AB4956" w:rsidRPr="00961F56" w14:paraId="3F8718D1" w14:textId="77777777" w:rsidTr="00F0090C">
        <w:trPr>
          <w:trHeight w:hRule="exact" w:val="274"/>
        </w:trPr>
        <w:tc>
          <w:tcPr>
            <w:tcW w:w="2486" w:type="dxa"/>
            <w:tcBorders>
              <w:top w:val="single" w:sz="4" w:space="0" w:color="auto"/>
            </w:tcBorders>
            <w:shd w:val="clear" w:color="auto" w:fill="FFFFFF"/>
            <w:vAlign w:val="bottom"/>
          </w:tcPr>
          <w:p w14:paraId="1249AF67" w14:textId="77777777" w:rsidR="00D97512" w:rsidRPr="00961F56" w:rsidRDefault="00D97512" w:rsidP="00D97512">
            <w:pPr>
              <w:widowControl w:val="0"/>
              <w:tabs>
                <w:tab w:val="left" w:leader="underscore" w:pos="1920"/>
                <w:tab w:val="left" w:pos="3120"/>
              </w:tabs>
              <w:spacing w:after="0" w:line="240" w:lineRule="auto"/>
              <w:ind w:right="76"/>
              <w:jc w:val="left"/>
              <w:rPr>
                <w:rFonts w:ascii="Times New Roman" w:eastAsia="Times New Roman" w:hAnsi="Times New Roman" w:cs="Times New Roman"/>
                <w:sz w:val="26"/>
                <w:szCs w:val="26"/>
                <w:lang w:bidi="ru-RU"/>
              </w:rPr>
            </w:pPr>
            <w:r w:rsidRPr="00961F56">
              <w:rPr>
                <w:rFonts w:ascii="Times New Roman" w:eastAsia="Times New Roman" w:hAnsi="Times New Roman" w:cs="Times New Roman"/>
                <w:sz w:val="26"/>
                <w:szCs w:val="26"/>
                <w:lang w:bidi="ru-RU"/>
              </w:rPr>
              <w:t>3.</w:t>
            </w:r>
            <w:r w:rsidRPr="00961F56">
              <w:rPr>
                <w:rFonts w:ascii="Times New Roman" w:eastAsia="Times New Roman" w:hAnsi="Times New Roman" w:cs="Times New Roman"/>
                <w:sz w:val="26"/>
                <w:szCs w:val="26"/>
                <w:lang w:bidi="ru-RU"/>
              </w:rPr>
              <w:tab/>
              <w:t xml:space="preserve"> «___</w:t>
            </w:r>
          </w:p>
        </w:tc>
        <w:tc>
          <w:tcPr>
            <w:tcW w:w="1162" w:type="dxa"/>
            <w:tcBorders>
              <w:top w:val="single" w:sz="4" w:space="0" w:color="auto"/>
            </w:tcBorders>
            <w:shd w:val="clear" w:color="auto" w:fill="FFFFFF"/>
            <w:vAlign w:val="bottom"/>
          </w:tcPr>
          <w:p w14:paraId="2FDAACE7" w14:textId="77777777" w:rsidR="00D97512" w:rsidRPr="00961F56" w:rsidRDefault="00D97512" w:rsidP="00D97512">
            <w:pPr>
              <w:widowControl w:val="0"/>
              <w:tabs>
                <w:tab w:val="left" w:leader="underscore" w:pos="1075"/>
                <w:tab w:val="left" w:pos="3120"/>
              </w:tabs>
              <w:spacing w:after="0" w:line="240" w:lineRule="auto"/>
              <w:ind w:right="76"/>
              <w:jc w:val="left"/>
              <w:rPr>
                <w:rFonts w:ascii="Times New Roman" w:eastAsia="Times New Roman" w:hAnsi="Times New Roman" w:cs="Times New Roman"/>
                <w:sz w:val="26"/>
                <w:szCs w:val="26"/>
                <w:lang w:bidi="ru-RU"/>
              </w:rPr>
            </w:pPr>
            <w:r w:rsidRPr="00961F56">
              <w:rPr>
                <w:rFonts w:ascii="Times New Roman" w:eastAsia="Times New Roman" w:hAnsi="Times New Roman" w:cs="Times New Roman"/>
                <w:sz w:val="26"/>
                <w:szCs w:val="26"/>
                <w:lang w:bidi="ru-RU"/>
              </w:rPr>
              <w:t>__</w:t>
            </w:r>
            <w:r w:rsidRPr="00961F56">
              <w:rPr>
                <w:rFonts w:ascii="Times New Roman" w:eastAsia="Times New Roman" w:hAnsi="Times New Roman" w:cs="Times New Roman"/>
                <w:sz w:val="26"/>
                <w:szCs w:val="26"/>
                <w:lang w:bidi="ru-RU"/>
              </w:rPr>
              <w:tab/>
            </w:r>
          </w:p>
        </w:tc>
        <w:tc>
          <w:tcPr>
            <w:tcW w:w="1147" w:type="dxa"/>
            <w:tcBorders>
              <w:top w:val="single" w:sz="4" w:space="0" w:color="auto"/>
            </w:tcBorders>
            <w:shd w:val="clear" w:color="auto" w:fill="FFFFFF"/>
            <w:vAlign w:val="bottom"/>
          </w:tcPr>
          <w:p w14:paraId="7327F361" w14:textId="77777777" w:rsidR="00D97512" w:rsidRPr="00961F56" w:rsidRDefault="00D97512" w:rsidP="00D97512">
            <w:pPr>
              <w:widowControl w:val="0"/>
              <w:tabs>
                <w:tab w:val="left" w:leader="underscore" w:pos="720"/>
                <w:tab w:val="left" w:pos="3120"/>
              </w:tabs>
              <w:spacing w:after="0" w:line="240" w:lineRule="auto"/>
              <w:ind w:right="76"/>
              <w:jc w:val="left"/>
              <w:rPr>
                <w:rFonts w:ascii="Times New Roman" w:eastAsia="Times New Roman" w:hAnsi="Times New Roman" w:cs="Times New Roman"/>
                <w:sz w:val="26"/>
                <w:szCs w:val="26"/>
                <w:lang w:bidi="ru-RU"/>
              </w:rPr>
            </w:pPr>
            <w:r w:rsidRPr="00961F56">
              <w:rPr>
                <w:rFonts w:ascii="Times New Roman" w:eastAsia="Times New Roman" w:hAnsi="Times New Roman" w:cs="Times New Roman"/>
                <w:sz w:val="26"/>
                <w:szCs w:val="26"/>
                <w:lang w:bidi="ru-RU"/>
              </w:rPr>
              <w:tab/>
              <w:t xml:space="preserve"> 20_</w:t>
            </w:r>
          </w:p>
        </w:tc>
        <w:tc>
          <w:tcPr>
            <w:tcW w:w="308" w:type="dxa"/>
            <w:shd w:val="clear" w:color="auto" w:fill="FFFFFF"/>
            <w:vAlign w:val="bottom"/>
          </w:tcPr>
          <w:p w14:paraId="5EB0CBCB" w14:textId="77777777" w:rsidR="00D97512" w:rsidRPr="00961F56" w:rsidRDefault="00D97512" w:rsidP="00D97512">
            <w:pPr>
              <w:widowControl w:val="0"/>
              <w:tabs>
                <w:tab w:val="left" w:pos="3120"/>
              </w:tabs>
              <w:spacing w:after="0" w:line="240" w:lineRule="auto"/>
              <w:ind w:right="76"/>
              <w:jc w:val="left"/>
              <w:rPr>
                <w:rFonts w:ascii="Times New Roman" w:eastAsia="Times New Roman" w:hAnsi="Times New Roman" w:cs="Times New Roman"/>
                <w:sz w:val="26"/>
                <w:szCs w:val="26"/>
                <w:lang w:bidi="ru-RU"/>
              </w:rPr>
            </w:pPr>
            <w:r w:rsidRPr="00961F56">
              <w:rPr>
                <w:rFonts w:ascii="Times New Roman" w:eastAsia="Times New Roman" w:hAnsi="Times New Roman" w:cs="Times New Roman"/>
                <w:sz w:val="26"/>
                <w:szCs w:val="26"/>
                <w:lang w:bidi="ru-RU"/>
              </w:rPr>
              <w:t>_ года</w:t>
            </w:r>
          </w:p>
        </w:tc>
      </w:tr>
      <w:tr w:rsidR="00AB4956" w:rsidRPr="00961F56" w14:paraId="6487EC9C" w14:textId="77777777" w:rsidTr="00F0090C">
        <w:trPr>
          <w:trHeight w:hRule="exact" w:val="278"/>
        </w:trPr>
        <w:tc>
          <w:tcPr>
            <w:tcW w:w="2486" w:type="dxa"/>
            <w:tcBorders>
              <w:top w:val="single" w:sz="4" w:space="0" w:color="auto"/>
            </w:tcBorders>
            <w:shd w:val="clear" w:color="auto" w:fill="FFFFFF"/>
            <w:vAlign w:val="bottom"/>
          </w:tcPr>
          <w:p w14:paraId="3CCFDD3F" w14:textId="77777777" w:rsidR="00D97512" w:rsidRPr="00961F56" w:rsidRDefault="00D97512" w:rsidP="00D97512">
            <w:pPr>
              <w:widowControl w:val="0"/>
              <w:tabs>
                <w:tab w:val="left" w:pos="0"/>
                <w:tab w:val="left" w:leader="underscore" w:pos="1920"/>
              </w:tabs>
              <w:spacing w:after="0" w:line="240" w:lineRule="auto"/>
              <w:ind w:right="76"/>
              <w:jc w:val="left"/>
              <w:rPr>
                <w:rFonts w:ascii="Times New Roman" w:eastAsia="Times New Roman" w:hAnsi="Times New Roman" w:cs="Times New Roman"/>
                <w:sz w:val="26"/>
                <w:szCs w:val="26"/>
                <w:lang w:bidi="ru-RU"/>
              </w:rPr>
            </w:pPr>
            <w:r w:rsidRPr="00961F56">
              <w:rPr>
                <w:rFonts w:ascii="Times New Roman" w:eastAsia="Times New Roman" w:hAnsi="Times New Roman" w:cs="Times New Roman"/>
                <w:sz w:val="26"/>
                <w:szCs w:val="26"/>
                <w:lang w:bidi="ru-RU"/>
              </w:rPr>
              <w:t>4.</w:t>
            </w:r>
            <w:r w:rsidRPr="00961F56">
              <w:rPr>
                <w:rFonts w:ascii="Times New Roman" w:eastAsia="Times New Roman" w:hAnsi="Times New Roman" w:cs="Times New Roman"/>
                <w:sz w:val="26"/>
                <w:szCs w:val="26"/>
                <w:lang w:bidi="ru-RU"/>
              </w:rPr>
              <w:tab/>
              <w:t xml:space="preserve"> «___</w:t>
            </w:r>
          </w:p>
        </w:tc>
        <w:tc>
          <w:tcPr>
            <w:tcW w:w="1162" w:type="dxa"/>
            <w:tcBorders>
              <w:top w:val="single" w:sz="4" w:space="0" w:color="auto"/>
            </w:tcBorders>
            <w:shd w:val="clear" w:color="auto" w:fill="FFFFFF"/>
            <w:vAlign w:val="bottom"/>
          </w:tcPr>
          <w:p w14:paraId="0D679321" w14:textId="77777777" w:rsidR="00D97512" w:rsidRPr="00961F56" w:rsidRDefault="00D97512" w:rsidP="00D97512">
            <w:pPr>
              <w:widowControl w:val="0"/>
              <w:tabs>
                <w:tab w:val="left" w:pos="0"/>
                <w:tab w:val="left" w:leader="underscore" w:pos="1075"/>
              </w:tabs>
              <w:spacing w:after="0" w:line="240" w:lineRule="auto"/>
              <w:ind w:right="76"/>
              <w:jc w:val="left"/>
              <w:rPr>
                <w:rFonts w:ascii="Times New Roman" w:eastAsia="Times New Roman" w:hAnsi="Times New Roman" w:cs="Times New Roman"/>
                <w:sz w:val="26"/>
                <w:szCs w:val="26"/>
                <w:lang w:bidi="ru-RU"/>
              </w:rPr>
            </w:pPr>
            <w:r w:rsidRPr="00961F56">
              <w:rPr>
                <w:rFonts w:ascii="Times New Roman" w:eastAsia="Times New Roman" w:hAnsi="Times New Roman" w:cs="Times New Roman"/>
                <w:sz w:val="26"/>
                <w:szCs w:val="26"/>
                <w:lang w:bidi="ru-RU"/>
              </w:rPr>
              <w:t>__</w:t>
            </w:r>
            <w:r w:rsidRPr="00961F56">
              <w:rPr>
                <w:rFonts w:ascii="Times New Roman" w:eastAsia="Times New Roman" w:hAnsi="Times New Roman" w:cs="Times New Roman"/>
                <w:sz w:val="26"/>
                <w:szCs w:val="26"/>
                <w:lang w:bidi="ru-RU"/>
              </w:rPr>
              <w:tab/>
            </w:r>
          </w:p>
        </w:tc>
        <w:tc>
          <w:tcPr>
            <w:tcW w:w="1147" w:type="dxa"/>
            <w:tcBorders>
              <w:top w:val="single" w:sz="4" w:space="0" w:color="auto"/>
            </w:tcBorders>
            <w:shd w:val="clear" w:color="auto" w:fill="FFFFFF"/>
            <w:vAlign w:val="bottom"/>
          </w:tcPr>
          <w:p w14:paraId="59841947" w14:textId="77777777" w:rsidR="00D97512" w:rsidRPr="00961F56" w:rsidRDefault="00D97512" w:rsidP="00D97512">
            <w:pPr>
              <w:widowControl w:val="0"/>
              <w:tabs>
                <w:tab w:val="left" w:pos="0"/>
                <w:tab w:val="left" w:leader="underscore" w:pos="720"/>
              </w:tabs>
              <w:spacing w:after="0" w:line="240" w:lineRule="auto"/>
              <w:ind w:right="76"/>
              <w:jc w:val="left"/>
              <w:rPr>
                <w:rFonts w:ascii="Times New Roman" w:eastAsia="Times New Roman" w:hAnsi="Times New Roman" w:cs="Times New Roman"/>
                <w:sz w:val="26"/>
                <w:szCs w:val="26"/>
                <w:lang w:bidi="ru-RU"/>
              </w:rPr>
            </w:pPr>
            <w:r w:rsidRPr="00961F56">
              <w:rPr>
                <w:rFonts w:ascii="Times New Roman" w:eastAsia="Times New Roman" w:hAnsi="Times New Roman" w:cs="Times New Roman"/>
                <w:sz w:val="26"/>
                <w:szCs w:val="26"/>
                <w:lang w:bidi="ru-RU"/>
              </w:rPr>
              <w:tab/>
              <w:t xml:space="preserve"> 20_</w:t>
            </w:r>
          </w:p>
        </w:tc>
        <w:tc>
          <w:tcPr>
            <w:tcW w:w="308" w:type="dxa"/>
            <w:shd w:val="clear" w:color="auto" w:fill="FFFFFF"/>
            <w:vAlign w:val="bottom"/>
          </w:tcPr>
          <w:p w14:paraId="3BCA8CCA" w14:textId="77777777" w:rsidR="00D97512" w:rsidRPr="00961F56" w:rsidRDefault="00D97512" w:rsidP="00D97512">
            <w:pPr>
              <w:widowControl w:val="0"/>
              <w:tabs>
                <w:tab w:val="left" w:pos="0"/>
              </w:tabs>
              <w:spacing w:after="0" w:line="240" w:lineRule="auto"/>
              <w:ind w:right="76"/>
              <w:jc w:val="left"/>
              <w:rPr>
                <w:rFonts w:ascii="Times New Roman" w:eastAsia="Times New Roman" w:hAnsi="Times New Roman" w:cs="Times New Roman"/>
                <w:sz w:val="26"/>
                <w:szCs w:val="26"/>
                <w:lang w:bidi="ru-RU"/>
              </w:rPr>
            </w:pPr>
            <w:r w:rsidRPr="00961F56">
              <w:rPr>
                <w:rFonts w:ascii="Times New Roman" w:eastAsia="Times New Roman" w:hAnsi="Times New Roman" w:cs="Times New Roman"/>
                <w:sz w:val="26"/>
                <w:szCs w:val="26"/>
                <w:lang w:bidi="ru-RU"/>
              </w:rPr>
              <w:t>_ года</w:t>
            </w:r>
          </w:p>
        </w:tc>
      </w:tr>
      <w:tr w:rsidR="00AB4956" w:rsidRPr="00961F56" w14:paraId="5F966E04" w14:textId="77777777" w:rsidTr="00F0090C">
        <w:trPr>
          <w:trHeight w:hRule="exact" w:val="283"/>
        </w:trPr>
        <w:tc>
          <w:tcPr>
            <w:tcW w:w="2486" w:type="dxa"/>
            <w:tcBorders>
              <w:top w:val="single" w:sz="4" w:space="0" w:color="auto"/>
              <w:bottom w:val="single" w:sz="4" w:space="0" w:color="auto"/>
            </w:tcBorders>
            <w:shd w:val="clear" w:color="auto" w:fill="FFFFFF"/>
            <w:vAlign w:val="bottom"/>
          </w:tcPr>
          <w:p w14:paraId="4D8D0499" w14:textId="77777777" w:rsidR="00D97512" w:rsidRPr="00961F56" w:rsidRDefault="00D97512" w:rsidP="00D97512">
            <w:pPr>
              <w:widowControl w:val="0"/>
              <w:tabs>
                <w:tab w:val="left" w:pos="0"/>
                <w:tab w:val="left" w:leader="underscore" w:pos="1920"/>
              </w:tabs>
              <w:spacing w:after="0" w:line="240" w:lineRule="auto"/>
              <w:ind w:right="76"/>
              <w:jc w:val="left"/>
              <w:rPr>
                <w:rFonts w:ascii="Times New Roman" w:eastAsia="Times New Roman" w:hAnsi="Times New Roman" w:cs="Times New Roman"/>
                <w:sz w:val="26"/>
                <w:szCs w:val="26"/>
                <w:lang w:bidi="ru-RU"/>
              </w:rPr>
            </w:pPr>
            <w:r w:rsidRPr="00961F56">
              <w:rPr>
                <w:rFonts w:ascii="Times New Roman" w:eastAsia="Times New Roman" w:hAnsi="Times New Roman" w:cs="Times New Roman"/>
                <w:sz w:val="26"/>
                <w:szCs w:val="26"/>
                <w:lang w:bidi="ru-RU"/>
              </w:rPr>
              <w:t>5.</w:t>
            </w:r>
            <w:r w:rsidRPr="00961F56">
              <w:rPr>
                <w:rFonts w:ascii="Times New Roman" w:eastAsia="Times New Roman" w:hAnsi="Times New Roman" w:cs="Times New Roman"/>
                <w:sz w:val="26"/>
                <w:szCs w:val="26"/>
                <w:lang w:bidi="ru-RU"/>
              </w:rPr>
              <w:tab/>
              <w:t xml:space="preserve"> «___</w:t>
            </w:r>
          </w:p>
        </w:tc>
        <w:tc>
          <w:tcPr>
            <w:tcW w:w="1162" w:type="dxa"/>
            <w:tcBorders>
              <w:top w:val="single" w:sz="4" w:space="0" w:color="auto"/>
              <w:bottom w:val="single" w:sz="4" w:space="0" w:color="auto"/>
            </w:tcBorders>
            <w:shd w:val="clear" w:color="auto" w:fill="FFFFFF"/>
            <w:vAlign w:val="bottom"/>
          </w:tcPr>
          <w:p w14:paraId="35F638F3" w14:textId="77777777" w:rsidR="00D97512" w:rsidRPr="00961F56" w:rsidRDefault="00D97512" w:rsidP="00D97512">
            <w:pPr>
              <w:widowControl w:val="0"/>
              <w:tabs>
                <w:tab w:val="left" w:pos="0"/>
                <w:tab w:val="left" w:leader="underscore" w:pos="1075"/>
              </w:tabs>
              <w:spacing w:after="0" w:line="240" w:lineRule="auto"/>
              <w:ind w:right="76"/>
              <w:jc w:val="left"/>
              <w:rPr>
                <w:rFonts w:ascii="Times New Roman" w:eastAsia="Times New Roman" w:hAnsi="Times New Roman" w:cs="Times New Roman"/>
                <w:sz w:val="26"/>
                <w:szCs w:val="26"/>
                <w:lang w:bidi="ru-RU"/>
              </w:rPr>
            </w:pPr>
            <w:r w:rsidRPr="00961F56">
              <w:rPr>
                <w:rFonts w:ascii="Times New Roman" w:eastAsia="Times New Roman" w:hAnsi="Times New Roman" w:cs="Times New Roman"/>
                <w:sz w:val="26"/>
                <w:szCs w:val="26"/>
                <w:lang w:bidi="ru-RU"/>
              </w:rPr>
              <w:t>__</w:t>
            </w:r>
            <w:r w:rsidRPr="00961F56">
              <w:rPr>
                <w:rFonts w:ascii="Times New Roman" w:eastAsia="Times New Roman" w:hAnsi="Times New Roman" w:cs="Times New Roman"/>
                <w:sz w:val="26"/>
                <w:szCs w:val="26"/>
                <w:lang w:bidi="ru-RU"/>
              </w:rPr>
              <w:tab/>
            </w:r>
          </w:p>
        </w:tc>
        <w:tc>
          <w:tcPr>
            <w:tcW w:w="1147" w:type="dxa"/>
            <w:tcBorders>
              <w:top w:val="single" w:sz="4" w:space="0" w:color="auto"/>
              <w:bottom w:val="single" w:sz="4" w:space="0" w:color="auto"/>
            </w:tcBorders>
            <w:shd w:val="clear" w:color="auto" w:fill="FFFFFF"/>
            <w:vAlign w:val="bottom"/>
          </w:tcPr>
          <w:p w14:paraId="41F3942D" w14:textId="77777777" w:rsidR="00D97512" w:rsidRPr="00961F56" w:rsidRDefault="00D97512" w:rsidP="00D97512">
            <w:pPr>
              <w:widowControl w:val="0"/>
              <w:tabs>
                <w:tab w:val="left" w:pos="0"/>
                <w:tab w:val="left" w:leader="underscore" w:pos="720"/>
              </w:tabs>
              <w:spacing w:after="0" w:line="240" w:lineRule="auto"/>
              <w:ind w:right="76"/>
              <w:jc w:val="left"/>
              <w:rPr>
                <w:rFonts w:ascii="Times New Roman" w:eastAsia="Times New Roman" w:hAnsi="Times New Roman" w:cs="Times New Roman"/>
                <w:sz w:val="26"/>
                <w:szCs w:val="26"/>
                <w:lang w:bidi="ru-RU"/>
              </w:rPr>
            </w:pPr>
            <w:r w:rsidRPr="00961F56">
              <w:rPr>
                <w:rFonts w:ascii="Times New Roman" w:eastAsia="Times New Roman" w:hAnsi="Times New Roman" w:cs="Times New Roman"/>
                <w:sz w:val="26"/>
                <w:szCs w:val="26"/>
                <w:lang w:bidi="ru-RU"/>
              </w:rPr>
              <w:tab/>
              <w:t xml:space="preserve"> 20_</w:t>
            </w:r>
          </w:p>
        </w:tc>
        <w:tc>
          <w:tcPr>
            <w:tcW w:w="308" w:type="dxa"/>
            <w:shd w:val="clear" w:color="auto" w:fill="FFFFFF"/>
            <w:vAlign w:val="bottom"/>
          </w:tcPr>
          <w:p w14:paraId="38884A48" w14:textId="77777777" w:rsidR="00D97512" w:rsidRPr="00961F56" w:rsidRDefault="00D97512" w:rsidP="00D97512">
            <w:pPr>
              <w:widowControl w:val="0"/>
              <w:tabs>
                <w:tab w:val="left" w:pos="0"/>
              </w:tabs>
              <w:spacing w:after="0" w:line="240" w:lineRule="auto"/>
              <w:ind w:right="76"/>
              <w:jc w:val="left"/>
              <w:rPr>
                <w:rFonts w:ascii="Times New Roman" w:eastAsia="Times New Roman" w:hAnsi="Times New Roman" w:cs="Times New Roman"/>
                <w:sz w:val="26"/>
                <w:szCs w:val="26"/>
                <w:lang w:bidi="ru-RU"/>
              </w:rPr>
            </w:pPr>
            <w:r w:rsidRPr="00961F56">
              <w:rPr>
                <w:rFonts w:ascii="Times New Roman" w:eastAsia="Times New Roman" w:hAnsi="Times New Roman" w:cs="Times New Roman"/>
                <w:sz w:val="26"/>
                <w:szCs w:val="26"/>
                <w:lang w:bidi="ru-RU"/>
              </w:rPr>
              <w:t>_ года</w:t>
            </w:r>
          </w:p>
        </w:tc>
      </w:tr>
      <w:tr w:rsidR="00AB4956" w:rsidRPr="00961F56" w14:paraId="278AB4EF" w14:textId="77777777" w:rsidTr="00F0090C">
        <w:trPr>
          <w:trHeight w:hRule="exact" w:val="283"/>
        </w:trPr>
        <w:tc>
          <w:tcPr>
            <w:tcW w:w="2486" w:type="dxa"/>
            <w:tcBorders>
              <w:top w:val="single" w:sz="4" w:space="0" w:color="auto"/>
              <w:bottom w:val="single" w:sz="4" w:space="0" w:color="auto"/>
            </w:tcBorders>
            <w:shd w:val="clear" w:color="auto" w:fill="FFFFFF"/>
            <w:vAlign w:val="bottom"/>
          </w:tcPr>
          <w:p w14:paraId="290782B2" w14:textId="77777777" w:rsidR="00D97512" w:rsidRPr="00961F56" w:rsidRDefault="00D97512" w:rsidP="00D97512">
            <w:pPr>
              <w:widowControl w:val="0"/>
              <w:tabs>
                <w:tab w:val="left" w:pos="0"/>
                <w:tab w:val="left" w:leader="underscore" w:pos="1920"/>
              </w:tabs>
              <w:spacing w:after="0" w:line="240" w:lineRule="auto"/>
              <w:ind w:right="76"/>
              <w:jc w:val="left"/>
              <w:rPr>
                <w:rFonts w:ascii="Times New Roman" w:eastAsia="Times New Roman" w:hAnsi="Times New Roman" w:cs="Times New Roman"/>
                <w:sz w:val="26"/>
                <w:szCs w:val="26"/>
                <w:lang w:bidi="ru-RU"/>
              </w:rPr>
            </w:pPr>
            <w:r w:rsidRPr="00961F56">
              <w:rPr>
                <w:rFonts w:ascii="Times New Roman" w:eastAsia="Times New Roman" w:hAnsi="Times New Roman" w:cs="Times New Roman"/>
                <w:sz w:val="26"/>
                <w:szCs w:val="26"/>
                <w:lang w:bidi="ru-RU"/>
              </w:rPr>
              <w:t>6.</w:t>
            </w:r>
          </w:p>
          <w:p w14:paraId="202DA814" w14:textId="77777777" w:rsidR="00D97512" w:rsidRPr="00961F56" w:rsidRDefault="00D97512" w:rsidP="00D97512">
            <w:pPr>
              <w:widowControl w:val="0"/>
              <w:tabs>
                <w:tab w:val="left" w:pos="0"/>
                <w:tab w:val="left" w:leader="underscore" w:pos="1920"/>
              </w:tabs>
              <w:spacing w:after="0" w:line="240" w:lineRule="auto"/>
              <w:ind w:right="76"/>
              <w:jc w:val="left"/>
              <w:rPr>
                <w:rFonts w:ascii="Times New Roman" w:eastAsia="Times New Roman" w:hAnsi="Times New Roman" w:cs="Times New Roman"/>
                <w:sz w:val="26"/>
                <w:szCs w:val="26"/>
                <w:lang w:bidi="ru-RU"/>
              </w:rPr>
            </w:pPr>
          </w:p>
          <w:p w14:paraId="1295D0B3" w14:textId="77777777" w:rsidR="00D97512" w:rsidRPr="00961F56" w:rsidRDefault="00D97512" w:rsidP="00D97512">
            <w:pPr>
              <w:widowControl w:val="0"/>
              <w:tabs>
                <w:tab w:val="left" w:pos="0"/>
                <w:tab w:val="left" w:leader="underscore" w:pos="1920"/>
              </w:tabs>
              <w:spacing w:after="0" w:line="240" w:lineRule="auto"/>
              <w:ind w:right="76"/>
              <w:jc w:val="left"/>
              <w:rPr>
                <w:rFonts w:ascii="Times New Roman" w:eastAsia="Times New Roman" w:hAnsi="Times New Roman" w:cs="Times New Roman"/>
                <w:sz w:val="26"/>
                <w:szCs w:val="26"/>
                <w:lang w:bidi="ru-RU"/>
              </w:rPr>
            </w:pPr>
          </w:p>
        </w:tc>
        <w:tc>
          <w:tcPr>
            <w:tcW w:w="1162" w:type="dxa"/>
            <w:tcBorders>
              <w:top w:val="single" w:sz="4" w:space="0" w:color="auto"/>
              <w:bottom w:val="single" w:sz="4" w:space="0" w:color="auto"/>
            </w:tcBorders>
            <w:shd w:val="clear" w:color="auto" w:fill="FFFFFF"/>
            <w:vAlign w:val="bottom"/>
          </w:tcPr>
          <w:p w14:paraId="187416CE" w14:textId="77777777" w:rsidR="00D97512" w:rsidRPr="00961F56" w:rsidRDefault="00D97512" w:rsidP="00D97512">
            <w:pPr>
              <w:widowControl w:val="0"/>
              <w:tabs>
                <w:tab w:val="left" w:pos="0"/>
                <w:tab w:val="left" w:leader="underscore" w:pos="1075"/>
              </w:tabs>
              <w:spacing w:after="0" w:line="240" w:lineRule="auto"/>
              <w:ind w:right="76"/>
              <w:jc w:val="left"/>
              <w:rPr>
                <w:rFonts w:ascii="Times New Roman" w:eastAsia="Times New Roman" w:hAnsi="Times New Roman" w:cs="Times New Roman"/>
                <w:sz w:val="26"/>
                <w:szCs w:val="26"/>
                <w:lang w:bidi="ru-RU"/>
              </w:rPr>
            </w:pPr>
          </w:p>
        </w:tc>
        <w:tc>
          <w:tcPr>
            <w:tcW w:w="1147" w:type="dxa"/>
            <w:tcBorders>
              <w:top w:val="single" w:sz="4" w:space="0" w:color="auto"/>
              <w:bottom w:val="single" w:sz="4" w:space="0" w:color="auto"/>
            </w:tcBorders>
            <w:shd w:val="clear" w:color="auto" w:fill="FFFFFF"/>
            <w:vAlign w:val="bottom"/>
          </w:tcPr>
          <w:p w14:paraId="389BA405" w14:textId="77777777" w:rsidR="00D97512" w:rsidRPr="00961F56" w:rsidRDefault="00D97512" w:rsidP="00D97512">
            <w:pPr>
              <w:widowControl w:val="0"/>
              <w:tabs>
                <w:tab w:val="left" w:pos="0"/>
                <w:tab w:val="left" w:leader="underscore" w:pos="720"/>
              </w:tabs>
              <w:spacing w:after="0" w:line="240" w:lineRule="auto"/>
              <w:ind w:right="76"/>
              <w:jc w:val="left"/>
              <w:rPr>
                <w:rFonts w:ascii="Times New Roman" w:eastAsia="Times New Roman" w:hAnsi="Times New Roman" w:cs="Times New Roman"/>
                <w:sz w:val="26"/>
                <w:szCs w:val="26"/>
                <w:lang w:bidi="ru-RU"/>
              </w:rPr>
            </w:pPr>
          </w:p>
        </w:tc>
        <w:tc>
          <w:tcPr>
            <w:tcW w:w="308" w:type="dxa"/>
            <w:shd w:val="clear" w:color="auto" w:fill="FFFFFF"/>
            <w:vAlign w:val="bottom"/>
          </w:tcPr>
          <w:p w14:paraId="45F01CB9" w14:textId="77777777" w:rsidR="00D97512" w:rsidRPr="00961F56" w:rsidRDefault="00D97512" w:rsidP="00D97512">
            <w:pPr>
              <w:widowControl w:val="0"/>
              <w:tabs>
                <w:tab w:val="left" w:pos="0"/>
              </w:tabs>
              <w:spacing w:after="0" w:line="240" w:lineRule="auto"/>
              <w:ind w:right="76"/>
              <w:jc w:val="left"/>
              <w:rPr>
                <w:rFonts w:ascii="Times New Roman" w:eastAsia="Times New Roman" w:hAnsi="Times New Roman" w:cs="Times New Roman"/>
                <w:sz w:val="26"/>
                <w:szCs w:val="26"/>
                <w:lang w:bidi="ru-RU"/>
              </w:rPr>
            </w:pPr>
          </w:p>
        </w:tc>
      </w:tr>
    </w:tbl>
    <w:p w14:paraId="0F4BF27E" w14:textId="77777777" w:rsidR="00D97512" w:rsidRPr="00961F56" w:rsidRDefault="00D97512" w:rsidP="00D97512">
      <w:pPr>
        <w:widowControl w:val="0"/>
        <w:spacing w:after="0" w:line="240" w:lineRule="auto"/>
        <w:contextualSpacing/>
        <w:rPr>
          <w:rFonts w:ascii="Times New Roman" w:hAnsi="Times New Roman" w:cs="Times New Roman"/>
          <w:sz w:val="24"/>
          <w:szCs w:val="24"/>
        </w:rPr>
      </w:pPr>
      <w:bookmarkStart w:id="17" w:name="bookmark8"/>
      <w:bookmarkStart w:id="18" w:name="bookmark9"/>
      <w:r w:rsidRPr="00961F56">
        <w:rPr>
          <w:rFonts w:ascii="Times New Roman" w:hAnsi="Times New Roman" w:cs="Times New Roman"/>
          <w:sz w:val="24"/>
          <w:szCs w:val="24"/>
        </w:rPr>
        <w:t>«____</w:t>
      </w:r>
      <w:proofErr w:type="gramStart"/>
      <w:r w:rsidRPr="00961F56">
        <w:rPr>
          <w:rFonts w:ascii="Times New Roman" w:hAnsi="Times New Roman" w:cs="Times New Roman"/>
          <w:sz w:val="24"/>
          <w:szCs w:val="24"/>
        </w:rPr>
        <w:t>_»_</w:t>
      </w:r>
      <w:proofErr w:type="gramEnd"/>
      <w:r w:rsidRPr="00961F56">
        <w:rPr>
          <w:rFonts w:ascii="Times New Roman" w:hAnsi="Times New Roman" w:cs="Times New Roman"/>
          <w:sz w:val="24"/>
          <w:szCs w:val="24"/>
        </w:rPr>
        <w:t xml:space="preserve">_______202____ г.  </w:t>
      </w:r>
    </w:p>
    <w:p w14:paraId="5EBA680D" w14:textId="77777777" w:rsidR="00117E0B" w:rsidRDefault="00117E0B" w:rsidP="00117E0B">
      <w:pPr>
        <w:autoSpaceDE w:val="0"/>
        <w:autoSpaceDN w:val="0"/>
        <w:adjustRightInd w:val="0"/>
        <w:spacing w:after="0" w:line="240" w:lineRule="auto"/>
        <w:ind w:left="4536"/>
        <w:rPr>
          <w:rFonts w:ascii="Times New Roman" w:eastAsia="Times New Roman" w:hAnsi="Times New Roman" w:cs="Times New Roman"/>
          <w:sz w:val="26"/>
          <w:szCs w:val="26"/>
          <w:lang w:bidi="ru-RU"/>
        </w:rPr>
      </w:pPr>
    </w:p>
    <w:p w14:paraId="3A135CCB" w14:textId="77777777" w:rsidR="00117E0B" w:rsidRDefault="00117E0B" w:rsidP="00117E0B">
      <w:pPr>
        <w:autoSpaceDE w:val="0"/>
        <w:autoSpaceDN w:val="0"/>
        <w:adjustRightInd w:val="0"/>
        <w:spacing w:after="0" w:line="240" w:lineRule="auto"/>
        <w:ind w:left="4536"/>
        <w:rPr>
          <w:rFonts w:ascii="Times New Roman" w:eastAsia="Times New Roman" w:hAnsi="Times New Roman" w:cs="Times New Roman"/>
          <w:sz w:val="26"/>
          <w:szCs w:val="26"/>
          <w:lang w:bidi="ru-RU"/>
        </w:rPr>
      </w:pPr>
    </w:p>
    <w:p w14:paraId="6E669718" w14:textId="77777777" w:rsidR="00117E0B" w:rsidRDefault="00117E0B" w:rsidP="00117E0B">
      <w:pPr>
        <w:autoSpaceDE w:val="0"/>
        <w:autoSpaceDN w:val="0"/>
        <w:adjustRightInd w:val="0"/>
        <w:spacing w:after="0" w:line="240" w:lineRule="auto"/>
        <w:ind w:left="4536"/>
        <w:rPr>
          <w:rFonts w:ascii="Times New Roman" w:eastAsia="Times New Roman" w:hAnsi="Times New Roman" w:cs="Times New Roman"/>
          <w:sz w:val="26"/>
          <w:szCs w:val="26"/>
          <w:lang w:bidi="ru-RU"/>
        </w:rPr>
      </w:pPr>
    </w:p>
    <w:p w14:paraId="779BE6D9" w14:textId="77777777" w:rsidR="00117E0B" w:rsidRDefault="00117E0B" w:rsidP="00117E0B">
      <w:pPr>
        <w:autoSpaceDE w:val="0"/>
        <w:autoSpaceDN w:val="0"/>
        <w:adjustRightInd w:val="0"/>
        <w:spacing w:after="0" w:line="240" w:lineRule="auto"/>
        <w:ind w:left="4536"/>
        <w:rPr>
          <w:rFonts w:ascii="Times New Roman" w:eastAsia="Times New Roman" w:hAnsi="Times New Roman" w:cs="Times New Roman"/>
          <w:sz w:val="26"/>
          <w:szCs w:val="26"/>
          <w:lang w:bidi="ru-RU"/>
        </w:rPr>
      </w:pPr>
    </w:p>
    <w:p w14:paraId="54CAFD36" w14:textId="77777777" w:rsidR="00117E0B" w:rsidRDefault="00117E0B" w:rsidP="00117E0B">
      <w:pPr>
        <w:autoSpaceDE w:val="0"/>
        <w:autoSpaceDN w:val="0"/>
        <w:adjustRightInd w:val="0"/>
        <w:spacing w:after="0" w:line="240" w:lineRule="auto"/>
        <w:ind w:left="4536"/>
        <w:rPr>
          <w:rFonts w:ascii="Times New Roman" w:eastAsia="Times New Roman" w:hAnsi="Times New Roman" w:cs="Times New Roman"/>
          <w:sz w:val="26"/>
          <w:szCs w:val="26"/>
          <w:lang w:bidi="ru-RU"/>
        </w:rPr>
      </w:pPr>
    </w:p>
    <w:p w14:paraId="40F168F1" w14:textId="77777777" w:rsidR="00117E0B" w:rsidRDefault="00117E0B" w:rsidP="00117E0B">
      <w:pPr>
        <w:autoSpaceDE w:val="0"/>
        <w:autoSpaceDN w:val="0"/>
        <w:adjustRightInd w:val="0"/>
        <w:spacing w:after="0" w:line="240" w:lineRule="auto"/>
        <w:ind w:left="4536"/>
        <w:rPr>
          <w:rFonts w:ascii="Times New Roman" w:eastAsia="Times New Roman" w:hAnsi="Times New Roman" w:cs="Times New Roman"/>
          <w:sz w:val="26"/>
          <w:szCs w:val="26"/>
          <w:lang w:bidi="ru-RU"/>
        </w:rPr>
      </w:pPr>
    </w:p>
    <w:p w14:paraId="119FBCF5" w14:textId="77777777" w:rsidR="00117E0B" w:rsidRDefault="00117E0B" w:rsidP="00117E0B">
      <w:pPr>
        <w:autoSpaceDE w:val="0"/>
        <w:autoSpaceDN w:val="0"/>
        <w:adjustRightInd w:val="0"/>
        <w:spacing w:after="0" w:line="240" w:lineRule="auto"/>
        <w:ind w:left="4536"/>
        <w:rPr>
          <w:rFonts w:ascii="Times New Roman" w:eastAsia="Times New Roman" w:hAnsi="Times New Roman" w:cs="Times New Roman"/>
          <w:sz w:val="26"/>
          <w:szCs w:val="26"/>
          <w:lang w:bidi="ru-RU"/>
        </w:rPr>
      </w:pPr>
    </w:p>
    <w:p w14:paraId="17FA43AB" w14:textId="77777777" w:rsidR="001256BD" w:rsidRDefault="001256BD" w:rsidP="00AA02D2">
      <w:pPr>
        <w:autoSpaceDE w:val="0"/>
        <w:autoSpaceDN w:val="0"/>
        <w:adjustRightInd w:val="0"/>
        <w:spacing w:after="0" w:line="240" w:lineRule="auto"/>
        <w:rPr>
          <w:rFonts w:ascii="Times New Roman" w:eastAsia="Times New Roman" w:hAnsi="Times New Roman" w:cs="Times New Roman"/>
          <w:sz w:val="26"/>
          <w:szCs w:val="26"/>
          <w:lang w:bidi="ru-RU"/>
        </w:rPr>
      </w:pPr>
    </w:p>
    <w:p w14:paraId="361AC3AD" w14:textId="6BCFF5EE" w:rsidR="00117E0B" w:rsidRPr="004561DD" w:rsidRDefault="00F45BCE" w:rsidP="00AA02D2">
      <w:pPr>
        <w:autoSpaceDE w:val="0"/>
        <w:autoSpaceDN w:val="0"/>
        <w:adjustRightInd w:val="0"/>
        <w:spacing w:after="0" w:line="240" w:lineRule="auto"/>
        <w:ind w:left="4536"/>
        <w:jc w:val="left"/>
        <w:rPr>
          <w:rFonts w:ascii="Times New Roman" w:hAnsi="Times New Roman" w:cs="Times New Roman"/>
          <w:sz w:val="26"/>
          <w:szCs w:val="26"/>
        </w:rPr>
      </w:pPr>
      <w:r>
        <w:rPr>
          <w:rFonts w:ascii="Times New Roman" w:eastAsia="Times New Roman" w:hAnsi="Times New Roman" w:cs="Times New Roman"/>
          <w:sz w:val="26"/>
          <w:szCs w:val="26"/>
          <w:lang w:bidi="ru-RU"/>
        </w:rPr>
        <w:t>Прилож</w:t>
      </w:r>
      <w:r w:rsidR="00D97512" w:rsidRPr="00961F56">
        <w:rPr>
          <w:rFonts w:ascii="Times New Roman" w:eastAsia="Times New Roman" w:hAnsi="Times New Roman" w:cs="Times New Roman"/>
          <w:sz w:val="26"/>
          <w:szCs w:val="26"/>
          <w:lang w:bidi="ru-RU"/>
        </w:rPr>
        <w:t xml:space="preserve">ение 4 </w:t>
      </w:r>
      <w:r w:rsidR="00117E0B" w:rsidRPr="00961F56">
        <w:rPr>
          <w:rFonts w:ascii="Times New Roman" w:hAnsi="Times New Roman" w:cs="Times New Roman"/>
          <w:sz w:val="26"/>
          <w:szCs w:val="26"/>
        </w:rPr>
        <w:t xml:space="preserve">к Порядку </w:t>
      </w:r>
      <w:r w:rsidR="00117E0B">
        <w:rPr>
          <w:rFonts w:ascii="Times New Roman" w:hAnsi="Times New Roman" w:cs="Times New Roman"/>
          <w:sz w:val="26"/>
          <w:szCs w:val="26"/>
        </w:rPr>
        <w:t>реализации мероприятия п</w:t>
      </w:r>
      <w:r w:rsidR="00117E0B" w:rsidRPr="004561DD">
        <w:rPr>
          <w:rFonts w:ascii="Times New Roman" w:hAnsi="Times New Roman" w:cs="Times New Roman"/>
          <w:sz w:val="26"/>
          <w:szCs w:val="26"/>
        </w:rPr>
        <w:t xml:space="preserve">о обеспечению жильем граждан, переселяемых из жилых помещений, не отвечающих требованиям </w:t>
      </w:r>
      <w:r w:rsidR="00AA02D2">
        <w:rPr>
          <w:rFonts w:ascii="Times New Roman" w:hAnsi="Times New Roman" w:cs="Times New Roman"/>
          <w:sz w:val="26"/>
          <w:szCs w:val="26"/>
        </w:rPr>
        <w:br/>
      </w:r>
      <w:r w:rsidR="00117E0B" w:rsidRPr="004561DD">
        <w:rPr>
          <w:rFonts w:ascii="Times New Roman" w:hAnsi="Times New Roman" w:cs="Times New Roman"/>
          <w:sz w:val="26"/>
          <w:szCs w:val="26"/>
        </w:rPr>
        <w:t xml:space="preserve">в связи с превышением предельно допустимой концентрации фенола </w:t>
      </w:r>
      <w:r w:rsidR="00AA02D2">
        <w:rPr>
          <w:rFonts w:ascii="Times New Roman" w:hAnsi="Times New Roman" w:cs="Times New Roman"/>
          <w:sz w:val="26"/>
          <w:szCs w:val="26"/>
        </w:rPr>
        <w:br/>
      </w:r>
      <w:r w:rsidR="00117E0B" w:rsidRPr="004561DD">
        <w:rPr>
          <w:rFonts w:ascii="Times New Roman" w:hAnsi="Times New Roman" w:cs="Times New Roman"/>
          <w:sz w:val="26"/>
          <w:szCs w:val="26"/>
        </w:rPr>
        <w:t>и (или) формальдегида</w:t>
      </w:r>
      <w:r w:rsidR="009E0D2E">
        <w:rPr>
          <w:rFonts w:ascii="Times New Roman" w:hAnsi="Times New Roman" w:cs="Times New Roman"/>
          <w:sz w:val="26"/>
          <w:szCs w:val="26"/>
        </w:rPr>
        <w:t>,</w:t>
      </w:r>
      <w:r w:rsidR="009E0D2E" w:rsidRPr="009E0D2E">
        <w:rPr>
          <w:rFonts w:ascii="Times New Roman" w:hAnsi="Times New Roman" w:cs="Times New Roman"/>
          <w:sz w:val="26"/>
          <w:szCs w:val="26"/>
        </w:rPr>
        <w:t xml:space="preserve"> </w:t>
      </w:r>
      <w:r w:rsidR="009E0D2E">
        <w:rPr>
          <w:rFonts w:ascii="Times New Roman" w:hAnsi="Times New Roman" w:cs="Times New Roman"/>
          <w:sz w:val="26"/>
          <w:szCs w:val="26"/>
        </w:rPr>
        <w:t xml:space="preserve">находящихся </w:t>
      </w:r>
      <w:r w:rsidR="00AA02D2">
        <w:rPr>
          <w:rFonts w:ascii="Times New Roman" w:hAnsi="Times New Roman" w:cs="Times New Roman"/>
          <w:sz w:val="26"/>
          <w:szCs w:val="26"/>
        </w:rPr>
        <w:br/>
      </w:r>
      <w:r w:rsidR="009E0D2E">
        <w:rPr>
          <w:rFonts w:ascii="Times New Roman" w:hAnsi="Times New Roman" w:cs="Times New Roman"/>
          <w:sz w:val="26"/>
          <w:szCs w:val="26"/>
        </w:rPr>
        <w:t>на территории Нефтеюганского района</w:t>
      </w:r>
    </w:p>
    <w:p w14:paraId="0F59CBFB" w14:textId="20973189" w:rsidR="005D622B" w:rsidRDefault="005D622B" w:rsidP="003537C9">
      <w:pPr>
        <w:keepNext/>
        <w:keepLines/>
        <w:widowControl w:val="0"/>
        <w:tabs>
          <w:tab w:val="left" w:pos="6521"/>
          <w:tab w:val="left" w:pos="6804"/>
        </w:tabs>
        <w:spacing w:after="0" w:line="240" w:lineRule="auto"/>
        <w:ind w:left="4253"/>
        <w:outlineLvl w:val="1"/>
        <w:rPr>
          <w:rFonts w:ascii="Times New Roman" w:hAnsi="Times New Roman" w:cs="Times New Roman"/>
          <w:sz w:val="26"/>
          <w:szCs w:val="26"/>
        </w:rPr>
      </w:pPr>
    </w:p>
    <w:p w14:paraId="63541714" w14:textId="77777777" w:rsidR="00117E0B" w:rsidRPr="00961F56" w:rsidRDefault="00117E0B" w:rsidP="003537C9">
      <w:pPr>
        <w:keepNext/>
        <w:keepLines/>
        <w:widowControl w:val="0"/>
        <w:tabs>
          <w:tab w:val="left" w:pos="6521"/>
          <w:tab w:val="left" w:pos="6804"/>
        </w:tabs>
        <w:spacing w:after="0" w:line="240" w:lineRule="auto"/>
        <w:ind w:left="4253"/>
        <w:outlineLvl w:val="1"/>
        <w:rPr>
          <w:rFonts w:ascii="Times New Roman" w:hAnsi="Times New Roman" w:cs="Times New Roman"/>
          <w:sz w:val="26"/>
          <w:szCs w:val="26"/>
        </w:rPr>
      </w:pPr>
    </w:p>
    <w:p w14:paraId="350E3EB6" w14:textId="77777777" w:rsidR="00D97512" w:rsidRPr="00961F56" w:rsidRDefault="00D97512" w:rsidP="00D97512">
      <w:pPr>
        <w:keepNext/>
        <w:keepLines/>
        <w:widowControl w:val="0"/>
        <w:spacing w:after="0" w:line="240" w:lineRule="auto"/>
        <w:contextualSpacing/>
        <w:jc w:val="center"/>
        <w:outlineLvl w:val="1"/>
        <w:rPr>
          <w:rFonts w:ascii="Times New Roman" w:eastAsia="Times New Roman" w:hAnsi="Times New Roman" w:cs="Times New Roman"/>
          <w:sz w:val="26"/>
          <w:szCs w:val="26"/>
          <w:lang w:bidi="ru-RU"/>
        </w:rPr>
      </w:pPr>
      <w:r w:rsidRPr="00961F56">
        <w:rPr>
          <w:rFonts w:ascii="Times New Roman" w:eastAsia="Times New Roman" w:hAnsi="Times New Roman" w:cs="Times New Roman"/>
          <w:sz w:val="26"/>
          <w:szCs w:val="26"/>
          <w:lang w:bidi="ru-RU"/>
        </w:rPr>
        <w:t>ОБЯЗАТЕЛЬСТВО</w:t>
      </w:r>
      <w:bookmarkEnd w:id="17"/>
      <w:bookmarkEnd w:id="18"/>
    </w:p>
    <w:p w14:paraId="7E88A128" w14:textId="241A8BAC" w:rsidR="00D97512" w:rsidRPr="00961F56" w:rsidRDefault="00D97512" w:rsidP="00D97512">
      <w:pPr>
        <w:keepNext/>
        <w:keepLines/>
        <w:widowControl w:val="0"/>
        <w:spacing w:after="0" w:line="240" w:lineRule="auto"/>
        <w:contextualSpacing/>
        <w:jc w:val="center"/>
        <w:outlineLvl w:val="1"/>
        <w:rPr>
          <w:rFonts w:ascii="Times New Roman" w:eastAsia="Times New Roman" w:hAnsi="Times New Roman" w:cs="Times New Roman"/>
          <w:sz w:val="26"/>
          <w:szCs w:val="26"/>
          <w:lang w:bidi="ru-RU"/>
        </w:rPr>
      </w:pPr>
      <w:bookmarkStart w:id="19" w:name="bookmark10"/>
      <w:bookmarkStart w:id="20" w:name="bookmark11"/>
      <w:r w:rsidRPr="00961F56">
        <w:rPr>
          <w:rFonts w:ascii="Times New Roman" w:eastAsia="Times New Roman" w:hAnsi="Times New Roman" w:cs="Times New Roman"/>
          <w:sz w:val="26"/>
          <w:szCs w:val="26"/>
          <w:lang w:bidi="ru-RU"/>
        </w:rPr>
        <w:t xml:space="preserve">об освобождении и передаче в муниципальную собственность жилого помещения, занимаемого на праве собственности и не отвечающего требованиям в связи </w:t>
      </w:r>
      <w:r w:rsidR="00AA02D2">
        <w:rPr>
          <w:rFonts w:ascii="Times New Roman" w:eastAsia="Times New Roman" w:hAnsi="Times New Roman" w:cs="Times New Roman"/>
          <w:sz w:val="26"/>
          <w:szCs w:val="26"/>
          <w:lang w:bidi="ru-RU"/>
        </w:rPr>
        <w:br/>
      </w:r>
      <w:r w:rsidRPr="00961F56">
        <w:rPr>
          <w:rFonts w:ascii="Times New Roman" w:eastAsia="Times New Roman" w:hAnsi="Times New Roman" w:cs="Times New Roman"/>
          <w:sz w:val="26"/>
          <w:szCs w:val="26"/>
          <w:lang w:bidi="ru-RU"/>
        </w:rPr>
        <w:t>с превышением предельно допустимой концентрации фенола и(или) формальдегида</w:t>
      </w:r>
      <w:bookmarkEnd w:id="19"/>
      <w:bookmarkEnd w:id="20"/>
    </w:p>
    <w:p w14:paraId="55E53809" w14:textId="77777777" w:rsidR="00AA02D2" w:rsidRDefault="00AA02D2" w:rsidP="00D97512">
      <w:pPr>
        <w:widowControl w:val="0"/>
        <w:spacing w:after="0" w:line="240" w:lineRule="auto"/>
        <w:ind w:firstLine="709"/>
        <w:contextualSpacing/>
        <w:jc w:val="left"/>
        <w:rPr>
          <w:rFonts w:ascii="Times New Roman" w:eastAsia="Times New Roman" w:hAnsi="Times New Roman" w:cs="Times New Roman"/>
          <w:sz w:val="26"/>
          <w:szCs w:val="26"/>
          <w:lang w:bidi="ru-RU"/>
        </w:rPr>
      </w:pPr>
      <w:bookmarkStart w:id="21" w:name="_Hlk157505553"/>
    </w:p>
    <w:p w14:paraId="1AD54263" w14:textId="296D01A7" w:rsidR="00D97512" w:rsidRPr="00961F56" w:rsidRDefault="00D97512" w:rsidP="00D97512">
      <w:pPr>
        <w:widowControl w:val="0"/>
        <w:spacing w:after="0" w:line="240" w:lineRule="auto"/>
        <w:ind w:firstLine="709"/>
        <w:contextualSpacing/>
        <w:jc w:val="left"/>
        <w:rPr>
          <w:rFonts w:ascii="Times New Roman" w:eastAsia="Times New Roman" w:hAnsi="Times New Roman" w:cs="Times New Roman"/>
          <w:sz w:val="26"/>
          <w:szCs w:val="26"/>
          <w:lang w:bidi="ru-RU"/>
        </w:rPr>
      </w:pPr>
      <w:r w:rsidRPr="00961F56">
        <w:rPr>
          <w:rFonts w:ascii="Times New Roman" w:eastAsia="Times New Roman" w:hAnsi="Times New Roman" w:cs="Times New Roman"/>
          <w:sz w:val="26"/>
          <w:szCs w:val="26"/>
          <w:lang w:bidi="ru-RU"/>
        </w:rPr>
        <w:t>Я (мы), нижеподписавшиеся,</w:t>
      </w:r>
    </w:p>
    <w:p w14:paraId="02609427" w14:textId="77777777" w:rsidR="00D97512" w:rsidRPr="00961F56" w:rsidRDefault="00D97512" w:rsidP="00D97512">
      <w:pPr>
        <w:widowControl w:val="0"/>
        <w:tabs>
          <w:tab w:val="left" w:leader="underscore" w:pos="9722"/>
        </w:tabs>
        <w:spacing w:after="0" w:line="240" w:lineRule="auto"/>
        <w:jc w:val="left"/>
        <w:rPr>
          <w:rFonts w:ascii="Times New Roman" w:eastAsia="Times New Roman" w:hAnsi="Times New Roman" w:cs="Times New Roman"/>
          <w:sz w:val="26"/>
          <w:szCs w:val="26"/>
          <w:lang w:bidi="ru-RU"/>
        </w:rPr>
      </w:pPr>
      <w:r w:rsidRPr="00961F56">
        <w:rPr>
          <w:rFonts w:ascii="Times New Roman" w:eastAsia="Times New Roman" w:hAnsi="Times New Roman" w:cs="Times New Roman"/>
          <w:sz w:val="26"/>
          <w:szCs w:val="26"/>
          <w:lang w:bidi="ru-RU"/>
        </w:rPr>
        <w:t>1. __________________________________________________________________</w:t>
      </w:r>
      <w:r w:rsidRPr="00961F56">
        <w:rPr>
          <w:rFonts w:ascii="Times New Roman" w:eastAsia="Times New Roman" w:hAnsi="Times New Roman" w:cs="Times New Roman"/>
          <w:sz w:val="26"/>
          <w:szCs w:val="26"/>
          <w:lang w:bidi="ru-RU"/>
        </w:rPr>
        <w:softHyphen/>
      </w:r>
      <w:r w:rsidRPr="00961F56">
        <w:rPr>
          <w:rFonts w:ascii="Times New Roman" w:eastAsia="Times New Roman" w:hAnsi="Times New Roman" w:cs="Times New Roman"/>
          <w:sz w:val="26"/>
          <w:szCs w:val="26"/>
          <w:lang w:bidi="ru-RU"/>
        </w:rPr>
        <w:softHyphen/>
      </w:r>
      <w:r w:rsidRPr="00961F56">
        <w:rPr>
          <w:rFonts w:ascii="Times New Roman" w:eastAsia="Times New Roman" w:hAnsi="Times New Roman" w:cs="Times New Roman"/>
          <w:sz w:val="26"/>
          <w:szCs w:val="26"/>
          <w:lang w:bidi="ru-RU"/>
        </w:rPr>
        <w:softHyphen/>
      </w:r>
      <w:r w:rsidRPr="00961F56">
        <w:rPr>
          <w:rFonts w:ascii="Times New Roman" w:eastAsia="Times New Roman" w:hAnsi="Times New Roman" w:cs="Times New Roman"/>
          <w:sz w:val="26"/>
          <w:szCs w:val="26"/>
          <w:lang w:bidi="ru-RU"/>
        </w:rPr>
        <w:softHyphen/>
      </w:r>
      <w:r w:rsidRPr="00961F56">
        <w:rPr>
          <w:rFonts w:ascii="Times New Roman" w:eastAsia="Times New Roman" w:hAnsi="Times New Roman" w:cs="Times New Roman"/>
          <w:sz w:val="26"/>
          <w:szCs w:val="26"/>
          <w:lang w:bidi="ru-RU"/>
        </w:rPr>
        <w:softHyphen/>
      </w:r>
      <w:r w:rsidRPr="00961F56">
        <w:rPr>
          <w:rFonts w:ascii="Times New Roman" w:eastAsia="Times New Roman" w:hAnsi="Times New Roman" w:cs="Times New Roman"/>
          <w:sz w:val="26"/>
          <w:szCs w:val="26"/>
          <w:lang w:bidi="ru-RU"/>
        </w:rPr>
        <w:softHyphen/>
      </w:r>
      <w:r w:rsidRPr="00961F56">
        <w:rPr>
          <w:rFonts w:ascii="Times New Roman" w:eastAsia="Times New Roman" w:hAnsi="Times New Roman" w:cs="Times New Roman"/>
          <w:sz w:val="26"/>
          <w:szCs w:val="26"/>
          <w:lang w:bidi="ru-RU"/>
        </w:rPr>
        <w:softHyphen/>
      </w:r>
      <w:r w:rsidRPr="00961F56">
        <w:rPr>
          <w:rFonts w:ascii="Times New Roman" w:eastAsia="Times New Roman" w:hAnsi="Times New Roman" w:cs="Times New Roman"/>
          <w:sz w:val="26"/>
          <w:szCs w:val="26"/>
          <w:lang w:bidi="ru-RU"/>
        </w:rPr>
        <w:softHyphen/>
      </w:r>
      <w:r w:rsidRPr="00961F56">
        <w:rPr>
          <w:rFonts w:ascii="Times New Roman" w:eastAsia="Times New Roman" w:hAnsi="Times New Roman" w:cs="Times New Roman"/>
          <w:sz w:val="26"/>
          <w:szCs w:val="26"/>
          <w:lang w:bidi="ru-RU"/>
        </w:rPr>
        <w:softHyphen/>
      </w:r>
      <w:r w:rsidRPr="00961F56">
        <w:rPr>
          <w:rFonts w:ascii="Times New Roman" w:eastAsia="Times New Roman" w:hAnsi="Times New Roman" w:cs="Times New Roman"/>
          <w:sz w:val="26"/>
          <w:szCs w:val="26"/>
          <w:lang w:bidi="ru-RU"/>
        </w:rPr>
        <w:softHyphen/>
      </w:r>
      <w:r w:rsidRPr="00961F56">
        <w:rPr>
          <w:rFonts w:ascii="Times New Roman" w:eastAsia="Times New Roman" w:hAnsi="Times New Roman" w:cs="Times New Roman"/>
          <w:sz w:val="26"/>
          <w:szCs w:val="26"/>
          <w:lang w:bidi="ru-RU"/>
        </w:rPr>
        <w:softHyphen/>
      </w:r>
      <w:r w:rsidRPr="00961F56">
        <w:rPr>
          <w:rFonts w:ascii="Times New Roman" w:eastAsia="Times New Roman" w:hAnsi="Times New Roman" w:cs="Times New Roman"/>
          <w:sz w:val="26"/>
          <w:szCs w:val="26"/>
          <w:lang w:bidi="ru-RU"/>
        </w:rPr>
        <w:softHyphen/>
      </w:r>
      <w:r w:rsidRPr="00961F56">
        <w:rPr>
          <w:rFonts w:ascii="Times New Roman" w:eastAsia="Times New Roman" w:hAnsi="Times New Roman" w:cs="Times New Roman"/>
          <w:sz w:val="26"/>
          <w:szCs w:val="26"/>
          <w:lang w:bidi="ru-RU"/>
        </w:rPr>
        <w:softHyphen/>
      </w:r>
      <w:r w:rsidRPr="00961F56">
        <w:rPr>
          <w:rFonts w:ascii="Times New Roman" w:eastAsia="Times New Roman" w:hAnsi="Times New Roman" w:cs="Times New Roman"/>
          <w:sz w:val="26"/>
          <w:szCs w:val="26"/>
          <w:lang w:bidi="ru-RU"/>
        </w:rPr>
        <w:softHyphen/>
      </w:r>
    </w:p>
    <w:p w14:paraId="4E205AE2" w14:textId="77777777" w:rsidR="00D97512" w:rsidRPr="00961F56" w:rsidRDefault="00D97512" w:rsidP="00AA02D2">
      <w:pPr>
        <w:widowControl w:val="0"/>
        <w:numPr>
          <w:ilvl w:val="0"/>
          <w:numId w:val="3"/>
        </w:numPr>
        <w:tabs>
          <w:tab w:val="left" w:leader="underscore" w:pos="9722"/>
        </w:tabs>
        <w:spacing w:after="0" w:line="240" w:lineRule="auto"/>
        <w:ind w:left="0" w:firstLine="0"/>
        <w:contextualSpacing/>
        <w:jc w:val="left"/>
        <w:rPr>
          <w:rFonts w:ascii="Times New Roman" w:eastAsia="Times New Roman" w:hAnsi="Times New Roman" w:cs="Times New Roman"/>
          <w:sz w:val="26"/>
          <w:szCs w:val="26"/>
          <w:lang w:bidi="ru-RU"/>
        </w:rPr>
      </w:pPr>
    </w:p>
    <w:p w14:paraId="4A4B6B37" w14:textId="77777777" w:rsidR="00D97512" w:rsidRPr="00961F56" w:rsidRDefault="00D97512" w:rsidP="00AA02D2">
      <w:pPr>
        <w:widowControl w:val="0"/>
        <w:numPr>
          <w:ilvl w:val="0"/>
          <w:numId w:val="3"/>
        </w:numPr>
        <w:tabs>
          <w:tab w:val="left" w:leader="underscore" w:pos="9740"/>
        </w:tabs>
        <w:spacing w:after="0" w:line="240" w:lineRule="auto"/>
        <w:ind w:left="0" w:firstLine="0"/>
        <w:contextualSpacing/>
        <w:jc w:val="left"/>
        <w:rPr>
          <w:rFonts w:ascii="Times New Roman" w:eastAsia="Times New Roman" w:hAnsi="Times New Roman" w:cs="Times New Roman"/>
          <w:sz w:val="26"/>
          <w:szCs w:val="26"/>
          <w:lang w:bidi="ru-RU"/>
        </w:rPr>
      </w:pPr>
    </w:p>
    <w:p w14:paraId="4A5D0907" w14:textId="77777777" w:rsidR="00D97512" w:rsidRPr="00961F56" w:rsidRDefault="00D97512" w:rsidP="00AA02D2">
      <w:pPr>
        <w:widowControl w:val="0"/>
        <w:numPr>
          <w:ilvl w:val="0"/>
          <w:numId w:val="3"/>
        </w:numPr>
        <w:tabs>
          <w:tab w:val="left" w:leader="underscore" w:pos="9740"/>
        </w:tabs>
        <w:spacing w:after="0" w:line="240" w:lineRule="auto"/>
        <w:ind w:left="0" w:firstLine="0"/>
        <w:contextualSpacing/>
        <w:jc w:val="left"/>
        <w:rPr>
          <w:rFonts w:ascii="Times New Roman" w:eastAsia="Times New Roman" w:hAnsi="Times New Roman" w:cs="Times New Roman"/>
          <w:sz w:val="26"/>
          <w:szCs w:val="26"/>
          <w:lang w:bidi="ru-RU"/>
        </w:rPr>
      </w:pPr>
      <w:r w:rsidRPr="00961F56">
        <w:rPr>
          <w:rFonts w:ascii="Times New Roman" w:eastAsia="Times New Roman" w:hAnsi="Times New Roman" w:cs="Times New Roman"/>
          <w:sz w:val="26"/>
          <w:szCs w:val="26"/>
          <w:lang w:bidi="ru-RU"/>
        </w:rPr>
        <w:tab/>
      </w:r>
    </w:p>
    <w:p w14:paraId="6E302888" w14:textId="77777777" w:rsidR="00D97512" w:rsidRPr="00961F56" w:rsidRDefault="00D97512" w:rsidP="00AA02D2">
      <w:pPr>
        <w:widowControl w:val="0"/>
        <w:numPr>
          <w:ilvl w:val="0"/>
          <w:numId w:val="3"/>
        </w:numPr>
        <w:tabs>
          <w:tab w:val="left" w:leader="underscore" w:pos="9740"/>
        </w:tabs>
        <w:spacing w:after="0" w:line="240" w:lineRule="auto"/>
        <w:ind w:left="0" w:firstLine="0"/>
        <w:contextualSpacing/>
        <w:jc w:val="left"/>
        <w:rPr>
          <w:rFonts w:ascii="Times New Roman" w:eastAsia="Times New Roman" w:hAnsi="Times New Roman" w:cs="Times New Roman"/>
          <w:sz w:val="26"/>
          <w:szCs w:val="26"/>
          <w:lang w:bidi="ru-RU"/>
        </w:rPr>
      </w:pPr>
      <w:r w:rsidRPr="00961F56">
        <w:rPr>
          <w:rFonts w:ascii="Times New Roman" w:eastAsia="Times New Roman" w:hAnsi="Times New Roman" w:cs="Times New Roman"/>
          <w:sz w:val="26"/>
          <w:szCs w:val="26"/>
          <w:lang w:bidi="ru-RU"/>
        </w:rPr>
        <w:tab/>
      </w:r>
    </w:p>
    <w:p w14:paraId="488FE530" w14:textId="77777777" w:rsidR="00D97512" w:rsidRPr="00961F56" w:rsidRDefault="00D97512" w:rsidP="00AA02D2">
      <w:pPr>
        <w:widowControl w:val="0"/>
        <w:numPr>
          <w:ilvl w:val="0"/>
          <w:numId w:val="3"/>
        </w:numPr>
        <w:tabs>
          <w:tab w:val="left" w:leader="underscore" w:pos="9740"/>
        </w:tabs>
        <w:spacing w:after="0" w:line="240" w:lineRule="auto"/>
        <w:ind w:left="0" w:firstLine="0"/>
        <w:contextualSpacing/>
        <w:jc w:val="left"/>
        <w:rPr>
          <w:rFonts w:ascii="Times New Roman" w:eastAsia="Times New Roman" w:hAnsi="Times New Roman" w:cs="Times New Roman"/>
          <w:sz w:val="26"/>
          <w:szCs w:val="26"/>
          <w:lang w:bidi="ru-RU"/>
        </w:rPr>
      </w:pPr>
      <w:r w:rsidRPr="00961F56">
        <w:rPr>
          <w:rFonts w:ascii="Times New Roman" w:eastAsia="Times New Roman" w:hAnsi="Times New Roman" w:cs="Times New Roman"/>
          <w:sz w:val="26"/>
          <w:szCs w:val="26"/>
          <w:lang w:bidi="ru-RU"/>
        </w:rPr>
        <w:tab/>
      </w:r>
    </w:p>
    <w:p w14:paraId="53583EF9" w14:textId="77777777" w:rsidR="00D97512" w:rsidRPr="00961F56" w:rsidRDefault="00D97512" w:rsidP="00D97512">
      <w:pPr>
        <w:widowControl w:val="0"/>
        <w:tabs>
          <w:tab w:val="left" w:pos="1251"/>
          <w:tab w:val="left" w:leader="underscore" w:pos="9740"/>
        </w:tabs>
        <w:spacing w:after="0" w:line="240" w:lineRule="auto"/>
        <w:contextualSpacing/>
        <w:jc w:val="center"/>
        <w:rPr>
          <w:rFonts w:ascii="Times New Roman" w:eastAsia="Times New Roman" w:hAnsi="Times New Roman" w:cs="Times New Roman"/>
          <w:i/>
          <w:iCs/>
          <w:sz w:val="20"/>
          <w:szCs w:val="20"/>
          <w:lang w:bidi="ru-RU"/>
        </w:rPr>
      </w:pPr>
      <w:r w:rsidRPr="00961F56">
        <w:rPr>
          <w:rFonts w:ascii="Times New Roman" w:eastAsia="Times New Roman" w:hAnsi="Times New Roman" w:cs="Times New Roman"/>
          <w:i/>
          <w:iCs/>
          <w:sz w:val="20"/>
          <w:szCs w:val="20"/>
          <w:lang w:bidi="ru-RU"/>
        </w:rPr>
        <w:t xml:space="preserve">(фамилия, имя, отчество, дата рождения, наименование документа, серия, номер, </w:t>
      </w:r>
    </w:p>
    <w:p w14:paraId="7B74BCCE" w14:textId="7DECEAA2" w:rsidR="00D97512" w:rsidRPr="00961F56" w:rsidRDefault="00D97512" w:rsidP="00D97512">
      <w:pPr>
        <w:widowControl w:val="0"/>
        <w:tabs>
          <w:tab w:val="left" w:pos="1251"/>
          <w:tab w:val="left" w:leader="underscore" w:pos="9740"/>
        </w:tabs>
        <w:spacing w:after="0" w:line="240" w:lineRule="auto"/>
        <w:contextualSpacing/>
        <w:jc w:val="center"/>
        <w:rPr>
          <w:rFonts w:ascii="Times New Roman" w:eastAsia="Times New Roman" w:hAnsi="Times New Roman" w:cs="Times New Roman"/>
          <w:i/>
          <w:iCs/>
          <w:sz w:val="20"/>
          <w:szCs w:val="20"/>
          <w:lang w:bidi="ru-RU"/>
        </w:rPr>
      </w:pPr>
      <w:r w:rsidRPr="00961F56">
        <w:rPr>
          <w:rFonts w:ascii="Times New Roman" w:eastAsia="Times New Roman" w:hAnsi="Times New Roman" w:cs="Times New Roman"/>
          <w:i/>
          <w:iCs/>
          <w:sz w:val="20"/>
          <w:szCs w:val="20"/>
          <w:lang w:bidi="ru-RU"/>
        </w:rPr>
        <w:t>сведения о дате выдачи документа, удостоверяющего личность)</w:t>
      </w:r>
    </w:p>
    <w:p w14:paraId="04F24071" w14:textId="77777777" w:rsidR="005302FF" w:rsidRPr="00961F56" w:rsidRDefault="005302FF" w:rsidP="00D97512">
      <w:pPr>
        <w:widowControl w:val="0"/>
        <w:tabs>
          <w:tab w:val="left" w:pos="1251"/>
          <w:tab w:val="left" w:leader="underscore" w:pos="9740"/>
        </w:tabs>
        <w:spacing w:after="0" w:line="240" w:lineRule="auto"/>
        <w:contextualSpacing/>
        <w:jc w:val="center"/>
        <w:rPr>
          <w:rFonts w:ascii="Times New Roman" w:eastAsia="Times New Roman" w:hAnsi="Times New Roman" w:cs="Times New Roman"/>
          <w:i/>
          <w:iCs/>
          <w:sz w:val="20"/>
          <w:szCs w:val="20"/>
          <w:lang w:bidi="ru-RU"/>
        </w:rPr>
      </w:pPr>
    </w:p>
    <w:bookmarkEnd w:id="21"/>
    <w:p w14:paraId="487C2FAF" w14:textId="77777777" w:rsidR="00D97512" w:rsidRPr="00961F56" w:rsidRDefault="00D97512" w:rsidP="00D97512">
      <w:pPr>
        <w:widowControl w:val="0"/>
        <w:tabs>
          <w:tab w:val="left" w:leader="underscore" w:pos="8655"/>
        </w:tabs>
        <w:spacing w:after="0" w:line="240" w:lineRule="auto"/>
        <w:contextualSpacing/>
        <w:rPr>
          <w:rFonts w:ascii="Times New Roman" w:eastAsia="Times New Roman" w:hAnsi="Times New Roman" w:cs="Times New Roman"/>
          <w:sz w:val="26"/>
          <w:szCs w:val="26"/>
          <w:lang w:bidi="ru-RU"/>
        </w:rPr>
      </w:pPr>
      <w:r w:rsidRPr="00961F56">
        <w:rPr>
          <w:rFonts w:ascii="Times New Roman" w:eastAsia="Times New Roman" w:hAnsi="Times New Roman" w:cs="Times New Roman"/>
          <w:sz w:val="26"/>
          <w:szCs w:val="26"/>
          <w:lang w:bidi="ru-RU"/>
        </w:rPr>
        <w:t xml:space="preserve">обязуюсь (обязуемся) действовать добросовестно и в течение 30 (тридцати) календарных дней со дня приобретения жилого помещения с использованием социальной выплаты в ведённом в эксплуатацию (построенном) жилом доме, а в случае приобретения жилого помещения в строящемся доме по договору долевого участия либо при строительстве жилого помещения по договору подряда – в течение </w:t>
      </w:r>
      <w:r w:rsidRPr="00961F56">
        <w:rPr>
          <w:rFonts w:ascii="Times New Roman" w:eastAsia="Times New Roman" w:hAnsi="Times New Roman" w:cs="Times New Roman"/>
          <w:sz w:val="26"/>
          <w:szCs w:val="26"/>
          <w:lang w:bidi="ru-RU"/>
        </w:rPr>
        <w:br/>
        <w:t xml:space="preserve">30 (тридцати) календарных дней (за исключением указанного ниже случая) со дня ввода многоквартирного жилого дома в эксплуатацию / получения уведомления </w:t>
      </w:r>
      <w:r w:rsidRPr="00961F56">
        <w:rPr>
          <w:rFonts w:ascii="Times New Roman" w:eastAsia="Times New Roman" w:hAnsi="Times New Roman" w:cs="Times New Roman"/>
          <w:sz w:val="26"/>
          <w:szCs w:val="26"/>
          <w:lang w:bidi="ru-RU"/>
        </w:rPr>
        <w:br/>
        <w:t xml:space="preserve">о соответствии построенного индивидуального жилищного строительства требованиям законодательства о градостроительной деятельности, сняться </w:t>
      </w:r>
      <w:r w:rsidRPr="00961F56">
        <w:rPr>
          <w:rFonts w:ascii="Times New Roman" w:eastAsia="Times New Roman" w:hAnsi="Times New Roman" w:cs="Times New Roman"/>
          <w:sz w:val="26"/>
          <w:szCs w:val="26"/>
          <w:lang w:bidi="ru-RU"/>
        </w:rPr>
        <w:br/>
        <w:t xml:space="preserve">с регистрационного учета (снять с регистрационного учета всех зарегистрированных лиц, в том числе несовершеннолетних) по жилому помещению по адресу: </w:t>
      </w:r>
    </w:p>
    <w:p w14:paraId="5F3E285C" w14:textId="77777777" w:rsidR="00D97512" w:rsidRPr="00961F56" w:rsidRDefault="00D97512" w:rsidP="00D97512">
      <w:pPr>
        <w:widowControl w:val="0"/>
        <w:tabs>
          <w:tab w:val="left" w:leader="underscore" w:pos="8655"/>
        </w:tabs>
        <w:spacing w:after="0" w:line="240" w:lineRule="auto"/>
        <w:contextualSpacing/>
        <w:rPr>
          <w:rFonts w:ascii="Times New Roman" w:eastAsia="Times New Roman" w:hAnsi="Times New Roman" w:cs="Times New Roman"/>
          <w:sz w:val="26"/>
          <w:szCs w:val="26"/>
          <w:lang w:bidi="ru-RU"/>
        </w:rPr>
      </w:pPr>
      <w:r w:rsidRPr="00961F56">
        <w:rPr>
          <w:rFonts w:ascii="Times New Roman" w:eastAsia="Times New Roman" w:hAnsi="Times New Roman" w:cs="Times New Roman"/>
          <w:sz w:val="26"/>
          <w:szCs w:val="26"/>
          <w:lang w:bidi="ru-RU"/>
        </w:rPr>
        <w:t xml:space="preserve">_________________________________________________________________, </w:t>
      </w:r>
    </w:p>
    <w:p w14:paraId="6E9F3ED1" w14:textId="77777777" w:rsidR="00D97512" w:rsidRPr="00961F56" w:rsidRDefault="00D97512" w:rsidP="00D97512">
      <w:pPr>
        <w:widowControl w:val="0"/>
        <w:tabs>
          <w:tab w:val="left" w:leader="underscore" w:pos="8655"/>
        </w:tabs>
        <w:spacing w:after="0" w:line="240" w:lineRule="auto"/>
        <w:contextualSpacing/>
        <w:rPr>
          <w:rFonts w:ascii="Times New Roman" w:eastAsia="Times New Roman" w:hAnsi="Times New Roman" w:cs="Times New Roman"/>
          <w:sz w:val="26"/>
          <w:szCs w:val="26"/>
          <w:lang w:bidi="ru-RU"/>
        </w:rPr>
      </w:pPr>
      <w:r w:rsidRPr="00961F56">
        <w:rPr>
          <w:rFonts w:ascii="Times New Roman" w:eastAsia="Times New Roman" w:hAnsi="Times New Roman" w:cs="Times New Roman"/>
          <w:sz w:val="26"/>
          <w:szCs w:val="26"/>
          <w:lang w:bidi="ru-RU"/>
        </w:rPr>
        <w:t xml:space="preserve">освободить данное жилое помещение от проживающих в нем граждан и домашних вещей, закрыть лицевые счета по оплате коммунальных услуг и сдать (передать) данное жилое помещение по акту приема-передачи представителю администрации поселения Нефтеюганского района, на территории которого расположено жилое помещение, а также заключить договор безвозмездной передачи жилого помещения </w:t>
      </w:r>
      <w:r w:rsidRPr="00961F56">
        <w:rPr>
          <w:rFonts w:ascii="Times New Roman" w:eastAsia="Times New Roman" w:hAnsi="Times New Roman" w:cs="Times New Roman"/>
          <w:sz w:val="26"/>
          <w:szCs w:val="26"/>
          <w:lang w:bidi="ru-RU"/>
        </w:rPr>
        <w:br/>
        <w:t>по адресу: ____________________________________________________________ ,</w:t>
      </w:r>
    </w:p>
    <w:p w14:paraId="6E39B941" w14:textId="77777777" w:rsidR="00D97512" w:rsidRPr="00961F56" w:rsidRDefault="00D97512" w:rsidP="00D97512">
      <w:pPr>
        <w:widowControl w:val="0"/>
        <w:tabs>
          <w:tab w:val="left" w:leader="underscore" w:pos="8655"/>
        </w:tabs>
        <w:spacing w:after="0" w:line="240" w:lineRule="auto"/>
        <w:contextualSpacing/>
        <w:rPr>
          <w:rFonts w:ascii="Times New Roman" w:eastAsia="Times New Roman" w:hAnsi="Times New Roman" w:cs="Times New Roman"/>
          <w:sz w:val="26"/>
          <w:szCs w:val="26"/>
          <w:lang w:bidi="ru-RU"/>
        </w:rPr>
      </w:pPr>
      <w:r w:rsidRPr="00961F56">
        <w:rPr>
          <w:rFonts w:ascii="Times New Roman" w:eastAsia="Times New Roman" w:hAnsi="Times New Roman" w:cs="Times New Roman"/>
          <w:sz w:val="26"/>
          <w:szCs w:val="26"/>
          <w:lang w:bidi="ru-RU"/>
        </w:rPr>
        <w:t xml:space="preserve">в муниципальную собственность поселения Нефтеюганского района и обратиться </w:t>
      </w:r>
      <w:r w:rsidRPr="00961F56">
        <w:rPr>
          <w:rFonts w:ascii="Times New Roman" w:eastAsia="Times New Roman" w:hAnsi="Times New Roman" w:cs="Times New Roman"/>
          <w:sz w:val="26"/>
          <w:szCs w:val="26"/>
          <w:lang w:bidi="ru-RU"/>
        </w:rPr>
        <w:br/>
        <w:t>в администрацию поселения Нефтеюганского района, для регистрации перехода права собственности на данное жилое помещение.</w:t>
      </w:r>
    </w:p>
    <w:p w14:paraId="3784F105" w14:textId="77777777" w:rsidR="00D97512" w:rsidRPr="00961F56" w:rsidRDefault="00D97512" w:rsidP="00D97512">
      <w:pPr>
        <w:widowControl w:val="0"/>
        <w:tabs>
          <w:tab w:val="left" w:leader="underscore" w:pos="4820"/>
          <w:tab w:val="left" w:leader="underscore" w:pos="5478"/>
        </w:tabs>
        <w:spacing w:after="0" w:line="240" w:lineRule="auto"/>
        <w:ind w:firstLine="709"/>
        <w:contextualSpacing/>
        <w:rPr>
          <w:rFonts w:ascii="Times New Roman" w:eastAsia="Times New Roman" w:hAnsi="Times New Roman" w:cs="Times New Roman"/>
          <w:sz w:val="26"/>
          <w:szCs w:val="26"/>
          <w:lang w:bidi="ru-RU"/>
        </w:rPr>
      </w:pPr>
      <w:r w:rsidRPr="00961F56">
        <w:rPr>
          <w:rFonts w:ascii="Times New Roman" w:eastAsia="Times New Roman" w:hAnsi="Times New Roman" w:cs="Times New Roman"/>
          <w:sz w:val="26"/>
          <w:szCs w:val="26"/>
          <w:lang w:bidi="ru-RU"/>
        </w:rPr>
        <w:t xml:space="preserve">Я (мы) обязуюсь (обязуемся) освободить жилое помещение до истечения </w:t>
      </w:r>
      <w:r w:rsidRPr="00961F56">
        <w:rPr>
          <w:rFonts w:ascii="Times New Roman" w:eastAsia="Times New Roman" w:hAnsi="Times New Roman" w:cs="Times New Roman"/>
          <w:sz w:val="26"/>
          <w:szCs w:val="26"/>
          <w:lang w:bidi="ru-RU"/>
        </w:rPr>
        <w:br/>
        <w:t xml:space="preserve">30 (тридцати) календарных дней со дня ввода многоквартирного жилого дома </w:t>
      </w:r>
      <w:r w:rsidRPr="00961F56">
        <w:rPr>
          <w:rFonts w:ascii="Times New Roman" w:eastAsia="Times New Roman" w:hAnsi="Times New Roman" w:cs="Times New Roman"/>
          <w:sz w:val="26"/>
          <w:szCs w:val="26"/>
          <w:lang w:bidi="ru-RU"/>
        </w:rPr>
        <w:br/>
        <w:t xml:space="preserve">в эксплуатацию/получения уведомления о соответствии построенного индивидуального жилищного строительства требованиям законодательства </w:t>
      </w:r>
      <w:r w:rsidRPr="00961F56">
        <w:rPr>
          <w:rFonts w:ascii="Times New Roman" w:eastAsia="Times New Roman" w:hAnsi="Times New Roman" w:cs="Times New Roman"/>
          <w:sz w:val="26"/>
          <w:szCs w:val="26"/>
          <w:lang w:bidi="ru-RU"/>
        </w:rPr>
        <w:br/>
        <w:t>о градостроительной деятельности с предоставлением жилого помещения маневренного фонда, в случае возникновения необходимости демонтажа (сноса) многоквартирного жилого дома, где расположено жилое помещение</w:t>
      </w:r>
    </w:p>
    <w:p w14:paraId="021F10C8" w14:textId="55A39F57" w:rsidR="00D97512" w:rsidRPr="00961F56" w:rsidRDefault="00D97512" w:rsidP="00D97512">
      <w:pPr>
        <w:widowControl w:val="0"/>
        <w:tabs>
          <w:tab w:val="left" w:leader="underscore" w:pos="4820"/>
          <w:tab w:val="left" w:leader="underscore" w:pos="5478"/>
        </w:tabs>
        <w:spacing w:after="0" w:line="240" w:lineRule="auto"/>
        <w:contextualSpacing/>
        <w:rPr>
          <w:rFonts w:ascii="Times New Roman" w:eastAsia="Times New Roman" w:hAnsi="Times New Roman" w:cs="Times New Roman"/>
          <w:sz w:val="26"/>
          <w:szCs w:val="26"/>
          <w:lang w:bidi="ru-RU"/>
        </w:rPr>
      </w:pPr>
      <w:r w:rsidRPr="00961F56">
        <w:rPr>
          <w:rFonts w:ascii="Times New Roman" w:eastAsia="Times New Roman" w:hAnsi="Times New Roman" w:cs="Times New Roman"/>
          <w:sz w:val="26"/>
          <w:szCs w:val="26"/>
          <w:lang w:bidi="ru-RU"/>
        </w:rPr>
        <w:t xml:space="preserve">___________________________________________, в связи с угрозой его обрушения, </w:t>
      </w:r>
      <w:r w:rsidR="00AA02D2">
        <w:rPr>
          <w:rFonts w:ascii="Times New Roman" w:eastAsia="Times New Roman" w:hAnsi="Times New Roman" w:cs="Times New Roman"/>
          <w:sz w:val="26"/>
          <w:szCs w:val="26"/>
          <w:lang w:bidi="ru-RU"/>
        </w:rPr>
        <w:br/>
      </w:r>
      <w:r w:rsidRPr="00961F56">
        <w:rPr>
          <w:rFonts w:ascii="Times New Roman" w:eastAsia="Times New Roman" w:hAnsi="Times New Roman" w:cs="Times New Roman"/>
          <w:sz w:val="26"/>
          <w:szCs w:val="26"/>
          <w:lang w:bidi="ru-RU"/>
        </w:rPr>
        <w:t>и согласны на временное переселение в жилое помещение маневренного фонда.</w:t>
      </w:r>
    </w:p>
    <w:p w14:paraId="7CD37276" w14:textId="63DCCEB1" w:rsidR="00D97512" w:rsidRPr="00961F56" w:rsidRDefault="00D97512" w:rsidP="00D97512">
      <w:pPr>
        <w:widowControl w:val="0"/>
        <w:tabs>
          <w:tab w:val="left" w:leader="underscore" w:pos="6860"/>
        </w:tabs>
        <w:spacing w:after="0" w:line="240" w:lineRule="auto"/>
        <w:ind w:firstLine="709"/>
        <w:contextualSpacing/>
        <w:rPr>
          <w:rFonts w:ascii="Times New Roman" w:eastAsia="Times New Roman" w:hAnsi="Times New Roman" w:cs="Times New Roman"/>
          <w:sz w:val="26"/>
          <w:szCs w:val="26"/>
          <w:lang w:bidi="ru-RU"/>
        </w:rPr>
      </w:pPr>
      <w:r w:rsidRPr="00961F56">
        <w:rPr>
          <w:rFonts w:ascii="Times New Roman" w:eastAsia="Times New Roman" w:hAnsi="Times New Roman" w:cs="Times New Roman"/>
          <w:sz w:val="26"/>
          <w:szCs w:val="26"/>
          <w:lang w:bidi="ru-RU"/>
        </w:rPr>
        <w:t>Я (мы) обязуюсь(емся) с момента подписания обязательства не совершать каких-либо действий с жилым помещением по адресу:</w:t>
      </w:r>
    </w:p>
    <w:p w14:paraId="56DB26B5" w14:textId="75182056" w:rsidR="00D97512" w:rsidRPr="00961F56" w:rsidRDefault="00D97512" w:rsidP="00D97512">
      <w:pPr>
        <w:widowControl w:val="0"/>
        <w:tabs>
          <w:tab w:val="left" w:leader="underscore" w:pos="6860"/>
        </w:tabs>
        <w:spacing w:after="0" w:line="240" w:lineRule="auto"/>
        <w:contextualSpacing/>
        <w:rPr>
          <w:rFonts w:ascii="Times New Roman" w:eastAsia="Times New Roman" w:hAnsi="Times New Roman" w:cs="Times New Roman"/>
          <w:sz w:val="26"/>
          <w:szCs w:val="26"/>
          <w:lang w:bidi="ru-RU"/>
        </w:rPr>
      </w:pPr>
      <w:r w:rsidRPr="00961F56">
        <w:rPr>
          <w:rFonts w:ascii="Times New Roman" w:eastAsia="Times New Roman" w:hAnsi="Times New Roman" w:cs="Times New Roman"/>
          <w:sz w:val="26"/>
          <w:szCs w:val="26"/>
          <w:lang w:bidi="ru-RU"/>
        </w:rPr>
        <w:t xml:space="preserve">_______________________________________________________________, которые влекут или могут повлечь его отчуждение, а также не предоставлять указанное жилое помещение без письменного согласия поселений Нефтеюганского района </w:t>
      </w:r>
      <w:r w:rsidR="00AA02D2">
        <w:rPr>
          <w:rFonts w:ascii="Times New Roman" w:eastAsia="Times New Roman" w:hAnsi="Times New Roman" w:cs="Times New Roman"/>
          <w:sz w:val="26"/>
          <w:szCs w:val="26"/>
          <w:lang w:bidi="ru-RU"/>
        </w:rPr>
        <w:br/>
      </w:r>
      <w:r w:rsidRPr="00961F56">
        <w:rPr>
          <w:rFonts w:ascii="Times New Roman" w:eastAsia="Times New Roman" w:hAnsi="Times New Roman" w:cs="Times New Roman"/>
          <w:sz w:val="26"/>
          <w:szCs w:val="26"/>
          <w:lang w:bidi="ru-RU"/>
        </w:rPr>
        <w:t>для проживания другим лицам.</w:t>
      </w:r>
    </w:p>
    <w:p w14:paraId="3068D8AE" w14:textId="77777777" w:rsidR="00D97512" w:rsidRPr="00961F56" w:rsidRDefault="00D97512" w:rsidP="00D97512">
      <w:pPr>
        <w:widowControl w:val="0"/>
        <w:tabs>
          <w:tab w:val="left" w:leader="underscore" w:pos="6860"/>
        </w:tabs>
        <w:spacing w:after="0" w:line="240" w:lineRule="auto"/>
        <w:ind w:firstLine="709"/>
        <w:contextualSpacing/>
        <w:rPr>
          <w:rFonts w:ascii="Times New Roman" w:eastAsia="Times New Roman" w:hAnsi="Times New Roman" w:cs="Times New Roman"/>
          <w:sz w:val="26"/>
          <w:szCs w:val="26"/>
          <w:lang w:bidi="ru-RU"/>
        </w:rPr>
      </w:pPr>
      <w:r w:rsidRPr="00961F56">
        <w:rPr>
          <w:rFonts w:ascii="Times New Roman" w:eastAsia="Times New Roman" w:hAnsi="Times New Roman" w:cs="Times New Roman"/>
          <w:sz w:val="26"/>
          <w:szCs w:val="26"/>
          <w:lang w:bidi="ru-RU"/>
        </w:rPr>
        <w:t>Я (мы) гарантирую(ем), что жилое помещение по адресу:</w:t>
      </w:r>
    </w:p>
    <w:p w14:paraId="414D4668" w14:textId="77777777" w:rsidR="00D97512" w:rsidRPr="00961F56" w:rsidRDefault="00D97512" w:rsidP="00D97512">
      <w:pPr>
        <w:widowControl w:val="0"/>
        <w:tabs>
          <w:tab w:val="left" w:leader="underscore" w:pos="6860"/>
        </w:tabs>
        <w:spacing w:after="0" w:line="240" w:lineRule="auto"/>
        <w:contextualSpacing/>
        <w:rPr>
          <w:rFonts w:ascii="Times New Roman" w:eastAsia="Times New Roman" w:hAnsi="Times New Roman" w:cs="Times New Roman"/>
          <w:sz w:val="26"/>
          <w:szCs w:val="26"/>
          <w:lang w:bidi="ru-RU"/>
        </w:rPr>
      </w:pPr>
      <w:r w:rsidRPr="00961F56">
        <w:rPr>
          <w:rFonts w:ascii="Times New Roman" w:eastAsia="Times New Roman" w:hAnsi="Times New Roman" w:cs="Times New Roman"/>
          <w:sz w:val="26"/>
          <w:szCs w:val="26"/>
          <w:lang w:bidi="ru-RU"/>
        </w:rPr>
        <w:t>____________________________________________________________________, никому не продано, не подарено, в залоге и под арестом (запрещением) не состоит.</w:t>
      </w:r>
    </w:p>
    <w:p w14:paraId="4C92CA4A" w14:textId="399D69E5" w:rsidR="00D97512" w:rsidRPr="00961F56" w:rsidRDefault="00D97512" w:rsidP="00D97512">
      <w:pPr>
        <w:widowControl w:val="0"/>
        <w:tabs>
          <w:tab w:val="left" w:leader="underscore" w:pos="6860"/>
        </w:tabs>
        <w:spacing w:after="0" w:line="240" w:lineRule="auto"/>
        <w:ind w:firstLine="709"/>
        <w:contextualSpacing/>
        <w:rPr>
          <w:rFonts w:ascii="Times New Roman" w:eastAsia="Times New Roman" w:hAnsi="Times New Roman" w:cs="Times New Roman"/>
          <w:sz w:val="26"/>
          <w:szCs w:val="26"/>
          <w:lang w:bidi="ru-RU"/>
        </w:rPr>
      </w:pPr>
      <w:r w:rsidRPr="00961F56">
        <w:rPr>
          <w:rFonts w:ascii="Times New Roman" w:eastAsia="Times New Roman" w:hAnsi="Times New Roman" w:cs="Times New Roman"/>
          <w:sz w:val="26"/>
          <w:szCs w:val="26"/>
          <w:lang w:bidi="ru-RU"/>
        </w:rPr>
        <w:t xml:space="preserve">Я (мы) обязуюсь(емся) до момента перечисления социальной выплаты получить согласие органа опеки и попечительства на отчуждение жилого помещения </w:t>
      </w:r>
      <w:r w:rsidR="00AA02D2">
        <w:rPr>
          <w:rFonts w:ascii="Times New Roman" w:eastAsia="Times New Roman" w:hAnsi="Times New Roman" w:cs="Times New Roman"/>
          <w:sz w:val="26"/>
          <w:szCs w:val="26"/>
          <w:lang w:bidi="ru-RU"/>
        </w:rPr>
        <w:br/>
      </w:r>
      <w:r w:rsidRPr="00961F56">
        <w:rPr>
          <w:rFonts w:ascii="Times New Roman" w:eastAsia="Times New Roman" w:hAnsi="Times New Roman" w:cs="Times New Roman"/>
          <w:sz w:val="26"/>
          <w:szCs w:val="26"/>
          <w:lang w:bidi="ru-RU"/>
        </w:rPr>
        <w:t>по адресу:________________________________________________, по договору безвозмездной передачи в муниципальную собственность поселений Нефтеюганского района, если такое согласие требуется в соответствии с действующим законодательством Российской Федерации.</w:t>
      </w:r>
    </w:p>
    <w:p w14:paraId="36674FCD" w14:textId="66F455B9" w:rsidR="00D97512" w:rsidRPr="00961F56" w:rsidRDefault="00D97512" w:rsidP="00D97512">
      <w:pPr>
        <w:widowControl w:val="0"/>
        <w:spacing w:after="0" w:line="240" w:lineRule="auto"/>
        <w:ind w:firstLine="709"/>
        <w:contextualSpacing/>
        <w:rPr>
          <w:rFonts w:ascii="Times New Roman" w:eastAsia="Times New Roman" w:hAnsi="Times New Roman" w:cs="Times New Roman"/>
          <w:sz w:val="26"/>
          <w:szCs w:val="26"/>
          <w:lang w:bidi="ru-RU"/>
        </w:rPr>
      </w:pPr>
      <w:r w:rsidRPr="00961F56">
        <w:rPr>
          <w:rFonts w:ascii="Times New Roman" w:eastAsia="Times New Roman" w:hAnsi="Times New Roman" w:cs="Times New Roman"/>
          <w:sz w:val="26"/>
          <w:szCs w:val="26"/>
          <w:lang w:bidi="ru-RU"/>
        </w:rPr>
        <w:t xml:space="preserve">Я (мы) заверяю(ем), что выдавая обязательство, действуем добровольно </w:t>
      </w:r>
      <w:r w:rsidR="00AA02D2">
        <w:rPr>
          <w:rFonts w:ascii="Times New Roman" w:eastAsia="Times New Roman" w:hAnsi="Times New Roman" w:cs="Times New Roman"/>
          <w:sz w:val="26"/>
          <w:szCs w:val="26"/>
          <w:lang w:bidi="ru-RU"/>
        </w:rPr>
        <w:br/>
      </w:r>
      <w:r w:rsidRPr="00961F56">
        <w:rPr>
          <w:rFonts w:ascii="Times New Roman" w:eastAsia="Times New Roman" w:hAnsi="Times New Roman" w:cs="Times New Roman"/>
          <w:sz w:val="26"/>
          <w:szCs w:val="26"/>
          <w:lang w:bidi="ru-RU"/>
        </w:rPr>
        <w:t>и осознанно, дееспособности не лишены, на учете и под опекой или попечительством не состоят, заболеваниями, препятствующими осознанию сути выдаваемого обязательства, не страдаем, условия обязательства не являются для меня (нас) кабальными, я (мы) не находимся под влиянием обмана, насилия, угрозы с чьей-либо стороны, а также в таком состоянии что вынуждены давать обязательство вследствие тяжёлых обстоятельств на крайне невыгодных для себя условиях.</w:t>
      </w:r>
    </w:p>
    <w:p w14:paraId="346D39EC" w14:textId="77777777" w:rsidR="00D97512" w:rsidRPr="00961F56" w:rsidRDefault="00D97512" w:rsidP="00D97512">
      <w:pPr>
        <w:tabs>
          <w:tab w:val="left" w:pos="-142"/>
          <w:tab w:val="left" w:pos="0"/>
        </w:tabs>
        <w:autoSpaceDE w:val="0"/>
        <w:autoSpaceDN w:val="0"/>
        <w:adjustRightInd w:val="0"/>
        <w:spacing w:after="0" w:line="240" w:lineRule="auto"/>
        <w:ind w:right="76" w:firstLine="851"/>
        <w:contextualSpacing/>
        <w:rPr>
          <w:rFonts w:ascii="Times New Roman" w:hAnsi="Times New Roman" w:cs="Times New Roman"/>
          <w:sz w:val="26"/>
          <w:szCs w:val="26"/>
        </w:rPr>
      </w:pPr>
      <w:r w:rsidRPr="00961F56">
        <w:rPr>
          <w:rFonts w:ascii="Times New Roman" w:hAnsi="Times New Roman" w:cs="Times New Roman"/>
          <w:sz w:val="26"/>
          <w:szCs w:val="26"/>
        </w:rPr>
        <w:t xml:space="preserve">Я (мы) </w:t>
      </w:r>
      <w:bookmarkStart w:id="22" w:name="_Hlk158278752"/>
      <w:r w:rsidRPr="00961F56">
        <w:rPr>
          <w:rFonts w:ascii="Times New Roman" w:hAnsi="Times New Roman" w:cs="Times New Roman"/>
          <w:sz w:val="26"/>
          <w:szCs w:val="26"/>
        </w:rPr>
        <w:t xml:space="preserve">обязуюсь(емся) </w:t>
      </w:r>
      <w:bookmarkEnd w:id="22"/>
      <w:r w:rsidRPr="00961F56">
        <w:rPr>
          <w:rFonts w:ascii="Times New Roman" w:hAnsi="Times New Roman" w:cs="Times New Roman"/>
          <w:sz w:val="26"/>
          <w:szCs w:val="26"/>
        </w:rPr>
        <w:t xml:space="preserve">в целях недопущения оставления животных </w:t>
      </w:r>
      <w:r w:rsidRPr="00961F56">
        <w:rPr>
          <w:rFonts w:ascii="Times New Roman" w:hAnsi="Times New Roman" w:cs="Times New Roman"/>
          <w:sz w:val="26"/>
          <w:szCs w:val="26"/>
        </w:rPr>
        <w:br/>
        <w:t>без присмотра по прежнему месту жительства либо в иных местах при переселении:</w:t>
      </w:r>
    </w:p>
    <w:p w14:paraId="5D53F364" w14:textId="041BC94E" w:rsidR="00D97512" w:rsidRPr="00961F56" w:rsidRDefault="00D97512" w:rsidP="00AA02D2">
      <w:pPr>
        <w:numPr>
          <w:ilvl w:val="0"/>
          <w:numId w:val="8"/>
        </w:numPr>
        <w:tabs>
          <w:tab w:val="left" w:pos="993"/>
        </w:tabs>
        <w:autoSpaceDE w:val="0"/>
        <w:autoSpaceDN w:val="0"/>
        <w:adjustRightInd w:val="0"/>
        <w:spacing w:after="0" w:line="240" w:lineRule="auto"/>
        <w:ind w:left="0" w:right="76" w:firstLine="709"/>
        <w:contextualSpacing/>
        <w:rPr>
          <w:rFonts w:ascii="Times New Roman" w:hAnsi="Times New Roman" w:cs="Times New Roman"/>
          <w:sz w:val="26"/>
          <w:szCs w:val="26"/>
        </w:rPr>
      </w:pPr>
      <w:r w:rsidRPr="00961F56">
        <w:rPr>
          <w:rFonts w:ascii="Times New Roman" w:hAnsi="Times New Roman" w:cs="Times New Roman"/>
          <w:sz w:val="26"/>
          <w:szCs w:val="26"/>
        </w:rPr>
        <w:t xml:space="preserve">осуществить учет (регистрацию) домашних животных, находящихся </w:t>
      </w:r>
      <w:r w:rsidR="00AA02D2">
        <w:rPr>
          <w:rFonts w:ascii="Times New Roman" w:hAnsi="Times New Roman" w:cs="Times New Roman"/>
          <w:sz w:val="26"/>
          <w:szCs w:val="26"/>
        </w:rPr>
        <w:br/>
      </w:r>
      <w:r w:rsidRPr="00961F56">
        <w:rPr>
          <w:rFonts w:ascii="Times New Roman" w:hAnsi="Times New Roman" w:cs="Times New Roman"/>
          <w:sz w:val="26"/>
          <w:szCs w:val="26"/>
        </w:rPr>
        <w:t xml:space="preserve">у </w:t>
      </w:r>
      <w:r w:rsidR="009B4A33" w:rsidRPr="00961F56">
        <w:rPr>
          <w:rFonts w:ascii="Times New Roman" w:hAnsi="Times New Roman" w:cs="Times New Roman"/>
          <w:sz w:val="26"/>
          <w:szCs w:val="26"/>
        </w:rPr>
        <w:t xml:space="preserve">меня (нас) </w:t>
      </w:r>
      <w:r w:rsidRPr="00961F56">
        <w:rPr>
          <w:rFonts w:ascii="Times New Roman" w:hAnsi="Times New Roman" w:cs="Times New Roman"/>
          <w:sz w:val="26"/>
          <w:szCs w:val="26"/>
        </w:rPr>
        <w:t>во владении, в территориальном подразделении Ветеринарной службы Ханты-Мансийского</w:t>
      </w:r>
      <w:r w:rsidR="00800364">
        <w:rPr>
          <w:rFonts w:ascii="Times New Roman" w:hAnsi="Times New Roman" w:cs="Times New Roman"/>
          <w:sz w:val="26"/>
          <w:szCs w:val="26"/>
        </w:rPr>
        <w:t xml:space="preserve"> автономного округа </w:t>
      </w:r>
      <w:r w:rsidR="00AA02D2">
        <w:rPr>
          <w:rFonts w:ascii="Times New Roman" w:hAnsi="Times New Roman" w:cs="Times New Roman"/>
          <w:sz w:val="26"/>
          <w:szCs w:val="26"/>
        </w:rPr>
        <w:t>–</w:t>
      </w:r>
      <w:r w:rsidR="00800364">
        <w:rPr>
          <w:rFonts w:ascii="Times New Roman" w:hAnsi="Times New Roman" w:cs="Times New Roman"/>
          <w:sz w:val="26"/>
          <w:szCs w:val="26"/>
        </w:rPr>
        <w:t xml:space="preserve"> Югры</w:t>
      </w:r>
      <w:r w:rsidRPr="00961F56">
        <w:rPr>
          <w:rFonts w:ascii="Times New Roman" w:hAnsi="Times New Roman" w:cs="Times New Roman"/>
          <w:sz w:val="26"/>
          <w:szCs w:val="26"/>
        </w:rPr>
        <w:t>;</w:t>
      </w:r>
    </w:p>
    <w:p w14:paraId="78AD294D" w14:textId="3039B628" w:rsidR="00D97512" w:rsidRPr="00961F56" w:rsidRDefault="00D97512" w:rsidP="00AA02D2">
      <w:pPr>
        <w:numPr>
          <w:ilvl w:val="0"/>
          <w:numId w:val="8"/>
        </w:numPr>
        <w:tabs>
          <w:tab w:val="left" w:pos="993"/>
        </w:tabs>
        <w:autoSpaceDE w:val="0"/>
        <w:autoSpaceDN w:val="0"/>
        <w:adjustRightInd w:val="0"/>
        <w:spacing w:after="0" w:line="240" w:lineRule="auto"/>
        <w:ind w:left="0" w:right="76" w:firstLine="709"/>
        <w:contextualSpacing/>
        <w:rPr>
          <w:rFonts w:ascii="Times New Roman" w:hAnsi="Times New Roman" w:cs="Times New Roman"/>
          <w:sz w:val="26"/>
          <w:szCs w:val="26"/>
        </w:rPr>
      </w:pPr>
      <w:r w:rsidRPr="00961F56">
        <w:rPr>
          <w:rFonts w:ascii="Times New Roman" w:hAnsi="Times New Roman" w:cs="Times New Roman"/>
          <w:sz w:val="26"/>
          <w:szCs w:val="26"/>
        </w:rPr>
        <w:t>уведомить органы местного самоуправления либо территориальное подразделение Ветеринарной службы Ханты-Мансийского</w:t>
      </w:r>
      <w:r w:rsidR="00800364">
        <w:rPr>
          <w:rFonts w:ascii="Times New Roman" w:hAnsi="Times New Roman" w:cs="Times New Roman"/>
          <w:sz w:val="26"/>
          <w:szCs w:val="26"/>
        </w:rPr>
        <w:t xml:space="preserve"> автономного округа </w:t>
      </w:r>
      <w:r w:rsidR="00AA02D2">
        <w:rPr>
          <w:rFonts w:ascii="Times New Roman" w:hAnsi="Times New Roman" w:cs="Times New Roman"/>
          <w:sz w:val="26"/>
          <w:szCs w:val="26"/>
        </w:rPr>
        <w:t>–</w:t>
      </w:r>
      <w:r w:rsidR="00800364">
        <w:rPr>
          <w:rFonts w:ascii="Times New Roman" w:hAnsi="Times New Roman" w:cs="Times New Roman"/>
          <w:sz w:val="26"/>
          <w:szCs w:val="26"/>
        </w:rPr>
        <w:t xml:space="preserve"> Югры</w:t>
      </w:r>
      <w:r w:rsidRPr="00961F56">
        <w:rPr>
          <w:rFonts w:ascii="Times New Roman" w:hAnsi="Times New Roman" w:cs="Times New Roman"/>
          <w:sz w:val="26"/>
          <w:szCs w:val="26"/>
        </w:rPr>
        <w:t xml:space="preserve"> о принятом решении в отношении домашнего животного.</w:t>
      </w:r>
    </w:p>
    <w:p w14:paraId="26167758" w14:textId="310DE091" w:rsidR="00D97512" w:rsidRDefault="00D97512" w:rsidP="00D97512">
      <w:pPr>
        <w:widowControl w:val="0"/>
        <w:spacing w:after="0" w:line="240" w:lineRule="auto"/>
        <w:ind w:firstLine="709"/>
        <w:contextualSpacing/>
        <w:rPr>
          <w:rFonts w:ascii="Times New Roman" w:eastAsia="Times New Roman" w:hAnsi="Times New Roman" w:cs="Times New Roman"/>
          <w:sz w:val="26"/>
          <w:szCs w:val="26"/>
          <w:lang w:bidi="ru-RU"/>
        </w:rPr>
      </w:pPr>
      <w:r w:rsidRPr="00961F56">
        <w:rPr>
          <w:rFonts w:ascii="Times New Roman" w:eastAsia="Times New Roman" w:hAnsi="Times New Roman" w:cs="Times New Roman"/>
          <w:sz w:val="26"/>
          <w:szCs w:val="26"/>
          <w:lang w:bidi="ru-RU"/>
        </w:rPr>
        <w:t>Подпись заявителя и всех совершеннолетних членов семьи:</w:t>
      </w:r>
    </w:p>
    <w:p w14:paraId="7C6CF1D0" w14:textId="77777777" w:rsidR="00AA02D2" w:rsidRPr="00961F56" w:rsidRDefault="00AA02D2" w:rsidP="00D97512">
      <w:pPr>
        <w:widowControl w:val="0"/>
        <w:spacing w:after="0" w:line="240" w:lineRule="auto"/>
        <w:ind w:firstLine="709"/>
        <w:contextualSpacing/>
        <w:rPr>
          <w:rFonts w:ascii="Times New Roman" w:eastAsia="Times New Roman" w:hAnsi="Times New Roman" w:cs="Times New Roman"/>
          <w:sz w:val="26"/>
          <w:szCs w:val="26"/>
          <w:lang w:bidi="ru-RU"/>
        </w:rPr>
      </w:pPr>
    </w:p>
    <w:tbl>
      <w:tblPr>
        <w:tblOverlap w:val="never"/>
        <w:tblW w:w="0" w:type="auto"/>
        <w:tblInd w:w="4744" w:type="dxa"/>
        <w:tblLayout w:type="fixed"/>
        <w:tblCellMar>
          <w:left w:w="10" w:type="dxa"/>
          <w:right w:w="10" w:type="dxa"/>
        </w:tblCellMar>
        <w:tblLook w:val="04A0" w:firstRow="1" w:lastRow="0" w:firstColumn="1" w:lastColumn="0" w:noHBand="0" w:noVBand="1"/>
      </w:tblPr>
      <w:tblGrid>
        <w:gridCol w:w="2486"/>
        <w:gridCol w:w="1162"/>
        <w:gridCol w:w="1147"/>
        <w:gridCol w:w="308"/>
      </w:tblGrid>
      <w:tr w:rsidR="00AB4956" w:rsidRPr="00961F56" w14:paraId="6AE66A77" w14:textId="77777777" w:rsidTr="00F0090C">
        <w:trPr>
          <w:trHeight w:hRule="exact" w:val="235"/>
        </w:trPr>
        <w:tc>
          <w:tcPr>
            <w:tcW w:w="2486" w:type="dxa"/>
            <w:shd w:val="clear" w:color="auto" w:fill="FFFFFF"/>
            <w:vAlign w:val="bottom"/>
          </w:tcPr>
          <w:p w14:paraId="46ED34EC" w14:textId="77777777" w:rsidR="00D97512" w:rsidRPr="00961F56" w:rsidRDefault="00D97512" w:rsidP="00D97512">
            <w:pPr>
              <w:widowControl w:val="0"/>
              <w:tabs>
                <w:tab w:val="left" w:leader="underscore" w:pos="1920"/>
                <w:tab w:val="left" w:pos="3120"/>
              </w:tabs>
              <w:spacing w:after="0" w:line="240" w:lineRule="auto"/>
              <w:ind w:right="76"/>
              <w:jc w:val="left"/>
              <w:rPr>
                <w:rFonts w:ascii="Times New Roman" w:eastAsia="Times New Roman" w:hAnsi="Times New Roman" w:cs="Times New Roman"/>
                <w:sz w:val="26"/>
                <w:szCs w:val="26"/>
                <w:lang w:bidi="ru-RU"/>
              </w:rPr>
            </w:pPr>
            <w:r w:rsidRPr="00961F56">
              <w:rPr>
                <w:rFonts w:ascii="Times New Roman" w:eastAsia="Times New Roman" w:hAnsi="Times New Roman" w:cs="Times New Roman"/>
                <w:sz w:val="26"/>
                <w:szCs w:val="26"/>
                <w:lang w:bidi="ru-RU"/>
              </w:rPr>
              <w:t xml:space="preserve">1. </w:t>
            </w:r>
            <w:r w:rsidRPr="00961F56">
              <w:rPr>
                <w:rFonts w:ascii="Times New Roman" w:eastAsia="Times New Roman" w:hAnsi="Times New Roman" w:cs="Times New Roman"/>
                <w:sz w:val="26"/>
                <w:szCs w:val="26"/>
                <w:lang w:bidi="ru-RU"/>
              </w:rPr>
              <w:tab/>
              <w:t xml:space="preserve"> «___</w:t>
            </w:r>
          </w:p>
        </w:tc>
        <w:tc>
          <w:tcPr>
            <w:tcW w:w="1162" w:type="dxa"/>
            <w:shd w:val="clear" w:color="auto" w:fill="FFFFFF"/>
            <w:vAlign w:val="bottom"/>
          </w:tcPr>
          <w:p w14:paraId="1514264B" w14:textId="77777777" w:rsidR="00D97512" w:rsidRPr="00961F56" w:rsidRDefault="00D97512" w:rsidP="00D97512">
            <w:pPr>
              <w:widowControl w:val="0"/>
              <w:tabs>
                <w:tab w:val="left" w:leader="underscore" w:pos="1075"/>
                <w:tab w:val="left" w:pos="3120"/>
              </w:tabs>
              <w:spacing w:after="0" w:line="240" w:lineRule="auto"/>
              <w:ind w:right="76"/>
              <w:jc w:val="left"/>
              <w:rPr>
                <w:rFonts w:ascii="Times New Roman" w:eastAsia="Times New Roman" w:hAnsi="Times New Roman" w:cs="Times New Roman"/>
                <w:sz w:val="26"/>
                <w:szCs w:val="26"/>
                <w:lang w:bidi="ru-RU"/>
              </w:rPr>
            </w:pPr>
            <w:r w:rsidRPr="00961F56">
              <w:rPr>
                <w:rFonts w:ascii="Times New Roman" w:eastAsia="Times New Roman" w:hAnsi="Times New Roman" w:cs="Times New Roman"/>
                <w:sz w:val="26"/>
                <w:szCs w:val="26"/>
                <w:lang w:bidi="ru-RU"/>
              </w:rPr>
              <w:t>__</w:t>
            </w:r>
            <w:r w:rsidRPr="00961F56">
              <w:rPr>
                <w:rFonts w:ascii="Times New Roman" w:eastAsia="Times New Roman" w:hAnsi="Times New Roman" w:cs="Times New Roman"/>
                <w:sz w:val="26"/>
                <w:szCs w:val="26"/>
                <w:lang w:bidi="ru-RU"/>
              </w:rPr>
              <w:tab/>
            </w:r>
          </w:p>
        </w:tc>
        <w:tc>
          <w:tcPr>
            <w:tcW w:w="1147" w:type="dxa"/>
            <w:shd w:val="clear" w:color="auto" w:fill="FFFFFF"/>
            <w:vAlign w:val="bottom"/>
          </w:tcPr>
          <w:p w14:paraId="410DB595" w14:textId="77777777" w:rsidR="00D97512" w:rsidRPr="00961F56" w:rsidRDefault="00D97512" w:rsidP="00D97512">
            <w:pPr>
              <w:widowControl w:val="0"/>
              <w:tabs>
                <w:tab w:val="left" w:leader="underscore" w:pos="720"/>
                <w:tab w:val="left" w:pos="3120"/>
              </w:tabs>
              <w:spacing w:after="0" w:line="240" w:lineRule="auto"/>
              <w:ind w:right="76"/>
              <w:jc w:val="left"/>
              <w:rPr>
                <w:rFonts w:ascii="Times New Roman" w:eastAsia="Times New Roman" w:hAnsi="Times New Roman" w:cs="Times New Roman"/>
                <w:sz w:val="26"/>
                <w:szCs w:val="26"/>
                <w:lang w:bidi="ru-RU"/>
              </w:rPr>
            </w:pPr>
            <w:r w:rsidRPr="00961F56">
              <w:rPr>
                <w:rFonts w:ascii="Times New Roman" w:eastAsia="Times New Roman" w:hAnsi="Times New Roman" w:cs="Times New Roman"/>
                <w:sz w:val="26"/>
                <w:szCs w:val="26"/>
                <w:lang w:bidi="ru-RU"/>
              </w:rPr>
              <w:tab/>
              <w:t xml:space="preserve"> 20_</w:t>
            </w:r>
          </w:p>
        </w:tc>
        <w:tc>
          <w:tcPr>
            <w:tcW w:w="308" w:type="dxa"/>
            <w:shd w:val="clear" w:color="auto" w:fill="FFFFFF"/>
            <w:vAlign w:val="bottom"/>
          </w:tcPr>
          <w:p w14:paraId="45FBE0A8" w14:textId="77777777" w:rsidR="00D97512" w:rsidRPr="00961F56" w:rsidRDefault="00D97512" w:rsidP="00D97512">
            <w:pPr>
              <w:widowControl w:val="0"/>
              <w:tabs>
                <w:tab w:val="left" w:pos="3120"/>
              </w:tabs>
              <w:spacing w:after="0" w:line="240" w:lineRule="auto"/>
              <w:ind w:right="76"/>
              <w:jc w:val="left"/>
              <w:rPr>
                <w:rFonts w:ascii="Times New Roman" w:eastAsia="Times New Roman" w:hAnsi="Times New Roman" w:cs="Times New Roman"/>
                <w:sz w:val="26"/>
                <w:szCs w:val="26"/>
                <w:lang w:bidi="ru-RU"/>
              </w:rPr>
            </w:pPr>
            <w:r w:rsidRPr="00961F56">
              <w:rPr>
                <w:rFonts w:ascii="Times New Roman" w:eastAsia="Times New Roman" w:hAnsi="Times New Roman" w:cs="Times New Roman"/>
                <w:sz w:val="26"/>
                <w:szCs w:val="26"/>
                <w:lang w:bidi="ru-RU"/>
              </w:rPr>
              <w:t>_ года</w:t>
            </w:r>
          </w:p>
        </w:tc>
      </w:tr>
      <w:tr w:rsidR="00AB4956" w:rsidRPr="00961F56" w14:paraId="2C8C215F" w14:textId="77777777" w:rsidTr="00F0090C">
        <w:trPr>
          <w:trHeight w:hRule="exact" w:val="278"/>
        </w:trPr>
        <w:tc>
          <w:tcPr>
            <w:tcW w:w="2486" w:type="dxa"/>
            <w:tcBorders>
              <w:top w:val="single" w:sz="4" w:space="0" w:color="auto"/>
            </w:tcBorders>
            <w:shd w:val="clear" w:color="auto" w:fill="FFFFFF"/>
            <w:vAlign w:val="bottom"/>
          </w:tcPr>
          <w:p w14:paraId="248F447A" w14:textId="77777777" w:rsidR="00D97512" w:rsidRPr="00961F56" w:rsidRDefault="00D97512" w:rsidP="00D97512">
            <w:pPr>
              <w:widowControl w:val="0"/>
              <w:tabs>
                <w:tab w:val="left" w:leader="underscore" w:pos="1920"/>
                <w:tab w:val="left" w:pos="3120"/>
              </w:tabs>
              <w:spacing w:after="0" w:line="240" w:lineRule="auto"/>
              <w:ind w:right="76"/>
              <w:jc w:val="left"/>
              <w:rPr>
                <w:rFonts w:ascii="Times New Roman" w:eastAsia="Times New Roman" w:hAnsi="Times New Roman" w:cs="Times New Roman"/>
                <w:sz w:val="26"/>
                <w:szCs w:val="26"/>
                <w:lang w:bidi="ru-RU"/>
              </w:rPr>
            </w:pPr>
            <w:r w:rsidRPr="00961F56">
              <w:rPr>
                <w:rFonts w:ascii="Times New Roman" w:eastAsia="Times New Roman" w:hAnsi="Times New Roman" w:cs="Times New Roman"/>
                <w:sz w:val="26"/>
                <w:szCs w:val="26"/>
                <w:lang w:bidi="ru-RU"/>
              </w:rPr>
              <w:t>2.</w:t>
            </w:r>
            <w:r w:rsidRPr="00961F56">
              <w:rPr>
                <w:rFonts w:ascii="Times New Roman" w:eastAsia="Times New Roman" w:hAnsi="Times New Roman" w:cs="Times New Roman"/>
                <w:sz w:val="26"/>
                <w:szCs w:val="26"/>
                <w:lang w:bidi="ru-RU"/>
              </w:rPr>
              <w:tab/>
              <w:t xml:space="preserve"> «___</w:t>
            </w:r>
          </w:p>
        </w:tc>
        <w:tc>
          <w:tcPr>
            <w:tcW w:w="1162" w:type="dxa"/>
            <w:tcBorders>
              <w:top w:val="single" w:sz="4" w:space="0" w:color="auto"/>
            </w:tcBorders>
            <w:shd w:val="clear" w:color="auto" w:fill="FFFFFF"/>
            <w:vAlign w:val="bottom"/>
          </w:tcPr>
          <w:p w14:paraId="2742CFDE" w14:textId="77777777" w:rsidR="00D97512" w:rsidRPr="00961F56" w:rsidRDefault="00D97512" w:rsidP="00D97512">
            <w:pPr>
              <w:widowControl w:val="0"/>
              <w:tabs>
                <w:tab w:val="left" w:leader="underscore" w:pos="1075"/>
                <w:tab w:val="left" w:pos="3120"/>
              </w:tabs>
              <w:spacing w:after="0" w:line="240" w:lineRule="auto"/>
              <w:ind w:right="76"/>
              <w:jc w:val="left"/>
              <w:rPr>
                <w:rFonts w:ascii="Times New Roman" w:eastAsia="Times New Roman" w:hAnsi="Times New Roman" w:cs="Times New Roman"/>
                <w:sz w:val="26"/>
                <w:szCs w:val="26"/>
                <w:lang w:bidi="ru-RU"/>
              </w:rPr>
            </w:pPr>
            <w:r w:rsidRPr="00961F56">
              <w:rPr>
                <w:rFonts w:ascii="Times New Roman" w:eastAsia="Times New Roman" w:hAnsi="Times New Roman" w:cs="Times New Roman"/>
                <w:sz w:val="26"/>
                <w:szCs w:val="26"/>
                <w:lang w:bidi="ru-RU"/>
              </w:rPr>
              <w:t>__</w:t>
            </w:r>
            <w:r w:rsidRPr="00961F56">
              <w:rPr>
                <w:rFonts w:ascii="Times New Roman" w:eastAsia="Times New Roman" w:hAnsi="Times New Roman" w:cs="Times New Roman"/>
                <w:sz w:val="26"/>
                <w:szCs w:val="26"/>
                <w:lang w:bidi="ru-RU"/>
              </w:rPr>
              <w:tab/>
            </w:r>
          </w:p>
        </w:tc>
        <w:tc>
          <w:tcPr>
            <w:tcW w:w="1147" w:type="dxa"/>
            <w:tcBorders>
              <w:top w:val="single" w:sz="4" w:space="0" w:color="auto"/>
            </w:tcBorders>
            <w:shd w:val="clear" w:color="auto" w:fill="FFFFFF"/>
            <w:vAlign w:val="bottom"/>
          </w:tcPr>
          <w:p w14:paraId="492D3F6E" w14:textId="77777777" w:rsidR="00D97512" w:rsidRPr="00961F56" w:rsidRDefault="00D97512" w:rsidP="00D97512">
            <w:pPr>
              <w:widowControl w:val="0"/>
              <w:tabs>
                <w:tab w:val="left" w:leader="underscore" w:pos="720"/>
                <w:tab w:val="left" w:pos="3120"/>
              </w:tabs>
              <w:spacing w:after="0" w:line="240" w:lineRule="auto"/>
              <w:ind w:right="76"/>
              <w:jc w:val="left"/>
              <w:rPr>
                <w:rFonts w:ascii="Times New Roman" w:eastAsia="Times New Roman" w:hAnsi="Times New Roman" w:cs="Times New Roman"/>
                <w:sz w:val="26"/>
                <w:szCs w:val="26"/>
                <w:lang w:bidi="ru-RU"/>
              </w:rPr>
            </w:pPr>
            <w:r w:rsidRPr="00961F56">
              <w:rPr>
                <w:rFonts w:ascii="Times New Roman" w:eastAsia="Times New Roman" w:hAnsi="Times New Roman" w:cs="Times New Roman"/>
                <w:sz w:val="26"/>
                <w:szCs w:val="26"/>
                <w:lang w:bidi="ru-RU"/>
              </w:rPr>
              <w:tab/>
              <w:t xml:space="preserve"> 20_</w:t>
            </w:r>
          </w:p>
        </w:tc>
        <w:tc>
          <w:tcPr>
            <w:tcW w:w="308" w:type="dxa"/>
            <w:shd w:val="clear" w:color="auto" w:fill="FFFFFF"/>
            <w:vAlign w:val="bottom"/>
          </w:tcPr>
          <w:p w14:paraId="67E7393F" w14:textId="77777777" w:rsidR="00D97512" w:rsidRPr="00961F56" w:rsidRDefault="00D97512" w:rsidP="00D97512">
            <w:pPr>
              <w:widowControl w:val="0"/>
              <w:tabs>
                <w:tab w:val="left" w:pos="3120"/>
              </w:tabs>
              <w:spacing w:after="0" w:line="240" w:lineRule="auto"/>
              <w:ind w:right="76"/>
              <w:jc w:val="left"/>
              <w:rPr>
                <w:rFonts w:ascii="Times New Roman" w:eastAsia="Times New Roman" w:hAnsi="Times New Roman" w:cs="Times New Roman"/>
                <w:sz w:val="26"/>
                <w:szCs w:val="26"/>
                <w:lang w:bidi="ru-RU"/>
              </w:rPr>
            </w:pPr>
            <w:r w:rsidRPr="00961F56">
              <w:rPr>
                <w:rFonts w:ascii="Times New Roman" w:eastAsia="Times New Roman" w:hAnsi="Times New Roman" w:cs="Times New Roman"/>
                <w:sz w:val="26"/>
                <w:szCs w:val="26"/>
                <w:lang w:bidi="ru-RU"/>
              </w:rPr>
              <w:t>_ года</w:t>
            </w:r>
          </w:p>
        </w:tc>
      </w:tr>
      <w:tr w:rsidR="00AB4956" w:rsidRPr="00961F56" w14:paraId="708BBC31" w14:textId="77777777" w:rsidTr="00F0090C">
        <w:trPr>
          <w:trHeight w:hRule="exact" w:val="274"/>
        </w:trPr>
        <w:tc>
          <w:tcPr>
            <w:tcW w:w="2486" w:type="dxa"/>
            <w:tcBorders>
              <w:top w:val="single" w:sz="4" w:space="0" w:color="auto"/>
            </w:tcBorders>
            <w:shd w:val="clear" w:color="auto" w:fill="FFFFFF"/>
            <w:vAlign w:val="bottom"/>
          </w:tcPr>
          <w:p w14:paraId="16E8FA2D" w14:textId="77777777" w:rsidR="00D97512" w:rsidRPr="00961F56" w:rsidRDefault="00D97512" w:rsidP="00D97512">
            <w:pPr>
              <w:widowControl w:val="0"/>
              <w:tabs>
                <w:tab w:val="left" w:leader="underscore" w:pos="1920"/>
                <w:tab w:val="left" w:pos="3120"/>
              </w:tabs>
              <w:spacing w:after="0" w:line="240" w:lineRule="auto"/>
              <w:ind w:right="76"/>
              <w:jc w:val="left"/>
              <w:rPr>
                <w:rFonts w:ascii="Times New Roman" w:eastAsia="Times New Roman" w:hAnsi="Times New Roman" w:cs="Times New Roman"/>
                <w:sz w:val="26"/>
                <w:szCs w:val="26"/>
                <w:lang w:bidi="ru-RU"/>
              </w:rPr>
            </w:pPr>
            <w:r w:rsidRPr="00961F56">
              <w:rPr>
                <w:rFonts w:ascii="Times New Roman" w:eastAsia="Times New Roman" w:hAnsi="Times New Roman" w:cs="Times New Roman"/>
                <w:sz w:val="26"/>
                <w:szCs w:val="26"/>
                <w:lang w:bidi="ru-RU"/>
              </w:rPr>
              <w:t>3.</w:t>
            </w:r>
            <w:r w:rsidRPr="00961F56">
              <w:rPr>
                <w:rFonts w:ascii="Times New Roman" w:eastAsia="Times New Roman" w:hAnsi="Times New Roman" w:cs="Times New Roman"/>
                <w:sz w:val="26"/>
                <w:szCs w:val="26"/>
                <w:lang w:bidi="ru-RU"/>
              </w:rPr>
              <w:tab/>
              <w:t xml:space="preserve"> «___</w:t>
            </w:r>
          </w:p>
        </w:tc>
        <w:tc>
          <w:tcPr>
            <w:tcW w:w="1162" w:type="dxa"/>
            <w:tcBorders>
              <w:top w:val="single" w:sz="4" w:space="0" w:color="auto"/>
            </w:tcBorders>
            <w:shd w:val="clear" w:color="auto" w:fill="FFFFFF"/>
            <w:vAlign w:val="bottom"/>
          </w:tcPr>
          <w:p w14:paraId="02D260D3" w14:textId="77777777" w:rsidR="00D97512" w:rsidRPr="00961F56" w:rsidRDefault="00D97512" w:rsidP="00D97512">
            <w:pPr>
              <w:widowControl w:val="0"/>
              <w:tabs>
                <w:tab w:val="left" w:leader="underscore" w:pos="1075"/>
                <w:tab w:val="left" w:pos="3120"/>
              </w:tabs>
              <w:spacing w:after="0" w:line="240" w:lineRule="auto"/>
              <w:ind w:right="76"/>
              <w:jc w:val="left"/>
              <w:rPr>
                <w:rFonts w:ascii="Times New Roman" w:eastAsia="Times New Roman" w:hAnsi="Times New Roman" w:cs="Times New Roman"/>
                <w:sz w:val="26"/>
                <w:szCs w:val="26"/>
                <w:lang w:bidi="ru-RU"/>
              </w:rPr>
            </w:pPr>
            <w:r w:rsidRPr="00961F56">
              <w:rPr>
                <w:rFonts w:ascii="Times New Roman" w:eastAsia="Times New Roman" w:hAnsi="Times New Roman" w:cs="Times New Roman"/>
                <w:sz w:val="26"/>
                <w:szCs w:val="26"/>
                <w:lang w:bidi="ru-RU"/>
              </w:rPr>
              <w:t>__</w:t>
            </w:r>
            <w:r w:rsidRPr="00961F56">
              <w:rPr>
                <w:rFonts w:ascii="Times New Roman" w:eastAsia="Times New Roman" w:hAnsi="Times New Roman" w:cs="Times New Roman"/>
                <w:sz w:val="26"/>
                <w:szCs w:val="26"/>
                <w:lang w:bidi="ru-RU"/>
              </w:rPr>
              <w:tab/>
            </w:r>
          </w:p>
        </w:tc>
        <w:tc>
          <w:tcPr>
            <w:tcW w:w="1147" w:type="dxa"/>
            <w:tcBorders>
              <w:top w:val="single" w:sz="4" w:space="0" w:color="auto"/>
            </w:tcBorders>
            <w:shd w:val="clear" w:color="auto" w:fill="FFFFFF"/>
            <w:vAlign w:val="bottom"/>
          </w:tcPr>
          <w:p w14:paraId="5BD93546" w14:textId="77777777" w:rsidR="00D97512" w:rsidRPr="00961F56" w:rsidRDefault="00D97512" w:rsidP="00D97512">
            <w:pPr>
              <w:widowControl w:val="0"/>
              <w:tabs>
                <w:tab w:val="left" w:leader="underscore" w:pos="720"/>
                <w:tab w:val="left" w:pos="3120"/>
              </w:tabs>
              <w:spacing w:after="0" w:line="240" w:lineRule="auto"/>
              <w:ind w:right="76"/>
              <w:jc w:val="left"/>
              <w:rPr>
                <w:rFonts w:ascii="Times New Roman" w:eastAsia="Times New Roman" w:hAnsi="Times New Roman" w:cs="Times New Roman"/>
                <w:sz w:val="26"/>
                <w:szCs w:val="26"/>
                <w:lang w:bidi="ru-RU"/>
              </w:rPr>
            </w:pPr>
            <w:r w:rsidRPr="00961F56">
              <w:rPr>
                <w:rFonts w:ascii="Times New Roman" w:eastAsia="Times New Roman" w:hAnsi="Times New Roman" w:cs="Times New Roman"/>
                <w:sz w:val="26"/>
                <w:szCs w:val="26"/>
                <w:lang w:bidi="ru-RU"/>
              </w:rPr>
              <w:tab/>
              <w:t xml:space="preserve"> 20_</w:t>
            </w:r>
          </w:p>
        </w:tc>
        <w:tc>
          <w:tcPr>
            <w:tcW w:w="308" w:type="dxa"/>
            <w:shd w:val="clear" w:color="auto" w:fill="FFFFFF"/>
            <w:vAlign w:val="bottom"/>
          </w:tcPr>
          <w:p w14:paraId="36DDA83B" w14:textId="77777777" w:rsidR="00D97512" w:rsidRPr="00961F56" w:rsidRDefault="00D97512" w:rsidP="00D97512">
            <w:pPr>
              <w:widowControl w:val="0"/>
              <w:tabs>
                <w:tab w:val="left" w:pos="3120"/>
              </w:tabs>
              <w:spacing w:after="0" w:line="240" w:lineRule="auto"/>
              <w:ind w:right="76"/>
              <w:jc w:val="left"/>
              <w:rPr>
                <w:rFonts w:ascii="Times New Roman" w:eastAsia="Times New Roman" w:hAnsi="Times New Roman" w:cs="Times New Roman"/>
                <w:sz w:val="26"/>
                <w:szCs w:val="26"/>
                <w:lang w:bidi="ru-RU"/>
              </w:rPr>
            </w:pPr>
            <w:r w:rsidRPr="00961F56">
              <w:rPr>
                <w:rFonts w:ascii="Times New Roman" w:eastAsia="Times New Roman" w:hAnsi="Times New Roman" w:cs="Times New Roman"/>
                <w:sz w:val="26"/>
                <w:szCs w:val="26"/>
                <w:lang w:bidi="ru-RU"/>
              </w:rPr>
              <w:t>_ года</w:t>
            </w:r>
          </w:p>
        </w:tc>
      </w:tr>
      <w:tr w:rsidR="00AB4956" w:rsidRPr="00961F56" w14:paraId="693A645C" w14:textId="77777777" w:rsidTr="00F0090C">
        <w:trPr>
          <w:trHeight w:hRule="exact" w:val="278"/>
        </w:trPr>
        <w:tc>
          <w:tcPr>
            <w:tcW w:w="2486" w:type="dxa"/>
            <w:tcBorders>
              <w:top w:val="single" w:sz="4" w:space="0" w:color="auto"/>
            </w:tcBorders>
            <w:shd w:val="clear" w:color="auto" w:fill="FFFFFF"/>
            <w:vAlign w:val="bottom"/>
          </w:tcPr>
          <w:p w14:paraId="3BBF9F0F" w14:textId="77777777" w:rsidR="00D97512" w:rsidRPr="00961F56" w:rsidRDefault="00D97512" w:rsidP="00D97512">
            <w:pPr>
              <w:widowControl w:val="0"/>
              <w:tabs>
                <w:tab w:val="left" w:pos="0"/>
                <w:tab w:val="left" w:leader="underscore" w:pos="1920"/>
              </w:tabs>
              <w:spacing w:after="0" w:line="240" w:lineRule="auto"/>
              <w:ind w:right="76"/>
              <w:jc w:val="left"/>
              <w:rPr>
                <w:rFonts w:ascii="Times New Roman" w:eastAsia="Times New Roman" w:hAnsi="Times New Roman" w:cs="Times New Roman"/>
                <w:sz w:val="26"/>
                <w:szCs w:val="26"/>
                <w:lang w:bidi="ru-RU"/>
              </w:rPr>
            </w:pPr>
            <w:r w:rsidRPr="00961F56">
              <w:rPr>
                <w:rFonts w:ascii="Times New Roman" w:eastAsia="Times New Roman" w:hAnsi="Times New Roman" w:cs="Times New Roman"/>
                <w:sz w:val="26"/>
                <w:szCs w:val="26"/>
                <w:lang w:bidi="ru-RU"/>
              </w:rPr>
              <w:t>4.</w:t>
            </w:r>
            <w:r w:rsidRPr="00961F56">
              <w:rPr>
                <w:rFonts w:ascii="Times New Roman" w:eastAsia="Times New Roman" w:hAnsi="Times New Roman" w:cs="Times New Roman"/>
                <w:sz w:val="26"/>
                <w:szCs w:val="26"/>
                <w:lang w:bidi="ru-RU"/>
              </w:rPr>
              <w:tab/>
              <w:t xml:space="preserve"> «___</w:t>
            </w:r>
          </w:p>
        </w:tc>
        <w:tc>
          <w:tcPr>
            <w:tcW w:w="1162" w:type="dxa"/>
            <w:tcBorders>
              <w:top w:val="single" w:sz="4" w:space="0" w:color="auto"/>
            </w:tcBorders>
            <w:shd w:val="clear" w:color="auto" w:fill="FFFFFF"/>
            <w:vAlign w:val="bottom"/>
          </w:tcPr>
          <w:p w14:paraId="4145D4A5" w14:textId="77777777" w:rsidR="00D97512" w:rsidRPr="00961F56" w:rsidRDefault="00D97512" w:rsidP="00D97512">
            <w:pPr>
              <w:widowControl w:val="0"/>
              <w:tabs>
                <w:tab w:val="left" w:pos="0"/>
                <w:tab w:val="left" w:leader="underscore" w:pos="1075"/>
              </w:tabs>
              <w:spacing w:after="0" w:line="240" w:lineRule="auto"/>
              <w:ind w:right="76"/>
              <w:jc w:val="left"/>
              <w:rPr>
                <w:rFonts w:ascii="Times New Roman" w:eastAsia="Times New Roman" w:hAnsi="Times New Roman" w:cs="Times New Roman"/>
                <w:sz w:val="26"/>
                <w:szCs w:val="26"/>
                <w:lang w:bidi="ru-RU"/>
              </w:rPr>
            </w:pPr>
            <w:r w:rsidRPr="00961F56">
              <w:rPr>
                <w:rFonts w:ascii="Times New Roman" w:eastAsia="Times New Roman" w:hAnsi="Times New Roman" w:cs="Times New Roman"/>
                <w:sz w:val="26"/>
                <w:szCs w:val="26"/>
                <w:lang w:bidi="ru-RU"/>
              </w:rPr>
              <w:t>__</w:t>
            </w:r>
            <w:r w:rsidRPr="00961F56">
              <w:rPr>
                <w:rFonts w:ascii="Times New Roman" w:eastAsia="Times New Roman" w:hAnsi="Times New Roman" w:cs="Times New Roman"/>
                <w:sz w:val="26"/>
                <w:szCs w:val="26"/>
                <w:lang w:bidi="ru-RU"/>
              </w:rPr>
              <w:tab/>
            </w:r>
          </w:p>
        </w:tc>
        <w:tc>
          <w:tcPr>
            <w:tcW w:w="1147" w:type="dxa"/>
            <w:tcBorders>
              <w:top w:val="single" w:sz="4" w:space="0" w:color="auto"/>
            </w:tcBorders>
            <w:shd w:val="clear" w:color="auto" w:fill="FFFFFF"/>
            <w:vAlign w:val="bottom"/>
          </w:tcPr>
          <w:p w14:paraId="2EFBA1BF" w14:textId="77777777" w:rsidR="00D97512" w:rsidRPr="00961F56" w:rsidRDefault="00D97512" w:rsidP="00D97512">
            <w:pPr>
              <w:widowControl w:val="0"/>
              <w:tabs>
                <w:tab w:val="left" w:pos="0"/>
                <w:tab w:val="left" w:leader="underscore" w:pos="720"/>
              </w:tabs>
              <w:spacing w:after="0" w:line="240" w:lineRule="auto"/>
              <w:ind w:right="76"/>
              <w:jc w:val="left"/>
              <w:rPr>
                <w:rFonts w:ascii="Times New Roman" w:eastAsia="Times New Roman" w:hAnsi="Times New Roman" w:cs="Times New Roman"/>
                <w:sz w:val="26"/>
                <w:szCs w:val="26"/>
                <w:lang w:bidi="ru-RU"/>
              </w:rPr>
            </w:pPr>
            <w:r w:rsidRPr="00961F56">
              <w:rPr>
                <w:rFonts w:ascii="Times New Roman" w:eastAsia="Times New Roman" w:hAnsi="Times New Roman" w:cs="Times New Roman"/>
                <w:sz w:val="26"/>
                <w:szCs w:val="26"/>
                <w:lang w:bidi="ru-RU"/>
              </w:rPr>
              <w:tab/>
              <w:t xml:space="preserve"> 20_</w:t>
            </w:r>
          </w:p>
        </w:tc>
        <w:tc>
          <w:tcPr>
            <w:tcW w:w="308" w:type="dxa"/>
            <w:shd w:val="clear" w:color="auto" w:fill="FFFFFF"/>
            <w:vAlign w:val="bottom"/>
          </w:tcPr>
          <w:p w14:paraId="0678F422" w14:textId="77777777" w:rsidR="00D97512" w:rsidRPr="00961F56" w:rsidRDefault="00D97512" w:rsidP="00D97512">
            <w:pPr>
              <w:widowControl w:val="0"/>
              <w:tabs>
                <w:tab w:val="left" w:pos="0"/>
              </w:tabs>
              <w:spacing w:after="0" w:line="240" w:lineRule="auto"/>
              <w:ind w:right="76"/>
              <w:jc w:val="left"/>
              <w:rPr>
                <w:rFonts w:ascii="Times New Roman" w:eastAsia="Times New Roman" w:hAnsi="Times New Roman" w:cs="Times New Roman"/>
                <w:sz w:val="26"/>
                <w:szCs w:val="26"/>
                <w:lang w:bidi="ru-RU"/>
              </w:rPr>
            </w:pPr>
            <w:r w:rsidRPr="00961F56">
              <w:rPr>
                <w:rFonts w:ascii="Times New Roman" w:eastAsia="Times New Roman" w:hAnsi="Times New Roman" w:cs="Times New Roman"/>
                <w:sz w:val="26"/>
                <w:szCs w:val="26"/>
                <w:lang w:bidi="ru-RU"/>
              </w:rPr>
              <w:t>_ года</w:t>
            </w:r>
          </w:p>
        </w:tc>
      </w:tr>
      <w:tr w:rsidR="00AB4956" w:rsidRPr="00961F56" w14:paraId="45B716C1" w14:textId="77777777" w:rsidTr="00F0090C">
        <w:trPr>
          <w:trHeight w:hRule="exact" w:val="283"/>
        </w:trPr>
        <w:tc>
          <w:tcPr>
            <w:tcW w:w="2486" w:type="dxa"/>
            <w:tcBorders>
              <w:top w:val="single" w:sz="4" w:space="0" w:color="auto"/>
              <w:bottom w:val="single" w:sz="4" w:space="0" w:color="auto"/>
            </w:tcBorders>
            <w:shd w:val="clear" w:color="auto" w:fill="FFFFFF"/>
            <w:vAlign w:val="bottom"/>
          </w:tcPr>
          <w:p w14:paraId="00291D7B" w14:textId="77777777" w:rsidR="00D97512" w:rsidRPr="00961F56" w:rsidRDefault="00D97512" w:rsidP="00D97512">
            <w:pPr>
              <w:widowControl w:val="0"/>
              <w:tabs>
                <w:tab w:val="left" w:pos="0"/>
                <w:tab w:val="left" w:leader="underscore" w:pos="1920"/>
              </w:tabs>
              <w:spacing w:after="0" w:line="240" w:lineRule="auto"/>
              <w:ind w:right="76"/>
              <w:jc w:val="left"/>
              <w:rPr>
                <w:rFonts w:ascii="Times New Roman" w:eastAsia="Times New Roman" w:hAnsi="Times New Roman" w:cs="Times New Roman"/>
                <w:sz w:val="26"/>
                <w:szCs w:val="26"/>
                <w:lang w:bidi="ru-RU"/>
              </w:rPr>
            </w:pPr>
            <w:r w:rsidRPr="00961F56">
              <w:rPr>
                <w:rFonts w:ascii="Times New Roman" w:eastAsia="Times New Roman" w:hAnsi="Times New Roman" w:cs="Times New Roman"/>
                <w:sz w:val="26"/>
                <w:szCs w:val="26"/>
                <w:lang w:bidi="ru-RU"/>
              </w:rPr>
              <w:t>5.</w:t>
            </w:r>
            <w:r w:rsidRPr="00961F56">
              <w:rPr>
                <w:rFonts w:ascii="Times New Roman" w:eastAsia="Times New Roman" w:hAnsi="Times New Roman" w:cs="Times New Roman"/>
                <w:sz w:val="26"/>
                <w:szCs w:val="26"/>
                <w:lang w:bidi="ru-RU"/>
              </w:rPr>
              <w:tab/>
              <w:t xml:space="preserve"> «___</w:t>
            </w:r>
          </w:p>
        </w:tc>
        <w:tc>
          <w:tcPr>
            <w:tcW w:w="1162" w:type="dxa"/>
            <w:tcBorders>
              <w:top w:val="single" w:sz="4" w:space="0" w:color="auto"/>
              <w:bottom w:val="single" w:sz="4" w:space="0" w:color="auto"/>
            </w:tcBorders>
            <w:shd w:val="clear" w:color="auto" w:fill="FFFFFF"/>
            <w:vAlign w:val="bottom"/>
          </w:tcPr>
          <w:p w14:paraId="445C950E" w14:textId="77777777" w:rsidR="00D97512" w:rsidRPr="00961F56" w:rsidRDefault="00D97512" w:rsidP="00D97512">
            <w:pPr>
              <w:widowControl w:val="0"/>
              <w:tabs>
                <w:tab w:val="left" w:pos="0"/>
                <w:tab w:val="left" w:leader="underscore" w:pos="1075"/>
              </w:tabs>
              <w:spacing w:after="0" w:line="240" w:lineRule="auto"/>
              <w:ind w:right="76"/>
              <w:jc w:val="left"/>
              <w:rPr>
                <w:rFonts w:ascii="Times New Roman" w:eastAsia="Times New Roman" w:hAnsi="Times New Roman" w:cs="Times New Roman"/>
                <w:sz w:val="26"/>
                <w:szCs w:val="26"/>
                <w:lang w:bidi="ru-RU"/>
              </w:rPr>
            </w:pPr>
            <w:r w:rsidRPr="00961F56">
              <w:rPr>
                <w:rFonts w:ascii="Times New Roman" w:eastAsia="Times New Roman" w:hAnsi="Times New Roman" w:cs="Times New Roman"/>
                <w:sz w:val="26"/>
                <w:szCs w:val="26"/>
                <w:lang w:bidi="ru-RU"/>
              </w:rPr>
              <w:t>__</w:t>
            </w:r>
            <w:r w:rsidRPr="00961F56">
              <w:rPr>
                <w:rFonts w:ascii="Times New Roman" w:eastAsia="Times New Roman" w:hAnsi="Times New Roman" w:cs="Times New Roman"/>
                <w:sz w:val="26"/>
                <w:szCs w:val="26"/>
                <w:lang w:bidi="ru-RU"/>
              </w:rPr>
              <w:tab/>
            </w:r>
          </w:p>
        </w:tc>
        <w:tc>
          <w:tcPr>
            <w:tcW w:w="1147" w:type="dxa"/>
            <w:tcBorders>
              <w:top w:val="single" w:sz="4" w:space="0" w:color="auto"/>
              <w:bottom w:val="single" w:sz="4" w:space="0" w:color="auto"/>
            </w:tcBorders>
            <w:shd w:val="clear" w:color="auto" w:fill="FFFFFF"/>
            <w:vAlign w:val="bottom"/>
          </w:tcPr>
          <w:p w14:paraId="2ECF1BB8" w14:textId="77777777" w:rsidR="00D97512" w:rsidRPr="00961F56" w:rsidRDefault="00D97512" w:rsidP="00D97512">
            <w:pPr>
              <w:widowControl w:val="0"/>
              <w:tabs>
                <w:tab w:val="left" w:pos="0"/>
                <w:tab w:val="left" w:leader="underscore" w:pos="720"/>
              </w:tabs>
              <w:spacing w:after="0" w:line="240" w:lineRule="auto"/>
              <w:ind w:right="76"/>
              <w:jc w:val="left"/>
              <w:rPr>
                <w:rFonts w:ascii="Times New Roman" w:eastAsia="Times New Roman" w:hAnsi="Times New Roman" w:cs="Times New Roman"/>
                <w:sz w:val="26"/>
                <w:szCs w:val="26"/>
                <w:lang w:bidi="ru-RU"/>
              </w:rPr>
            </w:pPr>
            <w:r w:rsidRPr="00961F56">
              <w:rPr>
                <w:rFonts w:ascii="Times New Roman" w:eastAsia="Times New Roman" w:hAnsi="Times New Roman" w:cs="Times New Roman"/>
                <w:sz w:val="26"/>
                <w:szCs w:val="26"/>
                <w:lang w:bidi="ru-RU"/>
              </w:rPr>
              <w:tab/>
              <w:t xml:space="preserve"> 20_</w:t>
            </w:r>
          </w:p>
        </w:tc>
        <w:tc>
          <w:tcPr>
            <w:tcW w:w="308" w:type="dxa"/>
            <w:shd w:val="clear" w:color="auto" w:fill="FFFFFF"/>
            <w:vAlign w:val="bottom"/>
          </w:tcPr>
          <w:p w14:paraId="5A673DB4" w14:textId="77777777" w:rsidR="00D97512" w:rsidRPr="00961F56" w:rsidRDefault="00D97512" w:rsidP="00D97512">
            <w:pPr>
              <w:widowControl w:val="0"/>
              <w:tabs>
                <w:tab w:val="left" w:pos="0"/>
              </w:tabs>
              <w:spacing w:after="0" w:line="240" w:lineRule="auto"/>
              <w:ind w:right="76"/>
              <w:jc w:val="left"/>
              <w:rPr>
                <w:rFonts w:ascii="Times New Roman" w:eastAsia="Times New Roman" w:hAnsi="Times New Roman" w:cs="Times New Roman"/>
                <w:sz w:val="26"/>
                <w:szCs w:val="26"/>
                <w:lang w:bidi="ru-RU"/>
              </w:rPr>
            </w:pPr>
            <w:r w:rsidRPr="00961F56">
              <w:rPr>
                <w:rFonts w:ascii="Times New Roman" w:eastAsia="Times New Roman" w:hAnsi="Times New Roman" w:cs="Times New Roman"/>
                <w:sz w:val="26"/>
                <w:szCs w:val="26"/>
                <w:lang w:bidi="ru-RU"/>
              </w:rPr>
              <w:t>_ года</w:t>
            </w:r>
          </w:p>
        </w:tc>
      </w:tr>
      <w:tr w:rsidR="00AB4956" w:rsidRPr="00961F56" w14:paraId="6C8EDDE4" w14:textId="77777777" w:rsidTr="00F0090C">
        <w:trPr>
          <w:trHeight w:hRule="exact" w:val="283"/>
        </w:trPr>
        <w:tc>
          <w:tcPr>
            <w:tcW w:w="2486" w:type="dxa"/>
            <w:tcBorders>
              <w:top w:val="single" w:sz="4" w:space="0" w:color="auto"/>
              <w:bottom w:val="single" w:sz="4" w:space="0" w:color="auto"/>
            </w:tcBorders>
            <w:shd w:val="clear" w:color="auto" w:fill="FFFFFF"/>
            <w:vAlign w:val="bottom"/>
          </w:tcPr>
          <w:p w14:paraId="1BF0C754" w14:textId="77777777" w:rsidR="00D97512" w:rsidRPr="00961F56" w:rsidRDefault="00D97512" w:rsidP="00D97512">
            <w:pPr>
              <w:widowControl w:val="0"/>
              <w:tabs>
                <w:tab w:val="left" w:pos="0"/>
                <w:tab w:val="left" w:leader="underscore" w:pos="1920"/>
              </w:tabs>
              <w:spacing w:after="0" w:line="240" w:lineRule="auto"/>
              <w:ind w:right="76"/>
              <w:jc w:val="left"/>
              <w:rPr>
                <w:rFonts w:ascii="Times New Roman" w:eastAsia="Times New Roman" w:hAnsi="Times New Roman" w:cs="Times New Roman"/>
                <w:sz w:val="26"/>
                <w:szCs w:val="26"/>
                <w:lang w:bidi="ru-RU"/>
              </w:rPr>
            </w:pPr>
            <w:r w:rsidRPr="00961F56">
              <w:rPr>
                <w:rFonts w:ascii="Times New Roman" w:eastAsia="Times New Roman" w:hAnsi="Times New Roman" w:cs="Times New Roman"/>
                <w:sz w:val="26"/>
                <w:szCs w:val="26"/>
                <w:lang w:bidi="ru-RU"/>
              </w:rPr>
              <w:t>6.</w:t>
            </w:r>
          </w:p>
          <w:p w14:paraId="7F1B937D" w14:textId="77777777" w:rsidR="00D97512" w:rsidRPr="00961F56" w:rsidRDefault="00D97512" w:rsidP="00D97512">
            <w:pPr>
              <w:widowControl w:val="0"/>
              <w:tabs>
                <w:tab w:val="left" w:pos="0"/>
                <w:tab w:val="left" w:leader="underscore" w:pos="1920"/>
              </w:tabs>
              <w:spacing w:after="0" w:line="240" w:lineRule="auto"/>
              <w:ind w:right="76"/>
              <w:jc w:val="left"/>
              <w:rPr>
                <w:rFonts w:ascii="Times New Roman" w:eastAsia="Times New Roman" w:hAnsi="Times New Roman" w:cs="Times New Roman"/>
                <w:sz w:val="26"/>
                <w:szCs w:val="26"/>
                <w:lang w:bidi="ru-RU"/>
              </w:rPr>
            </w:pPr>
          </w:p>
          <w:p w14:paraId="5FF62888" w14:textId="77777777" w:rsidR="00D97512" w:rsidRPr="00961F56" w:rsidRDefault="00D97512" w:rsidP="00D97512">
            <w:pPr>
              <w:widowControl w:val="0"/>
              <w:tabs>
                <w:tab w:val="left" w:pos="0"/>
                <w:tab w:val="left" w:leader="underscore" w:pos="1920"/>
              </w:tabs>
              <w:spacing w:after="0" w:line="240" w:lineRule="auto"/>
              <w:ind w:right="76"/>
              <w:jc w:val="left"/>
              <w:rPr>
                <w:rFonts w:ascii="Times New Roman" w:eastAsia="Times New Roman" w:hAnsi="Times New Roman" w:cs="Times New Roman"/>
                <w:sz w:val="26"/>
                <w:szCs w:val="26"/>
                <w:lang w:bidi="ru-RU"/>
              </w:rPr>
            </w:pPr>
          </w:p>
        </w:tc>
        <w:tc>
          <w:tcPr>
            <w:tcW w:w="1162" w:type="dxa"/>
            <w:tcBorders>
              <w:top w:val="single" w:sz="4" w:space="0" w:color="auto"/>
              <w:bottom w:val="single" w:sz="4" w:space="0" w:color="auto"/>
            </w:tcBorders>
            <w:shd w:val="clear" w:color="auto" w:fill="FFFFFF"/>
            <w:vAlign w:val="bottom"/>
          </w:tcPr>
          <w:p w14:paraId="017DC8A5" w14:textId="77777777" w:rsidR="00D97512" w:rsidRPr="00961F56" w:rsidRDefault="00D97512" w:rsidP="00D97512">
            <w:pPr>
              <w:widowControl w:val="0"/>
              <w:tabs>
                <w:tab w:val="left" w:pos="0"/>
                <w:tab w:val="left" w:leader="underscore" w:pos="1075"/>
              </w:tabs>
              <w:spacing w:after="0" w:line="240" w:lineRule="auto"/>
              <w:ind w:right="76"/>
              <w:jc w:val="left"/>
              <w:rPr>
                <w:rFonts w:ascii="Times New Roman" w:eastAsia="Times New Roman" w:hAnsi="Times New Roman" w:cs="Times New Roman"/>
                <w:sz w:val="26"/>
                <w:szCs w:val="26"/>
                <w:lang w:bidi="ru-RU"/>
              </w:rPr>
            </w:pPr>
          </w:p>
        </w:tc>
        <w:tc>
          <w:tcPr>
            <w:tcW w:w="1147" w:type="dxa"/>
            <w:tcBorders>
              <w:top w:val="single" w:sz="4" w:space="0" w:color="auto"/>
              <w:bottom w:val="single" w:sz="4" w:space="0" w:color="auto"/>
            </w:tcBorders>
            <w:shd w:val="clear" w:color="auto" w:fill="FFFFFF"/>
            <w:vAlign w:val="bottom"/>
          </w:tcPr>
          <w:p w14:paraId="5187103F" w14:textId="77777777" w:rsidR="00D97512" w:rsidRPr="00961F56" w:rsidRDefault="00D97512" w:rsidP="00D97512">
            <w:pPr>
              <w:widowControl w:val="0"/>
              <w:tabs>
                <w:tab w:val="left" w:pos="0"/>
                <w:tab w:val="left" w:leader="underscore" w:pos="720"/>
              </w:tabs>
              <w:spacing w:after="0" w:line="240" w:lineRule="auto"/>
              <w:ind w:right="76"/>
              <w:jc w:val="left"/>
              <w:rPr>
                <w:rFonts w:ascii="Times New Roman" w:eastAsia="Times New Roman" w:hAnsi="Times New Roman" w:cs="Times New Roman"/>
                <w:sz w:val="26"/>
                <w:szCs w:val="26"/>
                <w:lang w:bidi="ru-RU"/>
              </w:rPr>
            </w:pPr>
          </w:p>
        </w:tc>
        <w:tc>
          <w:tcPr>
            <w:tcW w:w="308" w:type="dxa"/>
            <w:shd w:val="clear" w:color="auto" w:fill="FFFFFF"/>
            <w:vAlign w:val="bottom"/>
          </w:tcPr>
          <w:p w14:paraId="45872478" w14:textId="77777777" w:rsidR="00D97512" w:rsidRPr="00961F56" w:rsidRDefault="00D97512" w:rsidP="00D97512">
            <w:pPr>
              <w:widowControl w:val="0"/>
              <w:tabs>
                <w:tab w:val="left" w:pos="0"/>
              </w:tabs>
              <w:spacing w:after="0" w:line="240" w:lineRule="auto"/>
              <w:ind w:right="76"/>
              <w:jc w:val="left"/>
              <w:rPr>
                <w:rFonts w:ascii="Times New Roman" w:eastAsia="Times New Roman" w:hAnsi="Times New Roman" w:cs="Times New Roman"/>
                <w:sz w:val="26"/>
                <w:szCs w:val="26"/>
                <w:lang w:bidi="ru-RU"/>
              </w:rPr>
            </w:pPr>
          </w:p>
        </w:tc>
      </w:tr>
    </w:tbl>
    <w:p w14:paraId="12D614DE" w14:textId="77777777" w:rsidR="00D97512" w:rsidRPr="00961F56" w:rsidRDefault="00D97512" w:rsidP="00D97512">
      <w:pPr>
        <w:widowControl w:val="0"/>
        <w:spacing w:after="0" w:line="240" w:lineRule="auto"/>
        <w:contextualSpacing/>
        <w:rPr>
          <w:rFonts w:ascii="Times New Roman" w:hAnsi="Times New Roman" w:cs="Times New Roman"/>
          <w:sz w:val="24"/>
          <w:szCs w:val="24"/>
        </w:rPr>
      </w:pPr>
      <w:r w:rsidRPr="00961F56">
        <w:rPr>
          <w:rFonts w:ascii="Times New Roman" w:hAnsi="Times New Roman" w:cs="Times New Roman"/>
          <w:sz w:val="24"/>
          <w:szCs w:val="24"/>
        </w:rPr>
        <w:t>«____</w:t>
      </w:r>
      <w:proofErr w:type="gramStart"/>
      <w:r w:rsidRPr="00961F56">
        <w:rPr>
          <w:rFonts w:ascii="Times New Roman" w:hAnsi="Times New Roman" w:cs="Times New Roman"/>
          <w:sz w:val="24"/>
          <w:szCs w:val="24"/>
        </w:rPr>
        <w:t>_»_</w:t>
      </w:r>
      <w:proofErr w:type="gramEnd"/>
      <w:r w:rsidRPr="00961F56">
        <w:rPr>
          <w:rFonts w:ascii="Times New Roman" w:hAnsi="Times New Roman" w:cs="Times New Roman"/>
          <w:sz w:val="24"/>
          <w:szCs w:val="24"/>
        </w:rPr>
        <w:t xml:space="preserve">_______202____ г.  </w:t>
      </w:r>
    </w:p>
    <w:p w14:paraId="43689D15" w14:textId="77777777" w:rsidR="005D622B" w:rsidRPr="00961F56" w:rsidRDefault="005D622B" w:rsidP="0066461B">
      <w:pPr>
        <w:spacing w:after="0" w:line="240" w:lineRule="auto"/>
        <w:ind w:left="4253"/>
        <w:contextualSpacing/>
        <w:rPr>
          <w:rFonts w:ascii="Times New Roman" w:eastAsia="Times New Roman" w:hAnsi="Times New Roman" w:cs="Times New Roman"/>
          <w:sz w:val="26"/>
          <w:szCs w:val="26"/>
        </w:rPr>
      </w:pPr>
    </w:p>
    <w:p w14:paraId="1C9113C3" w14:textId="77777777" w:rsidR="005D622B" w:rsidRPr="00961F56" w:rsidRDefault="005D622B" w:rsidP="0066461B">
      <w:pPr>
        <w:spacing w:after="0" w:line="240" w:lineRule="auto"/>
        <w:ind w:left="4253"/>
        <w:contextualSpacing/>
        <w:rPr>
          <w:rFonts w:ascii="Times New Roman" w:eastAsia="Times New Roman" w:hAnsi="Times New Roman" w:cs="Times New Roman"/>
          <w:sz w:val="26"/>
          <w:szCs w:val="26"/>
        </w:rPr>
      </w:pPr>
    </w:p>
    <w:p w14:paraId="006E0146" w14:textId="77777777" w:rsidR="00BA2701" w:rsidRDefault="00BA2701" w:rsidP="00117E0B">
      <w:pPr>
        <w:autoSpaceDE w:val="0"/>
        <w:autoSpaceDN w:val="0"/>
        <w:adjustRightInd w:val="0"/>
        <w:spacing w:after="0" w:line="240" w:lineRule="auto"/>
        <w:ind w:left="4536"/>
        <w:rPr>
          <w:rFonts w:ascii="Times New Roman" w:eastAsia="Times New Roman" w:hAnsi="Times New Roman" w:cs="Times New Roman"/>
          <w:sz w:val="26"/>
          <w:szCs w:val="26"/>
        </w:rPr>
      </w:pPr>
    </w:p>
    <w:p w14:paraId="095C6FB2" w14:textId="256B9AB2" w:rsidR="00117E0B" w:rsidRPr="004561DD" w:rsidRDefault="00F45BCE" w:rsidP="00AA02D2">
      <w:pPr>
        <w:autoSpaceDE w:val="0"/>
        <w:autoSpaceDN w:val="0"/>
        <w:adjustRightInd w:val="0"/>
        <w:spacing w:after="0" w:line="240" w:lineRule="auto"/>
        <w:ind w:left="4536"/>
        <w:jc w:val="left"/>
        <w:rPr>
          <w:rFonts w:ascii="Times New Roman" w:hAnsi="Times New Roman" w:cs="Times New Roman"/>
          <w:sz w:val="26"/>
          <w:szCs w:val="26"/>
        </w:rPr>
      </w:pPr>
      <w:r>
        <w:rPr>
          <w:rFonts w:ascii="Times New Roman" w:eastAsia="Times New Roman" w:hAnsi="Times New Roman" w:cs="Times New Roman"/>
          <w:sz w:val="26"/>
          <w:szCs w:val="26"/>
        </w:rPr>
        <w:t>Прилож</w:t>
      </w:r>
      <w:r w:rsidR="00D97512" w:rsidRPr="00961F56">
        <w:rPr>
          <w:rFonts w:ascii="Times New Roman" w:eastAsia="Times New Roman" w:hAnsi="Times New Roman" w:cs="Times New Roman"/>
          <w:sz w:val="26"/>
          <w:szCs w:val="26"/>
        </w:rPr>
        <w:t xml:space="preserve">ение 5 </w:t>
      </w:r>
      <w:r w:rsidR="00117E0B" w:rsidRPr="00961F56">
        <w:rPr>
          <w:rFonts w:ascii="Times New Roman" w:hAnsi="Times New Roman" w:cs="Times New Roman"/>
          <w:sz w:val="26"/>
          <w:szCs w:val="26"/>
        </w:rPr>
        <w:t xml:space="preserve">к Порядку </w:t>
      </w:r>
      <w:r w:rsidR="00117E0B">
        <w:rPr>
          <w:rFonts w:ascii="Times New Roman" w:hAnsi="Times New Roman" w:cs="Times New Roman"/>
          <w:sz w:val="26"/>
          <w:szCs w:val="26"/>
        </w:rPr>
        <w:t>реализации мероприятия п</w:t>
      </w:r>
      <w:r w:rsidR="00117E0B" w:rsidRPr="004561DD">
        <w:rPr>
          <w:rFonts w:ascii="Times New Roman" w:hAnsi="Times New Roman" w:cs="Times New Roman"/>
          <w:sz w:val="26"/>
          <w:szCs w:val="26"/>
        </w:rPr>
        <w:t xml:space="preserve">о обеспечению жильем граждан, переселяемых из жилых помещений, не отвечающих требованиям </w:t>
      </w:r>
      <w:r w:rsidR="00AA02D2">
        <w:rPr>
          <w:rFonts w:ascii="Times New Roman" w:hAnsi="Times New Roman" w:cs="Times New Roman"/>
          <w:sz w:val="26"/>
          <w:szCs w:val="26"/>
        </w:rPr>
        <w:br/>
      </w:r>
      <w:r w:rsidR="00117E0B" w:rsidRPr="004561DD">
        <w:rPr>
          <w:rFonts w:ascii="Times New Roman" w:hAnsi="Times New Roman" w:cs="Times New Roman"/>
          <w:sz w:val="26"/>
          <w:szCs w:val="26"/>
        </w:rPr>
        <w:t xml:space="preserve">в связи с превышением предельно допустимой концентрации фенола </w:t>
      </w:r>
      <w:r w:rsidR="00AA02D2">
        <w:rPr>
          <w:rFonts w:ascii="Times New Roman" w:hAnsi="Times New Roman" w:cs="Times New Roman"/>
          <w:sz w:val="26"/>
          <w:szCs w:val="26"/>
        </w:rPr>
        <w:br/>
      </w:r>
      <w:r w:rsidR="00117E0B" w:rsidRPr="004561DD">
        <w:rPr>
          <w:rFonts w:ascii="Times New Roman" w:hAnsi="Times New Roman" w:cs="Times New Roman"/>
          <w:sz w:val="26"/>
          <w:szCs w:val="26"/>
        </w:rPr>
        <w:t>и (или) формальдегида</w:t>
      </w:r>
      <w:r w:rsidR="009E0D2E">
        <w:rPr>
          <w:rFonts w:ascii="Times New Roman" w:hAnsi="Times New Roman" w:cs="Times New Roman"/>
          <w:sz w:val="26"/>
          <w:szCs w:val="26"/>
        </w:rPr>
        <w:t>,</w:t>
      </w:r>
      <w:r w:rsidR="009E0D2E" w:rsidRPr="009E0D2E">
        <w:rPr>
          <w:rFonts w:ascii="Times New Roman" w:hAnsi="Times New Roman" w:cs="Times New Roman"/>
          <w:sz w:val="26"/>
          <w:szCs w:val="26"/>
        </w:rPr>
        <w:t xml:space="preserve"> </w:t>
      </w:r>
      <w:r w:rsidR="009E0D2E">
        <w:rPr>
          <w:rFonts w:ascii="Times New Roman" w:hAnsi="Times New Roman" w:cs="Times New Roman"/>
          <w:sz w:val="26"/>
          <w:szCs w:val="26"/>
        </w:rPr>
        <w:t xml:space="preserve">находящихся </w:t>
      </w:r>
      <w:r w:rsidR="00AA02D2">
        <w:rPr>
          <w:rFonts w:ascii="Times New Roman" w:hAnsi="Times New Roman" w:cs="Times New Roman"/>
          <w:sz w:val="26"/>
          <w:szCs w:val="26"/>
        </w:rPr>
        <w:br/>
      </w:r>
      <w:r w:rsidR="009E0D2E">
        <w:rPr>
          <w:rFonts w:ascii="Times New Roman" w:hAnsi="Times New Roman" w:cs="Times New Roman"/>
          <w:sz w:val="26"/>
          <w:szCs w:val="26"/>
        </w:rPr>
        <w:t>на территории Нефтеюганского района</w:t>
      </w:r>
    </w:p>
    <w:p w14:paraId="50B5FFB1" w14:textId="2C1A74E8" w:rsidR="00CE6FFA" w:rsidRDefault="00CE6FFA" w:rsidP="00117E0B">
      <w:pPr>
        <w:spacing w:after="0" w:line="240" w:lineRule="auto"/>
        <w:ind w:left="4253"/>
        <w:contextualSpacing/>
        <w:rPr>
          <w:rFonts w:ascii="Times New Roman" w:eastAsia="Times New Roman" w:hAnsi="Times New Roman" w:cs="Times New Roman"/>
          <w:sz w:val="26"/>
          <w:szCs w:val="26"/>
        </w:rPr>
      </w:pPr>
    </w:p>
    <w:p w14:paraId="0E03C4BF" w14:textId="77777777" w:rsidR="00AA02D2" w:rsidRPr="00961F56" w:rsidRDefault="00AA02D2" w:rsidP="00117E0B">
      <w:pPr>
        <w:spacing w:after="0" w:line="240" w:lineRule="auto"/>
        <w:ind w:left="4253"/>
        <w:contextualSpacing/>
        <w:rPr>
          <w:rFonts w:ascii="Times New Roman" w:eastAsia="Times New Roman" w:hAnsi="Times New Roman" w:cs="Times New Roman"/>
          <w:sz w:val="26"/>
          <w:szCs w:val="26"/>
        </w:rPr>
      </w:pPr>
    </w:p>
    <w:p w14:paraId="4D0DC35E" w14:textId="77777777" w:rsidR="00D97512" w:rsidRPr="00961F56" w:rsidRDefault="00D97512" w:rsidP="00D97512">
      <w:pPr>
        <w:autoSpaceDE w:val="0"/>
        <w:autoSpaceDN w:val="0"/>
        <w:adjustRightInd w:val="0"/>
        <w:spacing w:after="0" w:line="240" w:lineRule="auto"/>
        <w:ind w:left="-426"/>
        <w:contextualSpacing/>
        <w:jc w:val="center"/>
        <w:rPr>
          <w:rFonts w:ascii="Times New Roman" w:hAnsi="Times New Roman" w:cs="Times New Roman"/>
          <w:sz w:val="26"/>
          <w:szCs w:val="26"/>
        </w:rPr>
      </w:pPr>
      <w:r w:rsidRPr="00961F56">
        <w:rPr>
          <w:rFonts w:ascii="Times New Roman" w:hAnsi="Times New Roman" w:cs="Times New Roman"/>
          <w:sz w:val="26"/>
          <w:szCs w:val="26"/>
        </w:rPr>
        <w:t xml:space="preserve">Свидетельство о предоставлении социальной выплаты </w:t>
      </w:r>
    </w:p>
    <w:p w14:paraId="240CBF92" w14:textId="77777777" w:rsidR="00D97512" w:rsidRPr="00961F56" w:rsidRDefault="00D97512" w:rsidP="00D97512">
      <w:pPr>
        <w:autoSpaceDE w:val="0"/>
        <w:autoSpaceDN w:val="0"/>
        <w:adjustRightInd w:val="0"/>
        <w:spacing w:after="0" w:line="240" w:lineRule="auto"/>
        <w:ind w:left="-426"/>
        <w:contextualSpacing/>
        <w:jc w:val="center"/>
        <w:rPr>
          <w:rFonts w:ascii="Times New Roman" w:hAnsi="Times New Roman" w:cs="Times New Roman"/>
          <w:sz w:val="26"/>
          <w:szCs w:val="26"/>
        </w:rPr>
      </w:pPr>
      <w:r w:rsidRPr="00961F56">
        <w:rPr>
          <w:rFonts w:ascii="Times New Roman" w:hAnsi="Times New Roman" w:cs="Times New Roman"/>
          <w:sz w:val="26"/>
          <w:szCs w:val="26"/>
        </w:rPr>
        <w:t>на приобретение жилого помещения</w:t>
      </w:r>
    </w:p>
    <w:p w14:paraId="181E1663" w14:textId="77777777" w:rsidR="00D97512" w:rsidRPr="00961F56" w:rsidRDefault="00D97512" w:rsidP="00D97512">
      <w:pPr>
        <w:autoSpaceDE w:val="0"/>
        <w:autoSpaceDN w:val="0"/>
        <w:adjustRightInd w:val="0"/>
        <w:spacing w:after="0" w:line="240" w:lineRule="auto"/>
        <w:ind w:left="-426"/>
        <w:contextualSpacing/>
        <w:rPr>
          <w:rFonts w:ascii="Times New Roman" w:hAnsi="Times New Roman" w:cs="Times New Roman"/>
          <w:sz w:val="24"/>
          <w:szCs w:val="24"/>
        </w:rPr>
      </w:pPr>
      <w:r w:rsidRPr="00961F56">
        <w:rPr>
          <w:rFonts w:ascii="Times New Roman" w:hAnsi="Times New Roman" w:cs="Times New Roman"/>
          <w:sz w:val="24"/>
          <w:szCs w:val="24"/>
        </w:rPr>
        <w:t xml:space="preserve">                                                                                              </w:t>
      </w:r>
    </w:p>
    <w:p w14:paraId="554D9F57" w14:textId="77777777" w:rsidR="00D97512" w:rsidRPr="00961F56" w:rsidRDefault="00D97512" w:rsidP="00D97512">
      <w:pPr>
        <w:autoSpaceDE w:val="0"/>
        <w:autoSpaceDN w:val="0"/>
        <w:adjustRightInd w:val="0"/>
        <w:spacing w:after="0" w:line="240" w:lineRule="auto"/>
        <w:ind w:left="-426"/>
        <w:contextualSpacing/>
        <w:rPr>
          <w:rFonts w:ascii="Times New Roman" w:hAnsi="Times New Roman" w:cs="Times New Roman"/>
          <w:sz w:val="24"/>
          <w:szCs w:val="24"/>
        </w:rPr>
      </w:pPr>
      <w:r w:rsidRPr="00961F56">
        <w:rPr>
          <w:rFonts w:ascii="Times New Roman" w:hAnsi="Times New Roman" w:cs="Times New Roman"/>
          <w:sz w:val="24"/>
          <w:szCs w:val="24"/>
        </w:rPr>
        <w:t>г. Нефтеюганск</w:t>
      </w:r>
      <w:r w:rsidRPr="00961F56">
        <w:rPr>
          <w:rFonts w:ascii="Times New Roman" w:hAnsi="Times New Roman" w:cs="Times New Roman"/>
          <w:sz w:val="24"/>
          <w:szCs w:val="24"/>
        </w:rPr>
        <w:tab/>
      </w:r>
      <w:r w:rsidRPr="00961F56">
        <w:rPr>
          <w:rFonts w:ascii="Times New Roman" w:hAnsi="Times New Roman" w:cs="Times New Roman"/>
          <w:sz w:val="24"/>
          <w:szCs w:val="24"/>
        </w:rPr>
        <w:tab/>
      </w:r>
      <w:r w:rsidRPr="00961F56">
        <w:rPr>
          <w:rFonts w:ascii="Times New Roman" w:hAnsi="Times New Roman" w:cs="Times New Roman"/>
          <w:sz w:val="24"/>
          <w:szCs w:val="24"/>
        </w:rPr>
        <w:tab/>
      </w:r>
      <w:r w:rsidRPr="00961F56">
        <w:rPr>
          <w:rFonts w:ascii="Times New Roman" w:hAnsi="Times New Roman" w:cs="Times New Roman"/>
          <w:sz w:val="24"/>
          <w:szCs w:val="24"/>
        </w:rPr>
        <w:tab/>
      </w:r>
      <w:r w:rsidRPr="00961F56">
        <w:rPr>
          <w:rFonts w:ascii="Times New Roman" w:hAnsi="Times New Roman" w:cs="Times New Roman"/>
          <w:sz w:val="24"/>
          <w:szCs w:val="24"/>
        </w:rPr>
        <w:tab/>
        <w:t xml:space="preserve">                       </w:t>
      </w:r>
      <w:proofErr w:type="gramStart"/>
      <w:r w:rsidRPr="00961F56">
        <w:rPr>
          <w:rFonts w:ascii="Times New Roman" w:hAnsi="Times New Roman" w:cs="Times New Roman"/>
          <w:sz w:val="24"/>
          <w:szCs w:val="24"/>
        </w:rPr>
        <w:t xml:space="preserve">   «</w:t>
      </w:r>
      <w:proofErr w:type="gramEnd"/>
      <w:r w:rsidRPr="00961F56">
        <w:rPr>
          <w:rFonts w:ascii="Times New Roman" w:hAnsi="Times New Roman" w:cs="Times New Roman"/>
          <w:sz w:val="24"/>
          <w:szCs w:val="24"/>
        </w:rPr>
        <w:t>____» _________ 202</w:t>
      </w:r>
      <w:r w:rsidRPr="00961F56">
        <w:rPr>
          <w:rFonts w:ascii="Times New Roman" w:hAnsi="Times New Roman" w:cs="Times New Roman"/>
          <w:sz w:val="24"/>
          <w:szCs w:val="24"/>
        </w:rPr>
        <w:softHyphen/>
      </w:r>
      <w:r w:rsidRPr="00961F56">
        <w:rPr>
          <w:rFonts w:ascii="Times New Roman" w:hAnsi="Times New Roman" w:cs="Times New Roman"/>
          <w:sz w:val="24"/>
          <w:szCs w:val="24"/>
        </w:rPr>
        <w:softHyphen/>
        <w:t>____ года</w:t>
      </w:r>
    </w:p>
    <w:p w14:paraId="1DE6C278" w14:textId="77777777" w:rsidR="00D97512" w:rsidRPr="00961F56" w:rsidRDefault="00D97512" w:rsidP="00D97512">
      <w:pPr>
        <w:autoSpaceDE w:val="0"/>
        <w:autoSpaceDN w:val="0"/>
        <w:adjustRightInd w:val="0"/>
        <w:spacing w:after="0" w:line="240" w:lineRule="auto"/>
        <w:ind w:left="-426"/>
        <w:contextualSpacing/>
        <w:jc w:val="center"/>
        <w:rPr>
          <w:rFonts w:ascii="Times New Roman" w:hAnsi="Times New Roman" w:cs="Times New Roman"/>
          <w:b/>
          <w:sz w:val="24"/>
          <w:szCs w:val="24"/>
          <w:u w:val="single"/>
        </w:rPr>
      </w:pPr>
      <w:r w:rsidRPr="00961F56">
        <w:rPr>
          <w:rFonts w:ascii="Times New Roman" w:hAnsi="Times New Roman" w:cs="Times New Roman"/>
          <w:b/>
          <w:sz w:val="24"/>
          <w:szCs w:val="24"/>
          <w:u w:val="single"/>
        </w:rPr>
        <w:t xml:space="preserve">   </w:t>
      </w:r>
    </w:p>
    <w:p w14:paraId="38BF44B8" w14:textId="77777777" w:rsidR="00D97512" w:rsidRPr="00961F56" w:rsidRDefault="00D97512" w:rsidP="00D97512">
      <w:pPr>
        <w:autoSpaceDE w:val="0"/>
        <w:autoSpaceDN w:val="0"/>
        <w:adjustRightInd w:val="0"/>
        <w:spacing w:after="0" w:line="240" w:lineRule="auto"/>
        <w:ind w:left="-426"/>
        <w:contextualSpacing/>
        <w:jc w:val="center"/>
        <w:rPr>
          <w:rFonts w:ascii="Times New Roman" w:hAnsi="Times New Roman" w:cs="Times New Roman"/>
          <w:b/>
          <w:sz w:val="24"/>
          <w:szCs w:val="24"/>
          <w:u w:val="single"/>
        </w:rPr>
      </w:pPr>
      <w:r w:rsidRPr="00961F56">
        <w:rPr>
          <w:rFonts w:ascii="Times New Roman" w:hAnsi="Times New Roman" w:cs="Times New Roman"/>
          <w:b/>
          <w:sz w:val="24"/>
          <w:szCs w:val="24"/>
          <w:u w:val="single"/>
        </w:rPr>
        <w:t>Муниципальное образование Нефтеюганский район</w:t>
      </w:r>
    </w:p>
    <w:p w14:paraId="1CBC197E" w14:textId="77777777" w:rsidR="00D97512" w:rsidRPr="00961F56" w:rsidRDefault="00D97512" w:rsidP="00D97512">
      <w:pPr>
        <w:autoSpaceDE w:val="0"/>
        <w:autoSpaceDN w:val="0"/>
        <w:adjustRightInd w:val="0"/>
        <w:spacing w:after="0" w:line="240" w:lineRule="auto"/>
        <w:ind w:left="-426"/>
        <w:contextualSpacing/>
        <w:jc w:val="center"/>
        <w:rPr>
          <w:rFonts w:ascii="Times New Roman" w:hAnsi="Times New Roman" w:cs="Times New Roman"/>
          <w:i/>
          <w:iCs/>
          <w:sz w:val="20"/>
          <w:szCs w:val="20"/>
        </w:rPr>
      </w:pPr>
      <w:r w:rsidRPr="00961F56">
        <w:rPr>
          <w:rFonts w:ascii="Times New Roman" w:hAnsi="Times New Roman" w:cs="Times New Roman"/>
          <w:i/>
          <w:iCs/>
          <w:sz w:val="20"/>
          <w:szCs w:val="20"/>
        </w:rPr>
        <w:t>(наименование муниципального образования)</w:t>
      </w:r>
    </w:p>
    <w:p w14:paraId="772AB7A9" w14:textId="77777777" w:rsidR="00D97512" w:rsidRPr="00961F56" w:rsidRDefault="00D97512" w:rsidP="00D97512">
      <w:pPr>
        <w:autoSpaceDE w:val="0"/>
        <w:autoSpaceDN w:val="0"/>
        <w:adjustRightInd w:val="0"/>
        <w:spacing w:after="0" w:line="240" w:lineRule="auto"/>
        <w:ind w:left="-426"/>
        <w:contextualSpacing/>
        <w:jc w:val="center"/>
        <w:rPr>
          <w:rFonts w:ascii="Times New Roman" w:hAnsi="Times New Roman" w:cs="Times New Roman"/>
          <w:sz w:val="24"/>
          <w:szCs w:val="24"/>
        </w:rPr>
      </w:pPr>
    </w:p>
    <w:p w14:paraId="3CD4B3C6" w14:textId="73F17178" w:rsidR="00D97512" w:rsidRDefault="00D97512" w:rsidP="00D97512">
      <w:pPr>
        <w:spacing w:after="0" w:line="240" w:lineRule="auto"/>
        <w:ind w:firstLine="709"/>
        <w:contextualSpacing/>
        <w:rPr>
          <w:rFonts w:ascii="Times New Roman" w:hAnsi="Times New Roman" w:cs="Times New Roman"/>
          <w:sz w:val="24"/>
          <w:szCs w:val="24"/>
        </w:rPr>
      </w:pPr>
      <w:r w:rsidRPr="00961F56">
        <w:rPr>
          <w:rFonts w:ascii="Times New Roman" w:hAnsi="Times New Roman" w:cs="Times New Roman"/>
          <w:sz w:val="24"/>
          <w:szCs w:val="24"/>
        </w:rPr>
        <w:t>В соответствии с п</w:t>
      </w:r>
      <w:r w:rsidRPr="00961F56">
        <w:rPr>
          <w:rFonts w:ascii="Times New Roman" w:eastAsiaTheme="minorHAnsi" w:hAnsi="Times New Roman" w:cs="Times New Roman"/>
          <w:sz w:val="24"/>
          <w:szCs w:val="24"/>
          <w:lang w:eastAsia="en-US"/>
        </w:rPr>
        <w:t xml:space="preserve">остановлением Правительства Ханты-Мансийского </w:t>
      </w:r>
      <w:proofErr w:type="spellStart"/>
      <w:r w:rsidR="00800364">
        <w:rPr>
          <w:rFonts w:ascii="Times New Roman" w:eastAsiaTheme="minorHAnsi" w:hAnsi="Times New Roman" w:cs="Times New Roman"/>
          <w:sz w:val="24"/>
          <w:szCs w:val="24"/>
          <w:lang w:eastAsia="en-US"/>
        </w:rPr>
        <w:t>Ханты-Мансийского</w:t>
      </w:r>
      <w:proofErr w:type="spellEnd"/>
      <w:r w:rsidR="00800364">
        <w:rPr>
          <w:rFonts w:ascii="Times New Roman" w:eastAsiaTheme="minorHAnsi" w:hAnsi="Times New Roman" w:cs="Times New Roman"/>
          <w:sz w:val="24"/>
          <w:szCs w:val="24"/>
          <w:lang w:eastAsia="en-US"/>
        </w:rPr>
        <w:t xml:space="preserve"> автономного округа </w:t>
      </w:r>
      <w:r w:rsidR="00AA02D2">
        <w:rPr>
          <w:rFonts w:ascii="Times New Roman" w:eastAsiaTheme="minorHAnsi" w:hAnsi="Times New Roman" w:cs="Times New Roman"/>
          <w:sz w:val="24"/>
          <w:szCs w:val="24"/>
          <w:lang w:eastAsia="en-US"/>
        </w:rPr>
        <w:t>–</w:t>
      </w:r>
      <w:r w:rsidR="00800364">
        <w:rPr>
          <w:rFonts w:ascii="Times New Roman" w:eastAsiaTheme="minorHAnsi" w:hAnsi="Times New Roman" w:cs="Times New Roman"/>
          <w:sz w:val="24"/>
          <w:szCs w:val="24"/>
          <w:lang w:eastAsia="en-US"/>
        </w:rPr>
        <w:t xml:space="preserve"> Югры</w:t>
      </w:r>
      <w:r w:rsidRPr="00961F56">
        <w:rPr>
          <w:rFonts w:ascii="Times New Roman" w:eastAsiaTheme="minorHAnsi" w:hAnsi="Times New Roman" w:cs="Times New Roman"/>
          <w:sz w:val="24"/>
          <w:szCs w:val="24"/>
          <w:lang w:eastAsia="en-US"/>
        </w:rPr>
        <w:t xml:space="preserve"> от 29.12.2020 № 643-п </w:t>
      </w:r>
      <w:r w:rsidRPr="00961F56">
        <w:rPr>
          <w:rFonts w:ascii="Times New Roman" w:hAnsi="Times New Roman" w:cs="Times New Roman"/>
          <w:sz w:val="24"/>
          <w:szCs w:val="24"/>
        </w:rPr>
        <w:t xml:space="preserve">«О мерах по реализации государственной программы Ханты-Мансийского </w:t>
      </w:r>
      <w:r w:rsidR="00800364">
        <w:rPr>
          <w:rFonts w:ascii="Times New Roman" w:hAnsi="Times New Roman" w:cs="Times New Roman"/>
          <w:sz w:val="24"/>
          <w:szCs w:val="24"/>
        </w:rPr>
        <w:t xml:space="preserve">автономного округа </w:t>
      </w:r>
      <w:r w:rsidR="00AA02D2">
        <w:rPr>
          <w:rFonts w:ascii="Times New Roman" w:hAnsi="Times New Roman" w:cs="Times New Roman"/>
          <w:sz w:val="24"/>
          <w:szCs w:val="24"/>
        </w:rPr>
        <w:t>–</w:t>
      </w:r>
      <w:r w:rsidR="00800364">
        <w:rPr>
          <w:rFonts w:ascii="Times New Roman" w:hAnsi="Times New Roman" w:cs="Times New Roman"/>
          <w:sz w:val="24"/>
          <w:szCs w:val="24"/>
        </w:rPr>
        <w:t xml:space="preserve"> Югры</w:t>
      </w:r>
      <w:r w:rsidRPr="00961F56">
        <w:rPr>
          <w:rFonts w:ascii="Times New Roman" w:hAnsi="Times New Roman" w:cs="Times New Roman"/>
          <w:sz w:val="24"/>
          <w:szCs w:val="24"/>
        </w:rPr>
        <w:t xml:space="preserve"> «Строительство», муниципальной программой Нефтеюганского района «Обеспечение доступным и комфортным жильем», утвержденной постановлением администрации Нефтеюганского района от 02.11.2024 № 1874-па-нпа, порядком реализации </w:t>
      </w:r>
      <w:r w:rsidRPr="003F11E6">
        <w:rPr>
          <w:rFonts w:ascii="Times New Roman" w:hAnsi="Times New Roman" w:cs="Times New Roman"/>
          <w:sz w:val="24"/>
          <w:szCs w:val="24"/>
        </w:rPr>
        <w:t xml:space="preserve">мероприятия </w:t>
      </w:r>
      <w:r w:rsidR="003F11E6" w:rsidRPr="003F11E6">
        <w:rPr>
          <w:rFonts w:ascii="Times New Roman" w:hAnsi="Times New Roman" w:cs="Times New Roman"/>
          <w:sz w:val="24"/>
          <w:szCs w:val="24"/>
        </w:rPr>
        <w:t xml:space="preserve">по обеспечению жильем граждан, переселяемых из жилых помещений, не отвечающих требованиям в связи с превышением предельно допустимой концентрации фенола </w:t>
      </w:r>
      <w:r w:rsidR="00AA02D2">
        <w:rPr>
          <w:rFonts w:ascii="Times New Roman" w:hAnsi="Times New Roman" w:cs="Times New Roman"/>
          <w:sz w:val="24"/>
          <w:szCs w:val="24"/>
        </w:rPr>
        <w:br/>
      </w:r>
      <w:r w:rsidR="003F11E6" w:rsidRPr="003F11E6">
        <w:rPr>
          <w:rFonts w:ascii="Times New Roman" w:hAnsi="Times New Roman" w:cs="Times New Roman"/>
          <w:sz w:val="24"/>
          <w:szCs w:val="24"/>
        </w:rPr>
        <w:t>и (или) формальдегида</w:t>
      </w:r>
      <w:r w:rsidRPr="003F11E6">
        <w:rPr>
          <w:rFonts w:ascii="Times New Roman" w:hAnsi="Times New Roman" w:cs="Times New Roman"/>
          <w:sz w:val="24"/>
          <w:szCs w:val="24"/>
        </w:rPr>
        <w:t>,</w:t>
      </w:r>
      <w:r w:rsidR="00BA2701">
        <w:rPr>
          <w:rFonts w:ascii="Times New Roman" w:hAnsi="Times New Roman" w:cs="Times New Roman"/>
          <w:sz w:val="24"/>
          <w:szCs w:val="24"/>
        </w:rPr>
        <w:t xml:space="preserve"> находящихся на территории Нефтеюганского района </w:t>
      </w:r>
      <w:r w:rsidRPr="00961F56">
        <w:rPr>
          <w:rFonts w:ascii="Times New Roman" w:hAnsi="Times New Roman" w:cs="Times New Roman"/>
          <w:sz w:val="24"/>
          <w:szCs w:val="24"/>
        </w:rPr>
        <w:t xml:space="preserve">утвержденным постановлением администрации Нефтеюганского района от </w:t>
      </w:r>
      <w:r w:rsidRPr="00961F56">
        <w:rPr>
          <w:rFonts w:ascii="Times New Roman" w:hAnsi="Times New Roman" w:cs="Times New Roman"/>
          <w:sz w:val="24"/>
          <w:szCs w:val="24"/>
        </w:rPr>
        <w:softHyphen/>
      </w:r>
      <w:r w:rsidRPr="00961F56">
        <w:rPr>
          <w:rFonts w:ascii="Times New Roman" w:hAnsi="Times New Roman" w:cs="Times New Roman"/>
          <w:sz w:val="24"/>
          <w:szCs w:val="24"/>
        </w:rPr>
        <w:softHyphen/>
      </w:r>
      <w:r w:rsidRPr="00961F56">
        <w:rPr>
          <w:rFonts w:ascii="Times New Roman" w:hAnsi="Times New Roman" w:cs="Times New Roman"/>
          <w:sz w:val="24"/>
          <w:szCs w:val="24"/>
        </w:rPr>
        <w:softHyphen/>
      </w:r>
      <w:r w:rsidRPr="00961F56">
        <w:rPr>
          <w:rFonts w:ascii="Times New Roman" w:hAnsi="Times New Roman" w:cs="Times New Roman"/>
          <w:sz w:val="24"/>
          <w:szCs w:val="24"/>
        </w:rPr>
        <w:softHyphen/>
      </w:r>
      <w:r w:rsidRPr="00961F56">
        <w:rPr>
          <w:rFonts w:ascii="Times New Roman" w:hAnsi="Times New Roman" w:cs="Times New Roman"/>
          <w:sz w:val="24"/>
          <w:szCs w:val="24"/>
        </w:rPr>
        <w:softHyphen/>
        <w:t>______ № ____-па-</w:t>
      </w:r>
      <w:proofErr w:type="spellStart"/>
      <w:r w:rsidRPr="00961F56">
        <w:rPr>
          <w:rFonts w:ascii="Times New Roman" w:hAnsi="Times New Roman" w:cs="Times New Roman"/>
          <w:sz w:val="24"/>
          <w:szCs w:val="24"/>
        </w:rPr>
        <w:t>нпа</w:t>
      </w:r>
      <w:proofErr w:type="spellEnd"/>
      <w:r w:rsidRPr="00961F56">
        <w:rPr>
          <w:rFonts w:ascii="Times New Roman" w:hAnsi="Times New Roman" w:cs="Times New Roman"/>
          <w:sz w:val="24"/>
          <w:szCs w:val="24"/>
        </w:rPr>
        <w:t xml:space="preserve"> (далее – Порядок), протоколом заседания жилищной комиссии при администрации Нефтеюганского района от __________ № _____, распоряжением департамента имущественных отношений Нефтеюганского района от ___________ № _____ «О признании участником(</w:t>
      </w:r>
      <w:proofErr w:type="spellStart"/>
      <w:r w:rsidRPr="00961F56">
        <w:rPr>
          <w:rFonts w:ascii="Times New Roman" w:hAnsi="Times New Roman" w:cs="Times New Roman"/>
          <w:sz w:val="24"/>
          <w:szCs w:val="24"/>
        </w:rPr>
        <w:t>ами</w:t>
      </w:r>
      <w:proofErr w:type="spellEnd"/>
      <w:r w:rsidRPr="00961F56">
        <w:rPr>
          <w:rFonts w:ascii="Times New Roman" w:hAnsi="Times New Roman" w:cs="Times New Roman"/>
          <w:sz w:val="24"/>
          <w:szCs w:val="24"/>
        </w:rPr>
        <w:t xml:space="preserve">) мероприятия», департамент имущественных отношений Нефтеюганского района (далее – </w:t>
      </w:r>
      <w:r w:rsidR="009E0D2E">
        <w:rPr>
          <w:rFonts w:ascii="Times New Roman" w:hAnsi="Times New Roman" w:cs="Times New Roman"/>
          <w:sz w:val="24"/>
          <w:szCs w:val="24"/>
        </w:rPr>
        <w:t>Уполномоченный</w:t>
      </w:r>
      <w:r w:rsidRPr="00961F56">
        <w:rPr>
          <w:rFonts w:ascii="Times New Roman" w:hAnsi="Times New Roman" w:cs="Times New Roman"/>
          <w:sz w:val="24"/>
          <w:szCs w:val="24"/>
        </w:rPr>
        <w:t xml:space="preserve"> орган), в лице директора департамента имущественных отношений Нефтеюганского района ______________, </w:t>
      </w:r>
      <w:r w:rsidR="00201078" w:rsidRPr="00961F56">
        <w:rPr>
          <w:rFonts w:ascii="Times New Roman" w:hAnsi="Times New Roman" w:cs="Times New Roman"/>
          <w:sz w:val="24"/>
          <w:szCs w:val="24"/>
        </w:rPr>
        <w:t>С</w:t>
      </w:r>
      <w:r w:rsidRPr="00961F56">
        <w:rPr>
          <w:rFonts w:ascii="Times New Roman" w:hAnsi="Times New Roman" w:cs="Times New Roman"/>
          <w:sz w:val="24"/>
          <w:szCs w:val="24"/>
        </w:rPr>
        <w:t xml:space="preserve">видетельством удостоверяет право на получение социальной выплаты по </w:t>
      </w:r>
      <w:r w:rsidRPr="000E066B">
        <w:rPr>
          <w:rFonts w:ascii="Times New Roman" w:hAnsi="Times New Roman" w:cs="Times New Roman"/>
          <w:sz w:val="24"/>
          <w:szCs w:val="24"/>
        </w:rPr>
        <w:t xml:space="preserve">мероприятию </w:t>
      </w:r>
      <w:r w:rsidR="000E066B" w:rsidRPr="000E066B">
        <w:rPr>
          <w:rFonts w:ascii="Times New Roman" w:hAnsi="Times New Roman" w:cs="Times New Roman"/>
          <w:sz w:val="24"/>
          <w:szCs w:val="24"/>
        </w:rPr>
        <w:t xml:space="preserve">по обеспечению жильем граждан, переселяемых </w:t>
      </w:r>
      <w:r w:rsidR="00AA02D2">
        <w:rPr>
          <w:rFonts w:ascii="Times New Roman" w:hAnsi="Times New Roman" w:cs="Times New Roman"/>
          <w:sz w:val="24"/>
          <w:szCs w:val="24"/>
        </w:rPr>
        <w:br/>
      </w:r>
      <w:r w:rsidR="000E066B" w:rsidRPr="000E066B">
        <w:rPr>
          <w:rFonts w:ascii="Times New Roman" w:hAnsi="Times New Roman" w:cs="Times New Roman"/>
          <w:sz w:val="24"/>
          <w:szCs w:val="24"/>
        </w:rPr>
        <w:t>из жилых помещений, не отвечающих требованиям в связи с превышением предельно допустимой концентрации фенола и (или) формальдегида, находящихся на территории Нефтеюганского района</w:t>
      </w:r>
      <w:r w:rsidRPr="000E066B">
        <w:rPr>
          <w:rFonts w:ascii="Times New Roman" w:hAnsi="Times New Roman" w:cs="Times New Roman"/>
          <w:sz w:val="24"/>
          <w:szCs w:val="24"/>
        </w:rPr>
        <w:t>, на осн</w:t>
      </w:r>
      <w:r w:rsidRPr="00961F56">
        <w:rPr>
          <w:rFonts w:ascii="Times New Roman" w:hAnsi="Times New Roman" w:cs="Times New Roman"/>
          <w:sz w:val="24"/>
          <w:szCs w:val="24"/>
        </w:rPr>
        <w:t>овании личного заявления граждан</w:t>
      </w:r>
      <w:r w:rsidR="00BA2701">
        <w:rPr>
          <w:rFonts w:ascii="Times New Roman" w:hAnsi="Times New Roman" w:cs="Times New Roman"/>
          <w:sz w:val="24"/>
          <w:szCs w:val="24"/>
        </w:rPr>
        <w:t>ина</w:t>
      </w:r>
      <w:r w:rsidRPr="00961F56">
        <w:rPr>
          <w:rFonts w:ascii="Times New Roman" w:hAnsi="Times New Roman" w:cs="Times New Roman"/>
          <w:sz w:val="24"/>
          <w:szCs w:val="24"/>
        </w:rPr>
        <w:t>:</w:t>
      </w:r>
    </w:p>
    <w:p w14:paraId="53F149C3" w14:textId="77777777" w:rsidR="00C500A0" w:rsidRPr="00961F56" w:rsidRDefault="00C500A0" w:rsidP="00D97512">
      <w:pPr>
        <w:spacing w:after="0" w:line="240" w:lineRule="auto"/>
        <w:ind w:firstLine="709"/>
        <w:contextualSpacing/>
        <w:rPr>
          <w:rFonts w:ascii="Times New Roman" w:hAnsi="Times New Roman" w:cs="Times New Roman"/>
          <w:sz w:val="24"/>
          <w:szCs w:val="24"/>
        </w:rPr>
      </w:pPr>
    </w:p>
    <w:p w14:paraId="470183A1" w14:textId="77777777" w:rsidR="00D97512" w:rsidRPr="00961F56" w:rsidRDefault="00D97512" w:rsidP="00D91587">
      <w:pPr>
        <w:spacing w:after="0" w:line="240" w:lineRule="auto"/>
        <w:ind w:left="-142"/>
        <w:contextualSpacing/>
        <w:jc w:val="center"/>
        <w:rPr>
          <w:rFonts w:ascii="Times New Roman" w:hAnsi="Times New Roman" w:cs="Times New Roman"/>
          <w:b/>
          <w:sz w:val="24"/>
          <w:szCs w:val="24"/>
        </w:rPr>
      </w:pPr>
      <w:r w:rsidRPr="00961F56">
        <w:rPr>
          <w:rFonts w:ascii="Times New Roman" w:hAnsi="Times New Roman" w:cs="Times New Roman"/>
          <w:sz w:val="24"/>
          <w:szCs w:val="24"/>
        </w:rPr>
        <w:t>_________</w:t>
      </w:r>
      <w:r w:rsidRPr="00961F56">
        <w:rPr>
          <w:rFonts w:ascii="Times New Roman" w:hAnsi="Times New Roman" w:cs="Times New Roman"/>
          <w:b/>
          <w:bCs/>
          <w:sz w:val="24"/>
          <w:szCs w:val="24"/>
        </w:rPr>
        <w:t>ФИО</w:t>
      </w:r>
      <w:r w:rsidRPr="00961F56">
        <w:rPr>
          <w:rFonts w:ascii="Times New Roman" w:hAnsi="Times New Roman" w:cs="Times New Roman"/>
          <w:sz w:val="24"/>
          <w:szCs w:val="24"/>
        </w:rPr>
        <w:t>_______</w:t>
      </w:r>
    </w:p>
    <w:p w14:paraId="20238305" w14:textId="77777777" w:rsidR="00D97512" w:rsidRPr="00961F56" w:rsidRDefault="00D97512" w:rsidP="00D97512">
      <w:pPr>
        <w:spacing w:after="0" w:line="240" w:lineRule="auto"/>
        <w:ind w:left="-426"/>
        <w:contextualSpacing/>
        <w:jc w:val="center"/>
        <w:rPr>
          <w:rFonts w:ascii="Times New Roman" w:hAnsi="Times New Roman" w:cs="Times New Roman"/>
          <w:bCs/>
          <w:sz w:val="24"/>
          <w:szCs w:val="24"/>
          <w:u w:val="single"/>
        </w:rPr>
      </w:pPr>
    </w:p>
    <w:p w14:paraId="0D660DE4" w14:textId="77777777" w:rsidR="00D97512" w:rsidRPr="00961F56" w:rsidRDefault="00D97512" w:rsidP="00D97512">
      <w:pPr>
        <w:spacing w:after="0" w:line="240" w:lineRule="auto"/>
        <w:ind w:left="-426"/>
        <w:contextualSpacing/>
        <w:jc w:val="center"/>
        <w:rPr>
          <w:rFonts w:ascii="Times New Roman" w:eastAsiaTheme="minorHAnsi" w:hAnsi="Times New Roman" w:cs="Times New Roman"/>
          <w:b/>
          <w:bCs/>
          <w:sz w:val="24"/>
          <w:szCs w:val="24"/>
          <w:lang w:eastAsia="en-US"/>
        </w:rPr>
      </w:pPr>
      <w:r w:rsidRPr="00961F56">
        <w:rPr>
          <w:rFonts w:ascii="Times New Roman" w:hAnsi="Times New Roman" w:cs="Times New Roman"/>
          <w:b/>
          <w:sz w:val="24"/>
          <w:szCs w:val="24"/>
        </w:rPr>
        <w:t xml:space="preserve">в сумме </w:t>
      </w:r>
      <w:r w:rsidRPr="00961F56">
        <w:rPr>
          <w:rFonts w:ascii="Times New Roman" w:hAnsi="Times New Roman" w:cs="Times New Roman"/>
          <w:bCs/>
          <w:sz w:val="24"/>
          <w:szCs w:val="24"/>
        </w:rPr>
        <w:t>__________________ (____________________)</w:t>
      </w:r>
      <w:r w:rsidRPr="00961F56">
        <w:rPr>
          <w:rFonts w:ascii="Times New Roman" w:hAnsi="Times New Roman" w:cs="Times New Roman"/>
          <w:b/>
          <w:sz w:val="24"/>
          <w:szCs w:val="24"/>
        </w:rPr>
        <w:t xml:space="preserve"> рубля 00 копеек</w:t>
      </w:r>
      <w:r w:rsidRPr="00961F56">
        <w:rPr>
          <w:rFonts w:ascii="Times New Roman" w:eastAsiaTheme="minorHAnsi" w:hAnsi="Times New Roman" w:cs="Times New Roman"/>
          <w:b/>
          <w:bCs/>
          <w:sz w:val="24"/>
          <w:szCs w:val="24"/>
          <w:lang w:eastAsia="en-US"/>
        </w:rPr>
        <w:t>.</w:t>
      </w:r>
    </w:p>
    <w:p w14:paraId="1F2FAAB6" w14:textId="77777777" w:rsidR="00D97512" w:rsidRPr="00961F56" w:rsidRDefault="00D97512" w:rsidP="00D97512">
      <w:pPr>
        <w:spacing w:after="0" w:line="240" w:lineRule="auto"/>
        <w:ind w:left="-426"/>
        <w:contextualSpacing/>
        <w:jc w:val="center"/>
        <w:rPr>
          <w:rFonts w:ascii="Times New Roman" w:eastAsiaTheme="minorHAnsi" w:hAnsi="Times New Roman" w:cs="Times New Roman"/>
          <w:b/>
          <w:bCs/>
          <w:sz w:val="24"/>
          <w:szCs w:val="24"/>
          <w:lang w:eastAsia="en-US"/>
        </w:rPr>
      </w:pPr>
    </w:p>
    <w:p w14:paraId="02B4DB84" w14:textId="2DE67525" w:rsidR="00D97512" w:rsidRPr="00961F56" w:rsidRDefault="00D97512" w:rsidP="00D97512">
      <w:pPr>
        <w:spacing w:after="0" w:line="240" w:lineRule="auto"/>
        <w:ind w:firstLine="710"/>
        <w:contextualSpacing/>
        <w:rPr>
          <w:rFonts w:ascii="Times New Roman" w:hAnsi="Times New Roman" w:cs="Times New Roman"/>
          <w:sz w:val="20"/>
          <w:szCs w:val="20"/>
        </w:rPr>
      </w:pPr>
      <w:r w:rsidRPr="00961F56">
        <w:rPr>
          <w:rFonts w:ascii="Times New Roman" w:hAnsi="Times New Roman" w:cs="Times New Roman"/>
          <w:sz w:val="20"/>
          <w:szCs w:val="20"/>
        </w:rPr>
        <w:t xml:space="preserve">Согласно Порядку, расчет социальной выплаты осуществляется по расчетной (средней) стоимости жилого помещения, которая определяется по формуле: </w:t>
      </w:r>
      <w:proofErr w:type="spellStart"/>
      <w:r w:rsidRPr="00961F56">
        <w:rPr>
          <w:rFonts w:ascii="Times New Roman" w:hAnsi="Times New Roman" w:cs="Times New Roman"/>
          <w:sz w:val="20"/>
          <w:szCs w:val="20"/>
        </w:rPr>
        <w:t>Ст</w:t>
      </w:r>
      <w:proofErr w:type="spellEnd"/>
      <w:r w:rsidRPr="00961F56">
        <w:rPr>
          <w:rFonts w:ascii="Times New Roman" w:hAnsi="Times New Roman" w:cs="Times New Roman"/>
          <w:sz w:val="20"/>
          <w:szCs w:val="20"/>
        </w:rPr>
        <w:t xml:space="preserve"> = Н x РЖ, где:</w:t>
      </w:r>
    </w:p>
    <w:p w14:paraId="6F5610CC" w14:textId="77777777" w:rsidR="00D97512" w:rsidRPr="00961F56" w:rsidRDefault="00D97512" w:rsidP="00D97512">
      <w:pPr>
        <w:spacing w:after="0" w:line="240" w:lineRule="auto"/>
        <w:ind w:firstLine="710"/>
        <w:contextualSpacing/>
        <w:rPr>
          <w:rFonts w:ascii="Times New Roman" w:hAnsi="Times New Roman" w:cs="Times New Roman"/>
          <w:sz w:val="20"/>
          <w:szCs w:val="20"/>
        </w:rPr>
      </w:pPr>
      <w:r w:rsidRPr="00961F56">
        <w:rPr>
          <w:rFonts w:ascii="Times New Roman" w:hAnsi="Times New Roman" w:cs="Times New Roman"/>
          <w:sz w:val="20"/>
          <w:szCs w:val="20"/>
        </w:rPr>
        <w:t xml:space="preserve">РЖ - норматив общей площади жилого помещения, установленный для семей разной численности: </w:t>
      </w:r>
    </w:p>
    <w:p w14:paraId="53CF44A4" w14:textId="77777777" w:rsidR="00D97512" w:rsidRPr="00961F56" w:rsidRDefault="00D97512" w:rsidP="00D97512">
      <w:pPr>
        <w:spacing w:after="0" w:line="240" w:lineRule="auto"/>
        <w:ind w:firstLine="710"/>
        <w:contextualSpacing/>
        <w:rPr>
          <w:rFonts w:ascii="Times New Roman" w:hAnsi="Times New Roman" w:cs="Times New Roman"/>
          <w:sz w:val="20"/>
          <w:szCs w:val="20"/>
        </w:rPr>
      </w:pPr>
      <w:r w:rsidRPr="00961F56">
        <w:rPr>
          <w:rFonts w:ascii="Times New Roman" w:hAnsi="Times New Roman" w:cs="Times New Roman"/>
          <w:sz w:val="20"/>
          <w:szCs w:val="20"/>
        </w:rPr>
        <w:t xml:space="preserve">33 кв. м - для одиноко проживающего человека; </w:t>
      </w:r>
    </w:p>
    <w:p w14:paraId="518932F3" w14:textId="77777777" w:rsidR="00D97512" w:rsidRPr="00961F56" w:rsidRDefault="00D97512" w:rsidP="00D97512">
      <w:pPr>
        <w:spacing w:after="0" w:line="240" w:lineRule="auto"/>
        <w:ind w:firstLine="710"/>
        <w:contextualSpacing/>
        <w:rPr>
          <w:rFonts w:ascii="Times New Roman" w:hAnsi="Times New Roman" w:cs="Times New Roman"/>
          <w:sz w:val="20"/>
          <w:szCs w:val="20"/>
        </w:rPr>
      </w:pPr>
      <w:r w:rsidRPr="00961F56">
        <w:rPr>
          <w:rFonts w:ascii="Times New Roman" w:hAnsi="Times New Roman" w:cs="Times New Roman"/>
          <w:sz w:val="20"/>
          <w:szCs w:val="20"/>
        </w:rPr>
        <w:t xml:space="preserve">42 </w:t>
      </w:r>
      <w:proofErr w:type="spellStart"/>
      <w:proofErr w:type="gramStart"/>
      <w:r w:rsidRPr="00961F56">
        <w:rPr>
          <w:rFonts w:ascii="Times New Roman" w:hAnsi="Times New Roman" w:cs="Times New Roman"/>
          <w:sz w:val="20"/>
          <w:szCs w:val="20"/>
        </w:rPr>
        <w:t>кв.м</w:t>
      </w:r>
      <w:proofErr w:type="spellEnd"/>
      <w:proofErr w:type="gramEnd"/>
      <w:r w:rsidRPr="00961F56">
        <w:rPr>
          <w:rFonts w:ascii="Times New Roman" w:hAnsi="Times New Roman" w:cs="Times New Roman"/>
          <w:sz w:val="20"/>
          <w:szCs w:val="20"/>
        </w:rPr>
        <w:t xml:space="preserve"> - для семьи, состоящей из 2 человек; по 18 кв. м на 1 человека - для семьи, состоящей из 3 и более человек);</w:t>
      </w:r>
    </w:p>
    <w:p w14:paraId="17747949" w14:textId="77777777" w:rsidR="00D97512" w:rsidRPr="00961F56" w:rsidRDefault="00D97512" w:rsidP="00D97512">
      <w:pPr>
        <w:spacing w:after="0" w:line="240" w:lineRule="auto"/>
        <w:ind w:firstLine="710"/>
        <w:contextualSpacing/>
        <w:rPr>
          <w:rFonts w:ascii="Times New Roman" w:hAnsi="Times New Roman" w:cs="Times New Roman"/>
          <w:sz w:val="20"/>
          <w:szCs w:val="20"/>
        </w:rPr>
      </w:pPr>
      <w:r w:rsidRPr="00961F56">
        <w:rPr>
          <w:rFonts w:ascii="Times New Roman" w:hAnsi="Times New Roman" w:cs="Times New Roman"/>
          <w:sz w:val="20"/>
          <w:szCs w:val="20"/>
        </w:rPr>
        <w:t xml:space="preserve">Н - размер средней рыночной стоимости 1 кв. метра общей площади жилого помещения </w:t>
      </w:r>
      <w:r w:rsidRPr="00961F56">
        <w:rPr>
          <w:rFonts w:ascii="Times New Roman" w:hAnsi="Times New Roman" w:cs="Times New Roman"/>
          <w:sz w:val="20"/>
          <w:szCs w:val="20"/>
        </w:rPr>
        <w:br/>
        <w:t>по автономному округу, определяемой Министерством строительства и жилищно-коммунального хозяйства Российской Федерации на IV квартал предшествующего года.</w:t>
      </w:r>
    </w:p>
    <w:p w14:paraId="6A5D934C" w14:textId="57861212" w:rsidR="00D97512" w:rsidRPr="00961F56" w:rsidRDefault="00D97512" w:rsidP="00D97512">
      <w:pPr>
        <w:spacing w:after="0" w:line="240" w:lineRule="auto"/>
        <w:ind w:firstLine="710"/>
        <w:contextualSpacing/>
        <w:rPr>
          <w:rFonts w:ascii="Times New Roman" w:hAnsi="Times New Roman" w:cs="Times New Roman"/>
          <w:sz w:val="20"/>
          <w:szCs w:val="20"/>
        </w:rPr>
      </w:pPr>
      <w:r w:rsidRPr="00961F56">
        <w:rPr>
          <w:rFonts w:ascii="Times New Roman" w:hAnsi="Times New Roman" w:cs="Times New Roman"/>
          <w:sz w:val="20"/>
          <w:szCs w:val="20"/>
        </w:rPr>
        <w:t>Согласно приказу Минстроя России от 05.09.2024 № 595/</w:t>
      </w:r>
      <w:proofErr w:type="spellStart"/>
      <w:r w:rsidRPr="00961F56">
        <w:rPr>
          <w:rFonts w:ascii="Times New Roman" w:hAnsi="Times New Roman" w:cs="Times New Roman"/>
          <w:sz w:val="20"/>
          <w:szCs w:val="20"/>
        </w:rPr>
        <w:t>пр</w:t>
      </w:r>
      <w:proofErr w:type="spellEnd"/>
      <w:r w:rsidRPr="00961F56">
        <w:rPr>
          <w:rFonts w:ascii="Times New Roman" w:hAnsi="Times New Roman" w:cs="Times New Roman"/>
          <w:sz w:val="20"/>
          <w:szCs w:val="20"/>
        </w:rPr>
        <w:t xml:space="preserve"> «О средней рыночной стоимости одного квадратного метра общей площади жилого помещения по субъектам Российской Федерации на IV квартал </w:t>
      </w:r>
      <w:r w:rsidR="00AA02D2">
        <w:rPr>
          <w:rFonts w:ascii="Times New Roman" w:hAnsi="Times New Roman" w:cs="Times New Roman"/>
          <w:sz w:val="20"/>
          <w:szCs w:val="20"/>
        </w:rPr>
        <w:br/>
      </w:r>
      <w:r w:rsidRPr="00961F56">
        <w:rPr>
          <w:rFonts w:ascii="Times New Roman" w:hAnsi="Times New Roman" w:cs="Times New Roman"/>
          <w:sz w:val="20"/>
          <w:szCs w:val="20"/>
        </w:rPr>
        <w:t xml:space="preserve">2024 года» утвержден норматив по Ханты-Мансийскому автономному округу – Югре в размере 115 850 рублей </w:t>
      </w:r>
      <w:r w:rsidR="00AA02D2">
        <w:rPr>
          <w:rFonts w:ascii="Times New Roman" w:hAnsi="Times New Roman" w:cs="Times New Roman"/>
          <w:sz w:val="20"/>
          <w:szCs w:val="20"/>
        </w:rPr>
        <w:br/>
      </w:r>
      <w:r w:rsidRPr="00961F56">
        <w:rPr>
          <w:rFonts w:ascii="Times New Roman" w:hAnsi="Times New Roman" w:cs="Times New Roman"/>
          <w:sz w:val="20"/>
          <w:szCs w:val="20"/>
        </w:rPr>
        <w:t xml:space="preserve">00 копеек. </w:t>
      </w:r>
    </w:p>
    <w:p w14:paraId="22E8CA24" w14:textId="77777777" w:rsidR="00D97512" w:rsidRPr="00961F56" w:rsidRDefault="00D97512" w:rsidP="00D97512">
      <w:pPr>
        <w:tabs>
          <w:tab w:val="left" w:pos="3951"/>
        </w:tabs>
        <w:spacing w:after="0" w:line="240" w:lineRule="auto"/>
        <w:ind w:firstLine="710"/>
        <w:contextualSpacing/>
        <w:rPr>
          <w:rFonts w:ascii="Times New Roman" w:hAnsi="Times New Roman" w:cs="Times New Roman"/>
          <w:sz w:val="20"/>
          <w:szCs w:val="20"/>
        </w:rPr>
      </w:pPr>
      <w:r w:rsidRPr="00961F56">
        <w:rPr>
          <w:rFonts w:ascii="Times New Roman" w:hAnsi="Times New Roman" w:cs="Times New Roman"/>
          <w:sz w:val="20"/>
          <w:szCs w:val="20"/>
        </w:rPr>
        <w:tab/>
      </w:r>
    </w:p>
    <w:p w14:paraId="579F8066" w14:textId="77777777" w:rsidR="00D97512" w:rsidRPr="00961F56" w:rsidRDefault="00D97512" w:rsidP="00D97512">
      <w:pPr>
        <w:autoSpaceDE w:val="0"/>
        <w:autoSpaceDN w:val="0"/>
        <w:adjustRightInd w:val="0"/>
        <w:spacing w:after="0" w:line="240" w:lineRule="auto"/>
        <w:ind w:firstLine="709"/>
        <w:contextualSpacing/>
        <w:rPr>
          <w:rFonts w:ascii="Times New Roman" w:hAnsi="Times New Roman" w:cs="Times New Roman"/>
          <w:sz w:val="20"/>
          <w:szCs w:val="20"/>
        </w:rPr>
      </w:pPr>
      <w:r w:rsidRPr="00961F56">
        <w:rPr>
          <w:rFonts w:ascii="Times New Roman" w:hAnsi="Times New Roman" w:cs="Times New Roman"/>
          <w:sz w:val="20"/>
          <w:szCs w:val="20"/>
        </w:rPr>
        <w:t>Социальную выплату Участник(и) мероприятия может использовать на:</w:t>
      </w:r>
    </w:p>
    <w:p w14:paraId="1D0DA12C" w14:textId="3A2BE75E" w:rsidR="00D97512" w:rsidRPr="00961F56" w:rsidRDefault="00751D11" w:rsidP="00751D11">
      <w:pPr>
        <w:autoSpaceDE w:val="0"/>
        <w:autoSpaceDN w:val="0"/>
        <w:adjustRightInd w:val="0"/>
        <w:spacing w:after="0" w:line="240" w:lineRule="auto"/>
        <w:ind w:left="709"/>
        <w:contextualSpacing/>
        <w:rPr>
          <w:rFonts w:ascii="Times New Roman" w:hAnsi="Times New Roman" w:cs="Times New Roman"/>
          <w:sz w:val="20"/>
          <w:szCs w:val="20"/>
        </w:rPr>
      </w:pPr>
      <w:r w:rsidRPr="00961F56">
        <w:rPr>
          <w:rFonts w:ascii="Times New Roman" w:hAnsi="Times New Roman" w:cs="Times New Roman"/>
          <w:sz w:val="20"/>
          <w:szCs w:val="20"/>
        </w:rPr>
        <w:t xml:space="preserve">- </w:t>
      </w:r>
      <w:r w:rsidR="00D97512" w:rsidRPr="00961F56">
        <w:rPr>
          <w:rFonts w:ascii="Times New Roman" w:hAnsi="Times New Roman" w:cs="Times New Roman"/>
          <w:sz w:val="20"/>
          <w:szCs w:val="20"/>
        </w:rPr>
        <w:t>приобретение (строительство) жилого помещения у любых физических или юридических лиц;</w:t>
      </w:r>
    </w:p>
    <w:p w14:paraId="2EECDFD7" w14:textId="6205F2C1" w:rsidR="00D97512" w:rsidRPr="00961F56" w:rsidRDefault="00751D11" w:rsidP="00751D11">
      <w:pPr>
        <w:autoSpaceDE w:val="0"/>
        <w:autoSpaceDN w:val="0"/>
        <w:adjustRightInd w:val="0"/>
        <w:spacing w:after="0" w:line="240" w:lineRule="auto"/>
        <w:ind w:left="709"/>
        <w:contextualSpacing/>
        <w:rPr>
          <w:rFonts w:ascii="Times New Roman" w:hAnsi="Times New Roman" w:cs="Times New Roman"/>
          <w:sz w:val="20"/>
          <w:szCs w:val="20"/>
        </w:rPr>
      </w:pPr>
      <w:r w:rsidRPr="00961F56">
        <w:rPr>
          <w:rFonts w:ascii="Times New Roman" w:hAnsi="Times New Roman" w:cs="Times New Roman"/>
          <w:sz w:val="20"/>
          <w:szCs w:val="20"/>
        </w:rPr>
        <w:t xml:space="preserve">- </w:t>
      </w:r>
      <w:r w:rsidR="00D97512" w:rsidRPr="00961F56">
        <w:rPr>
          <w:rFonts w:ascii="Times New Roman" w:hAnsi="Times New Roman" w:cs="Times New Roman"/>
          <w:sz w:val="20"/>
          <w:szCs w:val="20"/>
        </w:rPr>
        <w:t>уплату первоначального взноса по ипотечному жилищному кредиту;</w:t>
      </w:r>
    </w:p>
    <w:p w14:paraId="50540030" w14:textId="3A6D7037" w:rsidR="00D97512" w:rsidRPr="00961F56" w:rsidRDefault="00751D11" w:rsidP="00751D11">
      <w:pPr>
        <w:autoSpaceDE w:val="0"/>
        <w:autoSpaceDN w:val="0"/>
        <w:adjustRightInd w:val="0"/>
        <w:spacing w:after="0" w:line="240" w:lineRule="auto"/>
        <w:ind w:left="709"/>
        <w:contextualSpacing/>
        <w:rPr>
          <w:rFonts w:ascii="Times New Roman" w:hAnsi="Times New Roman" w:cs="Times New Roman"/>
          <w:sz w:val="20"/>
          <w:szCs w:val="20"/>
        </w:rPr>
      </w:pPr>
      <w:r w:rsidRPr="00961F56">
        <w:rPr>
          <w:rFonts w:ascii="Times New Roman" w:hAnsi="Times New Roman" w:cs="Times New Roman"/>
          <w:sz w:val="20"/>
          <w:szCs w:val="20"/>
        </w:rPr>
        <w:t xml:space="preserve">- </w:t>
      </w:r>
      <w:r w:rsidR="00D97512" w:rsidRPr="00961F56">
        <w:rPr>
          <w:rFonts w:ascii="Times New Roman" w:hAnsi="Times New Roman" w:cs="Times New Roman"/>
          <w:sz w:val="20"/>
          <w:szCs w:val="20"/>
        </w:rPr>
        <w:t>уплату цены договора строительного подряда на строительство индивидуального жилого дома;</w:t>
      </w:r>
    </w:p>
    <w:p w14:paraId="41981D69" w14:textId="7C247500" w:rsidR="00D97512" w:rsidRPr="00961F56" w:rsidRDefault="00751D11" w:rsidP="00751D11">
      <w:pPr>
        <w:spacing w:after="0" w:line="240" w:lineRule="auto"/>
        <w:ind w:left="709"/>
        <w:contextualSpacing/>
        <w:rPr>
          <w:rFonts w:ascii="Times New Roman" w:hAnsi="Times New Roman" w:cs="Times New Roman"/>
          <w:sz w:val="20"/>
          <w:szCs w:val="20"/>
        </w:rPr>
      </w:pPr>
      <w:r w:rsidRPr="00961F56">
        <w:rPr>
          <w:rFonts w:ascii="Times New Roman" w:hAnsi="Times New Roman" w:cs="Times New Roman"/>
          <w:sz w:val="20"/>
          <w:szCs w:val="20"/>
        </w:rPr>
        <w:t xml:space="preserve">- </w:t>
      </w:r>
      <w:r w:rsidR="00D97512" w:rsidRPr="00961F56">
        <w:rPr>
          <w:rFonts w:ascii="Times New Roman" w:hAnsi="Times New Roman" w:cs="Times New Roman"/>
          <w:sz w:val="20"/>
          <w:szCs w:val="20"/>
        </w:rPr>
        <w:t xml:space="preserve">уплату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w:t>
      </w:r>
      <w:proofErr w:type="spellStart"/>
      <w:r w:rsidR="00D97512" w:rsidRPr="00961F56">
        <w:rPr>
          <w:rFonts w:ascii="Times New Roman" w:hAnsi="Times New Roman" w:cs="Times New Roman"/>
          <w:sz w:val="20"/>
          <w:szCs w:val="20"/>
        </w:rPr>
        <w:t>эскроу</w:t>
      </w:r>
      <w:proofErr w:type="spellEnd"/>
      <w:r w:rsidR="00D97512" w:rsidRPr="00961F56">
        <w:rPr>
          <w:rFonts w:ascii="Times New Roman" w:hAnsi="Times New Roman" w:cs="Times New Roman"/>
          <w:sz w:val="20"/>
          <w:szCs w:val="20"/>
        </w:rPr>
        <w:t>.</w:t>
      </w:r>
    </w:p>
    <w:p w14:paraId="03AD152C" w14:textId="77777777" w:rsidR="00D97512" w:rsidRPr="00961F56" w:rsidRDefault="00D97512" w:rsidP="00751D11">
      <w:pPr>
        <w:spacing w:after="0" w:line="240" w:lineRule="auto"/>
        <w:ind w:firstLine="709"/>
        <w:contextualSpacing/>
        <w:rPr>
          <w:rFonts w:ascii="Times New Roman" w:hAnsi="Times New Roman" w:cs="Times New Roman"/>
          <w:sz w:val="20"/>
          <w:szCs w:val="20"/>
        </w:rPr>
      </w:pPr>
    </w:p>
    <w:p w14:paraId="2211EC2A" w14:textId="0C92AF64" w:rsidR="00D97512" w:rsidRPr="00961F56" w:rsidRDefault="00D97512" w:rsidP="00D97512">
      <w:pPr>
        <w:tabs>
          <w:tab w:val="left" w:pos="-142"/>
          <w:tab w:val="left" w:pos="0"/>
          <w:tab w:val="left" w:pos="1134"/>
        </w:tabs>
        <w:autoSpaceDE w:val="0"/>
        <w:autoSpaceDN w:val="0"/>
        <w:adjustRightInd w:val="0"/>
        <w:spacing w:after="0" w:line="240" w:lineRule="auto"/>
        <w:ind w:firstLine="709"/>
        <w:rPr>
          <w:rFonts w:ascii="Times New Roman" w:hAnsi="Times New Roman" w:cs="Times New Roman"/>
          <w:sz w:val="20"/>
          <w:szCs w:val="20"/>
        </w:rPr>
      </w:pPr>
      <w:r w:rsidRPr="00961F56">
        <w:rPr>
          <w:rFonts w:ascii="Times New Roman" w:hAnsi="Times New Roman" w:cs="Times New Roman"/>
          <w:sz w:val="20"/>
          <w:szCs w:val="20"/>
        </w:rPr>
        <w:t>При приобретении жилого(</w:t>
      </w:r>
      <w:proofErr w:type="spellStart"/>
      <w:r w:rsidRPr="00961F56">
        <w:rPr>
          <w:rFonts w:ascii="Times New Roman" w:hAnsi="Times New Roman" w:cs="Times New Roman"/>
          <w:sz w:val="20"/>
          <w:szCs w:val="20"/>
        </w:rPr>
        <w:t>ых</w:t>
      </w:r>
      <w:proofErr w:type="spellEnd"/>
      <w:r w:rsidRPr="00961F56">
        <w:rPr>
          <w:rFonts w:ascii="Times New Roman" w:hAnsi="Times New Roman" w:cs="Times New Roman"/>
          <w:sz w:val="20"/>
          <w:szCs w:val="20"/>
        </w:rPr>
        <w:t>) помещения(й), стоимость которого(</w:t>
      </w:r>
      <w:proofErr w:type="spellStart"/>
      <w:r w:rsidRPr="00961F56">
        <w:rPr>
          <w:rFonts w:ascii="Times New Roman" w:hAnsi="Times New Roman" w:cs="Times New Roman"/>
          <w:sz w:val="20"/>
          <w:szCs w:val="20"/>
        </w:rPr>
        <w:t>ых</w:t>
      </w:r>
      <w:proofErr w:type="spellEnd"/>
      <w:r w:rsidRPr="00961F56">
        <w:rPr>
          <w:rFonts w:ascii="Times New Roman" w:hAnsi="Times New Roman" w:cs="Times New Roman"/>
          <w:sz w:val="20"/>
          <w:szCs w:val="20"/>
        </w:rPr>
        <w:t>) превышает размер социальной выплаты на приобретение жилого помещения, разница стоимости оплачивается за счет средств Участника(</w:t>
      </w:r>
      <w:proofErr w:type="spellStart"/>
      <w:r w:rsidRPr="00961F56">
        <w:rPr>
          <w:rFonts w:ascii="Times New Roman" w:hAnsi="Times New Roman" w:cs="Times New Roman"/>
          <w:sz w:val="20"/>
          <w:szCs w:val="20"/>
        </w:rPr>
        <w:t>ов</w:t>
      </w:r>
      <w:proofErr w:type="spellEnd"/>
      <w:r w:rsidRPr="00961F56">
        <w:rPr>
          <w:rFonts w:ascii="Times New Roman" w:hAnsi="Times New Roman" w:cs="Times New Roman"/>
          <w:sz w:val="20"/>
          <w:szCs w:val="20"/>
        </w:rPr>
        <w:t>) мероприятия.</w:t>
      </w:r>
    </w:p>
    <w:p w14:paraId="249DBD0F" w14:textId="4D7013FB" w:rsidR="00D97512" w:rsidRPr="00961F56" w:rsidRDefault="00D97512" w:rsidP="00D97512">
      <w:pPr>
        <w:tabs>
          <w:tab w:val="left" w:pos="-142"/>
          <w:tab w:val="left" w:pos="0"/>
          <w:tab w:val="left" w:pos="1134"/>
        </w:tabs>
        <w:autoSpaceDE w:val="0"/>
        <w:autoSpaceDN w:val="0"/>
        <w:adjustRightInd w:val="0"/>
        <w:spacing w:after="0" w:line="240" w:lineRule="auto"/>
        <w:ind w:firstLine="709"/>
        <w:rPr>
          <w:rFonts w:ascii="Times New Roman" w:hAnsi="Times New Roman" w:cs="Times New Roman"/>
          <w:sz w:val="20"/>
          <w:szCs w:val="20"/>
        </w:rPr>
      </w:pPr>
      <w:r w:rsidRPr="00961F56">
        <w:rPr>
          <w:rFonts w:ascii="Times New Roman" w:hAnsi="Times New Roman" w:cs="Times New Roman"/>
          <w:sz w:val="20"/>
          <w:szCs w:val="20"/>
        </w:rPr>
        <w:t>В случае приобретения Участником(</w:t>
      </w:r>
      <w:proofErr w:type="spellStart"/>
      <w:r w:rsidRPr="00961F56">
        <w:rPr>
          <w:rFonts w:ascii="Times New Roman" w:hAnsi="Times New Roman" w:cs="Times New Roman"/>
          <w:sz w:val="20"/>
          <w:szCs w:val="20"/>
        </w:rPr>
        <w:t>ами</w:t>
      </w:r>
      <w:proofErr w:type="spellEnd"/>
      <w:r w:rsidRPr="00961F56">
        <w:rPr>
          <w:rFonts w:ascii="Times New Roman" w:hAnsi="Times New Roman" w:cs="Times New Roman"/>
          <w:sz w:val="20"/>
          <w:szCs w:val="20"/>
        </w:rPr>
        <w:t xml:space="preserve">) мероприятия </w:t>
      </w:r>
      <w:r w:rsidRPr="00961F56">
        <w:rPr>
          <w:rFonts w:ascii="Times New Roman" w:eastAsia="Calibri" w:hAnsi="Times New Roman" w:cs="Times New Roman"/>
          <w:sz w:val="20"/>
          <w:szCs w:val="20"/>
          <w:lang w:eastAsia="en-US"/>
        </w:rPr>
        <w:t>жилого(</w:t>
      </w:r>
      <w:proofErr w:type="spellStart"/>
      <w:r w:rsidRPr="00961F56">
        <w:rPr>
          <w:rFonts w:ascii="Times New Roman" w:eastAsia="Calibri" w:hAnsi="Times New Roman" w:cs="Times New Roman"/>
          <w:sz w:val="20"/>
          <w:szCs w:val="20"/>
          <w:lang w:eastAsia="en-US"/>
        </w:rPr>
        <w:t>ых</w:t>
      </w:r>
      <w:proofErr w:type="spellEnd"/>
      <w:r w:rsidRPr="00961F56">
        <w:rPr>
          <w:rFonts w:ascii="Times New Roman" w:eastAsia="Calibri" w:hAnsi="Times New Roman" w:cs="Times New Roman"/>
          <w:sz w:val="20"/>
          <w:szCs w:val="20"/>
          <w:lang w:eastAsia="en-US"/>
        </w:rPr>
        <w:t xml:space="preserve">) помещения(й) </w:t>
      </w:r>
      <w:r w:rsidRPr="00961F56">
        <w:rPr>
          <w:rFonts w:ascii="Times New Roman" w:hAnsi="Times New Roman" w:cs="Times New Roman"/>
          <w:sz w:val="20"/>
          <w:szCs w:val="20"/>
        </w:rPr>
        <w:t xml:space="preserve">по стоимости, указанной меньше, чем в </w:t>
      </w:r>
      <w:r w:rsidR="00201078" w:rsidRPr="00961F56">
        <w:rPr>
          <w:rFonts w:ascii="Times New Roman" w:hAnsi="Times New Roman" w:cs="Times New Roman"/>
          <w:sz w:val="20"/>
          <w:szCs w:val="20"/>
        </w:rPr>
        <w:t>С</w:t>
      </w:r>
      <w:r w:rsidRPr="00961F56">
        <w:rPr>
          <w:rFonts w:ascii="Times New Roman" w:hAnsi="Times New Roman" w:cs="Times New Roman"/>
          <w:sz w:val="20"/>
          <w:szCs w:val="20"/>
        </w:rPr>
        <w:t>видетельстве, социальная выплата на приобретение жилого(</w:t>
      </w:r>
      <w:proofErr w:type="spellStart"/>
      <w:r w:rsidRPr="00961F56">
        <w:rPr>
          <w:rFonts w:ascii="Times New Roman" w:hAnsi="Times New Roman" w:cs="Times New Roman"/>
          <w:sz w:val="20"/>
          <w:szCs w:val="20"/>
        </w:rPr>
        <w:t>ых</w:t>
      </w:r>
      <w:proofErr w:type="spellEnd"/>
      <w:r w:rsidRPr="00961F56">
        <w:rPr>
          <w:rFonts w:ascii="Times New Roman" w:hAnsi="Times New Roman" w:cs="Times New Roman"/>
          <w:sz w:val="20"/>
          <w:szCs w:val="20"/>
        </w:rPr>
        <w:t>) помещения(й) предоставляется исходя из фактической стоимости приобретенного(</w:t>
      </w:r>
      <w:proofErr w:type="spellStart"/>
      <w:r w:rsidRPr="00961F56">
        <w:rPr>
          <w:rFonts w:ascii="Times New Roman" w:hAnsi="Times New Roman" w:cs="Times New Roman"/>
          <w:sz w:val="20"/>
          <w:szCs w:val="20"/>
        </w:rPr>
        <w:t>ых</w:t>
      </w:r>
      <w:proofErr w:type="spellEnd"/>
      <w:r w:rsidRPr="00961F56">
        <w:rPr>
          <w:rFonts w:ascii="Times New Roman" w:hAnsi="Times New Roman" w:cs="Times New Roman"/>
          <w:sz w:val="20"/>
          <w:szCs w:val="20"/>
        </w:rPr>
        <w:t>) жилого(</w:t>
      </w:r>
      <w:proofErr w:type="spellStart"/>
      <w:r w:rsidRPr="00961F56">
        <w:rPr>
          <w:rFonts w:ascii="Times New Roman" w:hAnsi="Times New Roman" w:cs="Times New Roman"/>
          <w:sz w:val="20"/>
          <w:szCs w:val="20"/>
        </w:rPr>
        <w:t>ых</w:t>
      </w:r>
      <w:proofErr w:type="spellEnd"/>
      <w:r w:rsidRPr="00961F56">
        <w:rPr>
          <w:rFonts w:ascii="Times New Roman" w:hAnsi="Times New Roman" w:cs="Times New Roman"/>
          <w:sz w:val="20"/>
          <w:szCs w:val="20"/>
        </w:rPr>
        <w:t xml:space="preserve">) помещения(й), указанной </w:t>
      </w:r>
      <w:r w:rsidR="00AA02D2">
        <w:rPr>
          <w:rFonts w:ascii="Times New Roman" w:hAnsi="Times New Roman" w:cs="Times New Roman"/>
          <w:sz w:val="20"/>
          <w:szCs w:val="20"/>
        </w:rPr>
        <w:br/>
      </w:r>
      <w:r w:rsidRPr="00961F56">
        <w:rPr>
          <w:rFonts w:ascii="Times New Roman" w:hAnsi="Times New Roman" w:cs="Times New Roman"/>
          <w:sz w:val="20"/>
          <w:szCs w:val="20"/>
        </w:rPr>
        <w:t>в договоре(ах) на приобретение жилого(</w:t>
      </w:r>
      <w:proofErr w:type="spellStart"/>
      <w:r w:rsidRPr="00961F56">
        <w:rPr>
          <w:rFonts w:ascii="Times New Roman" w:hAnsi="Times New Roman" w:cs="Times New Roman"/>
          <w:sz w:val="20"/>
          <w:szCs w:val="20"/>
        </w:rPr>
        <w:t>ых</w:t>
      </w:r>
      <w:proofErr w:type="spellEnd"/>
      <w:r w:rsidRPr="00961F56">
        <w:rPr>
          <w:rFonts w:ascii="Times New Roman" w:hAnsi="Times New Roman" w:cs="Times New Roman"/>
          <w:sz w:val="20"/>
          <w:szCs w:val="20"/>
        </w:rPr>
        <w:t xml:space="preserve">) помещения(й). </w:t>
      </w:r>
    </w:p>
    <w:p w14:paraId="526AABF5" w14:textId="77777777" w:rsidR="00D97512" w:rsidRPr="00961F56" w:rsidRDefault="00D97512" w:rsidP="00D97512">
      <w:pPr>
        <w:tabs>
          <w:tab w:val="left" w:pos="-142"/>
          <w:tab w:val="left" w:pos="0"/>
          <w:tab w:val="left" w:pos="1134"/>
        </w:tabs>
        <w:autoSpaceDE w:val="0"/>
        <w:autoSpaceDN w:val="0"/>
        <w:adjustRightInd w:val="0"/>
        <w:spacing w:after="0" w:line="240" w:lineRule="auto"/>
        <w:ind w:firstLine="709"/>
        <w:rPr>
          <w:rFonts w:ascii="Times New Roman" w:hAnsi="Times New Roman" w:cs="Times New Roman"/>
          <w:strike/>
          <w:sz w:val="20"/>
          <w:szCs w:val="20"/>
        </w:rPr>
      </w:pPr>
      <w:r w:rsidRPr="00961F56">
        <w:rPr>
          <w:rFonts w:ascii="Times New Roman" w:hAnsi="Times New Roman" w:cs="Times New Roman"/>
          <w:sz w:val="20"/>
          <w:szCs w:val="20"/>
        </w:rPr>
        <w:t xml:space="preserve">В случае, если гражданами приобретается одно жилое помещение за счет средств социальной выплаты, то приобретаемое жилое помещение должно быть оформлено в общую долевую собственность всех граждан, указанных в Свидетельстве.  </w:t>
      </w:r>
    </w:p>
    <w:p w14:paraId="6153C918" w14:textId="77777777" w:rsidR="00D97512" w:rsidRPr="00961F56" w:rsidRDefault="00D97512" w:rsidP="00D97512">
      <w:pPr>
        <w:tabs>
          <w:tab w:val="left" w:pos="-142"/>
          <w:tab w:val="left" w:pos="0"/>
          <w:tab w:val="left" w:pos="1134"/>
        </w:tabs>
        <w:autoSpaceDE w:val="0"/>
        <w:autoSpaceDN w:val="0"/>
        <w:adjustRightInd w:val="0"/>
        <w:spacing w:after="0" w:line="240" w:lineRule="auto"/>
        <w:ind w:firstLine="709"/>
        <w:rPr>
          <w:rFonts w:ascii="Times New Roman" w:hAnsi="Times New Roman" w:cs="Times New Roman"/>
          <w:sz w:val="20"/>
          <w:szCs w:val="20"/>
        </w:rPr>
      </w:pPr>
      <w:r w:rsidRPr="00961F56">
        <w:rPr>
          <w:rFonts w:ascii="Times New Roman" w:hAnsi="Times New Roman" w:cs="Times New Roman"/>
          <w:sz w:val="20"/>
          <w:szCs w:val="20"/>
        </w:rPr>
        <w:t xml:space="preserve">В случае, если гражданами приобретается несколько жилых помещений за счет средств социальной выплаты, то в данном случае граждане самостоятельно распределяют приобретаемые жилые помещения между собой и определяют доли в них, но при этом доля в праве у гражданина, указанного в Свидетельстве, должна быть не менее, чем в одном из приобретаемых жилых помещений.   </w:t>
      </w:r>
    </w:p>
    <w:p w14:paraId="6656778E" w14:textId="77777777" w:rsidR="00D97512" w:rsidRPr="00961F56" w:rsidRDefault="00D97512" w:rsidP="00D97512">
      <w:pPr>
        <w:tabs>
          <w:tab w:val="left" w:pos="-142"/>
          <w:tab w:val="left" w:pos="0"/>
          <w:tab w:val="left" w:pos="1134"/>
        </w:tabs>
        <w:autoSpaceDE w:val="0"/>
        <w:autoSpaceDN w:val="0"/>
        <w:adjustRightInd w:val="0"/>
        <w:spacing w:after="0" w:line="240" w:lineRule="auto"/>
        <w:ind w:firstLine="709"/>
        <w:rPr>
          <w:rFonts w:ascii="Times New Roman" w:hAnsi="Times New Roman" w:cs="Times New Roman"/>
          <w:sz w:val="20"/>
          <w:szCs w:val="20"/>
        </w:rPr>
      </w:pPr>
    </w:p>
    <w:p w14:paraId="1E357AA0" w14:textId="77777777" w:rsidR="00D97512" w:rsidRPr="00961F56" w:rsidRDefault="00D97512" w:rsidP="00D97512">
      <w:pPr>
        <w:tabs>
          <w:tab w:val="left" w:pos="-142"/>
          <w:tab w:val="left" w:pos="0"/>
          <w:tab w:val="left" w:pos="1134"/>
        </w:tabs>
        <w:autoSpaceDE w:val="0"/>
        <w:autoSpaceDN w:val="0"/>
        <w:adjustRightInd w:val="0"/>
        <w:spacing w:after="0" w:line="240" w:lineRule="auto"/>
        <w:ind w:firstLine="709"/>
        <w:rPr>
          <w:rFonts w:ascii="Times New Roman" w:hAnsi="Times New Roman" w:cs="Times New Roman"/>
          <w:sz w:val="20"/>
          <w:szCs w:val="20"/>
        </w:rPr>
      </w:pPr>
      <w:r w:rsidRPr="00961F56">
        <w:rPr>
          <w:rFonts w:ascii="Times New Roman" w:hAnsi="Times New Roman" w:cs="Times New Roman"/>
          <w:sz w:val="20"/>
          <w:szCs w:val="20"/>
        </w:rPr>
        <w:t>Участник(и) мероприятия должен приобрести (построить) жилое помещение (одно или несколько), отвечающее требованиям, установленным статьями 15, 16 Жилищного кодекса Российской Федерации, благоустроенное применительно к условиям населенного пункта, в котором оно приобретается (строится) для постоянного проживания, расположенное на земельном участке, относящемся к зонам жилой застройки, за исключением садовых и огородных земельных участков, общей площадью не менее учетной нормы общей площади жилого помещения, установленной решениями поселений Нефтеюганского района, на территории которого расположены жилые помещения для переселения граждан из жилых помещений, не отвечающих требованиям в связи с превышением предельно допустимой концентрации фенола и(или) формальдегида, на всех членов семьи, на которых производился расчет социальной выплаты.</w:t>
      </w:r>
    </w:p>
    <w:p w14:paraId="04ADFF28" w14:textId="09424912" w:rsidR="00D97512" w:rsidRPr="00961F56" w:rsidRDefault="00D97512" w:rsidP="00D97512">
      <w:pPr>
        <w:autoSpaceDE w:val="0"/>
        <w:autoSpaceDN w:val="0"/>
        <w:adjustRightInd w:val="0"/>
        <w:spacing w:after="0" w:line="240" w:lineRule="auto"/>
        <w:ind w:firstLine="710"/>
        <w:contextualSpacing/>
        <w:rPr>
          <w:rFonts w:ascii="Times New Roman" w:hAnsi="Times New Roman" w:cs="Times New Roman"/>
          <w:sz w:val="20"/>
          <w:szCs w:val="20"/>
        </w:rPr>
      </w:pPr>
      <w:r w:rsidRPr="00961F56">
        <w:rPr>
          <w:rFonts w:ascii="Times New Roman" w:hAnsi="Times New Roman" w:cs="Times New Roman"/>
          <w:sz w:val="20"/>
          <w:szCs w:val="20"/>
        </w:rPr>
        <w:t>Приобретаемое(</w:t>
      </w:r>
      <w:proofErr w:type="spellStart"/>
      <w:r w:rsidRPr="00961F56">
        <w:rPr>
          <w:rFonts w:ascii="Times New Roman" w:hAnsi="Times New Roman" w:cs="Times New Roman"/>
          <w:sz w:val="20"/>
          <w:szCs w:val="20"/>
        </w:rPr>
        <w:t>ые</w:t>
      </w:r>
      <w:proofErr w:type="spellEnd"/>
      <w:r w:rsidRPr="00961F56">
        <w:rPr>
          <w:rFonts w:ascii="Times New Roman" w:hAnsi="Times New Roman" w:cs="Times New Roman"/>
          <w:sz w:val="20"/>
          <w:szCs w:val="20"/>
        </w:rPr>
        <w:t>) (строящееся(</w:t>
      </w:r>
      <w:proofErr w:type="spellStart"/>
      <w:r w:rsidRPr="00961F56">
        <w:rPr>
          <w:rFonts w:ascii="Times New Roman" w:hAnsi="Times New Roman" w:cs="Times New Roman"/>
          <w:sz w:val="20"/>
          <w:szCs w:val="20"/>
        </w:rPr>
        <w:t>щиеся</w:t>
      </w:r>
      <w:proofErr w:type="spellEnd"/>
      <w:r w:rsidRPr="00961F56">
        <w:rPr>
          <w:rFonts w:ascii="Times New Roman" w:hAnsi="Times New Roman" w:cs="Times New Roman"/>
          <w:sz w:val="20"/>
          <w:szCs w:val="20"/>
        </w:rPr>
        <w:t>)) жилое(</w:t>
      </w:r>
      <w:proofErr w:type="spellStart"/>
      <w:r w:rsidRPr="00961F56">
        <w:rPr>
          <w:rFonts w:ascii="Times New Roman" w:hAnsi="Times New Roman" w:cs="Times New Roman"/>
          <w:sz w:val="20"/>
          <w:szCs w:val="20"/>
        </w:rPr>
        <w:t>ые</w:t>
      </w:r>
      <w:proofErr w:type="spellEnd"/>
      <w:r w:rsidRPr="00961F56">
        <w:rPr>
          <w:rFonts w:ascii="Times New Roman" w:hAnsi="Times New Roman" w:cs="Times New Roman"/>
          <w:sz w:val="20"/>
          <w:szCs w:val="20"/>
        </w:rPr>
        <w:t xml:space="preserve">) помещение(я) должны находиться на территории Ханты-Мансийского </w:t>
      </w:r>
      <w:r w:rsidR="00800364">
        <w:rPr>
          <w:rFonts w:ascii="Times New Roman" w:hAnsi="Times New Roman" w:cs="Times New Roman"/>
          <w:sz w:val="20"/>
          <w:szCs w:val="20"/>
        </w:rPr>
        <w:t>автономного округа - Югры</w:t>
      </w:r>
      <w:r w:rsidRPr="00961F56">
        <w:rPr>
          <w:rFonts w:ascii="Times New Roman" w:hAnsi="Times New Roman" w:cs="Times New Roman"/>
          <w:sz w:val="20"/>
          <w:szCs w:val="20"/>
        </w:rPr>
        <w:t>.</w:t>
      </w:r>
    </w:p>
    <w:p w14:paraId="22224965" w14:textId="77777777" w:rsidR="00D97512" w:rsidRPr="00961F56" w:rsidRDefault="00D97512" w:rsidP="00D97512">
      <w:pPr>
        <w:autoSpaceDE w:val="0"/>
        <w:autoSpaceDN w:val="0"/>
        <w:adjustRightInd w:val="0"/>
        <w:spacing w:after="0" w:line="240" w:lineRule="auto"/>
        <w:ind w:firstLine="710"/>
        <w:contextualSpacing/>
        <w:rPr>
          <w:rFonts w:ascii="Times New Roman" w:hAnsi="Times New Roman" w:cs="Times New Roman"/>
          <w:sz w:val="20"/>
          <w:szCs w:val="20"/>
        </w:rPr>
      </w:pPr>
    </w:p>
    <w:p w14:paraId="18667372" w14:textId="6DB96970" w:rsidR="00D97512" w:rsidRPr="00961F56" w:rsidRDefault="009E0D2E" w:rsidP="00D97512">
      <w:pPr>
        <w:autoSpaceDE w:val="0"/>
        <w:autoSpaceDN w:val="0"/>
        <w:adjustRightInd w:val="0"/>
        <w:spacing w:after="0" w:line="240" w:lineRule="auto"/>
        <w:ind w:firstLine="710"/>
        <w:contextualSpacing/>
        <w:rPr>
          <w:rFonts w:ascii="Times New Roman" w:hAnsi="Times New Roman" w:cs="Times New Roman"/>
          <w:sz w:val="20"/>
          <w:szCs w:val="20"/>
        </w:rPr>
      </w:pPr>
      <w:r>
        <w:rPr>
          <w:rFonts w:ascii="Times New Roman" w:hAnsi="Times New Roman" w:cs="Times New Roman"/>
          <w:sz w:val="20"/>
          <w:szCs w:val="20"/>
        </w:rPr>
        <w:t>Уполномоченный</w:t>
      </w:r>
      <w:r w:rsidR="00D97512" w:rsidRPr="00961F56">
        <w:rPr>
          <w:rFonts w:ascii="Times New Roman" w:hAnsi="Times New Roman" w:cs="Times New Roman"/>
          <w:sz w:val="20"/>
          <w:szCs w:val="20"/>
        </w:rPr>
        <w:t xml:space="preserve"> орган в течение 20 календарных дней с даты получения документов, предусмотренных пунктом </w:t>
      </w:r>
      <w:r w:rsidR="00B43926">
        <w:rPr>
          <w:rFonts w:ascii="Times New Roman" w:hAnsi="Times New Roman" w:cs="Times New Roman"/>
          <w:sz w:val="20"/>
          <w:szCs w:val="20"/>
        </w:rPr>
        <w:t>42</w:t>
      </w:r>
      <w:r w:rsidR="00D97512" w:rsidRPr="00961F56">
        <w:rPr>
          <w:rFonts w:ascii="Times New Roman" w:hAnsi="Times New Roman" w:cs="Times New Roman"/>
          <w:sz w:val="20"/>
          <w:szCs w:val="20"/>
        </w:rPr>
        <w:t xml:space="preserve"> </w:t>
      </w:r>
      <w:r w:rsidR="00800364">
        <w:rPr>
          <w:rFonts w:ascii="Times New Roman" w:hAnsi="Times New Roman" w:cs="Times New Roman"/>
          <w:sz w:val="20"/>
          <w:szCs w:val="20"/>
        </w:rPr>
        <w:t>Порядка</w:t>
      </w:r>
      <w:r w:rsidR="00D97512" w:rsidRPr="00961F56">
        <w:rPr>
          <w:rFonts w:ascii="Times New Roman" w:hAnsi="Times New Roman" w:cs="Times New Roman"/>
          <w:sz w:val="20"/>
          <w:szCs w:val="20"/>
        </w:rPr>
        <w:t>, осуществляет проверку содержащихся в них сведений, в том числе соответствие приобретаемого(</w:t>
      </w:r>
      <w:proofErr w:type="spellStart"/>
      <w:r w:rsidR="00D97512" w:rsidRPr="00961F56">
        <w:rPr>
          <w:rFonts w:ascii="Times New Roman" w:hAnsi="Times New Roman" w:cs="Times New Roman"/>
          <w:sz w:val="20"/>
          <w:szCs w:val="20"/>
        </w:rPr>
        <w:t>ых</w:t>
      </w:r>
      <w:proofErr w:type="spellEnd"/>
      <w:r w:rsidR="00D97512" w:rsidRPr="00961F56">
        <w:rPr>
          <w:rFonts w:ascii="Times New Roman" w:hAnsi="Times New Roman" w:cs="Times New Roman"/>
          <w:sz w:val="20"/>
          <w:szCs w:val="20"/>
        </w:rPr>
        <w:t>) жилого(</w:t>
      </w:r>
      <w:proofErr w:type="spellStart"/>
      <w:r w:rsidR="00D97512" w:rsidRPr="00961F56">
        <w:rPr>
          <w:rFonts w:ascii="Times New Roman" w:hAnsi="Times New Roman" w:cs="Times New Roman"/>
          <w:sz w:val="20"/>
          <w:szCs w:val="20"/>
        </w:rPr>
        <w:t>ых</w:t>
      </w:r>
      <w:proofErr w:type="spellEnd"/>
      <w:r w:rsidR="00D97512" w:rsidRPr="00961F56">
        <w:rPr>
          <w:rFonts w:ascii="Times New Roman" w:hAnsi="Times New Roman" w:cs="Times New Roman"/>
          <w:sz w:val="20"/>
          <w:szCs w:val="20"/>
        </w:rPr>
        <w:t>) помещения(</w:t>
      </w:r>
      <w:proofErr w:type="spellStart"/>
      <w:r w:rsidR="00D97512" w:rsidRPr="00961F56">
        <w:rPr>
          <w:rFonts w:ascii="Times New Roman" w:hAnsi="Times New Roman" w:cs="Times New Roman"/>
          <w:sz w:val="20"/>
          <w:szCs w:val="20"/>
        </w:rPr>
        <w:t>ий</w:t>
      </w:r>
      <w:proofErr w:type="spellEnd"/>
      <w:r w:rsidR="00D97512" w:rsidRPr="00961F56">
        <w:rPr>
          <w:rFonts w:ascii="Times New Roman" w:hAnsi="Times New Roman" w:cs="Times New Roman"/>
          <w:sz w:val="20"/>
          <w:szCs w:val="20"/>
        </w:rPr>
        <w:t xml:space="preserve">) требованиям к жилым помещениям, указанным в пункте </w:t>
      </w:r>
      <w:r w:rsidR="00B43926">
        <w:rPr>
          <w:rFonts w:ascii="Times New Roman" w:hAnsi="Times New Roman" w:cs="Times New Roman"/>
          <w:sz w:val="20"/>
          <w:szCs w:val="20"/>
        </w:rPr>
        <w:t>11</w:t>
      </w:r>
      <w:r w:rsidR="00D97512" w:rsidRPr="00961F56">
        <w:rPr>
          <w:rFonts w:ascii="Times New Roman" w:hAnsi="Times New Roman" w:cs="Times New Roman"/>
          <w:sz w:val="20"/>
          <w:szCs w:val="20"/>
        </w:rPr>
        <w:t xml:space="preserve"> </w:t>
      </w:r>
      <w:r w:rsidR="00800364">
        <w:rPr>
          <w:rFonts w:ascii="Times New Roman" w:hAnsi="Times New Roman" w:cs="Times New Roman"/>
          <w:sz w:val="20"/>
          <w:szCs w:val="20"/>
        </w:rPr>
        <w:t>Порядка</w:t>
      </w:r>
      <w:r w:rsidR="00D97512" w:rsidRPr="00961F56">
        <w:rPr>
          <w:rFonts w:ascii="Times New Roman" w:hAnsi="Times New Roman" w:cs="Times New Roman"/>
          <w:sz w:val="20"/>
          <w:szCs w:val="20"/>
        </w:rPr>
        <w:t>, а также сведениям, указанным в Свидетельстве.</w:t>
      </w:r>
    </w:p>
    <w:p w14:paraId="2D67A865" w14:textId="5FBB5D0C" w:rsidR="00D97512" w:rsidRPr="00961F56" w:rsidRDefault="00D97512" w:rsidP="00D97512">
      <w:pPr>
        <w:tabs>
          <w:tab w:val="left" w:pos="1134"/>
        </w:tabs>
        <w:autoSpaceDE w:val="0"/>
        <w:autoSpaceDN w:val="0"/>
        <w:adjustRightInd w:val="0"/>
        <w:spacing w:after="0" w:line="240" w:lineRule="auto"/>
        <w:ind w:firstLine="709"/>
        <w:contextualSpacing/>
        <w:rPr>
          <w:rFonts w:ascii="Times New Roman" w:eastAsia="Calibri" w:hAnsi="Times New Roman" w:cs="Times New Roman"/>
          <w:sz w:val="20"/>
          <w:szCs w:val="20"/>
          <w:lang w:eastAsia="en-US"/>
        </w:rPr>
      </w:pPr>
      <w:r w:rsidRPr="00961F56">
        <w:rPr>
          <w:rFonts w:ascii="Times New Roman" w:hAnsi="Times New Roman" w:cs="Times New Roman"/>
          <w:sz w:val="20"/>
          <w:szCs w:val="20"/>
        </w:rPr>
        <w:t xml:space="preserve">Перечисление социальной выплаты осуществляется Уполномоченным органом на счет продавца </w:t>
      </w:r>
      <w:r w:rsidR="00AA02D2">
        <w:rPr>
          <w:rFonts w:ascii="Times New Roman" w:hAnsi="Times New Roman" w:cs="Times New Roman"/>
          <w:sz w:val="20"/>
          <w:szCs w:val="20"/>
        </w:rPr>
        <w:br/>
      </w:r>
      <w:r w:rsidRPr="00961F56">
        <w:rPr>
          <w:rFonts w:ascii="Times New Roman" w:hAnsi="Times New Roman" w:cs="Times New Roman"/>
          <w:sz w:val="20"/>
          <w:szCs w:val="20"/>
        </w:rPr>
        <w:t xml:space="preserve">в течение 30 календарных дней со дня принятия решения о перечислении социальной выплаты. </w:t>
      </w:r>
    </w:p>
    <w:p w14:paraId="7CB3E535" w14:textId="69AA5D77" w:rsidR="00D97512" w:rsidRPr="00961F56" w:rsidRDefault="00D97512" w:rsidP="00D97512">
      <w:pPr>
        <w:autoSpaceDE w:val="0"/>
        <w:autoSpaceDN w:val="0"/>
        <w:adjustRightInd w:val="0"/>
        <w:spacing w:after="0" w:line="240" w:lineRule="auto"/>
        <w:ind w:firstLine="709"/>
        <w:contextualSpacing/>
        <w:rPr>
          <w:rFonts w:ascii="Times New Roman" w:hAnsi="Times New Roman" w:cs="Times New Roman"/>
          <w:sz w:val="24"/>
          <w:szCs w:val="24"/>
        </w:rPr>
      </w:pPr>
      <w:r w:rsidRPr="00961F56">
        <w:rPr>
          <w:rFonts w:ascii="Times New Roman" w:hAnsi="Times New Roman" w:cs="Times New Roman"/>
          <w:sz w:val="24"/>
          <w:szCs w:val="24"/>
        </w:rPr>
        <w:t xml:space="preserve">Срок действия </w:t>
      </w:r>
      <w:r w:rsidR="00201078" w:rsidRPr="00961F56">
        <w:rPr>
          <w:rFonts w:ascii="Times New Roman" w:hAnsi="Times New Roman" w:cs="Times New Roman"/>
          <w:sz w:val="24"/>
          <w:szCs w:val="24"/>
        </w:rPr>
        <w:t>С</w:t>
      </w:r>
      <w:r w:rsidRPr="00961F56">
        <w:rPr>
          <w:rFonts w:ascii="Times New Roman" w:hAnsi="Times New Roman" w:cs="Times New Roman"/>
          <w:sz w:val="24"/>
          <w:szCs w:val="24"/>
        </w:rPr>
        <w:t xml:space="preserve">видетельства до ____________включительно. </w:t>
      </w:r>
    </w:p>
    <w:p w14:paraId="1C6D1D24" w14:textId="77777777" w:rsidR="00D97512" w:rsidRPr="00961F56" w:rsidRDefault="00D97512" w:rsidP="00D97512">
      <w:pPr>
        <w:autoSpaceDE w:val="0"/>
        <w:autoSpaceDN w:val="0"/>
        <w:adjustRightInd w:val="0"/>
        <w:spacing w:after="0" w:line="240" w:lineRule="auto"/>
        <w:contextualSpacing/>
        <w:rPr>
          <w:rFonts w:ascii="Times New Roman" w:hAnsi="Times New Roman" w:cs="Times New Roman"/>
          <w:sz w:val="24"/>
          <w:szCs w:val="24"/>
        </w:rPr>
      </w:pPr>
    </w:p>
    <w:p w14:paraId="040A7839" w14:textId="77777777" w:rsidR="000E066B" w:rsidRDefault="000E066B" w:rsidP="00D97512">
      <w:pPr>
        <w:autoSpaceDE w:val="0"/>
        <w:autoSpaceDN w:val="0"/>
        <w:adjustRightInd w:val="0"/>
        <w:spacing w:after="0" w:line="240" w:lineRule="auto"/>
        <w:contextualSpacing/>
        <w:rPr>
          <w:rFonts w:ascii="Times New Roman" w:hAnsi="Times New Roman" w:cs="Times New Roman"/>
          <w:sz w:val="24"/>
          <w:szCs w:val="24"/>
        </w:rPr>
      </w:pPr>
    </w:p>
    <w:p w14:paraId="05460379" w14:textId="77777777" w:rsidR="000E066B" w:rsidRDefault="000E066B" w:rsidP="00D97512">
      <w:pPr>
        <w:autoSpaceDE w:val="0"/>
        <w:autoSpaceDN w:val="0"/>
        <w:adjustRightInd w:val="0"/>
        <w:spacing w:after="0" w:line="240" w:lineRule="auto"/>
        <w:contextualSpacing/>
        <w:rPr>
          <w:rFonts w:ascii="Times New Roman" w:hAnsi="Times New Roman" w:cs="Times New Roman"/>
          <w:sz w:val="24"/>
          <w:szCs w:val="24"/>
        </w:rPr>
      </w:pPr>
    </w:p>
    <w:p w14:paraId="1CB1E251" w14:textId="77777777" w:rsidR="000E066B" w:rsidRDefault="000E066B" w:rsidP="00D97512">
      <w:pPr>
        <w:autoSpaceDE w:val="0"/>
        <w:autoSpaceDN w:val="0"/>
        <w:adjustRightInd w:val="0"/>
        <w:spacing w:after="0" w:line="240" w:lineRule="auto"/>
        <w:contextualSpacing/>
        <w:rPr>
          <w:rFonts w:ascii="Times New Roman" w:hAnsi="Times New Roman" w:cs="Times New Roman"/>
          <w:sz w:val="24"/>
          <w:szCs w:val="24"/>
        </w:rPr>
      </w:pPr>
    </w:p>
    <w:p w14:paraId="21039D5C" w14:textId="69FFFDA0" w:rsidR="00D97512" w:rsidRPr="00961F56" w:rsidRDefault="00D97512" w:rsidP="00D97512">
      <w:pPr>
        <w:autoSpaceDE w:val="0"/>
        <w:autoSpaceDN w:val="0"/>
        <w:adjustRightInd w:val="0"/>
        <w:spacing w:after="0" w:line="240" w:lineRule="auto"/>
        <w:contextualSpacing/>
        <w:rPr>
          <w:rFonts w:ascii="Times New Roman" w:hAnsi="Times New Roman" w:cs="Times New Roman"/>
          <w:sz w:val="24"/>
          <w:szCs w:val="24"/>
        </w:rPr>
      </w:pPr>
      <w:r w:rsidRPr="00961F56">
        <w:rPr>
          <w:rFonts w:ascii="Times New Roman" w:hAnsi="Times New Roman" w:cs="Times New Roman"/>
          <w:sz w:val="24"/>
          <w:szCs w:val="24"/>
        </w:rPr>
        <w:t>Директор департамента</w:t>
      </w:r>
    </w:p>
    <w:p w14:paraId="22B89D81" w14:textId="77777777" w:rsidR="00D97512" w:rsidRPr="00961F56" w:rsidRDefault="00D97512" w:rsidP="00D97512">
      <w:pPr>
        <w:autoSpaceDE w:val="0"/>
        <w:autoSpaceDN w:val="0"/>
        <w:adjustRightInd w:val="0"/>
        <w:spacing w:after="0" w:line="240" w:lineRule="auto"/>
        <w:contextualSpacing/>
        <w:rPr>
          <w:rFonts w:ascii="Times New Roman" w:hAnsi="Times New Roman" w:cs="Times New Roman"/>
          <w:sz w:val="24"/>
          <w:szCs w:val="24"/>
        </w:rPr>
      </w:pPr>
      <w:r w:rsidRPr="00961F56">
        <w:rPr>
          <w:rFonts w:ascii="Times New Roman" w:hAnsi="Times New Roman" w:cs="Times New Roman"/>
          <w:sz w:val="24"/>
          <w:szCs w:val="24"/>
        </w:rPr>
        <w:t xml:space="preserve">имущественных отношений </w:t>
      </w:r>
    </w:p>
    <w:p w14:paraId="1F7F117E" w14:textId="77777777" w:rsidR="00D97512" w:rsidRPr="00961F56" w:rsidRDefault="00D97512" w:rsidP="00D97512">
      <w:pPr>
        <w:autoSpaceDE w:val="0"/>
        <w:autoSpaceDN w:val="0"/>
        <w:adjustRightInd w:val="0"/>
        <w:spacing w:after="0" w:line="240" w:lineRule="auto"/>
        <w:contextualSpacing/>
        <w:rPr>
          <w:rFonts w:ascii="Times New Roman" w:hAnsi="Times New Roman" w:cs="Times New Roman"/>
          <w:sz w:val="24"/>
          <w:szCs w:val="24"/>
        </w:rPr>
      </w:pPr>
      <w:r w:rsidRPr="00961F56">
        <w:rPr>
          <w:rFonts w:ascii="Times New Roman" w:hAnsi="Times New Roman" w:cs="Times New Roman"/>
          <w:sz w:val="24"/>
          <w:szCs w:val="24"/>
        </w:rPr>
        <w:t xml:space="preserve">Нефтеюганского района                                </w:t>
      </w:r>
      <w:r w:rsidRPr="00961F56">
        <w:rPr>
          <w:rFonts w:ascii="Times New Roman" w:hAnsi="Times New Roman" w:cs="Times New Roman"/>
          <w:sz w:val="24"/>
          <w:szCs w:val="24"/>
        </w:rPr>
        <w:tab/>
      </w:r>
      <w:r w:rsidRPr="00961F56">
        <w:rPr>
          <w:rFonts w:ascii="Times New Roman" w:hAnsi="Times New Roman" w:cs="Times New Roman"/>
          <w:sz w:val="24"/>
          <w:szCs w:val="24"/>
        </w:rPr>
        <w:tab/>
      </w:r>
      <w:r w:rsidRPr="00961F56">
        <w:rPr>
          <w:rFonts w:ascii="Times New Roman" w:hAnsi="Times New Roman" w:cs="Times New Roman"/>
          <w:sz w:val="24"/>
          <w:szCs w:val="24"/>
        </w:rPr>
        <w:tab/>
        <w:t xml:space="preserve">             Т.Н.Жадан</w:t>
      </w:r>
    </w:p>
    <w:p w14:paraId="68CEC804" w14:textId="77777777" w:rsidR="00D97512" w:rsidRPr="00961F56" w:rsidRDefault="00D97512" w:rsidP="00D97512">
      <w:pPr>
        <w:spacing w:after="0" w:line="240" w:lineRule="auto"/>
        <w:contextualSpacing/>
        <w:rPr>
          <w:rFonts w:ascii="Times New Roman" w:hAnsi="Times New Roman" w:cs="Times New Roman"/>
          <w:sz w:val="24"/>
          <w:szCs w:val="24"/>
        </w:rPr>
      </w:pPr>
    </w:p>
    <w:p w14:paraId="5FDC38F6" w14:textId="02366B25" w:rsidR="00D97512" w:rsidRPr="00961F56" w:rsidRDefault="00D97512" w:rsidP="00D97512">
      <w:pPr>
        <w:spacing w:after="0" w:line="240" w:lineRule="auto"/>
        <w:contextualSpacing/>
        <w:rPr>
          <w:rFonts w:ascii="Times New Roman" w:eastAsia="Times New Roman" w:hAnsi="Times New Roman" w:cs="Times New Roman"/>
          <w:sz w:val="26"/>
          <w:szCs w:val="26"/>
        </w:rPr>
      </w:pPr>
      <w:r w:rsidRPr="00961F56">
        <w:rPr>
          <w:rFonts w:ascii="Times New Roman" w:hAnsi="Times New Roman" w:cs="Times New Roman"/>
          <w:sz w:val="24"/>
          <w:szCs w:val="24"/>
        </w:rPr>
        <w:t xml:space="preserve"> МП</w:t>
      </w:r>
      <w:r w:rsidRPr="00961F56">
        <w:rPr>
          <w:rFonts w:ascii="Times New Roman" w:eastAsia="Times New Roman" w:hAnsi="Times New Roman" w:cs="Times New Roman"/>
          <w:sz w:val="26"/>
          <w:szCs w:val="26"/>
        </w:rPr>
        <w:t xml:space="preserve">         </w:t>
      </w:r>
      <w:r w:rsidRPr="00961F56">
        <w:rPr>
          <w:rFonts w:ascii="Times New Roman" w:eastAsia="Times New Roman" w:hAnsi="Times New Roman" w:cs="Times New Roman"/>
          <w:sz w:val="26"/>
          <w:szCs w:val="26"/>
        </w:rPr>
        <w:tab/>
      </w:r>
    </w:p>
    <w:p w14:paraId="49AEEA0D" w14:textId="03167A0A" w:rsidR="00D97512" w:rsidRPr="00961F56" w:rsidRDefault="00D97512" w:rsidP="005C3F1E">
      <w:pPr>
        <w:tabs>
          <w:tab w:val="left" w:pos="5960"/>
        </w:tabs>
        <w:spacing w:after="0" w:line="240" w:lineRule="auto"/>
        <w:contextualSpacing/>
        <w:rPr>
          <w:rFonts w:ascii="Times New Roman" w:eastAsia="Times New Roman" w:hAnsi="Times New Roman" w:cs="Times New Roman"/>
          <w:sz w:val="26"/>
          <w:szCs w:val="26"/>
        </w:rPr>
      </w:pPr>
    </w:p>
    <w:p w14:paraId="0075416A" w14:textId="77777777" w:rsidR="005D622B" w:rsidRPr="00961F56" w:rsidRDefault="005D622B" w:rsidP="0066461B">
      <w:pPr>
        <w:tabs>
          <w:tab w:val="left" w:pos="6663"/>
        </w:tabs>
        <w:spacing w:after="0" w:line="240" w:lineRule="auto"/>
        <w:ind w:left="4253"/>
        <w:contextualSpacing/>
        <w:rPr>
          <w:rFonts w:ascii="Times New Roman" w:eastAsia="Times New Roman" w:hAnsi="Times New Roman" w:cs="Times New Roman"/>
          <w:sz w:val="26"/>
          <w:szCs w:val="26"/>
        </w:rPr>
      </w:pPr>
    </w:p>
    <w:p w14:paraId="1B72A53F" w14:textId="77777777" w:rsidR="005D622B" w:rsidRPr="00961F56" w:rsidRDefault="005D622B" w:rsidP="0066461B">
      <w:pPr>
        <w:tabs>
          <w:tab w:val="left" w:pos="6663"/>
        </w:tabs>
        <w:spacing w:after="0" w:line="240" w:lineRule="auto"/>
        <w:ind w:left="4253"/>
        <w:contextualSpacing/>
        <w:rPr>
          <w:rFonts w:ascii="Times New Roman" w:eastAsia="Times New Roman" w:hAnsi="Times New Roman" w:cs="Times New Roman"/>
          <w:sz w:val="26"/>
          <w:szCs w:val="26"/>
        </w:rPr>
      </w:pPr>
    </w:p>
    <w:p w14:paraId="31AA423A" w14:textId="77777777" w:rsidR="006A7901" w:rsidRDefault="006A7901" w:rsidP="00AA02D2">
      <w:pPr>
        <w:autoSpaceDE w:val="0"/>
        <w:autoSpaceDN w:val="0"/>
        <w:adjustRightInd w:val="0"/>
        <w:spacing w:after="0" w:line="240" w:lineRule="auto"/>
        <w:rPr>
          <w:rFonts w:ascii="Times New Roman" w:eastAsia="Times New Roman" w:hAnsi="Times New Roman" w:cs="Times New Roman"/>
          <w:sz w:val="26"/>
          <w:szCs w:val="26"/>
        </w:rPr>
      </w:pPr>
    </w:p>
    <w:p w14:paraId="33000A59" w14:textId="325CAF15" w:rsidR="00117E0B" w:rsidRPr="004561DD" w:rsidRDefault="00F45BCE" w:rsidP="00AA02D2">
      <w:pPr>
        <w:autoSpaceDE w:val="0"/>
        <w:autoSpaceDN w:val="0"/>
        <w:adjustRightInd w:val="0"/>
        <w:spacing w:after="0" w:line="240" w:lineRule="auto"/>
        <w:ind w:left="4536"/>
        <w:jc w:val="left"/>
        <w:rPr>
          <w:rFonts w:ascii="Times New Roman" w:hAnsi="Times New Roman" w:cs="Times New Roman"/>
          <w:sz w:val="26"/>
          <w:szCs w:val="26"/>
        </w:rPr>
      </w:pPr>
      <w:r>
        <w:rPr>
          <w:rFonts w:ascii="Times New Roman" w:eastAsia="Times New Roman" w:hAnsi="Times New Roman" w:cs="Times New Roman"/>
          <w:sz w:val="26"/>
          <w:szCs w:val="26"/>
        </w:rPr>
        <w:t>Прилож</w:t>
      </w:r>
      <w:r w:rsidR="00D97512" w:rsidRPr="00961F56">
        <w:rPr>
          <w:rFonts w:ascii="Times New Roman" w:eastAsia="Times New Roman" w:hAnsi="Times New Roman" w:cs="Times New Roman"/>
          <w:sz w:val="26"/>
          <w:szCs w:val="26"/>
        </w:rPr>
        <w:t xml:space="preserve">ение 6 </w:t>
      </w:r>
      <w:r w:rsidR="00117E0B" w:rsidRPr="00961F56">
        <w:rPr>
          <w:rFonts w:ascii="Times New Roman" w:hAnsi="Times New Roman" w:cs="Times New Roman"/>
          <w:sz w:val="26"/>
          <w:szCs w:val="26"/>
        </w:rPr>
        <w:t xml:space="preserve">к Порядку </w:t>
      </w:r>
      <w:r w:rsidR="00117E0B">
        <w:rPr>
          <w:rFonts w:ascii="Times New Roman" w:hAnsi="Times New Roman" w:cs="Times New Roman"/>
          <w:sz w:val="26"/>
          <w:szCs w:val="26"/>
        </w:rPr>
        <w:t>реализации мероприятия п</w:t>
      </w:r>
      <w:r w:rsidR="00117E0B" w:rsidRPr="004561DD">
        <w:rPr>
          <w:rFonts w:ascii="Times New Roman" w:hAnsi="Times New Roman" w:cs="Times New Roman"/>
          <w:sz w:val="26"/>
          <w:szCs w:val="26"/>
        </w:rPr>
        <w:t xml:space="preserve">о обеспечению жильем граждан, переселяемых из жилых помещений, не отвечающих требованиям </w:t>
      </w:r>
      <w:r w:rsidR="00AA02D2">
        <w:rPr>
          <w:rFonts w:ascii="Times New Roman" w:hAnsi="Times New Roman" w:cs="Times New Roman"/>
          <w:sz w:val="26"/>
          <w:szCs w:val="26"/>
        </w:rPr>
        <w:br/>
      </w:r>
      <w:r w:rsidR="00117E0B" w:rsidRPr="004561DD">
        <w:rPr>
          <w:rFonts w:ascii="Times New Roman" w:hAnsi="Times New Roman" w:cs="Times New Roman"/>
          <w:sz w:val="26"/>
          <w:szCs w:val="26"/>
        </w:rPr>
        <w:t xml:space="preserve">в связи с превышением предельно допустимой концентрации фенола </w:t>
      </w:r>
      <w:r w:rsidR="00AA02D2">
        <w:rPr>
          <w:rFonts w:ascii="Times New Roman" w:hAnsi="Times New Roman" w:cs="Times New Roman"/>
          <w:sz w:val="26"/>
          <w:szCs w:val="26"/>
        </w:rPr>
        <w:br/>
      </w:r>
      <w:r w:rsidR="00117E0B" w:rsidRPr="004561DD">
        <w:rPr>
          <w:rFonts w:ascii="Times New Roman" w:hAnsi="Times New Roman" w:cs="Times New Roman"/>
          <w:sz w:val="26"/>
          <w:szCs w:val="26"/>
        </w:rPr>
        <w:t>и (или) формальдегида</w:t>
      </w:r>
      <w:r w:rsidR="009E0D2E">
        <w:rPr>
          <w:rFonts w:ascii="Times New Roman" w:hAnsi="Times New Roman" w:cs="Times New Roman"/>
          <w:sz w:val="26"/>
          <w:szCs w:val="26"/>
        </w:rPr>
        <w:t>,</w:t>
      </w:r>
      <w:r w:rsidR="009E0D2E" w:rsidRPr="009E0D2E">
        <w:rPr>
          <w:rFonts w:ascii="Times New Roman" w:hAnsi="Times New Roman" w:cs="Times New Roman"/>
          <w:sz w:val="26"/>
          <w:szCs w:val="26"/>
        </w:rPr>
        <w:t xml:space="preserve"> </w:t>
      </w:r>
      <w:r w:rsidR="009E0D2E">
        <w:rPr>
          <w:rFonts w:ascii="Times New Roman" w:hAnsi="Times New Roman" w:cs="Times New Roman"/>
          <w:sz w:val="26"/>
          <w:szCs w:val="26"/>
        </w:rPr>
        <w:t xml:space="preserve">находящихся </w:t>
      </w:r>
      <w:r w:rsidR="00AA02D2">
        <w:rPr>
          <w:rFonts w:ascii="Times New Roman" w:hAnsi="Times New Roman" w:cs="Times New Roman"/>
          <w:sz w:val="26"/>
          <w:szCs w:val="26"/>
        </w:rPr>
        <w:br/>
      </w:r>
      <w:r w:rsidR="009E0D2E">
        <w:rPr>
          <w:rFonts w:ascii="Times New Roman" w:hAnsi="Times New Roman" w:cs="Times New Roman"/>
          <w:sz w:val="26"/>
          <w:szCs w:val="26"/>
        </w:rPr>
        <w:t>на территории Нефтеюганского района</w:t>
      </w:r>
    </w:p>
    <w:p w14:paraId="44BE57D7" w14:textId="2399D804" w:rsidR="00D97512" w:rsidRPr="00961F56" w:rsidRDefault="00D97512" w:rsidP="00117E0B">
      <w:pPr>
        <w:tabs>
          <w:tab w:val="left" w:pos="6663"/>
        </w:tabs>
        <w:spacing w:after="0" w:line="240" w:lineRule="auto"/>
        <w:ind w:left="4253"/>
        <w:contextualSpacing/>
        <w:rPr>
          <w:rFonts w:ascii="Times New Roman" w:eastAsia="Times New Roman" w:hAnsi="Times New Roman" w:cs="Times New Roman"/>
          <w:sz w:val="26"/>
          <w:szCs w:val="26"/>
        </w:rPr>
      </w:pPr>
    </w:p>
    <w:p w14:paraId="553CB8C8" w14:textId="77777777" w:rsidR="00D97512" w:rsidRPr="00961F56" w:rsidRDefault="00D97512" w:rsidP="00D97512">
      <w:pPr>
        <w:spacing w:after="0" w:line="240" w:lineRule="auto"/>
        <w:ind w:left="4536"/>
        <w:contextualSpacing/>
        <w:jc w:val="left"/>
        <w:rPr>
          <w:rFonts w:ascii="Times New Roman" w:eastAsia="Times New Roman" w:hAnsi="Times New Roman" w:cs="Times New Roman"/>
          <w:sz w:val="26"/>
          <w:szCs w:val="26"/>
        </w:rPr>
      </w:pPr>
      <w:r w:rsidRPr="00961F56">
        <w:rPr>
          <w:rFonts w:ascii="Times New Roman" w:eastAsia="Times New Roman" w:hAnsi="Times New Roman" w:cs="Times New Roman"/>
          <w:sz w:val="26"/>
          <w:szCs w:val="26"/>
        </w:rPr>
        <w:t xml:space="preserve">Директору департамента </w:t>
      </w:r>
    </w:p>
    <w:p w14:paraId="1589BD28" w14:textId="01BF422E" w:rsidR="00D97512" w:rsidRPr="00961F56" w:rsidRDefault="00D97512" w:rsidP="00D97512">
      <w:pPr>
        <w:spacing w:after="0" w:line="240" w:lineRule="auto"/>
        <w:ind w:left="4536"/>
        <w:contextualSpacing/>
        <w:jc w:val="left"/>
        <w:rPr>
          <w:rFonts w:ascii="Times New Roman" w:eastAsia="Times New Roman" w:hAnsi="Times New Roman" w:cs="Times New Roman"/>
          <w:sz w:val="26"/>
          <w:szCs w:val="26"/>
        </w:rPr>
      </w:pPr>
      <w:r w:rsidRPr="00961F56">
        <w:rPr>
          <w:rFonts w:ascii="Times New Roman" w:eastAsia="Times New Roman" w:hAnsi="Times New Roman" w:cs="Times New Roman"/>
          <w:sz w:val="26"/>
          <w:szCs w:val="26"/>
        </w:rPr>
        <w:t xml:space="preserve">имущественных отношений </w:t>
      </w:r>
      <w:r w:rsidRPr="00961F56">
        <w:rPr>
          <w:rFonts w:ascii="Times New Roman" w:eastAsia="Times New Roman" w:hAnsi="Times New Roman" w:cs="Times New Roman"/>
          <w:sz w:val="26"/>
          <w:szCs w:val="26"/>
        </w:rPr>
        <w:br/>
        <w:t xml:space="preserve">Нефтеюганского района </w:t>
      </w:r>
    </w:p>
    <w:p w14:paraId="602A5B9B" w14:textId="77777777" w:rsidR="00D97512" w:rsidRPr="00961F56" w:rsidRDefault="00D97512" w:rsidP="00D97512">
      <w:pPr>
        <w:spacing w:after="0" w:line="240" w:lineRule="auto"/>
        <w:ind w:left="4536"/>
        <w:contextualSpacing/>
        <w:jc w:val="left"/>
        <w:rPr>
          <w:rFonts w:ascii="Times New Roman" w:eastAsia="Times New Roman" w:hAnsi="Times New Roman" w:cs="Times New Roman"/>
          <w:sz w:val="26"/>
          <w:szCs w:val="26"/>
        </w:rPr>
      </w:pPr>
      <w:r w:rsidRPr="00961F56">
        <w:rPr>
          <w:rFonts w:ascii="Times New Roman" w:eastAsia="Times New Roman" w:hAnsi="Times New Roman" w:cs="Times New Roman"/>
          <w:sz w:val="26"/>
          <w:szCs w:val="26"/>
        </w:rPr>
        <w:t>от _______________________________ ___________________</w:t>
      </w:r>
    </w:p>
    <w:p w14:paraId="54092C5D" w14:textId="77777777" w:rsidR="00D97512" w:rsidRPr="00961F56" w:rsidRDefault="00D97512" w:rsidP="00D97512">
      <w:pPr>
        <w:pBdr>
          <w:top w:val="single" w:sz="4" w:space="1" w:color="auto"/>
        </w:pBdr>
        <w:spacing w:after="0" w:line="240" w:lineRule="auto"/>
        <w:ind w:left="4536"/>
        <w:contextualSpacing/>
        <w:jc w:val="center"/>
        <w:rPr>
          <w:rFonts w:ascii="Times New Roman" w:eastAsia="Times New Roman" w:hAnsi="Times New Roman" w:cs="Times New Roman"/>
          <w:sz w:val="20"/>
          <w:szCs w:val="20"/>
        </w:rPr>
      </w:pPr>
      <w:r w:rsidRPr="00961F56">
        <w:rPr>
          <w:rFonts w:ascii="Times New Roman" w:eastAsia="Times New Roman" w:hAnsi="Times New Roman" w:cs="Times New Roman"/>
          <w:sz w:val="20"/>
          <w:szCs w:val="20"/>
        </w:rPr>
        <w:t>(Ф.И.О.)</w:t>
      </w:r>
    </w:p>
    <w:p w14:paraId="7EF7CA91" w14:textId="28B58BE0" w:rsidR="00D97512" w:rsidRPr="00961F56" w:rsidRDefault="00D97512" w:rsidP="00D97512">
      <w:pPr>
        <w:spacing w:after="0" w:line="240" w:lineRule="auto"/>
        <w:ind w:left="4536"/>
        <w:contextualSpacing/>
        <w:jc w:val="left"/>
        <w:rPr>
          <w:rFonts w:ascii="Times New Roman" w:eastAsia="Times New Roman" w:hAnsi="Times New Roman" w:cs="Times New Roman"/>
          <w:sz w:val="26"/>
          <w:szCs w:val="26"/>
        </w:rPr>
      </w:pPr>
      <w:r w:rsidRPr="00961F56">
        <w:rPr>
          <w:rFonts w:ascii="Times New Roman" w:eastAsia="Times New Roman" w:hAnsi="Times New Roman" w:cs="Times New Roman"/>
          <w:sz w:val="26"/>
          <w:szCs w:val="26"/>
        </w:rPr>
        <w:t>проживающего(ей) по адресу: _____________________________</w:t>
      </w:r>
    </w:p>
    <w:p w14:paraId="03231444" w14:textId="77777777" w:rsidR="00D97512" w:rsidRPr="00961F56" w:rsidRDefault="00D97512" w:rsidP="00D97512">
      <w:pPr>
        <w:spacing w:after="0" w:line="240" w:lineRule="auto"/>
        <w:ind w:left="4536"/>
        <w:contextualSpacing/>
        <w:jc w:val="center"/>
        <w:rPr>
          <w:rFonts w:ascii="Times New Roman" w:eastAsia="Times New Roman" w:hAnsi="Times New Roman" w:cs="Times New Roman"/>
          <w:sz w:val="26"/>
          <w:szCs w:val="26"/>
        </w:rPr>
      </w:pPr>
    </w:p>
    <w:p w14:paraId="73CD2448" w14:textId="77777777" w:rsidR="00D97512" w:rsidRPr="00961F56" w:rsidRDefault="00D97512" w:rsidP="00D97512">
      <w:pPr>
        <w:pBdr>
          <w:top w:val="single" w:sz="4" w:space="1" w:color="auto"/>
        </w:pBdr>
        <w:spacing w:after="0" w:line="240" w:lineRule="auto"/>
        <w:ind w:left="4536"/>
        <w:contextualSpacing/>
        <w:jc w:val="center"/>
        <w:rPr>
          <w:rFonts w:ascii="Times New Roman" w:eastAsia="Times New Roman" w:hAnsi="Times New Roman" w:cs="Times New Roman"/>
          <w:sz w:val="20"/>
          <w:szCs w:val="20"/>
        </w:rPr>
      </w:pPr>
      <w:r w:rsidRPr="00961F56">
        <w:rPr>
          <w:rFonts w:ascii="Times New Roman" w:eastAsia="Times New Roman" w:hAnsi="Times New Roman" w:cs="Times New Roman"/>
          <w:sz w:val="20"/>
          <w:szCs w:val="20"/>
        </w:rPr>
        <w:t>(почтовый адрес)</w:t>
      </w:r>
    </w:p>
    <w:p w14:paraId="1FF5C51D" w14:textId="77777777" w:rsidR="00D97512" w:rsidRPr="00961F56" w:rsidRDefault="00D97512" w:rsidP="00D97512">
      <w:pPr>
        <w:pBdr>
          <w:top w:val="single" w:sz="4" w:space="1" w:color="auto"/>
        </w:pBdr>
        <w:spacing w:after="0" w:line="240" w:lineRule="auto"/>
        <w:ind w:left="4536"/>
        <w:contextualSpacing/>
        <w:jc w:val="center"/>
        <w:rPr>
          <w:rFonts w:ascii="Times New Roman" w:eastAsia="Times New Roman" w:hAnsi="Times New Roman" w:cs="Times New Roman"/>
          <w:sz w:val="20"/>
          <w:szCs w:val="20"/>
        </w:rPr>
      </w:pPr>
      <w:r w:rsidRPr="00961F56">
        <w:rPr>
          <w:rFonts w:ascii="Times New Roman" w:eastAsia="Times New Roman" w:hAnsi="Times New Roman" w:cs="Times New Roman"/>
          <w:sz w:val="20"/>
          <w:szCs w:val="20"/>
        </w:rPr>
        <w:t>_____________________________________________</w:t>
      </w:r>
      <w:r w:rsidRPr="00961F56">
        <w:rPr>
          <w:rFonts w:ascii="Times New Roman" w:eastAsia="Times New Roman" w:hAnsi="Times New Roman" w:cs="Times New Roman"/>
          <w:sz w:val="20"/>
          <w:szCs w:val="20"/>
        </w:rPr>
        <w:br/>
        <w:t>(контактный телефон)</w:t>
      </w:r>
    </w:p>
    <w:p w14:paraId="3297A3C1" w14:textId="77777777" w:rsidR="00D97512" w:rsidRPr="00961F56" w:rsidRDefault="00D97512" w:rsidP="00D97512">
      <w:pPr>
        <w:spacing w:after="0" w:line="240" w:lineRule="auto"/>
        <w:contextualSpacing/>
        <w:rPr>
          <w:rFonts w:ascii="Times New Roman" w:hAnsi="Times New Roman" w:cs="Times New Roman"/>
          <w:sz w:val="24"/>
          <w:szCs w:val="24"/>
        </w:rPr>
      </w:pPr>
      <w:r w:rsidRPr="00961F56">
        <w:rPr>
          <w:rFonts w:ascii="Times New Roman" w:eastAsiaTheme="minorHAnsi" w:hAnsi="Times New Roman" w:cs="Times New Roman"/>
          <w:sz w:val="26"/>
          <w:szCs w:val="26"/>
          <w:lang w:eastAsia="en-US"/>
        </w:rPr>
        <w:tab/>
      </w:r>
    </w:p>
    <w:p w14:paraId="7E72021E" w14:textId="77777777" w:rsidR="00D97512" w:rsidRPr="00961F56" w:rsidRDefault="00D97512" w:rsidP="00D97512">
      <w:pPr>
        <w:spacing w:after="0"/>
        <w:jc w:val="center"/>
        <w:rPr>
          <w:rFonts w:ascii="Times New Roman" w:eastAsia="Calibri" w:hAnsi="Times New Roman" w:cs="Times New Roman"/>
          <w:bCs/>
          <w:sz w:val="26"/>
          <w:szCs w:val="26"/>
          <w:lang w:eastAsia="en-US"/>
        </w:rPr>
      </w:pPr>
      <w:r w:rsidRPr="00961F56">
        <w:rPr>
          <w:rFonts w:ascii="Times New Roman" w:eastAsia="Calibri" w:hAnsi="Times New Roman" w:cs="Times New Roman"/>
          <w:bCs/>
          <w:sz w:val="26"/>
          <w:szCs w:val="26"/>
          <w:lang w:eastAsia="en-US"/>
        </w:rPr>
        <w:t>Согласие субъекта персональных данных</w:t>
      </w:r>
    </w:p>
    <w:p w14:paraId="76C84563" w14:textId="77777777" w:rsidR="00D97512" w:rsidRPr="00961F56" w:rsidRDefault="00D97512" w:rsidP="00D97512">
      <w:pPr>
        <w:spacing w:after="0"/>
        <w:jc w:val="center"/>
        <w:rPr>
          <w:rFonts w:ascii="Times New Roman" w:hAnsi="Times New Roman" w:cs="Times New Roman"/>
          <w:bCs/>
          <w:sz w:val="26"/>
          <w:szCs w:val="26"/>
        </w:rPr>
      </w:pPr>
      <w:r w:rsidRPr="00961F56">
        <w:rPr>
          <w:rFonts w:ascii="Times New Roman" w:hAnsi="Times New Roman" w:cs="Times New Roman"/>
          <w:bCs/>
          <w:sz w:val="26"/>
          <w:szCs w:val="26"/>
        </w:rPr>
        <w:t>на обработку персональных данных</w:t>
      </w:r>
    </w:p>
    <w:p w14:paraId="7C1AD6FB" w14:textId="77777777" w:rsidR="00D97512" w:rsidRPr="00961F56" w:rsidRDefault="00D97512" w:rsidP="00D97512">
      <w:pPr>
        <w:spacing w:after="0" w:line="240" w:lineRule="auto"/>
        <w:jc w:val="center"/>
        <w:rPr>
          <w:rFonts w:ascii="Times New Roman" w:eastAsia="Times New Roman" w:hAnsi="Times New Roman" w:cs="Times New Roman"/>
          <w:sz w:val="26"/>
          <w:szCs w:val="26"/>
        </w:rPr>
      </w:pPr>
    </w:p>
    <w:tbl>
      <w:tblPr>
        <w:tblW w:w="5000" w:type="pct"/>
        <w:jc w:val="center"/>
        <w:tblLook w:val="04A0" w:firstRow="1" w:lastRow="0" w:firstColumn="1" w:lastColumn="0" w:noHBand="0" w:noVBand="1"/>
      </w:tblPr>
      <w:tblGrid>
        <w:gridCol w:w="265"/>
        <w:gridCol w:w="293"/>
        <w:gridCol w:w="401"/>
        <w:gridCol w:w="709"/>
        <w:gridCol w:w="1041"/>
        <w:gridCol w:w="129"/>
        <w:gridCol w:w="540"/>
        <w:gridCol w:w="640"/>
        <w:gridCol w:w="952"/>
        <w:gridCol w:w="804"/>
        <w:gridCol w:w="806"/>
        <w:gridCol w:w="493"/>
        <w:gridCol w:w="2253"/>
        <w:gridCol w:w="312"/>
      </w:tblGrid>
      <w:tr w:rsidR="00AB4956" w:rsidRPr="00961F56" w14:paraId="220A5832" w14:textId="77777777" w:rsidTr="00F0090C">
        <w:trPr>
          <w:trHeight w:val="151"/>
          <w:jc w:val="center"/>
        </w:trPr>
        <w:tc>
          <w:tcPr>
            <w:tcW w:w="289" w:type="pct"/>
            <w:gridSpan w:val="2"/>
            <w:hideMark/>
          </w:tcPr>
          <w:p w14:paraId="2CB64A4E" w14:textId="77777777" w:rsidR="00D97512" w:rsidRPr="00961F56" w:rsidRDefault="00D97512" w:rsidP="00D97512">
            <w:pPr>
              <w:spacing w:after="0" w:line="240" w:lineRule="auto"/>
              <w:rPr>
                <w:rFonts w:ascii="Times New Roman" w:eastAsia="Times New Roman" w:hAnsi="Times New Roman" w:cs="Times New Roman"/>
                <w:sz w:val="26"/>
                <w:szCs w:val="26"/>
              </w:rPr>
            </w:pPr>
            <w:r w:rsidRPr="00961F56">
              <w:rPr>
                <w:rFonts w:ascii="Times New Roman" w:eastAsia="Times New Roman" w:hAnsi="Times New Roman" w:cs="Times New Roman"/>
                <w:sz w:val="26"/>
                <w:szCs w:val="26"/>
              </w:rPr>
              <w:t>Я,</w:t>
            </w:r>
          </w:p>
        </w:tc>
        <w:tc>
          <w:tcPr>
            <w:tcW w:w="4548" w:type="pct"/>
            <w:gridSpan w:val="11"/>
            <w:tcBorders>
              <w:top w:val="nil"/>
              <w:left w:val="nil"/>
              <w:bottom w:val="single" w:sz="4" w:space="0" w:color="auto"/>
              <w:right w:val="nil"/>
            </w:tcBorders>
          </w:tcPr>
          <w:p w14:paraId="684D5432" w14:textId="77777777" w:rsidR="00D97512" w:rsidRPr="00961F56" w:rsidRDefault="00D97512" w:rsidP="00D97512">
            <w:pPr>
              <w:spacing w:after="0" w:line="240" w:lineRule="auto"/>
              <w:rPr>
                <w:rFonts w:ascii="Times New Roman" w:eastAsia="Times New Roman" w:hAnsi="Times New Roman" w:cs="Times New Roman"/>
                <w:sz w:val="26"/>
                <w:szCs w:val="26"/>
              </w:rPr>
            </w:pPr>
          </w:p>
        </w:tc>
        <w:tc>
          <w:tcPr>
            <w:tcW w:w="163" w:type="pct"/>
            <w:hideMark/>
          </w:tcPr>
          <w:p w14:paraId="79A3F567" w14:textId="77777777" w:rsidR="00D97512" w:rsidRPr="00961F56" w:rsidRDefault="00D97512" w:rsidP="00D97512">
            <w:pPr>
              <w:spacing w:after="0" w:line="240" w:lineRule="auto"/>
              <w:jc w:val="center"/>
              <w:rPr>
                <w:rFonts w:ascii="Times New Roman" w:eastAsia="Times New Roman" w:hAnsi="Times New Roman" w:cs="Times New Roman"/>
                <w:sz w:val="26"/>
                <w:szCs w:val="26"/>
              </w:rPr>
            </w:pPr>
            <w:r w:rsidRPr="00961F56">
              <w:rPr>
                <w:rFonts w:ascii="Times New Roman" w:eastAsia="Times New Roman" w:hAnsi="Times New Roman" w:cs="Times New Roman"/>
                <w:sz w:val="26"/>
                <w:szCs w:val="26"/>
              </w:rPr>
              <w:t>,</w:t>
            </w:r>
          </w:p>
        </w:tc>
      </w:tr>
      <w:tr w:rsidR="00AB4956" w:rsidRPr="00961F56" w14:paraId="7B5EC4C2" w14:textId="77777777" w:rsidTr="00F0090C">
        <w:trPr>
          <w:trHeight w:val="413"/>
          <w:jc w:val="center"/>
        </w:trPr>
        <w:tc>
          <w:tcPr>
            <w:tcW w:w="4837" w:type="pct"/>
            <w:gridSpan w:val="13"/>
            <w:hideMark/>
          </w:tcPr>
          <w:p w14:paraId="01E63FAC" w14:textId="77777777" w:rsidR="00D97512" w:rsidRPr="00961F56" w:rsidRDefault="00D97512" w:rsidP="00D97512">
            <w:pPr>
              <w:spacing w:after="0" w:line="240" w:lineRule="auto"/>
              <w:jc w:val="center"/>
              <w:rPr>
                <w:rFonts w:ascii="Times New Roman" w:eastAsia="Times New Roman" w:hAnsi="Times New Roman" w:cs="Times New Roman"/>
                <w:sz w:val="26"/>
                <w:szCs w:val="26"/>
                <w:vertAlign w:val="superscript"/>
              </w:rPr>
            </w:pPr>
            <w:r w:rsidRPr="00961F56">
              <w:rPr>
                <w:rFonts w:ascii="Times New Roman" w:eastAsia="Times New Roman" w:hAnsi="Times New Roman" w:cs="Times New Roman"/>
                <w:sz w:val="26"/>
                <w:szCs w:val="26"/>
                <w:vertAlign w:val="superscript"/>
              </w:rPr>
              <w:t>(фамилия, имя, отчество)</w:t>
            </w:r>
          </w:p>
          <w:p w14:paraId="7925643A" w14:textId="77777777" w:rsidR="00D97512" w:rsidRPr="00961F56" w:rsidRDefault="00D97512" w:rsidP="00D97512">
            <w:pPr>
              <w:spacing w:after="0" w:line="240" w:lineRule="auto"/>
              <w:rPr>
                <w:rFonts w:ascii="Times New Roman" w:eastAsia="Times New Roman" w:hAnsi="Times New Roman" w:cs="Times New Roman"/>
                <w:sz w:val="26"/>
                <w:szCs w:val="26"/>
              </w:rPr>
            </w:pPr>
            <w:r w:rsidRPr="00961F56">
              <w:rPr>
                <w:rFonts w:ascii="Times New Roman" w:eastAsia="Times New Roman" w:hAnsi="Times New Roman" w:cs="Times New Roman"/>
                <w:sz w:val="26"/>
                <w:szCs w:val="26"/>
              </w:rPr>
              <w:t>проживающий(</w:t>
            </w:r>
            <w:proofErr w:type="spellStart"/>
            <w:r w:rsidRPr="00961F56">
              <w:rPr>
                <w:rFonts w:ascii="Times New Roman" w:eastAsia="Times New Roman" w:hAnsi="Times New Roman" w:cs="Times New Roman"/>
                <w:sz w:val="26"/>
                <w:szCs w:val="26"/>
              </w:rPr>
              <w:t>ая</w:t>
            </w:r>
            <w:proofErr w:type="spellEnd"/>
            <w:r w:rsidRPr="00961F56">
              <w:rPr>
                <w:rFonts w:ascii="Times New Roman" w:eastAsia="Times New Roman" w:hAnsi="Times New Roman" w:cs="Times New Roman"/>
                <w:sz w:val="26"/>
                <w:szCs w:val="26"/>
              </w:rPr>
              <w:t xml:space="preserve">) по адресу: </w:t>
            </w:r>
          </w:p>
        </w:tc>
        <w:tc>
          <w:tcPr>
            <w:tcW w:w="163" w:type="pct"/>
            <w:vMerge w:val="restart"/>
          </w:tcPr>
          <w:p w14:paraId="2A82EE80" w14:textId="77777777" w:rsidR="00D97512" w:rsidRPr="00961F56" w:rsidRDefault="00D97512" w:rsidP="00D97512">
            <w:pPr>
              <w:spacing w:after="0" w:line="240" w:lineRule="auto"/>
              <w:rPr>
                <w:rFonts w:ascii="Times New Roman" w:eastAsia="Times New Roman" w:hAnsi="Times New Roman" w:cs="Times New Roman"/>
                <w:sz w:val="26"/>
                <w:szCs w:val="26"/>
              </w:rPr>
            </w:pPr>
          </w:p>
          <w:p w14:paraId="7C045E6B" w14:textId="77777777" w:rsidR="00D97512" w:rsidRPr="00961F56" w:rsidRDefault="00D97512" w:rsidP="00D97512">
            <w:pPr>
              <w:spacing w:after="0" w:line="240" w:lineRule="auto"/>
              <w:rPr>
                <w:rFonts w:ascii="Times New Roman" w:eastAsia="Times New Roman" w:hAnsi="Times New Roman" w:cs="Times New Roman"/>
                <w:sz w:val="26"/>
                <w:szCs w:val="26"/>
              </w:rPr>
            </w:pPr>
          </w:p>
          <w:p w14:paraId="4EA7185F" w14:textId="77777777" w:rsidR="00D97512" w:rsidRPr="00961F56" w:rsidRDefault="00D97512" w:rsidP="00D97512">
            <w:pPr>
              <w:spacing w:after="0" w:line="240" w:lineRule="auto"/>
              <w:rPr>
                <w:rFonts w:ascii="Times New Roman" w:eastAsia="Times New Roman" w:hAnsi="Times New Roman" w:cs="Times New Roman"/>
                <w:sz w:val="26"/>
                <w:szCs w:val="26"/>
              </w:rPr>
            </w:pPr>
          </w:p>
        </w:tc>
      </w:tr>
      <w:tr w:rsidR="00AB4956" w:rsidRPr="00961F56" w14:paraId="72250098" w14:textId="77777777" w:rsidTr="00F0090C">
        <w:trPr>
          <w:trHeight w:val="203"/>
          <w:jc w:val="center"/>
        </w:trPr>
        <w:tc>
          <w:tcPr>
            <w:tcW w:w="1472" w:type="pct"/>
            <w:gridSpan w:val="6"/>
            <w:tcBorders>
              <w:bottom w:val="single" w:sz="4" w:space="0" w:color="auto"/>
            </w:tcBorders>
          </w:tcPr>
          <w:p w14:paraId="7DAF34EB" w14:textId="77777777" w:rsidR="00D97512" w:rsidRPr="00961F56" w:rsidRDefault="00D97512" w:rsidP="00D97512">
            <w:pPr>
              <w:spacing w:after="0" w:line="240" w:lineRule="auto"/>
              <w:jc w:val="center"/>
              <w:rPr>
                <w:rFonts w:ascii="Times New Roman" w:eastAsia="Times New Roman" w:hAnsi="Times New Roman" w:cs="Times New Roman"/>
                <w:sz w:val="26"/>
                <w:szCs w:val="26"/>
              </w:rPr>
            </w:pPr>
          </w:p>
        </w:tc>
        <w:tc>
          <w:tcPr>
            <w:tcW w:w="3366" w:type="pct"/>
            <w:gridSpan w:val="7"/>
            <w:tcBorders>
              <w:top w:val="single" w:sz="4" w:space="0" w:color="auto"/>
              <w:bottom w:val="single" w:sz="4" w:space="0" w:color="auto"/>
            </w:tcBorders>
          </w:tcPr>
          <w:p w14:paraId="458E11AF" w14:textId="77777777" w:rsidR="00D97512" w:rsidRPr="00961F56" w:rsidRDefault="00D97512" w:rsidP="00D97512">
            <w:pPr>
              <w:spacing w:after="0" w:line="240" w:lineRule="auto"/>
              <w:jc w:val="center"/>
              <w:rPr>
                <w:rFonts w:ascii="Times New Roman" w:eastAsia="Times New Roman" w:hAnsi="Times New Roman" w:cs="Times New Roman"/>
                <w:sz w:val="26"/>
                <w:szCs w:val="26"/>
              </w:rPr>
            </w:pPr>
          </w:p>
        </w:tc>
        <w:tc>
          <w:tcPr>
            <w:tcW w:w="163" w:type="pct"/>
            <w:vMerge/>
          </w:tcPr>
          <w:p w14:paraId="76493938" w14:textId="77777777" w:rsidR="00D97512" w:rsidRPr="00961F56" w:rsidRDefault="00D97512" w:rsidP="00D97512">
            <w:pPr>
              <w:spacing w:after="0" w:line="240" w:lineRule="auto"/>
              <w:rPr>
                <w:rFonts w:ascii="Times New Roman" w:eastAsia="Times New Roman" w:hAnsi="Times New Roman" w:cs="Times New Roman"/>
                <w:sz w:val="26"/>
                <w:szCs w:val="26"/>
              </w:rPr>
            </w:pPr>
          </w:p>
        </w:tc>
      </w:tr>
      <w:tr w:rsidR="00AB4956" w:rsidRPr="00961F56" w14:paraId="152862B7" w14:textId="77777777" w:rsidTr="00F0090C">
        <w:trPr>
          <w:trHeight w:val="20"/>
          <w:jc w:val="center"/>
        </w:trPr>
        <w:tc>
          <w:tcPr>
            <w:tcW w:w="1405" w:type="pct"/>
            <w:gridSpan w:val="5"/>
            <w:hideMark/>
          </w:tcPr>
          <w:p w14:paraId="1094ACC0" w14:textId="77777777" w:rsidR="00D97512" w:rsidRPr="00961F56" w:rsidRDefault="00D97512" w:rsidP="00D97512">
            <w:pPr>
              <w:spacing w:after="0" w:line="240" w:lineRule="auto"/>
              <w:rPr>
                <w:rFonts w:ascii="Times New Roman" w:eastAsia="Times New Roman" w:hAnsi="Times New Roman" w:cs="Times New Roman"/>
                <w:sz w:val="26"/>
                <w:szCs w:val="26"/>
              </w:rPr>
            </w:pPr>
            <w:r w:rsidRPr="00961F56">
              <w:rPr>
                <w:rFonts w:ascii="Times New Roman" w:eastAsia="Times New Roman" w:hAnsi="Times New Roman" w:cs="Times New Roman"/>
                <w:sz w:val="26"/>
                <w:szCs w:val="26"/>
              </w:rPr>
              <w:t>паспорт серии</w:t>
            </w:r>
          </w:p>
        </w:tc>
        <w:tc>
          <w:tcPr>
            <w:tcW w:w="1173" w:type="pct"/>
            <w:gridSpan w:val="4"/>
            <w:tcBorders>
              <w:top w:val="nil"/>
              <w:left w:val="nil"/>
              <w:bottom w:val="single" w:sz="4" w:space="0" w:color="auto"/>
              <w:right w:val="nil"/>
            </w:tcBorders>
          </w:tcPr>
          <w:p w14:paraId="32B3FA06" w14:textId="77777777" w:rsidR="00D97512" w:rsidRPr="00961F56" w:rsidRDefault="00D97512" w:rsidP="00D97512">
            <w:pPr>
              <w:spacing w:after="0" w:line="240" w:lineRule="auto"/>
              <w:rPr>
                <w:rFonts w:ascii="Times New Roman" w:eastAsia="Times New Roman" w:hAnsi="Times New Roman" w:cs="Times New Roman"/>
                <w:sz w:val="26"/>
                <w:szCs w:val="26"/>
              </w:rPr>
            </w:pPr>
          </w:p>
        </w:tc>
        <w:tc>
          <w:tcPr>
            <w:tcW w:w="417" w:type="pct"/>
            <w:hideMark/>
          </w:tcPr>
          <w:p w14:paraId="3D8B7B77" w14:textId="77777777" w:rsidR="00D97512" w:rsidRPr="00961F56" w:rsidRDefault="00D97512" w:rsidP="00D97512">
            <w:pPr>
              <w:spacing w:after="0" w:line="240" w:lineRule="auto"/>
              <w:jc w:val="center"/>
              <w:rPr>
                <w:rFonts w:ascii="Times New Roman" w:eastAsia="Times New Roman" w:hAnsi="Times New Roman" w:cs="Times New Roman"/>
                <w:sz w:val="26"/>
                <w:szCs w:val="26"/>
              </w:rPr>
            </w:pPr>
            <w:r w:rsidRPr="00961F56">
              <w:rPr>
                <w:rFonts w:ascii="Times New Roman" w:eastAsia="Times New Roman" w:hAnsi="Times New Roman" w:cs="Times New Roman"/>
                <w:sz w:val="26"/>
                <w:szCs w:val="26"/>
              </w:rPr>
              <w:t>№</w:t>
            </w:r>
          </w:p>
        </w:tc>
        <w:tc>
          <w:tcPr>
            <w:tcW w:w="2005" w:type="pct"/>
            <w:gridSpan w:val="4"/>
            <w:tcBorders>
              <w:top w:val="nil"/>
              <w:left w:val="nil"/>
              <w:bottom w:val="single" w:sz="4" w:space="0" w:color="auto"/>
              <w:right w:val="nil"/>
            </w:tcBorders>
          </w:tcPr>
          <w:p w14:paraId="2B0C626B" w14:textId="77777777" w:rsidR="00D97512" w:rsidRPr="00961F56" w:rsidRDefault="00D97512" w:rsidP="00D97512">
            <w:pPr>
              <w:spacing w:after="0" w:line="240" w:lineRule="auto"/>
              <w:rPr>
                <w:rFonts w:ascii="Times New Roman" w:eastAsia="Times New Roman" w:hAnsi="Times New Roman" w:cs="Times New Roman"/>
                <w:sz w:val="26"/>
                <w:szCs w:val="26"/>
              </w:rPr>
            </w:pPr>
          </w:p>
        </w:tc>
      </w:tr>
      <w:tr w:rsidR="00AB4956" w:rsidRPr="00961F56" w14:paraId="3AF724CC" w14:textId="77777777" w:rsidTr="00F0090C">
        <w:trPr>
          <w:trHeight w:val="20"/>
          <w:jc w:val="center"/>
        </w:trPr>
        <w:tc>
          <w:tcPr>
            <w:tcW w:w="497" w:type="pct"/>
            <w:gridSpan w:val="3"/>
            <w:tcBorders>
              <w:top w:val="nil"/>
              <w:left w:val="nil"/>
              <w:right w:val="nil"/>
            </w:tcBorders>
          </w:tcPr>
          <w:p w14:paraId="495FB0AA" w14:textId="77777777" w:rsidR="00D97512" w:rsidRPr="00961F56" w:rsidRDefault="00D97512" w:rsidP="00D97512">
            <w:pPr>
              <w:spacing w:after="0" w:line="240" w:lineRule="auto"/>
              <w:rPr>
                <w:rFonts w:ascii="Times New Roman" w:eastAsia="Times New Roman" w:hAnsi="Times New Roman" w:cs="Times New Roman"/>
                <w:sz w:val="26"/>
                <w:szCs w:val="26"/>
              </w:rPr>
            </w:pPr>
            <w:r w:rsidRPr="00961F56">
              <w:rPr>
                <w:rFonts w:ascii="Times New Roman" w:eastAsia="Times New Roman" w:hAnsi="Times New Roman" w:cs="Times New Roman"/>
                <w:sz w:val="26"/>
                <w:szCs w:val="26"/>
              </w:rPr>
              <w:t xml:space="preserve">выдан </w:t>
            </w:r>
          </w:p>
        </w:tc>
        <w:tc>
          <w:tcPr>
            <w:tcW w:w="4503" w:type="pct"/>
            <w:gridSpan w:val="11"/>
            <w:tcBorders>
              <w:top w:val="nil"/>
              <w:left w:val="nil"/>
              <w:bottom w:val="single" w:sz="4" w:space="0" w:color="auto"/>
              <w:right w:val="nil"/>
            </w:tcBorders>
          </w:tcPr>
          <w:p w14:paraId="77094DB6" w14:textId="77777777" w:rsidR="00D97512" w:rsidRPr="00961F56" w:rsidRDefault="00D97512" w:rsidP="00D97512">
            <w:pPr>
              <w:spacing w:after="0" w:line="240" w:lineRule="auto"/>
              <w:rPr>
                <w:rFonts w:ascii="Times New Roman" w:eastAsia="Times New Roman" w:hAnsi="Times New Roman" w:cs="Times New Roman"/>
                <w:sz w:val="26"/>
                <w:szCs w:val="26"/>
              </w:rPr>
            </w:pPr>
          </w:p>
        </w:tc>
      </w:tr>
      <w:tr w:rsidR="00AB4956" w:rsidRPr="00961F56" w14:paraId="068740D6" w14:textId="77777777" w:rsidTr="00F0090C">
        <w:trPr>
          <w:trHeight w:val="20"/>
          <w:jc w:val="center"/>
        </w:trPr>
        <w:tc>
          <w:tcPr>
            <w:tcW w:w="5000" w:type="pct"/>
            <w:gridSpan w:val="14"/>
            <w:tcBorders>
              <w:left w:val="nil"/>
              <w:bottom w:val="single" w:sz="4" w:space="0" w:color="auto"/>
              <w:right w:val="nil"/>
            </w:tcBorders>
          </w:tcPr>
          <w:p w14:paraId="364B6C51" w14:textId="77777777" w:rsidR="00D97512" w:rsidRPr="00961F56" w:rsidRDefault="00D97512" w:rsidP="00D97512">
            <w:pPr>
              <w:spacing w:after="0" w:line="240" w:lineRule="auto"/>
              <w:rPr>
                <w:rFonts w:ascii="Times New Roman" w:eastAsia="Times New Roman" w:hAnsi="Times New Roman" w:cs="Times New Roman"/>
                <w:sz w:val="26"/>
                <w:szCs w:val="26"/>
              </w:rPr>
            </w:pPr>
          </w:p>
        </w:tc>
      </w:tr>
      <w:tr w:rsidR="00AB4956" w:rsidRPr="00961F56" w14:paraId="5ACB7E38" w14:textId="77777777" w:rsidTr="00F0090C">
        <w:trPr>
          <w:trHeight w:val="20"/>
          <w:jc w:val="center"/>
        </w:trPr>
        <w:tc>
          <w:tcPr>
            <w:tcW w:w="5000" w:type="pct"/>
            <w:gridSpan w:val="14"/>
            <w:tcBorders>
              <w:top w:val="single" w:sz="4" w:space="0" w:color="auto"/>
              <w:left w:val="nil"/>
              <w:right w:val="nil"/>
            </w:tcBorders>
          </w:tcPr>
          <w:p w14:paraId="0DCF0A51" w14:textId="77777777" w:rsidR="00D97512" w:rsidRPr="00961F56" w:rsidRDefault="00D97512" w:rsidP="00D97512">
            <w:pPr>
              <w:spacing w:after="0" w:line="240" w:lineRule="auto"/>
              <w:rPr>
                <w:rFonts w:ascii="Times New Roman" w:eastAsia="Times New Roman" w:hAnsi="Times New Roman" w:cs="Times New Roman"/>
                <w:sz w:val="26"/>
                <w:szCs w:val="26"/>
              </w:rPr>
            </w:pPr>
          </w:p>
        </w:tc>
      </w:tr>
      <w:tr w:rsidR="00AB4956" w:rsidRPr="00961F56" w14:paraId="772A4E81" w14:textId="77777777" w:rsidTr="00F0090C">
        <w:trPr>
          <w:trHeight w:val="156"/>
          <w:jc w:val="center"/>
        </w:trPr>
        <w:tc>
          <w:tcPr>
            <w:tcW w:w="865" w:type="pct"/>
            <w:gridSpan w:val="4"/>
            <w:tcBorders>
              <w:left w:val="nil"/>
              <w:right w:val="nil"/>
            </w:tcBorders>
          </w:tcPr>
          <w:p w14:paraId="4BB61E68" w14:textId="77777777" w:rsidR="00D97512" w:rsidRPr="00961F56" w:rsidRDefault="00D97512" w:rsidP="00D97512">
            <w:pPr>
              <w:spacing w:after="0" w:line="240" w:lineRule="auto"/>
              <w:rPr>
                <w:rFonts w:ascii="Times New Roman" w:eastAsia="Times New Roman" w:hAnsi="Times New Roman" w:cs="Times New Roman"/>
                <w:sz w:val="26"/>
                <w:szCs w:val="26"/>
              </w:rPr>
            </w:pPr>
            <w:r w:rsidRPr="00961F56">
              <w:rPr>
                <w:rFonts w:ascii="Times New Roman" w:eastAsia="Times New Roman" w:hAnsi="Times New Roman" w:cs="Times New Roman"/>
                <w:sz w:val="26"/>
                <w:szCs w:val="26"/>
              </w:rPr>
              <w:t>дата выдачи</w:t>
            </w:r>
          </w:p>
        </w:tc>
        <w:tc>
          <w:tcPr>
            <w:tcW w:w="4135" w:type="pct"/>
            <w:gridSpan w:val="10"/>
            <w:tcBorders>
              <w:left w:val="nil"/>
              <w:right w:val="nil"/>
            </w:tcBorders>
          </w:tcPr>
          <w:p w14:paraId="24B9637C" w14:textId="77777777" w:rsidR="00D97512" w:rsidRPr="00961F56" w:rsidRDefault="00D97512" w:rsidP="00D97512">
            <w:pPr>
              <w:spacing w:after="0" w:line="240" w:lineRule="auto"/>
              <w:rPr>
                <w:rFonts w:ascii="Times New Roman" w:eastAsia="Times New Roman" w:hAnsi="Times New Roman" w:cs="Times New Roman"/>
                <w:sz w:val="26"/>
                <w:szCs w:val="26"/>
              </w:rPr>
            </w:pPr>
            <w:r w:rsidRPr="00961F56">
              <w:rPr>
                <w:rFonts w:ascii="Times New Roman" w:eastAsia="Times New Roman" w:hAnsi="Times New Roman" w:cs="Times New Roman"/>
                <w:sz w:val="26"/>
                <w:szCs w:val="26"/>
              </w:rPr>
              <w:t>«___</w:t>
            </w:r>
            <w:proofErr w:type="gramStart"/>
            <w:r w:rsidRPr="00961F56">
              <w:rPr>
                <w:rFonts w:ascii="Times New Roman" w:eastAsia="Times New Roman" w:hAnsi="Times New Roman" w:cs="Times New Roman"/>
                <w:sz w:val="26"/>
                <w:szCs w:val="26"/>
              </w:rPr>
              <w:t>_»_</w:t>
            </w:r>
            <w:proofErr w:type="gramEnd"/>
            <w:r w:rsidRPr="00961F56">
              <w:rPr>
                <w:rFonts w:ascii="Times New Roman" w:eastAsia="Times New Roman" w:hAnsi="Times New Roman" w:cs="Times New Roman"/>
                <w:sz w:val="26"/>
                <w:szCs w:val="26"/>
              </w:rPr>
              <w:t>___________ ____г.</w:t>
            </w:r>
          </w:p>
        </w:tc>
      </w:tr>
      <w:tr w:rsidR="00AB4956" w:rsidRPr="00961F56" w14:paraId="7A89CBB9" w14:textId="77777777" w:rsidTr="00F0090C">
        <w:trPr>
          <w:jc w:val="center"/>
        </w:trPr>
        <w:tc>
          <w:tcPr>
            <w:tcW w:w="5000" w:type="pct"/>
            <w:gridSpan w:val="14"/>
            <w:shd w:val="clear" w:color="auto" w:fill="auto"/>
            <w:hideMark/>
          </w:tcPr>
          <w:p w14:paraId="2D12AF7D" w14:textId="77777777" w:rsidR="00D97512" w:rsidRPr="00961F56" w:rsidRDefault="00D97512" w:rsidP="00D97512">
            <w:pPr>
              <w:spacing w:after="0" w:line="240" w:lineRule="auto"/>
              <w:rPr>
                <w:rFonts w:ascii="Times New Roman" w:eastAsia="Times New Roman" w:hAnsi="Times New Roman" w:cs="Times New Roman"/>
                <w:sz w:val="26"/>
                <w:szCs w:val="26"/>
              </w:rPr>
            </w:pPr>
            <w:r w:rsidRPr="00961F56">
              <w:rPr>
                <w:rFonts w:ascii="Times New Roman" w:eastAsia="Times New Roman" w:hAnsi="Times New Roman" w:cs="Times New Roman"/>
                <w:sz w:val="26"/>
                <w:szCs w:val="26"/>
              </w:rPr>
              <w:br w:type="page"/>
            </w:r>
            <w:r w:rsidRPr="00961F56">
              <w:rPr>
                <w:rFonts w:ascii="Times New Roman" w:eastAsia="Times New Roman" w:hAnsi="Times New Roman" w:cs="Times New Roman"/>
                <w:sz w:val="26"/>
                <w:szCs w:val="26"/>
              </w:rPr>
              <w:br w:type="page"/>
              <w:t xml:space="preserve">данные документа, подтверждающего полномочия законного представителя </w:t>
            </w:r>
            <w:r w:rsidRPr="00961F56">
              <w:rPr>
                <w:rFonts w:ascii="Times New Roman" w:eastAsia="Times New Roman" w:hAnsi="Times New Roman" w:cs="Times New Roman"/>
                <w:i/>
                <w:sz w:val="26"/>
                <w:szCs w:val="26"/>
              </w:rPr>
              <w:t>(заполняются в том случае, если согласие заполняет законный представитель)</w:t>
            </w:r>
            <w:r w:rsidRPr="00961F56">
              <w:rPr>
                <w:rFonts w:ascii="Times New Roman" w:eastAsia="Times New Roman" w:hAnsi="Times New Roman" w:cs="Times New Roman"/>
                <w:sz w:val="26"/>
                <w:szCs w:val="26"/>
              </w:rPr>
              <w:t>:</w:t>
            </w:r>
          </w:p>
          <w:tbl>
            <w:tblPr>
              <w:tblpPr w:leftFromText="180" w:rightFromText="180" w:vertAnchor="text" w:horzAnchor="margin" w:tblpY="3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2"/>
            </w:tblGrid>
            <w:tr w:rsidR="00AB4956" w:rsidRPr="00961F56" w14:paraId="62B79183" w14:textId="77777777" w:rsidTr="00F0090C">
              <w:trPr>
                <w:trHeight w:val="278"/>
              </w:trPr>
              <w:tc>
                <w:tcPr>
                  <w:tcW w:w="5000" w:type="pct"/>
                  <w:tcBorders>
                    <w:top w:val="nil"/>
                    <w:left w:val="nil"/>
                    <w:bottom w:val="single" w:sz="4" w:space="0" w:color="auto"/>
                    <w:right w:val="nil"/>
                  </w:tcBorders>
                </w:tcPr>
                <w:p w14:paraId="40E3155E" w14:textId="77777777" w:rsidR="00D97512" w:rsidRPr="00961F56" w:rsidRDefault="00D97512" w:rsidP="00D97512">
                  <w:pPr>
                    <w:spacing w:after="0" w:line="240" w:lineRule="auto"/>
                    <w:ind w:left="-78"/>
                    <w:rPr>
                      <w:rFonts w:ascii="Times New Roman" w:eastAsia="Times New Roman" w:hAnsi="Times New Roman" w:cs="Times New Roman"/>
                      <w:sz w:val="26"/>
                      <w:szCs w:val="26"/>
                      <w:lang w:val="x-none" w:eastAsia="x-none"/>
                    </w:rPr>
                  </w:pPr>
                </w:p>
              </w:tc>
            </w:tr>
            <w:tr w:rsidR="00AB4956" w:rsidRPr="00961F56" w14:paraId="7FB011C0" w14:textId="77777777" w:rsidTr="00F0090C">
              <w:trPr>
                <w:trHeight w:val="278"/>
              </w:trPr>
              <w:tc>
                <w:tcPr>
                  <w:tcW w:w="5000" w:type="pct"/>
                  <w:tcBorders>
                    <w:top w:val="nil"/>
                    <w:left w:val="nil"/>
                    <w:bottom w:val="single" w:sz="4" w:space="0" w:color="auto"/>
                    <w:right w:val="nil"/>
                  </w:tcBorders>
                </w:tcPr>
                <w:p w14:paraId="37562AAD" w14:textId="77777777" w:rsidR="00D97512" w:rsidRPr="00961F56" w:rsidRDefault="00D97512" w:rsidP="00D97512">
                  <w:pPr>
                    <w:spacing w:after="0" w:line="240" w:lineRule="auto"/>
                    <w:ind w:left="-78"/>
                    <w:rPr>
                      <w:rFonts w:ascii="Times New Roman" w:eastAsia="Times New Roman" w:hAnsi="Times New Roman" w:cs="Times New Roman"/>
                      <w:sz w:val="26"/>
                      <w:szCs w:val="26"/>
                      <w:lang w:val="x-none" w:eastAsia="x-none"/>
                    </w:rPr>
                  </w:pPr>
                </w:p>
              </w:tc>
            </w:tr>
          </w:tbl>
          <w:p w14:paraId="20A5E9F7" w14:textId="77777777" w:rsidR="00D97512" w:rsidRPr="00961F56" w:rsidRDefault="00D97512" w:rsidP="00D97512">
            <w:pPr>
              <w:spacing w:after="0" w:line="240" w:lineRule="auto"/>
              <w:rPr>
                <w:rFonts w:ascii="Times New Roman" w:eastAsia="Times New Roman" w:hAnsi="Times New Roman" w:cs="Times New Roman"/>
                <w:sz w:val="26"/>
                <w:szCs w:val="26"/>
              </w:rPr>
            </w:pPr>
            <w:r w:rsidRPr="00961F56">
              <w:rPr>
                <w:rFonts w:ascii="Times New Roman" w:eastAsia="Times New Roman" w:hAnsi="Times New Roman" w:cs="Times New Roman"/>
                <w:sz w:val="26"/>
                <w:szCs w:val="26"/>
              </w:rPr>
              <w:t xml:space="preserve">являюсь субъектом </w:t>
            </w:r>
            <w:proofErr w:type="spellStart"/>
            <w:r w:rsidRPr="00961F56">
              <w:rPr>
                <w:rFonts w:ascii="Times New Roman" w:eastAsia="Times New Roman" w:hAnsi="Times New Roman" w:cs="Times New Roman"/>
                <w:sz w:val="26"/>
                <w:szCs w:val="26"/>
              </w:rPr>
              <w:t>ПДн</w:t>
            </w:r>
            <w:proofErr w:type="spellEnd"/>
            <w:r w:rsidRPr="00961F56">
              <w:rPr>
                <w:rFonts w:ascii="Times New Roman" w:eastAsia="Times New Roman" w:hAnsi="Times New Roman" w:cs="Times New Roman"/>
                <w:sz w:val="26"/>
                <w:szCs w:val="26"/>
              </w:rPr>
              <w:t xml:space="preserve"> / законным представителем субъекта </w:t>
            </w:r>
            <w:proofErr w:type="spellStart"/>
            <w:r w:rsidRPr="00961F56">
              <w:rPr>
                <w:rFonts w:ascii="Times New Roman" w:eastAsia="Times New Roman" w:hAnsi="Times New Roman" w:cs="Times New Roman"/>
                <w:sz w:val="26"/>
                <w:szCs w:val="26"/>
              </w:rPr>
              <w:t>ПДн</w:t>
            </w:r>
            <w:proofErr w:type="spellEnd"/>
            <w:r w:rsidRPr="00961F56">
              <w:rPr>
                <w:rFonts w:ascii="Times New Roman" w:eastAsia="Times New Roman" w:hAnsi="Times New Roman" w:cs="Times New Roman"/>
                <w:sz w:val="26"/>
                <w:szCs w:val="26"/>
              </w:rPr>
              <w:t xml:space="preserve"> и даю согласие </w:t>
            </w:r>
            <w:r w:rsidRPr="00961F56">
              <w:rPr>
                <w:rFonts w:ascii="Times New Roman" w:eastAsia="Times New Roman" w:hAnsi="Times New Roman" w:cs="Times New Roman"/>
                <w:sz w:val="26"/>
                <w:szCs w:val="26"/>
              </w:rPr>
              <w:br/>
              <w:t xml:space="preserve">на обработку его персональных данных </w:t>
            </w:r>
            <w:r w:rsidRPr="00961F56">
              <w:rPr>
                <w:rFonts w:ascii="Times New Roman" w:eastAsia="Times New Roman" w:hAnsi="Times New Roman" w:cs="Times New Roman"/>
                <w:i/>
              </w:rPr>
              <w:t>(нужное подчеркнуть)</w:t>
            </w:r>
            <w:r w:rsidRPr="00961F56">
              <w:rPr>
                <w:rFonts w:ascii="Times New Roman" w:eastAsia="Times New Roman" w:hAnsi="Times New Roman" w:cs="Times New Roman"/>
                <w:sz w:val="26"/>
                <w:szCs w:val="26"/>
              </w:rPr>
              <w:t>:</w:t>
            </w:r>
          </w:p>
          <w:tbl>
            <w:tblPr>
              <w:tblpPr w:leftFromText="180" w:rightFromText="180" w:vertAnchor="text" w:horzAnchor="margin" w:tblpY="105"/>
              <w:tblOverlap w:val="never"/>
              <w:tblW w:w="5000" w:type="pct"/>
              <w:tblLook w:val="04A0" w:firstRow="1" w:lastRow="0" w:firstColumn="1" w:lastColumn="0" w:noHBand="0" w:noVBand="1"/>
            </w:tblPr>
            <w:tblGrid>
              <w:gridCol w:w="827"/>
              <w:gridCol w:w="1321"/>
              <w:gridCol w:w="2669"/>
              <w:gridCol w:w="4595"/>
            </w:tblGrid>
            <w:tr w:rsidR="00AB4956" w:rsidRPr="00961F56" w14:paraId="30D66BED" w14:textId="77777777" w:rsidTr="00F0090C">
              <w:trPr>
                <w:trHeight w:val="465"/>
              </w:trPr>
              <w:tc>
                <w:tcPr>
                  <w:tcW w:w="5000" w:type="pct"/>
                  <w:gridSpan w:val="4"/>
                  <w:tcBorders>
                    <w:top w:val="single" w:sz="4" w:space="0" w:color="auto"/>
                    <w:left w:val="single" w:sz="4" w:space="0" w:color="auto"/>
                    <w:right w:val="single" w:sz="4" w:space="0" w:color="auto"/>
                  </w:tcBorders>
                  <w:shd w:val="clear" w:color="auto" w:fill="auto"/>
                </w:tcPr>
                <w:p w14:paraId="538BAF71" w14:textId="77777777" w:rsidR="00D97512" w:rsidRPr="00961F56" w:rsidRDefault="00D97512" w:rsidP="00D97512">
                  <w:pPr>
                    <w:spacing w:after="0" w:line="240" w:lineRule="auto"/>
                    <w:jc w:val="center"/>
                    <w:rPr>
                      <w:rFonts w:ascii="Times New Roman" w:eastAsia="Times New Roman" w:hAnsi="Times New Roman" w:cs="Times New Roman"/>
                      <w:sz w:val="26"/>
                      <w:szCs w:val="26"/>
                    </w:rPr>
                  </w:pPr>
                  <w:r w:rsidRPr="00961F56">
                    <w:rPr>
                      <w:rFonts w:ascii="Times New Roman" w:eastAsia="Times New Roman" w:hAnsi="Times New Roman" w:cs="Times New Roman"/>
                      <w:sz w:val="26"/>
                      <w:szCs w:val="26"/>
                    </w:rPr>
                    <w:t xml:space="preserve">Сведения о субъекте </w:t>
                  </w:r>
                  <w:proofErr w:type="spellStart"/>
                  <w:r w:rsidRPr="00961F56">
                    <w:rPr>
                      <w:rFonts w:ascii="Times New Roman" w:eastAsia="Times New Roman" w:hAnsi="Times New Roman" w:cs="Times New Roman"/>
                      <w:sz w:val="26"/>
                      <w:szCs w:val="26"/>
                    </w:rPr>
                    <w:t>ПДн</w:t>
                  </w:r>
                  <w:proofErr w:type="spellEnd"/>
                  <w:r w:rsidRPr="00961F56">
                    <w:rPr>
                      <w:rFonts w:ascii="Times New Roman" w:eastAsia="Times New Roman" w:hAnsi="Times New Roman" w:cs="Times New Roman"/>
                      <w:sz w:val="26"/>
                      <w:szCs w:val="26"/>
                    </w:rPr>
                    <w:t xml:space="preserve"> (категория субъекта </w:t>
                  </w:r>
                  <w:proofErr w:type="spellStart"/>
                  <w:r w:rsidRPr="00961F56">
                    <w:rPr>
                      <w:rFonts w:ascii="Times New Roman" w:eastAsia="Times New Roman" w:hAnsi="Times New Roman" w:cs="Times New Roman"/>
                      <w:sz w:val="26"/>
                      <w:szCs w:val="26"/>
                    </w:rPr>
                    <w:t>ПДн</w:t>
                  </w:r>
                  <w:proofErr w:type="spellEnd"/>
                  <w:r w:rsidRPr="00961F56">
                    <w:rPr>
                      <w:rFonts w:ascii="Times New Roman" w:eastAsia="Times New Roman" w:hAnsi="Times New Roman" w:cs="Times New Roman"/>
                      <w:sz w:val="26"/>
                      <w:szCs w:val="26"/>
                    </w:rPr>
                    <w:t>):</w:t>
                  </w:r>
                </w:p>
              </w:tc>
            </w:tr>
            <w:tr w:rsidR="00AB4956" w:rsidRPr="00961F56" w14:paraId="70DE3271" w14:textId="77777777" w:rsidTr="00895F4A">
              <w:trPr>
                <w:trHeight w:val="257"/>
              </w:trPr>
              <w:tc>
                <w:tcPr>
                  <w:tcW w:w="439" w:type="pct"/>
                  <w:tcBorders>
                    <w:left w:val="single" w:sz="4" w:space="0" w:color="auto"/>
                  </w:tcBorders>
                  <w:shd w:val="clear" w:color="auto" w:fill="auto"/>
                </w:tcPr>
                <w:p w14:paraId="2CF72FD3" w14:textId="77777777" w:rsidR="00D97512" w:rsidRPr="00961F56" w:rsidRDefault="00D97512" w:rsidP="00D97512">
                  <w:pPr>
                    <w:spacing w:after="0" w:line="240" w:lineRule="auto"/>
                    <w:rPr>
                      <w:rFonts w:ascii="Times New Roman" w:eastAsia="Times New Roman" w:hAnsi="Times New Roman" w:cs="Times New Roman"/>
                      <w:sz w:val="26"/>
                      <w:szCs w:val="26"/>
                    </w:rPr>
                  </w:pPr>
                  <w:r w:rsidRPr="00961F56">
                    <w:rPr>
                      <w:rFonts w:ascii="Times New Roman" w:eastAsia="Times New Roman" w:hAnsi="Times New Roman" w:cs="Times New Roman"/>
                      <w:sz w:val="26"/>
                      <w:szCs w:val="26"/>
                    </w:rPr>
                    <w:t>ФИО</w:t>
                  </w:r>
                </w:p>
              </w:tc>
              <w:tc>
                <w:tcPr>
                  <w:tcW w:w="4561" w:type="pct"/>
                  <w:gridSpan w:val="3"/>
                  <w:tcBorders>
                    <w:bottom w:val="single" w:sz="4" w:space="0" w:color="auto"/>
                    <w:right w:val="single" w:sz="4" w:space="0" w:color="auto"/>
                  </w:tcBorders>
                  <w:shd w:val="clear" w:color="auto" w:fill="auto"/>
                </w:tcPr>
                <w:p w14:paraId="21F28B7E" w14:textId="77777777" w:rsidR="00D97512" w:rsidRPr="00961F56" w:rsidRDefault="00D97512" w:rsidP="00D97512">
                  <w:pPr>
                    <w:spacing w:after="0" w:line="240" w:lineRule="auto"/>
                    <w:jc w:val="center"/>
                    <w:rPr>
                      <w:rFonts w:ascii="Times New Roman" w:eastAsia="Times New Roman" w:hAnsi="Times New Roman" w:cs="Times New Roman"/>
                      <w:sz w:val="26"/>
                      <w:szCs w:val="26"/>
                    </w:rPr>
                  </w:pPr>
                </w:p>
              </w:tc>
            </w:tr>
            <w:tr w:rsidR="00AB4956" w:rsidRPr="00961F56" w14:paraId="6C3AC26F" w14:textId="77777777" w:rsidTr="00895F4A">
              <w:trPr>
                <w:trHeight w:val="266"/>
              </w:trPr>
              <w:tc>
                <w:tcPr>
                  <w:tcW w:w="1141" w:type="pct"/>
                  <w:gridSpan w:val="2"/>
                  <w:tcBorders>
                    <w:left w:val="single" w:sz="4" w:space="0" w:color="auto"/>
                  </w:tcBorders>
                  <w:shd w:val="clear" w:color="auto" w:fill="auto"/>
                </w:tcPr>
                <w:p w14:paraId="174218CE" w14:textId="77777777" w:rsidR="00D97512" w:rsidRPr="00961F56" w:rsidRDefault="00D97512" w:rsidP="00D97512">
                  <w:pPr>
                    <w:spacing w:after="0" w:line="240" w:lineRule="auto"/>
                    <w:rPr>
                      <w:rFonts w:ascii="Times New Roman" w:eastAsia="Times New Roman" w:hAnsi="Times New Roman" w:cs="Times New Roman"/>
                      <w:sz w:val="26"/>
                      <w:szCs w:val="26"/>
                    </w:rPr>
                  </w:pPr>
                  <w:r w:rsidRPr="00961F56">
                    <w:rPr>
                      <w:rFonts w:ascii="Times New Roman" w:eastAsia="Times New Roman" w:hAnsi="Times New Roman" w:cs="Times New Roman"/>
                      <w:sz w:val="26"/>
                      <w:szCs w:val="26"/>
                    </w:rPr>
                    <w:t>адрес проживания</w:t>
                  </w:r>
                </w:p>
              </w:tc>
              <w:tc>
                <w:tcPr>
                  <w:tcW w:w="3859" w:type="pct"/>
                  <w:gridSpan w:val="2"/>
                  <w:tcBorders>
                    <w:bottom w:val="single" w:sz="4" w:space="0" w:color="auto"/>
                    <w:right w:val="single" w:sz="4" w:space="0" w:color="auto"/>
                  </w:tcBorders>
                  <w:shd w:val="clear" w:color="auto" w:fill="auto"/>
                </w:tcPr>
                <w:p w14:paraId="5DBE6522" w14:textId="77777777" w:rsidR="00D97512" w:rsidRPr="00961F56" w:rsidRDefault="00D97512" w:rsidP="00D97512">
                  <w:pPr>
                    <w:spacing w:after="0" w:line="240" w:lineRule="auto"/>
                    <w:jc w:val="center"/>
                    <w:rPr>
                      <w:rFonts w:ascii="Times New Roman" w:eastAsia="Times New Roman" w:hAnsi="Times New Roman" w:cs="Times New Roman"/>
                      <w:sz w:val="26"/>
                      <w:szCs w:val="26"/>
                    </w:rPr>
                  </w:pPr>
                </w:p>
              </w:tc>
            </w:tr>
            <w:tr w:rsidR="00AB4956" w:rsidRPr="00961F56" w14:paraId="719B57D3" w14:textId="77777777" w:rsidTr="00F0090C">
              <w:trPr>
                <w:trHeight w:val="283"/>
              </w:trPr>
              <w:tc>
                <w:tcPr>
                  <w:tcW w:w="5000" w:type="pct"/>
                  <w:gridSpan w:val="4"/>
                  <w:tcBorders>
                    <w:left w:val="single" w:sz="4" w:space="0" w:color="auto"/>
                    <w:bottom w:val="single" w:sz="4" w:space="0" w:color="auto"/>
                    <w:right w:val="single" w:sz="4" w:space="0" w:color="auto"/>
                  </w:tcBorders>
                  <w:shd w:val="clear" w:color="auto" w:fill="auto"/>
                </w:tcPr>
                <w:p w14:paraId="25420A8C" w14:textId="77777777" w:rsidR="00D97512" w:rsidRPr="00961F56" w:rsidRDefault="00D97512" w:rsidP="00D97512">
                  <w:pPr>
                    <w:spacing w:after="0" w:line="240" w:lineRule="auto"/>
                    <w:jc w:val="center"/>
                    <w:rPr>
                      <w:rFonts w:ascii="Times New Roman" w:eastAsia="Times New Roman" w:hAnsi="Times New Roman" w:cs="Times New Roman"/>
                      <w:sz w:val="26"/>
                      <w:szCs w:val="26"/>
                    </w:rPr>
                  </w:pPr>
                </w:p>
              </w:tc>
            </w:tr>
            <w:tr w:rsidR="00AB4956" w:rsidRPr="00961F56" w14:paraId="6DB0115F" w14:textId="77777777" w:rsidTr="00895F4A">
              <w:trPr>
                <w:trHeight w:val="315"/>
              </w:trPr>
              <w:tc>
                <w:tcPr>
                  <w:tcW w:w="2559" w:type="pct"/>
                  <w:gridSpan w:val="3"/>
                  <w:tcBorders>
                    <w:top w:val="single" w:sz="4" w:space="0" w:color="auto"/>
                    <w:left w:val="single" w:sz="4" w:space="0" w:color="auto"/>
                  </w:tcBorders>
                  <w:shd w:val="clear" w:color="auto" w:fill="auto"/>
                </w:tcPr>
                <w:p w14:paraId="6F8537FB" w14:textId="77777777" w:rsidR="00D97512" w:rsidRPr="00961F56" w:rsidRDefault="00D97512" w:rsidP="00D97512">
                  <w:pPr>
                    <w:spacing w:after="0" w:line="240" w:lineRule="auto"/>
                    <w:rPr>
                      <w:rFonts w:ascii="Times New Roman" w:eastAsia="Times New Roman" w:hAnsi="Times New Roman" w:cs="Times New Roman"/>
                      <w:sz w:val="26"/>
                      <w:szCs w:val="26"/>
                    </w:rPr>
                  </w:pPr>
                  <w:r w:rsidRPr="00961F56">
                    <w:rPr>
                      <w:rFonts w:ascii="Times New Roman" w:eastAsia="Times New Roman" w:hAnsi="Times New Roman" w:cs="Times New Roman"/>
                      <w:sz w:val="26"/>
                      <w:szCs w:val="26"/>
                    </w:rPr>
                    <w:t>данные документа, удостоверяющего личность: __</w:t>
                  </w:r>
                </w:p>
              </w:tc>
              <w:tc>
                <w:tcPr>
                  <w:tcW w:w="2441" w:type="pct"/>
                  <w:tcBorders>
                    <w:top w:val="single" w:sz="4" w:space="0" w:color="auto"/>
                    <w:bottom w:val="single" w:sz="4" w:space="0" w:color="auto"/>
                    <w:right w:val="single" w:sz="4" w:space="0" w:color="auto"/>
                  </w:tcBorders>
                  <w:shd w:val="clear" w:color="auto" w:fill="auto"/>
                </w:tcPr>
                <w:p w14:paraId="64C17B9D" w14:textId="77777777" w:rsidR="00D97512" w:rsidRPr="00961F56" w:rsidRDefault="00D97512" w:rsidP="00D97512">
                  <w:pPr>
                    <w:spacing w:after="0" w:line="240" w:lineRule="auto"/>
                    <w:jc w:val="center"/>
                    <w:rPr>
                      <w:rFonts w:ascii="Times New Roman" w:eastAsia="Times New Roman" w:hAnsi="Times New Roman" w:cs="Times New Roman"/>
                      <w:sz w:val="26"/>
                      <w:szCs w:val="26"/>
                    </w:rPr>
                  </w:pPr>
                </w:p>
              </w:tc>
            </w:tr>
            <w:tr w:rsidR="00AB4956" w:rsidRPr="00961F56" w14:paraId="4669A9B6" w14:textId="77777777" w:rsidTr="00F0090C">
              <w:trPr>
                <w:trHeight w:val="238"/>
              </w:trPr>
              <w:tc>
                <w:tcPr>
                  <w:tcW w:w="5000" w:type="pct"/>
                  <w:gridSpan w:val="4"/>
                  <w:tcBorders>
                    <w:left w:val="single" w:sz="4" w:space="0" w:color="auto"/>
                    <w:bottom w:val="single" w:sz="4" w:space="0" w:color="auto"/>
                    <w:right w:val="single" w:sz="4" w:space="0" w:color="auto"/>
                  </w:tcBorders>
                  <w:shd w:val="clear" w:color="auto" w:fill="auto"/>
                </w:tcPr>
                <w:p w14:paraId="16975377" w14:textId="77777777" w:rsidR="00D97512" w:rsidRPr="00961F56" w:rsidRDefault="00D97512" w:rsidP="00D97512">
                  <w:pPr>
                    <w:spacing w:after="0" w:line="240" w:lineRule="auto"/>
                    <w:jc w:val="center"/>
                    <w:rPr>
                      <w:rFonts w:ascii="Times New Roman" w:eastAsia="Times New Roman" w:hAnsi="Times New Roman" w:cs="Times New Roman"/>
                      <w:sz w:val="26"/>
                      <w:szCs w:val="26"/>
                    </w:rPr>
                  </w:pPr>
                </w:p>
              </w:tc>
            </w:tr>
            <w:tr w:rsidR="00AB4956" w:rsidRPr="00961F56" w14:paraId="50920BBC" w14:textId="77777777" w:rsidTr="00F0090C">
              <w:trPr>
                <w:trHeight w:val="1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5EA08EC5" w14:textId="77777777" w:rsidR="00D97512" w:rsidRPr="00961F56" w:rsidRDefault="00D97512" w:rsidP="00D97512">
                  <w:pPr>
                    <w:spacing w:after="0" w:line="240" w:lineRule="auto"/>
                    <w:jc w:val="center"/>
                    <w:rPr>
                      <w:rFonts w:ascii="Times New Roman" w:eastAsia="Times New Roman" w:hAnsi="Times New Roman" w:cs="Times New Roman"/>
                      <w:sz w:val="26"/>
                      <w:szCs w:val="26"/>
                    </w:rPr>
                  </w:pPr>
                </w:p>
              </w:tc>
            </w:tr>
          </w:tbl>
          <w:p w14:paraId="0DD901EB" w14:textId="77777777" w:rsidR="00D97512" w:rsidRPr="00961F56" w:rsidRDefault="00D97512" w:rsidP="00D97512">
            <w:pPr>
              <w:spacing w:after="0" w:line="240" w:lineRule="auto"/>
              <w:rPr>
                <w:rFonts w:ascii="Times New Roman" w:eastAsia="Times New Roman" w:hAnsi="Times New Roman" w:cs="Times New Roman"/>
                <w:i/>
              </w:rPr>
            </w:pPr>
            <w:r w:rsidRPr="00961F56">
              <w:rPr>
                <w:rFonts w:ascii="Times New Roman" w:eastAsia="Times New Roman" w:hAnsi="Times New Roman" w:cs="Times New Roman"/>
                <w:i/>
              </w:rPr>
              <w:t xml:space="preserve">Сведения о субъекте </w:t>
            </w:r>
            <w:proofErr w:type="spellStart"/>
            <w:r w:rsidRPr="00961F56">
              <w:rPr>
                <w:rFonts w:ascii="Times New Roman" w:eastAsia="Times New Roman" w:hAnsi="Times New Roman" w:cs="Times New Roman"/>
                <w:i/>
              </w:rPr>
              <w:t>ПДн</w:t>
            </w:r>
            <w:proofErr w:type="spellEnd"/>
            <w:r w:rsidRPr="00961F56">
              <w:rPr>
                <w:rFonts w:ascii="Times New Roman" w:eastAsia="Times New Roman" w:hAnsi="Times New Roman" w:cs="Times New Roman"/>
                <w:i/>
              </w:rPr>
              <w:t xml:space="preserve"> заполняются в том случае, если согласие заполняет законный представитель субъекта персональных данных</w:t>
            </w:r>
          </w:p>
          <w:p w14:paraId="6C4DA30E" w14:textId="7B252602" w:rsidR="00D97512" w:rsidRPr="00961F56" w:rsidRDefault="00D97512" w:rsidP="00D97512">
            <w:pPr>
              <w:spacing w:after="0" w:line="240" w:lineRule="auto"/>
              <w:rPr>
                <w:rFonts w:ascii="Times New Roman" w:eastAsia="Times New Roman" w:hAnsi="Times New Roman" w:cs="Times New Roman"/>
                <w:sz w:val="26"/>
                <w:szCs w:val="26"/>
              </w:rPr>
            </w:pPr>
            <w:r w:rsidRPr="00961F56">
              <w:rPr>
                <w:rFonts w:ascii="Times New Roman" w:eastAsia="Times New Roman" w:hAnsi="Times New Roman" w:cs="Times New Roman"/>
                <w:sz w:val="26"/>
                <w:szCs w:val="26"/>
              </w:rPr>
              <w:t>свободно, своей волей и в своем интересе в соответствии с требованиями Федерального закона от 27.07.2006 № 152-ФЗ «О персональных данных» даю согласие администрации Нефтеюганского района, адрес: 62830</w:t>
            </w:r>
            <w:r w:rsidR="00A05D7F" w:rsidRPr="00961F56">
              <w:rPr>
                <w:rFonts w:ascii="Times New Roman" w:eastAsia="Times New Roman" w:hAnsi="Times New Roman" w:cs="Times New Roman"/>
                <w:sz w:val="26"/>
                <w:szCs w:val="26"/>
              </w:rPr>
              <w:t>1</w:t>
            </w:r>
            <w:r w:rsidRPr="00961F56">
              <w:rPr>
                <w:rFonts w:ascii="Times New Roman" w:eastAsia="Times New Roman" w:hAnsi="Times New Roman" w:cs="Times New Roman"/>
                <w:sz w:val="26"/>
                <w:szCs w:val="26"/>
              </w:rPr>
              <w:t>, город Нефтеюганск, микрорайон 3, до 21, Ханты-Мансийский автономный округ – Югра, Тюменская область, Россия (далее – Оператор), на обработку* следующих персональных данных: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2"/>
            </w:tblGrid>
            <w:tr w:rsidR="00AB4956" w:rsidRPr="00961F56" w14:paraId="206E687B" w14:textId="77777777" w:rsidTr="00F0090C">
              <w:trPr>
                <w:trHeight w:val="278"/>
              </w:trPr>
              <w:tc>
                <w:tcPr>
                  <w:tcW w:w="5000" w:type="pct"/>
                  <w:tcBorders>
                    <w:top w:val="nil"/>
                    <w:left w:val="nil"/>
                    <w:bottom w:val="single" w:sz="4" w:space="0" w:color="auto"/>
                    <w:right w:val="nil"/>
                  </w:tcBorders>
                </w:tcPr>
                <w:p w14:paraId="79753490" w14:textId="77777777" w:rsidR="00D97512" w:rsidRPr="00961F56" w:rsidRDefault="00D97512" w:rsidP="00D97512">
                  <w:pPr>
                    <w:spacing w:after="0" w:line="240" w:lineRule="auto"/>
                    <w:rPr>
                      <w:rFonts w:ascii="Times New Roman" w:eastAsia="Times New Roman" w:hAnsi="Times New Roman" w:cs="Times New Roman"/>
                      <w:sz w:val="26"/>
                      <w:szCs w:val="26"/>
                      <w:lang w:val="x-none" w:eastAsia="x-none"/>
                    </w:rPr>
                  </w:pPr>
                </w:p>
              </w:tc>
            </w:tr>
            <w:tr w:rsidR="00AB4956" w:rsidRPr="00961F56" w14:paraId="2B2CFBC9" w14:textId="77777777" w:rsidTr="00F0090C">
              <w:trPr>
                <w:trHeight w:val="278"/>
              </w:trPr>
              <w:tc>
                <w:tcPr>
                  <w:tcW w:w="5000" w:type="pct"/>
                  <w:tcBorders>
                    <w:top w:val="single" w:sz="4" w:space="0" w:color="auto"/>
                    <w:left w:val="nil"/>
                    <w:bottom w:val="single" w:sz="4" w:space="0" w:color="auto"/>
                    <w:right w:val="nil"/>
                  </w:tcBorders>
                </w:tcPr>
                <w:p w14:paraId="46AB0D60" w14:textId="77777777" w:rsidR="00D97512" w:rsidRPr="00961F56" w:rsidRDefault="00D97512" w:rsidP="00D97512">
                  <w:pPr>
                    <w:spacing w:after="0" w:line="240" w:lineRule="auto"/>
                    <w:rPr>
                      <w:rFonts w:ascii="Times New Roman" w:eastAsia="Times New Roman" w:hAnsi="Times New Roman" w:cs="Times New Roman"/>
                      <w:sz w:val="26"/>
                      <w:szCs w:val="26"/>
                      <w:lang w:val="x-none" w:eastAsia="x-none"/>
                    </w:rPr>
                  </w:pPr>
                </w:p>
              </w:tc>
            </w:tr>
            <w:tr w:rsidR="00AB4956" w:rsidRPr="00961F56" w14:paraId="385A15B4" w14:textId="77777777" w:rsidTr="00F0090C">
              <w:trPr>
                <w:trHeight w:val="278"/>
              </w:trPr>
              <w:tc>
                <w:tcPr>
                  <w:tcW w:w="5000" w:type="pct"/>
                  <w:tcBorders>
                    <w:top w:val="single" w:sz="4" w:space="0" w:color="auto"/>
                    <w:left w:val="nil"/>
                    <w:bottom w:val="single" w:sz="4" w:space="0" w:color="auto"/>
                    <w:right w:val="nil"/>
                  </w:tcBorders>
                </w:tcPr>
                <w:p w14:paraId="77C414AD" w14:textId="77777777" w:rsidR="00D97512" w:rsidRPr="00961F56" w:rsidRDefault="00D97512" w:rsidP="00D97512">
                  <w:pPr>
                    <w:spacing w:after="0" w:line="240" w:lineRule="auto"/>
                    <w:rPr>
                      <w:rFonts w:ascii="Times New Roman" w:eastAsia="Times New Roman" w:hAnsi="Times New Roman" w:cs="Times New Roman"/>
                      <w:sz w:val="26"/>
                      <w:szCs w:val="26"/>
                      <w:lang w:val="x-none" w:eastAsia="x-none"/>
                    </w:rPr>
                  </w:pPr>
                </w:p>
              </w:tc>
            </w:tr>
          </w:tbl>
          <w:p w14:paraId="4A2F6EBB" w14:textId="77777777" w:rsidR="00D97512" w:rsidRPr="00961F56" w:rsidRDefault="00D97512" w:rsidP="00D97512">
            <w:pPr>
              <w:spacing w:after="0" w:line="240" w:lineRule="auto"/>
              <w:rPr>
                <w:rFonts w:ascii="Times New Roman" w:eastAsia="Times New Roman" w:hAnsi="Times New Roman" w:cs="Times New Roman"/>
                <w:sz w:val="26"/>
                <w:szCs w:val="26"/>
              </w:rPr>
            </w:pPr>
            <w:r w:rsidRPr="00961F56">
              <w:rPr>
                <w:rFonts w:ascii="Times New Roman" w:eastAsia="Times New Roman" w:hAnsi="Times New Roman" w:cs="Times New Roman"/>
                <w:sz w:val="26"/>
                <w:szCs w:val="26"/>
              </w:rPr>
              <w:t>в целях: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2"/>
            </w:tblGrid>
            <w:tr w:rsidR="00AB4956" w:rsidRPr="00961F56" w14:paraId="5F1DE3C6" w14:textId="77777777" w:rsidTr="00F0090C">
              <w:trPr>
                <w:trHeight w:val="278"/>
              </w:trPr>
              <w:tc>
                <w:tcPr>
                  <w:tcW w:w="5000" w:type="pct"/>
                  <w:tcBorders>
                    <w:top w:val="nil"/>
                    <w:left w:val="nil"/>
                    <w:bottom w:val="single" w:sz="4" w:space="0" w:color="auto"/>
                    <w:right w:val="nil"/>
                  </w:tcBorders>
                </w:tcPr>
                <w:p w14:paraId="18B7D2C7" w14:textId="77777777" w:rsidR="00D97512" w:rsidRPr="00961F56" w:rsidRDefault="00D97512" w:rsidP="00D97512">
                  <w:pPr>
                    <w:spacing w:after="0" w:line="240" w:lineRule="auto"/>
                    <w:rPr>
                      <w:rFonts w:ascii="Times New Roman" w:eastAsia="Times New Roman" w:hAnsi="Times New Roman" w:cs="Times New Roman"/>
                      <w:sz w:val="26"/>
                      <w:szCs w:val="26"/>
                      <w:lang w:val="x-none" w:eastAsia="x-none"/>
                    </w:rPr>
                  </w:pPr>
                </w:p>
              </w:tc>
            </w:tr>
            <w:tr w:rsidR="00AB4956" w:rsidRPr="00961F56" w14:paraId="670C905B" w14:textId="77777777" w:rsidTr="00F0090C">
              <w:trPr>
                <w:trHeight w:val="278"/>
              </w:trPr>
              <w:tc>
                <w:tcPr>
                  <w:tcW w:w="5000" w:type="pct"/>
                  <w:tcBorders>
                    <w:top w:val="single" w:sz="4" w:space="0" w:color="auto"/>
                    <w:left w:val="nil"/>
                    <w:bottom w:val="single" w:sz="4" w:space="0" w:color="auto"/>
                    <w:right w:val="nil"/>
                  </w:tcBorders>
                </w:tcPr>
                <w:p w14:paraId="18B807B6" w14:textId="77777777" w:rsidR="00D97512" w:rsidRPr="00961F56" w:rsidRDefault="00D97512" w:rsidP="00D97512">
                  <w:pPr>
                    <w:spacing w:after="0" w:line="240" w:lineRule="auto"/>
                    <w:rPr>
                      <w:rFonts w:ascii="Times New Roman" w:eastAsia="Times New Roman" w:hAnsi="Times New Roman" w:cs="Times New Roman"/>
                      <w:sz w:val="26"/>
                      <w:szCs w:val="26"/>
                      <w:lang w:val="x-none" w:eastAsia="x-none"/>
                    </w:rPr>
                  </w:pPr>
                </w:p>
              </w:tc>
            </w:tr>
          </w:tbl>
          <w:p w14:paraId="1017C268" w14:textId="77777777" w:rsidR="00D97512" w:rsidRPr="00961F56" w:rsidRDefault="00D97512" w:rsidP="00D97512">
            <w:pPr>
              <w:spacing w:after="0" w:line="240" w:lineRule="auto"/>
              <w:rPr>
                <w:rFonts w:ascii="Times New Roman" w:eastAsia="Times New Roman" w:hAnsi="Times New Roman" w:cs="Times New Roman"/>
                <w:sz w:val="26"/>
                <w:szCs w:val="26"/>
                <w:lang w:val="x-none" w:eastAsia="x-none"/>
              </w:rPr>
            </w:pPr>
          </w:p>
        </w:tc>
      </w:tr>
      <w:tr w:rsidR="00AB4956" w:rsidRPr="00961F56" w14:paraId="0FAC5850" w14:textId="77777777" w:rsidTr="00F0090C">
        <w:trPr>
          <w:jc w:val="center"/>
        </w:trPr>
        <w:tc>
          <w:tcPr>
            <w:tcW w:w="5000" w:type="pct"/>
            <w:gridSpan w:val="14"/>
            <w:shd w:val="clear" w:color="auto" w:fill="auto"/>
          </w:tcPr>
          <w:p w14:paraId="1359750A" w14:textId="77777777" w:rsidR="00D97512" w:rsidRPr="00961F56" w:rsidRDefault="00D97512" w:rsidP="00D97512">
            <w:pPr>
              <w:spacing w:after="0" w:line="240" w:lineRule="auto"/>
              <w:rPr>
                <w:rFonts w:ascii="Times New Roman" w:eastAsia="Times New Roman" w:hAnsi="Times New Roman" w:cs="Times New Roman"/>
                <w:sz w:val="26"/>
                <w:szCs w:val="26"/>
              </w:rPr>
            </w:pPr>
          </w:p>
          <w:p w14:paraId="15F5BEFB" w14:textId="57C3E2A5" w:rsidR="00D97512" w:rsidRPr="00961F56" w:rsidRDefault="00D97512" w:rsidP="008E0129">
            <w:pPr>
              <w:spacing w:after="0" w:line="240" w:lineRule="auto"/>
              <w:rPr>
                <w:rFonts w:ascii="Times New Roman" w:eastAsia="Times New Roman" w:hAnsi="Times New Roman" w:cs="Times New Roman"/>
                <w:sz w:val="26"/>
                <w:szCs w:val="26"/>
              </w:rPr>
            </w:pPr>
            <w:r w:rsidRPr="00961F56">
              <w:rPr>
                <w:rFonts w:ascii="Times New Roman" w:eastAsia="Times New Roman" w:hAnsi="Times New Roman" w:cs="Times New Roman"/>
                <w:sz w:val="26"/>
                <w:szCs w:val="26"/>
              </w:rPr>
              <w:t xml:space="preserve">         Я предупрежден(а), что обработка моих персональных данных осуществляется </w:t>
            </w:r>
            <w:r w:rsidRPr="00961F56">
              <w:rPr>
                <w:rFonts w:ascii="Times New Roman" w:eastAsia="Times New Roman" w:hAnsi="Times New Roman" w:cs="Times New Roman"/>
                <w:sz w:val="26"/>
                <w:szCs w:val="26"/>
              </w:rPr>
              <w:br/>
              <w:t xml:space="preserve">с использованием бумажных носителей и средств вычислительной техники, </w:t>
            </w:r>
            <w:r w:rsidRPr="00961F56">
              <w:rPr>
                <w:rFonts w:ascii="Times New Roman" w:eastAsia="Times New Roman" w:hAnsi="Times New Roman" w:cs="Times New Roman"/>
                <w:sz w:val="26"/>
                <w:szCs w:val="26"/>
              </w:rPr>
              <w:br/>
              <w:t xml:space="preserve">с соблюдением принципов и правил обработки персональных данных, предусмотренных Федеральным законом от 27.07.2006 № 152-ФЗ «О персональных данных», а также необходимых правовых, организационных и технических мер, обеспечивающих их защиту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w:t>
            </w:r>
            <w:r w:rsidR="00AA02D2">
              <w:rPr>
                <w:rFonts w:ascii="Times New Roman" w:eastAsia="Times New Roman" w:hAnsi="Times New Roman" w:cs="Times New Roman"/>
                <w:sz w:val="26"/>
                <w:szCs w:val="26"/>
              </w:rPr>
              <w:br/>
            </w:r>
            <w:r w:rsidRPr="00961F56">
              <w:rPr>
                <w:rFonts w:ascii="Times New Roman" w:eastAsia="Times New Roman" w:hAnsi="Times New Roman" w:cs="Times New Roman"/>
                <w:sz w:val="26"/>
                <w:szCs w:val="26"/>
              </w:rPr>
              <w:t>в отношении персональных данных.</w:t>
            </w:r>
            <w:r w:rsidR="008E0129" w:rsidRPr="00961F56">
              <w:rPr>
                <w:rFonts w:ascii="Times New Roman" w:eastAsia="Times New Roman" w:hAnsi="Times New Roman" w:cs="Times New Roman"/>
                <w:sz w:val="26"/>
                <w:szCs w:val="26"/>
              </w:rPr>
              <w:tab/>
            </w:r>
          </w:p>
        </w:tc>
      </w:tr>
      <w:tr w:rsidR="00AB4956" w:rsidRPr="00961F56" w14:paraId="6A18D95C" w14:textId="77777777" w:rsidTr="00F0090C">
        <w:trPr>
          <w:trHeight w:val="1038"/>
          <w:jc w:val="center"/>
        </w:trPr>
        <w:tc>
          <w:tcPr>
            <w:tcW w:w="5000" w:type="pct"/>
            <w:gridSpan w:val="14"/>
          </w:tcPr>
          <w:p w14:paraId="61C4A038" w14:textId="77777777" w:rsidR="00D97512" w:rsidRPr="00961F56" w:rsidRDefault="00D97512" w:rsidP="00D97512">
            <w:pPr>
              <w:spacing w:after="0" w:line="240" w:lineRule="auto"/>
              <w:rPr>
                <w:rFonts w:ascii="Times New Roman" w:eastAsia="Times New Roman" w:hAnsi="Times New Roman" w:cs="Times New Roman"/>
                <w:sz w:val="26"/>
                <w:szCs w:val="26"/>
              </w:rPr>
            </w:pPr>
            <w:r w:rsidRPr="00961F56">
              <w:rPr>
                <w:rFonts w:ascii="Times New Roman" w:eastAsia="Times New Roman" w:hAnsi="Times New Roman" w:cs="Times New Roman"/>
                <w:sz w:val="26"/>
                <w:szCs w:val="26"/>
              </w:rPr>
              <w:t xml:space="preserve">         Срок действия Согласия на обработку персональных данных с даты подписания Согласия, в течение _________________. Согласие может быть досрочно отозвано путем подачи письменного заявления в адрес Оператора.</w:t>
            </w:r>
          </w:p>
          <w:p w14:paraId="2505EA9B" w14:textId="77777777" w:rsidR="00D97512" w:rsidRDefault="00D97512" w:rsidP="00D97512">
            <w:pPr>
              <w:spacing w:after="0" w:line="240" w:lineRule="auto"/>
              <w:rPr>
                <w:rFonts w:ascii="Times New Roman" w:eastAsia="Times New Roman" w:hAnsi="Times New Roman" w:cs="Times New Roman"/>
                <w:sz w:val="26"/>
                <w:szCs w:val="26"/>
              </w:rPr>
            </w:pPr>
            <w:r w:rsidRPr="00961F56">
              <w:rPr>
                <w:rFonts w:ascii="Times New Roman" w:eastAsia="Times New Roman" w:hAnsi="Times New Roman" w:cs="Times New Roman"/>
                <w:sz w:val="26"/>
                <w:szCs w:val="26"/>
              </w:rPr>
              <w:t xml:space="preserve">         Я предупрежден(а), что в случае отзыва согласия на обработку персональных </w:t>
            </w:r>
            <w:r w:rsidRPr="00961F56">
              <w:rPr>
                <w:rFonts w:ascii="Times New Roman" w:eastAsia="Times New Roman" w:hAnsi="Times New Roman" w:cs="Times New Roman"/>
                <w:sz w:val="26"/>
                <w:szCs w:val="26"/>
              </w:rPr>
              <w:br/>
              <w:t xml:space="preserve">данных, Оператор вправе продолжить обработку персональных данных без согласия при наличии оснований, указанных в </w:t>
            </w:r>
            <w:hyperlink r:id="rId15" w:history="1">
              <w:r w:rsidRPr="00961F56">
                <w:rPr>
                  <w:rFonts w:ascii="Times New Roman" w:eastAsia="Times New Roman" w:hAnsi="Times New Roman" w:cs="Times New Roman"/>
                  <w:sz w:val="26"/>
                  <w:szCs w:val="26"/>
                </w:rPr>
                <w:t>пп.2-11 ч.1 ст.6</w:t>
              </w:r>
            </w:hyperlink>
            <w:r w:rsidRPr="00961F56">
              <w:rPr>
                <w:rFonts w:ascii="Times New Roman" w:eastAsia="Times New Roman" w:hAnsi="Times New Roman" w:cs="Times New Roman"/>
                <w:sz w:val="26"/>
                <w:szCs w:val="26"/>
              </w:rPr>
              <w:t xml:space="preserve"> и </w:t>
            </w:r>
            <w:hyperlink r:id="rId16" w:history="1">
              <w:r w:rsidRPr="00961F56">
                <w:rPr>
                  <w:rFonts w:ascii="Times New Roman" w:eastAsia="Times New Roman" w:hAnsi="Times New Roman" w:cs="Times New Roman"/>
                  <w:sz w:val="26"/>
                  <w:szCs w:val="26"/>
                </w:rPr>
                <w:t>ч.2</w:t>
              </w:r>
            </w:hyperlink>
            <w:r w:rsidRPr="00961F56">
              <w:rPr>
                <w:rFonts w:ascii="Times New Roman" w:eastAsia="Times New Roman" w:hAnsi="Times New Roman" w:cs="Times New Roman"/>
                <w:sz w:val="26"/>
                <w:szCs w:val="26"/>
              </w:rPr>
              <w:t xml:space="preserve"> ст.10 Федерального закона от 27.07.2006 № 152-ФЗ «О персональных данных».</w:t>
            </w:r>
          </w:p>
          <w:p w14:paraId="557019CA" w14:textId="77777777" w:rsidR="00BA2701" w:rsidRDefault="00BA2701" w:rsidP="00D97512">
            <w:pPr>
              <w:spacing w:after="0" w:line="240" w:lineRule="auto"/>
              <w:rPr>
                <w:rFonts w:ascii="Times New Roman" w:eastAsia="Times New Roman" w:hAnsi="Times New Roman" w:cs="Times New Roman"/>
                <w:sz w:val="26"/>
                <w:szCs w:val="26"/>
              </w:rPr>
            </w:pPr>
          </w:p>
          <w:p w14:paraId="4F437629" w14:textId="6F06080F" w:rsidR="00BA2701" w:rsidRPr="00961F56" w:rsidRDefault="00BA2701" w:rsidP="00D97512">
            <w:pPr>
              <w:spacing w:after="0" w:line="240" w:lineRule="auto"/>
              <w:rPr>
                <w:rFonts w:ascii="Times New Roman" w:eastAsia="Times New Roman" w:hAnsi="Times New Roman" w:cs="Times New Roman"/>
                <w:sz w:val="26"/>
                <w:szCs w:val="26"/>
              </w:rPr>
            </w:pPr>
          </w:p>
        </w:tc>
      </w:tr>
      <w:tr w:rsidR="00AB4956" w:rsidRPr="00961F56" w14:paraId="04E8D96B" w14:textId="77777777" w:rsidTr="00F0090C">
        <w:tblPrEx>
          <w:jc w:val="left"/>
        </w:tblPrEx>
        <w:trPr>
          <w:gridBefore w:val="1"/>
          <w:wBefore w:w="137" w:type="pct"/>
        </w:trPr>
        <w:tc>
          <w:tcPr>
            <w:tcW w:w="1615" w:type="pct"/>
            <w:gridSpan w:val="6"/>
            <w:tcBorders>
              <w:bottom w:val="single" w:sz="4" w:space="0" w:color="auto"/>
            </w:tcBorders>
          </w:tcPr>
          <w:p w14:paraId="56578FCA" w14:textId="77777777" w:rsidR="00D97512" w:rsidRPr="00961F56" w:rsidRDefault="00D97512" w:rsidP="00D97512">
            <w:pPr>
              <w:spacing w:after="0" w:line="240" w:lineRule="auto"/>
              <w:jc w:val="center"/>
              <w:rPr>
                <w:rFonts w:ascii="Times New Roman" w:eastAsia="Times New Roman" w:hAnsi="Times New Roman" w:cs="Times New Roman"/>
                <w:sz w:val="26"/>
                <w:szCs w:val="26"/>
                <w:vertAlign w:val="superscript"/>
              </w:rPr>
            </w:pPr>
          </w:p>
        </w:tc>
        <w:tc>
          <w:tcPr>
            <w:tcW w:w="332" w:type="pct"/>
          </w:tcPr>
          <w:p w14:paraId="78340B66" w14:textId="77777777" w:rsidR="00D97512" w:rsidRPr="00961F56" w:rsidRDefault="00D97512" w:rsidP="00D97512">
            <w:pPr>
              <w:spacing w:after="0" w:line="240" w:lineRule="auto"/>
              <w:jc w:val="center"/>
              <w:rPr>
                <w:rFonts w:ascii="Times New Roman" w:eastAsia="Times New Roman" w:hAnsi="Times New Roman" w:cs="Times New Roman"/>
                <w:sz w:val="26"/>
                <w:szCs w:val="26"/>
                <w:vertAlign w:val="superscript"/>
              </w:rPr>
            </w:pPr>
          </w:p>
        </w:tc>
        <w:tc>
          <w:tcPr>
            <w:tcW w:w="1329" w:type="pct"/>
            <w:gridSpan w:val="3"/>
            <w:tcBorders>
              <w:bottom w:val="single" w:sz="4" w:space="0" w:color="auto"/>
            </w:tcBorders>
          </w:tcPr>
          <w:p w14:paraId="7FA65225" w14:textId="77777777" w:rsidR="00D97512" w:rsidRPr="00961F56" w:rsidRDefault="00D97512" w:rsidP="00D97512">
            <w:pPr>
              <w:spacing w:after="0" w:line="240" w:lineRule="auto"/>
              <w:jc w:val="center"/>
              <w:rPr>
                <w:rFonts w:ascii="Times New Roman" w:eastAsia="Times New Roman" w:hAnsi="Times New Roman" w:cs="Times New Roman"/>
                <w:sz w:val="26"/>
                <w:szCs w:val="26"/>
                <w:vertAlign w:val="superscript"/>
              </w:rPr>
            </w:pPr>
          </w:p>
        </w:tc>
        <w:tc>
          <w:tcPr>
            <w:tcW w:w="256" w:type="pct"/>
          </w:tcPr>
          <w:p w14:paraId="2AAA4CA7" w14:textId="77777777" w:rsidR="00D97512" w:rsidRPr="00961F56" w:rsidRDefault="00D97512" w:rsidP="00D97512">
            <w:pPr>
              <w:spacing w:after="0" w:line="240" w:lineRule="auto"/>
              <w:jc w:val="center"/>
              <w:rPr>
                <w:rFonts w:ascii="Times New Roman" w:eastAsia="Times New Roman" w:hAnsi="Times New Roman" w:cs="Times New Roman"/>
                <w:sz w:val="26"/>
                <w:szCs w:val="26"/>
                <w:vertAlign w:val="superscript"/>
              </w:rPr>
            </w:pPr>
          </w:p>
        </w:tc>
        <w:tc>
          <w:tcPr>
            <w:tcW w:w="1331" w:type="pct"/>
            <w:gridSpan w:val="2"/>
            <w:tcBorders>
              <w:bottom w:val="single" w:sz="4" w:space="0" w:color="auto"/>
            </w:tcBorders>
          </w:tcPr>
          <w:p w14:paraId="624B7C35" w14:textId="77777777" w:rsidR="00D97512" w:rsidRPr="00961F56" w:rsidRDefault="00D97512" w:rsidP="00D97512">
            <w:pPr>
              <w:spacing w:after="0" w:line="240" w:lineRule="auto"/>
              <w:jc w:val="center"/>
              <w:rPr>
                <w:rFonts w:ascii="Times New Roman" w:eastAsia="Times New Roman" w:hAnsi="Times New Roman" w:cs="Times New Roman"/>
                <w:sz w:val="26"/>
                <w:szCs w:val="26"/>
                <w:vertAlign w:val="superscript"/>
              </w:rPr>
            </w:pPr>
          </w:p>
        </w:tc>
      </w:tr>
      <w:tr w:rsidR="00AB4956" w:rsidRPr="00961F56" w14:paraId="1C4ECE61" w14:textId="77777777" w:rsidTr="00F0090C">
        <w:tblPrEx>
          <w:jc w:val="left"/>
        </w:tblPrEx>
        <w:trPr>
          <w:gridBefore w:val="1"/>
          <w:wBefore w:w="137" w:type="pct"/>
        </w:trPr>
        <w:tc>
          <w:tcPr>
            <w:tcW w:w="1615" w:type="pct"/>
            <w:gridSpan w:val="6"/>
          </w:tcPr>
          <w:p w14:paraId="73E9A161" w14:textId="77777777" w:rsidR="00D97512" w:rsidRPr="00961F56" w:rsidRDefault="00D97512" w:rsidP="00D97512">
            <w:pPr>
              <w:spacing w:after="0" w:line="240" w:lineRule="auto"/>
              <w:jc w:val="center"/>
              <w:rPr>
                <w:rFonts w:ascii="Times New Roman" w:eastAsia="Times New Roman" w:hAnsi="Times New Roman" w:cs="Times New Roman"/>
                <w:sz w:val="26"/>
                <w:szCs w:val="26"/>
                <w:vertAlign w:val="superscript"/>
              </w:rPr>
            </w:pPr>
            <w:r w:rsidRPr="00961F56">
              <w:rPr>
                <w:rFonts w:ascii="Times New Roman" w:eastAsia="Times New Roman" w:hAnsi="Times New Roman" w:cs="Times New Roman"/>
                <w:sz w:val="26"/>
                <w:szCs w:val="26"/>
                <w:vertAlign w:val="superscript"/>
              </w:rPr>
              <w:t>(дата)</w:t>
            </w:r>
          </w:p>
        </w:tc>
        <w:tc>
          <w:tcPr>
            <w:tcW w:w="332" w:type="pct"/>
          </w:tcPr>
          <w:p w14:paraId="64E0F954" w14:textId="77777777" w:rsidR="00D97512" w:rsidRPr="00961F56" w:rsidRDefault="00D97512" w:rsidP="00D97512">
            <w:pPr>
              <w:spacing w:after="0" w:line="240" w:lineRule="auto"/>
              <w:jc w:val="center"/>
              <w:rPr>
                <w:rFonts w:ascii="Times New Roman" w:eastAsia="Times New Roman" w:hAnsi="Times New Roman" w:cs="Times New Roman"/>
                <w:sz w:val="26"/>
                <w:szCs w:val="26"/>
                <w:vertAlign w:val="superscript"/>
              </w:rPr>
            </w:pPr>
          </w:p>
        </w:tc>
        <w:tc>
          <w:tcPr>
            <w:tcW w:w="1329" w:type="pct"/>
            <w:gridSpan w:val="3"/>
          </w:tcPr>
          <w:p w14:paraId="25C9E55B" w14:textId="77777777" w:rsidR="00D97512" w:rsidRPr="00961F56" w:rsidRDefault="00D97512" w:rsidP="00D97512">
            <w:pPr>
              <w:spacing w:after="0" w:line="240" w:lineRule="auto"/>
              <w:jc w:val="center"/>
              <w:rPr>
                <w:rFonts w:ascii="Times New Roman" w:eastAsia="Times New Roman" w:hAnsi="Times New Roman" w:cs="Times New Roman"/>
                <w:sz w:val="26"/>
                <w:szCs w:val="26"/>
                <w:vertAlign w:val="superscript"/>
              </w:rPr>
            </w:pPr>
            <w:r w:rsidRPr="00961F56">
              <w:rPr>
                <w:rFonts w:ascii="Times New Roman" w:eastAsia="Times New Roman" w:hAnsi="Times New Roman" w:cs="Times New Roman"/>
                <w:sz w:val="26"/>
                <w:szCs w:val="26"/>
                <w:vertAlign w:val="superscript"/>
              </w:rPr>
              <w:t>(подпись)</w:t>
            </w:r>
          </w:p>
        </w:tc>
        <w:tc>
          <w:tcPr>
            <w:tcW w:w="256" w:type="pct"/>
          </w:tcPr>
          <w:p w14:paraId="4D70A5BB" w14:textId="77777777" w:rsidR="00D97512" w:rsidRPr="00961F56" w:rsidRDefault="00D97512" w:rsidP="00D97512">
            <w:pPr>
              <w:spacing w:after="0" w:line="240" w:lineRule="auto"/>
              <w:jc w:val="center"/>
              <w:rPr>
                <w:rFonts w:ascii="Times New Roman" w:eastAsia="Times New Roman" w:hAnsi="Times New Roman" w:cs="Times New Roman"/>
                <w:sz w:val="26"/>
                <w:szCs w:val="26"/>
                <w:vertAlign w:val="superscript"/>
              </w:rPr>
            </w:pPr>
          </w:p>
        </w:tc>
        <w:tc>
          <w:tcPr>
            <w:tcW w:w="1331" w:type="pct"/>
            <w:gridSpan w:val="2"/>
          </w:tcPr>
          <w:p w14:paraId="7592D052" w14:textId="77777777" w:rsidR="00D97512" w:rsidRPr="00961F56" w:rsidRDefault="00D97512" w:rsidP="00D97512">
            <w:pPr>
              <w:spacing w:after="0" w:line="240" w:lineRule="auto"/>
              <w:jc w:val="center"/>
              <w:rPr>
                <w:rFonts w:ascii="Times New Roman" w:eastAsia="Times New Roman" w:hAnsi="Times New Roman" w:cs="Times New Roman"/>
                <w:sz w:val="26"/>
                <w:szCs w:val="26"/>
                <w:vertAlign w:val="superscript"/>
              </w:rPr>
            </w:pPr>
            <w:r w:rsidRPr="00961F56">
              <w:rPr>
                <w:rFonts w:ascii="Times New Roman" w:eastAsia="Times New Roman" w:hAnsi="Times New Roman" w:cs="Times New Roman"/>
                <w:sz w:val="26"/>
                <w:szCs w:val="26"/>
                <w:vertAlign w:val="superscript"/>
              </w:rPr>
              <w:t>(расшифровка подписи)</w:t>
            </w:r>
          </w:p>
        </w:tc>
      </w:tr>
    </w:tbl>
    <w:p w14:paraId="6EEB0037" w14:textId="5AD2D025" w:rsidR="004432F3" w:rsidRPr="00961F56" w:rsidRDefault="00D97512" w:rsidP="00D97512">
      <w:pPr>
        <w:spacing w:before="120" w:after="0" w:line="240" w:lineRule="auto"/>
        <w:rPr>
          <w:rFonts w:ascii="Times New Roman" w:eastAsia="Times New Roman" w:hAnsi="Times New Roman" w:cs="Times New Roman"/>
          <w:sz w:val="18"/>
          <w:szCs w:val="18"/>
        </w:rPr>
      </w:pPr>
      <w:r w:rsidRPr="00961F56">
        <w:rPr>
          <w:rFonts w:ascii="Times New Roman" w:eastAsia="Times New Roman" w:hAnsi="Times New Roman" w:cs="Times New Roman"/>
          <w:sz w:val="18"/>
          <w:szCs w:val="18"/>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p>
    <w:p w14:paraId="296B69AA" w14:textId="77777777" w:rsidR="005D622B" w:rsidRPr="00961F56" w:rsidRDefault="005D622B" w:rsidP="003537C9">
      <w:pPr>
        <w:widowControl w:val="0"/>
        <w:tabs>
          <w:tab w:val="left" w:pos="6521"/>
          <w:tab w:val="left" w:pos="6804"/>
        </w:tabs>
        <w:autoSpaceDE w:val="0"/>
        <w:autoSpaceDN w:val="0"/>
        <w:adjustRightInd w:val="0"/>
        <w:spacing w:after="0" w:line="240" w:lineRule="auto"/>
        <w:ind w:left="4111"/>
        <w:rPr>
          <w:rFonts w:ascii="Times New Roman" w:eastAsia="Times New Roman" w:hAnsi="Times New Roman" w:cs="Times New Roman"/>
          <w:sz w:val="26"/>
          <w:szCs w:val="26"/>
        </w:rPr>
      </w:pPr>
    </w:p>
    <w:p w14:paraId="4C76AE38" w14:textId="77777777" w:rsidR="005D622B" w:rsidRPr="00961F56" w:rsidRDefault="005D622B" w:rsidP="003537C9">
      <w:pPr>
        <w:widowControl w:val="0"/>
        <w:tabs>
          <w:tab w:val="left" w:pos="6521"/>
          <w:tab w:val="left" w:pos="6804"/>
        </w:tabs>
        <w:autoSpaceDE w:val="0"/>
        <w:autoSpaceDN w:val="0"/>
        <w:adjustRightInd w:val="0"/>
        <w:spacing w:after="0" w:line="240" w:lineRule="auto"/>
        <w:ind w:left="4111"/>
        <w:rPr>
          <w:rFonts w:ascii="Times New Roman" w:eastAsia="Times New Roman" w:hAnsi="Times New Roman" w:cs="Times New Roman"/>
          <w:sz w:val="26"/>
          <w:szCs w:val="26"/>
        </w:rPr>
      </w:pPr>
    </w:p>
    <w:p w14:paraId="1095F86A" w14:textId="77777777" w:rsidR="005D622B" w:rsidRPr="00961F56" w:rsidRDefault="005D622B" w:rsidP="003537C9">
      <w:pPr>
        <w:widowControl w:val="0"/>
        <w:tabs>
          <w:tab w:val="left" w:pos="6521"/>
          <w:tab w:val="left" w:pos="6804"/>
        </w:tabs>
        <w:autoSpaceDE w:val="0"/>
        <w:autoSpaceDN w:val="0"/>
        <w:adjustRightInd w:val="0"/>
        <w:spacing w:after="0" w:line="240" w:lineRule="auto"/>
        <w:ind w:left="4111"/>
        <w:rPr>
          <w:rFonts w:ascii="Times New Roman" w:eastAsia="Times New Roman" w:hAnsi="Times New Roman" w:cs="Times New Roman"/>
          <w:sz w:val="26"/>
          <w:szCs w:val="26"/>
        </w:rPr>
      </w:pPr>
    </w:p>
    <w:p w14:paraId="7C41F110" w14:textId="77777777" w:rsidR="005D622B" w:rsidRPr="00961F56" w:rsidRDefault="005D622B" w:rsidP="003537C9">
      <w:pPr>
        <w:widowControl w:val="0"/>
        <w:tabs>
          <w:tab w:val="left" w:pos="6521"/>
          <w:tab w:val="left" w:pos="6804"/>
        </w:tabs>
        <w:autoSpaceDE w:val="0"/>
        <w:autoSpaceDN w:val="0"/>
        <w:adjustRightInd w:val="0"/>
        <w:spacing w:after="0" w:line="240" w:lineRule="auto"/>
        <w:ind w:left="4111"/>
        <w:rPr>
          <w:rFonts w:ascii="Times New Roman" w:eastAsia="Times New Roman" w:hAnsi="Times New Roman" w:cs="Times New Roman"/>
          <w:sz w:val="26"/>
          <w:szCs w:val="26"/>
        </w:rPr>
      </w:pPr>
    </w:p>
    <w:p w14:paraId="48205F51" w14:textId="77777777" w:rsidR="005D622B" w:rsidRPr="00961F56" w:rsidRDefault="005D622B" w:rsidP="003537C9">
      <w:pPr>
        <w:widowControl w:val="0"/>
        <w:tabs>
          <w:tab w:val="left" w:pos="6521"/>
          <w:tab w:val="left" w:pos="6804"/>
        </w:tabs>
        <w:autoSpaceDE w:val="0"/>
        <w:autoSpaceDN w:val="0"/>
        <w:adjustRightInd w:val="0"/>
        <w:spacing w:after="0" w:line="240" w:lineRule="auto"/>
        <w:ind w:left="4111"/>
        <w:rPr>
          <w:rFonts w:ascii="Times New Roman" w:eastAsia="Times New Roman" w:hAnsi="Times New Roman" w:cs="Times New Roman"/>
          <w:sz w:val="26"/>
          <w:szCs w:val="26"/>
        </w:rPr>
      </w:pPr>
    </w:p>
    <w:p w14:paraId="1412422D" w14:textId="144EBBAD" w:rsidR="005D622B" w:rsidRDefault="005D622B" w:rsidP="003537C9">
      <w:pPr>
        <w:widowControl w:val="0"/>
        <w:tabs>
          <w:tab w:val="left" w:pos="6521"/>
          <w:tab w:val="left" w:pos="6804"/>
        </w:tabs>
        <w:autoSpaceDE w:val="0"/>
        <w:autoSpaceDN w:val="0"/>
        <w:adjustRightInd w:val="0"/>
        <w:spacing w:after="0" w:line="240" w:lineRule="auto"/>
        <w:ind w:left="4111"/>
        <w:rPr>
          <w:rFonts w:ascii="Times New Roman" w:eastAsia="Times New Roman" w:hAnsi="Times New Roman" w:cs="Times New Roman"/>
          <w:sz w:val="26"/>
          <w:szCs w:val="26"/>
        </w:rPr>
      </w:pPr>
    </w:p>
    <w:p w14:paraId="2B82A069" w14:textId="4D509756" w:rsidR="00C160ED" w:rsidRDefault="00C160ED" w:rsidP="003537C9">
      <w:pPr>
        <w:widowControl w:val="0"/>
        <w:tabs>
          <w:tab w:val="left" w:pos="6521"/>
          <w:tab w:val="left" w:pos="6804"/>
        </w:tabs>
        <w:autoSpaceDE w:val="0"/>
        <w:autoSpaceDN w:val="0"/>
        <w:adjustRightInd w:val="0"/>
        <w:spacing w:after="0" w:line="240" w:lineRule="auto"/>
        <w:ind w:left="4111"/>
        <w:rPr>
          <w:rFonts w:ascii="Times New Roman" w:eastAsia="Times New Roman" w:hAnsi="Times New Roman" w:cs="Times New Roman"/>
          <w:sz w:val="26"/>
          <w:szCs w:val="26"/>
        </w:rPr>
      </w:pPr>
    </w:p>
    <w:p w14:paraId="5073DF6B" w14:textId="77777777" w:rsidR="005D622B" w:rsidRPr="00961F56" w:rsidRDefault="005D622B" w:rsidP="00AA02D2">
      <w:pPr>
        <w:widowControl w:val="0"/>
        <w:tabs>
          <w:tab w:val="left" w:pos="6521"/>
          <w:tab w:val="left" w:pos="6804"/>
        </w:tabs>
        <w:autoSpaceDE w:val="0"/>
        <w:autoSpaceDN w:val="0"/>
        <w:adjustRightInd w:val="0"/>
        <w:spacing w:after="0" w:line="240" w:lineRule="auto"/>
        <w:rPr>
          <w:rFonts w:ascii="Times New Roman" w:eastAsia="Times New Roman" w:hAnsi="Times New Roman" w:cs="Times New Roman"/>
          <w:sz w:val="26"/>
          <w:szCs w:val="26"/>
        </w:rPr>
      </w:pPr>
    </w:p>
    <w:p w14:paraId="1E0D50E5" w14:textId="6E352231" w:rsidR="00117E0B" w:rsidRPr="004561DD" w:rsidRDefault="00F45BCE" w:rsidP="00AA02D2">
      <w:pPr>
        <w:autoSpaceDE w:val="0"/>
        <w:autoSpaceDN w:val="0"/>
        <w:adjustRightInd w:val="0"/>
        <w:spacing w:after="0" w:line="240" w:lineRule="auto"/>
        <w:ind w:left="4536"/>
        <w:jc w:val="left"/>
        <w:rPr>
          <w:rFonts w:ascii="Times New Roman" w:hAnsi="Times New Roman" w:cs="Times New Roman"/>
          <w:sz w:val="26"/>
          <w:szCs w:val="26"/>
        </w:rPr>
      </w:pPr>
      <w:r>
        <w:rPr>
          <w:rFonts w:ascii="Times New Roman" w:eastAsia="Times New Roman" w:hAnsi="Times New Roman" w:cs="Times New Roman"/>
          <w:iCs/>
          <w:sz w:val="26"/>
          <w:szCs w:val="26"/>
        </w:rPr>
        <w:t>Прилож</w:t>
      </w:r>
      <w:r w:rsidR="00C1072D" w:rsidRPr="00C1072D">
        <w:rPr>
          <w:rFonts w:ascii="Times New Roman" w:eastAsia="Times New Roman" w:hAnsi="Times New Roman" w:cs="Times New Roman"/>
          <w:iCs/>
          <w:sz w:val="26"/>
          <w:szCs w:val="26"/>
        </w:rPr>
        <w:t xml:space="preserve">ение </w:t>
      </w:r>
      <w:r w:rsidR="00C1072D">
        <w:rPr>
          <w:rFonts w:ascii="Times New Roman" w:eastAsia="Times New Roman" w:hAnsi="Times New Roman" w:cs="Times New Roman"/>
          <w:iCs/>
          <w:sz w:val="26"/>
          <w:szCs w:val="26"/>
        </w:rPr>
        <w:t>7</w:t>
      </w:r>
      <w:r w:rsidR="00C1072D" w:rsidRPr="00C1072D">
        <w:rPr>
          <w:rFonts w:ascii="Times New Roman" w:eastAsia="Times New Roman" w:hAnsi="Times New Roman" w:cs="Times New Roman"/>
          <w:iCs/>
          <w:sz w:val="26"/>
          <w:szCs w:val="26"/>
        </w:rPr>
        <w:t xml:space="preserve"> </w:t>
      </w:r>
      <w:r w:rsidR="00117E0B" w:rsidRPr="00961F56">
        <w:rPr>
          <w:rFonts w:ascii="Times New Roman" w:hAnsi="Times New Roman" w:cs="Times New Roman"/>
          <w:sz w:val="26"/>
          <w:szCs w:val="26"/>
        </w:rPr>
        <w:t xml:space="preserve">к Порядку </w:t>
      </w:r>
      <w:r w:rsidR="00117E0B">
        <w:rPr>
          <w:rFonts w:ascii="Times New Roman" w:hAnsi="Times New Roman" w:cs="Times New Roman"/>
          <w:sz w:val="26"/>
          <w:szCs w:val="26"/>
        </w:rPr>
        <w:t>реализации мероприятия п</w:t>
      </w:r>
      <w:r w:rsidR="00117E0B" w:rsidRPr="004561DD">
        <w:rPr>
          <w:rFonts w:ascii="Times New Roman" w:hAnsi="Times New Roman" w:cs="Times New Roman"/>
          <w:sz w:val="26"/>
          <w:szCs w:val="26"/>
        </w:rPr>
        <w:t xml:space="preserve">о обеспечению жильем граждан, переселяемых из жилых помещений, не отвечающих требованиям </w:t>
      </w:r>
      <w:r w:rsidR="00AA02D2">
        <w:rPr>
          <w:rFonts w:ascii="Times New Roman" w:hAnsi="Times New Roman" w:cs="Times New Roman"/>
          <w:sz w:val="26"/>
          <w:szCs w:val="26"/>
        </w:rPr>
        <w:br/>
      </w:r>
      <w:r w:rsidR="00117E0B" w:rsidRPr="004561DD">
        <w:rPr>
          <w:rFonts w:ascii="Times New Roman" w:hAnsi="Times New Roman" w:cs="Times New Roman"/>
          <w:sz w:val="26"/>
          <w:szCs w:val="26"/>
        </w:rPr>
        <w:t xml:space="preserve">в связи с превышением предельно допустимой концентрации фенола </w:t>
      </w:r>
      <w:r w:rsidR="00AA02D2">
        <w:rPr>
          <w:rFonts w:ascii="Times New Roman" w:hAnsi="Times New Roman" w:cs="Times New Roman"/>
          <w:sz w:val="26"/>
          <w:szCs w:val="26"/>
        </w:rPr>
        <w:br/>
      </w:r>
      <w:r w:rsidR="00117E0B" w:rsidRPr="004561DD">
        <w:rPr>
          <w:rFonts w:ascii="Times New Roman" w:hAnsi="Times New Roman" w:cs="Times New Roman"/>
          <w:sz w:val="26"/>
          <w:szCs w:val="26"/>
        </w:rPr>
        <w:t>и (или) формальдегида</w:t>
      </w:r>
      <w:r w:rsidR="009E0D2E">
        <w:rPr>
          <w:rFonts w:ascii="Times New Roman" w:hAnsi="Times New Roman" w:cs="Times New Roman"/>
          <w:sz w:val="26"/>
          <w:szCs w:val="26"/>
        </w:rPr>
        <w:t>,</w:t>
      </w:r>
      <w:r w:rsidR="009E0D2E" w:rsidRPr="009E0D2E">
        <w:rPr>
          <w:rFonts w:ascii="Times New Roman" w:hAnsi="Times New Roman" w:cs="Times New Roman"/>
          <w:sz w:val="26"/>
          <w:szCs w:val="26"/>
        </w:rPr>
        <w:t xml:space="preserve"> </w:t>
      </w:r>
      <w:r w:rsidR="009E0D2E">
        <w:rPr>
          <w:rFonts w:ascii="Times New Roman" w:hAnsi="Times New Roman" w:cs="Times New Roman"/>
          <w:sz w:val="26"/>
          <w:szCs w:val="26"/>
        </w:rPr>
        <w:t xml:space="preserve">находящихся </w:t>
      </w:r>
      <w:r w:rsidR="00AA02D2">
        <w:rPr>
          <w:rFonts w:ascii="Times New Roman" w:hAnsi="Times New Roman" w:cs="Times New Roman"/>
          <w:sz w:val="26"/>
          <w:szCs w:val="26"/>
        </w:rPr>
        <w:br/>
      </w:r>
      <w:r w:rsidR="009E0D2E">
        <w:rPr>
          <w:rFonts w:ascii="Times New Roman" w:hAnsi="Times New Roman" w:cs="Times New Roman"/>
          <w:sz w:val="26"/>
          <w:szCs w:val="26"/>
        </w:rPr>
        <w:t>на территории Нефтеюганского района</w:t>
      </w:r>
    </w:p>
    <w:p w14:paraId="4BF4EFE8" w14:textId="7FE52646" w:rsidR="00C1072D" w:rsidRPr="00AA02D2" w:rsidRDefault="00C1072D" w:rsidP="00117E0B">
      <w:pPr>
        <w:tabs>
          <w:tab w:val="left" w:pos="6663"/>
        </w:tabs>
        <w:spacing w:after="0" w:line="240" w:lineRule="auto"/>
        <w:ind w:left="4253"/>
        <w:contextualSpacing/>
        <w:rPr>
          <w:rFonts w:ascii="Times New Roman" w:eastAsia="Times New Roman" w:hAnsi="Times New Roman" w:cs="Times New Roman"/>
          <w:iCs/>
          <w:sz w:val="26"/>
          <w:szCs w:val="26"/>
        </w:rPr>
      </w:pPr>
    </w:p>
    <w:p w14:paraId="0EA4867A" w14:textId="77777777" w:rsidR="00C1072D" w:rsidRPr="00AA02D2" w:rsidRDefault="00C1072D" w:rsidP="00C1072D">
      <w:pPr>
        <w:spacing w:after="0" w:line="240" w:lineRule="auto"/>
        <w:outlineLvl w:val="1"/>
        <w:rPr>
          <w:rFonts w:ascii="Times New Roman" w:eastAsia="Times New Roman" w:hAnsi="Times New Roman" w:cs="Times New Roman"/>
          <w:iCs/>
          <w:sz w:val="26"/>
          <w:szCs w:val="26"/>
        </w:rPr>
      </w:pPr>
    </w:p>
    <w:p w14:paraId="0523016B" w14:textId="77777777" w:rsidR="00E2334A" w:rsidRPr="00E2334A" w:rsidRDefault="00E2334A" w:rsidP="00E2334A">
      <w:pPr>
        <w:spacing w:after="0" w:line="240" w:lineRule="auto"/>
        <w:ind w:firstLine="567"/>
        <w:jc w:val="center"/>
        <w:outlineLvl w:val="1"/>
        <w:rPr>
          <w:rFonts w:ascii="Times New Roman" w:eastAsia="Times New Roman" w:hAnsi="Times New Roman" w:cs="Times New Roman"/>
          <w:b/>
          <w:bCs/>
          <w:iCs/>
          <w:sz w:val="24"/>
          <w:szCs w:val="24"/>
        </w:rPr>
      </w:pPr>
      <w:r w:rsidRPr="00E2334A">
        <w:rPr>
          <w:rFonts w:ascii="Times New Roman" w:eastAsia="Times New Roman" w:hAnsi="Times New Roman" w:cs="Times New Roman"/>
          <w:b/>
          <w:bCs/>
          <w:iCs/>
          <w:sz w:val="24"/>
          <w:szCs w:val="24"/>
        </w:rPr>
        <w:t>Согласие субъекта персональных данных</w:t>
      </w:r>
    </w:p>
    <w:p w14:paraId="2AFA0B69" w14:textId="77777777" w:rsidR="00E2334A" w:rsidRPr="00E2334A" w:rsidRDefault="00E2334A" w:rsidP="00E2334A">
      <w:pPr>
        <w:spacing w:after="0" w:line="240" w:lineRule="auto"/>
        <w:ind w:firstLine="567"/>
        <w:jc w:val="center"/>
        <w:outlineLvl w:val="1"/>
        <w:rPr>
          <w:rFonts w:ascii="Times New Roman" w:eastAsia="Times New Roman" w:hAnsi="Times New Roman" w:cs="Times New Roman"/>
          <w:b/>
          <w:bCs/>
          <w:iCs/>
          <w:sz w:val="24"/>
          <w:szCs w:val="24"/>
        </w:rPr>
      </w:pPr>
      <w:r w:rsidRPr="00E2334A">
        <w:rPr>
          <w:rFonts w:ascii="Times New Roman" w:eastAsia="Times New Roman" w:hAnsi="Times New Roman" w:cs="Times New Roman"/>
          <w:b/>
          <w:bCs/>
          <w:iCs/>
          <w:sz w:val="24"/>
          <w:szCs w:val="24"/>
        </w:rPr>
        <w:t>на поручение обработки персональных данных третьим лицам</w:t>
      </w:r>
    </w:p>
    <w:p w14:paraId="5594950F" w14:textId="77777777" w:rsidR="00E2334A" w:rsidRPr="00E2334A" w:rsidRDefault="00E2334A" w:rsidP="00E2334A">
      <w:pPr>
        <w:spacing w:after="0" w:line="240" w:lineRule="auto"/>
        <w:ind w:firstLine="567"/>
        <w:jc w:val="center"/>
        <w:outlineLvl w:val="1"/>
        <w:rPr>
          <w:rFonts w:ascii="Times New Roman" w:eastAsia="Times New Roman" w:hAnsi="Times New Roman" w:cs="Times New Roman"/>
          <w:b/>
          <w:bCs/>
          <w:iCs/>
          <w:sz w:val="24"/>
          <w:szCs w:val="24"/>
        </w:rPr>
      </w:pPr>
    </w:p>
    <w:tbl>
      <w:tblPr>
        <w:tblW w:w="5000" w:type="pct"/>
        <w:jc w:val="center"/>
        <w:tblLook w:val="04A0" w:firstRow="1" w:lastRow="0" w:firstColumn="1" w:lastColumn="0" w:noHBand="0" w:noVBand="1"/>
      </w:tblPr>
      <w:tblGrid>
        <w:gridCol w:w="249"/>
        <w:gridCol w:w="276"/>
        <w:gridCol w:w="378"/>
        <w:gridCol w:w="1226"/>
        <w:gridCol w:w="534"/>
        <w:gridCol w:w="133"/>
        <w:gridCol w:w="547"/>
        <w:gridCol w:w="644"/>
        <w:gridCol w:w="956"/>
        <w:gridCol w:w="808"/>
        <w:gridCol w:w="813"/>
        <w:gridCol w:w="497"/>
        <w:gridCol w:w="2259"/>
        <w:gridCol w:w="318"/>
      </w:tblGrid>
      <w:tr w:rsidR="00E2334A" w:rsidRPr="00E2334A" w14:paraId="0AB42BCE" w14:textId="77777777" w:rsidTr="00252ACE">
        <w:trPr>
          <w:trHeight w:val="151"/>
          <w:jc w:val="center"/>
        </w:trPr>
        <w:tc>
          <w:tcPr>
            <w:tcW w:w="272" w:type="pct"/>
            <w:gridSpan w:val="2"/>
            <w:hideMark/>
          </w:tcPr>
          <w:p w14:paraId="40273917" w14:textId="77777777" w:rsidR="00E2334A" w:rsidRPr="00E2334A" w:rsidRDefault="00E2334A" w:rsidP="00E2334A">
            <w:pPr>
              <w:spacing w:after="0" w:line="0" w:lineRule="atLeast"/>
              <w:rPr>
                <w:rFonts w:ascii="Times New Roman" w:eastAsia="Times New Roman" w:hAnsi="Times New Roman" w:cs="Times New Roman"/>
                <w:sz w:val="24"/>
                <w:szCs w:val="24"/>
                <w:lang w:eastAsia="en-US"/>
              </w:rPr>
            </w:pPr>
            <w:r w:rsidRPr="00E2334A">
              <w:rPr>
                <w:rFonts w:ascii="Times New Roman" w:eastAsia="Times New Roman" w:hAnsi="Times New Roman" w:cs="Times New Roman"/>
                <w:sz w:val="24"/>
                <w:szCs w:val="24"/>
                <w:lang w:eastAsia="en-US"/>
              </w:rPr>
              <w:t>Я,</w:t>
            </w:r>
          </w:p>
        </w:tc>
        <w:tc>
          <w:tcPr>
            <w:tcW w:w="4562" w:type="pct"/>
            <w:gridSpan w:val="11"/>
            <w:tcBorders>
              <w:top w:val="nil"/>
              <w:left w:val="nil"/>
              <w:bottom w:val="single" w:sz="4" w:space="0" w:color="auto"/>
              <w:right w:val="nil"/>
            </w:tcBorders>
          </w:tcPr>
          <w:p w14:paraId="3BC5FCA0" w14:textId="77777777" w:rsidR="00E2334A" w:rsidRPr="00E2334A" w:rsidRDefault="00E2334A" w:rsidP="00E2334A">
            <w:pPr>
              <w:spacing w:after="0" w:line="0" w:lineRule="atLeast"/>
              <w:rPr>
                <w:rFonts w:ascii="Times New Roman" w:eastAsia="Times New Roman" w:hAnsi="Times New Roman" w:cs="Times New Roman"/>
                <w:sz w:val="24"/>
                <w:szCs w:val="24"/>
                <w:lang w:eastAsia="en-US"/>
              </w:rPr>
            </w:pPr>
          </w:p>
        </w:tc>
        <w:tc>
          <w:tcPr>
            <w:tcW w:w="165" w:type="pct"/>
            <w:hideMark/>
          </w:tcPr>
          <w:p w14:paraId="357954BA" w14:textId="77777777" w:rsidR="00E2334A" w:rsidRPr="00E2334A" w:rsidRDefault="00E2334A" w:rsidP="00E2334A">
            <w:pPr>
              <w:spacing w:after="0" w:line="0" w:lineRule="atLeast"/>
              <w:jc w:val="center"/>
              <w:rPr>
                <w:rFonts w:ascii="Times New Roman" w:eastAsia="Times New Roman" w:hAnsi="Times New Roman" w:cs="Times New Roman"/>
                <w:sz w:val="24"/>
                <w:szCs w:val="24"/>
                <w:lang w:eastAsia="en-US"/>
              </w:rPr>
            </w:pPr>
            <w:r w:rsidRPr="00E2334A">
              <w:rPr>
                <w:rFonts w:ascii="Times New Roman" w:eastAsia="Times New Roman" w:hAnsi="Times New Roman" w:cs="Times New Roman"/>
                <w:sz w:val="24"/>
                <w:szCs w:val="24"/>
                <w:lang w:eastAsia="en-US"/>
              </w:rPr>
              <w:t>,</w:t>
            </w:r>
          </w:p>
        </w:tc>
      </w:tr>
      <w:tr w:rsidR="00E2334A" w:rsidRPr="00E2334A" w14:paraId="2F195D18" w14:textId="77777777" w:rsidTr="00252ACE">
        <w:trPr>
          <w:trHeight w:val="413"/>
          <w:jc w:val="center"/>
        </w:trPr>
        <w:tc>
          <w:tcPr>
            <w:tcW w:w="4835" w:type="pct"/>
            <w:gridSpan w:val="13"/>
            <w:hideMark/>
          </w:tcPr>
          <w:p w14:paraId="3D013535" w14:textId="77777777" w:rsidR="00E2334A" w:rsidRPr="00E2334A" w:rsidRDefault="00E2334A" w:rsidP="00E2334A">
            <w:pPr>
              <w:spacing w:after="0" w:line="0" w:lineRule="atLeast"/>
              <w:jc w:val="center"/>
              <w:rPr>
                <w:rFonts w:ascii="Times New Roman" w:eastAsia="Times New Roman" w:hAnsi="Times New Roman" w:cs="Times New Roman"/>
                <w:sz w:val="24"/>
                <w:szCs w:val="24"/>
                <w:vertAlign w:val="superscript"/>
                <w:lang w:eastAsia="en-US"/>
              </w:rPr>
            </w:pPr>
            <w:r w:rsidRPr="00E2334A">
              <w:rPr>
                <w:rFonts w:ascii="Times New Roman" w:eastAsia="Times New Roman" w:hAnsi="Times New Roman" w:cs="Times New Roman"/>
                <w:sz w:val="24"/>
                <w:szCs w:val="24"/>
                <w:vertAlign w:val="superscript"/>
                <w:lang w:eastAsia="en-US"/>
              </w:rPr>
              <w:t>(фамилия, имя, отчество)</w:t>
            </w:r>
          </w:p>
          <w:p w14:paraId="72631502" w14:textId="77777777" w:rsidR="00E2334A" w:rsidRPr="00E2334A" w:rsidRDefault="00E2334A" w:rsidP="00E2334A">
            <w:pPr>
              <w:spacing w:after="0" w:line="0" w:lineRule="atLeast"/>
              <w:rPr>
                <w:rFonts w:ascii="Times New Roman" w:eastAsia="Times New Roman" w:hAnsi="Times New Roman" w:cs="Times New Roman"/>
                <w:sz w:val="24"/>
                <w:szCs w:val="24"/>
                <w:lang w:eastAsia="en-US"/>
              </w:rPr>
            </w:pPr>
            <w:r w:rsidRPr="00E2334A">
              <w:rPr>
                <w:rFonts w:ascii="Times New Roman" w:eastAsia="Times New Roman" w:hAnsi="Times New Roman" w:cs="Times New Roman"/>
                <w:sz w:val="24"/>
                <w:szCs w:val="24"/>
                <w:lang w:eastAsia="en-US"/>
              </w:rPr>
              <w:t>проживающий(</w:t>
            </w:r>
            <w:proofErr w:type="spellStart"/>
            <w:r w:rsidRPr="00E2334A">
              <w:rPr>
                <w:rFonts w:ascii="Times New Roman" w:eastAsia="Times New Roman" w:hAnsi="Times New Roman" w:cs="Times New Roman"/>
                <w:sz w:val="24"/>
                <w:szCs w:val="24"/>
                <w:lang w:eastAsia="en-US"/>
              </w:rPr>
              <w:t>ая</w:t>
            </w:r>
            <w:proofErr w:type="spellEnd"/>
            <w:r w:rsidRPr="00E2334A">
              <w:rPr>
                <w:rFonts w:ascii="Times New Roman" w:eastAsia="Times New Roman" w:hAnsi="Times New Roman" w:cs="Times New Roman"/>
                <w:sz w:val="24"/>
                <w:szCs w:val="24"/>
                <w:lang w:eastAsia="en-US"/>
              </w:rPr>
              <w:t xml:space="preserve">) по адресу: </w:t>
            </w:r>
          </w:p>
        </w:tc>
        <w:tc>
          <w:tcPr>
            <w:tcW w:w="165" w:type="pct"/>
            <w:vMerge w:val="restart"/>
          </w:tcPr>
          <w:p w14:paraId="5E29D700" w14:textId="77777777" w:rsidR="00E2334A" w:rsidRPr="00E2334A" w:rsidRDefault="00E2334A" w:rsidP="00E2334A">
            <w:pPr>
              <w:spacing w:after="0" w:line="0" w:lineRule="atLeast"/>
              <w:rPr>
                <w:rFonts w:ascii="Times New Roman" w:eastAsia="Times New Roman" w:hAnsi="Times New Roman" w:cs="Times New Roman"/>
                <w:sz w:val="24"/>
                <w:szCs w:val="24"/>
                <w:lang w:eastAsia="en-US"/>
              </w:rPr>
            </w:pPr>
          </w:p>
          <w:p w14:paraId="0629FCC9" w14:textId="77777777" w:rsidR="00E2334A" w:rsidRPr="00E2334A" w:rsidRDefault="00E2334A" w:rsidP="00E2334A">
            <w:pPr>
              <w:spacing w:after="0" w:line="0" w:lineRule="atLeast"/>
              <w:rPr>
                <w:rFonts w:ascii="Times New Roman" w:eastAsia="Times New Roman" w:hAnsi="Times New Roman" w:cs="Times New Roman"/>
                <w:sz w:val="24"/>
                <w:szCs w:val="24"/>
                <w:lang w:eastAsia="en-US"/>
              </w:rPr>
            </w:pPr>
          </w:p>
          <w:p w14:paraId="13D36012" w14:textId="77777777" w:rsidR="00E2334A" w:rsidRPr="00E2334A" w:rsidRDefault="00E2334A" w:rsidP="00E2334A">
            <w:pPr>
              <w:spacing w:after="0" w:line="0" w:lineRule="atLeast"/>
              <w:rPr>
                <w:rFonts w:ascii="Times New Roman" w:eastAsia="Times New Roman" w:hAnsi="Times New Roman" w:cs="Times New Roman"/>
                <w:sz w:val="24"/>
                <w:szCs w:val="24"/>
                <w:lang w:eastAsia="en-US"/>
              </w:rPr>
            </w:pPr>
          </w:p>
        </w:tc>
      </w:tr>
      <w:tr w:rsidR="00E2334A" w:rsidRPr="00E2334A" w14:paraId="5B28118F" w14:textId="77777777" w:rsidTr="00252ACE">
        <w:trPr>
          <w:trHeight w:val="203"/>
          <w:jc w:val="center"/>
        </w:trPr>
        <w:tc>
          <w:tcPr>
            <w:tcW w:w="1450" w:type="pct"/>
            <w:gridSpan w:val="6"/>
            <w:tcBorders>
              <w:top w:val="nil"/>
              <w:left w:val="nil"/>
              <w:bottom w:val="single" w:sz="4" w:space="0" w:color="auto"/>
              <w:right w:val="nil"/>
            </w:tcBorders>
          </w:tcPr>
          <w:p w14:paraId="7B15314A" w14:textId="77777777" w:rsidR="00E2334A" w:rsidRPr="00E2334A" w:rsidRDefault="00E2334A" w:rsidP="00E2334A">
            <w:pPr>
              <w:spacing w:after="0" w:line="0" w:lineRule="atLeast"/>
              <w:jc w:val="center"/>
              <w:rPr>
                <w:rFonts w:ascii="Times New Roman" w:eastAsia="Times New Roman" w:hAnsi="Times New Roman" w:cs="Times New Roman"/>
                <w:sz w:val="24"/>
                <w:szCs w:val="24"/>
                <w:lang w:eastAsia="en-US"/>
              </w:rPr>
            </w:pPr>
          </w:p>
        </w:tc>
        <w:tc>
          <w:tcPr>
            <w:tcW w:w="3384" w:type="pct"/>
            <w:gridSpan w:val="7"/>
            <w:tcBorders>
              <w:top w:val="single" w:sz="4" w:space="0" w:color="auto"/>
              <w:left w:val="nil"/>
              <w:bottom w:val="single" w:sz="4" w:space="0" w:color="auto"/>
              <w:right w:val="nil"/>
            </w:tcBorders>
          </w:tcPr>
          <w:p w14:paraId="7710E056" w14:textId="77777777" w:rsidR="00E2334A" w:rsidRPr="00E2334A" w:rsidRDefault="00E2334A" w:rsidP="00E2334A">
            <w:pPr>
              <w:spacing w:after="0" w:line="0" w:lineRule="atLeast"/>
              <w:jc w:val="center"/>
              <w:rPr>
                <w:rFonts w:ascii="Times New Roman" w:eastAsia="Times New Roman" w:hAnsi="Times New Roman" w:cs="Times New Roman"/>
                <w:sz w:val="24"/>
                <w:szCs w:val="24"/>
                <w:lang w:eastAsia="en-US"/>
              </w:rPr>
            </w:pPr>
          </w:p>
        </w:tc>
        <w:tc>
          <w:tcPr>
            <w:tcW w:w="0" w:type="auto"/>
            <w:vMerge/>
            <w:vAlign w:val="center"/>
            <w:hideMark/>
          </w:tcPr>
          <w:p w14:paraId="5D7B3834" w14:textId="77777777" w:rsidR="00E2334A" w:rsidRPr="00E2334A" w:rsidRDefault="00E2334A" w:rsidP="00E2334A">
            <w:pPr>
              <w:spacing w:after="0"/>
              <w:jc w:val="left"/>
              <w:rPr>
                <w:rFonts w:ascii="Times New Roman" w:eastAsia="Times New Roman" w:hAnsi="Times New Roman" w:cs="Times New Roman"/>
                <w:sz w:val="24"/>
                <w:szCs w:val="24"/>
                <w:lang w:eastAsia="en-US"/>
              </w:rPr>
            </w:pPr>
          </w:p>
        </w:tc>
      </w:tr>
      <w:tr w:rsidR="00E2334A" w:rsidRPr="00E2334A" w14:paraId="02675BA0" w14:textId="77777777" w:rsidTr="00252ACE">
        <w:trPr>
          <w:trHeight w:val="202"/>
          <w:jc w:val="center"/>
        </w:trPr>
        <w:tc>
          <w:tcPr>
            <w:tcW w:w="4835" w:type="pct"/>
            <w:gridSpan w:val="13"/>
            <w:tcBorders>
              <w:top w:val="single" w:sz="4" w:space="0" w:color="auto"/>
              <w:left w:val="nil"/>
              <w:bottom w:val="nil"/>
              <w:right w:val="nil"/>
            </w:tcBorders>
          </w:tcPr>
          <w:p w14:paraId="2B367FA8" w14:textId="77777777" w:rsidR="00E2334A" w:rsidRPr="00E2334A" w:rsidRDefault="00E2334A" w:rsidP="00E2334A">
            <w:pPr>
              <w:spacing w:after="0" w:line="0" w:lineRule="atLeast"/>
              <w:jc w:val="center"/>
              <w:rPr>
                <w:rFonts w:ascii="Times New Roman" w:eastAsia="Times New Roman" w:hAnsi="Times New Roman" w:cs="Times New Roman"/>
                <w:sz w:val="24"/>
                <w:szCs w:val="24"/>
                <w:lang w:eastAsia="en-US"/>
              </w:rPr>
            </w:pPr>
          </w:p>
        </w:tc>
        <w:tc>
          <w:tcPr>
            <w:tcW w:w="0" w:type="auto"/>
            <w:vMerge/>
            <w:vAlign w:val="center"/>
            <w:hideMark/>
          </w:tcPr>
          <w:p w14:paraId="64CC084D" w14:textId="77777777" w:rsidR="00E2334A" w:rsidRPr="00E2334A" w:rsidRDefault="00E2334A" w:rsidP="00E2334A">
            <w:pPr>
              <w:spacing w:after="0"/>
              <w:jc w:val="left"/>
              <w:rPr>
                <w:rFonts w:ascii="Times New Roman" w:eastAsia="Times New Roman" w:hAnsi="Times New Roman" w:cs="Times New Roman"/>
                <w:sz w:val="24"/>
                <w:szCs w:val="24"/>
                <w:lang w:eastAsia="en-US"/>
              </w:rPr>
            </w:pPr>
          </w:p>
        </w:tc>
      </w:tr>
      <w:tr w:rsidR="00E2334A" w:rsidRPr="00E2334A" w14:paraId="34C414A3" w14:textId="77777777" w:rsidTr="00252ACE">
        <w:trPr>
          <w:trHeight w:val="20"/>
          <w:jc w:val="center"/>
        </w:trPr>
        <w:tc>
          <w:tcPr>
            <w:tcW w:w="1381" w:type="pct"/>
            <w:gridSpan w:val="5"/>
            <w:hideMark/>
          </w:tcPr>
          <w:p w14:paraId="5232C0F2" w14:textId="77777777" w:rsidR="00E2334A" w:rsidRPr="00E2334A" w:rsidRDefault="00E2334A" w:rsidP="00E2334A">
            <w:pPr>
              <w:spacing w:after="0" w:line="0" w:lineRule="atLeast"/>
              <w:rPr>
                <w:rFonts w:ascii="Times New Roman" w:eastAsia="Times New Roman" w:hAnsi="Times New Roman" w:cs="Times New Roman"/>
                <w:sz w:val="24"/>
                <w:szCs w:val="24"/>
                <w:lang w:eastAsia="en-US"/>
              </w:rPr>
            </w:pPr>
            <w:r w:rsidRPr="00E2334A">
              <w:rPr>
                <w:rFonts w:ascii="Times New Roman" w:eastAsia="Times New Roman" w:hAnsi="Times New Roman" w:cs="Times New Roman"/>
                <w:sz w:val="24"/>
                <w:szCs w:val="24"/>
                <w:lang w:eastAsia="en-US"/>
              </w:rPr>
              <w:t>паспорт серии</w:t>
            </w:r>
          </w:p>
        </w:tc>
        <w:tc>
          <w:tcPr>
            <w:tcW w:w="1183" w:type="pct"/>
            <w:gridSpan w:val="4"/>
            <w:tcBorders>
              <w:top w:val="nil"/>
              <w:left w:val="nil"/>
              <w:bottom w:val="single" w:sz="4" w:space="0" w:color="auto"/>
              <w:right w:val="nil"/>
            </w:tcBorders>
          </w:tcPr>
          <w:p w14:paraId="0020EA1F" w14:textId="77777777" w:rsidR="00E2334A" w:rsidRPr="00E2334A" w:rsidRDefault="00E2334A" w:rsidP="00E2334A">
            <w:pPr>
              <w:spacing w:after="0" w:line="0" w:lineRule="atLeast"/>
              <w:rPr>
                <w:rFonts w:ascii="Times New Roman" w:eastAsia="Times New Roman" w:hAnsi="Times New Roman" w:cs="Times New Roman"/>
                <w:sz w:val="24"/>
                <w:szCs w:val="24"/>
                <w:lang w:eastAsia="en-US"/>
              </w:rPr>
            </w:pPr>
          </w:p>
        </w:tc>
        <w:tc>
          <w:tcPr>
            <w:tcW w:w="419" w:type="pct"/>
            <w:hideMark/>
          </w:tcPr>
          <w:p w14:paraId="09C26874" w14:textId="77777777" w:rsidR="00E2334A" w:rsidRPr="00E2334A" w:rsidRDefault="00E2334A" w:rsidP="00E2334A">
            <w:pPr>
              <w:spacing w:after="0" w:line="0" w:lineRule="atLeast"/>
              <w:jc w:val="center"/>
              <w:rPr>
                <w:rFonts w:ascii="Times New Roman" w:eastAsia="Times New Roman" w:hAnsi="Times New Roman" w:cs="Times New Roman"/>
                <w:sz w:val="24"/>
                <w:szCs w:val="24"/>
                <w:lang w:eastAsia="en-US"/>
              </w:rPr>
            </w:pPr>
            <w:r w:rsidRPr="00E2334A">
              <w:rPr>
                <w:rFonts w:ascii="Times New Roman" w:eastAsia="Times New Roman" w:hAnsi="Times New Roman" w:cs="Times New Roman"/>
                <w:sz w:val="24"/>
                <w:szCs w:val="24"/>
                <w:lang w:eastAsia="en-US"/>
              </w:rPr>
              <w:t xml:space="preserve"> № </w:t>
            </w:r>
          </w:p>
        </w:tc>
        <w:tc>
          <w:tcPr>
            <w:tcW w:w="2017" w:type="pct"/>
            <w:gridSpan w:val="4"/>
            <w:tcBorders>
              <w:top w:val="nil"/>
              <w:left w:val="nil"/>
              <w:bottom w:val="single" w:sz="4" w:space="0" w:color="auto"/>
              <w:right w:val="nil"/>
            </w:tcBorders>
          </w:tcPr>
          <w:p w14:paraId="022DDEAC" w14:textId="77777777" w:rsidR="00E2334A" w:rsidRPr="00E2334A" w:rsidRDefault="00E2334A" w:rsidP="00E2334A">
            <w:pPr>
              <w:spacing w:after="0" w:line="0" w:lineRule="atLeast"/>
              <w:rPr>
                <w:rFonts w:ascii="Times New Roman" w:eastAsia="Times New Roman" w:hAnsi="Times New Roman" w:cs="Times New Roman"/>
                <w:sz w:val="24"/>
                <w:szCs w:val="24"/>
                <w:lang w:eastAsia="en-US"/>
              </w:rPr>
            </w:pPr>
          </w:p>
        </w:tc>
      </w:tr>
      <w:tr w:rsidR="00E2334A" w:rsidRPr="00E2334A" w14:paraId="37C2070B" w14:textId="77777777" w:rsidTr="00252ACE">
        <w:trPr>
          <w:trHeight w:val="20"/>
          <w:jc w:val="center"/>
        </w:trPr>
        <w:tc>
          <w:tcPr>
            <w:tcW w:w="468" w:type="pct"/>
            <w:gridSpan w:val="3"/>
            <w:hideMark/>
          </w:tcPr>
          <w:p w14:paraId="61588996" w14:textId="77777777" w:rsidR="00E2334A" w:rsidRPr="00E2334A" w:rsidRDefault="00E2334A" w:rsidP="00E2334A">
            <w:pPr>
              <w:spacing w:after="0" w:line="0" w:lineRule="atLeast"/>
              <w:rPr>
                <w:rFonts w:ascii="Times New Roman" w:eastAsia="Times New Roman" w:hAnsi="Times New Roman" w:cs="Times New Roman"/>
                <w:sz w:val="24"/>
                <w:szCs w:val="24"/>
                <w:lang w:eastAsia="en-US"/>
              </w:rPr>
            </w:pPr>
            <w:r w:rsidRPr="00E2334A">
              <w:rPr>
                <w:rFonts w:ascii="Times New Roman" w:eastAsia="Times New Roman" w:hAnsi="Times New Roman" w:cs="Times New Roman"/>
                <w:sz w:val="24"/>
                <w:szCs w:val="24"/>
                <w:lang w:eastAsia="en-US"/>
              </w:rPr>
              <w:t xml:space="preserve">выдан </w:t>
            </w:r>
          </w:p>
        </w:tc>
        <w:tc>
          <w:tcPr>
            <w:tcW w:w="4532" w:type="pct"/>
            <w:gridSpan w:val="11"/>
            <w:tcBorders>
              <w:top w:val="nil"/>
              <w:left w:val="nil"/>
              <w:bottom w:val="single" w:sz="4" w:space="0" w:color="auto"/>
              <w:right w:val="nil"/>
            </w:tcBorders>
          </w:tcPr>
          <w:p w14:paraId="1CA31750" w14:textId="77777777" w:rsidR="00E2334A" w:rsidRPr="00E2334A" w:rsidRDefault="00E2334A" w:rsidP="00E2334A">
            <w:pPr>
              <w:spacing w:after="0" w:line="0" w:lineRule="atLeast"/>
              <w:rPr>
                <w:rFonts w:ascii="Times New Roman" w:eastAsia="Times New Roman" w:hAnsi="Times New Roman" w:cs="Times New Roman"/>
                <w:sz w:val="24"/>
                <w:szCs w:val="24"/>
                <w:lang w:eastAsia="en-US"/>
              </w:rPr>
            </w:pPr>
          </w:p>
        </w:tc>
      </w:tr>
      <w:tr w:rsidR="00E2334A" w:rsidRPr="00E2334A" w14:paraId="5529ACC9" w14:textId="77777777" w:rsidTr="00252ACE">
        <w:trPr>
          <w:trHeight w:val="20"/>
          <w:jc w:val="center"/>
        </w:trPr>
        <w:tc>
          <w:tcPr>
            <w:tcW w:w="5000" w:type="pct"/>
            <w:gridSpan w:val="14"/>
            <w:tcBorders>
              <w:top w:val="nil"/>
              <w:left w:val="nil"/>
              <w:bottom w:val="single" w:sz="4" w:space="0" w:color="auto"/>
              <w:right w:val="nil"/>
            </w:tcBorders>
          </w:tcPr>
          <w:p w14:paraId="29950691" w14:textId="77777777" w:rsidR="00E2334A" w:rsidRPr="00E2334A" w:rsidRDefault="00E2334A" w:rsidP="00E2334A">
            <w:pPr>
              <w:spacing w:after="0" w:line="0" w:lineRule="atLeast"/>
              <w:rPr>
                <w:rFonts w:ascii="Times New Roman" w:eastAsia="Times New Roman" w:hAnsi="Times New Roman" w:cs="Times New Roman"/>
                <w:sz w:val="24"/>
                <w:szCs w:val="24"/>
                <w:lang w:eastAsia="en-US"/>
              </w:rPr>
            </w:pPr>
          </w:p>
        </w:tc>
      </w:tr>
      <w:tr w:rsidR="00E2334A" w:rsidRPr="00E2334A" w14:paraId="50F1C639" w14:textId="77777777" w:rsidTr="00252ACE">
        <w:trPr>
          <w:trHeight w:val="20"/>
          <w:jc w:val="center"/>
        </w:trPr>
        <w:tc>
          <w:tcPr>
            <w:tcW w:w="5000" w:type="pct"/>
            <w:gridSpan w:val="14"/>
            <w:tcBorders>
              <w:top w:val="single" w:sz="4" w:space="0" w:color="auto"/>
              <w:left w:val="nil"/>
              <w:bottom w:val="nil"/>
              <w:right w:val="nil"/>
            </w:tcBorders>
          </w:tcPr>
          <w:p w14:paraId="3AD67921" w14:textId="77777777" w:rsidR="00E2334A" w:rsidRPr="00E2334A" w:rsidRDefault="00E2334A" w:rsidP="00E2334A">
            <w:pPr>
              <w:spacing w:after="0" w:line="0" w:lineRule="atLeast"/>
              <w:rPr>
                <w:rFonts w:ascii="Times New Roman" w:eastAsia="Times New Roman" w:hAnsi="Times New Roman" w:cs="Times New Roman"/>
                <w:sz w:val="24"/>
                <w:szCs w:val="24"/>
                <w:lang w:eastAsia="en-US"/>
              </w:rPr>
            </w:pPr>
          </w:p>
        </w:tc>
      </w:tr>
      <w:tr w:rsidR="00E2334A" w:rsidRPr="00E2334A" w14:paraId="15BE2E58" w14:textId="77777777" w:rsidTr="00252ACE">
        <w:trPr>
          <w:trHeight w:val="156"/>
          <w:jc w:val="center"/>
        </w:trPr>
        <w:tc>
          <w:tcPr>
            <w:tcW w:w="1104" w:type="pct"/>
            <w:gridSpan w:val="4"/>
            <w:hideMark/>
          </w:tcPr>
          <w:p w14:paraId="664E4D60" w14:textId="77777777" w:rsidR="00E2334A" w:rsidRPr="00E2334A" w:rsidRDefault="00E2334A" w:rsidP="00E2334A">
            <w:pPr>
              <w:spacing w:after="0" w:line="0" w:lineRule="atLeast"/>
              <w:rPr>
                <w:rFonts w:ascii="Times New Roman" w:eastAsia="Times New Roman" w:hAnsi="Times New Roman" w:cs="Times New Roman"/>
                <w:sz w:val="24"/>
                <w:szCs w:val="24"/>
                <w:lang w:eastAsia="en-US"/>
              </w:rPr>
            </w:pPr>
            <w:r w:rsidRPr="00E2334A">
              <w:rPr>
                <w:rFonts w:ascii="Times New Roman" w:eastAsia="Times New Roman" w:hAnsi="Times New Roman" w:cs="Times New Roman"/>
                <w:sz w:val="24"/>
                <w:szCs w:val="24"/>
                <w:lang w:eastAsia="en-US"/>
              </w:rPr>
              <w:t>дата выдачи</w:t>
            </w:r>
          </w:p>
        </w:tc>
        <w:tc>
          <w:tcPr>
            <w:tcW w:w="3896" w:type="pct"/>
            <w:gridSpan w:val="10"/>
            <w:hideMark/>
          </w:tcPr>
          <w:p w14:paraId="64FB3F74" w14:textId="77777777" w:rsidR="00E2334A" w:rsidRPr="00E2334A" w:rsidRDefault="00E2334A" w:rsidP="00E2334A">
            <w:pPr>
              <w:spacing w:after="0" w:line="0" w:lineRule="atLeast"/>
              <w:rPr>
                <w:rFonts w:ascii="Times New Roman" w:eastAsia="Times New Roman" w:hAnsi="Times New Roman" w:cs="Times New Roman"/>
                <w:sz w:val="24"/>
                <w:szCs w:val="24"/>
                <w:lang w:eastAsia="en-US"/>
              </w:rPr>
            </w:pPr>
            <w:r w:rsidRPr="00E2334A">
              <w:rPr>
                <w:rFonts w:ascii="Times New Roman" w:eastAsia="Times New Roman" w:hAnsi="Times New Roman" w:cs="Times New Roman"/>
                <w:sz w:val="24"/>
                <w:szCs w:val="24"/>
                <w:lang w:eastAsia="en-US"/>
              </w:rPr>
              <w:t>«___</w:t>
            </w:r>
            <w:proofErr w:type="gramStart"/>
            <w:r w:rsidRPr="00E2334A">
              <w:rPr>
                <w:rFonts w:ascii="Times New Roman" w:eastAsia="Times New Roman" w:hAnsi="Times New Roman" w:cs="Times New Roman"/>
                <w:sz w:val="24"/>
                <w:szCs w:val="24"/>
                <w:lang w:eastAsia="en-US"/>
              </w:rPr>
              <w:t>_»_</w:t>
            </w:r>
            <w:proofErr w:type="gramEnd"/>
            <w:r w:rsidRPr="00E2334A">
              <w:rPr>
                <w:rFonts w:ascii="Times New Roman" w:eastAsia="Times New Roman" w:hAnsi="Times New Roman" w:cs="Times New Roman"/>
                <w:sz w:val="24"/>
                <w:szCs w:val="24"/>
                <w:lang w:eastAsia="en-US"/>
              </w:rPr>
              <w:t>___________ ____г.</w:t>
            </w:r>
          </w:p>
        </w:tc>
      </w:tr>
      <w:tr w:rsidR="00E2334A" w:rsidRPr="00E2334A" w14:paraId="43717BC0" w14:textId="77777777" w:rsidTr="00252ACE">
        <w:trPr>
          <w:jc w:val="center"/>
        </w:trPr>
        <w:tc>
          <w:tcPr>
            <w:tcW w:w="5000" w:type="pct"/>
            <w:gridSpan w:val="14"/>
          </w:tcPr>
          <w:p w14:paraId="3C049A58" w14:textId="77777777" w:rsidR="00E2334A" w:rsidRPr="00E2334A" w:rsidRDefault="00E2334A" w:rsidP="00E2334A">
            <w:pPr>
              <w:spacing w:after="0" w:line="0" w:lineRule="atLeast"/>
              <w:rPr>
                <w:rFonts w:ascii="Times New Roman" w:eastAsia="Times New Roman" w:hAnsi="Times New Roman" w:cs="Times New Roman"/>
                <w:sz w:val="24"/>
                <w:szCs w:val="24"/>
                <w:lang w:eastAsia="en-US"/>
              </w:rPr>
            </w:pPr>
            <w:r w:rsidRPr="00E2334A">
              <w:rPr>
                <w:rFonts w:ascii="Times New Roman" w:eastAsia="Times New Roman" w:hAnsi="Times New Roman" w:cs="Times New Roman"/>
                <w:sz w:val="24"/>
                <w:szCs w:val="24"/>
              </w:rPr>
              <w:br w:type="page"/>
            </w:r>
            <w:r w:rsidRPr="00E2334A">
              <w:rPr>
                <w:rFonts w:ascii="Times New Roman" w:eastAsia="Times New Roman" w:hAnsi="Times New Roman" w:cs="Times New Roman"/>
                <w:sz w:val="24"/>
                <w:szCs w:val="24"/>
              </w:rPr>
              <w:br w:type="page"/>
            </w:r>
          </w:p>
          <w:p w14:paraId="17A1FA89" w14:textId="77777777" w:rsidR="00E2334A" w:rsidRPr="00E2334A" w:rsidRDefault="00E2334A" w:rsidP="00E2334A">
            <w:pPr>
              <w:spacing w:after="0" w:line="0" w:lineRule="atLeast"/>
              <w:rPr>
                <w:rFonts w:ascii="Times New Roman" w:eastAsia="Times New Roman" w:hAnsi="Times New Roman" w:cs="Times New Roman"/>
                <w:sz w:val="24"/>
                <w:szCs w:val="24"/>
                <w:lang w:eastAsia="en-US"/>
              </w:rPr>
            </w:pPr>
            <w:r w:rsidRPr="00E2334A">
              <w:rPr>
                <w:rFonts w:ascii="Times New Roman" w:eastAsia="Times New Roman" w:hAnsi="Times New Roman" w:cs="Times New Roman"/>
                <w:sz w:val="24"/>
                <w:szCs w:val="24"/>
                <w:lang w:eastAsia="en-US"/>
              </w:rPr>
              <w:t xml:space="preserve">данные документа, подтверждающего полномочия законного представителя </w:t>
            </w:r>
            <w:r w:rsidRPr="00E2334A">
              <w:rPr>
                <w:rFonts w:ascii="Times New Roman" w:eastAsia="Times New Roman" w:hAnsi="Times New Roman" w:cs="Times New Roman"/>
                <w:i/>
                <w:sz w:val="24"/>
                <w:szCs w:val="24"/>
                <w:lang w:eastAsia="en-US"/>
              </w:rPr>
              <w:t>(заполняются в том случае, если согласие заполняет законный представитель)</w:t>
            </w:r>
            <w:r w:rsidRPr="00E2334A">
              <w:rPr>
                <w:rFonts w:ascii="Times New Roman" w:eastAsia="Times New Roman" w:hAnsi="Times New Roman" w:cs="Times New Roman"/>
                <w:sz w:val="24"/>
                <w:szCs w:val="24"/>
                <w:lang w:eastAsia="en-US"/>
              </w:rPr>
              <w:t>:</w:t>
            </w:r>
          </w:p>
          <w:tbl>
            <w:tblPr>
              <w:tblpPr w:leftFromText="180" w:rightFromText="180" w:bottomFromText="200" w:vertAnchor="text" w:horzAnchor="margin" w:tblpY="3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2"/>
            </w:tblGrid>
            <w:tr w:rsidR="00E2334A" w:rsidRPr="00E2334A" w14:paraId="12AF0D43" w14:textId="77777777" w:rsidTr="00252ACE">
              <w:trPr>
                <w:trHeight w:val="278"/>
              </w:trPr>
              <w:tc>
                <w:tcPr>
                  <w:tcW w:w="5000" w:type="pct"/>
                  <w:tcBorders>
                    <w:top w:val="nil"/>
                    <w:left w:val="nil"/>
                    <w:bottom w:val="single" w:sz="4" w:space="0" w:color="auto"/>
                    <w:right w:val="nil"/>
                  </w:tcBorders>
                </w:tcPr>
                <w:p w14:paraId="3C152812" w14:textId="77777777" w:rsidR="00E2334A" w:rsidRPr="00E2334A" w:rsidRDefault="00E2334A" w:rsidP="00E2334A">
                  <w:pPr>
                    <w:spacing w:after="0" w:line="0" w:lineRule="atLeast"/>
                    <w:ind w:left="-78"/>
                    <w:rPr>
                      <w:rFonts w:ascii="Times New Roman" w:eastAsia="Times New Roman" w:hAnsi="Times New Roman" w:cs="Times New Roman"/>
                      <w:sz w:val="24"/>
                      <w:szCs w:val="24"/>
                      <w:lang w:val="x-none" w:eastAsia="x-none"/>
                    </w:rPr>
                  </w:pPr>
                </w:p>
              </w:tc>
            </w:tr>
            <w:tr w:rsidR="00E2334A" w:rsidRPr="00E2334A" w14:paraId="7094DE6B" w14:textId="77777777" w:rsidTr="00252ACE">
              <w:trPr>
                <w:trHeight w:val="278"/>
              </w:trPr>
              <w:tc>
                <w:tcPr>
                  <w:tcW w:w="5000" w:type="pct"/>
                  <w:tcBorders>
                    <w:top w:val="nil"/>
                    <w:left w:val="nil"/>
                    <w:bottom w:val="single" w:sz="4" w:space="0" w:color="auto"/>
                    <w:right w:val="nil"/>
                  </w:tcBorders>
                </w:tcPr>
                <w:p w14:paraId="609C8B32" w14:textId="77777777" w:rsidR="00E2334A" w:rsidRPr="00E2334A" w:rsidRDefault="00E2334A" w:rsidP="00E2334A">
                  <w:pPr>
                    <w:spacing w:after="0" w:line="0" w:lineRule="atLeast"/>
                    <w:ind w:left="-78"/>
                    <w:rPr>
                      <w:rFonts w:ascii="Times New Roman" w:eastAsia="Times New Roman" w:hAnsi="Times New Roman" w:cs="Times New Roman"/>
                      <w:sz w:val="24"/>
                      <w:szCs w:val="24"/>
                      <w:lang w:val="x-none" w:eastAsia="x-none"/>
                    </w:rPr>
                  </w:pPr>
                </w:p>
              </w:tc>
            </w:tr>
          </w:tbl>
          <w:p w14:paraId="1A25A63C" w14:textId="77777777" w:rsidR="00E2334A" w:rsidRPr="00E2334A" w:rsidRDefault="00E2334A" w:rsidP="00E2334A">
            <w:pPr>
              <w:spacing w:after="0" w:line="0" w:lineRule="atLeast"/>
              <w:rPr>
                <w:rFonts w:ascii="Times New Roman" w:eastAsia="Times New Roman" w:hAnsi="Times New Roman" w:cs="Times New Roman"/>
                <w:sz w:val="24"/>
                <w:szCs w:val="24"/>
                <w:lang w:eastAsia="en-US"/>
              </w:rPr>
            </w:pPr>
            <w:r w:rsidRPr="00E2334A">
              <w:rPr>
                <w:rFonts w:ascii="Times New Roman" w:eastAsia="Times New Roman" w:hAnsi="Times New Roman" w:cs="Times New Roman"/>
                <w:sz w:val="24"/>
                <w:szCs w:val="24"/>
                <w:lang w:eastAsia="en-US"/>
              </w:rPr>
              <w:t xml:space="preserve">являюсь субъектом </w:t>
            </w:r>
            <w:proofErr w:type="spellStart"/>
            <w:r w:rsidRPr="00E2334A">
              <w:rPr>
                <w:rFonts w:ascii="Times New Roman" w:eastAsia="Times New Roman" w:hAnsi="Times New Roman" w:cs="Times New Roman"/>
                <w:sz w:val="24"/>
                <w:szCs w:val="24"/>
                <w:lang w:eastAsia="en-US"/>
              </w:rPr>
              <w:t>ПДн</w:t>
            </w:r>
            <w:proofErr w:type="spellEnd"/>
            <w:r w:rsidRPr="00E2334A">
              <w:rPr>
                <w:rFonts w:ascii="Times New Roman" w:eastAsia="Times New Roman" w:hAnsi="Times New Roman" w:cs="Times New Roman"/>
                <w:sz w:val="24"/>
                <w:szCs w:val="24"/>
                <w:lang w:eastAsia="en-US"/>
              </w:rPr>
              <w:t xml:space="preserve"> / законным представителем субъекта </w:t>
            </w:r>
            <w:proofErr w:type="spellStart"/>
            <w:r w:rsidRPr="00E2334A">
              <w:rPr>
                <w:rFonts w:ascii="Times New Roman" w:eastAsia="Times New Roman" w:hAnsi="Times New Roman" w:cs="Times New Roman"/>
                <w:sz w:val="24"/>
                <w:szCs w:val="24"/>
                <w:lang w:eastAsia="en-US"/>
              </w:rPr>
              <w:t>ПДн</w:t>
            </w:r>
            <w:proofErr w:type="spellEnd"/>
            <w:r w:rsidRPr="00E2334A">
              <w:rPr>
                <w:rFonts w:ascii="Times New Roman" w:eastAsia="Times New Roman" w:hAnsi="Times New Roman" w:cs="Times New Roman"/>
                <w:sz w:val="24"/>
                <w:szCs w:val="24"/>
                <w:lang w:eastAsia="en-US"/>
              </w:rPr>
              <w:t xml:space="preserve"> и даю согласие на обработку его персональных данных </w:t>
            </w:r>
            <w:r w:rsidRPr="00E2334A">
              <w:rPr>
                <w:rFonts w:ascii="Times New Roman" w:eastAsia="Times New Roman" w:hAnsi="Times New Roman" w:cs="Times New Roman"/>
                <w:i/>
                <w:sz w:val="24"/>
                <w:szCs w:val="24"/>
                <w:lang w:eastAsia="en-US"/>
              </w:rPr>
              <w:t>(нужное подчеркнуть)</w:t>
            </w:r>
            <w:r w:rsidRPr="00E2334A">
              <w:rPr>
                <w:rFonts w:ascii="Times New Roman" w:eastAsia="Times New Roman" w:hAnsi="Times New Roman" w:cs="Times New Roman"/>
                <w:sz w:val="24"/>
                <w:szCs w:val="24"/>
                <w:lang w:eastAsia="en-US"/>
              </w:rPr>
              <w:t>:</w:t>
            </w:r>
          </w:p>
          <w:p w14:paraId="31670CE9" w14:textId="77777777" w:rsidR="00E2334A" w:rsidRPr="00E2334A" w:rsidRDefault="00E2334A" w:rsidP="00E2334A">
            <w:pPr>
              <w:spacing w:after="0" w:line="0" w:lineRule="atLeast"/>
              <w:rPr>
                <w:rFonts w:ascii="Times New Roman" w:eastAsia="Times New Roman" w:hAnsi="Times New Roman" w:cs="Times New Roman"/>
                <w:sz w:val="24"/>
                <w:szCs w:val="24"/>
                <w:lang w:eastAsia="en-US"/>
              </w:rPr>
            </w:pPr>
          </w:p>
          <w:tbl>
            <w:tblPr>
              <w:tblpPr w:leftFromText="180" w:rightFromText="180" w:bottomFromText="200" w:vertAnchor="text" w:horzAnchor="margin" w:tblpY="105"/>
              <w:tblOverlap w:val="never"/>
              <w:tblW w:w="5000" w:type="pct"/>
              <w:tblLook w:val="04A0" w:firstRow="1" w:lastRow="0" w:firstColumn="1" w:lastColumn="0" w:noHBand="0" w:noVBand="1"/>
            </w:tblPr>
            <w:tblGrid>
              <w:gridCol w:w="794"/>
              <w:gridCol w:w="1333"/>
              <w:gridCol w:w="2681"/>
              <w:gridCol w:w="4604"/>
            </w:tblGrid>
            <w:tr w:rsidR="00E2334A" w:rsidRPr="00E2334A" w14:paraId="6372F0EF" w14:textId="77777777" w:rsidTr="00252ACE">
              <w:trPr>
                <w:trHeight w:val="465"/>
              </w:trPr>
              <w:tc>
                <w:tcPr>
                  <w:tcW w:w="5000" w:type="pct"/>
                  <w:gridSpan w:val="4"/>
                  <w:tcBorders>
                    <w:top w:val="single" w:sz="4" w:space="0" w:color="auto"/>
                    <w:left w:val="single" w:sz="4" w:space="0" w:color="auto"/>
                    <w:bottom w:val="nil"/>
                    <w:right w:val="single" w:sz="4" w:space="0" w:color="auto"/>
                  </w:tcBorders>
                  <w:hideMark/>
                </w:tcPr>
                <w:p w14:paraId="59671A90" w14:textId="77777777" w:rsidR="00E2334A" w:rsidRPr="00E2334A" w:rsidRDefault="00E2334A" w:rsidP="00E2334A">
                  <w:pPr>
                    <w:spacing w:after="0" w:line="0" w:lineRule="atLeast"/>
                    <w:jc w:val="center"/>
                    <w:rPr>
                      <w:rFonts w:ascii="Times New Roman" w:eastAsia="Times New Roman" w:hAnsi="Times New Roman" w:cs="Times New Roman"/>
                      <w:sz w:val="24"/>
                      <w:szCs w:val="24"/>
                      <w:lang w:eastAsia="en-US"/>
                    </w:rPr>
                  </w:pPr>
                  <w:r w:rsidRPr="00E2334A">
                    <w:rPr>
                      <w:rFonts w:ascii="Times New Roman" w:eastAsia="Times New Roman" w:hAnsi="Times New Roman" w:cs="Times New Roman"/>
                      <w:sz w:val="24"/>
                      <w:szCs w:val="24"/>
                      <w:lang w:eastAsia="en-US"/>
                    </w:rPr>
                    <w:t xml:space="preserve">Сведения о субъекте </w:t>
                  </w:r>
                  <w:proofErr w:type="spellStart"/>
                  <w:r w:rsidRPr="00E2334A">
                    <w:rPr>
                      <w:rFonts w:ascii="Times New Roman" w:eastAsia="Times New Roman" w:hAnsi="Times New Roman" w:cs="Times New Roman"/>
                      <w:sz w:val="24"/>
                      <w:szCs w:val="24"/>
                      <w:lang w:eastAsia="en-US"/>
                    </w:rPr>
                    <w:t>ПДн</w:t>
                  </w:r>
                  <w:proofErr w:type="spellEnd"/>
                  <w:r w:rsidRPr="00E2334A">
                    <w:rPr>
                      <w:rFonts w:ascii="Times New Roman" w:eastAsia="Times New Roman" w:hAnsi="Times New Roman" w:cs="Times New Roman"/>
                      <w:sz w:val="24"/>
                      <w:szCs w:val="24"/>
                      <w:lang w:eastAsia="en-US"/>
                    </w:rPr>
                    <w:t xml:space="preserve"> (категория субъекта </w:t>
                  </w:r>
                  <w:proofErr w:type="spellStart"/>
                  <w:r w:rsidRPr="00E2334A">
                    <w:rPr>
                      <w:rFonts w:ascii="Times New Roman" w:eastAsia="Times New Roman" w:hAnsi="Times New Roman" w:cs="Times New Roman"/>
                      <w:sz w:val="24"/>
                      <w:szCs w:val="24"/>
                      <w:lang w:eastAsia="en-US"/>
                    </w:rPr>
                    <w:t>ПДн</w:t>
                  </w:r>
                  <w:proofErr w:type="spellEnd"/>
                  <w:r w:rsidRPr="00E2334A">
                    <w:rPr>
                      <w:rFonts w:ascii="Times New Roman" w:eastAsia="Times New Roman" w:hAnsi="Times New Roman" w:cs="Times New Roman"/>
                      <w:sz w:val="24"/>
                      <w:szCs w:val="24"/>
                      <w:lang w:eastAsia="en-US"/>
                    </w:rPr>
                    <w:t>):</w:t>
                  </w:r>
                </w:p>
              </w:tc>
            </w:tr>
            <w:tr w:rsidR="00E2334A" w:rsidRPr="00E2334A" w14:paraId="7D7541C7" w14:textId="77777777" w:rsidTr="00252ACE">
              <w:trPr>
                <w:trHeight w:val="257"/>
              </w:trPr>
              <w:tc>
                <w:tcPr>
                  <w:tcW w:w="422" w:type="pct"/>
                  <w:tcBorders>
                    <w:top w:val="nil"/>
                    <w:left w:val="single" w:sz="4" w:space="0" w:color="auto"/>
                    <w:bottom w:val="nil"/>
                    <w:right w:val="nil"/>
                  </w:tcBorders>
                  <w:hideMark/>
                </w:tcPr>
                <w:p w14:paraId="4B91ECDF" w14:textId="77777777" w:rsidR="00E2334A" w:rsidRPr="00E2334A" w:rsidRDefault="00E2334A" w:rsidP="00E2334A">
                  <w:pPr>
                    <w:spacing w:after="0" w:line="0" w:lineRule="atLeast"/>
                    <w:rPr>
                      <w:rFonts w:ascii="Times New Roman" w:eastAsia="Times New Roman" w:hAnsi="Times New Roman" w:cs="Times New Roman"/>
                      <w:sz w:val="24"/>
                      <w:szCs w:val="24"/>
                      <w:lang w:eastAsia="en-US"/>
                    </w:rPr>
                  </w:pPr>
                  <w:r w:rsidRPr="00E2334A">
                    <w:rPr>
                      <w:rFonts w:ascii="Times New Roman" w:eastAsia="Times New Roman" w:hAnsi="Times New Roman" w:cs="Times New Roman"/>
                      <w:sz w:val="24"/>
                      <w:szCs w:val="24"/>
                      <w:lang w:eastAsia="en-US"/>
                    </w:rPr>
                    <w:t>ФИО</w:t>
                  </w:r>
                </w:p>
              </w:tc>
              <w:tc>
                <w:tcPr>
                  <w:tcW w:w="4578" w:type="pct"/>
                  <w:gridSpan w:val="3"/>
                  <w:tcBorders>
                    <w:top w:val="nil"/>
                    <w:left w:val="nil"/>
                    <w:bottom w:val="single" w:sz="4" w:space="0" w:color="auto"/>
                    <w:right w:val="single" w:sz="4" w:space="0" w:color="auto"/>
                  </w:tcBorders>
                </w:tcPr>
                <w:p w14:paraId="3838FE01" w14:textId="77777777" w:rsidR="00E2334A" w:rsidRPr="00E2334A" w:rsidRDefault="00E2334A" w:rsidP="00E2334A">
                  <w:pPr>
                    <w:spacing w:after="0" w:line="0" w:lineRule="atLeast"/>
                    <w:jc w:val="center"/>
                    <w:rPr>
                      <w:rFonts w:ascii="Times New Roman" w:eastAsia="Times New Roman" w:hAnsi="Times New Roman" w:cs="Times New Roman"/>
                      <w:sz w:val="24"/>
                      <w:szCs w:val="24"/>
                      <w:lang w:eastAsia="en-US"/>
                    </w:rPr>
                  </w:pPr>
                </w:p>
              </w:tc>
            </w:tr>
            <w:tr w:rsidR="00E2334A" w:rsidRPr="00E2334A" w14:paraId="72989E85" w14:textId="77777777" w:rsidTr="00252ACE">
              <w:trPr>
                <w:trHeight w:val="266"/>
              </w:trPr>
              <w:tc>
                <w:tcPr>
                  <w:tcW w:w="1130" w:type="pct"/>
                  <w:gridSpan w:val="2"/>
                  <w:tcBorders>
                    <w:top w:val="nil"/>
                    <w:left w:val="single" w:sz="4" w:space="0" w:color="auto"/>
                    <w:bottom w:val="nil"/>
                    <w:right w:val="nil"/>
                  </w:tcBorders>
                  <w:hideMark/>
                </w:tcPr>
                <w:p w14:paraId="16697232" w14:textId="77777777" w:rsidR="00E2334A" w:rsidRPr="00E2334A" w:rsidRDefault="00E2334A" w:rsidP="00E2334A">
                  <w:pPr>
                    <w:spacing w:after="0" w:line="0" w:lineRule="atLeast"/>
                    <w:rPr>
                      <w:rFonts w:ascii="Times New Roman" w:eastAsia="Times New Roman" w:hAnsi="Times New Roman" w:cs="Times New Roman"/>
                      <w:sz w:val="24"/>
                      <w:szCs w:val="24"/>
                      <w:lang w:eastAsia="en-US"/>
                    </w:rPr>
                  </w:pPr>
                  <w:r w:rsidRPr="00E2334A">
                    <w:rPr>
                      <w:rFonts w:ascii="Times New Roman" w:eastAsia="Times New Roman" w:hAnsi="Times New Roman" w:cs="Times New Roman"/>
                      <w:sz w:val="24"/>
                      <w:szCs w:val="24"/>
                      <w:lang w:eastAsia="en-US"/>
                    </w:rPr>
                    <w:t>адрес проживания</w:t>
                  </w:r>
                </w:p>
              </w:tc>
              <w:tc>
                <w:tcPr>
                  <w:tcW w:w="3870" w:type="pct"/>
                  <w:gridSpan w:val="2"/>
                  <w:tcBorders>
                    <w:top w:val="nil"/>
                    <w:left w:val="nil"/>
                    <w:bottom w:val="single" w:sz="4" w:space="0" w:color="auto"/>
                    <w:right w:val="single" w:sz="4" w:space="0" w:color="auto"/>
                  </w:tcBorders>
                </w:tcPr>
                <w:p w14:paraId="664EA83A" w14:textId="77777777" w:rsidR="00E2334A" w:rsidRPr="00E2334A" w:rsidRDefault="00E2334A" w:rsidP="00E2334A">
                  <w:pPr>
                    <w:spacing w:after="0" w:line="0" w:lineRule="atLeast"/>
                    <w:jc w:val="center"/>
                    <w:rPr>
                      <w:rFonts w:ascii="Times New Roman" w:eastAsia="Times New Roman" w:hAnsi="Times New Roman" w:cs="Times New Roman"/>
                      <w:sz w:val="24"/>
                      <w:szCs w:val="24"/>
                      <w:lang w:eastAsia="en-US"/>
                    </w:rPr>
                  </w:pPr>
                </w:p>
              </w:tc>
            </w:tr>
            <w:tr w:rsidR="00E2334A" w:rsidRPr="00E2334A" w14:paraId="618F07F1" w14:textId="77777777" w:rsidTr="00252ACE">
              <w:trPr>
                <w:trHeight w:val="283"/>
              </w:trPr>
              <w:tc>
                <w:tcPr>
                  <w:tcW w:w="5000" w:type="pct"/>
                  <w:gridSpan w:val="4"/>
                  <w:tcBorders>
                    <w:top w:val="nil"/>
                    <w:left w:val="single" w:sz="4" w:space="0" w:color="auto"/>
                    <w:bottom w:val="single" w:sz="4" w:space="0" w:color="auto"/>
                    <w:right w:val="single" w:sz="4" w:space="0" w:color="auto"/>
                  </w:tcBorders>
                </w:tcPr>
                <w:p w14:paraId="64065245" w14:textId="77777777" w:rsidR="00E2334A" w:rsidRPr="00E2334A" w:rsidRDefault="00E2334A" w:rsidP="00E2334A">
                  <w:pPr>
                    <w:spacing w:after="0" w:line="0" w:lineRule="atLeast"/>
                    <w:jc w:val="center"/>
                    <w:rPr>
                      <w:rFonts w:ascii="Times New Roman" w:eastAsia="Times New Roman" w:hAnsi="Times New Roman" w:cs="Times New Roman"/>
                      <w:sz w:val="24"/>
                      <w:szCs w:val="24"/>
                      <w:lang w:eastAsia="en-US"/>
                    </w:rPr>
                  </w:pPr>
                </w:p>
              </w:tc>
            </w:tr>
            <w:tr w:rsidR="00E2334A" w:rsidRPr="00E2334A" w14:paraId="5D13E569" w14:textId="77777777" w:rsidTr="00252ACE">
              <w:trPr>
                <w:trHeight w:val="315"/>
              </w:trPr>
              <w:tc>
                <w:tcPr>
                  <w:tcW w:w="2554" w:type="pct"/>
                  <w:gridSpan w:val="3"/>
                  <w:tcBorders>
                    <w:top w:val="single" w:sz="4" w:space="0" w:color="auto"/>
                    <w:left w:val="single" w:sz="4" w:space="0" w:color="auto"/>
                    <w:bottom w:val="nil"/>
                    <w:right w:val="nil"/>
                  </w:tcBorders>
                  <w:hideMark/>
                </w:tcPr>
                <w:p w14:paraId="47309173" w14:textId="77777777" w:rsidR="00E2334A" w:rsidRPr="00E2334A" w:rsidRDefault="00E2334A" w:rsidP="00E2334A">
                  <w:pPr>
                    <w:spacing w:after="0" w:line="0" w:lineRule="atLeast"/>
                    <w:rPr>
                      <w:rFonts w:ascii="Times New Roman" w:eastAsia="Times New Roman" w:hAnsi="Times New Roman" w:cs="Times New Roman"/>
                      <w:sz w:val="24"/>
                      <w:szCs w:val="24"/>
                      <w:lang w:eastAsia="en-US"/>
                    </w:rPr>
                  </w:pPr>
                  <w:r w:rsidRPr="00E2334A">
                    <w:rPr>
                      <w:rFonts w:ascii="Times New Roman" w:eastAsia="Times New Roman" w:hAnsi="Times New Roman" w:cs="Times New Roman"/>
                      <w:sz w:val="24"/>
                      <w:szCs w:val="24"/>
                      <w:lang w:eastAsia="en-US"/>
                    </w:rPr>
                    <w:t>данные документа, удостоверяющего личность:</w:t>
                  </w:r>
                </w:p>
              </w:tc>
              <w:tc>
                <w:tcPr>
                  <w:tcW w:w="2446" w:type="pct"/>
                  <w:tcBorders>
                    <w:top w:val="single" w:sz="4" w:space="0" w:color="auto"/>
                    <w:left w:val="nil"/>
                    <w:bottom w:val="single" w:sz="4" w:space="0" w:color="auto"/>
                    <w:right w:val="single" w:sz="4" w:space="0" w:color="auto"/>
                  </w:tcBorders>
                </w:tcPr>
                <w:p w14:paraId="2D48CE02" w14:textId="77777777" w:rsidR="00E2334A" w:rsidRPr="00E2334A" w:rsidRDefault="00E2334A" w:rsidP="00E2334A">
                  <w:pPr>
                    <w:spacing w:after="0" w:line="0" w:lineRule="atLeast"/>
                    <w:jc w:val="center"/>
                    <w:rPr>
                      <w:rFonts w:ascii="Times New Roman" w:eastAsia="Times New Roman" w:hAnsi="Times New Roman" w:cs="Times New Roman"/>
                      <w:sz w:val="24"/>
                      <w:szCs w:val="24"/>
                      <w:lang w:eastAsia="en-US"/>
                    </w:rPr>
                  </w:pPr>
                </w:p>
              </w:tc>
            </w:tr>
            <w:tr w:rsidR="00E2334A" w:rsidRPr="00E2334A" w14:paraId="562E1781" w14:textId="77777777" w:rsidTr="00252ACE">
              <w:trPr>
                <w:trHeight w:val="238"/>
              </w:trPr>
              <w:tc>
                <w:tcPr>
                  <w:tcW w:w="5000" w:type="pct"/>
                  <w:gridSpan w:val="4"/>
                  <w:tcBorders>
                    <w:top w:val="nil"/>
                    <w:left w:val="single" w:sz="4" w:space="0" w:color="auto"/>
                    <w:bottom w:val="single" w:sz="4" w:space="0" w:color="auto"/>
                    <w:right w:val="single" w:sz="4" w:space="0" w:color="auto"/>
                  </w:tcBorders>
                </w:tcPr>
                <w:p w14:paraId="5F54E04F" w14:textId="77777777" w:rsidR="00E2334A" w:rsidRPr="00E2334A" w:rsidRDefault="00E2334A" w:rsidP="00E2334A">
                  <w:pPr>
                    <w:spacing w:after="0" w:line="0" w:lineRule="atLeast"/>
                    <w:jc w:val="center"/>
                    <w:rPr>
                      <w:rFonts w:ascii="Times New Roman" w:eastAsia="Times New Roman" w:hAnsi="Times New Roman" w:cs="Times New Roman"/>
                      <w:sz w:val="24"/>
                      <w:szCs w:val="24"/>
                      <w:lang w:eastAsia="en-US"/>
                    </w:rPr>
                  </w:pPr>
                </w:p>
              </w:tc>
            </w:tr>
            <w:tr w:rsidR="00E2334A" w:rsidRPr="00E2334A" w14:paraId="1ABFE30F" w14:textId="77777777" w:rsidTr="00252ACE">
              <w:trPr>
                <w:trHeight w:val="100"/>
              </w:trPr>
              <w:tc>
                <w:tcPr>
                  <w:tcW w:w="5000" w:type="pct"/>
                  <w:gridSpan w:val="4"/>
                  <w:tcBorders>
                    <w:top w:val="single" w:sz="4" w:space="0" w:color="auto"/>
                    <w:left w:val="single" w:sz="4" w:space="0" w:color="auto"/>
                    <w:bottom w:val="single" w:sz="4" w:space="0" w:color="auto"/>
                    <w:right w:val="single" w:sz="4" w:space="0" w:color="auto"/>
                  </w:tcBorders>
                </w:tcPr>
                <w:p w14:paraId="4148A3C7" w14:textId="77777777" w:rsidR="00E2334A" w:rsidRPr="00E2334A" w:rsidRDefault="00E2334A" w:rsidP="00E2334A">
                  <w:pPr>
                    <w:spacing w:after="0" w:line="0" w:lineRule="atLeast"/>
                    <w:jc w:val="center"/>
                    <w:rPr>
                      <w:rFonts w:ascii="Times New Roman" w:eastAsia="Times New Roman" w:hAnsi="Times New Roman" w:cs="Times New Roman"/>
                      <w:sz w:val="24"/>
                      <w:szCs w:val="24"/>
                      <w:lang w:eastAsia="en-US"/>
                    </w:rPr>
                  </w:pPr>
                </w:p>
              </w:tc>
            </w:tr>
          </w:tbl>
          <w:p w14:paraId="4E768127" w14:textId="77777777" w:rsidR="00E2334A" w:rsidRPr="00E2334A" w:rsidRDefault="00E2334A" w:rsidP="00E2334A">
            <w:pPr>
              <w:spacing w:after="0" w:line="0" w:lineRule="atLeast"/>
              <w:rPr>
                <w:rFonts w:ascii="Times New Roman" w:eastAsia="Times New Roman" w:hAnsi="Times New Roman" w:cs="Times New Roman"/>
                <w:i/>
                <w:sz w:val="24"/>
                <w:szCs w:val="24"/>
                <w:vertAlign w:val="superscript"/>
                <w:lang w:eastAsia="en-US"/>
              </w:rPr>
            </w:pPr>
          </w:p>
          <w:p w14:paraId="334592AE" w14:textId="77777777" w:rsidR="00E2334A" w:rsidRPr="00E2334A" w:rsidRDefault="00E2334A" w:rsidP="00E2334A">
            <w:pPr>
              <w:spacing w:after="0" w:line="0" w:lineRule="atLeast"/>
              <w:rPr>
                <w:rFonts w:ascii="Times New Roman" w:eastAsia="Times New Roman" w:hAnsi="Times New Roman" w:cs="Times New Roman"/>
                <w:i/>
                <w:sz w:val="24"/>
                <w:szCs w:val="24"/>
                <w:lang w:eastAsia="en-US"/>
              </w:rPr>
            </w:pPr>
            <w:r w:rsidRPr="00E2334A">
              <w:rPr>
                <w:rFonts w:ascii="Times New Roman" w:eastAsia="Times New Roman" w:hAnsi="Times New Roman" w:cs="Times New Roman"/>
                <w:i/>
                <w:sz w:val="24"/>
                <w:szCs w:val="24"/>
                <w:lang w:eastAsia="en-US"/>
              </w:rPr>
              <w:t xml:space="preserve">Сведения о субъекте </w:t>
            </w:r>
            <w:proofErr w:type="spellStart"/>
            <w:r w:rsidRPr="00E2334A">
              <w:rPr>
                <w:rFonts w:ascii="Times New Roman" w:eastAsia="Times New Roman" w:hAnsi="Times New Roman" w:cs="Times New Roman"/>
                <w:i/>
                <w:sz w:val="24"/>
                <w:szCs w:val="24"/>
                <w:lang w:eastAsia="en-US"/>
              </w:rPr>
              <w:t>ПДн</w:t>
            </w:r>
            <w:proofErr w:type="spellEnd"/>
            <w:r w:rsidRPr="00E2334A">
              <w:rPr>
                <w:rFonts w:ascii="Times New Roman" w:eastAsia="Times New Roman" w:hAnsi="Times New Roman" w:cs="Times New Roman"/>
                <w:i/>
                <w:sz w:val="24"/>
                <w:szCs w:val="24"/>
                <w:lang w:eastAsia="en-US"/>
              </w:rPr>
              <w:t xml:space="preserve"> заполняются в том случае, если согласие заполняет законный представитель субъекта персональных данных</w:t>
            </w:r>
          </w:p>
          <w:p w14:paraId="0F18EB11" w14:textId="77777777" w:rsidR="00E2334A" w:rsidRPr="00E2334A" w:rsidRDefault="00E2334A" w:rsidP="00E2334A">
            <w:pPr>
              <w:spacing w:after="0" w:line="0" w:lineRule="atLeast"/>
              <w:rPr>
                <w:rFonts w:ascii="Times New Roman" w:eastAsia="Times New Roman" w:hAnsi="Times New Roman" w:cs="Times New Roman"/>
                <w:sz w:val="24"/>
                <w:szCs w:val="24"/>
                <w:lang w:eastAsia="en-US"/>
              </w:rPr>
            </w:pPr>
          </w:p>
          <w:p w14:paraId="49FE9416" w14:textId="77777777" w:rsidR="00E2334A" w:rsidRPr="00E2334A" w:rsidRDefault="00E2334A" w:rsidP="00E2334A">
            <w:pPr>
              <w:spacing w:after="0" w:line="0" w:lineRule="atLeast"/>
              <w:rPr>
                <w:rFonts w:ascii="Times New Roman" w:eastAsia="Times New Roman" w:hAnsi="Times New Roman" w:cs="Times New Roman"/>
                <w:sz w:val="24"/>
                <w:szCs w:val="24"/>
                <w:lang w:eastAsia="en-US"/>
              </w:rPr>
            </w:pPr>
            <w:r w:rsidRPr="00E2334A">
              <w:rPr>
                <w:rFonts w:ascii="Times New Roman" w:eastAsia="Times New Roman" w:hAnsi="Times New Roman" w:cs="Times New Roman"/>
                <w:sz w:val="24"/>
                <w:szCs w:val="24"/>
                <w:lang w:eastAsia="en-US"/>
              </w:rPr>
              <w:t>свободно, своей волей и в своем интересе в соответствии с требованиями ч.3 ст.6 Федерального закона от 27.07.2006</w:t>
            </w:r>
            <w:hyperlink r:id="rId17" w:history="1">
              <w:r w:rsidRPr="00E2334A">
                <w:rPr>
                  <w:rFonts w:ascii="Times New Roman" w:eastAsia="Times New Roman" w:hAnsi="Times New Roman" w:cs="Times New Roman"/>
                  <w:sz w:val="24"/>
                  <w:szCs w:val="24"/>
                  <w:u w:val="single"/>
                  <w:lang w:eastAsia="en-US"/>
                </w:rPr>
                <w:t xml:space="preserve"> № 152-ФЗ «О персональных</w:t>
              </w:r>
            </w:hyperlink>
            <w:r w:rsidRPr="00E2334A">
              <w:rPr>
                <w:rFonts w:ascii="Times New Roman" w:eastAsia="Times New Roman" w:hAnsi="Times New Roman" w:cs="Times New Roman"/>
                <w:sz w:val="24"/>
                <w:szCs w:val="24"/>
                <w:lang w:eastAsia="en-US"/>
              </w:rPr>
              <w:t xml:space="preserve"> данных» даю согласие департаменту имущественных отношений Нефтеюганского района, адрес: 628301,</w:t>
            </w:r>
          </w:p>
          <w:p w14:paraId="4683F093" w14:textId="3BFF5C41" w:rsidR="00E2334A" w:rsidRPr="00E2334A" w:rsidRDefault="00E2334A" w:rsidP="00E2334A">
            <w:pPr>
              <w:spacing w:after="0" w:line="0" w:lineRule="atLeast"/>
              <w:rPr>
                <w:rFonts w:ascii="Times New Roman" w:eastAsia="Times New Roman" w:hAnsi="Times New Roman" w:cs="Times New Roman"/>
                <w:sz w:val="24"/>
                <w:szCs w:val="24"/>
                <w:lang w:eastAsia="en-US"/>
              </w:rPr>
            </w:pPr>
            <w:r w:rsidRPr="00E2334A">
              <w:rPr>
                <w:rFonts w:ascii="Times New Roman" w:eastAsia="Times New Roman" w:hAnsi="Times New Roman" w:cs="Times New Roman"/>
                <w:sz w:val="24"/>
                <w:szCs w:val="24"/>
                <w:lang w:eastAsia="en-US"/>
              </w:rPr>
              <w:t>город Нефтеюганск, микрорайон 3, до 21, Ханты-Мансийский автономный округ</w:t>
            </w:r>
            <w:r w:rsidR="00AA02D2">
              <w:rPr>
                <w:rFonts w:ascii="Times New Roman" w:eastAsia="Times New Roman" w:hAnsi="Times New Roman" w:cs="Times New Roman"/>
                <w:sz w:val="24"/>
                <w:szCs w:val="24"/>
                <w:lang w:eastAsia="en-US"/>
              </w:rPr>
              <w:t xml:space="preserve"> – </w:t>
            </w:r>
            <w:r w:rsidRPr="00E2334A">
              <w:rPr>
                <w:rFonts w:ascii="Times New Roman" w:eastAsia="Times New Roman" w:hAnsi="Times New Roman" w:cs="Times New Roman"/>
                <w:sz w:val="24"/>
                <w:szCs w:val="24"/>
                <w:lang w:eastAsia="en-US"/>
              </w:rPr>
              <w:t>Югра, Тюменская область, Россия (далее-Оператор) на поручение Оператором обработки следующих персональных данных: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2"/>
            </w:tblGrid>
            <w:tr w:rsidR="00E2334A" w:rsidRPr="00E2334A" w14:paraId="7AB5A045" w14:textId="77777777" w:rsidTr="00252ACE">
              <w:trPr>
                <w:trHeight w:val="278"/>
              </w:trPr>
              <w:tc>
                <w:tcPr>
                  <w:tcW w:w="5000" w:type="pct"/>
                  <w:tcBorders>
                    <w:top w:val="nil"/>
                    <w:left w:val="nil"/>
                    <w:bottom w:val="single" w:sz="4" w:space="0" w:color="auto"/>
                    <w:right w:val="nil"/>
                  </w:tcBorders>
                </w:tcPr>
                <w:p w14:paraId="4EB11669" w14:textId="77777777" w:rsidR="00E2334A" w:rsidRPr="00E2334A" w:rsidRDefault="00E2334A" w:rsidP="00E2334A">
                  <w:pPr>
                    <w:spacing w:after="0" w:line="0" w:lineRule="atLeast"/>
                    <w:rPr>
                      <w:rFonts w:ascii="Times New Roman" w:eastAsia="Times New Roman" w:hAnsi="Times New Roman" w:cs="Times New Roman"/>
                      <w:sz w:val="24"/>
                      <w:szCs w:val="24"/>
                      <w:lang w:val="x-none" w:eastAsia="x-none"/>
                    </w:rPr>
                  </w:pPr>
                </w:p>
              </w:tc>
            </w:tr>
            <w:tr w:rsidR="00E2334A" w:rsidRPr="00E2334A" w14:paraId="36C69FF4" w14:textId="77777777" w:rsidTr="00252ACE">
              <w:trPr>
                <w:trHeight w:val="278"/>
              </w:trPr>
              <w:tc>
                <w:tcPr>
                  <w:tcW w:w="5000" w:type="pct"/>
                  <w:tcBorders>
                    <w:top w:val="single" w:sz="4" w:space="0" w:color="auto"/>
                    <w:left w:val="nil"/>
                    <w:bottom w:val="single" w:sz="4" w:space="0" w:color="auto"/>
                    <w:right w:val="nil"/>
                  </w:tcBorders>
                </w:tcPr>
                <w:p w14:paraId="24D26703" w14:textId="77777777" w:rsidR="00E2334A" w:rsidRPr="00E2334A" w:rsidRDefault="00E2334A" w:rsidP="00E2334A">
                  <w:pPr>
                    <w:spacing w:after="0" w:line="0" w:lineRule="atLeast"/>
                    <w:rPr>
                      <w:rFonts w:ascii="Times New Roman" w:eastAsia="Times New Roman" w:hAnsi="Times New Roman" w:cs="Times New Roman"/>
                      <w:sz w:val="24"/>
                      <w:szCs w:val="24"/>
                      <w:lang w:val="x-none" w:eastAsia="x-none"/>
                    </w:rPr>
                  </w:pPr>
                </w:p>
              </w:tc>
            </w:tr>
            <w:tr w:rsidR="00E2334A" w:rsidRPr="00E2334A" w14:paraId="16334FBB" w14:textId="77777777" w:rsidTr="00252ACE">
              <w:trPr>
                <w:trHeight w:val="278"/>
              </w:trPr>
              <w:tc>
                <w:tcPr>
                  <w:tcW w:w="5000" w:type="pct"/>
                  <w:tcBorders>
                    <w:top w:val="single" w:sz="4" w:space="0" w:color="auto"/>
                    <w:left w:val="nil"/>
                    <w:bottom w:val="single" w:sz="4" w:space="0" w:color="auto"/>
                    <w:right w:val="nil"/>
                  </w:tcBorders>
                </w:tcPr>
                <w:p w14:paraId="7CF32083" w14:textId="77777777" w:rsidR="00E2334A" w:rsidRPr="00E2334A" w:rsidRDefault="00E2334A" w:rsidP="00E2334A">
                  <w:pPr>
                    <w:spacing w:after="0" w:line="0" w:lineRule="atLeast"/>
                    <w:rPr>
                      <w:rFonts w:ascii="Times New Roman" w:eastAsia="Times New Roman" w:hAnsi="Times New Roman" w:cs="Times New Roman"/>
                      <w:sz w:val="24"/>
                      <w:szCs w:val="24"/>
                      <w:lang w:val="x-none" w:eastAsia="x-none"/>
                    </w:rPr>
                  </w:pPr>
                </w:p>
              </w:tc>
            </w:tr>
          </w:tbl>
          <w:p w14:paraId="49868270" w14:textId="77777777" w:rsidR="00E2334A" w:rsidRPr="00E2334A" w:rsidRDefault="00E2334A" w:rsidP="00E2334A">
            <w:pPr>
              <w:spacing w:after="0" w:line="0" w:lineRule="atLeast"/>
              <w:rPr>
                <w:rFonts w:ascii="Times New Roman" w:eastAsia="Times New Roman" w:hAnsi="Times New Roman" w:cs="Times New Roman"/>
                <w:sz w:val="24"/>
                <w:szCs w:val="24"/>
                <w:lang w:eastAsia="en-US"/>
              </w:rPr>
            </w:pPr>
          </w:p>
          <w:p w14:paraId="4846E3CB" w14:textId="77777777" w:rsidR="00E2334A" w:rsidRPr="00E2334A" w:rsidRDefault="00E2334A" w:rsidP="00E2334A">
            <w:pPr>
              <w:spacing w:after="0" w:line="0" w:lineRule="atLeast"/>
              <w:rPr>
                <w:rFonts w:ascii="Times New Roman" w:eastAsia="Times New Roman" w:hAnsi="Times New Roman" w:cs="Times New Roman"/>
                <w:sz w:val="24"/>
                <w:szCs w:val="24"/>
                <w:lang w:eastAsia="en-US"/>
              </w:rPr>
            </w:pPr>
            <w:r w:rsidRPr="00E2334A">
              <w:rPr>
                <w:rFonts w:ascii="Times New Roman" w:eastAsia="Times New Roman" w:hAnsi="Times New Roman" w:cs="Times New Roman"/>
                <w:sz w:val="24"/>
                <w:szCs w:val="24"/>
                <w:lang w:eastAsia="en-US"/>
              </w:rPr>
              <w:t>следующему юридическому лицу (</w:t>
            </w:r>
            <w:r w:rsidRPr="00E2334A">
              <w:rPr>
                <w:rFonts w:ascii="Times New Roman" w:eastAsia="Times New Roman" w:hAnsi="Times New Roman" w:cs="Times New Roman"/>
                <w:i/>
                <w:sz w:val="24"/>
                <w:szCs w:val="24"/>
                <w:lang w:eastAsia="en-US"/>
              </w:rPr>
              <w:t>указать наименование юридического лица</w:t>
            </w:r>
            <w:r w:rsidRPr="00E2334A">
              <w:rPr>
                <w:rFonts w:ascii="Times New Roman" w:eastAsia="Times New Roman" w:hAnsi="Times New Roman" w:cs="Times New Roman"/>
                <w:sz w:val="24"/>
                <w:szCs w:val="24"/>
                <w:lang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2"/>
            </w:tblGrid>
            <w:tr w:rsidR="00E2334A" w:rsidRPr="00E2334A" w14:paraId="5AAE7D43" w14:textId="77777777" w:rsidTr="00252ACE">
              <w:tc>
                <w:tcPr>
                  <w:tcW w:w="5000" w:type="pct"/>
                  <w:tcBorders>
                    <w:top w:val="nil"/>
                    <w:left w:val="nil"/>
                    <w:bottom w:val="single" w:sz="4" w:space="0" w:color="auto"/>
                    <w:right w:val="nil"/>
                  </w:tcBorders>
                </w:tcPr>
                <w:p w14:paraId="629DCC2B" w14:textId="77777777" w:rsidR="00E2334A" w:rsidRPr="00E2334A" w:rsidRDefault="00E2334A" w:rsidP="00E2334A">
                  <w:pPr>
                    <w:spacing w:after="0" w:line="0" w:lineRule="atLeast"/>
                    <w:rPr>
                      <w:rFonts w:ascii="Times New Roman" w:eastAsia="Times New Roman" w:hAnsi="Times New Roman" w:cs="Times New Roman"/>
                      <w:sz w:val="24"/>
                      <w:szCs w:val="24"/>
                      <w:lang w:eastAsia="x-none"/>
                    </w:rPr>
                  </w:pPr>
                  <w:r w:rsidRPr="00E2334A">
                    <w:rPr>
                      <w:rFonts w:ascii="Times New Roman" w:eastAsia="Times New Roman" w:hAnsi="Times New Roman" w:cs="Times New Roman"/>
                      <w:sz w:val="24"/>
                      <w:szCs w:val="24"/>
                      <w:lang w:eastAsia="x-none"/>
                    </w:rPr>
                    <w:t>МКУ «Центр бухгалтерского обслуживания»</w:t>
                  </w:r>
                </w:p>
              </w:tc>
            </w:tr>
            <w:tr w:rsidR="00E2334A" w:rsidRPr="00E2334A" w14:paraId="243A44B5" w14:textId="77777777" w:rsidTr="00252ACE">
              <w:tc>
                <w:tcPr>
                  <w:tcW w:w="5000" w:type="pct"/>
                  <w:tcBorders>
                    <w:top w:val="single" w:sz="4" w:space="0" w:color="auto"/>
                    <w:left w:val="nil"/>
                    <w:bottom w:val="single" w:sz="4" w:space="0" w:color="auto"/>
                    <w:right w:val="nil"/>
                  </w:tcBorders>
                </w:tcPr>
                <w:p w14:paraId="730865E7" w14:textId="77777777" w:rsidR="00E2334A" w:rsidRPr="00E2334A" w:rsidRDefault="00E2334A" w:rsidP="00E2334A">
                  <w:pPr>
                    <w:spacing w:after="0" w:line="0" w:lineRule="atLeast"/>
                    <w:rPr>
                      <w:rFonts w:ascii="Times New Roman" w:eastAsia="Times New Roman" w:hAnsi="Times New Roman" w:cs="Times New Roman"/>
                      <w:sz w:val="24"/>
                      <w:szCs w:val="24"/>
                      <w:lang w:eastAsia="x-none"/>
                    </w:rPr>
                  </w:pPr>
                  <w:r w:rsidRPr="00E2334A">
                    <w:rPr>
                      <w:rFonts w:ascii="Times New Roman" w:eastAsia="Times New Roman" w:hAnsi="Times New Roman" w:cs="Times New Roman"/>
                      <w:sz w:val="24"/>
                      <w:szCs w:val="24"/>
                      <w:lang w:eastAsia="x-none"/>
                    </w:rPr>
                    <w:t>Департамент финансов Администрации Нефтеюганского района</w:t>
                  </w:r>
                </w:p>
              </w:tc>
            </w:tr>
            <w:tr w:rsidR="00E2334A" w:rsidRPr="00E2334A" w14:paraId="16EC106A" w14:textId="77777777" w:rsidTr="00252ACE">
              <w:tc>
                <w:tcPr>
                  <w:tcW w:w="5000" w:type="pct"/>
                  <w:tcBorders>
                    <w:top w:val="single" w:sz="4" w:space="0" w:color="auto"/>
                    <w:left w:val="nil"/>
                    <w:bottom w:val="single" w:sz="4" w:space="0" w:color="auto"/>
                    <w:right w:val="nil"/>
                  </w:tcBorders>
                </w:tcPr>
                <w:p w14:paraId="6A6A9BE8" w14:textId="271DCFAB" w:rsidR="00E2334A" w:rsidRPr="00E2334A" w:rsidRDefault="00E2334A" w:rsidP="00E2334A">
                  <w:pPr>
                    <w:spacing w:after="0" w:line="0" w:lineRule="atLeast"/>
                    <w:rPr>
                      <w:rFonts w:ascii="Times New Roman" w:eastAsia="Times New Roman" w:hAnsi="Times New Roman" w:cs="Times New Roman"/>
                      <w:lang w:eastAsia="x-none"/>
                    </w:rPr>
                  </w:pPr>
                  <w:r w:rsidRPr="00E2334A">
                    <w:rPr>
                      <w:rFonts w:ascii="Times New Roman" w:eastAsia="Times New Roman" w:hAnsi="Times New Roman" w:cs="Times New Roman"/>
                      <w:lang w:eastAsia="x-none"/>
                    </w:rPr>
                    <w:t>Департамент строительства и архитектуры Ханты-Мансийского</w:t>
                  </w:r>
                  <w:r w:rsidR="00800364">
                    <w:rPr>
                      <w:rFonts w:ascii="Times New Roman" w:eastAsia="Times New Roman" w:hAnsi="Times New Roman" w:cs="Times New Roman"/>
                      <w:lang w:eastAsia="x-none"/>
                    </w:rPr>
                    <w:t xml:space="preserve"> автономного округа </w:t>
                  </w:r>
                  <w:r w:rsidR="00AA02D2">
                    <w:rPr>
                      <w:rFonts w:ascii="Times New Roman" w:eastAsia="Times New Roman" w:hAnsi="Times New Roman" w:cs="Times New Roman"/>
                      <w:lang w:eastAsia="x-none"/>
                    </w:rPr>
                    <w:t>–</w:t>
                  </w:r>
                  <w:r w:rsidR="00800364">
                    <w:rPr>
                      <w:rFonts w:ascii="Times New Roman" w:eastAsia="Times New Roman" w:hAnsi="Times New Roman" w:cs="Times New Roman"/>
                      <w:lang w:eastAsia="x-none"/>
                    </w:rPr>
                    <w:t xml:space="preserve"> Югры</w:t>
                  </w:r>
                </w:p>
              </w:tc>
            </w:tr>
          </w:tbl>
          <w:p w14:paraId="793E7305" w14:textId="77777777" w:rsidR="00E2334A" w:rsidRPr="00E2334A" w:rsidRDefault="00E2334A" w:rsidP="00E2334A">
            <w:pPr>
              <w:spacing w:after="0" w:line="0" w:lineRule="atLeast"/>
              <w:rPr>
                <w:rFonts w:ascii="Times New Roman" w:eastAsia="Times New Roman" w:hAnsi="Times New Roman" w:cs="Times New Roman"/>
                <w:sz w:val="24"/>
                <w:szCs w:val="24"/>
                <w:lang w:eastAsia="en-US"/>
              </w:rPr>
            </w:pPr>
          </w:p>
          <w:p w14:paraId="6BCF6FB7" w14:textId="77777777" w:rsidR="00E2334A" w:rsidRPr="00E2334A" w:rsidRDefault="00E2334A" w:rsidP="00E2334A">
            <w:pPr>
              <w:spacing w:after="0" w:line="0" w:lineRule="atLeast"/>
              <w:rPr>
                <w:rFonts w:ascii="Times New Roman" w:eastAsia="Times New Roman" w:hAnsi="Times New Roman" w:cs="Times New Roman"/>
                <w:sz w:val="24"/>
                <w:szCs w:val="24"/>
                <w:lang w:eastAsia="en-US"/>
              </w:rPr>
            </w:pPr>
            <w:r w:rsidRPr="00E2334A">
              <w:rPr>
                <w:rFonts w:ascii="Times New Roman" w:eastAsia="Times New Roman" w:hAnsi="Times New Roman" w:cs="Times New Roman"/>
                <w:sz w:val="24"/>
                <w:szCs w:val="24"/>
                <w:lang w:eastAsia="en-US"/>
              </w:rPr>
              <w:t>в целях: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2"/>
            </w:tblGrid>
            <w:tr w:rsidR="00E2334A" w:rsidRPr="00E2334A" w14:paraId="10A49CE2" w14:textId="77777777" w:rsidTr="00252ACE">
              <w:trPr>
                <w:trHeight w:val="278"/>
              </w:trPr>
              <w:tc>
                <w:tcPr>
                  <w:tcW w:w="5000" w:type="pct"/>
                  <w:tcBorders>
                    <w:top w:val="nil"/>
                    <w:left w:val="nil"/>
                    <w:bottom w:val="single" w:sz="4" w:space="0" w:color="auto"/>
                    <w:right w:val="nil"/>
                  </w:tcBorders>
                </w:tcPr>
                <w:p w14:paraId="0FFDA4B6" w14:textId="77777777" w:rsidR="00E2334A" w:rsidRPr="00E2334A" w:rsidRDefault="00E2334A" w:rsidP="00E2334A">
                  <w:pPr>
                    <w:spacing w:after="0" w:line="0" w:lineRule="atLeast"/>
                    <w:rPr>
                      <w:rFonts w:ascii="Times New Roman" w:eastAsia="Times New Roman" w:hAnsi="Times New Roman" w:cs="Times New Roman"/>
                      <w:sz w:val="24"/>
                      <w:szCs w:val="24"/>
                      <w:lang w:val="x-none" w:eastAsia="x-none"/>
                    </w:rPr>
                  </w:pPr>
                </w:p>
              </w:tc>
            </w:tr>
            <w:tr w:rsidR="00E2334A" w:rsidRPr="00E2334A" w14:paraId="601552E9" w14:textId="77777777" w:rsidTr="00252ACE">
              <w:trPr>
                <w:trHeight w:val="278"/>
              </w:trPr>
              <w:tc>
                <w:tcPr>
                  <w:tcW w:w="5000" w:type="pct"/>
                  <w:tcBorders>
                    <w:top w:val="single" w:sz="4" w:space="0" w:color="auto"/>
                    <w:left w:val="nil"/>
                    <w:bottom w:val="single" w:sz="4" w:space="0" w:color="auto"/>
                    <w:right w:val="nil"/>
                  </w:tcBorders>
                </w:tcPr>
                <w:p w14:paraId="16233783" w14:textId="77777777" w:rsidR="00E2334A" w:rsidRPr="00E2334A" w:rsidRDefault="00E2334A" w:rsidP="00E2334A">
                  <w:pPr>
                    <w:spacing w:after="0" w:line="0" w:lineRule="atLeast"/>
                    <w:rPr>
                      <w:rFonts w:ascii="Times New Roman" w:eastAsia="Times New Roman" w:hAnsi="Times New Roman" w:cs="Times New Roman"/>
                      <w:sz w:val="24"/>
                      <w:szCs w:val="24"/>
                      <w:lang w:val="x-none" w:eastAsia="x-none"/>
                    </w:rPr>
                  </w:pPr>
                </w:p>
              </w:tc>
            </w:tr>
            <w:tr w:rsidR="00E2334A" w:rsidRPr="00E2334A" w14:paraId="72CFAF10" w14:textId="77777777" w:rsidTr="00252ACE">
              <w:trPr>
                <w:trHeight w:val="278"/>
              </w:trPr>
              <w:tc>
                <w:tcPr>
                  <w:tcW w:w="5000" w:type="pct"/>
                  <w:tcBorders>
                    <w:top w:val="single" w:sz="4" w:space="0" w:color="auto"/>
                    <w:left w:val="nil"/>
                    <w:bottom w:val="single" w:sz="4" w:space="0" w:color="auto"/>
                    <w:right w:val="nil"/>
                  </w:tcBorders>
                </w:tcPr>
                <w:p w14:paraId="2D1AA8EF" w14:textId="77777777" w:rsidR="00E2334A" w:rsidRPr="00E2334A" w:rsidRDefault="00E2334A" w:rsidP="00E2334A">
                  <w:pPr>
                    <w:spacing w:after="0" w:line="0" w:lineRule="atLeast"/>
                    <w:rPr>
                      <w:rFonts w:ascii="Times New Roman" w:eastAsia="Times New Roman" w:hAnsi="Times New Roman" w:cs="Times New Roman"/>
                      <w:sz w:val="24"/>
                      <w:szCs w:val="24"/>
                      <w:lang w:val="x-none" w:eastAsia="x-none"/>
                    </w:rPr>
                  </w:pPr>
                </w:p>
              </w:tc>
            </w:tr>
          </w:tbl>
          <w:p w14:paraId="247BFBA4" w14:textId="77777777" w:rsidR="00E2334A" w:rsidRPr="00E2334A" w:rsidRDefault="00E2334A" w:rsidP="00E2334A">
            <w:pPr>
              <w:spacing w:after="0"/>
              <w:jc w:val="left"/>
              <w:rPr>
                <w:rFonts w:ascii="Times New Roman" w:eastAsia="Calibri" w:hAnsi="Times New Roman" w:cs="Times New Roman"/>
                <w:sz w:val="24"/>
                <w:szCs w:val="24"/>
                <w:lang w:eastAsia="en-US"/>
              </w:rPr>
            </w:pPr>
          </w:p>
        </w:tc>
      </w:tr>
      <w:tr w:rsidR="00E2334A" w:rsidRPr="00E2334A" w14:paraId="3BD1495C" w14:textId="77777777" w:rsidTr="00252ACE">
        <w:trPr>
          <w:jc w:val="center"/>
        </w:trPr>
        <w:tc>
          <w:tcPr>
            <w:tcW w:w="5000" w:type="pct"/>
            <w:gridSpan w:val="14"/>
          </w:tcPr>
          <w:p w14:paraId="73A53EED" w14:textId="77777777" w:rsidR="00E2334A" w:rsidRPr="00E2334A" w:rsidRDefault="00E2334A" w:rsidP="00E2334A">
            <w:pPr>
              <w:spacing w:after="0" w:line="0" w:lineRule="atLeast"/>
              <w:rPr>
                <w:rFonts w:ascii="Times New Roman" w:eastAsia="Times New Roman" w:hAnsi="Times New Roman" w:cs="Times New Roman"/>
                <w:sz w:val="24"/>
                <w:szCs w:val="24"/>
                <w:lang w:eastAsia="en-US"/>
              </w:rPr>
            </w:pPr>
          </w:p>
          <w:p w14:paraId="256C038F" w14:textId="77777777" w:rsidR="00E2334A" w:rsidRPr="00E2334A" w:rsidRDefault="00E2334A" w:rsidP="00E2334A">
            <w:pPr>
              <w:spacing w:after="0" w:line="0" w:lineRule="atLeast"/>
              <w:rPr>
                <w:rFonts w:ascii="Times New Roman" w:eastAsia="Times New Roman" w:hAnsi="Times New Roman" w:cs="Times New Roman"/>
                <w:spacing w:val="-2"/>
                <w:sz w:val="24"/>
                <w:szCs w:val="24"/>
                <w:lang w:eastAsia="en-US"/>
              </w:rPr>
            </w:pPr>
            <w:r w:rsidRPr="00E2334A">
              <w:rPr>
                <w:rFonts w:ascii="Times New Roman" w:eastAsia="Times New Roman" w:hAnsi="Times New Roman" w:cs="Times New Roman"/>
                <w:spacing w:val="-2"/>
                <w:sz w:val="24"/>
                <w:szCs w:val="24"/>
                <w:lang w:eastAsia="en-US"/>
              </w:rPr>
              <w:t>Я предупрежден(а), что поручение Оператором обработки моих персональных данных третьим лицам осуществляется с использованием бумажных носителей и средств вычислительной техники, с соблюдением принципов и правил обработки персональных данных, предусмотренных Федеральным законом от 27.07.2006</w:t>
            </w:r>
            <w:hyperlink r:id="rId18" w:history="1">
              <w:r w:rsidRPr="00E2334A">
                <w:rPr>
                  <w:rFonts w:ascii="Times New Roman" w:eastAsia="Times New Roman" w:hAnsi="Times New Roman" w:cs="Times New Roman"/>
                  <w:spacing w:val="-2"/>
                  <w:sz w:val="24"/>
                  <w:szCs w:val="24"/>
                  <w:u w:val="single"/>
                  <w:lang w:eastAsia="en-US"/>
                </w:rPr>
                <w:t xml:space="preserve"> № 152-ФЗ «О персональных</w:t>
              </w:r>
            </w:hyperlink>
            <w:r w:rsidRPr="00E2334A">
              <w:rPr>
                <w:rFonts w:ascii="Times New Roman" w:eastAsia="Times New Roman" w:hAnsi="Times New Roman" w:cs="Times New Roman"/>
                <w:spacing w:val="-2"/>
                <w:sz w:val="24"/>
                <w:szCs w:val="24"/>
                <w:lang w:eastAsia="en-US"/>
              </w:rPr>
              <w:t xml:space="preserve"> данных», а также необходимых правовых, организационных и технических мер, обеспечивающих их защиту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tc>
      </w:tr>
      <w:tr w:rsidR="00E2334A" w:rsidRPr="00E2334A" w14:paraId="7C8E4B8D" w14:textId="77777777" w:rsidTr="00252ACE">
        <w:trPr>
          <w:trHeight w:val="1038"/>
          <w:jc w:val="center"/>
        </w:trPr>
        <w:tc>
          <w:tcPr>
            <w:tcW w:w="5000" w:type="pct"/>
            <w:gridSpan w:val="14"/>
          </w:tcPr>
          <w:p w14:paraId="66F8220A" w14:textId="77777777" w:rsidR="00E2334A" w:rsidRPr="00E2334A" w:rsidRDefault="00E2334A" w:rsidP="00E2334A">
            <w:pPr>
              <w:spacing w:after="0" w:line="0" w:lineRule="atLeast"/>
              <w:rPr>
                <w:rFonts w:ascii="Times New Roman" w:eastAsia="Times New Roman" w:hAnsi="Times New Roman" w:cs="Times New Roman"/>
                <w:sz w:val="24"/>
                <w:szCs w:val="24"/>
                <w:lang w:eastAsia="en-US"/>
              </w:rPr>
            </w:pPr>
          </w:p>
          <w:p w14:paraId="583ECEBF" w14:textId="77777777" w:rsidR="00E2334A" w:rsidRPr="00E2334A" w:rsidRDefault="00E2334A" w:rsidP="00E2334A">
            <w:pPr>
              <w:spacing w:after="0" w:line="0" w:lineRule="atLeast"/>
              <w:rPr>
                <w:rFonts w:ascii="Times New Roman" w:eastAsia="Times New Roman" w:hAnsi="Times New Roman" w:cs="Times New Roman"/>
                <w:sz w:val="24"/>
                <w:szCs w:val="24"/>
                <w:lang w:eastAsia="en-US"/>
              </w:rPr>
            </w:pPr>
            <w:r w:rsidRPr="00E2334A">
              <w:rPr>
                <w:rFonts w:ascii="Times New Roman" w:eastAsia="Times New Roman" w:hAnsi="Times New Roman" w:cs="Times New Roman"/>
                <w:sz w:val="24"/>
                <w:szCs w:val="24"/>
                <w:lang w:eastAsia="en-US"/>
              </w:rPr>
              <w:t>Срок действия Согласия на поручение обработки персональных данных третьим лицам-в течение _____________________. Согласие может быть досрочно отозвано путем подачи письменного заявления в адрес Оператора.</w:t>
            </w:r>
          </w:p>
        </w:tc>
      </w:tr>
      <w:tr w:rsidR="00E2334A" w:rsidRPr="00E2334A" w14:paraId="522E44EA" w14:textId="77777777" w:rsidTr="00252ACE">
        <w:trPr>
          <w:gridBefore w:val="1"/>
          <w:wBefore w:w="129" w:type="pct"/>
          <w:jc w:val="center"/>
        </w:trPr>
        <w:tc>
          <w:tcPr>
            <w:tcW w:w="1605" w:type="pct"/>
            <w:gridSpan w:val="6"/>
            <w:tcBorders>
              <w:top w:val="nil"/>
              <w:left w:val="nil"/>
              <w:bottom w:val="single" w:sz="4" w:space="0" w:color="auto"/>
              <w:right w:val="nil"/>
            </w:tcBorders>
          </w:tcPr>
          <w:p w14:paraId="79F55C13" w14:textId="77777777" w:rsidR="00E2334A" w:rsidRPr="00E2334A" w:rsidRDefault="00E2334A" w:rsidP="00E2334A">
            <w:pPr>
              <w:spacing w:after="0" w:line="0" w:lineRule="atLeast"/>
              <w:jc w:val="center"/>
              <w:rPr>
                <w:rFonts w:ascii="Times New Roman" w:eastAsia="Times New Roman" w:hAnsi="Times New Roman" w:cs="Times New Roman"/>
                <w:sz w:val="24"/>
                <w:szCs w:val="24"/>
                <w:vertAlign w:val="superscript"/>
                <w:lang w:eastAsia="en-US"/>
              </w:rPr>
            </w:pPr>
          </w:p>
        </w:tc>
        <w:tc>
          <w:tcPr>
            <w:tcW w:w="334" w:type="pct"/>
          </w:tcPr>
          <w:p w14:paraId="54DA4ED8" w14:textId="77777777" w:rsidR="00E2334A" w:rsidRPr="00E2334A" w:rsidRDefault="00E2334A" w:rsidP="00E2334A">
            <w:pPr>
              <w:spacing w:after="0" w:line="0" w:lineRule="atLeast"/>
              <w:jc w:val="center"/>
              <w:rPr>
                <w:rFonts w:ascii="Times New Roman" w:eastAsia="Times New Roman" w:hAnsi="Times New Roman" w:cs="Times New Roman"/>
                <w:sz w:val="24"/>
                <w:szCs w:val="24"/>
                <w:vertAlign w:val="superscript"/>
                <w:lang w:eastAsia="en-US"/>
              </w:rPr>
            </w:pPr>
          </w:p>
        </w:tc>
        <w:tc>
          <w:tcPr>
            <w:tcW w:w="1337" w:type="pct"/>
            <w:gridSpan w:val="3"/>
            <w:tcBorders>
              <w:top w:val="nil"/>
              <w:left w:val="nil"/>
              <w:bottom w:val="single" w:sz="4" w:space="0" w:color="auto"/>
              <w:right w:val="nil"/>
            </w:tcBorders>
          </w:tcPr>
          <w:p w14:paraId="560F9DBE" w14:textId="77777777" w:rsidR="00E2334A" w:rsidRPr="00E2334A" w:rsidRDefault="00E2334A" w:rsidP="00E2334A">
            <w:pPr>
              <w:spacing w:after="0" w:line="0" w:lineRule="atLeast"/>
              <w:jc w:val="center"/>
              <w:rPr>
                <w:rFonts w:ascii="Times New Roman" w:eastAsia="Times New Roman" w:hAnsi="Times New Roman" w:cs="Times New Roman"/>
                <w:sz w:val="24"/>
                <w:szCs w:val="24"/>
                <w:vertAlign w:val="superscript"/>
                <w:lang w:eastAsia="en-US"/>
              </w:rPr>
            </w:pPr>
          </w:p>
        </w:tc>
        <w:tc>
          <w:tcPr>
            <w:tcW w:w="258" w:type="pct"/>
          </w:tcPr>
          <w:p w14:paraId="302363BB" w14:textId="77777777" w:rsidR="00E2334A" w:rsidRPr="00E2334A" w:rsidRDefault="00E2334A" w:rsidP="00E2334A">
            <w:pPr>
              <w:spacing w:after="0" w:line="0" w:lineRule="atLeast"/>
              <w:jc w:val="center"/>
              <w:rPr>
                <w:rFonts w:ascii="Times New Roman" w:eastAsia="Times New Roman" w:hAnsi="Times New Roman" w:cs="Times New Roman"/>
                <w:sz w:val="24"/>
                <w:szCs w:val="24"/>
                <w:vertAlign w:val="superscript"/>
                <w:lang w:eastAsia="en-US"/>
              </w:rPr>
            </w:pPr>
          </w:p>
        </w:tc>
        <w:tc>
          <w:tcPr>
            <w:tcW w:w="1337" w:type="pct"/>
            <w:gridSpan w:val="2"/>
            <w:tcBorders>
              <w:top w:val="nil"/>
              <w:left w:val="nil"/>
              <w:bottom w:val="single" w:sz="4" w:space="0" w:color="auto"/>
              <w:right w:val="nil"/>
            </w:tcBorders>
          </w:tcPr>
          <w:p w14:paraId="58B5D160" w14:textId="77777777" w:rsidR="00E2334A" w:rsidRPr="00E2334A" w:rsidRDefault="00E2334A" w:rsidP="00E2334A">
            <w:pPr>
              <w:spacing w:after="0" w:line="0" w:lineRule="atLeast"/>
              <w:jc w:val="center"/>
              <w:rPr>
                <w:rFonts w:ascii="Times New Roman" w:eastAsia="Times New Roman" w:hAnsi="Times New Roman" w:cs="Times New Roman"/>
                <w:sz w:val="24"/>
                <w:szCs w:val="24"/>
                <w:vertAlign w:val="superscript"/>
                <w:lang w:eastAsia="en-US"/>
              </w:rPr>
            </w:pPr>
          </w:p>
        </w:tc>
      </w:tr>
      <w:tr w:rsidR="00E2334A" w:rsidRPr="00E2334A" w14:paraId="3C727F72" w14:textId="77777777" w:rsidTr="00252ACE">
        <w:trPr>
          <w:gridBefore w:val="1"/>
          <w:wBefore w:w="129" w:type="pct"/>
          <w:jc w:val="center"/>
        </w:trPr>
        <w:tc>
          <w:tcPr>
            <w:tcW w:w="1605" w:type="pct"/>
            <w:gridSpan w:val="6"/>
            <w:hideMark/>
          </w:tcPr>
          <w:p w14:paraId="54169435" w14:textId="77777777" w:rsidR="00E2334A" w:rsidRPr="00E2334A" w:rsidRDefault="00E2334A" w:rsidP="00E2334A">
            <w:pPr>
              <w:spacing w:after="0" w:line="0" w:lineRule="atLeast"/>
              <w:jc w:val="center"/>
              <w:rPr>
                <w:rFonts w:ascii="Times New Roman" w:eastAsia="Times New Roman" w:hAnsi="Times New Roman" w:cs="Times New Roman"/>
                <w:sz w:val="24"/>
                <w:szCs w:val="24"/>
                <w:vertAlign w:val="superscript"/>
                <w:lang w:eastAsia="en-US"/>
              </w:rPr>
            </w:pPr>
            <w:r w:rsidRPr="00E2334A">
              <w:rPr>
                <w:rFonts w:ascii="Times New Roman" w:eastAsia="Times New Roman" w:hAnsi="Times New Roman" w:cs="Times New Roman"/>
                <w:sz w:val="24"/>
                <w:szCs w:val="24"/>
                <w:vertAlign w:val="superscript"/>
                <w:lang w:eastAsia="en-US"/>
              </w:rPr>
              <w:t>(дата)</w:t>
            </w:r>
          </w:p>
        </w:tc>
        <w:tc>
          <w:tcPr>
            <w:tcW w:w="334" w:type="pct"/>
          </w:tcPr>
          <w:p w14:paraId="01408EDF" w14:textId="77777777" w:rsidR="00E2334A" w:rsidRPr="00E2334A" w:rsidRDefault="00E2334A" w:rsidP="00E2334A">
            <w:pPr>
              <w:spacing w:after="0" w:line="0" w:lineRule="atLeast"/>
              <w:jc w:val="center"/>
              <w:rPr>
                <w:rFonts w:ascii="Times New Roman" w:eastAsia="Times New Roman" w:hAnsi="Times New Roman" w:cs="Times New Roman"/>
                <w:sz w:val="24"/>
                <w:szCs w:val="24"/>
                <w:vertAlign w:val="superscript"/>
                <w:lang w:eastAsia="en-US"/>
              </w:rPr>
            </w:pPr>
          </w:p>
        </w:tc>
        <w:tc>
          <w:tcPr>
            <w:tcW w:w="1337" w:type="pct"/>
            <w:gridSpan w:val="3"/>
            <w:hideMark/>
          </w:tcPr>
          <w:p w14:paraId="24B5BDC8" w14:textId="77777777" w:rsidR="00E2334A" w:rsidRPr="00E2334A" w:rsidRDefault="00E2334A" w:rsidP="00E2334A">
            <w:pPr>
              <w:spacing w:after="0" w:line="0" w:lineRule="atLeast"/>
              <w:jc w:val="center"/>
              <w:rPr>
                <w:rFonts w:ascii="Times New Roman" w:eastAsia="Times New Roman" w:hAnsi="Times New Roman" w:cs="Times New Roman"/>
                <w:sz w:val="24"/>
                <w:szCs w:val="24"/>
                <w:vertAlign w:val="superscript"/>
                <w:lang w:eastAsia="en-US"/>
              </w:rPr>
            </w:pPr>
            <w:r w:rsidRPr="00E2334A">
              <w:rPr>
                <w:rFonts w:ascii="Times New Roman" w:eastAsia="Times New Roman" w:hAnsi="Times New Roman" w:cs="Times New Roman"/>
                <w:sz w:val="24"/>
                <w:szCs w:val="24"/>
                <w:vertAlign w:val="superscript"/>
                <w:lang w:eastAsia="en-US"/>
              </w:rPr>
              <w:t>(подпись)</w:t>
            </w:r>
          </w:p>
        </w:tc>
        <w:tc>
          <w:tcPr>
            <w:tcW w:w="258" w:type="pct"/>
          </w:tcPr>
          <w:p w14:paraId="6B3E610B" w14:textId="77777777" w:rsidR="00E2334A" w:rsidRPr="00E2334A" w:rsidRDefault="00E2334A" w:rsidP="00E2334A">
            <w:pPr>
              <w:spacing w:after="0" w:line="0" w:lineRule="atLeast"/>
              <w:jc w:val="center"/>
              <w:rPr>
                <w:rFonts w:ascii="Times New Roman" w:eastAsia="Times New Roman" w:hAnsi="Times New Roman" w:cs="Times New Roman"/>
                <w:sz w:val="24"/>
                <w:szCs w:val="24"/>
                <w:vertAlign w:val="superscript"/>
                <w:lang w:eastAsia="en-US"/>
              </w:rPr>
            </w:pPr>
          </w:p>
        </w:tc>
        <w:tc>
          <w:tcPr>
            <w:tcW w:w="1337" w:type="pct"/>
            <w:gridSpan w:val="2"/>
            <w:hideMark/>
          </w:tcPr>
          <w:p w14:paraId="531DE1F6" w14:textId="77777777" w:rsidR="00E2334A" w:rsidRPr="00E2334A" w:rsidRDefault="00E2334A" w:rsidP="00E2334A">
            <w:pPr>
              <w:spacing w:after="0" w:line="0" w:lineRule="atLeast"/>
              <w:jc w:val="center"/>
              <w:rPr>
                <w:rFonts w:ascii="Times New Roman" w:eastAsia="Times New Roman" w:hAnsi="Times New Roman" w:cs="Times New Roman"/>
                <w:sz w:val="24"/>
                <w:szCs w:val="24"/>
                <w:vertAlign w:val="superscript"/>
                <w:lang w:eastAsia="en-US"/>
              </w:rPr>
            </w:pPr>
            <w:r w:rsidRPr="00E2334A">
              <w:rPr>
                <w:rFonts w:ascii="Times New Roman" w:eastAsia="Times New Roman" w:hAnsi="Times New Roman" w:cs="Times New Roman"/>
                <w:sz w:val="24"/>
                <w:szCs w:val="24"/>
                <w:vertAlign w:val="superscript"/>
                <w:lang w:eastAsia="en-US"/>
              </w:rPr>
              <w:t>(расшифровка подписи)</w:t>
            </w:r>
          </w:p>
        </w:tc>
      </w:tr>
    </w:tbl>
    <w:p w14:paraId="0F901388" w14:textId="77777777" w:rsidR="00E2334A" w:rsidRPr="00E2334A" w:rsidRDefault="00E2334A" w:rsidP="00E2334A">
      <w:pPr>
        <w:spacing w:after="0"/>
        <w:ind w:firstLine="567"/>
        <w:jc w:val="center"/>
        <w:rPr>
          <w:rFonts w:ascii="Times New Roman" w:eastAsia="Calibri" w:hAnsi="Times New Roman" w:cs="Times New Roman"/>
          <w:b/>
          <w:sz w:val="24"/>
          <w:szCs w:val="24"/>
          <w:lang w:eastAsia="en-US"/>
        </w:rPr>
      </w:pPr>
    </w:p>
    <w:p w14:paraId="786DDDE5" w14:textId="77777777" w:rsidR="00C1072D" w:rsidRPr="00C1072D" w:rsidRDefault="00C1072D" w:rsidP="00C1072D">
      <w:pPr>
        <w:spacing w:after="0" w:line="240" w:lineRule="auto"/>
        <w:outlineLvl w:val="1"/>
        <w:rPr>
          <w:rFonts w:ascii="Times New Roman" w:eastAsia="Times New Roman" w:hAnsi="Times New Roman" w:cs="Times New Roman"/>
          <w:b/>
          <w:bCs/>
          <w:iCs/>
          <w:sz w:val="26"/>
          <w:szCs w:val="26"/>
        </w:rPr>
      </w:pPr>
    </w:p>
    <w:p w14:paraId="045851F8" w14:textId="77777777" w:rsidR="002C1246" w:rsidRDefault="002C1246" w:rsidP="003537C9">
      <w:pPr>
        <w:widowControl w:val="0"/>
        <w:tabs>
          <w:tab w:val="left" w:pos="6521"/>
          <w:tab w:val="left" w:pos="6804"/>
        </w:tabs>
        <w:autoSpaceDE w:val="0"/>
        <w:autoSpaceDN w:val="0"/>
        <w:adjustRightInd w:val="0"/>
        <w:spacing w:after="0" w:line="240" w:lineRule="auto"/>
        <w:ind w:left="4111"/>
        <w:rPr>
          <w:rFonts w:ascii="Times New Roman" w:eastAsia="Times New Roman" w:hAnsi="Times New Roman" w:cs="Times New Roman"/>
          <w:sz w:val="26"/>
          <w:szCs w:val="26"/>
        </w:rPr>
      </w:pPr>
    </w:p>
    <w:p w14:paraId="71AAF842" w14:textId="77777777" w:rsidR="002C1246" w:rsidRDefault="002C1246" w:rsidP="003537C9">
      <w:pPr>
        <w:widowControl w:val="0"/>
        <w:tabs>
          <w:tab w:val="left" w:pos="6521"/>
          <w:tab w:val="left" w:pos="6804"/>
        </w:tabs>
        <w:autoSpaceDE w:val="0"/>
        <w:autoSpaceDN w:val="0"/>
        <w:adjustRightInd w:val="0"/>
        <w:spacing w:after="0" w:line="240" w:lineRule="auto"/>
        <w:ind w:left="4111"/>
        <w:rPr>
          <w:rFonts w:ascii="Times New Roman" w:eastAsia="Times New Roman" w:hAnsi="Times New Roman" w:cs="Times New Roman"/>
          <w:sz w:val="26"/>
          <w:szCs w:val="26"/>
        </w:rPr>
      </w:pPr>
    </w:p>
    <w:p w14:paraId="54DCAD22" w14:textId="77777777" w:rsidR="002C1246" w:rsidRDefault="002C1246" w:rsidP="003537C9">
      <w:pPr>
        <w:widowControl w:val="0"/>
        <w:tabs>
          <w:tab w:val="left" w:pos="6521"/>
          <w:tab w:val="left" w:pos="6804"/>
        </w:tabs>
        <w:autoSpaceDE w:val="0"/>
        <w:autoSpaceDN w:val="0"/>
        <w:adjustRightInd w:val="0"/>
        <w:spacing w:after="0" w:line="240" w:lineRule="auto"/>
        <w:ind w:left="4111"/>
        <w:rPr>
          <w:rFonts w:ascii="Times New Roman" w:eastAsia="Times New Roman" w:hAnsi="Times New Roman" w:cs="Times New Roman"/>
          <w:sz w:val="26"/>
          <w:szCs w:val="26"/>
        </w:rPr>
      </w:pPr>
    </w:p>
    <w:p w14:paraId="3E111F7A" w14:textId="77777777" w:rsidR="002C1246" w:rsidRDefault="002C1246" w:rsidP="003537C9">
      <w:pPr>
        <w:widowControl w:val="0"/>
        <w:tabs>
          <w:tab w:val="left" w:pos="6521"/>
          <w:tab w:val="left" w:pos="6804"/>
        </w:tabs>
        <w:autoSpaceDE w:val="0"/>
        <w:autoSpaceDN w:val="0"/>
        <w:adjustRightInd w:val="0"/>
        <w:spacing w:after="0" w:line="240" w:lineRule="auto"/>
        <w:ind w:left="4111"/>
        <w:rPr>
          <w:rFonts w:ascii="Times New Roman" w:eastAsia="Times New Roman" w:hAnsi="Times New Roman" w:cs="Times New Roman"/>
          <w:sz w:val="26"/>
          <w:szCs w:val="26"/>
        </w:rPr>
      </w:pPr>
    </w:p>
    <w:p w14:paraId="1463CBD6" w14:textId="77777777" w:rsidR="002C1246" w:rsidRDefault="002C1246" w:rsidP="003537C9">
      <w:pPr>
        <w:widowControl w:val="0"/>
        <w:tabs>
          <w:tab w:val="left" w:pos="6521"/>
          <w:tab w:val="left" w:pos="6804"/>
        </w:tabs>
        <w:autoSpaceDE w:val="0"/>
        <w:autoSpaceDN w:val="0"/>
        <w:adjustRightInd w:val="0"/>
        <w:spacing w:after="0" w:line="240" w:lineRule="auto"/>
        <w:ind w:left="4111"/>
        <w:rPr>
          <w:rFonts w:ascii="Times New Roman" w:eastAsia="Times New Roman" w:hAnsi="Times New Roman" w:cs="Times New Roman"/>
          <w:sz w:val="26"/>
          <w:szCs w:val="26"/>
        </w:rPr>
      </w:pPr>
    </w:p>
    <w:p w14:paraId="46E0E6B6" w14:textId="77777777" w:rsidR="002C1246" w:rsidRDefault="002C1246" w:rsidP="003537C9">
      <w:pPr>
        <w:widowControl w:val="0"/>
        <w:tabs>
          <w:tab w:val="left" w:pos="6521"/>
          <w:tab w:val="left" w:pos="6804"/>
        </w:tabs>
        <w:autoSpaceDE w:val="0"/>
        <w:autoSpaceDN w:val="0"/>
        <w:adjustRightInd w:val="0"/>
        <w:spacing w:after="0" w:line="240" w:lineRule="auto"/>
        <w:ind w:left="4111"/>
        <w:rPr>
          <w:rFonts w:ascii="Times New Roman" w:eastAsia="Times New Roman" w:hAnsi="Times New Roman" w:cs="Times New Roman"/>
          <w:sz w:val="26"/>
          <w:szCs w:val="26"/>
        </w:rPr>
      </w:pPr>
    </w:p>
    <w:p w14:paraId="35D0180D" w14:textId="77777777" w:rsidR="002C1246" w:rsidRDefault="002C1246" w:rsidP="003537C9">
      <w:pPr>
        <w:widowControl w:val="0"/>
        <w:tabs>
          <w:tab w:val="left" w:pos="6521"/>
          <w:tab w:val="left" w:pos="6804"/>
        </w:tabs>
        <w:autoSpaceDE w:val="0"/>
        <w:autoSpaceDN w:val="0"/>
        <w:adjustRightInd w:val="0"/>
        <w:spacing w:after="0" w:line="240" w:lineRule="auto"/>
        <w:ind w:left="4111"/>
        <w:rPr>
          <w:rFonts w:ascii="Times New Roman" w:eastAsia="Times New Roman" w:hAnsi="Times New Roman" w:cs="Times New Roman"/>
          <w:sz w:val="26"/>
          <w:szCs w:val="26"/>
        </w:rPr>
      </w:pPr>
    </w:p>
    <w:p w14:paraId="696FD64E" w14:textId="77777777" w:rsidR="002C1246" w:rsidRDefault="002C1246" w:rsidP="003537C9">
      <w:pPr>
        <w:widowControl w:val="0"/>
        <w:tabs>
          <w:tab w:val="left" w:pos="6521"/>
          <w:tab w:val="left" w:pos="6804"/>
        </w:tabs>
        <w:autoSpaceDE w:val="0"/>
        <w:autoSpaceDN w:val="0"/>
        <w:adjustRightInd w:val="0"/>
        <w:spacing w:after="0" w:line="240" w:lineRule="auto"/>
        <w:ind w:left="4111"/>
        <w:rPr>
          <w:rFonts w:ascii="Times New Roman" w:eastAsia="Times New Roman" w:hAnsi="Times New Roman" w:cs="Times New Roman"/>
          <w:sz w:val="26"/>
          <w:szCs w:val="26"/>
        </w:rPr>
      </w:pPr>
    </w:p>
    <w:p w14:paraId="1E3AB602" w14:textId="77777777" w:rsidR="002C1246" w:rsidRDefault="002C1246" w:rsidP="003537C9">
      <w:pPr>
        <w:widowControl w:val="0"/>
        <w:tabs>
          <w:tab w:val="left" w:pos="6521"/>
          <w:tab w:val="left" w:pos="6804"/>
        </w:tabs>
        <w:autoSpaceDE w:val="0"/>
        <w:autoSpaceDN w:val="0"/>
        <w:adjustRightInd w:val="0"/>
        <w:spacing w:after="0" w:line="240" w:lineRule="auto"/>
        <w:ind w:left="4111"/>
        <w:rPr>
          <w:rFonts w:ascii="Times New Roman" w:eastAsia="Times New Roman" w:hAnsi="Times New Roman" w:cs="Times New Roman"/>
          <w:sz w:val="26"/>
          <w:szCs w:val="26"/>
        </w:rPr>
      </w:pPr>
    </w:p>
    <w:p w14:paraId="3F8048CF" w14:textId="77777777" w:rsidR="002C1246" w:rsidRDefault="002C1246" w:rsidP="003537C9">
      <w:pPr>
        <w:widowControl w:val="0"/>
        <w:tabs>
          <w:tab w:val="left" w:pos="6521"/>
          <w:tab w:val="left" w:pos="6804"/>
        </w:tabs>
        <w:autoSpaceDE w:val="0"/>
        <w:autoSpaceDN w:val="0"/>
        <w:adjustRightInd w:val="0"/>
        <w:spacing w:after="0" w:line="240" w:lineRule="auto"/>
        <w:ind w:left="4111"/>
        <w:rPr>
          <w:rFonts w:ascii="Times New Roman" w:eastAsia="Times New Roman" w:hAnsi="Times New Roman" w:cs="Times New Roman"/>
          <w:sz w:val="26"/>
          <w:szCs w:val="26"/>
        </w:rPr>
      </w:pPr>
    </w:p>
    <w:p w14:paraId="476E8B7E" w14:textId="77777777" w:rsidR="002C1246" w:rsidRDefault="002C1246" w:rsidP="003537C9">
      <w:pPr>
        <w:widowControl w:val="0"/>
        <w:tabs>
          <w:tab w:val="left" w:pos="6521"/>
          <w:tab w:val="left" w:pos="6804"/>
        </w:tabs>
        <w:autoSpaceDE w:val="0"/>
        <w:autoSpaceDN w:val="0"/>
        <w:adjustRightInd w:val="0"/>
        <w:spacing w:after="0" w:line="240" w:lineRule="auto"/>
        <w:ind w:left="4111"/>
        <w:rPr>
          <w:rFonts w:ascii="Times New Roman" w:eastAsia="Times New Roman" w:hAnsi="Times New Roman" w:cs="Times New Roman"/>
          <w:sz w:val="26"/>
          <w:szCs w:val="26"/>
        </w:rPr>
      </w:pPr>
    </w:p>
    <w:p w14:paraId="12F9E928" w14:textId="77777777" w:rsidR="002C1246" w:rsidRDefault="002C1246" w:rsidP="003537C9">
      <w:pPr>
        <w:widowControl w:val="0"/>
        <w:tabs>
          <w:tab w:val="left" w:pos="6521"/>
          <w:tab w:val="left" w:pos="6804"/>
        </w:tabs>
        <w:autoSpaceDE w:val="0"/>
        <w:autoSpaceDN w:val="0"/>
        <w:adjustRightInd w:val="0"/>
        <w:spacing w:after="0" w:line="240" w:lineRule="auto"/>
        <w:ind w:left="4111"/>
        <w:rPr>
          <w:rFonts w:ascii="Times New Roman" w:eastAsia="Times New Roman" w:hAnsi="Times New Roman" w:cs="Times New Roman"/>
          <w:sz w:val="26"/>
          <w:szCs w:val="26"/>
        </w:rPr>
      </w:pPr>
    </w:p>
    <w:p w14:paraId="798B8AD7" w14:textId="77777777" w:rsidR="002C1246" w:rsidRDefault="002C1246" w:rsidP="003537C9">
      <w:pPr>
        <w:widowControl w:val="0"/>
        <w:tabs>
          <w:tab w:val="left" w:pos="6521"/>
          <w:tab w:val="left" w:pos="6804"/>
        </w:tabs>
        <w:autoSpaceDE w:val="0"/>
        <w:autoSpaceDN w:val="0"/>
        <w:adjustRightInd w:val="0"/>
        <w:spacing w:after="0" w:line="240" w:lineRule="auto"/>
        <w:ind w:left="4111"/>
        <w:rPr>
          <w:rFonts w:ascii="Times New Roman" w:eastAsia="Times New Roman" w:hAnsi="Times New Roman" w:cs="Times New Roman"/>
          <w:sz w:val="26"/>
          <w:szCs w:val="26"/>
        </w:rPr>
      </w:pPr>
    </w:p>
    <w:p w14:paraId="165947B7" w14:textId="77777777" w:rsidR="002C1246" w:rsidRDefault="002C1246" w:rsidP="003537C9">
      <w:pPr>
        <w:widowControl w:val="0"/>
        <w:tabs>
          <w:tab w:val="left" w:pos="6521"/>
          <w:tab w:val="left" w:pos="6804"/>
        </w:tabs>
        <w:autoSpaceDE w:val="0"/>
        <w:autoSpaceDN w:val="0"/>
        <w:adjustRightInd w:val="0"/>
        <w:spacing w:after="0" w:line="240" w:lineRule="auto"/>
        <w:ind w:left="4111"/>
        <w:rPr>
          <w:rFonts w:ascii="Times New Roman" w:eastAsia="Times New Roman" w:hAnsi="Times New Roman" w:cs="Times New Roman"/>
          <w:sz w:val="26"/>
          <w:szCs w:val="26"/>
        </w:rPr>
      </w:pPr>
    </w:p>
    <w:p w14:paraId="5A8F59EF" w14:textId="77777777" w:rsidR="002C1246" w:rsidRDefault="002C1246" w:rsidP="003537C9">
      <w:pPr>
        <w:widowControl w:val="0"/>
        <w:tabs>
          <w:tab w:val="left" w:pos="6521"/>
          <w:tab w:val="left" w:pos="6804"/>
        </w:tabs>
        <w:autoSpaceDE w:val="0"/>
        <w:autoSpaceDN w:val="0"/>
        <w:adjustRightInd w:val="0"/>
        <w:spacing w:after="0" w:line="240" w:lineRule="auto"/>
        <w:ind w:left="4111"/>
        <w:rPr>
          <w:rFonts w:ascii="Times New Roman" w:eastAsia="Times New Roman" w:hAnsi="Times New Roman" w:cs="Times New Roman"/>
          <w:sz w:val="26"/>
          <w:szCs w:val="26"/>
        </w:rPr>
      </w:pPr>
    </w:p>
    <w:p w14:paraId="0F234276" w14:textId="0C08421F" w:rsidR="002C1246" w:rsidRDefault="002C1246" w:rsidP="003537C9">
      <w:pPr>
        <w:widowControl w:val="0"/>
        <w:tabs>
          <w:tab w:val="left" w:pos="6521"/>
          <w:tab w:val="left" w:pos="6804"/>
        </w:tabs>
        <w:autoSpaceDE w:val="0"/>
        <w:autoSpaceDN w:val="0"/>
        <w:adjustRightInd w:val="0"/>
        <w:spacing w:after="0" w:line="240" w:lineRule="auto"/>
        <w:ind w:left="4111"/>
        <w:rPr>
          <w:rFonts w:ascii="Times New Roman" w:eastAsia="Times New Roman" w:hAnsi="Times New Roman" w:cs="Times New Roman"/>
          <w:sz w:val="26"/>
          <w:szCs w:val="26"/>
        </w:rPr>
      </w:pPr>
    </w:p>
    <w:p w14:paraId="4E9C1ED6" w14:textId="5657E908" w:rsidR="003273D0" w:rsidRDefault="003273D0" w:rsidP="00AA02D2">
      <w:pPr>
        <w:widowControl w:val="0"/>
        <w:tabs>
          <w:tab w:val="left" w:pos="6521"/>
          <w:tab w:val="left" w:pos="6804"/>
        </w:tabs>
        <w:autoSpaceDE w:val="0"/>
        <w:autoSpaceDN w:val="0"/>
        <w:adjustRightInd w:val="0"/>
        <w:spacing w:after="0" w:line="240" w:lineRule="auto"/>
        <w:rPr>
          <w:rFonts w:ascii="Times New Roman" w:eastAsia="Times New Roman" w:hAnsi="Times New Roman" w:cs="Times New Roman"/>
          <w:sz w:val="26"/>
          <w:szCs w:val="26"/>
        </w:rPr>
      </w:pPr>
    </w:p>
    <w:p w14:paraId="635E9E7B" w14:textId="49048855" w:rsidR="00117E0B" w:rsidRPr="004561DD" w:rsidRDefault="00F45BCE" w:rsidP="00AA02D2">
      <w:pPr>
        <w:autoSpaceDE w:val="0"/>
        <w:autoSpaceDN w:val="0"/>
        <w:adjustRightInd w:val="0"/>
        <w:spacing w:after="0" w:line="240" w:lineRule="auto"/>
        <w:ind w:left="4536"/>
        <w:jc w:val="left"/>
        <w:rPr>
          <w:rFonts w:ascii="Times New Roman" w:hAnsi="Times New Roman" w:cs="Times New Roman"/>
          <w:sz w:val="26"/>
          <w:szCs w:val="26"/>
        </w:rPr>
      </w:pPr>
      <w:r>
        <w:rPr>
          <w:rFonts w:ascii="Times New Roman" w:eastAsia="Times New Roman" w:hAnsi="Times New Roman" w:cs="Times New Roman"/>
          <w:sz w:val="26"/>
          <w:szCs w:val="26"/>
        </w:rPr>
        <w:t>Прилож</w:t>
      </w:r>
      <w:r w:rsidR="00D97512" w:rsidRPr="00961F56">
        <w:rPr>
          <w:rFonts w:ascii="Times New Roman" w:eastAsia="Times New Roman" w:hAnsi="Times New Roman" w:cs="Times New Roman"/>
          <w:sz w:val="26"/>
          <w:szCs w:val="26"/>
        </w:rPr>
        <w:t xml:space="preserve">ение </w:t>
      </w:r>
      <w:r w:rsidR="00C1072D">
        <w:rPr>
          <w:rFonts w:ascii="Times New Roman" w:eastAsia="Times New Roman" w:hAnsi="Times New Roman" w:cs="Times New Roman"/>
          <w:sz w:val="26"/>
          <w:szCs w:val="26"/>
        </w:rPr>
        <w:t>8</w:t>
      </w:r>
      <w:r w:rsidR="00D97512" w:rsidRPr="00961F56">
        <w:rPr>
          <w:rFonts w:ascii="Times New Roman" w:eastAsia="Times New Roman" w:hAnsi="Times New Roman" w:cs="Times New Roman"/>
          <w:sz w:val="26"/>
          <w:szCs w:val="26"/>
        </w:rPr>
        <w:t xml:space="preserve"> </w:t>
      </w:r>
      <w:r w:rsidR="00117E0B" w:rsidRPr="00961F56">
        <w:rPr>
          <w:rFonts w:ascii="Times New Roman" w:hAnsi="Times New Roman" w:cs="Times New Roman"/>
          <w:sz w:val="26"/>
          <w:szCs w:val="26"/>
        </w:rPr>
        <w:t xml:space="preserve">к Порядку </w:t>
      </w:r>
      <w:r w:rsidR="00117E0B">
        <w:rPr>
          <w:rFonts w:ascii="Times New Roman" w:hAnsi="Times New Roman" w:cs="Times New Roman"/>
          <w:sz w:val="26"/>
          <w:szCs w:val="26"/>
        </w:rPr>
        <w:t>реализации мероприятия п</w:t>
      </w:r>
      <w:r w:rsidR="00117E0B" w:rsidRPr="004561DD">
        <w:rPr>
          <w:rFonts w:ascii="Times New Roman" w:hAnsi="Times New Roman" w:cs="Times New Roman"/>
          <w:sz w:val="26"/>
          <w:szCs w:val="26"/>
        </w:rPr>
        <w:t xml:space="preserve">о обеспечению жильем граждан, переселяемых из жилых помещений, не отвечающих требованиям </w:t>
      </w:r>
      <w:r w:rsidR="00AA02D2">
        <w:rPr>
          <w:rFonts w:ascii="Times New Roman" w:hAnsi="Times New Roman" w:cs="Times New Roman"/>
          <w:sz w:val="26"/>
          <w:szCs w:val="26"/>
        </w:rPr>
        <w:br/>
      </w:r>
      <w:r w:rsidR="00117E0B" w:rsidRPr="004561DD">
        <w:rPr>
          <w:rFonts w:ascii="Times New Roman" w:hAnsi="Times New Roman" w:cs="Times New Roman"/>
          <w:sz w:val="26"/>
          <w:szCs w:val="26"/>
        </w:rPr>
        <w:t xml:space="preserve">в связи с превышением предельно допустимой концентрации фенола </w:t>
      </w:r>
      <w:r w:rsidR="00AA02D2">
        <w:rPr>
          <w:rFonts w:ascii="Times New Roman" w:hAnsi="Times New Roman" w:cs="Times New Roman"/>
          <w:sz w:val="26"/>
          <w:szCs w:val="26"/>
        </w:rPr>
        <w:br/>
      </w:r>
      <w:r w:rsidR="00117E0B" w:rsidRPr="004561DD">
        <w:rPr>
          <w:rFonts w:ascii="Times New Roman" w:hAnsi="Times New Roman" w:cs="Times New Roman"/>
          <w:sz w:val="26"/>
          <w:szCs w:val="26"/>
        </w:rPr>
        <w:t>и (или) формальдегида</w:t>
      </w:r>
      <w:r w:rsidR="009E0D2E">
        <w:rPr>
          <w:rFonts w:ascii="Times New Roman" w:hAnsi="Times New Roman" w:cs="Times New Roman"/>
          <w:sz w:val="26"/>
          <w:szCs w:val="26"/>
        </w:rPr>
        <w:t>,</w:t>
      </w:r>
      <w:r w:rsidR="009E0D2E" w:rsidRPr="009E0D2E">
        <w:rPr>
          <w:rFonts w:ascii="Times New Roman" w:hAnsi="Times New Roman" w:cs="Times New Roman"/>
          <w:sz w:val="26"/>
          <w:szCs w:val="26"/>
        </w:rPr>
        <w:t xml:space="preserve"> </w:t>
      </w:r>
      <w:r w:rsidR="009E0D2E">
        <w:rPr>
          <w:rFonts w:ascii="Times New Roman" w:hAnsi="Times New Roman" w:cs="Times New Roman"/>
          <w:sz w:val="26"/>
          <w:szCs w:val="26"/>
        </w:rPr>
        <w:t xml:space="preserve">находящихся </w:t>
      </w:r>
      <w:r w:rsidR="00AA02D2">
        <w:rPr>
          <w:rFonts w:ascii="Times New Roman" w:hAnsi="Times New Roman" w:cs="Times New Roman"/>
          <w:sz w:val="26"/>
          <w:szCs w:val="26"/>
        </w:rPr>
        <w:br/>
      </w:r>
      <w:r w:rsidR="009E0D2E">
        <w:rPr>
          <w:rFonts w:ascii="Times New Roman" w:hAnsi="Times New Roman" w:cs="Times New Roman"/>
          <w:sz w:val="26"/>
          <w:szCs w:val="26"/>
        </w:rPr>
        <w:t>на территории Нефтеюганского района</w:t>
      </w:r>
    </w:p>
    <w:p w14:paraId="5B6BB899" w14:textId="3FF2BEB5" w:rsidR="00FE1861" w:rsidRPr="00961F56" w:rsidRDefault="00FE1861" w:rsidP="003537C9">
      <w:pPr>
        <w:widowControl w:val="0"/>
        <w:tabs>
          <w:tab w:val="left" w:pos="6521"/>
          <w:tab w:val="left" w:pos="6804"/>
        </w:tabs>
        <w:autoSpaceDE w:val="0"/>
        <w:autoSpaceDN w:val="0"/>
        <w:adjustRightInd w:val="0"/>
        <w:spacing w:after="0" w:line="240" w:lineRule="auto"/>
        <w:ind w:left="4111"/>
        <w:rPr>
          <w:rFonts w:ascii="Times New Roman" w:hAnsi="Times New Roman" w:cs="Times New Roman"/>
          <w:sz w:val="26"/>
          <w:szCs w:val="26"/>
        </w:rPr>
      </w:pPr>
    </w:p>
    <w:p w14:paraId="73F05F7A" w14:textId="77777777" w:rsidR="005D622B" w:rsidRPr="00961F56" w:rsidRDefault="005D622B" w:rsidP="00250A8A">
      <w:pPr>
        <w:widowControl w:val="0"/>
        <w:autoSpaceDE w:val="0"/>
        <w:autoSpaceDN w:val="0"/>
        <w:adjustRightInd w:val="0"/>
        <w:spacing w:after="0" w:line="240" w:lineRule="auto"/>
        <w:jc w:val="center"/>
        <w:rPr>
          <w:rFonts w:ascii="Times New Roman" w:hAnsi="Times New Roman" w:cs="Times New Roman"/>
          <w:b/>
          <w:sz w:val="20"/>
          <w:szCs w:val="20"/>
        </w:rPr>
      </w:pPr>
    </w:p>
    <w:p w14:paraId="764E44FB" w14:textId="77777777" w:rsidR="005D622B" w:rsidRPr="00961F56" w:rsidRDefault="005D622B" w:rsidP="00250A8A">
      <w:pPr>
        <w:widowControl w:val="0"/>
        <w:autoSpaceDE w:val="0"/>
        <w:autoSpaceDN w:val="0"/>
        <w:adjustRightInd w:val="0"/>
        <w:spacing w:after="0" w:line="240" w:lineRule="auto"/>
        <w:jc w:val="center"/>
        <w:rPr>
          <w:rFonts w:ascii="Times New Roman" w:hAnsi="Times New Roman" w:cs="Times New Roman"/>
          <w:b/>
          <w:sz w:val="20"/>
          <w:szCs w:val="20"/>
        </w:rPr>
      </w:pPr>
    </w:p>
    <w:p w14:paraId="44D3C472" w14:textId="678BB93D" w:rsidR="00D97512" w:rsidRPr="00961F56" w:rsidRDefault="00D97512" w:rsidP="00250A8A">
      <w:pPr>
        <w:widowControl w:val="0"/>
        <w:autoSpaceDE w:val="0"/>
        <w:autoSpaceDN w:val="0"/>
        <w:adjustRightInd w:val="0"/>
        <w:spacing w:after="0" w:line="240" w:lineRule="auto"/>
        <w:jc w:val="center"/>
        <w:rPr>
          <w:rFonts w:ascii="Times New Roman" w:hAnsi="Times New Roman" w:cs="Times New Roman"/>
          <w:b/>
          <w:sz w:val="20"/>
          <w:szCs w:val="20"/>
        </w:rPr>
      </w:pPr>
      <w:r w:rsidRPr="00961F56">
        <w:rPr>
          <w:rFonts w:ascii="Times New Roman" w:hAnsi="Times New Roman" w:cs="Times New Roman"/>
          <w:b/>
          <w:sz w:val="20"/>
          <w:szCs w:val="20"/>
        </w:rPr>
        <w:t>(РЕКОМЕНДУЕМЫЙ ОБРАЗЕЦ)</w:t>
      </w:r>
    </w:p>
    <w:p w14:paraId="0B241851" w14:textId="77777777" w:rsidR="00D97512" w:rsidRPr="00961F56" w:rsidRDefault="00D97512" w:rsidP="00D97512">
      <w:pPr>
        <w:spacing w:line="240" w:lineRule="auto"/>
        <w:contextualSpacing/>
        <w:rPr>
          <w:rFonts w:ascii="Times New Roman" w:hAnsi="Times New Roman" w:cs="Times New Roman"/>
          <w:sz w:val="26"/>
          <w:szCs w:val="26"/>
        </w:rPr>
      </w:pPr>
      <w:r w:rsidRPr="00961F56">
        <w:rPr>
          <w:rFonts w:ascii="Times New Roman" w:hAnsi="Times New Roman" w:cs="Times New Roman"/>
          <w:sz w:val="26"/>
          <w:szCs w:val="26"/>
        </w:rPr>
        <w:t xml:space="preserve">Куда:  </w:t>
      </w:r>
    </w:p>
    <w:p w14:paraId="02C5992C" w14:textId="77777777" w:rsidR="00D97512" w:rsidRPr="00961F56" w:rsidRDefault="00D97512" w:rsidP="00D97512">
      <w:pPr>
        <w:pBdr>
          <w:top w:val="single" w:sz="4" w:space="1" w:color="auto"/>
        </w:pBdr>
        <w:spacing w:line="240" w:lineRule="auto"/>
        <w:ind w:left="680"/>
        <w:contextualSpacing/>
        <w:jc w:val="center"/>
        <w:rPr>
          <w:rFonts w:ascii="Times New Roman" w:hAnsi="Times New Roman" w:cs="Times New Roman"/>
          <w:sz w:val="20"/>
          <w:szCs w:val="20"/>
        </w:rPr>
      </w:pPr>
      <w:r w:rsidRPr="00961F56">
        <w:rPr>
          <w:rFonts w:ascii="Times New Roman" w:hAnsi="Times New Roman" w:cs="Times New Roman"/>
          <w:sz w:val="20"/>
          <w:szCs w:val="20"/>
        </w:rPr>
        <w:t>(адрес)</w:t>
      </w:r>
    </w:p>
    <w:p w14:paraId="7191D3DF" w14:textId="77777777" w:rsidR="00D97512" w:rsidRPr="00961F56" w:rsidRDefault="00D97512" w:rsidP="00D97512">
      <w:pPr>
        <w:spacing w:line="240" w:lineRule="auto"/>
        <w:contextualSpacing/>
        <w:rPr>
          <w:rFonts w:ascii="Times New Roman" w:hAnsi="Times New Roman" w:cs="Times New Roman"/>
          <w:sz w:val="26"/>
          <w:szCs w:val="26"/>
        </w:rPr>
      </w:pPr>
      <w:r w:rsidRPr="00961F56">
        <w:rPr>
          <w:rFonts w:ascii="Times New Roman" w:hAnsi="Times New Roman" w:cs="Times New Roman"/>
          <w:sz w:val="26"/>
          <w:szCs w:val="26"/>
        </w:rPr>
        <w:t xml:space="preserve">Кому:  </w:t>
      </w:r>
    </w:p>
    <w:p w14:paraId="0279F646" w14:textId="77777777" w:rsidR="00D97512" w:rsidRPr="00961F56" w:rsidRDefault="00D97512" w:rsidP="00D97512">
      <w:pPr>
        <w:pBdr>
          <w:top w:val="single" w:sz="4" w:space="1" w:color="auto"/>
        </w:pBdr>
        <w:spacing w:after="240" w:line="240" w:lineRule="auto"/>
        <w:ind w:left="726"/>
        <w:contextualSpacing/>
        <w:jc w:val="center"/>
        <w:rPr>
          <w:rFonts w:ascii="Times New Roman" w:hAnsi="Times New Roman" w:cs="Times New Roman"/>
          <w:sz w:val="20"/>
          <w:szCs w:val="20"/>
        </w:rPr>
      </w:pPr>
      <w:r w:rsidRPr="00961F56">
        <w:rPr>
          <w:rFonts w:ascii="Times New Roman" w:hAnsi="Times New Roman" w:cs="Times New Roman"/>
          <w:sz w:val="20"/>
          <w:szCs w:val="20"/>
        </w:rPr>
        <w:t>(фамилия, имя, отчество (при наличии)</w:t>
      </w:r>
    </w:p>
    <w:p w14:paraId="68058402" w14:textId="77777777" w:rsidR="00D97512" w:rsidRPr="00961F56" w:rsidRDefault="00D97512" w:rsidP="00D97512">
      <w:pPr>
        <w:spacing w:after="240" w:line="240" w:lineRule="auto"/>
        <w:contextualSpacing/>
        <w:jc w:val="center"/>
        <w:rPr>
          <w:rFonts w:ascii="Times New Roman" w:hAnsi="Times New Roman" w:cs="Times New Roman"/>
          <w:sz w:val="20"/>
          <w:szCs w:val="20"/>
        </w:rPr>
      </w:pPr>
      <w:r w:rsidRPr="00961F56">
        <w:rPr>
          <w:rFonts w:ascii="Times New Roman" w:hAnsi="Times New Roman" w:cs="Times New Roman"/>
          <w:sz w:val="20"/>
          <w:szCs w:val="20"/>
        </w:rPr>
        <w:t>СООБЩЕНИЕ</w:t>
      </w:r>
    </w:p>
    <w:p w14:paraId="209A78B7" w14:textId="6B8AFA13" w:rsidR="00D97512" w:rsidRPr="00961F56" w:rsidRDefault="00D97512" w:rsidP="002F1F85">
      <w:pPr>
        <w:spacing w:line="240" w:lineRule="auto"/>
        <w:ind w:firstLine="567"/>
        <w:contextualSpacing/>
        <w:rPr>
          <w:rFonts w:ascii="Times New Roman" w:hAnsi="Times New Roman" w:cs="Times New Roman"/>
          <w:sz w:val="26"/>
          <w:szCs w:val="26"/>
        </w:rPr>
      </w:pPr>
      <w:r w:rsidRPr="00961F56">
        <w:rPr>
          <w:rFonts w:ascii="Times New Roman" w:hAnsi="Times New Roman" w:cs="Times New Roman"/>
          <w:sz w:val="26"/>
          <w:szCs w:val="26"/>
        </w:rPr>
        <w:t xml:space="preserve">В подразделение по вопросам миграции территориального органа МВД России </w:t>
      </w:r>
      <w:r w:rsidRPr="00961F56">
        <w:rPr>
          <w:rFonts w:ascii="Times New Roman" w:hAnsi="Times New Roman" w:cs="Times New Roman"/>
          <w:sz w:val="26"/>
          <w:szCs w:val="26"/>
        </w:rPr>
        <w:br/>
        <w:t>на районном уровне:</w:t>
      </w:r>
    </w:p>
    <w:p w14:paraId="6115D3E7" w14:textId="77777777" w:rsidR="00D97512" w:rsidRPr="00961F56" w:rsidRDefault="00D97512" w:rsidP="00D97512">
      <w:pPr>
        <w:pBdr>
          <w:top w:val="single" w:sz="4" w:space="1" w:color="auto"/>
        </w:pBdr>
        <w:spacing w:line="240" w:lineRule="auto"/>
        <w:contextualSpacing/>
        <w:jc w:val="center"/>
        <w:rPr>
          <w:rFonts w:ascii="Times New Roman" w:hAnsi="Times New Roman" w:cs="Times New Roman"/>
          <w:sz w:val="20"/>
          <w:szCs w:val="20"/>
        </w:rPr>
      </w:pPr>
      <w:r w:rsidRPr="00961F56">
        <w:rPr>
          <w:rFonts w:ascii="Times New Roman" w:hAnsi="Times New Roman" w:cs="Times New Roman"/>
          <w:sz w:val="20"/>
          <w:szCs w:val="20"/>
        </w:rPr>
        <w:t>(наименование подразделения по вопросам миграции)</w:t>
      </w:r>
    </w:p>
    <w:p w14:paraId="1D6F3371" w14:textId="77777777" w:rsidR="00D97512" w:rsidRPr="00961F56" w:rsidRDefault="00D97512" w:rsidP="00D97512">
      <w:pPr>
        <w:spacing w:line="240" w:lineRule="auto"/>
        <w:contextualSpacing/>
        <w:rPr>
          <w:rFonts w:ascii="Times New Roman" w:hAnsi="Times New Roman" w:cs="Times New Roman"/>
          <w:sz w:val="26"/>
          <w:szCs w:val="26"/>
        </w:rPr>
      </w:pPr>
      <w:r w:rsidRPr="00961F56">
        <w:rPr>
          <w:rFonts w:ascii="Times New Roman" w:hAnsi="Times New Roman" w:cs="Times New Roman"/>
          <w:sz w:val="26"/>
          <w:szCs w:val="26"/>
        </w:rPr>
        <w:t>поступило заявление от:</w:t>
      </w:r>
    </w:p>
    <w:p w14:paraId="4E152674" w14:textId="77777777" w:rsidR="00D97512" w:rsidRPr="00961F56" w:rsidRDefault="00D97512" w:rsidP="00D97512">
      <w:pPr>
        <w:spacing w:line="240" w:lineRule="auto"/>
        <w:contextualSpacing/>
        <w:rPr>
          <w:rFonts w:ascii="Times New Roman" w:hAnsi="Times New Roman" w:cs="Times New Roman"/>
          <w:sz w:val="26"/>
          <w:szCs w:val="26"/>
        </w:rPr>
      </w:pPr>
    </w:p>
    <w:p w14:paraId="1C711705" w14:textId="77777777" w:rsidR="00D97512" w:rsidRPr="00961F56" w:rsidRDefault="00D97512" w:rsidP="00D97512">
      <w:pPr>
        <w:pBdr>
          <w:top w:val="single" w:sz="4" w:space="1" w:color="auto"/>
        </w:pBdr>
        <w:spacing w:after="240" w:line="240" w:lineRule="auto"/>
        <w:contextualSpacing/>
        <w:jc w:val="center"/>
        <w:rPr>
          <w:rFonts w:ascii="Times New Roman" w:hAnsi="Times New Roman" w:cs="Times New Roman"/>
          <w:sz w:val="20"/>
          <w:szCs w:val="20"/>
        </w:rPr>
      </w:pPr>
      <w:r w:rsidRPr="00961F56">
        <w:rPr>
          <w:rFonts w:ascii="Times New Roman" w:hAnsi="Times New Roman" w:cs="Times New Roman"/>
          <w:sz w:val="20"/>
          <w:szCs w:val="20"/>
        </w:rPr>
        <w:t>(наименование заявителя – юридического лица)</w:t>
      </w:r>
    </w:p>
    <w:p w14:paraId="398CDD5A" w14:textId="77777777" w:rsidR="00D97512" w:rsidRPr="00961F56" w:rsidRDefault="00D97512" w:rsidP="00D97512">
      <w:pPr>
        <w:spacing w:line="240" w:lineRule="auto"/>
        <w:contextualSpacing/>
        <w:rPr>
          <w:rFonts w:ascii="Times New Roman" w:hAnsi="Times New Roman" w:cs="Times New Roman"/>
          <w:sz w:val="26"/>
          <w:szCs w:val="26"/>
        </w:rPr>
      </w:pPr>
      <w:r w:rsidRPr="00961F56">
        <w:rPr>
          <w:rFonts w:ascii="Times New Roman" w:hAnsi="Times New Roman" w:cs="Times New Roman"/>
          <w:sz w:val="26"/>
          <w:szCs w:val="26"/>
        </w:rPr>
        <w:t xml:space="preserve">о предоставлении информации о Вашем месте жительства (пребывания) </w:t>
      </w:r>
    </w:p>
    <w:p w14:paraId="6C14AAEC" w14:textId="77777777" w:rsidR="00D97512" w:rsidRPr="00961F56" w:rsidRDefault="00D97512" w:rsidP="00D97512">
      <w:pPr>
        <w:spacing w:line="240" w:lineRule="auto"/>
        <w:contextualSpacing/>
        <w:jc w:val="center"/>
        <w:rPr>
          <w:rFonts w:ascii="Times New Roman" w:hAnsi="Times New Roman" w:cs="Times New Roman"/>
          <w:i/>
          <w:iCs/>
          <w:sz w:val="20"/>
          <w:szCs w:val="20"/>
        </w:rPr>
      </w:pPr>
      <w:r w:rsidRPr="00961F56">
        <w:rPr>
          <w:rFonts w:ascii="Times New Roman" w:hAnsi="Times New Roman" w:cs="Times New Roman"/>
          <w:i/>
          <w:iCs/>
          <w:sz w:val="20"/>
          <w:szCs w:val="20"/>
        </w:rPr>
        <w:t>(ненужное зачеркнуть).</w:t>
      </w:r>
    </w:p>
    <w:p w14:paraId="6FEE08C8" w14:textId="77777777" w:rsidR="00D97512" w:rsidRPr="00961F56" w:rsidRDefault="00D97512" w:rsidP="00D97512">
      <w:pPr>
        <w:spacing w:line="240" w:lineRule="auto"/>
        <w:ind w:firstLine="567"/>
        <w:contextualSpacing/>
        <w:rPr>
          <w:rFonts w:ascii="Times New Roman" w:hAnsi="Times New Roman" w:cs="Times New Roman"/>
          <w:sz w:val="26"/>
          <w:szCs w:val="26"/>
        </w:rPr>
      </w:pPr>
      <w:r w:rsidRPr="00961F56">
        <w:rPr>
          <w:rFonts w:ascii="Times New Roman" w:hAnsi="Times New Roman" w:cs="Times New Roman"/>
          <w:sz w:val="26"/>
          <w:szCs w:val="26"/>
        </w:rPr>
        <w:t xml:space="preserve">В соответствии со статьей 7 и статьей 9 Федерального закона от 27.07.2006 </w:t>
      </w:r>
      <w:r w:rsidRPr="00961F56">
        <w:rPr>
          <w:rFonts w:ascii="Times New Roman" w:hAnsi="Times New Roman" w:cs="Times New Roman"/>
          <w:sz w:val="26"/>
          <w:szCs w:val="26"/>
        </w:rPr>
        <w:br/>
        <w:t>№ 152-ФЗ «О персональных данных» персональные данные подлежат распространению с согласия их владельца.</w:t>
      </w:r>
    </w:p>
    <w:p w14:paraId="19D3D3F9" w14:textId="77777777" w:rsidR="00D97512" w:rsidRPr="00961F56" w:rsidRDefault="00D97512" w:rsidP="00D97512">
      <w:pPr>
        <w:spacing w:line="240" w:lineRule="auto"/>
        <w:ind w:firstLine="567"/>
        <w:contextualSpacing/>
        <w:rPr>
          <w:rFonts w:ascii="Times New Roman" w:hAnsi="Times New Roman" w:cs="Times New Roman"/>
          <w:sz w:val="26"/>
          <w:szCs w:val="26"/>
        </w:rPr>
      </w:pPr>
      <w:r w:rsidRPr="00961F56">
        <w:rPr>
          <w:rFonts w:ascii="Times New Roman" w:hAnsi="Times New Roman" w:cs="Times New Roman"/>
          <w:sz w:val="26"/>
          <w:szCs w:val="26"/>
        </w:rPr>
        <w:t>В случае Вашего согласия (несогласия) на предоставление запрашиваемой информации прошу направить отрывной талон к сообщению в наш адрес:</w:t>
      </w:r>
    </w:p>
    <w:p w14:paraId="6E77BFE9" w14:textId="77777777" w:rsidR="00D97512" w:rsidRPr="00961F56" w:rsidRDefault="00D97512" w:rsidP="00D97512">
      <w:pPr>
        <w:spacing w:line="240" w:lineRule="auto"/>
        <w:contextualSpacing/>
        <w:rPr>
          <w:rFonts w:ascii="Times New Roman" w:hAnsi="Times New Roman" w:cs="Times New Roman"/>
          <w:sz w:val="26"/>
          <w:szCs w:val="26"/>
        </w:rPr>
      </w:pPr>
    </w:p>
    <w:p w14:paraId="030A404A" w14:textId="77777777" w:rsidR="00D97512" w:rsidRPr="00961F56" w:rsidRDefault="00D97512" w:rsidP="00D97512">
      <w:pPr>
        <w:pBdr>
          <w:top w:val="single" w:sz="4" w:space="1" w:color="auto"/>
        </w:pBdr>
        <w:spacing w:after="240" w:line="240" w:lineRule="auto"/>
        <w:contextualSpacing/>
        <w:jc w:val="center"/>
        <w:rPr>
          <w:rFonts w:ascii="Times New Roman" w:hAnsi="Times New Roman" w:cs="Times New Roman"/>
          <w:sz w:val="20"/>
          <w:szCs w:val="20"/>
        </w:rPr>
      </w:pPr>
      <w:r w:rsidRPr="00961F56">
        <w:rPr>
          <w:rFonts w:ascii="Times New Roman" w:hAnsi="Times New Roman" w:cs="Times New Roman"/>
          <w:sz w:val="20"/>
          <w:szCs w:val="20"/>
        </w:rPr>
        <w:t>(указать почтовый адрес подразделения по вопросам миграции)</w:t>
      </w:r>
    </w:p>
    <w:tbl>
      <w:tblPr>
        <w:tblW w:w="9072" w:type="dxa"/>
        <w:tblLayout w:type="fixed"/>
        <w:tblCellMar>
          <w:left w:w="28" w:type="dxa"/>
          <w:right w:w="28" w:type="dxa"/>
        </w:tblCellMar>
        <w:tblLook w:val="0000" w:firstRow="0" w:lastRow="0" w:firstColumn="0" w:lastColumn="0" w:noHBand="0" w:noVBand="0"/>
      </w:tblPr>
      <w:tblGrid>
        <w:gridCol w:w="6265"/>
        <w:gridCol w:w="1448"/>
        <w:gridCol w:w="1359"/>
      </w:tblGrid>
      <w:tr w:rsidR="00AB4956" w:rsidRPr="00961F56" w14:paraId="1B02FEC6" w14:textId="77777777" w:rsidTr="00F0090C">
        <w:tc>
          <w:tcPr>
            <w:tcW w:w="6265" w:type="dxa"/>
            <w:tcBorders>
              <w:top w:val="nil"/>
              <w:left w:val="nil"/>
              <w:bottom w:val="single" w:sz="4" w:space="0" w:color="auto"/>
              <w:right w:val="nil"/>
            </w:tcBorders>
            <w:vAlign w:val="bottom"/>
          </w:tcPr>
          <w:p w14:paraId="3B510710" w14:textId="77777777" w:rsidR="00D97512" w:rsidRPr="00961F56" w:rsidRDefault="00D97512" w:rsidP="00D97512">
            <w:pPr>
              <w:spacing w:line="240" w:lineRule="auto"/>
              <w:contextualSpacing/>
              <w:rPr>
                <w:rFonts w:ascii="Times New Roman" w:hAnsi="Times New Roman" w:cs="Times New Roman"/>
                <w:sz w:val="20"/>
                <w:szCs w:val="20"/>
              </w:rPr>
            </w:pPr>
          </w:p>
        </w:tc>
        <w:tc>
          <w:tcPr>
            <w:tcW w:w="1448" w:type="dxa"/>
            <w:tcBorders>
              <w:top w:val="nil"/>
              <w:left w:val="nil"/>
              <w:bottom w:val="nil"/>
              <w:right w:val="nil"/>
            </w:tcBorders>
            <w:vAlign w:val="bottom"/>
          </w:tcPr>
          <w:p w14:paraId="2E88C2CA" w14:textId="77777777" w:rsidR="00D97512" w:rsidRPr="00961F56" w:rsidRDefault="00D97512" w:rsidP="00D97512">
            <w:pPr>
              <w:spacing w:line="240" w:lineRule="auto"/>
              <w:contextualSpacing/>
              <w:rPr>
                <w:rFonts w:ascii="Times New Roman" w:hAnsi="Times New Roman" w:cs="Times New Roman"/>
                <w:sz w:val="20"/>
                <w:szCs w:val="20"/>
              </w:rPr>
            </w:pPr>
          </w:p>
        </w:tc>
        <w:tc>
          <w:tcPr>
            <w:tcW w:w="1359" w:type="dxa"/>
            <w:tcBorders>
              <w:top w:val="nil"/>
              <w:left w:val="nil"/>
              <w:bottom w:val="single" w:sz="4" w:space="0" w:color="auto"/>
              <w:right w:val="nil"/>
            </w:tcBorders>
            <w:vAlign w:val="bottom"/>
          </w:tcPr>
          <w:p w14:paraId="4FA57EEC" w14:textId="77777777" w:rsidR="00D97512" w:rsidRPr="00961F56" w:rsidRDefault="00D97512" w:rsidP="00D97512">
            <w:pPr>
              <w:spacing w:line="240" w:lineRule="auto"/>
              <w:contextualSpacing/>
              <w:jc w:val="center"/>
              <w:rPr>
                <w:rFonts w:ascii="Times New Roman" w:hAnsi="Times New Roman" w:cs="Times New Roman"/>
                <w:sz w:val="20"/>
                <w:szCs w:val="20"/>
              </w:rPr>
            </w:pPr>
          </w:p>
        </w:tc>
      </w:tr>
      <w:tr w:rsidR="00D97512" w:rsidRPr="00961F56" w14:paraId="0FB8EE9E" w14:textId="77777777" w:rsidTr="00F0090C">
        <w:tc>
          <w:tcPr>
            <w:tcW w:w="6265" w:type="dxa"/>
            <w:tcBorders>
              <w:top w:val="nil"/>
              <w:left w:val="nil"/>
              <w:bottom w:val="nil"/>
              <w:right w:val="nil"/>
            </w:tcBorders>
          </w:tcPr>
          <w:p w14:paraId="5CF4C001" w14:textId="77777777" w:rsidR="00D97512" w:rsidRPr="00961F56" w:rsidRDefault="00D97512" w:rsidP="00D97512">
            <w:pPr>
              <w:spacing w:line="240" w:lineRule="auto"/>
              <w:contextualSpacing/>
              <w:jc w:val="center"/>
              <w:rPr>
                <w:rFonts w:ascii="Times New Roman" w:hAnsi="Times New Roman" w:cs="Times New Roman"/>
                <w:sz w:val="20"/>
                <w:szCs w:val="20"/>
              </w:rPr>
            </w:pPr>
            <w:r w:rsidRPr="00961F56">
              <w:rPr>
                <w:rFonts w:ascii="Times New Roman" w:hAnsi="Times New Roman" w:cs="Times New Roman"/>
                <w:sz w:val="20"/>
                <w:szCs w:val="20"/>
              </w:rPr>
              <w:t>(фамилия, инициалы, должность, подпись)</w:t>
            </w:r>
          </w:p>
        </w:tc>
        <w:tc>
          <w:tcPr>
            <w:tcW w:w="1448" w:type="dxa"/>
            <w:tcBorders>
              <w:top w:val="nil"/>
              <w:left w:val="nil"/>
              <w:bottom w:val="nil"/>
              <w:right w:val="nil"/>
            </w:tcBorders>
          </w:tcPr>
          <w:p w14:paraId="3476CA8B" w14:textId="77777777" w:rsidR="00D97512" w:rsidRPr="00961F56" w:rsidRDefault="00D97512" w:rsidP="00D97512">
            <w:pPr>
              <w:spacing w:line="240" w:lineRule="auto"/>
              <w:contextualSpacing/>
              <w:rPr>
                <w:rFonts w:ascii="Times New Roman" w:hAnsi="Times New Roman" w:cs="Times New Roman"/>
                <w:sz w:val="20"/>
                <w:szCs w:val="20"/>
              </w:rPr>
            </w:pPr>
          </w:p>
        </w:tc>
        <w:tc>
          <w:tcPr>
            <w:tcW w:w="1359" w:type="dxa"/>
            <w:tcBorders>
              <w:top w:val="nil"/>
              <w:left w:val="nil"/>
              <w:bottom w:val="nil"/>
              <w:right w:val="nil"/>
            </w:tcBorders>
          </w:tcPr>
          <w:p w14:paraId="4C450AB7" w14:textId="77777777" w:rsidR="00D97512" w:rsidRPr="00961F56" w:rsidRDefault="00D97512" w:rsidP="00D97512">
            <w:pPr>
              <w:spacing w:line="240" w:lineRule="auto"/>
              <w:contextualSpacing/>
              <w:jc w:val="center"/>
              <w:rPr>
                <w:rFonts w:ascii="Times New Roman" w:hAnsi="Times New Roman" w:cs="Times New Roman"/>
                <w:sz w:val="20"/>
                <w:szCs w:val="20"/>
              </w:rPr>
            </w:pPr>
            <w:r w:rsidRPr="00961F56">
              <w:rPr>
                <w:rFonts w:ascii="Times New Roman" w:hAnsi="Times New Roman" w:cs="Times New Roman"/>
                <w:sz w:val="20"/>
                <w:szCs w:val="20"/>
              </w:rPr>
              <w:t>(дата)</w:t>
            </w:r>
          </w:p>
        </w:tc>
      </w:tr>
    </w:tbl>
    <w:p w14:paraId="44A6D899" w14:textId="77777777" w:rsidR="00D97512" w:rsidRPr="00961F56" w:rsidRDefault="00D97512" w:rsidP="00D97512">
      <w:pPr>
        <w:spacing w:after="360" w:line="240" w:lineRule="auto"/>
        <w:contextualSpacing/>
        <w:rPr>
          <w:rFonts w:ascii="Times New Roman" w:hAnsi="Times New Roman" w:cs="Times New Roman"/>
          <w:sz w:val="26"/>
          <w:szCs w:val="26"/>
        </w:rPr>
      </w:pPr>
    </w:p>
    <w:p w14:paraId="4FD03E12" w14:textId="77777777" w:rsidR="00D97512" w:rsidRPr="00961F56" w:rsidRDefault="00D97512" w:rsidP="00D97512">
      <w:pPr>
        <w:pBdr>
          <w:top w:val="dashSmallGap" w:sz="4" w:space="1" w:color="auto"/>
        </w:pBdr>
        <w:spacing w:after="240" w:line="240" w:lineRule="auto"/>
        <w:contextualSpacing/>
        <w:jc w:val="center"/>
        <w:rPr>
          <w:rFonts w:ascii="Times New Roman" w:hAnsi="Times New Roman" w:cs="Times New Roman"/>
          <w:i/>
          <w:iCs/>
          <w:sz w:val="20"/>
          <w:szCs w:val="20"/>
        </w:rPr>
      </w:pPr>
      <w:r w:rsidRPr="00961F56">
        <w:rPr>
          <w:rFonts w:ascii="Times New Roman" w:hAnsi="Times New Roman" w:cs="Times New Roman"/>
          <w:i/>
          <w:iCs/>
          <w:sz w:val="20"/>
          <w:szCs w:val="20"/>
        </w:rPr>
        <w:t>(линия отреза)</w:t>
      </w:r>
    </w:p>
    <w:p w14:paraId="69A005B4" w14:textId="77777777" w:rsidR="00BB44DD" w:rsidRDefault="00BB44DD" w:rsidP="00D97512">
      <w:pPr>
        <w:spacing w:after="180" w:line="240" w:lineRule="auto"/>
        <w:contextualSpacing/>
        <w:jc w:val="center"/>
        <w:rPr>
          <w:rFonts w:ascii="Times New Roman" w:hAnsi="Times New Roman" w:cs="Times New Roman"/>
          <w:sz w:val="20"/>
          <w:szCs w:val="20"/>
        </w:rPr>
      </w:pPr>
    </w:p>
    <w:p w14:paraId="02EA263D" w14:textId="1421A412" w:rsidR="00D97512" w:rsidRPr="00961F56" w:rsidRDefault="00D97512" w:rsidP="00D97512">
      <w:pPr>
        <w:spacing w:after="180" w:line="240" w:lineRule="auto"/>
        <w:contextualSpacing/>
        <w:jc w:val="center"/>
        <w:rPr>
          <w:rFonts w:ascii="Times New Roman" w:hAnsi="Times New Roman" w:cs="Times New Roman"/>
          <w:sz w:val="20"/>
          <w:szCs w:val="20"/>
        </w:rPr>
      </w:pPr>
      <w:r w:rsidRPr="00961F56">
        <w:rPr>
          <w:rFonts w:ascii="Times New Roman" w:hAnsi="Times New Roman" w:cs="Times New Roman"/>
          <w:sz w:val="20"/>
          <w:szCs w:val="20"/>
        </w:rPr>
        <w:t>ОТРЫВНОЙ ТАЛОН</w:t>
      </w:r>
    </w:p>
    <w:p w14:paraId="6BC9A2A3" w14:textId="77777777" w:rsidR="00D97512" w:rsidRPr="00961F56" w:rsidRDefault="00D97512" w:rsidP="00D97512">
      <w:pPr>
        <w:spacing w:after="120" w:line="240" w:lineRule="auto"/>
        <w:contextualSpacing/>
        <w:jc w:val="center"/>
        <w:rPr>
          <w:rFonts w:ascii="Times New Roman" w:hAnsi="Times New Roman" w:cs="Times New Roman"/>
          <w:sz w:val="20"/>
          <w:szCs w:val="20"/>
        </w:rPr>
      </w:pPr>
      <w:r w:rsidRPr="00961F56">
        <w:rPr>
          <w:rFonts w:ascii="Times New Roman" w:hAnsi="Times New Roman" w:cs="Times New Roman"/>
          <w:sz w:val="20"/>
          <w:szCs w:val="20"/>
        </w:rPr>
        <w:t>СОГЛАСИЕ (НЕСОГЛАСИЕ)</w:t>
      </w:r>
      <w:r w:rsidRPr="00961F56">
        <w:rPr>
          <w:rFonts w:ascii="Times New Roman" w:hAnsi="Times New Roman" w:cs="Times New Roman"/>
          <w:sz w:val="20"/>
          <w:szCs w:val="20"/>
        </w:rPr>
        <w:br/>
        <w:t>НА ПРЕДОСТАВЛЕНИЕ ИНФОРМАЦИИ</w:t>
      </w:r>
    </w:p>
    <w:p w14:paraId="31713510" w14:textId="77777777" w:rsidR="00D97512" w:rsidRPr="00961F56" w:rsidRDefault="00D97512" w:rsidP="00D97512">
      <w:pPr>
        <w:spacing w:line="240" w:lineRule="auto"/>
        <w:contextualSpacing/>
        <w:rPr>
          <w:rFonts w:ascii="Times New Roman" w:hAnsi="Times New Roman" w:cs="Times New Roman"/>
          <w:sz w:val="26"/>
          <w:szCs w:val="26"/>
        </w:rPr>
      </w:pPr>
      <w:r w:rsidRPr="00961F56">
        <w:rPr>
          <w:rFonts w:ascii="Times New Roman" w:hAnsi="Times New Roman" w:cs="Times New Roman"/>
          <w:sz w:val="26"/>
          <w:szCs w:val="26"/>
        </w:rPr>
        <w:t xml:space="preserve">Я,  </w:t>
      </w:r>
    </w:p>
    <w:p w14:paraId="5F0D7C4E" w14:textId="77777777" w:rsidR="00D97512" w:rsidRPr="00961F56" w:rsidRDefault="00D97512" w:rsidP="00D97512">
      <w:pPr>
        <w:pBdr>
          <w:top w:val="single" w:sz="4" w:space="1" w:color="auto"/>
        </w:pBdr>
        <w:spacing w:after="240" w:line="240" w:lineRule="auto"/>
        <w:ind w:left="350"/>
        <w:contextualSpacing/>
        <w:jc w:val="center"/>
        <w:rPr>
          <w:rFonts w:ascii="Times New Roman" w:hAnsi="Times New Roman" w:cs="Times New Roman"/>
          <w:sz w:val="20"/>
          <w:szCs w:val="20"/>
        </w:rPr>
      </w:pPr>
      <w:r w:rsidRPr="00961F56">
        <w:rPr>
          <w:rFonts w:ascii="Times New Roman" w:hAnsi="Times New Roman" w:cs="Times New Roman"/>
          <w:sz w:val="20"/>
          <w:szCs w:val="20"/>
        </w:rPr>
        <w:t>(фамилия, имя, отчество (при наличии), дата, место рождения)</w:t>
      </w:r>
    </w:p>
    <w:p w14:paraId="23669FD8" w14:textId="77777777" w:rsidR="00D97512" w:rsidRPr="00961F56" w:rsidRDefault="00D97512" w:rsidP="00D97512">
      <w:pPr>
        <w:spacing w:line="240" w:lineRule="auto"/>
        <w:contextualSpacing/>
        <w:rPr>
          <w:rFonts w:ascii="Times New Roman" w:hAnsi="Times New Roman" w:cs="Times New Roman"/>
          <w:sz w:val="26"/>
          <w:szCs w:val="26"/>
        </w:rPr>
      </w:pPr>
      <w:r w:rsidRPr="00961F56">
        <w:rPr>
          <w:rFonts w:ascii="Times New Roman" w:hAnsi="Times New Roman" w:cs="Times New Roman"/>
          <w:sz w:val="26"/>
          <w:szCs w:val="26"/>
        </w:rPr>
        <w:t>согласен (не согласен) на предоставление сведений об: адресе места жительства (пребывания) (ненужное зачеркнуть) заявителю:</w:t>
      </w:r>
    </w:p>
    <w:p w14:paraId="5C4E0B1A" w14:textId="455BF4CB" w:rsidR="00D97512" w:rsidRPr="00961F56" w:rsidRDefault="00D97512" w:rsidP="00FE1861">
      <w:pPr>
        <w:tabs>
          <w:tab w:val="left" w:pos="7112"/>
        </w:tabs>
        <w:spacing w:line="240" w:lineRule="auto"/>
        <w:contextualSpacing/>
        <w:jc w:val="center"/>
        <w:rPr>
          <w:rFonts w:ascii="Times New Roman" w:hAnsi="Times New Roman" w:cs="Times New Roman"/>
          <w:sz w:val="26"/>
          <w:szCs w:val="26"/>
        </w:rPr>
      </w:pPr>
      <w:r w:rsidRPr="00961F56">
        <w:rPr>
          <w:rFonts w:ascii="Times New Roman" w:hAnsi="Times New Roman" w:cs="Times New Roman"/>
          <w:sz w:val="26"/>
          <w:szCs w:val="26"/>
        </w:rPr>
        <w:t>ОМВД России по Нефтеюганскому району</w:t>
      </w:r>
    </w:p>
    <w:p w14:paraId="390CBCA3" w14:textId="77777777" w:rsidR="00D97512" w:rsidRPr="00961F56" w:rsidRDefault="00D97512" w:rsidP="00D97512">
      <w:pPr>
        <w:pBdr>
          <w:top w:val="single" w:sz="4" w:space="1" w:color="auto"/>
        </w:pBdr>
        <w:spacing w:after="240" w:line="240" w:lineRule="auto"/>
        <w:contextualSpacing/>
        <w:jc w:val="center"/>
        <w:rPr>
          <w:rFonts w:ascii="Times New Roman" w:hAnsi="Times New Roman" w:cs="Times New Roman"/>
          <w:sz w:val="20"/>
          <w:szCs w:val="20"/>
        </w:rPr>
      </w:pPr>
      <w:r w:rsidRPr="00961F56">
        <w:rPr>
          <w:rFonts w:ascii="Times New Roman" w:hAnsi="Times New Roman" w:cs="Times New Roman"/>
          <w:sz w:val="20"/>
          <w:szCs w:val="20"/>
        </w:rPr>
        <w:t>(наименование заявителя – юридического лица)</w:t>
      </w:r>
    </w:p>
    <w:tbl>
      <w:tblPr>
        <w:tblW w:w="9072" w:type="dxa"/>
        <w:tblLayout w:type="fixed"/>
        <w:tblCellMar>
          <w:left w:w="28" w:type="dxa"/>
          <w:right w:w="28" w:type="dxa"/>
        </w:tblCellMar>
        <w:tblLook w:val="0000" w:firstRow="0" w:lastRow="0" w:firstColumn="0" w:lastColumn="0" w:noHBand="0" w:noVBand="0"/>
      </w:tblPr>
      <w:tblGrid>
        <w:gridCol w:w="6265"/>
        <w:gridCol w:w="1448"/>
        <w:gridCol w:w="1359"/>
      </w:tblGrid>
      <w:tr w:rsidR="00AB4956" w:rsidRPr="00961F56" w14:paraId="08188555" w14:textId="77777777" w:rsidTr="00F0090C">
        <w:tc>
          <w:tcPr>
            <w:tcW w:w="6265" w:type="dxa"/>
            <w:tcBorders>
              <w:top w:val="nil"/>
              <w:left w:val="nil"/>
              <w:bottom w:val="single" w:sz="4" w:space="0" w:color="auto"/>
              <w:right w:val="nil"/>
            </w:tcBorders>
            <w:vAlign w:val="bottom"/>
          </w:tcPr>
          <w:p w14:paraId="38AD8B0A" w14:textId="77777777" w:rsidR="00D97512" w:rsidRPr="00961F56" w:rsidRDefault="00D97512" w:rsidP="00D97512">
            <w:pPr>
              <w:spacing w:line="240" w:lineRule="auto"/>
              <w:contextualSpacing/>
              <w:rPr>
                <w:rFonts w:ascii="Times New Roman" w:hAnsi="Times New Roman" w:cs="Times New Roman"/>
                <w:sz w:val="26"/>
                <w:szCs w:val="26"/>
              </w:rPr>
            </w:pPr>
          </w:p>
        </w:tc>
        <w:tc>
          <w:tcPr>
            <w:tcW w:w="1448" w:type="dxa"/>
            <w:tcBorders>
              <w:top w:val="nil"/>
              <w:left w:val="nil"/>
              <w:bottom w:val="nil"/>
              <w:right w:val="nil"/>
            </w:tcBorders>
            <w:vAlign w:val="bottom"/>
          </w:tcPr>
          <w:p w14:paraId="74BBBF98" w14:textId="77777777" w:rsidR="00D97512" w:rsidRPr="00961F56" w:rsidRDefault="00D97512" w:rsidP="00D97512">
            <w:pPr>
              <w:spacing w:line="240" w:lineRule="auto"/>
              <w:contextualSpacing/>
              <w:rPr>
                <w:rFonts w:ascii="Times New Roman" w:hAnsi="Times New Roman" w:cs="Times New Roman"/>
                <w:sz w:val="26"/>
                <w:szCs w:val="26"/>
              </w:rPr>
            </w:pPr>
          </w:p>
        </w:tc>
        <w:tc>
          <w:tcPr>
            <w:tcW w:w="1359" w:type="dxa"/>
            <w:tcBorders>
              <w:top w:val="nil"/>
              <w:left w:val="nil"/>
              <w:bottom w:val="single" w:sz="4" w:space="0" w:color="auto"/>
              <w:right w:val="nil"/>
            </w:tcBorders>
            <w:vAlign w:val="bottom"/>
          </w:tcPr>
          <w:p w14:paraId="61B21690" w14:textId="77777777" w:rsidR="00D97512" w:rsidRPr="00961F56" w:rsidRDefault="00D97512" w:rsidP="00D97512">
            <w:pPr>
              <w:spacing w:line="240" w:lineRule="auto"/>
              <w:contextualSpacing/>
              <w:jc w:val="center"/>
              <w:rPr>
                <w:rFonts w:ascii="Times New Roman" w:hAnsi="Times New Roman" w:cs="Times New Roman"/>
                <w:sz w:val="26"/>
                <w:szCs w:val="26"/>
              </w:rPr>
            </w:pPr>
          </w:p>
        </w:tc>
      </w:tr>
      <w:tr w:rsidR="00D97512" w:rsidRPr="00961F56" w14:paraId="0342F786" w14:textId="77777777" w:rsidTr="00F0090C">
        <w:tc>
          <w:tcPr>
            <w:tcW w:w="6265" w:type="dxa"/>
            <w:tcBorders>
              <w:top w:val="nil"/>
              <w:left w:val="nil"/>
              <w:bottom w:val="nil"/>
              <w:right w:val="nil"/>
            </w:tcBorders>
          </w:tcPr>
          <w:p w14:paraId="2FBFBA63" w14:textId="77777777" w:rsidR="00D97512" w:rsidRPr="00961F56" w:rsidRDefault="00D97512" w:rsidP="00D97512">
            <w:pPr>
              <w:spacing w:line="240" w:lineRule="auto"/>
              <w:contextualSpacing/>
              <w:jc w:val="center"/>
              <w:rPr>
                <w:rFonts w:ascii="Times New Roman" w:hAnsi="Times New Roman" w:cs="Times New Roman"/>
                <w:sz w:val="20"/>
                <w:szCs w:val="20"/>
              </w:rPr>
            </w:pPr>
            <w:r w:rsidRPr="00961F56">
              <w:rPr>
                <w:rFonts w:ascii="Times New Roman" w:hAnsi="Times New Roman" w:cs="Times New Roman"/>
                <w:sz w:val="20"/>
                <w:szCs w:val="20"/>
              </w:rPr>
              <w:t>(фамилия, инициалы, должность, подпись)</w:t>
            </w:r>
          </w:p>
        </w:tc>
        <w:tc>
          <w:tcPr>
            <w:tcW w:w="1448" w:type="dxa"/>
            <w:tcBorders>
              <w:top w:val="nil"/>
              <w:left w:val="nil"/>
              <w:bottom w:val="nil"/>
              <w:right w:val="nil"/>
            </w:tcBorders>
          </w:tcPr>
          <w:p w14:paraId="695E3DC1" w14:textId="77777777" w:rsidR="00D97512" w:rsidRPr="00961F56" w:rsidRDefault="00D97512" w:rsidP="00D97512">
            <w:pPr>
              <w:spacing w:line="240" w:lineRule="auto"/>
              <w:contextualSpacing/>
              <w:rPr>
                <w:rFonts w:ascii="Times New Roman" w:hAnsi="Times New Roman" w:cs="Times New Roman"/>
                <w:sz w:val="20"/>
                <w:szCs w:val="20"/>
              </w:rPr>
            </w:pPr>
          </w:p>
        </w:tc>
        <w:tc>
          <w:tcPr>
            <w:tcW w:w="1359" w:type="dxa"/>
            <w:tcBorders>
              <w:top w:val="nil"/>
              <w:left w:val="nil"/>
              <w:bottom w:val="nil"/>
              <w:right w:val="nil"/>
            </w:tcBorders>
          </w:tcPr>
          <w:p w14:paraId="5F74147D" w14:textId="77777777" w:rsidR="00D97512" w:rsidRPr="00961F56" w:rsidRDefault="00D97512" w:rsidP="00D97512">
            <w:pPr>
              <w:spacing w:line="240" w:lineRule="auto"/>
              <w:contextualSpacing/>
              <w:jc w:val="center"/>
              <w:rPr>
                <w:rFonts w:ascii="Times New Roman" w:hAnsi="Times New Roman" w:cs="Times New Roman"/>
                <w:sz w:val="20"/>
                <w:szCs w:val="20"/>
              </w:rPr>
            </w:pPr>
            <w:r w:rsidRPr="00961F56">
              <w:rPr>
                <w:rFonts w:ascii="Times New Roman" w:hAnsi="Times New Roman" w:cs="Times New Roman"/>
                <w:sz w:val="20"/>
                <w:szCs w:val="20"/>
              </w:rPr>
              <w:t>(дата).</w:t>
            </w:r>
          </w:p>
        </w:tc>
      </w:tr>
    </w:tbl>
    <w:p w14:paraId="37141459" w14:textId="1DCC98E7" w:rsidR="007C0EB7" w:rsidRPr="00961F56" w:rsidRDefault="007C0EB7" w:rsidP="002B0E11">
      <w:pPr>
        <w:spacing w:after="0" w:line="240" w:lineRule="auto"/>
        <w:ind w:left="5670"/>
        <w:jc w:val="left"/>
      </w:pPr>
    </w:p>
    <w:p w14:paraId="4D12A2F2" w14:textId="5F01ED43" w:rsidR="00316A1B" w:rsidRPr="00961F56" w:rsidRDefault="00316A1B" w:rsidP="002B0E11">
      <w:pPr>
        <w:spacing w:after="0" w:line="240" w:lineRule="auto"/>
        <w:ind w:left="5670"/>
        <w:jc w:val="left"/>
      </w:pPr>
    </w:p>
    <w:p w14:paraId="2D1CFDFC" w14:textId="4C48729B" w:rsidR="00316A1B" w:rsidRPr="00961F56" w:rsidRDefault="00316A1B" w:rsidP="002B0E11">
      <w:pPr>
        <w:spacing w:after="0" w:line="240" w:lineRule="auto"/>
        <w:ind w:left="5670"/>
        <w:jc w:val="left"/>
      </w:pPr>
    </w:p>
    <w:p w14:paraId="54CB38D9" w14:textId="77777777" w:rsidR="005302FF" w:rsidRPr="00961F56" w:rsidRDefault="005302FF" w:rsidP="00AA02D2">
      <w:pPr>
        <w:spacing w:after="0" w:line="240" w:lineRule="auto"/>
        <w:jc w:val="left"/>
      </w:pPr>
    </w:p>
    <w:sectPr w:rsidR="005302FF" w:rsidRPr="00961F56" w:rsidSect="001A2872">
      <w:headerReference w:type="default" r:id="rId1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D76EC" w14:textId="77777777" w:rsidR="003736DA" w:rsidRDefault="003736DA" w:rsidP="009F023C">
      <w:pPr>
        <w:spacing w:after="0" w:line="240" w:lineRule="auto"/>
      </w:pPr>
      <w:r>
        <w:separator/>
      </w:r>
    </w:p>
  </w:endnote>
  <w:endnote w:type="continuationSeparator" w:id="0">
    <w:p w14:paraId="12461A9C" w14:textId="77777777" w:rsidR="003736DA" w:rsidRDefault="003736DA" w:rsidP="009F0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E3C32" w14:textId="77777777" w:rsidR="003736DA" w:rsidRDefault="003736DA" w:rsidP="009F023C">
      <w:pPr>
        <w:spacing w:after="0" w:line="240" w:lineRule="auto"/>
      </w:pPr>
      <w:r>
        <w:separator/>
      </w:r>
    </w:p>
  </w:footnote>
  <w:footnote w:type="continuationSeparator" w:id="0">
    <w:p w14:paraId="2807683B" w14:textId="77777777" w:rsidR="003736DA" w:rsidRDefault="003736DA" w:rsidP="009F02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7183841"/>
      <w:docPartObj>
        <w:docPartGallery w:val="Page Numbers (Top of Page)"/>
        <w:docPartUnique/>
      </w:docPartObj>
    </w:sdtPr>
    <w:sdtEndPr>
      <w:rPr>
        <w:rFonts w:ascii="Times New Roman" w:hAnsi="Times New Roman" w:cs="Times New Roman"/>
        <w:sz w:val="24"/>
        <w:szCs w:val="24"/>
      </w:rPr>
    </w:sdtEndPr>
    <w:sdtContent>
      <w:p w14:paraId="186DE86A" w14:textId="20313C99" w:rsidR="001A2872" w:rsidRPr="001A2872" w:rsidRDefault="001A2872">
        <w:pPr>
          <w:pStyle w:val="a4"/>
          <w:jc w:val="center"/>
          <w:rPr>
            <w:rFonts w:ascii="Times New Roman" w:hAnsi="Times New Roman" w:cs="Times New Roman"/>
            <w:sz w:val="24"/>
            <w:szCs w:val="24"/>
          </w:rPr>
        </w:pPr>
        <w:r w:rsidRPr="001A2872">
          <w:rPr>
            <w:rFonts w:ascii="Times New Roman" w:hAnsi="Times New Roman" w:cs="Times New Roman"/>
            <w:sz w:val="24"/>
            <w:szCs w:val="24"/>
          </w:rPr>
          <w:fldChar w:fldCharType="begin"/>
        </w:r>
        <w:r w:rsidRPr="001A2872">
          <w:rPr>
            <w:rFonts w:ascii="Times New Roman" w:hAnsi="Times New Roman" w:cs="Times New Roman"/>
            <w:sz w:val="24"/>
            <w:szCs w:val="24"/>
          </w:rPr>
          <w:instrText>PAGE   \* MERGEFORMAT</w:instrText>
        </w:r>
        <w:r w:rsidRPr="001A2872">
          <w:rPr>
            <w:rFonts w:ascii="Times New Roman" w:hAnsi="Times New Roman" w:cs="Times New Roman"/>
            <w:sz w:val="24"/>
            <w:szCs w:val="24"/>
          </w:rPr>
          <w:fldChar w:fldCharType="separate"/>
        </w:r>
        <w:r w:rsidRPr="001A2872">
          <w:rPr>
            <w:rFonts w:ascii="Times New Roman" w:hAnsi="Times New Roman" w:cs="Times New Roman"/>
            <w:sz w:val="24"/>
            <w:szCs w:val="24"/>
          </w:rPr>
          <w:t>2</w:t>
        </w:r>
        <w:r w:rsidRPr="001A2872">
          <w:rPr>
            <w:rFonts w:ascii="Times New Roman" w:hAnsi="Times New Roman" w:cs="Times New Roman"/>
            <w:sz w:val="24"/>
            <w:szCs w:val="24"/>
          </w:rPr>
          <w:fldChar w:fldCharType="end"/>
        </w:r>
      </w:p>
    </w:sdtContent>
  </w:sdt>
  <w:p w14:paraId="2A78989D" w14:textId="77777777" w:rsidR="001A2872" w:rsidRDefault="001A287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C707C"/>
    <w:multiLevelType w:val="hybridMultilevel"/>
    <w:tmpl w:val="47B8E5D8"/>
    <w:lvl w:ilvl="0" w:tplc="6954306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63E6C5C"/>
    <w:multiLevelType w:val="hybridMultilevel"/>
    <w:tmpl w:val="6A385858"/>
    <w:lvl w:ilvl="0" w:tplc="B838E5CE">
      <w:start w:val="1"/>
      <w:numFmt w:val="decimal"/>
      <w:lvlText w:val="%1."/>
      <w:lvlJc w:val="left"/>
      <w:pPr>
        <w:ind w:left="1084" w:hanging="375"/>
      </w:pPr>
      <w:rPr>
        <w:rFonts w:hint="default"/>
        <w:strike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92013C5"/>
    <w:multiLevelType w:val="hybridMultilevel"/>
    <w:tmpl w:val="0F466158"/>
    <w:lvl w:ilvl="0" w:tplc="C372A636">
      <w:start w:val="1"/>
      <w:numFmt w:val="russianLower"/>
      <w:lvlText w:val="%1)"/>
      <w:lvlJc w:val="left"/>
      <w:pPr>
        <w:ind w:left="1429"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249640D9"/>
    <w:multiLevelType w:val="hybridMultilevel"/>
    <w:tmpl w:val="F1B2FBE2"/>
    <w:lvl w:ilvl="0" w:tplc="915E4D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B94089D"/>
    <w:multiLevelType w:val="multilevel"/>
    <w:tmpl w:val="146A9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57B715D"/>
    <w:multiLevelType w:val="hybridMultilevel"/>
    <w:tmpl w:val="8DD24774"/>
    <w:lvl w:ilvl="0" w:tplc="69543060">
      <w:start w:val="1"/>
      <w:numFmt w:val="russianLower"/>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9CF016A"/>
    <w:multiLevelType w:val="hybridMultilevel"/>
    <w:tmpl w:val="DDD48BC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3A022941"/>
    <w:multiLevelType w:val="hybridMultilevel"/>
    <w:tmpl w:val="AB5674A0"/>
    <w:lvl w:ilvl="0" w:tplc="E1C618AA">
      <w:start w:val="1"/>
      <w:numFmt w:val="bullet"/>
      <w:lvlText w:val=""/>
      <w:lvlJc w:val="left"/>
      <w:pPr>
        <w:ind w:left="192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80707FC"/>
    <w:multiLevelType w:val="hybridMultilevel"/>
    <w:tmpl w:val="21A2B3DE"/>
    <w:lvl w:ilvl="0" w:tplc="915E4D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A154574"/>
    <w:multiLevelType w:val="hybridMultilevel"/>
    <w:tmpl w:val="14CC55CA"/>
    <w:lvl w:ilvl="0" w:tplc="E3A86306">
      <w:start w:val="3"/>
      <w:numFmt w:val="decimal"/>
      <w:lvlText w:val="%1."/>
      <w:lvlJc w:val="left"/>
      <w:pPr>
        <w:ind w:left="1134" w:hanging="360"/>
      </w:pPr>
      <w:rPr>
        <w:rFonts w:hint="default"/>
      </w:rPr>
    </w:lvl>
    <w:lvl w:ilvl="1" w:tplc="04190019" w:tentative="1">
      <w:start w:val="1"/>
      <w:numFmt w:val="lowerLetter"/>
      <w:lvlText w:val="%2."/>
      <w:lvlJc w:val="left"/>
      <w:pPr>
        <w:ind w:left="1854" w:hanging="360"/>
      </w:pPr>
    </w:lvl>
    <w:lvl w:ilvl="2" w:tplc="0419001B" w:tentative="1">
      <w:start w:val="1"/>
      <w:numFmt w:val="lowerRoman"/>
      <w:lvlText w:val="%3."/>
      <w:lvlJc w:val="right"/>
      <w:pPr>
        <w:ind w:left="2574" w:hanging="180"/>
      </w:pPr>
    </w:lvl>
    <w:lvl w:ilvl="3" w:tplc="0419000F" w:tentative="1">
      <w:start w:val="1"/>
      <w:numFmt w:val="decimal"/>
      <w:lvlText w:val="%4."/>
      <w:lvlJc w:val="left"/>
      <w:pPr>
        <w:ind w:left="3294" w:hanging="360"/>
      </w:pPr>
    </w:lvl>
    <w:lvl w:ilvl="4" w:tplc="04190019" w:tentative="1">
      <w:start w:val="1"/>
      <w:numFmt w:val="lowerLetter"/>
      <w:lvlText w:val="%5."/>
      <w:lvlJc w:val="left"/>
      <w:pPr>
        <w:ind w:left="4014" w:hanging="360"/>
      </w:pPr>
    </w:lvl>
    <w:lvl w:ilvl="5" w:tplc="0419001B" w:tentative="1">
      <w:start w:val="1"/>
      <w:numFmt w:val="lowerRoman"/>
      <w:lvlText w:val="%6."/>
      <w:lvlJc w:val="right"/>
      <w:pPr>
        <w:ind w:left="4734" w:hanging="180"/>
      </w:pPr>
    </w:lvl>
    <w:lvl w:ilvl="6" w:tplc="0419000F" w:tentative="1">
      <w:start w:val="1"/>
      <w:numFmt w:val="decimal"/>
      <w:lvlText w:val="%7."/>
      <w:lvlJc w:val="left"/>
      <w:pPr>
        <w:ind w:left="5454" w:hanging="360"/>
      </w:pPr>
    </w:lvl>
    <w:lvl w:ilvl="7" w:tplc="04190019" w:tentative="1">
      <w:start w:val="1"/>
      <w:numFmt w:val="lowerLetter"/>
      <w:lvlText w:val="%8."/>
      <w:lvlJc w:val="left"/>
      <w:pPr>
        <w:ind w:left="6174" w:hanging="360"/>
      </w:pPr>
    </w:lvl>
    <w:lvl w:ilvl="8" w:tplc="0419001B" w:tentative="1">
      <w:start w:val="1"/>
      <w:numFmt w:val="lowerRoman"/>
      <w:lvlText w:val="%9."/>
      <w:lvlJc w:val="right"/>
      <w:pPr>
        <w:ind w:left="6894" w:hanging="180"/>
      </w:pPr>
    </w:lvl>
  </w:abstractNum>
  <w:abstractNum w:abstractNumId="10" w15:restartNumberingAfterBreak="0">
    <w:nsid w:val="4CF05B8C"/>
    <w:multiLevelType w:val="hybridMultilevel"/>
    <w:tmpl w:val="BD10BDCA"/>
    <w:lvl w:ilvl="0" w:tplc="E1C618A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15:restartNumberingAfterBreak="0">
    <w:nsid w:val="4DCF3582"/>
    <w:multiLevelType w:val="hybridMultilevel"/>
    <w:tmpl w:val="DE6086DA"/>
    <w:lvl w:ilvl="0" w:tplc="E1C618A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15:restartNumberingAfterBreak="0">
    <w:nsid w:val="572C6CD1"/>
    <w:multiLevelType w:val="hybridMultilevel"/>
    <w:tmpl w:val="B7E09DE6"/>
    <w:lvl w:ilvl="0" w:tplc="6954306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F505B6A"/>
    <w:multiLevelType w:val="multilevel"/>
    <w:tmpl w:val="76D68D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8EF6DD7"/>
    <w:multiLevelType w:val="hybridMultilevel"/>
    <w:tmpl w:val="A148D74E"/>
    <w:lvl w:ilvl="0" w:tplc="C9265AA2">
      <w:start w:val="1"/>
      <w:numFmt w:val="bullet"/>
      <w:lvlText w:val=""/>
      <w:lvlJc w:val="left"/>
      <w:pPr>
        <w:ind w:left="785"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FD34644"/>
    <w:multiLevelType w:val="hybridMultilevel"/>
    <w:tmpl w:val="81B0C26A"/>
    <w:lvl w:ilvl="0" w:tplc="7CC86044">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6" w15:restartNumberingAfterBreak="0">
    <w:nsid w:val="70D85D05"/>
    <w:multiLevelType w:val="hybridMultilevel"/>
    <w:tmpl w:val="BDD8853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72A446A9"/>
    <w:multiLevelType w:val="multilevel"/>
    <w:tmpl w:val="605C0302"/>
    <w:lvl w:ilvl="0">
      <w:start w:val="1"/>
      <w:numFmt w:val="decimal"/>
      <w:lvlText w:val="%1."/>
      <w:lvlJc w:val="left"/>
      <w:pPr>
        <w:ind w:left="1098" w:hanging="39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18" w15:restartNumberingAfterBreak="0">
    <w:nsid w:val="73196514"/>
    <w:multiLevelType w:val="multilevel"/>
    <w:tmpl w:val="146A9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55D4D49"/>
    <w:multiLevelType w:val="multilevel"/>
    <w:tmpl w:val="5D24B4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5906763"/>
    <w:multiLevelType w:val="hybridMultilevel"/>
    <w:tmpl w:val="1AE8B0EE"/>
    <w:lvl w:ilvl="0" w:tplc="6954306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9"/>
  </w:num>
  <w:num w:numId="2">
    <w:abstractNumId w:val="10"/>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8"/>
  </w:num>
  <w:num w:numId="6">
    <w:abstractNumId w:val="19"/>
  </w:num>
  <w:num w:numId="7">
    <w:abstractNumId w:val="7"/>
  </w:num>
  <w:num w:numId="8">
    <w:abstractNumId w:val="11"/>
  </w:num>
  <w:num w:numId="9">
    <w:abstractNumId w:val="13"/>
  </w:num>
  <w:num w:numId="10">
    <w:abstractNumId w:val="4"/>
  </w:num>
  <w:num w:numId="11">
    <w:abstractNumId w:val="17"/>
  </w:num>
  <w:num w:numId="12">
    <w:abstractNumId w:val="1"/>
  </w:num>
  <w:num w:numId="13">
    <w:abstractNumId w:val="2"/>
  </w:num>
  <w:num w:numId="14">
    <w:abstractNumId w:val="8"/>
  </w:num>
  <w:num w:numId="15">
    <w:abstractNumId w:val="5"/>
  </w:num>
  <w:num w:numId="16">
    <w:abstractNumId w:val="6"/>
  </w:num>
  <w:num w:numId="17">
    <w:abstractNumId w:val="3"/>
  </w:num>
  <w:num w:numId="18">
    <w:abstractNumId w:val="20"/>
  </w:num>
  <w:num w:numId="19">
    <w:abstractNumId w:val="12"/>
  </w:num>
  <w:num w:numId="20">
    <w:abstractNumId w:val="0"/>
  </w:num>
  <w:num w:numId="21">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055"/>
    <w:rsid w:val="00010181"/>
    <w:rsid w:val="0001442D"/>
    <w:rsid w:val="000276C5"/>
    <w:rsid w:val="000307D7"/>
    <w:rsid w:val="00052F93"/>
    <w:rsid w:val="00060E8B"/>
    <w:rsid w:val="00070B19"/>
    <w:rsid w:val="0007391E"/>
    <w:rsid w:val="0007483E"/>
    <w:rsid w:val="00076FB4"/>
    <w:rsid w:val="00086F30"/>
    <w:rsid w:val="0009383D"/>
    <w:rsid w:val="00094798"/>
    <w:rsid w:val="000A0F60"/>
    <w:rsid w:val="000A6AE0"/>
    <w:rsid w:val="000A6DD5"/>
    <w:rsid w:val="000B2097"/>
    <w:rsid w:val="000B2E6A"/>
    <w:rsid w:val="000B513F"/>
    <w:rsid w:val="000C06F9"/>
    <w:rsid w:val="000C26AF"/>
    <w:rsid w:val="000C5D8B"/>
    <w:rsid w:val="000C7273"/>
    <w:rsid w:val="000D3F1D"/>
    <w:rsid w:val="000E066B"/>
    <w:rsid w:val="000F3418"/>
    <w:rsid w:val="001024B4"/>
    <w:rsid w:val="00102A2B"/>
    <w:rsid w:val="001148B7"/>
    <w:rsid w:val="00115680"/>
    <w:rsid w:val="00117E0B"/>
    <w:rsid w:val="001256BD"/>
    <w:rsid w:val="00152100"/>
    <w:rsid w:val="00155061"/>
    <w:rsid w:val="0016014C"/>
    <w:rsid w:val="0016071C"/>
    <w:rsid w:val="0016496C"/>
    <w:rsid w:val="00166B35"/>
    <w:rsid w:val="001774C8"/>
    <w:rsid w:val="00182E97"/>
    <w:rsid w:val="00184090"/>
    <w:rsid w:val="00184AF3"/>
    <w:rsid w:val="00190CF6"/>
    <w:rsid w:val="00190F25"/>
    <w:rsid w:val="00190FBE"/>
    <w:rsid w:val="00193CCA"/>
    <w:rsid w:val="00194BC5"/>
    <w:rsid w:val="00197DEA"/>
    <w:rsid w:val="001A2872"/>
    <w:rsid w:val="001A48EA"/>
    <w:rsid w:val="001C5BEF"/>
    <w:rsid w:val="001D7356"/>
    <w:rsid w:val="001E089B"/>
    <w:rsid w:val="001E7013"/>
    <w:rsid w:val="001F7295"/>
    <w:rsid w:val="001F7A57"/>
    <w:rsid w:val="00201078"/>
    <w:rsid w:val="0020170B"/>
    <w:rsid w:val="00211CDC"/>
    <w:rsid w:val="00212389"/>
    <w:rsid w:val="00214A96"/>
    <w:rsid w:val="00225C38"/>
    <w:rsid w:val="00241732"/>
    <w:rsid w:val="00250A8A"/>
    <w:rsid w:val="002514ED"/>
    <w:rsid w:val="0025399E"/>
    <w:rsid w:val="00274104"/>
    <w:rsid w:val="00276258"/>
    <w:rsid w:val="00277550"/>
    <w:rsid w:val="00293803"/>
    <w:rsid w:val="002943B0"/>
    <w:rsid w:val="002964D2"/>
    <w:rsid w:val="002B0E11"/>
    <w:rsid w:val="002C1246"/>
    <w:rsid w:val="002D1A6F"/>
    <w:rsid w:val="002E0A43"/>
    <w:rsid w:val="002F08BA"/>
    <w:rsid w:val="002F1F85"/>
    <w:rsid w:val="002F4C11"/>
    <w:rsid w:val="002F6A4B"/>
    <w:rsid w:val="00300055"/>
    <w:rsid w:val="0031021D"/>
    <w:rsid w:val="00313E86"/>
    <w:rsid w:val="00316A1B"/>
    <w:rsid w:val="003239CE"/>
    <w:rsid w:val="00325278"/>
    <w:rsid w:val="00325320"/>
    <w:rsid w:val="003273D0"/>
    <w:rsid w:val="003401DE"/>
    <w:rsid w:val="00343985"/>
    <w:rsid w:val="00344E3A"/>
    <w:rsid w:val="00345DD8"/>
    <w:rsid w:val="003537C9"/>
    <w:rsid w:val="00357B81"/>
    <w:rsid w:val="00363CE6"/>
    <w:rsid w:val="003736DA"/>
    <w:rsid w:val="00396851"/>
    <w:rsid w:val="003A0519"/>
    <w:rsid w:val="003A188D"/>
    <w:rsid w:val="003A1DB0"/>
    <w:rsid w:val="003A5331"/>
    <w:rsid w:val="003B15B2"/>
    <w:rsid w:val="003B5350"/>
    <w:rsid w:val="003C0720"/>
    <w:rsid w:val="003C3E09"/>
    <w:rsid w:val="003C4630"/>
    <w:rsid w:val="003C5D5D"/>
    <w:rsid w:val="003D49F8"/>
    <w:rsid w:val="003D5957"/>
    <w:rsid w:val="003E106E"/>
    <w:rsid w:val="003E44F8"/>
    <w:rsid w:val="003F11E6"/>
    <w:rsid w:val="003F4F54"/>
    <w:rsid w:val="00406454"/>
    <w:rsid w:val="0042784B"/>
    <w:rsid w:val="004323D8"/>
    <w:rsid w:val="004349D5"/>
    <w:rsid w:val="004353C0"/>
    <w:rsid w:val="00440206"/>
    <w:rsid w:val="004432F3"/>
    <w:rsid w:val="004444D9"/>
    <w:rsid w:val="004561DD"/>
    <w:rsid w:val="00457C90"/>
    <w:rsid w:val="00465F91"/>
    <w:rsid w:val="00480CB2"/>
    <w:rsid w:val="00481FEB"/>
    <w:rsid w:val="00487851"/>
    <w:rsid w:val="004B3C05"/>
    <w:rsid w:val="004C08B3"/>
    <w:rsid w:val="004C2065"/>
    <w:rsid w:val="004C22E7"/>
    <w:rsid w:val="004D1095"/>
    <w:rsid w:val="004D43B2"/>
    <w:rsid w:val="004F0915"/>
    <w:rsid w:val="00501417"/>
    <w:rsid w:val="0050364D"/>
    <w:rsid w:val="00515EEB"/>
    <w:rsid w:val="00522401"/>
    <w:rsid w:val="00525D36"/>
    <w:rsid w:val="005302FF"/>
    <w:rsid w:val="0053541D"/>
    <w:rsid w:val="00541C2E"/>
    <w:rsid w:val="00542D44"/>
    <w:rsid w:val="00550782"/>
    <w:rsid w:val="005525C7"/>
    <w:rsid w:val="00554D06"/>
    <w:rsid w:val="005707AC"/>
    <w:rsid w:val="00571716"/>
    <w:rsid w:val="00575BE7"/>
    <w:rsid w:val="00587A0C"/>
    <w:rsid w:val="00591FB1"/>
    <w:rsid w:val="00596EFE"/>
    <w:rsid w:val="005A25D1"/>
    <w:rsid w:val="005A52FD"/>
    <w:rsid w:val="005A6AA5"/>
    <w:rsid w:val="005B1A05"/>
    <w:rsid w:val="005B4F72"/>
    <w:rsid w:val="005C3F1E"/>
    <w:rsid w:val="005C4DA0"/>
    <w:rsid w:val="005C5275"/>
    <w:rsid w:val="005D3951"/>
    <w:rsid w:val="005D5A35"/>
    <w:rsid w:val="005D622B"/>
    <w:rsid w:val="00610039"/>
    <w:rsid w:val="006129EA"/>
    <w:rsid w:val="00627359"/>
    <w:rsid w:val="006309C6"/>
    <w:rsid w:val="00631A62"/>
    <w:rsid w:val="00637757"/>
    <w:rsid w:val="00642D95"/>
    <w:rsid w:val="00652B4F"/>
    <w:rsid w:val="0065456B"/>
    <w:rsid w:val="0066461B"/>
    <w:rsid w:val="00666C08"/>
    <w:rsid w:val="006754AD"/>
    <w:rsid w:val="00683819"/>
    <w:rsid w:val="00684838"/>
    <w:rsid w:val="00696368"/>
    <w:rsid w:val="006A222C"/>
    <w:rsid w:val="006A2A51"/>
    <w:rsid w:val="006A32AA"/>
    <w:rsid w:val="006A351A"/>
    <w:rsid w:val="006A4D45"/>
    <w:rsid w:val="006A7901"/>
    <w:rsid w:val="006A7917"/>
    <w:rsid w:val="006A7A4A"/>
    <w:rsid w:val="006C06C1"/>
    <w:rsid w:val="006C220D"/>
    <w:rsid w:val="006C4EC4"/>
    <w:rsid w:val="006F68CB"/>
    <w:rsid w:val="00710E18"/>
    <w:rsid w:val="007125EB"/>
    <w:rsid w:val="00716D42"/>
    <w:rsid w:val="00722877"/>
    <w:rsid w:val="00735CE9"/>
    <w:rsid w:val="007415DA"/>
    <w:rsid w:val="00743EAB"/>
    <w:rsid w:val="00751D11"/>
    <w:rsid w:val="007525F6"/>
    <w:rsid w:val="00764216"/>
    <w:rsid w:val="0077767A"/>
    <w:rsid w:val="007858C5"/>
    <w:rsid w:val="007A660F"/>
    <w:rsid w:val="007A6DBB"/>
    <w:rsid w:val="007C0E3C"/>
    <w:rsid w:val="007C0EB7"/>
    <w:rsid w:val="007C376E"/>
    <w:rsid w:val="007E1D8A"/>
    <w:rsid w:val="007F0690"/>
    <w:rsid w:val="007F4951"/>
    <w:rsid w:val="007F4A44"/>
    <w:rsid w:val="007F6333"/>
    <w:rsid w:val="007F7010"/>
    <w:rsid w:val="007F729C"/>
    <w:rsid w:val="00800364"/>
    <w:rsid w:val="0081034D"/>
    <w:rsid w:val="008150A0"/>
    <w:rsid w:val="008319BA"/>
    <w:rsid w:val="0083306D"/>
    <w:rsid w:val="0083315F"/>
    <w:rsid w:val="00833D86"/>
    <w:rsid w:val="008351EA"/>
    <w:rsid w:val="00841C79"/>
    <w:rsid w:val="00841D5F"/>
    <w:rsid w:val="00857D53"/>
    <w:rsid w:val="008615AC"/>
    <w:rsid w:val="00892EB0"/>
    <w:rsid w:val="00895F4A"/>
    <w:rsid w:val="008970A2"/>
    <w:rsid w:val="008B22F2"/>
    <w:rsid w:val="008D2DF5"/>
    <w:rsid w:val="008E0129"/>
    <w:rsid w:val="008E1BFE"/>
    <w:rsid w:val="008F2BA5"/>
    <w:rsid w:val="008F75A7"/>
    <w:rsid w:val="0090224C"/>
    <w:rsid w:val="00902275"/>
    <w:rsid w:val="009055C2"/>
    <w:rsid w:val="00911BBC"/>
    <w:rsid w:val="00914FB9"/>
    <w:rsid w:val="00915145"/>
    <w:rsid w:val="0091545A"/>
    <w:rsid w:val="00915C17"/>
    <w:rsid w:val="00920645"/>
    <w:rsid w:val="00925195"/>
    <w:rsid w:val="00930E82"/>
    <w:rsid w:val="00936282"/>
    <w:rsid w:val="009421F3"/>
    <w:rsid w:val="00950D5D"/>
    <w:rsid w:val="00961F56"/>
    <w:rsid w:val="00964B57"/>
    <w:rsid w:val="0096677E"/>
    <w:rsid w:val="00970C6F"/>
    <w:rsid w:val="00972453"/>
    <w:rsid w:val="00990CA2"/>
    <w:rsid w:val="009A3E34"/>
    <w:rsid w:val="009A4D2F"/>
    <w:rsid w:val="009B14FE"/>
    <w:rsid w:val="009B4A33"/>
    <w:rsid w:val="009D2A1C"/>
    <w:rsid w:val="009E0D2E"/>
    <w:rsid w:val="009E41A3"/>
    <w:rsid w:val="009E5D6D"/>
    <w:rsid w:val="009E77BE"/>
    <w:rsid w:val="009F023C"/>
    <w:rsid w:val="009F16CA"/>
    <w:rsid w:val="009F5C31"/>
    <w:rsid w:val="00A05D7F"/>
    <w:rsid w:val="00A1030D"/>
    <w:rsid w:val="00A31825"/>
    <w:rsid w:val="00A34259"/>
    <w:rsid w:val="00A34299"/>
    <w:rsid w:val="00A43618"/>
    <w:rsid w:val="00A561B9"/>
    <w:rsid w:val="00A61D4C"/>
    <w:rsid w:val="00A66E0A"/>
    <w:rsid w:val="00A7745F"/>
    <w:rsid w:val="00A83D50"/>
    <w:rsid w:val="00A967CD"/>
    <w:rsid w:val="00AA02D2"/>
    <w:rsid w:val="00AA3688"/>
    <w:rsid w:val="00AA4F58"/>
    <w:rsid w:val="00AB13C5"/>
    <w:rsid w:val="00AB329B"/>
    <w:rsid w:val="00AB4956"/>
    <w:rsid w:val="00AD14CB"/>
    <w:rsid w:val="00AD2BC4"/>
    <w:rsid w:val="00AE017D"/>
    <w:rsid w:val="00AE01A4"/>
    <w:rsid w:val="00AE0ED2"/>
    <w:rsid w:val="00AE73D0"/>
    <w:rsid w:val="00B125DC"/>
    <w:rsid w:val="00B16448"/>
    <w:rsid w:val="00B40B14"/>
    <w:rsid w:val="00B43926"/>
    <w:rsid w:val="00B80859"/>
    <w:rsid w:val="00B87B9D"/>
    <w:rsid w:val="00B95479"/>
    <w:rsid w:val="00B95804"/>
    <w:rsid w:val="00B96861"/>
    <w:rsid w:val="00B979F2"/>
    <w:rsid w:val="00BA2701"/>
    <w:rsid w:val="00BA2C70"/>
    <w:rsid w:val="00BA5638"/>
    <w:rsid w:val="00BB44DD"/>
    <w:rsid w:val="00BC4C86"/>
    <w:rsid w:val="00BD1ACD"/>
    <w:rsid w:val="00BD7982"/>
    <w:rsid w:val="00BF0143"/>
    <w:rsid w:val="00BF1A0E"/>
    <w:rsid w:val="00BF428B"/>
    <w:rsid w:val="00BF76C1"/>
    <w:rsid w:val="00BF7C6B"/>
    <w:rsid w:val="00C01EAF"/>
    <w:rsid w:val="00C0251C"/>
    <w:rsid w:val="00C02F51"/>
    <w:rsid w:val="00C1072D"/>
    <w:rsid w:val="00C11B80"/>
    <w:rsid w:val="00C160ED"/>
    <w:rsid w:val="00C23537"/>
    <w:rsid w:val="00C43BDF"/>
    <w:rsid w:val="00C500A0"/>
    <w:rsid w:val="00C55F1E"/>
    <w:rsid w:val="00C60F55"/>
    <w:rsid w:val="00C62EB3"/>
    <w:rsid w:val="00C765FD"/>
    <w:rsid w:val="00C809AE"/>
    <w:rsid w:val="00C8237F"/>
    <w:rsid w:val="00C85942"/>
    <w:rsid w:val="00C945C2"/>
    <w:rsid w:val="00CB56F7"/>
    <w:rsid w:val="00CE2BD1"/>
    <w:rsid w:val="00CE681B"/>
    <w:rsid w:val="00CE6C79"/>
    <w:rsid w:val="00CE6FFA"/>
    <w:rsid w:val="00CF3DAE"/>
    <w:rsid w:val="00D00842"/>
    <w:rsid w:val="00D01EE5"/>
    <w:rsid w:val="00D142A2"/>
    <w:rsid w:val="00D23036"/>
    <w:rsid w:val="00D264A4"/>
    <w:rsid w:val="00D31F60"/>
    <w:rsid w:val="00D356EE"/>
    <w:rsid w:val="00D447B8"/>
    <w:rsid w:val="00D44AB6"/>
    <w:rsid w:val="00D44CA0"/>
    <w:rsid w:val="00D47D57"/>
    <w:rsid w:val="00D47D5F"/>
    <w:rsid w:val="00D57157"/>
    <w:rsid w:val="00D634A2"/>
    <w:rsid w:val="00D665D8"/>
    <w:rsid w:val="00D67150"/>
    <w:rsid w:val="00D673D3"/>
    <w:rsid w:val="00D7139B"/>
    <w:rsid w:val="00D80535"/>
    <w:rsid w:val="00D91587"/>
    <w:rsid w:val="00D932B9"/>
    <w:rsid w:val="00D97512"/>
    <w:rsid w:val="00DD1CFB"/>
    <w:rsid w:val="00DD3723"/>
    <w:rsid w:val="00DE6853"/>
    <w:rsid w:val="00DF173C"/>
    <w:rsid w:val="00E0007D"/>
    <w:rsid w:val="00E1519F"/>
    <w:rsid w:val="00E176AE"/>
    <w:rsid w:val="00E2334A"/>
    <w:rsid w:val="00E2613B"/>
    <w:rsid w:val="00E26382"/>
    <w:rsid w:val="00E317D1"/>
    <w:rsid w:val="00E42E38"/>
    <w:rsid w:val="00E541CB"/>
    <w:rsid w:val="00E57834"/>
    <w:rsid w:val="00E72D3C"/>
    <w:rsid w:val="00E752D0"/>
    <w:rsid w:val="00E87CE0"/>
    <w:rsid w:val="00E903CA"/>
    <w:rsid w:val="00E93196"/>
    <w:rsid w:val="00E937CC"/>
    <w:rsid w:val="00EA1A61"/>
    <w:rsid w:val="00EB3865"/>
    <w:rsid w:val="00EB38B9"/>
    <w:rsid w:val="00EB6505"/>
    <w:rsid w:val="00EC0CE7"/>
    <w:rsid w:val="00EC1ACF"/>
    <w:rsid w:val="00ED0A6E"/>
    <w:rsid w:val="00EE16C6"/>
    <w:rsid w:val="00EE4E5D"/>
    <w:rsid w:val="00F01B6A"/>
    <w:rsid w:val="00F12B3E"/>
    <w:rsid w:val="00F16BD9"/>
    <w:rsid w:val="00F173A4"/>
    <w:rsid w:val="00F20619"/>
    <w:rsid w:val="00F24C0F"/>
    <w:rsid w:val="00F432B9"/>
    <w:rsid w:val="00F45BCE"/>
    <w:rsid w:val="00F6131B"/>
    <w:rsid w:val="00F6368C"/>
    <w:rsid w:val="00F7059C"/>
    <w:rsid w:val="00F70D32"/>
    <w:rsid w:val="00F76996"/>
    <w:rsid w:val="00F81DB3"/>
    <w:rsid w:val="00F830A4"/>
    <w:rsid w:val="00F97BA3"/>
    <w:rsid w:val="00FA0CF4"/>
    <w:rsid w:val="00FB5F5E"/>
    <w:rsid w:val="00FC01F6"/>
    <w:rsid w:val="00FC0BD0"/>
    <w:rsid w:val="00FC616E"/>
    <w:rsid w:val="00FE1861"/>
    <w:rsid w:val="00FE4BD0"/>
    <w:rsid w:val="00FE5F19"/>
    <w:rsid w:val="00FE630D"/>
    <w:rsid w:val="00FF70C3"/>
    <w:rsid w:val="00FF7D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9BF8D"/>
  <w15:chartTrackingRefBased/>
  <w15:docId w15:val="{525260D1-3454-4EFA-BB7F-91B18204E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7A57"/>
    <w:pPr>
      <w:spacing w:after="200" w:line="276" w:lineRule="auto"/>
      <w:jc w:val="both"/>
    </w:pPr>
    <w:rPr>
      <w:rFonts w:eastAsiaTheme="minorEastAsia"/>
      <w:lang w:eastAsia="ru-RU"/>
    </w:rPr>
  </w:style>
  <w:style w:type="paragraph" w:styleId="1">
    <w:name w:val="heading 1"/>
    <w:aliases w:val="!Части документа"/>
    <w:basedOn w:val="a"/>
    <w:next w:val="a"/>
    <w:link w:val="10"/>
    <w:qFormat/>
    <w:rsid w:val="0016071C"/>
    <w:pPr>
      <w:spacing w:after="0" w:line="240" w:lineRule="auto"/>
      <w:ind w:firstLine="567"/>
      <w:jc w:val="center"/>
      <w:outlineLvl w:val="0"/>
    </w:pPr>
    <w:rPr>
      <w:rFonts w:ascii="Arial" w:eastAsia="Times New Roman" w:hAnsi="Arial" w:cs="Arial"/>
      <w:b/>
      <w:bCs/>
      <w:kern w:val="32"/>
      <w:sz w:val="32"/>
      <w:szCs w:val="32"/>
    </w:rPr>
  </w:style>
  <w:style w:type="paragraph" w:styleId="2">
    <w:name w:val="heading 2"/>
    <w:aliases w:val="!Разделы документа"/>
    <w:basedOn w:val="a"/>
    <w:link w:val="20"/>
    <w:qFormat/>
    <w:rsid w:val="0016071C"/>
    <w:pPr>
      <w:spacing w:after="0" w:line="240" w:lineRule="auto"/>
      <w:ind w:firstLine="567"/>
      <w:jc w:val="center"/>
      <w:outlineLvl w:val="1"/>
    </w:pPr>
    <w:rPr>
      <w:rFonts w:ascii="Arial" w:eastAsia="Times New Roman" w:hAnsi="Arial" w:cs="Arial"/>
      <w:b/>
      <w:bCs/>
      <w:iCs/>
      <w:sz w:val="30"/>
      <w:szCs w:val="28"/>
    </w:rPr>
  </w:style>
  <w:style w:type="paragraph" w:styleId="3">
    <w:name w:val="heading 3"/>
    <w:aliases w:val="!Главы документа"/>
    <w:basedOn w:val="a"/>
    <w:link w:val="30"/>
    <w:qFormat/>
    <w:rsid w:val="0016071C"/>
    <w:pPr>
      <w:spacing w:after="0" w:line="240" w:lineRule="auto"/>
      <w:ind w:firstLine="567"/>
      <w:outlineLvl w:val="2"/>
    </w:pPr>
    <w:rPr>
      <w:rFonts w:ascii="Arial" w:eastAsia="Times New Roman" w:hAnsi="Arial" w:cs="Arial"/>
      <w:b/>
      <w:bCs/>
      <w:sz w:val="28"/>
      <w:szCs w:val="26"/>
    </w:rPr>
  </w:style>
  <w:style w:type="paragraph" w:styleId="4">
    <w:name w:val="heading 4"/>
    <w:aliases w:val="!Параграфы/Статьи документа"/>
    <w:basedOn w:val="a"/>
    <w:link w:val="40"/>
    <w:qFormat/>
    <w:rsid w:val="0016071C"/>
    <w:pPr>
      <w:spacing w:after="0" w:line="240" w:lineRule="auto"/>
      <w:ind w:firstLine="567"/>
      <w:outlineLvl w:val="3"/>
    </w:pPr>
    <w:rPr>
      <w:rFonts w:ascii="Arial" w:eastAsia="Times New Roman" w:hAnsi="Arial" w:cs="Times New Roman"/>
      <w:b/>
      <w:bCs/>
      <w:sz w:val="26"/>
      <w:szCs w:val="28"/>
    </w:rPr>
  </w:style>
  <w:style w:type="paragraph" w:styleId="6">
    <w:name w:val="heading 6"/>
    <w:basedOn w:val="a"/>
    <w:next w:val="a"/>
    <w:link w:val="60"/>
    <w:qFormat/>
    <w:rsid w:val="00D97512"/>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6D42"/>
    <w:pPr>
      <w:ind w:left="720"/>
      <w:contextualSpacing/>
    </w:pPr>
  </w:style>
  <w:style w:type="character" w:customStyle="1" w:styleId="60">
    <w:name w:val="Заголовок 6 Знак"/>
    <w:basedOn w:val="a0"/>
    <w:link w:val="6"/>
    <w:rsid w:val="00D97512"/>
    <w:rPr>
      <w:rFonts w:ascii="Times New Roman" w:eastAsia="Times New Roman" w:hAnsi="Times New Roman" w:cs="Times New Roman"/>
      <w:b/>
      <w:bCs/>
      <w:lang w:eastAsia="ru-RU"/>
    </w:rPr>
  </w:style>
  <w:style w:type="paragraph" w:customStyle="1" w:styleId="ConsPlusNormal">
    <w:name w:val="ConsPlusNormal"/>
    <w:link w:val="ConsPlusNormal0"/>
    <w:rsid w:val="00D97512"/>
    <w:pPr>
      <w:widowControl w:val="0"/>
      <w:autoSpaceDE w:val="0"/>
      <w:autoSpaceDN w:val="0"/>
      <w:adjustRightInd w:val="0"/>
      <w:spacing w:after="0" w:line="240" w:lineRule="auto"/>
      <w:jc w:val="both"/>
    </w:pPr>
    <w:rPr>
      <w:rFonts w:ascii="Calibri" w:eastAsiaTheme="minorEastAsia" w:hAnsi="Calibri" w:cs="Calibri"/>
      <w:lang w:eastAsia="ru-RU"/>
    </w:rPr>
  </w:style>
  <w:style w:type="character" w:customStyle="1" w:styleId="ConsPlusNormal0">
    <w:name w:val="ConsPlusNormal Знак"/>
    <w:link w:val="ConsPlusNormal"/>
    <w:locked/>
    <w:rsid w:val="00D97512"/>
    <w:rPr>
      <w:rFonts w:ascii="Calibri" w:eastAsiaTheme="minorEastAsia" w:hAnsi="Calibri" w:cs="Calibri"/>
      <w:lang w:eastAsia="ru-RU"/>
    </w:rPr>
  </w:style>
  <w:style w:type="paragraph" w:customStyle="1" w:styleId="ConsPlusNonformat">
    <w:name w:val="ConsPlusNonformat"/>
    <w:uiPriority w:val="99"/>
    <w:rsid w:val="00D97512"/>
    <w:pPr>
      <w:widowControl w:val="0"/>
      <w:autoSpaceDE w:val="0"/>
      <w:autoSpaceDN w:val="0"/>
      <w:adjustRightInd w:val="0"/>
      <w:spacing w:after="0" w:line="240" w:lineRule="auto"/>
      <w:jc w:val="both"/>
    </w:pPr>
    <w:rPr>
      <w:rFonts w:ascii="Courier New" w:eastAsiaTheme="minorEastAsia" w:hAnsi="Courier New" w:cs="Courier New"/>
      <w:sz w:val="20"/>
      <w:szCs w:val="20"/>
      <w:lang w:eastAsia="ru-RU"/>
    </w:rPr>
  </w:style>
  <w:style w:type="paragraph" w:customStyle="1" w:styleId="ConsPlusTitle">
    <w:name w:val="ConsPlusTitle"/>
    <w:rsid w:val="00D97512"/>
    <w:pPr>
      <w:widowControl w:val="0"/>
      <w:autoSpaceDE w:val="0"/>
      <w:autoSpaceDN w:val="0"/>
      <w:adjustRightInd w:val="0"/>
      <w:spacing w:after="0" w:line="240" w:lineRule="auto"/>
      <w:jc w:val="both"/>
    </w:pPr>
    <w:rPr>
      <w:rFonts w:ascii="Calibri" w:eastAsiaTheme="minorEastAsia" w:hAnsi="Calibri" w:cs="Calibri"/>
      <w:b/>
      <w:bCs/>
      <w:lang w:eastAsia="ru-RU"/>
    </w:rPr>
  </w:style>
  <w:style w:type="paragraph" w:customStyle="1" w:styleId="ConsPlusCell">
    <w:name w:val="ConsPlusCell"/>
    <w:uiPriority w:val="99"/>
    <w:rsid w:val="00D97512"/>
    <w:pPr>
      <w:widowControl w:val="0"/>
      <w:autoSpaceDE w:val="0"/>
      <w:autoSpaceDN w:val="0"/>
      <w:adjustRightInd w:val="0"/>
      <w:spacing w:after="0" w:line="240" w:lineRule="auto"/>
      <w:jc w:val="both"/>
    </w:pPr>
    <w:rPr>
      <w:rFonts w:ascii="Calibri" w:eastAsiaTheme="minorEastAsia" w:hAnsi="Calibri" w:cs="Calibri"/>
      <w:lang w:eastAsia="ru-RU"/>
    </w:rPr>
  </w:style>
  <w:style w:type="paragraph" w:styleId="a4">
    <w:name w:val="header"/>
    <w:basedOn w:val="a"/>
    <w:link w:val="a5"/>
    <w:uiPriority w:val="99"/>
    <w:unhideWhenUsed/>
    <w:rsid w:val="00D9751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97512"/>
    <w:rPr>
      <w:rFonts w:eastAsiaTheme="minorEastAsia"/>
      <w:lang w:eastAsia="ru-RU"/>
    </w:rPr>
  </w:style>
  <w:style w:type="paragraph" w:styleId="a6">
    <w:name w:val="footer"/>
    <w:basedOn w:val="a"/>
    <w:link w:val="a7"/>
    <w:uiPriority w:val="99"/>
    <w:unhideWhenUsed/>
    <w:rsid w:val="00D9751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97512"/>
    <w:rPr>
      <w:rFonts w:eastAsiaTheme="minorEastAsia"/>
      <w:lang w:eastAsia="ru-RU"/>
    </w:rPr>
  </w:style>
  <w:style w:type="character" w:customStyle="1" w:styleId="a8">
    <w:name w:val="Текст примечания Знак"/>
    <w:aliases w:val="!Равноширинный текст документа Знак1"/>
    <w:basedOn w:val="a0"/>
    <w:link w:val="a9"/>
    <w:semiHidden/>
    <w:rsid w:val="00D97512"/>
    <w:rPr>
      <w:rFonts w:eastAsiaTheme="minorEastAsia"/>
      <w:sz w:val="20"/>
      <w:szCs w:val="20"/>
      <w:lang w:eastAsia="ru-RU"/>
    </w:rPr>
  </w:style>
  <w:style w:type="paragraph" w:styleId="a9">
    <w:name w:val="annotation text"/>
    <w:aliases w:val="!Равноширинный текст документа"/>
    <w:basedOn w:val="a"/>
    <w:link w:val="a8"/>
    <w:semiHidden/>
    <w:unhideWhenUsed/>
    <w:rsid w:val="00D97512"/>
    <w:pPr>
      <w:spacing w:line="240" w:lineRule="auto"/>
    </w:pPr>
    <w:rPr>
      <w:sz w:val="20"/>
      <w:szCs w:val="20"/>
    </w:rPr>
  </w:style>
  <w:style w:type="character" w:customStyle="1" w:styleId="11">
    <w:name w:val="Текст примечания Знак1"/>
    <w:aliases w:val="!Равноширинный текст документа Знак"/>
    <w:basedOn w:val="a0"/>
    <w:uiPriority w:val="99"/>
    <w:semiHidden/>
    <w:rsid w:val="00D97512"/>
    <w:rPr>
      <w:rFonts w:eastAsiaTheme="minorEastAsia"/>
      <w:sz w:val="20"/>
      <w:szCs w:val="20"/>
      <w:lang w:eastAsia="ru-RU"/>
    </w:rPr>
  </w:style>
  <w:style w:type="character" w:customStyle="1" w:styleId="aa">
    <w:name w:val="Тема примечания Знак"/>
    <w:basedOn w:val="a8"/>
    <w:link w:val="ab"/>
    <w:uiPriority w:val="99"/>
    <w:semiHidden/>
    <w:rsid w:val="00D97512"/>
    <w:rPr>
      <w:rFonts w:eastAsiaTheme="minorEastAsia"/>
      <w:b/>
      <w:bCs/>
      <w:sz w:val="20"/>
      <w:szCs w:val="20"/>
      <w:lang w:eastAsia="ru-RU"/>
    </w:rPr>
  </w:style>
  <w:style w:type="paragraph" w:styleId="ab">
    <w:name w:val="annotation subject"/>
    <w:basedOn w:val="a9"/>
    <w:next w:val="a9"/>
    <w:link w:val="aa"/>
    <w:uiPriority w:val="99"/>
    <w:semiHidden/>
    <w:unhideWhenUsed/>
    <w:rsid w:val="00D97512"/>
    <w:rPr>
      <w:b/>
      <w:bCs/>
    </w:rPr>
  </w:style>
  <w:style w:type="character" w:customStyle="1" w:styleId="12">
    <w:name w:val="Тема примечания Знак1"/>
    <w:basedOn w:val="11"/>
    <w:uiPriority w:val="99"/>
    <w:semiHidden/>
    <w:rsid w:val="00D97512"/>
    <w:rPr>
      <w:rFonts w:eastAsiaTheme="minorEastAsia"/>
      <w:b/>
      <w:bCs/>
      <w:sz w:val="20"/>
      <w:szCs w:val="20"/>
      <w:lang w:eastAsia="ru-RU"/>
    </w:rPr>
  </w:style>
  <w:style w:type="character" w:customStyle="1" w:styleId="ac">
    <w:name w:val="Текст выноски Знак"/>
    <w:basedOn w:val="a0"/>
    <w:link w:val="ad"/>
    <w:uiPriority w:val="99"/>
    <w:semiHidden/>
    <w:rsid w:val="00D97512"/>
    <w:rPr>
      <w:rFonts w:ascii="Tahoma" w:eastAsiaTheme="minorEastAsia" w:hAnsi="Tahoma" w:cs="Tahoma"/>
      <w:sz w:val="16"/>
      <w:szCs w:val="16"/>
      <w:lang w:eastAsia="ru-RU"/>
    </w:rPr>
  </w:style>
  <w:style w:type="paragraph" w:styleId="ad">
    <w:name w:val="Balloon Text"/>
    <w:basedOn w:val="a"/>
    <w:link w:val="ac"/>
    <w:uiPriority w:val="99"/>
    <w:semiHidden/>
    <w:unhideWhenUsed/>
    <w:rsid w:val="00D97512"/>
    <w:pPr>
      <w:spacing w:after="0" w:line="240" w:lineRule="auto"/>
    </w:pPr>
    <w:rPr>
      <w:rFonts w:ascii="Tahoma" w:hAnsi="Tahoma" w:cs="Tahoma"/>
      <w:sz w:val="16"/>
      <w:szCs w:val="16"/>
    </w:rPr>
  </w:style>
  <w:style w:type="character" w:customStyle="1" w:styleId="13">
    <w:name w:val="Текст выноски Знак1"/>
    <w:basedOn w:val="a0"/>
    <w:uiPriority w:val="99"/>
    <w:semiHidden/>
    <w:rsid w:val="00D97512"/>
    <w:rPr>
      <w:rFonts w:ascii="Segoe UI" w:eastAsiaTheme="minorEastAsia" w:hAnsi="Segoe UI" w:cs="Segoe UI"/>
      <w:sz w:val="18"/>
      <w:szCs w:val="18"/>
      <w:lang w:eastAsia="ru-RU"/>
    </w:rPr>
  </w:style>
  <w:style w:type="character" w:styleId="ae">
    <w:name w:val="Hyperlink"/>
    <w:basedOn w:val="a0"/>
    <w:unhideWhenUsed/>
    <w:rsid w:val="00D97512"/>
    <w:rPr>
      <w:color w:val="0563C1" w:themeColor="hyperlink"/>
      <w:u w:val="single"/>
    </w:rPr>
  </w:style>
  <w:style w:type="paragraph" w:customStyle="1" w:styleId="21">
    <w:name w:val="Абзац списка2"/>
    <w:basedOn w:val="a"/>
    <w:rsid w:val="00D97512"/>
    <w:pPr>
      <w:ind w:left="720"/>
    </w:pPr>
    <w:rPr>
      <w:rFonts w:ascii="Times New Roman" w:eastAsia="Times New Roman" w:hAnsi="Times New Roman" w:cs="Times New Roman"/>
      <w:sz w:val="24"/>
      <w:szCs w:val="24"/>
      <w:lang w:eastAsia="en-US"/>
    </w:rPr>
  </w:style>
  <w:style w:type="character" w:styleId="af">
    <w:name w:val="Strong"/>
    <w:uiPriority w:val="22"/>
    <w:qFormat/>
    <w:rsid w:val="00D97512"/>
    <w:rPr>
      <w:b/>
      <w:bCs/>
    </w:rPr>
  </w:style>
  <w:style w:type="paragraph" w:styleId="af0">
    <w:name w:val="Normal (Web)"/>
    <w:basedOn w:val="a"/>
    <w:rsid w:val="00D97512"/>
    <w:pPr>
      <w:spacing w:before="30" w:after="30" w:line="240" w:lineRule="auto"/>
      <w:jc w:val="left"/>
    </w:pPr>
    <w:rPr>
      <w:rFonts w:ascii="Arial" w:eastAsia="Times New Roman" w:hAnsi="Arial" w:cs="Arial"/>
      <w:color w:val="332E2D"/>
      <w:spacing w:val="2"/>
      <w:sz w:val="24"/>
      <w:szCs w:val="24"/>
    </w:rPr>
  </w:style>
  <w:style w:type="paragraph" w:styleId="af1">
    <w:name w:val="No Spacing"/>
    <w:uiPriority w:val="1"/>
    <w:qFormat/>
    <w:rsid w:val="00D97512"/>
    <w:pPr>
      <w:spacing w:after="0" w:line="240" w:lineRule="auto"/>
    </w:pPr>
    <w:rPr>
      <w:rFonts w:ascii="Calibri" w:eastAsia="Calibri" w:hAnsi="Calibri" w:cs="Times New Roman"/>
    </w:rPr>
  </w:style>
  <w:style w:type="paragraph" w:customStyle="1" w:styleId="14">
    <w:name w:val="Абзац списка1"/>
    <w:basedOn w:val="a"/>
    <w:rsid w:val="00D97512"/>
    <w:pPr>
      <w:ind w:left="720" w:firstLine="567"/>
    </w:pPr>
    <w:rPr>
      <w:rFonts w:ascii="Arial" w:eastAsia="Times New Roman" w:hAnsi="Arial" w:cs="Times New Roman"/>
      <w:sz w:val="24"/>
      <w:szCs w:val="24"/>
      <w:lang w:eastAsia="en-US"/>
    </w:rPr>
  </w:style>
  <w:style w:type="character" w:customStyle="1" w:styleId="ng-binding">
    <w:name w:val="ng-binding"/>
    <w:basedOn w:val="a0"/>
    <w:rsid w:val="00D97512"/>
  </w:style>
  <w:style w:type="paragraph" w:customStyle="1" w:styleId="Title">
    <w:name w:val="Title!Название НПА"/>
    <w:basedOn w:val="a"/>
    <w:rsid w:val="00D97512"/>
    <w:pPr>
      <w:spacing w:before="240" w:after="60" w:line="240" w:lineRule="auto"/>
      <w:ind w:firstLine="567"/>
      <w:jc w:val="center"/>
      <w:outlineLvl w:val="0"/>
    </w:pPr>
    <w:rPr>
      <w:rFonts w:ascii="Arial" w:eastAsia="Times New Roman" w:hAnsi="Arial" w:cs="Arial"/>
      <w:b/>
      <w:bCs/>
      <w:kern w:val="28"/>
      <w:sz w:val="32"/>
      <w:szCs w:val="32"/>
    </w:rPr>
  </w:style>
  <w:style w:type="character" w:customStyle="1" w:styleId="15">
    <w:name w:val="Основной текст Знак1"/>
    <w:uiPriority w:val="99"/>
    <w:locked/>
    <w:rsid w:val="00D97512"/>
    <w:rPr>
      <w:rFonts w:ascii="Arial" w:hAnsi="Arial" w:cs="Arial"/>
      <w:spacing w:val="4"/>
      <w:sz w:val="17"/>
      <w:szCs w:val="17"/>
      <w:u w:val="none"/>
    </w:rPr>
  </w:style>
  <w:style w:type="character" w:customStyle="1" w:styleId="Bodytext">
    <w:name w:val="Body text_"/>
    <w:link w:val="16"/>
    <w:rsid w:val="00D97512"/>
    <w:rPr>
      <w:rFonts w:ascii="Times New Roman" w:hAnsi="Times New Roman" w:cs="Times New Roman"/>
      <w:sz w:val="27"/>
      <w:szCs w:val="27"/>
      <w:shd w:val="clear" w:color="auto" w:fill="FFFFFF"/>
    </w:rPr>
  </w:style>
  <w:style w:type="paragraph" w:customStyle="1" w:styleId="16">
    <w:name w:val="Основной текст1"/>
    <w:basedOn w:val="a"/>
    <w:link w:val="Bodytext"/>
    <w:rsid w:val="00D97512"/>
    <w:pPr>
      <w:shd w:val="clear" w:color="auto" w:fill="FFFFFF"/>
      <w:spacing w:after="0" w:line="319" w:lineRule="exact"/>
      <w:jc w:val="left"/>
    </w:pPr>
    <w:rPr>
      <w:rFonts w:ascii="Times New Roman" w:eastAsiaTheme="minorHAnsi" w:hAnsi="Times New Roman" w:cs="Times New Roman"/>
      <w:sz w:val="27"/>
      <w:szCs w:val="27"/>
      <w:lang w:eastAsia="en-US"/>
    </w:rPr>
  </w:style>
  <w:style w:type="paragraph" w:styleId="af2">
    <w:name w:val="footnote text"/>
    <w:basedOn w:val="a"/>
    <w:link w:val="af3"/>
    <w:uiPriority w:val="99"/>
    <w:rsid w:val="00D97512"/>
    <w:pPr>
      <w:spacing w:after="0" w:line="240" w:lineRule="auto"/>
      <w:jc w:val="left"/>
    </w:pPr>
    <w:rPr>
      <w:rFonts w:ascii="Times New Roman" w:eastAsia="Times New Roman" w:hAnsi="Times New Roman" w:cs="Times New Roman"/>
      <w:sz w:val="20"/>
      <w:szCs w:val="20"/>
      <w:lang w:val="en-US" w:eastAsia="x-none"/>
    </w:rPr>
  </w:style>
  <w:style w:type="character" w:customStyle="1" w:styleId="af3">
    <w:name w:val="Текст сноски Знак"/>
    <w:basedOn w:val="a0"/>
    <w:link w:val="af2"/>
    <w:uiPriority w:val="99"/>
    <w:rsid w:val="00D97512"/>
    <w:rPr>
      <w:rFonts w:ascii="Times New Roman" w:eastAsia="Times New Roman" w:hAnsi="Times New Roman" w:cs="Times New Roman"/>
      <w:sz w:val="20"/>
      <w:szCs w:val="20"/>
      <w:lang w:val="en-US" w:eastAsia="x-none"/>
    </w:rPr>
  </w:style>
  <w:style w:type="character" w:styleId="af4">
    <w:name w:val="footnote reference"/>
    <w:uiPriority w:val="99"/>
    <w:rsid w:val="00D97512"/>
    <w:rPr>
      <w:vertAlign w:val="superscript"/>
    </w:rPr>
  </w:style>
  <w:style w:type="character" w:customStyle="1" w:styleId="af5">
    <w:name w:val="Основной текст_"/>
    <w:basedOn w:val="a0"/>
    <w:rsid w:val="00D97512"/>
    <w:rPr>
      <w:rFonts w:ascii="Times New Roman" w:eastAsia="Times New Roman" w:hAnsi="Times New Roman" w:cs="Times New Roman"/>
      <w:sz w:val="28"/>
      <w:szCs w:val="28"/>
      <w:shd w:val="clear" w:color="auto" w:fill="FFFFFF"/>
    </w:rPr>
  </w:style>
  <w:style w:type="character" w:customStyle="1" w:styleId="22">
    <w:name w:val="Основной текст (2)_"/>
    <w:basedOn w:val="a0"/>
    <w:link w:val="23"/>
    <w:rsid w:val="00D97512"/>
    <w:rPr>
      <w:rFonts w:ascii="Times New Roman" w:eastAsia="Times New Roman" w:hAnsi="Times New Roman" w:cs="Times New Roman"/>
      <w:shd w:val="clear" w:color="auto" w:fill="FFFFFF"/>
    </w:rPr>
  </w:style>
  <w:style w:type="paragraph" w:customStyle="1" w:styleId="23">
    <w:name w:val="Основной текст (2)"/>
    <w:basedOn w:val="a"/>
    <w:link w:val="22"/>
    <w:rsid w:val="00D97512"/>
    <w:pPr>
      <w:widowControl w:val="0"/>
      <w:shd w:val="clear" w:color="auto" w:fill="FFFFFF"/>
      <w:spacing w:after="220" w:line="240" w:lineRule="auto"/>
      <w:ind w:left="11340"/>
      <w:jc w:val="right"/>
    </w:pPr>
    <w:rPr>
      <w:rFonts w:ascii="Times New Roman" w:eastAsia="Times New Roman" w:hAnsi="Times New Roman" w:cs="Times New Roman"/>
      <w:lang w:eastAsia="en-US"/>
    </w:rPr>
  </w:style>
  <w:style w:type="character" w:customStyle="1" w:styleId="24">
    <w:name w:val="Колонтитул (2)_"/>
    <w:basedOn w:val="a0"/>
    <w:link w:val="25"/>
    <w:rsid w:val="00D97512"/>
    <w:rPr>
      <w:rFonts w:ascii="Times New Roman" w:eastAsia="Times New Roman" w:hAnsi="Times New Roman" w:cs="Times New Roman"/>
      <w:sz w:val="20"/>
      <w:szCs w:val="20"/>
      <w:shd w:val="clear" w:color="auto" w:fill="FFFFFF"/>
    </w:rPr>
  </w:style>
  <w:style w:type="paragraph" w:customStyle="1" w:styleId="25">
    <w:name w:val="Колонтитул (2)"/>
    <w:basedOn w:val="a"/>
    <w:link w:val="24"/>
    <w:rsid w:val="00D97512"/>
    <w:pPr>
      <w:widowControl w:val="0"/>
      <w:shd w:val="clear" w:color="auto" w:fill="FFFFFF"/>
      <w:spacing w:after="0" w:line="240" w:lineRule="auto"/>
      <w:jc w:val="left"/>
    </w:pPr>
    <w:rPr>
      <w:rFonts w:ascii="Times New Roman" w:eastAsia="Times New Roman" w:hAnsi="Times New Roman" w:cs="Times New Roman"/>
      <w:sz w:val="20"/>
      <w:szCs w:val="20"/>
      <w:lang w:eastAsia="en-US"/>
    </w:rPr>
  </w:style>
  <w:style w:type="table" w:styleId="af6">
    <w:name w:val="Table Grid"/>
    <w:basedOn w:val="a1"/>
    <w:uiPriority w:val="59"/>
    <w:rsid w:val="00D975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Заголовки приложений"/>
    <w:basedOn w:val="a"/>
    <w:qFormat/>
    <w:rsid w:val="00D97512"/>
    <w:pPr>
      <w:spacing w:after="0"/>
      <w:jc w:val="center"/>
    </w:pPr>
    <w:rPr>
      <w:rFonts w:ascii="Times New Roman" w:eastAsia="Calibri" w:hAnsi="Times New Roman" w:cs="Times New Roman"/>
      <w:b/>
      <w:sz w:val="26"/>
      <w:szCs w:val="28"/>
      <w:lang w:eastAsia="en-US"/>
    </w:rPr>
  </w:style>
  <w:style w:type="character" w:styleId="af8">
    <w:name w:val="annotation reference"/>
    <w:basedOn w:val="a0"/>
    <w:uiPriority w:val="99"/>
    <w:semiHidden/>
    <w:unhideWhenUsed/>
    <w:rsid w:val="00D97512"/>
    <w:rPr>
      <w:sz w:val="16"/>
      <w:szCs w:val="16"/>
    </w:rPr>
  </w:style>
  <w:style w:type="character" w:customStyle="1" w:styleId="10">
    <w:name w:val="Заголовок 1 Знак"/>
    <w:aliases w:val="!Части документа Знак1"/>
    <w:basedOn w:val="a0"/>
    <w:link w:val="1"/>
    <w:rsid w:val="0016071C"/>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16071C"/>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16071C"/>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16071C"/>
    <w:rPr>
      <w:rFonts w:ascii="Arial" w:eastAsia="Times New Roman" w:hAnsi="Arial" w:cs="Times New Roman"/>
      <w:b/>
      <w:bCs/>
      <w:sz w:val="26"/>
      <w:szCs w:val="28"/>
      <w:lang w:eastAsia="ru-RU"/>
    </w:rPr>
  </w:style>
  <w:style w:type="numbering" w:customStyle="1" w:styleId="17">
    <w:name w:val="Нет списка1"/>
    <w:next w:val="a2"/>
    <w:uiPriority w:val="99"/>
    <w:semiHidden/>
    <w:rsid w:val="0016071C"/>
  </w:style>
  <w:style w:type="table" w:customStyle="1" w:styleId="18">
    <w:name w:val="Сетка таблицы1"/>
    <w:basedOn w:val="a1"/>
    <w:next w:val="af6"/>
    <w:uiPriority w:val="59"/>
    <w:rsid w:val="0016071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Unresolved Mention"/>
    <w:uiPriority w:val="99"/>
    <w:semiHidden/>
    <w:unhideWhenUsed/>
    <w:rsid w:val="0016071C"/>
    <w:rPr>
      <w:color w:val="605E5C"/>
      <w:shd w:val="clear" w:color="auto" w:fill="E1DFDD"/>
    </w:rPr>
  </w:style>
  <w:style w:type="character" w:styleId="HTML">
    <w:name w:val="HTML Variable"/>
    <w:aliases w:val="!Ссылки в документе"/>
    <w:rsid w:val="0016071C"/>
    <w:rPr>
      <w:rFonts w:ascii="Arial" w:hAnsi="Arial"/>
      <w:b w:val="0"/>
      <w:i w:val="0"/>
      <w:iCs/>
      <w:color w:val="0000FF"/>
      <w:sz w:val="24"/>
      <w:u w:val="none"/>
    </w:rPr>
  </w:style>
  <w:style w:type="paragraph" w:customStyle="1" w:styleId="Application">
    <w:name w:val="Application!Приложение"/>
    <w:rsid w:val="0016071C"/>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6071C"/>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6071C"/>
    <w:pPr>
      <w:spacing w:after="0" w:line="240" w:lineRule="auto"/>
      <w:jc w:val="center"/>
    </w:pPr>
    <w:rPr>
      <w:rFonts w:ascii="Arial" w:eastAsia="Times New Roman" w:hAnsi="Arial" w:cs="Arial"/>
      <w:b/>
      <w:bCs/>
      <w:kern w:val="28"/>
      <w:sz w:val="24"/>
      <w:szCs w:val="32"/>
      <w:lang w:eastAsia="ru-RU"/>
    </w:rPr>
  </w:style>
  <w:style w:type="character" w:styleId="afa">
    <w:name w:val="FollowedHyperlink"/>
    <w:uiPriority w:val="99"/>
    <w:semiHidden/>
    <w:unhideWhenUsed/>
    <w:rsid w:val="0016071C"/>
    <w:rPr>
      <w:color w:val="954F72"/>
      <w:u w:val="single"/>
    </w:rPr>
  </w:style>
  <w:style w:type="character" w:customStyle="1" w:styleId="110">
    <w:name w:val="Заголовок 1 Знак1"/>
    <w:aliases w:val="!Части документа Знак"/>
    <w:rsid w:val="0016071C"/>
    <w:rPr>
      <w:rFonts w:ascii="Calibri Light" w:eastAsia="Times New Roman" w:hAnsi="Calibri Light" w:cs="Times New Roman"/>
      <w:color w:val="2F5496"/>
      <w:sz w:val="32"/>
      <w:szCs w:val="32"/>
    </w:rPr>
  </w:style>
  <w:style w:type="paragraph" w:customStyle="1" w:styleId="msonormal0">
    <w:name w:val="msonormal"/>
    <w:basedOn w:val="a"/>
    <w:rsid w:val="0016071C"/>
    <w:pPr>
      <w:spacing w:before="30" w:after="30" w:line="240" w:lineRule="auto"/>
      <w:ind w:firstLine="567"/>
      <w:jc w:val="left"/>
    </w:pPr>
    <w:rPr>
      <w:rFonts w:ascii="Arial" w:eastAsia="Times New Roman" w:hAnsi="Arial" w:cs="Arial"/>
      <w:color w:val="332E2D"/>
      <w:spacing w:val="2"/>
      <w:sz w:val="24"/>
      <w:szCs w:val="24"/>
    </w:rPr>
  </w:style>
  <w:style w:type="numbering" w:customStyle="1" w:styleId="26">
    <w:name w:val="Нет списка2"/>
    <w:next w:val="a2"/>
    <w:uiPriority w:val="99"/>
    <w:semiHidden/>
    <w:rsid w:val="00A05D7F"/>
  </w:style>
  <w:style w:type="table" w:customStyle="1" w:styleId="27">
    <w:name w:val="Сетка таблицы2"/>
    <w:basedOn w:val="a1"/>
    <w:next w:val="af6"/>
    <w:uiPriority w:val="59"/>
    <w:rsid w:val="00A05D7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2"/>
    <w:uiPriority w:val="99"/>
    <w:semiHidden/>
    <w:unhideWhenUsed/>
    <w:rsid w:val="009E41A3"/>
  </w:style>
  <w:style w:type="numbering" w:customStyle="1" w:styleId="111">
    <w:name w:val="Нет списка11"/>
    <w:next w:val="a2"/>
    <w:uiPriority w:val="99"/>
    <w:semiHidden/>
    <w:unhideWhenUsed/>
    <w:rsid w:val="009E41A3"/>
  </w:style>
  <w:style w:type="numbering" w:customStyle="1" w:styleId="1110">
    <w:name w:val="Нет списка111"/>
    <w:next w:val="a2"/>
    <w:uiPriority w:val="99"/>
    <w:semiHidden/>
    <w:rsid w:val="009E41A3"/>
  </w:style>
  <w:style w:type="numbering" w:customStyle="1" w:styleId="210">
    <w:name w:val="Нет списка21"/>
    <w:next w:val="a2"/>
    <w:uiPriority w:val="99"/>
    <w:semiHidden/>
    <w:rsid w:val="009E41A3"/>
  </w:style>
  <w:style w:type="numbering" w:customStyle="1" w:styleId="41">
    <w:name w:val="Нет списка4"/>
    <w:next w:val="a2"/>
    <w:uiPriority w:val="99"/>
    <w:semiHidden/>
    <w:unhideWhenUsed/>
    <w:rsid w:val="00C1072D"/>
  </w:style>
  <w:style w:type="numbering" w:customStyle="1" w:styleId="120">
    <w:name w:val="Нет списка12"/>
    <w:next w:val="a2"/>
    <w:uiPriority w:val="99"/>
    <w:semiHidden/>
    <w:unhideWhenUsed/>
    <w:rsid w:val="00C1072D"/>
  </w:style>
  <w:style w:type="numbering" w:customStyle="1" w:styleId="112">
    <w:name w:val="Нет списка112"/>
    <w:next w:val="a2"/>
    <w:uiPriority w:val="99"/>
    <w:semiHidden/>
    <w:rsid w:val="00C1072D"/>
  </w:style>
  <w:style w:type="numbering" w:customStyle="1" w:styleId="220">
    <w:name w:val="Нет списка22"/>
    <w:next w:val="a2"/>
    <w:uiPriority w:val="99"/>
    <w:semiHidden/>
    <w:rsid w:val="00C107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49650&amp;date=11.10.2023" TargetMode="External"/><Relationship Id="rId18" Type="http://schemas.openxmlformats.org/officeDocument/2006/relationships/hyperlink" Target="http://nla-service.minjust.ru:8080/rnla-links/ws/content/act/0a02e7ab-81dc-427b-9bb7-abfb1e14bdf3.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Users\content\act\e3582471-b8b8-4d69-b4c4-3df3f904eea0.html" TargetMode="External"/><Relationship Id="rId17" Type="http://schemas.openxmlformats.org/officeDocument/2006/relationships/hyperlink" Target="http://nla-service.minjust.ru:8080/rnla-links/ws/content/act/0a02e7ab-81dc-427b-9bb7-abfb1e14bdf3.html" TargetMode="External"/><Relationship Id="rId2" Type="http://schemas.openxmlformats.org/officeDocument/2006/relationships/numbering" Target="numbering.xml"/><Relationship Id="rId16" Type="http://schemas.openxmlformats.org/officeDocument/2006/relationships/hyperlink" Target="garantF1://12048567.100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stup.scli.ru:8111/content/act/39cd0134-68ce-4fbf-82ad-44f4203d5e50.html" TargetMode="External"/><Relationship Id="rId5" Type="http://schemas.openxmlformats.org/officeDocument/2006/relationships/webSettings" Target="webSettings.xml"/><Relationship Id="rId15" Type="http://schemas.openxmlformats.org/officeDocument/2006/relationships/hyperlink" Target="garantF1://12048567.6012" TargetMode="External"/><Relationship Id="rId10" Type="http://schemas.openxmlformats.org/officeDocument/2006/relationships/hyperlink" Target="file:///C:\Users\content\act\205a8694-2366-4c71-bd19-e19496830e06.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RLAW926&amp;n=317639&amp;dst=47" TargetMode="External"/><Relationship Id="rId14" Type="http://schemas.openxmlformats.org/officeDocument/2006/relationships/hyperlink" Target="file:///C:\Users\content\act\6b572073-1bf9-4db3-8391-82406212c494.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B8C3D-6373-4306-AF99-B2B7D6B5F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11415</Words>
  <Characters>65072</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Дьякова Наталья Владимировна</dc:creator>
  <cp:keywords/>
  <dc:description/>
  <cp:lastModifiedBy>Аманалиева Акмоор Айбековна</cp:lastModifiedBy>
  <cp:revision>5</cp:revision>
  <cp:lastPrinted>2025-02-28T04:46:00Z</cp:lastPrinted>
  <dcterms:created xsi:type="dcterms:W3CDTF">2025-03-04T12:32:00Z</dcterms:created>
  <dcterms:modified xsi:type="dcterms:W3CDTF">2025-03-18T10:25:00Z</dcterms:modified>
</cp:coreProperties>
</file>