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49F7" w14:textId="77777777" w:rsidR="006E67AC" w:rsidRPr="0024203C" w:rsidRDefault="006E67AC" w:rsidP="002067F2">
      <w:pPr>
        <w:keepNext/>
        <w:tabs>
          <w:tab w:val="left" w:pos="9639"/>
        </w:tabs>
        <w:overflowPunct w:val="0"/>
        <w:autoSpaceDE w:val="0"/>
        <w:autoSpaceDN w:val="0"/>
        <w:adjustRightInd w:val="0"/>
        <w:spacing w:after="0" w:line="240" w:lineRule="auto"/>
        <w:jc w:val="center"/>
        <w:textAlignment w:val="baseline"/>
        <w:outlineLvl w:val="5"/>
        <w:rPr>
          <w:rFonts w:ascii="Times New Roman" w:hAnsi="Times New Roman"/>
          <w:b/>
          <w:sz w:val="16"/>
          <w:szCs w:val="20"/>
        </w:rPr>
      </w:pPr>
      <w:bookmarkStart w:id="0" w:name="_Hlk81306431"/>
      <w:r>
        <w:rPr>
          <w:b/>
          <w:noProof/>
          <w:sz w:val="16"/>
        </w:rPr>
        <w:drawing>
          <wp:inline distT="0" distB="0" distL="0" distR="0" wp14:anchorId="3567597E" wp14:editId="58E111F6">
            <wp:extent cx="638175" cy="7334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14:paraId="73027E97" w14:textId="77777777" w:rsidR="006E67AC" w:rsidRPr="0024203C" w:rsidRDefault="006E67AC" w:rsidP="002067F2">
      <w:pPr>
        <w:overflowPunct w:val="0"/>
        <w:autoSpaceDE w:val="0"/>
        <w:autoSpaceDN w:val="0"/>
        <w:adjustRightInd w:val="0"/>
        <w:spacing w:after="0" w:line="240" w:lineRule="auto"/>
        <w:jc w:val="center"/>
        <w:textAlignment w:val="baseline"/>
        <w:rPr>
          <w:rFonts w:ascii="Times New Roman" w:hAnsi="Times New Roman"/>
          <w:b/>
          <w:sz w:val="20"/>
          <w:szCs w:val="20"/>
        </w:rPr>
      </w:pPr>
    </w:p>
    <w:p w14:paraId="41BF5C6B" w14:textId="77777777" w:rsidR="006E67AC" w:rsidRPr="0024203C" w:rsidRDefault="006E67AC" w:rsidP="002067F2">
      <w:pPr>
        <w:overflowPunct w:val="0"/>
        <w:autoSpaceDE w:val="0"/>
        <w:autoSpaceDN w:val="0"/>
        <w:adjustRightInd w:val="0"/>
        <w:spacing w:after="0" w:line="240" w:lineRule="auto"/>
        <w:jc w:val="center"/>
        <w:textAlignment w:val="baseline"/>
        <w:rPr>
          <w:rFonts w:ascii="Times New Roman" w:hAnsi="Times New Roman"/>
          <w:b/>
          <w:sz w:val="42"/>
          <w:szCs w:val="42"/>
        </w:rPr>
      </w:pPr>
      <w:r w:rsidRPr="0024203C">
        <w:rPr>
          <w:rFonts w:ascii="Times New Roman" w:hAnsi="Times New Roman"/>
          <w:b/>
          <w:sz w:val="42"/>
          <w:szCs w:val="42"/>
        </w:rPr>
        <w:t xml:space="preserve">АДМИНИСТРАЦИЯ  </w:t>
      </w:r>
    </w:p>
    <w:p w14:paraId="65494E8F" w14:textId="77777777" w:rsidR="006E67AC" w:rsidRPr="0024203C" w:rsidRDefault="006E67AC" w:rsidP="002067F2">
      <w:pPr>
        <w:overflowPunct w:val="0"/>
        <w:autoSpaceDE w:val="0"/>
        <w:autoSpaceDN w:val="0"/>
        <w:adjustRightInd w:val="0"/>
        <w:spacing w:after="0" w:line="240" w:lineRule="auto"/>
        <w:jc w:val="center"/>
        <w:textAlignment w:val="baseline"/>
        <w:rPr>
          <w:rFonts w:ascii="Times New Roman" w:hAnsi="Times New Roman"/>
          <w:b/>
          <w:sz w:val="19"/>
          <w:szCs w:val="42"/>
        </w:rPr>
      </w:pPr>
      <w:r w:rsidRPr="0024203C">
        <w:rPr>
          <w:rFonts w:ascii="Times New Roman" w:hAnsi="Times New Roman"/>
          <w:b/>
          <w:sz w:val="42"/>
          <w:szCs w:val="42"/>
        </w:rPr>
        <w:t>НЕФТЕЮГАНСКОГО РАЙОНА</w:t>
      </w:r>
    </w:p>
    <w:p w14:paraId="4857AE0C" w14:textId="77777777" w:rsidR="006E67AC" w:rsidRPr="0024203C" w:rsidRDefault="006E67AC" w:rsidP="002067F2">
      <w:pPr>
        <w:overflowPunct w:val="0"/>
        <w:autoSpaceDE w:val="0"/>
        <w:autoSpaceDN w:val="0"/>
        <w:adjustRightInd w:val="0"/>
        <w:spacing w:after="0" w:line="240" w:lineRule="auto"/>
        <w:jc w:val="center"/>
        <w:textAlignment w:val="baseline"/>
        <w:rPr>
          <w:rFonts w:ascii="Times New Roman" w:hAnsi="Times New Roman"/>
          <w:b/>
          <w:sz w:val="32"/>
          <w:szCs w:val="20"/>
        </w:rPr>
      </w:pPr>
    </w:p>
    <w:p w14:paraId="66BCE3FD" w14:textId="77777777" w:rsidR="006E67AC" w:rsidRPr="0024203C" w:rsidRDefault="006E67AC" w:rsidP="002067F2">
      <w:pPr>
        <w:overflowPunct w:val="0"/>
        <w:autoSpaceDE w:val="0"/>
        <w:autoSpaceDN w:val="0"/>
        <w:adjustRightInd w:val="0"/>
        <w:spacing w:after="0" w:line="240" w:lineRule="auto"/>
        <w:jc w:val="center"/>
        <w:textAlignment w:val="baseline"/>
        <w:rPr>
          <w:rFonts w:ascii="Times New Roman" w:hAnsi="Times New Roman"/>
          <w:b/>
          <w:caps/>
          <w:sz w:val="36"/>
          <w:szCs w:val="38"/>
        </w:rPr>
      </w:pPr>
      <w:r w:rsidRPr="0024203C">
        <w:rPr>
          <w:rFonts w:ascii="Times New Roman" w:hAnsi="Times New Roman"/>
          <w:b/>
          <w:caps/>
          <w:sz w:val="36"/>
          <w:szCs w:val="38"/>
        </w:rPr>
        <w:t>постановление</w:t>
      </w:r>
    </w:p>
    <w:p w14:paraId="778354BF" w14:textId="77777777" w:rsidR="006E67AC" w:rsidRPr="0024203C" w:rsidRDefault="006E67AC" w:rsidP="002067F2">
      <w:pPr>
        <w:overflowPunct w:val="0"/>
        <w:autoSpaceDE w:val="0"/>
        <w:autoSpaceDN w:val="0"/>
        <w:adjustRightInd w:val="0"/>
        <w:spacing w:after="0" w:line="240" w:lineRule="auto"/>
        <w:textAlignment w:val="baseline"/>
        <w:rPr>
          <w:rFonts w:ascii="Times New Roman" w:hAnsi="Times New Roman"/>
          <w:sz w:val="20"/>
          <w:szCs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6E67AC" w:rsidRPr="00996834" w14:paraId="1656F795" w14:textId="77777777" w:rsidTr="004933B8">
        <w:trPr>
          <w:cantSplit/>
          <w:trHeight w:val="315"/>
        </w:trPr>
        <w:tc>
          <w:tcPr>
            <w:tcW w:w="3119" w:type="dxa"/>
            <w:tcBorders>
              <w:bottom w:val="single" w:sz="4" w:space="0" w:color="auto"/>
            </w:tcBorders>
          </w:tcPr>
          <w:p w14:paraId="04571C8D" w14:textId="77777777" w:rsidR="006E67AC" w:rsidRPr="006E67AC" w:rsidRDefault="006E67AC" w:rsidP="002067F2">
            <w:pPr>
              <w:overflowPunct w:val="0"/>
              <w:autoSpaceDE w:val="0"/>
              <w:autoSpaceDN w:val="0"/>
              <w:adjustRightInd w:val="0"/>
              <w:spacing w:after="0" w:line="240" w:lineRule="auto"/>
              <w:jc w:val="center"/>
              <w:textAlignment w:val="baseline"/>
              <w:rPr>
                <w:rFonts w:ascii="Times New Roman" w:hAnsi="Times New Roman" w:cs="Times New Roman"/>
                <w:sz w:val="26"/>
                <w:szCs w:val="26"/>
              </w:rPr>
            </w:pPr>
            <w:r w:rsidRPr="006E67AC">
              <w:rPr>
                <w:rFonts w:ascii="Times New Roman" w:hAnsi="Times New Roman" w:cs="Times New Roman"/>
                <w:sz w:val="26"/>
                <w:szCs w:val="26"/>
              </w:rPr>
              <w:t>10.03.2025</w:t>
            </w:r>
          </w:p>
        </w:tc>
        <w:tc>
          <w:tcPr>
            <w:tcW w:w="6595" w:type="dxa"/>
          </w:tcPr>
          <w:p w14:paraId="1CEEF5C3" w14:textId="48C7E788" w:rsidR="006E67AC" w:rsidRPr="006E67AC" w:rsidRDefault="006E67AC" w:rsidP="002067F2">
            <w:pPr>
              <w:overflowPunct w:val="0"/>
              <w:autoSpaceDE w:val="0"/>
              <w:autoSpaceDN w:val="0"/>
              <w:adjustRightInd w:val="0"/>
              <w:spacing w:after="0" w:line="240" w:lineRule="auto"/>
              <w:jc w:val="right"/>
              <w:textAlignment w:val="baseline"/>
              <w:rPr>
                <w:rFonts w:ascii="Times New Roman" w:hAnsi="Times New Roman" w:cs="Times New Roman"/>
                <w:sz w:val="26"/>
                <w:szCs w:val="26"/>
                <w:u w:val="single"/>
              </w:rPr>
            </w:pPr>
            <w:r w:rsidRPr="006E67AC">
              <w:rPr>
                <w:rFonts w:ascii="Times New Roman" w:hAnsi="Times New Roman" w:cs="Times New Roman"/>
                <w:sz w:val="26"/>
                <w:szCs w:val="26"/>
              </w:rPr>
              <w:t>№</w:t>
            </w:r>
            <w:r w:rsidRPr="006E67AC">
              <w:rPr>
                <w:rFonts w:ascii="Times New Roman" w:hAnsi="Times New Roman" w:cs="Times New Roman"/>
                <w:sz w:val="26"/>
                <w:szCs w:val="26"/>
                <w:u w:val="single"/>
              </w:rPr>
              <w:t xml:space="preserve"> 4</w:t>
            </w:r>
            <w:r w:rsidR="005844FC">
              <w:rPr>
                <w:rFonts w:ascii="Times New Roman" w:hAnsi="Times New Roman" w:cs="Times New Roman"/>
                <w:sz w:val="26"/>
                <w:szCs w:val="26"/>
                <w:u w:val="single"/>
              </w:rPr>
              <w:t>1</w:t>
            </w:r>
            <w:r w:rsidRPr="006E67AC">
              <w:rPr>
                <w:rFonts w:ascii="Times New Roman" w:hAnsi="Times New Roman" w:cs="Times New Roman"/>
                <w:sz w:val="26"/>
                <w:szCs w:val="26"/>
                <w:u w:val="single"/>
              </w:rPr>
              <w:t>1-па-нпа</w:t>
            </w:r>
          </w:p>
        </w:tc>
      </w:tr>
    </w:tbl>
    <w:p w14:paraId="2164DC62" w14:textId="77777777" w:rsidR="006E67AC" w:rsidRPr="00996834" w:rsidRDefault="006E67AC" w:rsidP="002067F2">
      <w:pPr>
        <w:tabs>
          <w:tab w:val="right" w:pos="9922"/>
        </w:tabs>
        <w:overflowPunct w:val="0"/>
        <w:autoSpaceDE w:val="0"/>
        <w:autoSpaceDN w:val="0"/>
        <w:adjustRightInd w:val="0"/>
        <w:spacing w:after="0" w:line="240" w:lineRule="auto"/>
        <w:jc w:val="center"/>
        <w:textAlignment w:val="baseline"/>
        <w:rPr>
          <w:rFonts w:ascii="Times New Roman" w:hAnsi="Times New Roman"/>
          <w:color w:val="000000"/>
          <w:sz w:val="24"/>
          <w:szCs w:val="24"/>
        </w:rPr>
      </w:pPr>
      <w:proofErr w:type="spellStart"/>
      <w:r w:rsidRPr="00996834">
        <w:rPr>
          <w:rFonts w:ascii="Times New Roman" w:hAnsi="Times New Roman"/>
          <w:sz w:val="24"/>
          <w:szCs w:val="24"/>
        </w:rPr>
        <w:t>г.Нефтеюганск</w:t>
      </w:r>
      <w:bookmarkEnd w:id="0"/>
      <w:proofErr w:type="spellEnd"/>
    </w:p>
    <w:p w14:paraId="368520ED" w14:textId="5EE78182" w:rsidR="00304E46" w:rsidRDefault="00304E46" w:rsidP="00304E46">
      <w:pPr>
        <w:spacing w:after="0" w:line="240" w:lineRule="auto"/>
        <w:jc w:val="center"/>
        <w:rPr>
          <w:rFonts w:ascii="Times New Roman" w:eastAsia="Calibri" w:hAnsi="Times New Roman" w:cs="Times New Roman"/>
          <w:sz w:val="26"/>
          <w:szCs w:val="26"/>
        </w:rPr>
      </w:pPr>
    </w:p>
    <w:p w14:paraId="613BF899" w14:textId="36355185" w:rsidR="00E34D50" w:rsidRPr="00E34D50" w:rsidRDefault="00E34D50" w:rsidP="00304E46">
      <w:pPr>
        <w:spacing w:after="0" w:line="240" w:lineRule="auto"/>
        <w:jc w:val="center"/>
        <w:rPr>
          <w:rFonts w:ascii="Times New Roman" w:eastAsia="Calibri" w:hAnsi="Times New Roman" w:cs="Times New Roman"/>
          <w:sz w:val="26"/>
          <w:szCs w:val="26"/>
        </w:rPr>
      </w:pPr>
      <w:r w:rsidRPr="00E34D50">
        <w:rPr>
          <w:rFonts w:ascii="Times New Roman" w:eastAsia="Calibri" w:hAnsi="Times New Roman" w:cs="Times New Roman"/>
          <w:sz w:val="26"/>
          <w:szCs w:val="26"/>
        </w:rPr>
        <w:t>О внесении изменений в постановление администрации Нефтеюганского района</w:t>
      </w:r>
    </w:p>
    <w:p w14:paraId="54BCF3F3" w14:textId="77777777" w:rsidR="00E34D50" w:rsidRPr="00E34D50" w:rsidRDefault="00E34D50" w:rsidP="00304E46">
      <w:pPr>
        <w:spacing w:after="0" w:line="240" w:lineRule="auto"/>
        <w:jc w:val="center"/>
        <w:rPr>
          <w:rFonts w:ascii="Times New Roman" w:eastAsia="Calibri" w:hAnsi="Times New Roman" w:cs="Times New Roman"/>
          <w:sz w:val="26"/>
          <w:szCs w:val="26"/>
        </w:rPr>
      </w:pPr>
      <w:r w:rsidRPr="00E34D50">
        <w:rPr>
          <w:rFonts w:ascii="Times New Roman" w:eastAsia="Calibri" w:hAnsi="Times New Roman" w:cs="Times New Roman"/>
          <w:sz w:val="26"/>
          <w:szCs w:val="26"/>
        </w:rPr>
        <w:t>от 15.06.2016 № 853-па-нпа «О субсидиях из бюджета Нефтеюганского района социально ориентированным некоммерческим организациям, осуществляющим деятельность в Нефтеюганском районе, на реализацию программ (проектов)»</w:t>
      </w:r>
    </w:p>
    <w:p w14:paraId="6FE7A078" w14:textId="77777777" w:rsidR="00E34D50" w:rsidRPr="00E34D50" w:rsidRDefault="00E34D50" w:rsidP="00304E46">
      <w:pPr>
        <w:spacing w:after="0" w:line="240" w:lineRule="auto"/>
        <w:rPr>
          <w:rFonts w:ascii="Times New Roman" w:eastAsia="Calibri" w:hAnsi="Times New Roman" w:cs="Times New Roman"/>
          <w:sz w:val="26"/>
          <w:szCs w:val="26"/>
        </w:rPr>
      </w:pPr>
    </w:p>
    <w:p w14:paraId="24040AB7" w14:textId="77777777" w:rsidR="00E34D50" w:rsidRPr="00E34D50" w:rsidRDefault="00E34D50" w:rsidP="00304E46">
      <w:pPr>
        <w:spacing w:after="0" w:line="240" w:lineRule="auto"/>
        <w:rPr>
          <w:rFonts w:ascii="Times New Roman" w:eastAsia="Calibri" w:hAnsi="Times New Roman" w:cs="Times New Roman"/>
          <w:sz w:val="26"/>
          <w:szCs w:val="26"/>
        </w:rPr>
      </w:pPr>
    </w:p>
    <w:p w14:paraId="70C6115D" w14:textId="30CEFBC5" w:rsidR="00A9636F" w:rsidRDefault="00E34D50" w:rsidP="00304E46">
      <w:pPr>
        <w:spacing w:after="0" w:line="240" w:lineRule="auto"/>
        <w:ind w:firstLine="709"/>
        <w:jc w:val="both"/>
        <w:rPr>
          <w:rFonts w:ascii="Times New Roman" w:eastAsia="Calibri" w:hAnsi="Times New Roman" w:cs="Times New Roman"/>
          <w:sz w:val="26"/>
          <w:szCs w:val="26"/>
        </w:rPr>
      </w:pPr>
      <w:bookmarkStart w:id="1" w:name="_Hlk189573045"/>
      <w:r w:rsidRPr="00E34D50">
        <w:rPr>
          <w:rFonts w:ascii="Times New Roman" w:eastAsia="Calibri" w:hAnsi="Times New Roman" w:cs="Times New Roman"/>
          <w:sz w:val="26"/>
          <w:szCs w:val="26"/>
        </w:rPr>
        <w:t>В соответствии с</w:t>
      </w:r>
      <w:r w:rsidR="00595CC2">
        <w:rPr>
          <w:rFonts w:ascii="Times New Roman" w:eastAsia="Calibri" w:hAnsi="Times New Roman" w:cs="Times New Roman"/>
          <w:sz w:val="26"/>
          <w:szCs w:val="26"/>
        </w:rPr>
        <w:t>о</w:t>
      </w:r>
      <w:r w:rsidR="003B36A6">
        <w:rPr>
          <w:rFonts w:ascii="Times New Roman" w:eastAsia="Calibri" w:hAnsi="Times New Roman" w:cs="Times New Roman"/>
          <w:sz w:val="26"/>
          <w:szCs w:val="26"/>
        </w:rPr>
        <w:t xml:space="preserve"> статьями 78.1, 78.5 </w:t>
      </w:r>
      <w:r w:rsidR="003B36A6" w:rsidRPr="003B36A6">
        <w:rPr>
          <w:rFonts w:ascii="Times New Roman" w:eastAsia="Calibri" w:hAnsi="Times New Roman" w:cs="Times New Roman"/>
          <w:sz w:val="26"/>
          <w:szCs w:val="26"/>
        </w:rPr>
        <w:t>Бюджетного кодекса Российской Федерации</w:t>
      </w:r>
      <w:r w:rsidR="0017337C">
        <w:rPr>
          <w:rFonts w:ascii="Times New Roman" w:eastAsia="Calibri" w:hAnsi="Times New Roman" w:cs="Times New Roman"/>
          <w:sz w:val="26"/>
          <w:szCs w:val="26"/>
        </w:rPr>
        <w:t xml:space="preserve">, </w:t>
      </w:r>
      <w:r w:rsidR="006B2716" w:rsidRPr="006B2716">
        <w:rPr>
          <w:rFonts w:ascii="Times New Roman" w:eastAsia="Calibri" w:hAnsi="Times New Roman" w:cs="Times New Roman"/>
          <w:sz w:val="26"/>
          <w:szCs w:val="26"/>
        </w:rPr>
        <w:t>Федеральн</w:t>
      </w:r>
      <w:r w:rsidR="0017337C">
        <w:rPr>
          <w:rFonts w:ascii="Times New Roman" w:eastAsia="Calibri" w:hAnsi="Times New Roman" w:cs="Times New Roman"/>
          <w:sz w:val="26"/>
          <w:szCs w:val="26"/>
        </w:rPr>
        <w:t>ыми</w:t>
      </w:r>
      <w:r w:rsidR="006B2716" w:rsidRPr="006B2716">
        <w:rPr>
          <w:rFonts w:ascii="Times New Roman" w:eastAsia="Calibri" w:hAnsi="Times New Roman" w:cs="Times New Roman"/>
          <w:sz w:val="26"/>
          <w:szCs w:val="26"/>
        </w:rPr>
        <w:t xml:space="preserve"> закон</w:t>
      </w:r>
      <w:r w:rsidR="0017337C">
        <w:rPr>
          <w:rFonts w:ascii="Times New Roman" w:eastAsia="Calibri" w:hAnsi="Times New Roman" w:cs="Times New Roman"/>
          <w:sz w:val="26"/>
          <w:szCs w:val="26"/>
        </w:rPr>
        <w:t>ами от 06.10.2003 № 131-ФЗ «О</w:t>
      </w:r>
      <w:r w:rsidR="0017337C" w:rsidRPr="0017337C">
        <w:rPr>
          <w:rFonts w:ascii="Times New Roman" w:eastAsia="Calibri" w:hAnsi="Times New Roman" w:cs="Times New Roman"/>
          <w:sz w:val="26"/>
          <w:szCs w:val="26"/>
        </w:rPr>
        <w:t>б общих принципах организации</w:t>
      </w:r>
      <w:r w:rsidR="0017337C">
        <w:rPr>
          <w:rFonts w:ascii="Times New Roman" w:eastAsia="Calibri" w:hAnsi="Times New Roman" w:cs="Times New Roman"/>
          <w:sz w:val="26"/>
          <w:szCs w:val="26"/>
        </w:rPr>
        <w:t xml:space="preserve"> м</w:t>
      </w:r>
      <w:r w:rsidR="0017337C" w:rsidRPr="0017337C">
        <w:rPr>
          <w:rFonts w:ascii="Times New Roman" w:eastAsia="Calibri" w:hAnsi="Times New Roman" w:cs="Times New Roman"/>
          <w:sz w:val="26"/>
          <w:szCs w:val="26"/>
        </w:rPr>
        <w:t xml:space="preserve">естного самоуправления в </w:t>
      </w:r>
      <w:r w:rsidR="0017337C">
        <w:rPr>
          <w:rFonts w:ascii="Times New Roman" w:eastAsia="Calibri" w:hAnsi="Times New Roman" w:cs="Times New Roman"/>
          <w:sz w:val="26"/>
          <w:szCs w:val="26"/>
        </w:rPr>
        <w:t>Р</w:t>
      </w:r>
      <w:r w:rsidR="0017337C" w:rsidRPr="0017337C">
        <w:rPr>
          <w:rFonts w:ascii="Times New Roman" w:eastAsia="Calibri" w:hAnsi="Times New Roman" w:cs="Times New Roman"/>
          <w:sz w:val="26"/>
          <w:szCs w:val="26"/>
        </w:rPr>
        <w:t xml:space="preserve">оссийской </w:t>
      </w:r>
      <w:r w:rsidR="0017337C">
        <w:rPr>
          <w:rFonts w:ascii="Times New Roman" w:eastAsia="Calibri" w:hAnsi="Times New Roman" w:cs="Times New Roman"/>
          <w:sz w:val="26"/>
          <w:szCs w:val="26"/>
        </w:rPr>
        <w:t>Ф</w:t>
      </w:r>
      <w:r w:rsidR="0017337C" w:rsidRPr="0017337C">
        <w:rPr>
          <w:rFonts w:ascii="Times New Roman" w:eastAsia="Calibri" w:hAnsi="Times New Roman" w:cs="Times New Roman"/>
          <w:sz w:val="26"/>
          <w:szCs w:val="26"/>
        </w:rPr>
        <w:t>едерации</w:t>
      </w:r>
      <w:r w:rsidR="0017337C">
        <w:rPr>
          <w:rFonts w:ascii="Times New Roman" w:eastAsia="Calibri" w:hAnsi="Times New Roman" w:cs="Times New Roman"/>
          <w:sz w:val="26"/>
          <w:szCs w:val="26"/>
        </w:rPr>
        <w:t xml:space="preserve">», </w:t>
      </w:r>
      <w:r w:rsidR="006B2716" w:rsidRPr="006B2716">
        <w:rPr>
          <w:rFonts w:ascii="Times New Roman" w:eastAsia="Calibri" w:hAnsi="Times New Roman" w:cs="Times New Roman"/>
          <w:sz w:val="26"/>
          <w:szCs w:val="26"/>
        </w:rPr>
        <w:t xml:space="preserve">от 12.01.1996 </w:t>
      </w:r>
      <w:r w:rsidR="00304E46">
        <w:rPr>
          <w:rFonts w:ascii="Times New Roman" w:eastAsia="Calibri" w:hAnsi="Times New Roman" w:cs="Times New Roman"/>
          <w:sz w:val="26"/>
          <w:szCs w:val="26"/>
        </w:rPr>
        <w:br/>
      </w:r>
      <w:r w:rsidR="006B2716" w:rsidRPr="006B2716">
        <w:rPr>
          <w:rFonts w:ascii="Times New Roman" w:eastAsia="Calibri" w:hAnsi="Times New Roman" w:cs="Times New Roman"/>
          <w:sz w:val="26"/>
          <w:szCs w:val="26"/>
        </w:rPr>
        <w:t>№ 7-ФЗ «О некоммерческих организациях»</w:t>
      </w:r>
      <w:r w:rsidR="006B2716">
        <w:rPr>
          <w:rFonts w:ascii="Times New Roman" w:eastAsia="Calibri" w:hAnsi="Times New Roman" w:cs="Times New Roman"/>
          <w:sz w:val="26"/>
          <w:szCs w:val="26"/>
        </w:rPr>
        <w:t xml:space="preserve">, </w:t>
      </w:r>
      <w:r w:rsidR="009D247B">
        <w:rPr>
          <w:rFonts w:ascii="Times New Roman" w:eastAsia="Calibri" w:hAnsi="Times New Roman" w:cs="Times New Roman"/>
          <w:sz w:val="26"/>
          <w:szCs w:val="26"/>
        </w:rPr>
        <w:t>постановлени</w:t>
      </w:r>
      <w:r w:rsidR="00954EDD">
        <w:rPr>
          <w:rFonts w:ascii="Times New Roman" w:eastAsia="Calibri" w:hAnsi="Times New Roman" w:cs="Times New Roman"/>
          <w:sz w:val="26"/>
          <w:szCs w:val="26"/>
        </w:rPr>
        <w:t>ем</w:t>
      </w:r>
      <w:r w:rsidR="009D247B">
        <w:rPr>
          <w:rFonts w:ascii="Times New Roman" w:eastAsia="Calibri" w:hAnsi="Times New Roman" w:cs="Times New Roman"/>
          <w:sz w:val="26"/>
          <w:szCs w:val="26"/>
        </w:rPr>
        <w:t xml:space="preserve"> Правительства Российской Федерации </w:t>
      </w:r>
      <w:r w:rsidR="00C3386F">
        <w:rPr>
          <w:rFonts w:ascii="Times New Roman" w:eastAsia="Calibri" w:hAnsi="Times New Roman" w:cs="Times New Roman"/>
          <w:sz w:val="26"/>
          <w:szCs w:val="26"/>
        </w:rPr>
        <w:t>от 25.10.2023 № 1782 «</w:t>
      </w:r>
      <w:r w:rsidR="00C3386F" w:rsidRPr="00C3386F">
        <w:rPr>
          <w:rFonts w:ascii="Times New Roman" w:eastAsia="Calibri" w:hAnsi="Times New Roman" w:cs="Times New Roman"/>
          <w:sz w:val="26"/>
          <w:szCs w:val="26"/>
        </w:rPr>
        <w:t>Об утверждении общих требований</w:t>
      </w:r>
      <w:r w:rsidR="00C3386F">
        <w:rPr>
          <w:rFonts w:ascii="Times New Roman" w:eastAsia="Calibri" w:hAnsi="Times New Roman" w:cs="Times New Roman"/>
          <w:sz w:val="26"/>
          <w:szCs w:val="26"/>
        </w:rPr>
        <w:t xml:space="preserve"> </w:t>
      </w:r>
      <w:r w:rsidR="00304E46">
        <w:rPr>
          <w:rFonts w:ascii="Times New Roman" w:eastAsia="Calibri" w:hAnsi="Times New Roman" w:cs="Times New Roman"/>
          <w:sz w:val="26"/>
          <w:szCs w:val="26"/>
        </w:rPr>
        <w:br/>
      </w:r>
      <w:r w:rsidR="00C3386F" w:rsidRPr="00C3386F">
        <w:rPr>
          <w:rFonts w:ascii="Times New Roman" w:eastAsia="Calibri" w:hAnsi="Times New Roman" w:cs="Times New Roman"/>
          <w:sz w:val="26"/>
          <w:szCs w:val="26"/>
        </w:rPr>
        <w:t>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C3386F">
        <w:rPr>
          <w:rFonts w:ascii="Times New Roman" w:eastAsia="Calibri" w:hAnsi="Times New Roman" w:cs="Times New Roman"/>
          <w:sz w:val="26"/>
          <w:szCs w:val="26"/>
        </w:rPr>
        <w:t xml:space="preserve">, </w:t>
      </w:r>
      <w:r w:rsidR="001C5D6A">
        <w:rPr>
          <w:rFonts w:ascii="Times New Roman" w:eastAsia="Calibri" w:hAnsi="Times New Roman" w:cs="Times New Roman"/>
          <w:sz w:val="26"/>
          <w:szCs w:val="26"/>
        </w:rPr>
        <w:t xml:space="preserve">постановлением администрации Нефтеюганского района от </w:t>
      </w:r>
      <w:r w:rsidR="00595CC2">
        <w:rPr>
          <w:rFonts w:ascii="Times New Roman" w:eastAsia="Calibri" w:hAnsi="Times New Roman" w:cs="Times New Roman"/>
          <w:sz w:val="26"/>
          <w:szCs w:val="26"/>
        </w:rPr>
        <w:t>02</w:t>
      </w:r>
      <w:r w:rsidR="001C5D6A">
        <w:rPr>
          <w:rFonts w:ascii="Times New Roman" w:eastAsia="Calibri" w:hAnsi="Times New Roman" w:cs="Times New Roman"/>
          <w:sz w:val="26"/>
          <w:szCs w:val="26"/>
        </w:rPr>
        <w:t>.1</w:t>
      </w:r>
      <w:r w:rsidR="00595CC2">
        <w:rPr>
          <w:rFonts w:ascii="Times New Roman" w:eastAsia="Calibri" w:hAnsi="Times New Roman" w:cs="Times New Roman"/>
          <w:sz w:val="26"/>
          <w:szCs w:val="26"/>
        </w:rPr>
        <w:t>1</w:t>
      </w:r>
      <w:r w:rsidR="001C5D6A">
        <w:rPr>
          <w:rFonts w:ascii="Times New Roman" w:eastAsia="Calibri" w:hAnsi="Times New Roman" w:cs="Times New Roman"/>
          <w:sz w:val="26"/>
          <w:szCs w:val="26"/>
        </w:rPr>
        <w:t>.202</w:t>
      </w:r>
      <w:r w:rsidR="00595CC2">
        <w:rPr>
          <w:rFonts w:ascii="Times New Roman" w:eastAsia="Calibri" w:hAnsi="Times New Roman" w:cs="Times New Roman"/>
          <w:sz w:val="26"/>
          <w:szCs w:val="26"/>
        </w:rPr>
        <w:t>4</w:t>
      </w:r>
      <w:r w:rsidR="00C3386F">
        <w:rPr>
          <w:rFonts w:ascii="Times New Roman" w:eastAsia="Calibri" w:hAnsi="Times New Roman" w:cs="Times New Roman"/>
          <w:sz w:val="26"/>
          <w:szCs w:val="26"/>
        </w:rPr>
        <w:t xml:space="preserve"> </w:t>
      </w:r>
      <w:r w:rsidR="001C5D6A">
        <w:rPr>
          <w:rFonts w:ascii="Times New Roman" w:eastAsia="Calibri" w:hAnsi="Times New Roman" w:cs="Times New Roman"/>
          <w:sz w:val="26"/>
          <w:szCs w:val="26"/>
        </w:rPr>
        <w:t xml:space="preserve">№ </w:t>
      </w:r>
      <w:r w:rsidR="00595CC2">
        <w:rPr>
          <w:rFonts w:ascii="Times New Roman" w:eastAsia="Calibri" w:hAnsi="Times New Roman" w:cs="Times New Roman"/>
          <w:sz w:val="26"/>
          <w:szCs w:val="26"/>
        </w:rPr>
        <w:t>1878</w:t>
      </w:r>
      <w:r w:rsidR="001C5D6A">
        <w:rPr>
          <w:rFonts w:ascii="Times New Roman" w:eastAsia="Calibri" w:hAnsi="Times New Roman" w:cs="Times New Roman"/>
          <w:sz w:val="26"/>
          <w:szCs w:val="26"/>
        </w:rPr>
        <w:t>-па-нпа «</w:t>
      </w:r>
      <w:r w:rsidR="001C5D6A" w:rsidRPr="001C5D6A">
        <w:rPr>
          <w:rFonts w:ascii="Times New Roman" w:eastAsia="Calibri" w:hAnsi="Times New Roman" w:cs="Times New Roman"/>
          <w:sz w:val="26"/>
          <w:szCs w:val="26"/>
        </w:rPr>
        <w:t>О муниципальной программе Нефтеюганского района «Развитие гражданского общества»,</w:t>
      </w:r>
      <w:r w:rsidR="001C5D6A">
        <w:rPr>
          <w:rFonts w:ascii="Times New Roman" w:eastAsia="Calibri" w:hAnsi="Times New Roman" w:cs="Times New Roman"/>
          <w:sz w:val="26"/>
          <w:szCs w:val="26"/>
        </w:rPr>
        <w:t xml:space="preserve"> </w:t>
      </w:r>
      <w:r w:rsidRPr="00E34D50">
        <w:rPr>
          <w:rFonts w:ascii="Times New Roman" w:eastAsia="Calibri" w:hAnsi="Times New Roman" w:cs="Times New Roman"/>
          <w:sz w:val="26"/>
          <w:szCs w:val="26"/>
        </w:rPr>
        <w:t>в целях приведения нормативного правового акта в соответстви</w:t>
      </w:r>
      <w:r w:rsidR="00304E46">
        <w:rPr>
          <w:rFonts w:ascii="Times New Roman" w:eastAsia="Calibri" w:hAnsi="Times New Roman" w:cs="Times New Roman"/>
          <w:sz w:val="26"/>
          <w:szCs w:val="26"/>
        </w:rPr>
        <w:t>е</w:t>
      </w:r>
      <w:r w:rsidRPr="00E34D50">
        <w:rPr>
          <w:rFonts w:ascii="Times New Roman" w:eastAsia="Calibri" w:hAnsi="Times New Roman" w:cs="Times New Roman"/>
          <w:sz w:val="26"/>
          <w:szCs w:val="26"/>
        </w:rPr>
        <w:t xml:space="preserve"> с действующим законодательством</w:t>
      </w:r>
      <w:r w:rsidR="005C2A26">
        <w:rPr>
          <w:rFonts w:ascii="Times New Roman" w:eastAsia="Calibri" w:hAnsi="Times New Roman" w:cs="Times New Roman"/>
          <w:sz w:val="26"/>
          <w:szCs w:val="26"/>
        </w:rPr>
        <w:t xml:space="preserve"> </w:t>
      </w:r>
      <w:r w:rsidR="00954EDD">
        <w:rPr>
          <w:rFonts w:ascii="Times New Roman" w:eastAsia="Calibri" w:hAnsi="Times New Roman" w:cs="Times New Roman"/>
          <w:sz w:val="26"/>
          <w:szCs w:val="26"/>
        </w:rPr>
        <w:t xml:space="preserve"> </w:t>
      </w:r>
      <w:r w:rsidRPr="00E34D50">
        <w:rPr>
          <w:rFonts w:ascii="Times New Roman" w:eastAsia="Calibri" w:hAnsi="Times New Roman" w:cs="Times New Roman"/>
          <w:sz w:val="26"/>
          <w:szCs w:val="26"/>
        </w:rPr>
        <w:t>п о с т а н о в л я ю:</w:t>
      </w:r>
      <w:bookmarkEnd w:id="1"/>
    </w:p>
    <w:p w14:paraId="6492152D" w14:textId="77777777" w:rsidR="00A9636F" w:rsidRDefault="00A9636F" w:rsidP="00304E46">
      <w:pPr>
        <w:spacing w:after="0" w:line="240" w:lineRule="auto"/>
        <w:ind w:firstLine="709"/>
        <w:jc w:val="both"/>
        <w:rPr>
          <w:rFonts w:ascii="Times New Roman" w:eastAsia="Calibri" w:hAnsi="Times New Roman" w:cs="Times New Roman"/>
          <w:sz w:val="26"/>
          <w:szCs w:val="26"/>
        </w:rPr>
      </w:pPr>
    </w:p>
    <w:p w14:paraId="376C223F" w14:textId="391D1672" w:rsidR="00E34D50" w:rsidRPr="00304E46" w:rsidRDefault="00E34D50" w:rsidP="00304E46">
      <w:pPr>
        <w:pStyle w:val="a3"/>
        <w:numPr>
          <w:ilvl w:val="0"/>
          <w:numId w:val="14"/>
        </w:numPr>
        <w:tabs>
          <w:tab w:val="left" w:pos="1134"/>
        </w:tabs>
        <w:spacing w:after="0" w:line="240" w:lineRule="auto"/>
        <w:ind w:left="0" w:firstLine="709"/>
        <w:jc w:val="both"/>
        <w:rPr>
          <w:rFonts w:ascii="Times New Roman" w:eastAsia="Calibri" w:hAnsi="Times New Roman" w:cs="Times New Roman"/>
          <w:sz w:val="26"/>
          <w:szCs w:val="26"/>
        </w:rPr>
      </w:pPr>
      <w:r w:rsidRPr="00304E46">
        <w:rPr>
          <w:rFonts w:ascii="Times New Roman" w:eastAsia="Calibri" w:hAnsi="Times New Roman" w:cs="Times New Roman"/>
          <w:sz w:val="26"/>
          <w:szCs w:val="26"/>
        </w:rPr>
        <w:t xml:space="preserve">Внести в постановление администрации Нефтеюганского района </w:t>
      </w:r>
      <w:r w:rsidR="00304E46">
        <w:rPr>
          <w:rFonts w:ascii="Times New Roman" w:eastAsia="Calibri" w:hAnsi="Times New Roman" w:cs="Times New Roman"/>
          <w:sz w:val="26"/>
          <w:szCs w:val="26"/>
        </w:rPr>
        <w:br/>
      </w:r>
      <w:r w:rsidRPr="00304E46">
        <w:rPr>
          <w:rFonts w:ascii="Times New Roman" w:eastAsia="Calibri" w:hAnsi="Times New Roman" w:cs="Times New Roman"/>
          <w:sz w:val="26"/>
          <w:szCs w:val="26"/>
        </w:rPr>
        <w:t>от 15.06.2016 № 853-па-нпа «О субсидиях из бюджета Нефтеюганского района социально ориентированным некоммерческим организациям, осуществляющим деятельность в Нефтеюганском районе, на реализацию программ (проектов)» следующие изменения:</w:t>
      </w:r>
    </w:p>
    <w:p w14:paraId="4A6A9451" w14:textId="049C8131" w:rsidR="00C612CE" w:rsidRPr="00304E46" w:rsidRDefault="00005453" w:rsidP="00304E46">
      <w:pPr>
        <w:pStyle w:val="a3"/>
        <w:numPr>
          <w:ilvl w:val="1"/>
          <w:numId w:val="14"/>
        </w:numPr>
        <w:tabs>
          <w:tab w:val="left" w:pos="1134"/>
        </w:tabs>
        <w:spacing w:after="0" w:line="240" w:lineRule="auto"/>
        <w:ind w:left="0" w:firstLine="709"/>
        <w:jc w:val="both"/>
        <w:rPr>
          <w:rFonts w:ascii="Times New Roman" w:eastAsia="Calibri" w:hAnsi="Times New Roman" w:cs="Times New Roman"/>
          <w:sz w:val="26"/>
          <w:szCs w:val="26"/>
        </w:rPr>
      </w:pPr>
      <w:r w:rsidRPr="00304E46">
        <w:rPr>
          <w:rFonts w:ascii="Times New Roman" w:eastAsia="Calibri" w:hAnsi="Times New Roman" w:cs="Times New Roman"/>
          <w:sz w:val="26"/>
          <w:szCs w:val="26"/>
        </w:rPr>
        <w:t xml:space="preserve">Констатирующую часть </w:t>
      </w:r>
      <w:r w:rsidR="00D572BF" w:rsidRPr="00304E46">
        <w:rPr>
          <w:rFonts w:ascii="Times New Roman" w:eastAsia="Calibri" w:hAnsi="Times New Roman" w:cs="Times New Roman"/>
          <w:sz w:val="26"/>
          <w:szCs w:val="26"/>
        </w:rPr>
        <w:t>постановления изложить в следующей редакции:</w:t>
      </w:r>
    </w:p>
    <w:p w14:paraId="75C8C190" w14:textId="46BB6956" w:rsidR="00D572BF" w:rsidRDefault="00D572BF" w:rsidP="00304E46">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EE26C7" w:rsidRPr="00EE26C7">
        <w:rPr>
          <w:rFonts w:ascii="Times New Roman" w:eastAsia="Calibri" w:hAnsi="Times New Roman" w:cs="Times New Roman"/>
          <w:sz w:val="26"/>
          <w:szCs w:val="26"/>
        </w:rPr>
        <w:t xml:space="preserve">В соответствии со статьями 78.1, 78.5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12.01.1996 </w:t>
      </w:r>
      <w:r w:rsidR="00304E46">
        <w:rPr>
          <w:rFonts w:ascii="Times New Roman" w:eastAsia="Calibri" w:hAnsi="Times New Roman" w:cs="Times New Roman"/>
          <w:sz w:val="26"/>
          <w:szCs w:val="26"/>
        </w:rPr>
        <w:br/>
      </w:r>
      <w:r w:rsidR="00EE26C7" w:rsidRPr="00EE26C7">
        <w:rPr>
          <w:rFonts w:ascii="Times New Roman" w:eastAsia="Calibri" w:hAnsi="Times New Roman" w:cs="Times New Roman"/>
          <w:sz w:val="26"/>
          <w:szCs w:val="26"/>
        </w:rPr>
        <w:t xml:space="preserve">№ 7-ФЗ «О некоммерческих организациях», постановлением Правительства Российской Федерации от 25.10.2023 № 1782 «Об утверждении общих требований </w:t>
      </w:r>
      <w:r w:rsidR="00304E46">
        <w:rPr>
          <w:rFonts w:ascii="Times New Roman" w:eastAsia="Calibri" w:hAnsi="Times New Roman" w:cs="Times New Roman"/>
          <w:sz w:val="26"/>
          <w:szCs w:val="26"/>
        </w:rPr>
        <w:br/>
      </w:r>
      <w:r w:rsidR="00EE26C7" w:rsidRPr="00EE26C7">
        <w:rPr>
          <w:rFonts w:ascii="Times New Roman" w:eastAsia="Calibri" w:hAnsi="Times New Roman" w:cs="Times New Roman"/>
          <w:sz w:val="26"/>
          <w:szCs w:val="26"/>
        </w:rPr>
        <w:t>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Нефтеюганского района от 02.11.2024 № 1878-па-нпа «О муниципальной программе Нефтеюганского района «Развитие гражданского общества», в целях приведения нормативного правового акта в соответстви</w:t>
      </w:r>
      <w:r w:rsidR="00304E46">
        <w:rPr>
          <w:rFonts w:ascii="Times New Roman" w:eastAsia="Calibri" w:hAnsi="Times New Roman" w:cs="Times New Roman"/>
          <w:sz w:val="26"/>
          <w:szCs w:val="26"/>
        </w:rPr>
        <w:t>е</w:t>
      </w:r>
      <w:r w:rsidR="00EE26C7" w:rsidRPr="00EE26C7">
        <w:rPr>
          <w:rFonts w:ascii="Times New Roman" w:eastAsia="Calibri" w:hAnsi="Times New Roman" w:cs="Times New Roman"/>
          <w:sz w:val="26"/>
          <w:szCs w:val="26"/>
        </w:rPr>
        <w:t xml:space="preserve"> с действующим законодательством</w:t>
      </w:r>
      <w:r w:rsidR="00A64FB7">
        <w:rPr>
          <w:rFonts w:ascii="Times New Roman" w:eastAsia="Calibri" w:hAnsi="Times New Roman" w:cs="Times New Roman"/>
          <w:sz w:val="26"/>
          <w:szCs w:val="26"/>
        </w:rPr>
        <w:t xml:space="preserve"> </w:t>
      </w:r>
      <w:r w:rsidR="00EE26C7" w:rsidRPr="00EE26C7">
        <w:rPr>
          <w:rFonts w:ascii="Times New Roman" w:eastAsia="Calibri" w:hAnsi="Times New Roman" w:cs="Times New Roman"/>
          <w:sz w:val="26"/>
          <w:szCs w:val="26"/>
        </w:rPr>
        <w:t>п о с т а н о в л я ю:</w:t>
      </w:r>
      <w:r w:rsidR="00EE26C7">
        <w:rPr>
          <w:rFonts w:ascii="Times New Roman" w:eastAsia="Calibri" w:hAnsi="Times New Roman" w:cs="Times New Roman"/>
          <w:sz w:val="26"/>
          <w:szCs w:val="26"/>
        </w:rPr>
        <w:t>».</w:t>
      </w:r>
    </w:p>
    <w:p w14:paraId="31B69EDC" w14:textId="7CE5FE88" w:rsidR="00825302" w:rsidRPr="00B26F3E" w:rsidRDefault="00EF2F77" w:rsidP="00304E46">
      <w:pPr>
        <w:pStyle w:val="a3"/>
        <w:numPr>
          <w:ilvl w:val="1"/>
          <w:numId w:val="14"/>
        </w:numPr>
        <w:tabs>
          <w:tab w:val="left" w:pos="1134"/>
        </w:tabs>
        <w:spacing w:after="0" w:line="240" w:lineRule="auto"/>
        <w:ind w:left="0" w:firstLine="709"/>
        <w:jc w:val="both"/>
        <w:rPr>
          <w:rFonts w:ascii="Times New Roman" w:eastAsia="Calibri" w:hAnsi="Times New Roman" w:cs="Times New Roman"/>
          <w:sz w:val="26"/>
          <w:szCs w:val="26"/>
        </w:rPr>
      </w:pPr>
      <w:r w:rsidRPr="00B26F3E">
        <w:rPr>
          <w:rFonts w:ascii="Times New Roman" w:eastAsia="Calibri" w:hAnsi="Times New Roman" w:cs="Times New Roman"/>
          <w:sz w:val="26"/>
          <w:szCs w:val="26"/>
        </w:rPr>
        <w:t>П</w:t>
      </w:r>
      <w:r w:rsidR="00D81B7E" w:rsidRPr="00B26F3E">
        <w:rPr>
          <w:rFonts w:ascii="Times New Roman" w:eastAsia="Calibri" w:hAnsi="Times New Roman" w:cs="Times New Roman"/>
          <w:sz w:val="26"/>
          <w:szCs w:val="26"/>
        </w:rPr>
        <w:t>риложени</w:t>
      </w:r>
      <w:r w:rsidRPr="00B26F3E">
        <w:rPr>
          <w:rFonts w:ascii="Times New Roman" w:eastAsia="Calibri" w:hAnsi="Times New Roman" w:cs="Times New Roman"/>
          <w:sz w:val="26"/>
          <w:szCs w:val="26"/>
        </w:rPr>
        <w:t>е</w:t>
      </w:r>
      <w:r w:rsidR="00D81B7E" w:rsidRPr="00B26F3E">
        <w:rPr>
          <w:rFonts w:ascii="Times New Roman" w:eastAsia="Calibri" w:hAnsi="Times New Roman" w:cs="Times New Roman"/>
          <w:sz w:val="26"/>
          <w:szCs w:val="26"/>
        </w:rPr>
        <w:t xml:space="preserve"> к постановлению</w:t>
      </w:r>
      <w:r w:rsidRPr="00B26F3E">
        <w:rPr>
          <w:rFonts w:ascii="Times New Roman" w:eastAsia="Calibri" w:hAnsi="Times New Roman" w:cs="Times New Roman"/>
          <w:sz w:val="26"/>
          <w:szCs w:val="26"/>
        </w:rPr>
        <w:t xml:space="preserve"> изложить в редакции согласно приложению </w:t>
      </w:r>
      <w:r w:rsidR="00304E46">
        <w:rPr>
          <w:rFonts w:ascii="Times New Roman" w:eastAsia="Calibri" w:hAnsi="Times New Roman" w:cs="Times New Roman"/>
          <w:sz w:val="26"/>
          <w:szCs w:val="26"/>
        </w:rPr>
        <w:br/>
      </w:r>
      <w:r w:rsidRPr="00B26F3E">
        <w:rPr>
          <w:rFonts w:ascii="Times New Roman" w:eastAsia="Calibri" w:hAnsi="Times New Roman" w:cs="Times New Roman"/>
          <w:sz w:val="26"/>
          <w:szCs w:val="26"/>
        </w:rPr>
        <w:t>к настоящему постановлению.</w:t>
      </w:r>
    </w:p>
    <w:p w14:paraId="308CA479" w14:textId="54E5BDFB" w:rsidR="00A37C87" w:rsidRPr="00B26F3E" w:rsidRDefault="00A37C87" w:rsidP="00304E46">
      <w:pPr>
        <w:pStyle w:val="a3"/>
        <w:numPr>
          <w:ilvl w:val="0"/>
          <w:numId w:val="14"/>
        </w:numPr>
        <w:tabs>
          <w:tab w:val="left" w:pos="1134"/>
        </w:tabs>
        <w:spacing w:after="0" w:line="240" w:lineRule="auto"/>
        <w:ind w:left="0" w:firstLine="709"/>
        <w:jc w:val="both"/>
        <w:rPr>
          <w:rFonts w:ascii="Times New Roman" w:eastAsia="Calibri" w:hAnsi="Times New Roman" w:cs="Times New Roman"/>
          <w:sz w:val="26"/>
          <w:szCs w:val="26"/>
        </w:rPr>
      </w:pPr>
      <w:r w:rsidRPr="00B26F3E">
        <w:rPr>
          <w:rFonts w:ascii="Times New Roman" w:eastAsia="Calibri" w:hAnsi="Times New Roman" w:cs="Times New Roman"/>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14:paraId="1E8E7CFE" w14:textId="0FF79522" w:rsidR="00A37C87" w:rsidRPr="00B26F3E" w:rsidRDefault="00A37C87" w:rsidP="00304E46">
      <w:pPr>
        <w:pStyle w:val="a3"/>
        <w:numPr>
          <w:ilvl w:val="0"/>
          <w:numId w:val="14"/>
        </w:numPr>
        <w:tabs>
          <w:tab w:val="left" w:pos="1134"/>
        </w:tabs>
        <w:spacing w:after="0" w:line="240" w:lineRule="auto"/>
        <w:ind w:left="0" w:firstLine="709"/>
        <w:jc w:val="both"/>
        <w:rPr>
          <w:rFonts w:ascii="Times New Roman" w:eastAsia="Calibri" w:hAnsi="Times New Roman" w:cs="Times New Roman"/>
          <w:sz w:val="26"/>
          <w:szCs w:val="26"/>
        </w:rPr>
      </w:pPr>
      <w:r w:rsidRPr="00B26F3E">
        <w:rPr>
          <w:rFonts w:ascii="Times New Roman" w:eastAsia="Calibri" w:hAnsi="Times New Roman" w:cs="Times New Roman"/>
          <w:sz w:val="26"/>
          <w:szCs w:val="26"/>
        </w:rPr>
        <w:t xml:space="preserve">Настоящее постановление вступает в силу </w:t>
      </w:r>
      <w:r w:rsidR="00F50D1F" w:rsidRPr="00B26F3E">
        <w:rPr>
          <w:rFonts w:ascii="Times New Roman" w:eastAsia="Calibri" w:hAnsi="Times New Roman" w:cs="Times New Roman"/>
          <w:sz w:val="26"/>
          <w:szCs w:val="26"/>
        </w:rPr>
        <w:t>п</w:t>
      </w:r>
      <w:r w:rsidR="007060BE" w:rsidRPr="00B26F3E">
        <w:rPr>
          <w:rFonts w:ascii="Times New Roman" w:eastAsia="Calibri" w:hAnsi="Times New Roman" w:cs="Times New Roman"/>
          <w:sz w:val="26"/>
          <w:szCs w:val="26"/>
        </w:rPr>
        <w:t>осле официального о</w:t>
      </w:r>
      <w:r w:rsidR="00D22AFC" w:rsidRPr="00B26F3E">
        <w:rPr>
          <w:rFonts w:ascii="Times New Roman" w:eastAsia="Calibri" w:hAnsi="Times New Roman" w:cs="Times New Roman"/>
          <w:sz w:val="26"/>
          <w:szCs w:val="26"/>
        </w:rPr>
        <w:t>бнародования</w:t>
      </w:r>
      <w:r w:rsidR="003400DA" w:rsidRPr="00B26F3E">
        <w:rPr>
          <w:rFonts w:ascii="Times New Roman" w:eastAsia="Calibri" w:hAnsi="Times New Roman" w:cs="Times New Roman"/>
          <w:sz w:val="26"/>
          <w:szCs w:val="26"/>
        </w:rPr>
        <w:t xml:space="preserve"> и распространяет свое действие на правоотношения, возникшие </w:t>
      </w:r>
      <w:r w:rsidR="00304E46">
        <w:rPr>
          <w:rFonts w:ascii="Times New Roman" w:eastAsia="Calibri" w:hAnsi="Times New Roman" w:cs="Times New Roman"/>
          <w:sz w:val="26"/>
          <w:szCs w:val="26"/>
        </w:rPr>
        <w:br/>
      </w:r>
      <w:r w:rsidR="003400DA" w:rsidRPr="00B26F3E">
        <w:rPr>
          <w:rFonts w:ascii="Times New Roman" w:eastAsia="Calibri" w:hAnsi="Times New Roman" w:cs="Times New Roman"/>
          <w:sz w:val="26"/>
          <w:szCs w:val="26"/>
        </w:rPr>
        <w:t>с 01.01.2025</w:t>
      </w:r>
      <w:r w:rsidR="007060BE" w:rsidRPr="00B26F3E">
        <w:rPr>
          <w:rFonts w:ascii="Times New Roman" w:eastAsia="Calibri" w:hAnsi="Times New Roman" w:cs="Times New Roman"/>
          <w:sz w:val="26"/>
          <w:szCs w:val="26"/>
        </w:rPr>
        <w:t>.</w:t>
      </w:r>
    </w:p>
    <w:p w14:paraId="5B5DEE3E" w14:textId="7632D0D7" w:rsidR="00A37C87" w:rsidRPr="00B26F3E" w:rsidRDefault="00A37C87" w:rsidP="00304E46">
      <w:pPr>
        <w:pStyle w:val="a3"/>
        <w:numPr>
          <w:ilvl w:val="0"/>
          <w:numId w:val="14"/>
        </w:numPr>
        <w:tabs>
          <w:tab w:val="left" w:pos="1134"/>
        </w:tabs>
        <w:spacing w:after="0" w:line="240" w:lineRule="auto"/>
        <w:ind w:left="0" w:firstLine="709"/>
        <w:jc w:val="both"/>
        <w:rPr>
          <w:rFonts w:ascii="Times New Roman" w:eastAsia="Calibri" w:hAnsi="Times New Roman" w:cs="Times New Roman"/>
          <w:sz w:val="26"/>
          <w:szCs w:val="26"/>
        </w:rPr>
      </w:pPr>
      <w:r w:rsidRPr="00B26F3E">
        <w:rPr>
          <w:rFonts w:ascii="Times New Roman" w:eastAsia="Calibri" w:hAnsi="Times New Roman" w:cs="Times New Roman"/>
          <w:sz w:val="26"/>
          <w:szCs w:val="26"/>
        </w:rPr>
        <w:t>Контроль за выполнением постановления возложить на заместителя главы Нефтеюганского района Бородкину</w:t>
      </w:r>
      <w:r w:rsidR="00304E46">
        <w:rPr>
          <w:rFonts w:ascii="Times New Roman" w:eastAsia="Calibri" w:hAnsi="Times New Roman" w:cs="Times New Roman"/>
          <w:sz w:val="26"/>
          <w:szCs w:val="26"/>
        </w:rPr>
        <w:t xml:space="preserve"> О.В.</w:t>
      </w:r>
    </w:p>
    <w:p w14:paraId="3D89B5C9" w14:textId="77777777" w:rsidR="00A37C87" w:rsidRDefault="00A37C87" w:rsidP="00304E46">
      <w:pPr>
        <w:pStyle w:val="a3"/>
        <w:spacing w:after="0" w:line="240" w:lineRule="auto"/>
        <w:ind w:left="0"/>
        <w:jc w:val="both"/>
        <w:rPr>
          <w:rFonts w:ascii="Times New Roman" w:eastAsia="Calibri" w:hAnsi="Times New Roman" w:cs="Times New Roman"/>
          <w:sz w:val="26"/>
          <w:szCs w:val="26"/>
        </w:rPr>
      </w:pPr>
    </w:p>
    <w:p w14:paraId="670FC41F" w14:textId="77777777" w:rsidR="00A37C87" w:rsidRDefault="00A37C87" w:rsidP="00304E46">
      <w:pPr>
        <w:pStyle w:val="a3"/>
        <w:spacing w:after="0" w:line="240" w:lineRule="auto"/>
        <w:ind w:left="0"/>
        <w:jc w:val="both"/>
        <w:rPr>
          <w:rFonts w:ascii="Times New Roman" w:eastAsia="Calibri" w:hAnsi="Times New Roman" w:cs="Times New Roman"/>
          <w:sz w:val="26"/>
          <w:szCs w:val="26"/>
        </w:rPr>
      </w:pPr>
    </w:p>
    <w:p w14:paraId="62E3CCE0" w14:textId="77777777" w:rsidR="00A37C87" w:rsidRDefault="00A37C87" w:rsidP="00304E46">
      <w:pPr>
        <w:pStyle w:val="a3"/>
        <w:spacing w:after="0" w:line="240" w:lineRule="auto"/>
        <w:ind w:left="0"/>
        <w:jc w:val="both"/>
        <w:rPr>
          <w:rFonts w:ascii="Times New Roman" w:eastAsia="Calibri" w:hAnsi="Times New Roman" w:cs="Times New Roman"/>
          <w:sz w:val="26"/>
          <w:szCs w:val="26"/>
        </w:rPr>
      </w:pPr>
    </w:p>
    <w:p w14:paraId="16936ACE" w14:textId="77777777" w:rsidR="00304E46" w:rsidRPr="00D101D2" w:rsidRDefault="00304E46" w:rsidP="00FA30B1">
      <w:pPr>
        <w:spacing w:after="0" w:line="240" w:lineRule="auto"/>
        <w:jc w:val="both"/>
        <w:rPr>
          <w:rFonts w:ascii="Times New Roman" w:eastAsia="Calibri" w:hAnsi="Times New Roman"/>
          <w:sz w:val="26"/>
          <w:szCs w:val="26"/>
        </w:rPr>
      </w:pPr>
      <w:r w:rsidRPr="00D101D2">
        <w:rPr>
          <w:rFonts w:ascii="Times New Roman" w:eastAsia="Calibri" w:hAnsi="Times New Roman"/>
          <w:sz w:val="26"/>
          <w:szCs w:val="26"/>
        </w:rPr>
        <w:t>Глава района</w:t>
      </w:r>
      <w:r w:rsidRPr="00D101D2">
        <w:rPr>
          <w:rFonts w:ascii="Times New Roman" w:eastAsia="Calibri" w:hAnsi="Times New Roman"/>
          <w:sz w:val="26"/>
          <w:szCs w:val="26"/>
        </w:rPr>
        <w:tab/>
      </w:r>
      <w:r w:rsidRPr="00D101D2">
        <w:rPr>
          <w:rFonts w:ascii="Times New Roman" w:eastAsia="Calibri" w:hAnsi="Times New Roman"/>
          <w:sz w:val="26"/>
          <w:szCs w:val="26"/>
        </w:rPr>
        <w:tab/>
      </w:r>
      <w:r w:rsidRPr="00D101D2">
        <w:rPr>
          <w:rFonts w:ascii="Times New Roman" w:eastAsia="Calibri" w:hAnsi="Times New Roman"/>
          <w:sz w:val="26"/>
          <w:szCs w:val="26"/>
        </w:rPr>
        <w:tab/>
      </w:r>
      <w:r w:rsidRPr="00D101D2">
        <w:rPr>
          <w:rFonts w:ascii="Times New Roman" w:eastAsia="Calibri" w:hAnsi="Times New Roman"/>
          <w:sz w:val="26"/>
          <w:szCs w:val="26"/>
        </w:rPr>
        <w:tab/>
      </w:r>
      <w:r w:rsidRPr="00D101D2">
        <w:rPr>
          <w:rFonts w:ascii="Times New Roman" w:eastAsia="Calibri" w:hAnsi="Times New Roman"/>
          <w:sz w:val="26"/>
          <w:szCs w:val="26"/>
        </w:rPr>
        <w:tab/>
      </w:r>
      <w:r w:rsidRPr="00D101D2">
        <w:rPr>
          <w:rFonts w:ascii="Times New Roman" w:eastAsia="Calibri" w:hAnsi="Times New Roman"/>
          <w:sz w:val="26"/>
          <w:szCs w:val="26"/>
        </w:rPr>
        <w:tab/>
      </w:r>
      <w:r w:rsidRPr="00D101D2">
        <w:rPr>
          <w:rFonts w:ascii="Times New Roman" w:eastAsia="Calibri" w:hAnsi="Times New Roman"/>
          <w:sz w:val="26"/>
          <w:szCs w:val="26"/>
        </w:rPr>
        <w:tab/>
      </w:r>
      <w:proofErr w:type="spellStart"/>
      <w:r w:rsidRPr="00D101D2">
        <w:rPr>
          <w:rFonts w:ascii="Times New Roman" w:eastAsia="Calibri" w:hAnsi="Times New Roman"/>
          <w:sz w:val="26"/>
          <w:szCs w:val="26"/>
        </w:rPr>
        <w:t>А.А.Бочко</w:t>
      </w:r>
      <w:proofErr w:type="spellEnd"/>
    </w:p>
    <w:p w14:paraId="307521E0" w14:textId="77777777" w:rsidR="00304E46" w:rsidRDefault="00304E46" w:rsidP="00FA30B1">
      <w:pPr>
        <w:tabs>
          <w:tab w:val="left" w:pos="709"/>
          <w:tab w:val="left" w:pos="1134"/>
        </w:tabs>
        <w:spacing w:after="0" w:line="240" w:lineRule="auto"/>
        <w:jc w:val="both"/>
        <w:rPr>
          <w:rFonts w:ascii="Times New Roman" w:hAnsi="Times New Roman"/>
          <w:sz w:val="26"/>
          <w:szCs w:val="26"/>
        </w:rPr>
      </w:pPr>
    </w:p>
    <w:p w14:paraId="583791A1" w14:textId="62A60825" w:rsidR="00A37C87" w:rsidRDefault="00A37C87" w:rsidP="00304E46">
      <w:pPr>
        <w:pStyle w:val="a3"/>
        <w:spacing w:after="0" w:line="240" w:lineRule="auto"/>
        <w:ind w:left="0"/>
        <w:jc w:val="both"/>
        <w:rPr>
          <w:rFonts w:ascii="Times New Roman" w:eastAsia="Calibri" w:hAnsi="Times New Roman" w:cs="Times New Roman"/>
          <w:sz w:val="26"/>
          <w:szCs w:val="26"/>
        </w:rPr>
      </w:pPr>
    </w:p>
    <w:p w14:paraId="02652487" w14:textId="4290B82E" w:rsidR="00EC66B8" w:rsidRDefault="00EC66B8" w:rsidP="00A37C87">
      <w:pPr>
        <w:pStyle w:val="a3"/>
        <w:spacing w:after="0" w:line="240" w:lineRule="auto"/>
        <w:ind w:left="709"/>
        <w:jc w:val="both"/>
        <w:rPr>
          <w:rFonts w:ascii="Times New Roman" w:eastAsia="Calibri" w:hAnsi="Times New Roman" w:cs="Times New Roman"/>
          <w:sz w:val="26"/>
          <w:szCs w:val="26"/>
        </w:rPr>
      </w:pPr>
      <w:r>
        <w:rPr>
          <w:rFonts w:ascii="Times New Roman" w:eastAsia="Calibri" w:hAnsi="Times New Roman" w:cs="Times New Roman"/>
          <w:sz w:val="26"/>
          <w:szCs w:val="26"/>
        </w:rPr>
        <w:br w:type="page"/>
      </w:r>
    </w:p>
    <w:p w14:paraId="1E3E9FF9" w14:textId="77777777" w:rsidR="0095294B" w:rsidRDefault="0095294B" w:rsidP="0095294B">
      <w:pPr>
        <w:pStyle w:val="a3"/>
        <w:spacing w:after="0" w:line="240" w:lineRule="auto"/>
        <w:ind w:left="5670"/>
        <w:jc w:val="both"/>
        <w:rPr>
          <w:rFonts w:ascii="Times New Roman" w:eastAsia="Calibri" w:hAnsi="Times New Roman" w:cs="Times New Roman"/>
          <w:sz w:val="26"/>
          <w:szCs w:val="26"/>
        </w:rPr>
      </w:pPr>
      <w:r>
        <w:rPr>
          <w:rFonts w:ascii="Times New Roman" w:eastAsia="Calibri" w:hAnsi="Times New Roman" w:cs="Times New Roman"/>
          <w:sz w:val="26"/>
          <w:szCs w:val="26"/>
        </w:rPr>
        <w:t>Приложение</w:t>
      </w:r>
    </w:p>
    <w:p w14:paraId="638BD59E" w14:textId="77777777" w:rsidR="0095294B" w:rsidRDefault="0095294B" w:rsidP="0095294B">
      <w:pPr>
        <w:pStyle w:val="a3"/>
        <w:spacing w:after="0" w:line="240" w:lineRule="auto"/>
        <w:ind w:left="5670"/>
        <w:jc w:val="both"/>
        <w:rPr>
          <w:rFonts w:ascii="Times New Roman" w:eastAsia="Calibri" w:hAnsi="Times New Roman" w:cs="Times New Roman"/>
          <w:sz w:val="26"/>
          <w:szCs w:val="26"/>
        </w:rPr>
      </w:pPr>
      <w:r>
        <w:rPr>
          <w:rFonts w:ascii="Times New Roman" w:eastAsia="Calibri" w:hAnsi="Times New Roman" w:cs="Times New Roman"/>
          <w:sz w:val="26"/>
          <w:szCs w:val="26"/>
        </w:rPr>
        <w:t>к постановлению администрации</w:t>
      </w:r>
    </w:p>
    <w:p w14:paraId="068EF727" w14:textId="77777777" w:rsidR="0095294B" w:rsidRDefault="0095294B" w:rsidP="0095294B">
      <w:pPr>
        <w:pStyle w:val="a3"/>
        <w:spacing w:after="0" w:line="240" w:lineRule="auto"/>
        <w:ind w:left="5670"/>
        <w:jc w:val="both"/>
        <w:rPr>
          <w:rFonts w:ascii="Times New Roman" w:eastAsia="Calibri" w:hAnsi="Times New Roman" w:cs="Times New Roman"/>
          <w:sz w:val="26"/>
          <w:szCs w:val="26"/>
        </w:rPr>
      </w:pPr>
      <w:r>
        <w:rPr>
          <w:rFonts w:ascii="Times New Roman" w:eastAsia="Calibri" w:hAnsi="Times New Roman" w:cs="Times New Roman"/>
          <w:sz w:val="26"/>
          <w:szCs w:val="26"/>
        </w:rPr>
        <w:t>Нефтеюганского района</w:t>
      </w:r>
    </w:p>
    <w:p w14:paraId="35AC4419" w14:textId="00D669BC" w:rsidR="0095294B" w:rsidRDefault="0095294B" w:rsidP="0095294B">
      <w:pPr>
        <w:pStyle w:val="a3"/>
        <w:spacing w:after="0" w:line="240" w:lineRule="auto"/>
        <w:ind w:left="567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от </w:t>
      </w:r>
      <w:r w:rsidR="006E67AC">
        <w:rPr>
          <w:rFonts w:ascii="Times New Roman" w:eastAsia="Calibri" w:hAnsi="Times New Roman" w:cs="Times New Roman"/>
          <w:sz w:val="26"/>
          <w:szCs w:val="26"/>
        </w:rPr>
        <w:t>10.03.2025</w:t>
      </w:r>
      <w:r>
        <w:rPr>
          <w:rFonts w:ascii="Times New Roman" w:eastAsia="Calibri" w:hAnsi="Times New Roman" w:cs="Times New Roman"/>
          <w:sz w:val="26"/>
          <w:szCs w:val="26"/>
        </w:rPr>
        <w:t xml:space="preserve"> № </w:t>
      </w:r>
      <w:r w:rsidR="006E67AC">
        <w:rPr>
          <w:rFonts w:ascii="Times New Roman" w:eastAsia="Calibri" w:hAnsi="Times New Roman" w:cs="Times New Roman"/>
          <w:sz w:val="26"/>
          <w:szCs w:val="26"/>
        </w:rPr>
        <w:t>411-па-нпа</w:t>
      </w:r>
    </w:p>
    <w:p w14:paraId="2CBD3E03" w14:textId="77777777" w:rsidR="0095294B" w:rsidRDefault="0095294B" w:rsidP="0095294B">
      <w:pPr>
        <w:pStyle w:val="a3"/>
        <w:spacing w:after="0" w:line="240" w:lineRule="auto"/>
        <w:ind w:left="5670"/>
        <w:jc w:val="both"/>
        <w:rPr>
          <w:rFonts w:ascii="Times New Roman" w:eastAsia="Calibri" w:hAnsi="Times New Roman" w:cs="Times New Roman"/>
          <w:sz w:val="26"/>
          <w:szCs w:val="26"/>
        </w:rPr>
      </w:pPr>
    </w:p>
    <w:p w14:paraId="7300C524" w14:textId="77777777" w:rsidR="0095294B" w:rsidRDefault="0095294B" w:rsidP="0095294B">
      <w:pPr>
        <w:pStyle w:val="a3"/>
        <w:spacing w:after="0" w:line="240" w:lineRule="auto"/>
        <w:ind w:left="5670"/>
        <w:jc w:val="both"/>
        <w:rPr>
          <w:rFonts w:ascii="Times New Roman" w:eastAsia="Calibri" w:hAnsi="Times New Roman" w:cs="Times New Roman"/>
          <w:sz w:val="26"/>
          <w:szCs w:val="26"/>
        </w:rPr>
      </w:pPr>
      <w:r>
        <w:rPr>
          <w:rFonts w:ascii="Times New Roman" w:eastAsia="Calibri" w:hAnsi="Times New Roman" w:cs="Times New Roman"/>
          <w:sz w:val="26"/>
          <w:szCs w:val="26"/>
        </w:rPr>
        <w:t>«Приложение</w:t>
      </w:r>
    </w:p>
    <w:p w14:paraId="7F97DDED" w14:textId="77777777" w:rsidR="0095294B" w:rsidRDefault="0095294B" w:rsidP="0095294B">
      <w:pPr>
        <w:pStyle w:val="a3"/>
        <w:spacing w:after="0" w:line="240" w:lineRule="auto"/>
        <w:ind w:left="5670"/>
        <w:jc w:val="both"/>
        <w:rPr>
          <w:rFonts w:ascii="Times New Roman" w:eastAsia="Calibri" w:hAnsi="Times New Roman" w:cs="Times New Roman"/>
          <w:sz w:val="26"/>
          <w:szCs w:val="26"/>
        </w:rPr>
      </w:pPr>
      <w:r>
        <w:rPr>
          <w:rFonts w:ascii="Times New Roman" w:eastAsia="Calibri" w:hAnsi="Times New Roman" w:cs="Times New Roman"/>
          <w:sz w:val="26"/>
          <w:szCs w:val="26"/>
        </w:rPr>
        <w:t>к постановлению администрации</w:t>
      </w:r>
    </w:p>
    <w:p w14:paraId="0029C403" w14:textId="77777777" w:rsidR="0095294B" w:rsidRDefault="0095294B" w:rsidP="0095294B">
      <w:pPr>
        <w:pStyle w:val="a3"/>
        <w:spacing w:after="0" w:line="240" w:lineRule="auto"/>
        <w:ind w:left="5670"/>
        <w:jc w:val="both"/>
        <w:rPr>
          <w:rFonts w:ascii="Times New Roman" w:eastAsia="Calibri" w:hAnsi="Times New Roman" w:cs="Times New Roman"/>
          <w:sz w:val="26"/>
          <w:szCs w:val="26"/>
        </w:rPr>
      </w:pPr>
      <w:r>
        <w:rPr>
          <w:rFonts w:ascii="Times New Roman" w:eastAsia="Calibri" w:hAnsi="Times New Roman" w:cs="Times New Roman"/>
          <w:sz w:val="26"/>
          <w:szCs w:val="26"/>
        </w:rPr>
        <w:t>Нефтеюганского района</w:t>
      </w:r>
    </w:p>
    <w:p w14:paraId="5D5164C1" w14:textId="77777777" w:rsidR="0095294B" w:rsidRDefault="0095294B" w:rsidP="0095294B">
      <w:pPr>
        <w:pStyle w:val="a3"/>
        <w:spacing w:after="0" w:line="240" w:lineRule="auto"/>
        <w:ind w:left="5670"/>
        <w:jc w:val="both"/>
        <w:rPr>
          <w:rFonts w:ascii="Times New Roman" w:eastAsia="Calibri" w:hAnsi="Times New Roman" w:cs="Times New Roman"/>
          <w:sz w:val="26"/>
          <w:szCs w:val="26"/>
        </w:rPr>
      </w:pPr>
      <w:r>
        <w:rPr>
          <w:rFonts w:ascii="Times New Roman" w:eastAsia="Calibri" w:hAnsi="Times New Roman" w:cs="Times New Roman"/>
          <w:sz w:val="26"/>
          <w:szCs w:val="26"/>
        </w:rPr>
        <w:t>от 15.06.2016 № 853-па-нпа</w:t>
      </w:r>
    </w:p>
    <w:p w14:paraId="541AE943" w14:textId="10D18792" w:rsidR="00EC66B8" w:rsidRDefault="00EC66B8" w:rsidP="00EC66B8">
      <w:pPr>
        <w:spacing w:after="0" w:line="240" w:lineRule="auto"/>
        <w:ind w:firstLine="567"/>
        <w:jc w:val="both"/>
        <w:rPr>
          <w:rFonts w:ascii="Times New Roman" w:eastAsia="Times New Roman" w:hAnsi="Times New Roman" w:cs="Times New Roman"/>
          <w:sz w:val="24"/>
          <w:szCs w:val="24"/>
          <w:lang w:eastAsia="ru-RU"/>
        </w:rPr>
      </w:pPr>
    </w:p>
    <w:p w14:paraId="514AACC7" w14:textId="77777777" w:rsidR="00304E46" w:rsidRPr="00EC66B8" w:rsidRDefault="00304E46" w:rsidP="00EC66B8">
      <w:pPr>
        <w:spacing w:after="0" w:line="240" w:lineRule="auto"/>
        <w:ind w:firstLine="567"/>
        <w:jc w:val="both"/>
        <w:rPr>
          <w:rFonts w:ascii="Times New Roman" w:eastAsia="Times New Roman" w:hAnsi="Times New Roman" w:cs="Times New Roman"/>
          <w:sz w:val="24"/>
          <w:szCs w:val="24"/>
          <w:lang w:eastAsia="ru-RU"/>
        </w:rPr>
      </w:pPr>
    </w:p>
    <w:p w14:paraId="19EE7682" w14:textId="74E13686" w:rsidR="00EC66B8" w:rsidRPr="00EC66B8" w:rsidRDefault="00EC66B8" w:rsidP="00304E46">
      <w:pPr>
        <w:spacing w:after="0" w:line="240" w:lineRule="auto"/>
        <w:jc w:val="center"/>
        <w:rPr>
          <w:rFonts w:ascii="Times New Roman" w:eastAsia="Calibri" w:hAnsi="Times New Roman" w:cs="Times New Roman"/>
          <w:sz w:val="26"/>
          <w:szCs w:val="26"/>
          <w:lang w:eastAsia="ru-RU"/>
        </w:rPr>
      </w:pPr>
      <w:r w:rsidRPr="00EC66B8">
        <w:rPr>
          <w:rFonts w:ascii="Times New Roman" w:eastAsia="Calibri" w:hAnsi="Times New Roman" w:cs="Times New Roman"/>
          <w:sz w:val="26"/>
          <w:szCs w:val="26"/>
          <w:lang w:eastAsia="ru-RU"/>
        </w:rPr>
        <w:t>П</w:t>
      </w:r>
      <w:r>
        <w:rPr>
          <w:rFonts w:ascii="Times New Roman" w:eastAsia="Calibri" w:hAnsi="Times New Roman" w:cs="Times New Roman"/>
          <w:sz w:val="26"/>
          <w:szCs w:val="26"/>
          <w:lang w:eastAsia="ru-RU"/>
        </w:rPr>
        <w:t>ОРЯДОК</w:t>
      </w:r>
    </w:p>
    <w:p w14:paraId="2FF3E7D7" w14:textId="79579397" w:rsidR="00EC66B8" w:rsidRDefault="00EC66B8" w:rsidP="00EC66B8">
      <w:pPr>
        <w:spacing w:after="0" w:line="240" w:lineRule="auto"/>
        <w:ind w:firstLine="567"/>
        <w:jc w:val="center"/>
        <w:rPr>
          <w:rFonts w:ascii="Times New Roman" w:eastAsia="Calibri" w:hAnsi="Times New Roman" w:cs="Times New Roman"/>
          <w:sz w:val="26"/>
          <w:szCs w:val="26"/>
          <w:lang w:eastAsia="ru-RU"/>
        </w:rPr>
      </w:pPr>
      <w:r w:rsidRPr="00EC66B8">
        <w:rPr>
          <w:rFonts w:ascii="Times New Roman" w:eastAsia="Calibri" w:hAnsi="Times New Roman" w:cs="Times New Roman"/>
          <w:sz w:val="26"/>
          <w:szCs w:val="26"/>
          <w:lang w:eastAsia="ru-RU"/>
        </w:rPr>
        <w:t xml:space="preserve">предоставления субсидий из бюджета Нефтеюганского района социально ориентированным некоммерческим организациям, осуществляющим деятельность </w:t>
      </w:r>
      <w:r w:rsidR="00304E46">
        <w:rPr>
          <w:rFonts w:ascii="Times New Roman" w:eastAsia="Calibri" w:hAnsi="Times New Roman" w:cs="Times New Roman"/>
          <w:sz w:val="26"/>
          <w:szCs w:val="26"/>
          <w:lang w:eastAsia="ru-RU"/>
        </w:rPr>
        <w:br/>
      </w:r>
      <w:r w:rsidRPr="00EC66B8">
        <w:rPr>
          <w:rFonts w:ascii="Times New Roman" w:eastAsia="Calibri" w:hAnsi="Times New Roman" w:cs="Times New Roman"/>
          <w:sz w:val="26"/>
          <w:szCs w:val="26"/>
          <w:lang w:eastAsia="ru-RU"/>
        </w:rPr>
        <w:t>в Нефтеюганском районе, на реализацию программ (проектов)</w:t>
      </w:r>
      <w:r>
        <w:rPr>
          <w:rFonts w:ascii="Times New Roman" w:eastAsia="Calibri" w:hAnsi="Times New Roman" w:cs="Times New Roman"/>
          <w:sz w:val="26"/>
          <w:szCs w:val="26"/>
          <w:lang w:eastAsia="ru-RU"/>
        </w:rPr>
        <w:t xml:space="preserve"> (далее – Порядок)</w:t>
      </w:r>
    </w:p>
    <w:p w14:paraId="7DA4DA88" w14:textId="38607F87" w:rsidR="005E0084" w:rsidRDefault="005E0084" w:rsidP="00304E46">
      <w:pPr>
        <w:tabs>
          <w:tab w:val="left" w:pos="567"/>
        </w:tabs>
        <w:spacing w:after="0" w:line="240" w:lineRule="auto"/>
        <w:jc w:val="center"/>
        <w:rPr>
          <w:rFonts w:ascii="Times New Roman" w:eastAsia="Calibri" w:hAnsi="Times New Roman" w:cs="Times New Roman"/>
          <w:sz w:val="26"/>
          <w:szCs w:val="26"/>
          <w:lang w:eastAsia="ru-RU"/>
        </w:rPr>
      </w:pPr>
    </w:p>
    <w:p w14:paraId="0638F005" w14:textId="56880E6A" w:rsidR="005E0084" w:rsidRPr="00304E46" w:rsidRDefault="005E0084" w:rsidP="00304E46">
      <w:pPr>
        <w:pStyle w:val="a3"/>
        <w:numPr>
          <w:ilvl w:val="0"/>
          <w:numId w:val="15"/>
        </w:numPr>
        <w:tabs>
          <w:tab w:val="left" w:pos="284"/>
          <w:tab w:val="left" w:pos="426"/>
        </w:tabs>
        <w:spacing w:after="0" w:line="240" w:lineRule="auto"/>
        <w:ind w:left="0" w:firstLine="0"/>
        <w:jc w:val="center"/>
        <w:rPr>
          <w:rFonts w:ascii="Times New Roman" w:eastAsia="Calibri" w:hAnsi="Times New Roman" w:cs="Times New Roman"/>
          <w:sz w:val="26"/>
          <w:szCs w:val="26"/>
          <w:lang w:eastAsia="ru-RU"/>
        </w:rPr>
      </w:pPr>
      <w:r w:rsidRPr="00304E46">
        <w:rPr>
          <w:rFonts w:ascii="Times New Roman" w:eastAsia="Calibri" w:hAnsi="Times New Roman" w:cs="Times New Roman"/>
          <w:sz w:val="26"/>
          <w:szCs w:val="26"/>
          <w:lang w:eastAsia="ru-RU"/>
        </w:rPr>
        <w:t>Общие положения о предоставлении субсидии</w:t>
      </w:r>
    </w:p>
    <w:p w14:paraId="5B1BDA06" w14:textId="77777777" w:rsidR="00304E46" w:rsidRPr="00304E46" w:rsidRDefault="00304E46" w:rsidP="00304E46">
      <w:pPr>
        <w:pStyle w:val="a3"/>
        <w:spacing w:after="0" w:line="240" w:lineRule="auto"/>
        <w:ind w:left="1287" w:hanging="1287"/>
        <w:rPr>
          <w:rFonts w:ascii="Times New Roman" w:eastAsia="Calibri" w:hAnsi="Times New Roman" w:cs="Times New Roman"/>
          <w:sz w:val="26"/>
          <w:szCs w:val="26"/>
          <w:lang w:eastAsia="ru-RU"/>
        </w:rPr>
      </w:pPr>
    </w:p>
    <w:p w14:paraId="05D2A1CB" w14:textId="7EAE88ED" w:rsidR="005E0084" w:rsidRPr="00304E46" w:rsidRDefault="005E0084" w:rsidP="00304E46">
      <w:pPr>
        <w:pStyle w:val="a3"/>
        <w:numPr>
          <w:ilvl w:val="1"/>
          <w:numId w:val="15"/>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304E46">
        <w:rPr>
          <w:rFonts w:ascii="Times New Roman" w:eastAsia="Calibri" w:hAnsi="Times New Roman" w:cs="Times New Roman"/>
          <w:sz w:val="26"/>
          <w:szCs w:val="26"/>
          <w:lang w:eastAsia="ru-RU"/>
        </w:rPr>
        <w:t xml:space="preserve">Настоящий Порядок устанавливает цели, объем, условия, механизм предоставления и возврата субсидий из бюджета Нефтеюганского района социально ориентированным некоммерческим организациям, осуществляющим деятельность </w:t>
      </w:r>
      <w:r w:rsidR="00304E46">
        <w:rPr>
          <w:rFonts w:ascii="Times New Roman" w:eastAsia="Calibri" w:hAnsi="Times New Roman" w:cs="Times New Roman"/>
          <w:sz w:val="26"/>
          <w:szCs w:val="26"/>
          <w:lang w:eastAsia="ru-RU"/>
        </w:rPr>
        <w:br/>
      </w:r>
      <w:r w:rsidRPr="00304E46">
        <w:rPr>
          <w:rFonts w:ascii="Times New Roman" w:eastAsia="Calibri" w:hAnsi="Times New Roman" w:cs="Times New Roman"/>
          <w:sz w:val="26"/>
          <w:szCs w:val="26"/>
          <w:lang w:eastAsia="ru-RU"/>
        </w:rPr>
        <w:t>в Нефтеюганском районе, на реализацию программ (проектов).</w:t>
      </w:r>
    </w:p>
    <w:p w14:paraId="7C958DC2" w14:textId="1C4D8E13" w:rsidR="005E0084" w:rsidRPr="00304E46" w:rsidRDefault="005E0084" w:rsidP="00304E46">
      <w:pPr>
        <w:pStyle w:val="a3"/>
        <w:numPr>
          <w:ilvl w:val="1"/>
          <w:numId w:val="15"/>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304E46">
        <w:rPr>
          <w:rFonts w:ascii="Times New Roman" w:eastAsia="Calibri" w:hAnsi="Times New Roman" w:cs="Times New Roman"/>
          <w:sz w:val="26"/>
          <w:szCs w:val="26"/>
          <w:lang w:eastAsia="ru-RU"/>
        </w:rPr>
        <w:t>Основные понятия, используемые в Порядке:</w:t>
      </w:r>
    </w:p>
    <w:p w14:paraId="106C4158" w14:textId="4A5C2F03" w:rsidR="005E0084" w:rsidRPr="00304E46" w:rsidRDefault="005E0084" w:rsidP="00304E46">
      <w:pPr>
        <w:pStyle w:val="a3"/>
        <w:numPr>
          <w:ilvl w:val="0"/>
          <w:numId w:val="16"/>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304E46">
        <w:rPr>
          <w:rFonts w:ascii="Times New Roman" w:eastAsia="Calibri" w:hAnsi="Times New Roman" w:cs="Times New Roman"/>
          <w:sz w:val="26"/>
          <w:szCs w:val="26"/>
          <w:lang w:eastAsia="ru-RU"/>
        </w:rPr>
        <w:t>социально ориентированная некоммерческая организация – некоммерческая организация, осуществляющая в соответствии с учредительными документами виды деятельности, установленные статьей 31.1 Федерального закона от 12.01.1996 № 7-ФЗ «О некоммерческих организациях»;</w:t>
      </w:r>
    </w:p>
    <w:p w14:paraId="241375CF" w14:textId="4C8CC98A" w:rsidR="005E0084" w:rsidRPr="005E0084" w:rsidRDefault="005E0084" w:rsidP="00304E46">
      <w:pPr>
        <w:pStyle w:val="a3"/>
        <w:numPr>
          <w:ilvl w:val="0"/>
          <w:numId w:val="16"/>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5E0084">
        <w:rPr>
          <w:rFonts w:ascii="Times New Roman" w:eastAsia="Calibri" w:hAnsi="Times New Roman" w:cs="Times New Roman"/>
          <w:sz w:val="26"/>
          <w:szCs w:val="26"/>
          <w:lang w:eastAsia="ru-RU"/>
        </w:rPr>
        <w:t>исполнитель общественно полезных услуг – социально ориентированная некоммерческая организация, отвечающая требованиям пункта 2.2 статьи 2 Федерального закона от 12.01.1996 № 7-ФЗ «О некоммерческих организациях»;</w:t>
      </w:r>
    </w:p>
    <w:p w14:paraId="199B3974" w14:textId="758399A8" w:rsidR="005E0084" w:rsidRPr="005E0084" w:rsidRDefault="005E0084" w:rsidP="00304E46">
      <w:pPr>
        <w:pStyle w:val="a3"/>
        <w:numPr>
          <w:ilvl w:val="0"/>
          <w:numId w:val="16"/>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5E0084">
        <w:rPr>
          <w:rFonts w:ascii="Times New Roman" w:eastAsia="Calibri" w:hAnsi="Times New Roman" w:cs="Times New Roman"/>
          <w:sz w:val="26"/>
          <w:szCs w:val="26"/>
          <w:lang w:eastAsia="ru-RU"/>
        </w:rPr>
        <w:t>субсидия – средства, предоставляемые из бюджета Нефтеюганского района социально ориентированным некоммерческим организациям на финансовое обеспечение затрат, направленных на реализацию социально значимых программ (проектов);</w:t>
      </w:r>
    </w:p>
    <w:p w14:paraId="72F7D3E8" w14:textId="3429DDB8" w:rsidR="005E0084" w:rsidRPr="005E0084" w:rsidRDefault="005E0084" w:rsidP="00304E46">
      <w:pPr>
        <w:pStyle w:val="a3"/>
        <w:numPr>
          <w:ilvl w:val="0"/>
          <w:numId w:val="16"/>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5E0084">
        <w:rPr>
          <w:rFonts w:ascii="Times New Roman" w:eastAsia="Calibri" w:hAnsi="Times New Roman" w:cs="Times New Roman"/>
          <w:sz w:val="26"/>
          <w:szCs w:val="26"/>
          <w:lang w:eastAsia="ru-RU"/>
        </w:rPr>
        <w:t>участник отбора – некоммерческая организация, предоставившая документы для участия в отборе на предоставление субсидии;</w:t>
      </w:r>
    </w:p>
    <w:p w14:paraId="28895109" w14:textId="387B7108" w:rsidR="005E0084" w:rsidRPr="005E0084" w:rsidRDefault="005E0084" w:rsidP="00304E46">
      <w:pPr>
        <w:pStyle w:val="a3"/>
        <w:numPr>
          <w:ilvl w:val="0"/>
          <w:numId w:val="16"/>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5E0084">
        <w:rPr>
          <w:rFonts w:ascii="Times New Roman" w:eastAsia="Calibri" w:hAnsi="Times New Roman" w:cs="Times New Roman"/>
          <w:sz w:val="26"/>
          <w:szCs w:val="26"/>
          <w:lang w:eastAsia="ru-RU"/>
        </w:rPr>
        <w:t xml:space="preserve">конкурсная комиссия – комиссия по проведению </w:t>
      </w:r>
      <w:r w:rsidR="001C249E">
        <w:rPr>
          <w:rFonts w:ascii="Times New Roman" w:eastAsia="Calibri" w:hAnsi="Times New Roman" w:cs="Times New Roman"/>
          <w:sz w:val="26"/>
          <w:szCs w:val="26"/>
          <w:lang w:eastAsia="ru-RU"/>
        </w:rPr>
        <w:t>отбора</w:t>
      </w:r>
      <w:r w:rsidRPr="005E0084">
        <w:rPr>
          <w:rFonts w:ascii="Times New Roman" w:eastAsia="Calibri" w:hAnsi="Times New Roman" w:cs="Times New Roman"/>
          <w:sz w:val="26"/>
          <w:szCs w:val="26"/>
          <w:lang w:eastAsia="ru-RU"/>
        </w:rPr>
        <w:t xml:space="preserve"> на получение субсидий социально ориентированными некоммерческими организациями, осуществляющими деятельность в Нефтеюганском районе (далее – конкурсная комиссия);</w:t>
      </w:r>
    </w:p>
    <w:p w14:paraId="36F69385" w14:textId="4F2DE884" w:rsidR="005E0084" w:rsidRPr="005E0084" w:rsidRDefault="005E0084" w:rsidP="00304E46">
      <w:pPr>
        <w:pStyle w:val="a3"/>
        <w:numPr>
          <w:ilvl w:val="0"/>
          <w:numId w:val="16"/>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5E0084">
        <w:rPr>
          <w:rFonts w:ascii="Times New Roman" w:eastAsia="Calibri" w:hAnsi="Times New Roman" w:cs="Times New Roman"/>
          <w:sz w:val="26"/>
          <w:szCs w:val="26"/>
          <w:lang w:eastAsia="ru-RU"/>
        </w:rPr>
        <w:t>отбор получателей субсидии – процедура определения получателей субсидии, осуществляемая конкурсной комиссией, рассматривающей и оценивающей заявки участников отбора на основе установленных настоящим Порядком требований к получателям субсидий, а также критериев оценки заявок на получение субсидии (далее – отбор);</w:t>
      </w:r>
    </w:p>
    <w:p w14:paraId="2C863992" w14:textId="756CE059" w:rsidR="005E0084" w:rsidRPr="005E0084" w:rsidRDefault="005E0084" w:rsidP="00304E46">
      <w:pPr>
        <w:pStyle w:val="a3"/>
        <w:numPr>
          <w:ilvl w:val="0"/>
          <w:numId w:val="16"/>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5E0084">
        <w:rPr>
          <w:rFonts w:ascii="Times New Roman" w:eastAsia="Calibri" w:hAnsi="Times New Roman" w:cs="Times New Roman"/>
          <w:sz w:val="26"/>
          <w:szCs w:val="26"/>
          <w:lang w:eastAsia="ru-RU"/>
        </w:rPr>
        <w:t>получатель субсидии – социально ориентированная некоммерческая организация – победитель конкурса;</w:t>
      </w:r>
    </w:p>
    <w:p w14:paraId="345B713A" w14:textId="0C1F67E3" w:rsidR="005E0084" w:rsidRPr="005E0084" w:rsidRDefault="005E0084" w:rsidP="00304E46">
      <w:pPr>
        <w:pStyle w:val="a3"/>
        <w:numPr>
          <w:ilvl w:val="0"/>
          <w:numId w:val="16"/>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5E0084">
        <w:rPr>
          <w:rFonts w:ascii="Times New Roman" w:eastAsia="Calibri" w:hAnsi="Times New Roman" w:cs="Times New Roman"/>
          <w:sz w:val="26"/>
          <w:szCs w:val="26"/>
          <w:lang w:eastAsia="ru-RU"/>
        </w:rPr>
        <w:t>программа (проект) – комплекс взаимосвязанных мероприятий, направленных на достижение конкретных общественно полезных результатов в рамках определенного срока и бюджета.</w:t>
      </w:r>
    </w:p>
    <w:p w14:paraId="120AF392" w14:textId="5BA7F4B7" w:rsidR="005E0084" w:rsidRPr="005E0084" w:rsidRDefault="005E0084" w:rsidP="00304E46">
      <w:pPr>
        <w:pStyle w:val="a3"/>
        <w:numPr>
          <w:ilvl w:val="1"/>
          <w:numId w:val="15"/>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5E0084">
        <w:rPr>
          <w:rFonts w:ascii="Times New Roman" w:eastAsia="Calibri" w:hAnsi="Times New Roman" w:cs="Times New Roman"/>
          <w:sz w:val="26"/>
          <w:szCs w:val="26"/>
          <w:lang w:eastAsia="ru-RU"/>
        </w:rPr>
        <w:t xml:space="preserve">Целью предоставления субсидии является оказание поддержки социально ориентированным некоммерческим организациям, осуществляющим деятельность </w:t>
      </w:r>
      <w:r w:rsidR="00304E46">
        <w:rPr>
          <w:rFonts w:ascii="Times New Roman" w:eastAsia="Calibri" w:hAnsi="Times New Roman" w:cs="Times New Roman"/>
          <w:sz w:val="26"/>
          <w:szCs w:val="26"/>
          <w:lang w:eastAsia="ru-RU"/>
        </w:rPr>
        <w:br/>
      </w:r>
      <w:r w:rsidRPr="005E0084">
        <w:rPr>
          <w:rFonts w:ascii="Times New Roman" w:eastAsia="Calibri" w:hAnsi="Times New Roman" w:cs="Times New Roman"/>
          <w:sz w:val="26"/>
          <w:szCs w:val="26"/>
          <w:lang w:eastAsia="ru-RU"/>
        </w:rPr>
        <w:t xml:space="preserve">в Нефтеюганском районе, в рамках реализации муниципальной программы Нефтеюганского района «Развитие гражданского общества», утвержденной постановлением администрации Нефтеюганского района от </w:t>
      </w:r>
      <w:r w:rsidR="00B266D8">
        <w:rPr>
          <w:rFonts w:ascii="Times New Roman" w:eastAsia="Calibri" w:hAnsi="Times New Roman" w:cs="Times New Roman"/>
          <w:sz w:val="26"/>
          <w:szCs w:val="26"/>
          <w:lang w:eastAsia="ru-RU"/>
        </w:rPr>
        <w:t>02</w:t>
      </w:r>
      <w:r w:rsidRPr="005E0084">
        <w:rPr>
          <w:rFonts w:ascii="Times New Roman" w:eastAsia="Calibri" w:hAnsi="Times New Roman" w:cs="Times New Roman"/>
          <w:sz w:val="26"/>
          <w:szCs w:val="26"/>
          <w:lang w:eastAsia="ru-RU"/>
        </w:rPr>
        <w:t>.1</w:t>
      </w:r>
      <w:r w:rsidR="00B266D8">
        <w:rPr>
          <w:rFonts w:ascii="Times New Roman" w:eastAsia="Calibri" w:hAnsi="Times New Roman" w:cs="Times New Roman"/>
          <w:sz w:val="26"/>
          <w:szCs w:val="26"/>
          <w:lang w:eastAsia="ru-RU"/>
        </w:rPr>
        <w:t>1</w:t>
      </w:r>
      <w:r w:rsidRPr="005E0084">
        <w:rPr>
          <w:rFonts w:ascii="Times New Roman" w:eastAsia="Calibri" w:hAnsi="Times New Roman" w:cs="Times New Roman"/>
          <w:sz w:val="26"/>
          <w:szCs w:val="26"/>
          <w:lang w:eastAsia="ru-RU"/>
        </w:rPr>
        <w:t>.202</w:t>
      </w:r>
      <w:r w:rsidR="00B266D8">
        <w:rPr>
          <w:rFonts w:ascii="Times New Roman" w:eastAsia="Calibri" w:hAnsi="Times New Roman" w:cs="Times New Roman"/>
          <w:sz w:val="26"/>
          <w:szCs w:val="26"/>
          <w:lang w:eastAsia="ru-RU"/>
        </w:rPr>
        <w:t>4</w:t>
      </w:r>
      <w:r w:rsidRPr="005E0084">
        <w:rPr>
          <w:rFonts w:ascii="Times New Roman" w:eastAsia="Calibri" w:hAnsi="Times New Roman" w:cs="Times New Roman"/>
          <w:sz w:val="26"/>
          <w:szCs w:val="26"/>
          <w:lang w:eastAsia="ru-RU"/>
        </w:rPr>
        <w:t xml:space="preserve"> № </w:t>
      </w:r>
      <w:r w:rsidR="00B266D8">
        <w:rPr>
          <w:rFonts w:ascii="Times New Roman" w:eastAsia="Calibri" w:hAnsi="Times New Roman" w:cs="Times New Roman"/>
          <w:sz w:val="26"/>
          <w:szCs w:val="26"/>
          <w:lang w:eastAsia="ru-RU"/>
        </w:rPr>
        <w:t>1878</w:t>
      </w:r>
      <w:r w:rsidRPr="005E0084">
        <w:rPr>
          <w:rFonts w:ascii="Times New Roman" w:eastAsia="Calibri" w:hAnsi="Times New Roman" w:cs="Times New Roman"/>
          <w:sz w:val="26"/>
          <w:szCs w:val="26"/>
          <w:lang w:eastAsia="ru-RU"/>
        </w:rPr>
        <w:t>-па-нпа (далее – муниципальная программа).</w:t>
      </w:r>
    </w:p>
    <w:p w14:paraId="3F4A789F" w14:textId="64A6E5DE" w:rsidR="005E0084" w:rsidRPr="005E0084" w:rsidRDefault="005E0084" w:rsidP="00304E46">
      <w:pPr>
        <w:pStyle w:val="a3"/>
        <w:numPr>
          <w:ilvl w:val="1"/>
          <w:numId w:val="15"/>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5E0084">
        <w:rPr>
          <w:rFonts w:ascii="Times New Roman" w:eastAsia="Calibri" w:hAnsi="Times New Roman" w:cs="Times New Roman"/>
          <w:sz w:val="26"/>
          <w:szCs w:val="26"/>
          <w:lang w:eastAsia="ru-RU"/>
        </w:rPr>
        <w:t xml:space="preserve">Органом местного самоуправления Нефтеюганского района, до которого </w:t>
      </w:r>
      <w:r w:rsidR="00304E46">
        <w:rPr>
          <w:rFonts w:ascii="Times New Roman" w:eastAsia="Calibri" w:hAnsi="Times New Roman" w:cs="Times New Roman"/>
          <w:sz w:val="26"/>
          <w:szCs w:val="26"/>
          <w:lang w:eastAsia="ru-RU"/>
        </w:rPr>
        <w:br/>
      </w:r>
      <w:r w:rsidRPr="005E0084">
        <w:rPr>
          <w:rFonts w:ascii="Times New Roman" w:eastAsia="Calibri" w:hAnsi="Times New Roman" w:cs="Times New Roman"/>
          <w:sz w:val="26"/>
          <w:szCs w:val="26"/>
          <w:lang w:eastAsia="ru-RU"/>
        </w:rPr>
        <w:t xml:space="preserve">в соответствии с бюджетным законодательством Российской Федерации, как </w:t>
      </w:r>
      <w:r w:rsidR="00304E46">
        <w:rPr>
          <w:rFonts w:ascii="Times New Roman" w:eastAsia="Calibri" w:hAnsi="Times New Roman" w:cs="Times New Roman"/>
          <w:sz w:val="26"/>
          <w:szCs w:val="26"/>
          <w:lang w:eastAsia="ru-RU"/>
        </w:rPr>
        <w:br/>
      </w:r>
      <w:r w:rsidRPr="005E0084">
        <w:rPr>
          <w:rFonts w:ascii="Times New Roman" w:eastAsia="Calibri" w:hAnsi="Times New Roman" w:cs="Times New Roman"/>
          <w:sz w:val="26"/>
          <w:szCs w:val="26"/>
          <w:lang w:eastAsia="ru-RU"/>
        </w:rPr>
        <w:t>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администрация Нефтеюганского района (далее – Администрация).</w:t>
      </w:r>
    </w:p>
    <w:p w14:paraId="27024800" w14:textId="6A238D9D" w:rsidR="005E0084" w:rsidRPr="005E0084" w:rsidRDefault="005E0084" w:rsidP="00304E46">
      <w:pPr>
        <w:pStyle w:val="a3"/>
        <w:numPr>
          <w:ilvl w:val="1"/>
          <w:numId w:val="15"/>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5E0084">
        <w:rPr>
          <w:rFonts w:ascii="Times New Roman" w:eastAsia="Calibri" w:hAnsi="Times New Roman" w:cs="Times New Roman"/>
          <w:sz w:val="26"/>
          <w:szCs w:val="26"/>
          <w:lang w:eastAsia="ru-RU"/>
        </w:rPr>
        <w:t>Способ предоставления субсидии – финансовое обеспечение затрат, направленных на реализацию социально значимых программ (проектов).</w:t>
      </w:r>
    </w:p>
    <w:p w14:paraId="1D90F27B" w14:textId="13461374" w:rsidR="005E0084" w:rsidRPr="005E0084" w:rsidRDefault="005E0084" w:rsidP="00304E46">
      <w:pPr>
        <w:pStyle w:val="a3"/>
        <w:numPr>
          <w:ilvl w:val="1"/>
          <w:numId w:val="15"/>
        </w:numPr>
        <w:tabs>
          <w:tab w:val="left" w:pos="1134"/>
        </w:tabs>
        <w:spacing w:after="0" w:line="240" w:lineRule="auto"/>
        <w:ind w:left="0" w:firstLine="709"/>
        <w:jc w:val="both"/>
        <w:rPr>
          <w:rFonts w:ascii="Times New Roman" w:eastAsia="Calibri" w:hAnsi="Times New Roman" w:cs="Times New Roman"/>
          <w:sz w:val="26"/>
          <w:szCs w:val="26"/>
          <w:lang w:eastAsia="ru-RU"/>
        </w:rPr>
      </w:pPr>
      <w:r w:rsidRPr="005E0084">
        <w:rPr>
          <w:rFonts w:ascii="Times New Roman" w:eastAsia="Calibri" w:hAnsi="Times New Roman" w:cs="Times New Roman"/>
          <w:sz w:val="26"/>
          <w:szCs w:val="26"/>
          <w:lang w:eastAsia="ru-RU"/>
        </w:rPr>
        <w:t>Уполномоченным органом по организации и проведению отбора, является управление по связям с общественностью администрации Нефтеюганского района (далее – Управление).</w:t>
      </w:r>
    </w:p>
    <w:p w14:paraId="5CB3214A" w14:textId="1DAA1DDB" w:rsidR="005E0084" w:rsidRPr="005E0084" w:rsidRDefault="00BE0EAF" w:rsidP="00304E46">
      <w:pPr>
        <w:pStyle w:val="a3"/>
        <w:numPr>
          <w:ilvl w:val="1"/>
          <w:numId w:val="15"/>
        </w:numPr>
        <w:tabs>
          <w:tab w:val="left" w:pos="1134"/>
        </w:tabs>
        <w:spacing w:after="0" w:line="240" w:lineRule="auto"/>
        <w:ind w:left="0"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Информация</w:t>
      </w:r>
      <w:r w:rsidR="005E0084" w:rsidRPr="005E0084">
        <w:rPr>
          <w:rFonts w:ascii="Times New Roman" w:eastAsia="Calibri" w:hAnsi="Times New Roman" w:cs="Times New Roman"/>
          <w:sz w:val="26"/>
          <w:szCs w:val="26"/>
          <w:lang w:eastAsia="ru-RU"/>
        </w:rPr>
        <w:t xml:space="preserve"> о субсидии размеща</w:t>
      </w:r>
      <w:r w:rsidR="009C7625">
        <w:rPr>
          <w:rFonts w:ascii="Times New Roman" w:eastAsia="Calibri" w:hAnsi="Times New Roman" w:cs="Times New Roman"/>
          <w:sz w:val="26"/>
          <w:szCs w:val="26"/>
          <w:lang w:eastAsia="ru-RU"/>
        </w:rPr>
        <w:t>е</w:t>
      </w:r>
      <w:r w:rsidR="005E0084" w:rsidRPr="005E0084">
        <w:rPr>
          <w:rFonts w:ascii="Times New Roman" w:eastAsia="Calibri" w:hAnsi="Times New Roman" w:cs="Times New Roman"/>
          <w:sz w:val="26"/>
          <w:szCs w:val="26"/>
          <w:lang w:eastAsia="ru-RU"/>
        </w:rPr>
        <w:t xml:space="preserve">тся департаментом финансов Нефтеюганского района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  </w:t>
      </w:r>
    </w:p>
    <w:p w14:paraId="5F10EE18" w14:textId="77777777" w:rsidR="005E0084" w:rsidRPr="005E0084" w:rsidRDefault="005E0084" w:rsidP="008F4558">
      <w:pPr>
        <w:spacing w:after="0" w:line="240" w:lineRule="auto"/>
        <w:ind w:firstLine="709"/>
        <w:jc w:val="both"/>
        <w:rPr>
          <w:rFonts w:ascii="Times New Roman" w:eastAsia="Calibri" w:hAnsi="Times New Roman" w:cs="Times New Roman"/>
          <w:sz w:val="26"/>
          <w:szCs w:val="26"/>
          <w:lang w:eastAsia="ru-RU"/>
        </w:rPr>
      </w:pPr>
    </w:p>
    <w:p w14:paraId="278B033C" w14:textId="14E8D0A2" w:rsidR="005E0084" w:rsidRPr="005E0084" w:rsidRDefault="005E0084" w:rsidP="00304E46">
      <w:pPr>
        <w:pStyle w:val="a3"/>
        <w:numPr>
          <w:ilvl w:val="0"/>
          <w:numId w:val="15"/>
        </w:numPr>
        <w:tabs>
          <w:tab w:val="left" w:pos="284"/>
          <w:tab w:val="left" w:pos="426"/>
        </w:tabs>
        <w:spacing w:after="0" w:line="240" w:lineRule="auto"/>
        <w:ind w:left="0" w:firstLine="0"/>
        <w:jc w:val="center"/>
        <w:rPr>
          <w:rFonts w:ascii="Times New Roman" w:eastAsia="Calibri" w:hAnsi="Times New Roman" w:cs="Times New Roman"/>
          <w:sz w:val="26"/>
          <w:szCs w:val="26"/>
          <w:lang w:eastAsia="ru-RU"/>
        </w:rPr>
      </w:pPr>
      <w:r w:rsidRPr="005E0084">
        <w:rPr>
          <w:rFonts w:ascii="Times New Roman" w:eastAsia="Calibri" w:hAnsi="Times New Roman" w:cs="Times New Roman"/>
          <w:sz w:val="26"/>
          <w:szCs w:val="26"/>
          <w:lang w:eastAsia="ru-RU"/>
        </w:rPr>
        <w:t>Условия и порядок предоставления субсидии</w:t>
      </w:r>
    </w:p>
    <w:p w14:paraId="69093C13" w14:textId="767B6A7C" w:rsidR="005E0084" w:rsidRDefault="005E0084" w:rsidP="00EC66B8">
      <w:pPr>
        <w:spacing w:after="0" w:line="240" w:lineRule="auto"/>
        <w:ind w:firstLine="567"/>
        <w:jc w:val="center"/>
        <w:rPr>
          <w:rFonts w:ascii="Times New Roman" w:eastAsia="Calibri" w:hAnsi="Times New Roman" w:cs="Times New Roman"/>
          <w:sz w:val="26"/>
          <w:szCs w:val="26"/>
          <w:lang w:eastAsia="ru-RU"/>
        </w:rPr>
      </w:pPr>
    </w:p>
    <w:p w14:paraId="2EDE8B62" w14:textId="50256171" w:rsidR="007C6913" w:rsidRPr="00404B7F" w:rsidRDefault="007C6913" w:rsidP="007C6913">
      <w:pPr>
        <w:pStyle w:val="a3"/>
        <w:numPr>
          <w:ilvl w:val="0"/>
          <w:numId w:val="4"/>
        </w:numPr>
        <w:tabs>
          <w:tab w:val="left" w:pos="1134"/>
        </w:tabs>
        <w:spacing w:after="0" w:line="240" w:lineRule="auto"/>
        <w:ind w:left="0" w:firstLine="709"/>
        <w:jc w:val="both"/>
        <w:rPr>
          <w:rFonts w:ascii="Times New Roman" w:eastAsia="Calibri" w:hAnsi="Times New Roman" w:cs="Times New Roman"/>
          <w:sz w:val="26"/>
          <w:szCs w:val="26"/>
        </w:rPr>
      </w:pPr>
      <w:r w:rsidRPr="00404B7F">
        <w:rPr>
          <w:rFonts w:ascii="Times New Roman" w:eastAsia="Calibri" w:hAnsi="Times New Roman" w:cs="Times New Roman"/>
          <w:sz w:val="26"/>
          <w:szCs w:val="26"/>
        </w:rPr>
        <w:t>Требования, которым должен соответствовать</w:t>
      </w:r>
      <w:r w:rsidR="009C40EE" w:rsidRPr="009C40EE">
        <w:rPr>
          <w:rFonts w:ascii="Times New Roman" w:eastAsia="Calibri" w:hAnsi="Times New Roman" w:cs="Times New Roman"/>
          <w:sz w:val="26"/>
          <w:szCs w:val="26"/>
        </w:rPr>
        <w:t xml:space="preserve"> </w:t>
      </w:r>
      <w:r w:rsidRPr="00404B7F">
        <w:rPr>
          <w:rFonts w:ascii="Times New Roman" w:eastAsia="Calibri" w:hAnsi="Times New Roman" w:cs="Times New Roman"/>
          <w:sz w:val="26"/>
          <w:szCs w:val="26"/>
        </w:rPr>
        <w:t xml:space="preserve">участник отбора </w:t>
      </w:r>
      <w:r w:rsidRPr="002D24EF">
        <w:rPr>
          <w:rFonts w:ascii="Times New Roman" w:eastAsia="Calibri" w:hAnsi="Times New Roman" w:cs="Times New Roman"/>
          <w:sz w:val="26"/>
          <w:szCs w:val="26"/>
        </w:rPr>
        <w:t>на дату подачи заявки (в случае внесения изменений в заявку – на дату подачи первоначальной заявки)</w:t>
      </w:r>
      <w:r w:rsidRPr="00404B7F">
        <w:rPr>
          <w:rFonts w:ascii="Times New Roman" w:eastAsia="Calibri" w:hAnsi="Times New Roman" w:cs="Times New Roman"/>
          <w:sz w:val="26"/>
          <w:szCs w:val="26"/>
        </w:rPr>
        <w:t>:</w:t>
      </w:r>
    </w:p>
    <w:p w14:paraId="2A95F410" w14:textId="33555C97" w:rsidR="007C6913" w:rsidRPr="00404B7F"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404B7F">
        <w:rPr>
          <w:rFonts w:ascii="Times New Roman" w:eastAsia="Calibri" w:hAnsi="Times New Roman" w:cs="Times New Roman"/>
          <w:sz w:val="26"/>
          <w:szCs w:val="26"/>
        </w:rPr>
        <w:t xml:space="preserve">не должен являться иностранным юридическим лицом, в том числе местом регистрации которого является государство или территория, включенные </w:t>
      </w:r>
      <w:r w:rsidR="00C94D0A">
        <w:rPr>
          <w:rFonts w:ascii="Times New Roman" w:eastAsia="Calibri" w:hAnsi="Times New Roman" w:cs="Times New Roman"/>
          <w:sz w:val="26"/>
          <w:szCs w:val="26"/>
        </w:rPr>
        <w:br/>
      </w:r>
      <w:r w:rsidRPr="00404B7F">
        <w:rPr>
          <w:rFonts w:ascii="Times New Roman" w:eastAsia="Calibri" w:hAnsi="Times New Roman" w:cs="Times New Roman"/>
          <w:sz w:val="26"/>
          <w:szCs w:val="26"/>
        </w:rPr>
        <w:t>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w:t>
      </w:r>
      <w:r>
        <w:rPr>
          <w:rFonts w:ascii="Times New Roman" w:eastAsia="Calibri" w:hAnsi="Times New Roman" w:cs="Times New Roman"/>
          <w:sz w:val="26"/>
          <w:szCs w:val="26"/>
        </w:rPr>
        <w:t>тельством Российской Федерации)</w:t>
      </w:r>
      <w:r w:rsidRPr="00404B7F">
        <w:rPr>
          <w:rFonts w:ascii="Times New Roman" w:eastAsia="Calibri" w:hAnsi="Times New Roman" w:cs="Times New Roman"/>
          <w:sz w:val="26"/>
          <w:szCs w:val="26"/>
        </w:rPr>
        <w:t>;</w:t>
      </w:r>
    </w:p>
    <w:p w14:paraId="55C0CBE6" w14:textId="5322D36A" w:rsidR="007C6913" w:rsidRPr="00404B7F"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404B7F">
        <w:rPr>
          <w:rFonts w:ascii="Times New Roman" w:eastAsia="Calibri" w:hAnsi="Times New Roman" w:cs="Times New Roman"/>
          <w:sz w:val="26"/>
          <w:szCs w:val="26"/>
        </w:rPr>
        <w:t>не должен находиться в перечне организаций, в отношении которых</w:t>
      </w:r>
      <w:r w:rsidR="009E2B18">
        <w:rPr>
          <w:rFonts w:ascii="Times New Roman" w:eastAsia="Calibri" w:hAnsi="Times New Roman" w:cs="Times New Roman"/>
          <w:sz w:val="26"/>
          <w:szCs w:val="26"/>
        </w:rPr>
        <w:t xml:space="preserve"> </w:t>
      </w:r>
      <w:r w:rsidRPr="00404B7F">
        <w:rPr>
          <w:rFonts w:ascii="Times New Roman" w:eastAsia="Calibri" w:hAnsi="Times New Roman" w:cs="Times New Roman"/>
          <w:sz w:val="26"/>
          <w:szCs w:val="26"/>
        </w:rPr>
        <w:t>имеются сведения об их причастности к экстремистской деятельности или терроризму;</w:t>
      </w:r>
    </w:p>
    <w:p w14:paraId="605B1856" w14:textId="6CCDD981" w:rsidR="007C6913" w:rsidRPr="00404B7F"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404B7F">
        <w:rPr>
          <w:rFonts w:ascii="Times New Roman" w:eastAsia="Calibri" w:hAnsi="Times New Roman" w:cs="Times New Roman"/>
          <w:sz w:val="26"/>
          <w:szCs w:val="26"/>
        </w:rPr>
        <w:t xml:space="preserve">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w:t>
      </w:r>
      <w:r w:rsidR="00C94D0A">
        <w:rPr>
          <w:rFonts w:ascii="Times New Roman" w:eastAsia="Calibri" w:hAnsi="Times New Roman" w:cs="Times New Roman"/>
          <w:sz w:val="26"/>
          <w:szCs w:val="26"/>
        </w:rPr>
        <w:br/>
      </w:r>
      <w:r w:rsidRPr="00404B7F">
        <w:rPr>
          <w:rFonts w:ascii="Times New Roman" w:eastAsia="Calibri" w:hAnsi="Times New Roman" w:cs="Times New Roman"/>
          <w:sz w:val="26"/>
          <w:szCs w:val="26"/>
        </w:rPr>
        <w:t>с распространением оружия массового уничтожения;</w:t>
      </w:r>
    </w:p>
    <w:p w14:paraId="21C176A8" w14:textId="301E2319" w:rsidR="007C6913" w:rsidRPr="00404B7F"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404B7F">
        <w:rPr>
          <w:rFonts w:ascii="Times New Roman" w:eastAsia="Calibri" w:hAnsi="Times New Roman" w:cs="Times New Roman"/>
          <w:sz w:val="26"/>
          <w:szCs w:val="26"/>
        </w:rPr>
        <w:t xml:space="preserve">не должен получать средства из бюджета Нефтеюганского района, </w:t>
      </w:r>
      <w:r w:rsidR="00C94D0A">
        <w:rPr>
          <w:rFonts w:ascii="Times New Roman" w:eastAsia="Calibri" w:hAnsi="Times New Roman" w:cs="Times New Roman"/>
          <w:sz w:val="26"/>
          <w:szCs w:val="26"/>
        </w:rPr>
        <w:br/>
      </w:r>
      <w:r w:rsidRPr="00404B7F">
        <w:rPr>
          <w:rFonts w:ascii="Times New Roman" w:eastAsia="Calibri" w:hAnsi="Times New Roman" w:cs="Times New Roman"/>
          <w:sz w:val="26"/>
          <w:szCs w:val="26"/>
        </w:rPr>
        <w:t>из которого планируется предоставление субсидии, на основании иных муниципальных правовых актов на цели, установленные настоящим Порядком;</w:t>
      </w:r>
    </w:p>
    <w:p w14:paraId="15F1D596" w14:textId="43EE97D3" w:rsidR="007C6913" w:rsidRPr="00404B7F"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404B7F">
        <w:rPr>
          <w:rFonts w:ascii="Times New Roman" w:eastAsia="Calibri" w:hAnsi="Times New Roman" w:cs="Times New Roman"/>
          <w:sz w:val="26"/>
          <w:szCs w:val="26"/>
        </w:rPr>
        <w:t>не должен являться иностранным агентом в соответствии с Федеральным законом «О контроле за деятельностью лиц, находящихся под иностранным влиянием»;</w:t>
      </w:r>
    </w:p>
    <w:p w14:paraId="799BAB10" w14:textId="1330EB47" w:rsidR="007C6913" w:rsidRPr="00404B7F"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у участника отбора </w:t>
      </w:r>
      <w:r w:rsidRPr="00E219A9">
        <w:rPr>
          <w:rFonts w:ascii="Times New Roman" w:eastAsia="Calibri" w:hAnsi="Times New Roman" w:cs="Times New Roman"/>
          <w:sz w:val="26"/>
          <w:szCs w:val="26"/>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63FE8144" w14:textId="0F354C07" w:rsidR="007C6913" w:rsidRPr="00404B7F"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8C1FA9">
        <w:rPr>
          <w:rFonts w:ascii="Times New Roman" w:eastAsia="Calibri" w:hAnsi="Times New Roman" w:cs="Times New Roman"/>
          <w:sz w:val="26"/>
          <w:szCs w:val="26"/>
        </w:rPr>
        <w:t xml:space="preserve">у участника отбора отсутствует просроченная задолженность по возврату </w:t>
      </w:r>
      <w:r w:rsidR="00C94D0A">
        <w:rPr>
          <w:rFonts w:ascii="Times New Roman" w:eastAsia="Calibri" w:hAnsi="Times New Roman" w:cs="Times New Roman"/>
          <w:sz w:val="26"/>
          <w:szCs w:val="26"/>
        </w:rPr>
        <w:br/>
      </w:r>
      <w:r w:rsidRPr="008C1FA9">
        <w:rPr>
          <w:rFonts w:ascii="Times New Roman" w:eastAsia="Calibri" w:hAnsi="Times New Roman" w:cs="Times New Roman"/>
          <w:sz w:val="26"/>
          <w:szCs w:val="26"/>
        </w:rPr>
        <w:t xml:space="preserve">в бюджет Нефтеюганского района, а также иная просроченная (неурегулированная) задолженность по денежным обязательствам перед </w:t>
      </w:r>
      <w:r w:rsidR="00A378B4">
        <w:rPr>
          <w:rFonts w:ascii="Times New Roman" w:eastAsia="Calibri" w:hAnsi="Times New Roman" w:cs="Times New Roman"/>
          <w:sz w:val="26"/>
          <w:szCs w:val="26"/>
        </w:rPr>
        <w:t>муниципальным образованием</w:t>
      </w:r>
      <w:r w:rsidRPr="008C1FA9">
        <w:rPr>
          <w:rFonts w:ascii="Times New Roman" w:eastAsia="Calibri" w:hAnsi="Times New Roman" w:cs="Times New Roman"/>
          <w:sz w:val="26"/>
          <w:szCs w:val="26"/>
        </w:rPr>
        <w:t xml:space="preserve"> Нефтеюганск</w:t>
      </w:r>
      <w:r w:rsidR="00A378B4">
        <w:rPr>
          <w:rFonts w:ascii="Times New Roman" w:eastAsia="Calibri" w:hAnsi="Times New Roman" w:cs="Times New Roman"/>
          <w:sz w:val="26"/>
          <w:szCs w:val="26"/>
        </w:rPr>
        <w:t>ий</w:t>
      </w:r>
      <w:r w:rsidRPr="008C1FA9">
        <w:rPr>
          <w:rFonts w:ascii="Times New Roman" w:eastAsia="Calibri" w:hAnsi="Times New Roman" w:cs="Times New Roman"/>
          <w:sz w:val="26"/>
          <w:szCs w:val="26"/>
        </w:rPr>
        <w:t xml:space="preserve"> район;</w:t>
      </w:r>
    </w:p>
    <w:p w14:paraId="35B202AB" w14:textId="220AAB5B" w:rsidR="007C6913"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CC1B21">
        <w:rPr>
          <w:rFonts w:ascii="Times New Roman" w:eastAsia="Calibri" w:hAnsi="Times New Roman" w:cs="Times New Roman"/>
          <w:sz w:val="26"/>
          <w:szCs w:val="26"/>
        </w:rPr>
        <w:t xml:space="preserve">участник отбора, являющийся юридическим лицом, не должен находиться </w:t>
      </w:r>
      <w:r w:rsidR="00C94D0A">
        <w:rPr>
          <w:rFonts w:ascii="Times New Roman" w:eastAsia="Calibri" w:hAnsi="Times New Roman" w:cs="Times New Roman"/>
          <w:sz w:val="26"/>
          <w:szCs w:val="26"/>
        </w:rPr>
        <w:br/>
      </w:r>
      <w:r w:rsidRPr="00CC1B21">
        <w:rPr>
          <w:rFonts w:ascii="Times New Roman" w:eastAsia="Calibri" w:hAnsi="Times New Roman" w:cs="Times New Roman"/>
          <w:sz w:val="26"/>
          <w:szCs w:val="26"/>
        </w:rPr>
        <w:t xml:space="preserve">в процессе реорганизации (за исключением реорганизации в форме присоединения </w:t>
      </w:r>
      <w:r w:rsidR="00C94D0A">
        <w:rPr>
          <w:rFonts w:ascii="Times New Roman" w:eastAsia="Calibri" w:hAnsi="Times New Roman" w:cs="Times New Roman"/>
          <w:sz w:val="26"/>
          <w:szCs w:val="26"/>
        </w:rPr>
        <w:br/>
      </w:r>
      <w:r w:rsidRPr="00CC1B21">
        <w:rPr>
          <w:rFonts w:ascii="Times New Roman" w:eastAsia="Calibri" w:hAnsi="Times New Roman" w:cs="Times New Roman"/>
          <w:sz w:val="26"/>
          <w:szCs w:val="26"/>
        </w:rPr>
        <w:t>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00DD60BC" w14:textId="77777777" w:rsidR="008D645E" w:rsidRDefault="00C3095B" w:rsidP="007C6913">
      <w:pPr>
        <w:pStyle w:val="a3"/>
        <w:numPr>
          <w:ilvl w:val="0"/>
          <w:numId w:val="4"/>
        </w:numPr>
        <w:tabs>
          <w:tab w:val="left" w:pos="1134"/>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П</w:t>
      </w:r>
      <w:r w:rsidR="0093391E">
        <w:rPr>
          <w:rFonts w:ascii="Times New Roman" w:eastAsia="Calibri" w:hAnsi="Times New Roman" w:cs="Times New Roman"/>
          <w:sz w:val="26"/>
          <w:szCs w:val="26"/>
        </w:rPr>
        <w:t>роверк</w:t>
      </w:r>
      <w:r>
        <w:rPr>
          <w:rFonts w:ascii="Times New Roman" w:eastAsia="Calibri" w:hAnsi="Times New Roman" w:cs="Times New Roman"/>
          <w:sz w:val="26"/>
          <w:szCs w:val="26"/>
        </w:rPr>
        <w:t xml:space="preserve">а </w:t>
      </w:r>
      <w:r w:rsidR="00F75727" w:rsidRPr="00F75727">
        <w:rPr>
          <w:rFonts w:ascii="Times New Roman" w:eastAsia="Calibri" w:hAnsi="Times New Roman" w:cs="Times New Roman"/>
          <w:sz w:val="26"/>
          <w:szCs w:val="26"/>
        </w:rPr>
        <w:t xml:space="preserve">получателя субсидии </w:t>
      </w:r>
      <w:r>
        <w:rPr>
          <w:rFonts w:ascii="Times New Roman" w:eastAsia="Calibri" w:hAnsi="Times New Roman" w:cs="Times New Roman"/>
          <w:sz w:val="26"/>
          <w:szCs w:val="26"/>
        </w:rPr>
        <w:t xml:space="preserve">на соответствие </w:t>
      </w:r>
      <w:r w:rsidR="00F75727" w:rsidRPr="00F75727">
        <w:rPr>
          <w:rFonts w:ascii="Times New Roman" w:eastAsia="Calibri" w:hAnsi="Times New Roman" w:cs="Times New Roman"/>
          <w:sz w:val="26"/>
          <w:szCs w:val="26"/>
        </w:rPr>
        <w:t xml:space="preserve">требованиям, установленным </w:t>
      </w:r>
      <w:r>
        <w:rPr>
          <w:rFonts w:ascii="Times New Roman" w:eastAsia="Calibri" w:hAnsi="Times New Roman" w:cs="Times New Roman"/>
          <w:sz w:val="26"/>
          <w:szCs w:val="26"/>
        </w:rPr>
        <w:t xml:space="preserve">в </w:t>
      </w:r>
      <w:r w:rsidR="00F75727" w:rsidRPr="00F75727">
        <w:rPr>
          <w:rFonts w:ascii="Times New Roman" w:eastAsia="Calibri" w:hAnsi="Times New Roman" w:cs="Times New Roman"/>
          <w:sz w:val="26"/>
          <w:szCs w:val="26"/>
        </w:rPr>
        <w:t>пункт</w:t>
      </w:r>
      <w:r>
        <w:rPr>
          <w:rFonts w:ascii="Times New Roman" w:eastAsia="Calibri" w:hAnsi="Times New Roman" w:cs="Times New Roman"/>
          <w:sz w:val="26"/>
          <w:szCs w:val="26"/>
        </w:rPr>
        <w:t>е</w:t>
      </w:r>
      <w:r w:rsidR="00F75727" w:rsidRPr="00F75727">
        <w:rPr>
          <w:rFonts w:ascii="Times New Roman" w:eastAsia="Calibri" w:hAnsi="Times New Roman" w:cs="Times New Roman"/>
          <w:sz w:val="26"/>
          <w:szCs w:val="26"/>
        </w:rPr>
        <w:t xml:space="preserve"> 2.1 настоящего раздела</w:t>
      </w:r>
      <w:r w:rsidR="008D645E">
        <w:rPr>
          <w:rFonts w:ascii="Times New Roman" w:eastAsia="Calibri" w:hAnsi="Times New Roman" w:cs="Times New Roman"/>
          <w:sz w:val="26"/>
          <w:szCs w:val="26"/>
        </w:rPr>
        <w:t>,</w:t>
      </w:r>
      <w:r>
        <w:rPr>
          <w:rFonts w:ascii="Times New Roman" w:eastAsia="Calibri" w:hAnsi="Times New Roman" w:cs="Times New Roman"/>
          <w:sz w:val="26"/>
          <w:szCs w:val="26"/>
        </w:rPr>
        <w:t xml:space="preserve"> осуществляется</w:t>
      </w:r>
      <w:r w:rsidR="008D645E">
        <w:rPr>
          <w:rFonts w:ascii="Times New Roman" w:eastAsia="Calibri" w:hAnsi="Times New Roman" w:cs="Times New Roman"/>
          <w:sz w:val="26"/>
          <w:szCs w:val="26"/>
        </w:rPr>
        <w:t>:</w:t>
      </w:r>
    </w:p>
    <w:p w14:paraId="1CAD23D8" w14:textId="7544EA9E" w:rsidR="0093391E" w:rsidRDefault="008D645E" w:rsidP="008D645E">
      <w:pPr>
        <w:pStyle w:val="a3"/>
        <w:tabs>
          <w:tab w:val="left" w:pos="1134"/>
        </w:tabs>
        <w:spacing w:after="0" w:line="240" w:lineRule="auto"/>
        <w:ind w:left="0" w:firstLine="709"/>
        <w:jc w:val="both"/>
        <w:rPr>
          <w:rFonts w:ascii="Times New Roman" w:eastAsia="Calibri" w:hAnsi="Times New Roman" w:cs="Times New Roman"/>
          <w:sz w:val="26"/>
          <w:szCs w:val="26"/>
        </w:rPr>
      </w:pPr>
      <w:r w:rsidRPr="005E0084">
        <w:rPr>
          <w:rFonts w:ascii="Times New Roman" w:eastAsia="Calibri" w:hAnsi="Times New Roman" w:cs="Times New Roman"/>
          <w:sz w:val="26"/>
          <w:szCs w:val="26"/>
          <w:lang w:eastAsia="ru-RU"/>
        </w:rPr>
        <w:t>–</w:t>
      </w:r>
      <w:r w:rsidR="00C3095B">
        <w:rPr>
          <w:rFonts w:ascii="Times New Roman" w:eastAsia="Calibri" w:hAnsi="Times New Roman" w:cs="Times New Roman"/>
          <w:sz w:val="26"/>
          <w:szCs w:val="26"/>
        </w:rPr>
        <w:t xml:space="preserve"> автоматически </w:t>
      </w:r>
      <w:r w:rsidR="00C3095B" w:rsidRPr="00C3095B">
        <w:rPr>
          <w:rFonts w:ascii="Times New Roman" w:eastAsia="Calibri" w:hAnsi="Times New Roman" w:cs="Times New Roman"/>
          <w:sz w:val="26"/>
          <w:szCs w:val="26"/>
        </w:rPr>
        <w:t xml:space="preserve">в государственной интегрированной информационной системе управления общественными финансами «Электронный бюджет» (далее – </w:t>
      </w:r>
      <w:r>
        <w:rPr>
          <w:rFonts w:ascii="Times New Roman" w:eastAsia="Calibri" w:hAnsi="Times New Roman" w:cs="Times New Roman"/>
          <w:sz w:val="26"/>
          <w:szCs w:val="26"/>
        </w:rPr>
        <w:t xml:space="preserve">система </w:t>
      </w:r>
      <w:r w:rsidR="00C3095B" w:rsidRPr="00C3095B">
        <w:rPr>
          <w:rFonts w:ascii="Times New Roman" w:eastAsia="Calibri" w:hAnsi="Times New Roman" w:cs="Times New Roman"/>
          <w:sz w:val="26"/>
          <w:szCs w:val="26"/>
        </w:rPr>
        <w:t>«Электронный бюджет»</w:t>
      </w:r>
      <w:r>
        <w:rPr>
          <w:rFonts w:ascii="Times New Roman" w:eastAsia="Calibri" w:hAnsi="Times New Roman" w:cs="Times New Roman"/>
          <w:sz w:val="26"/>
          <w:szCs w:val="26"/>
        </w:rPr>
        <w:t xml:space="preserve">) по </w:t>
      </w:r>
      <w:r w:rsidRPr="008D645E">
        <w:rPr>
          <w:rFonts w:ascii="Times New Roman" w:eastAsia="Calibri" w:hAnsi="Times New Roman" w:cs="Times New Roman"/>
          <w:sz w:val="26"/>
          <w:szCs w:val="26"/>
        </w:rPr>
        <w:t>данны</w:t>
      </w:r>
      <w:r>
        <w:rPr>
          <w:rFonts w:ascii="Times New Roman" w:eastAsia="Calibri" w:hAnsi="Times New Roman" w:cs="Times New Roman"/>
          <w:sz w:val="26"/>
          <w:szCs w:val="26"/>
        </w:rPr>
        <w:t>м</w:t>
      </w:r>
      <w:r w:rsidRPr="008D645E">
        <w:rPr>
          <w:rFonts w:ascii="Times New Roman" w:eastAsia="Calibri" w:hAnsi="Times New Roman" w:cs="Times New Roman"/>
          <w:sz w:val="26"/>
          <w:szCs w:val="26"/>
        </w:rPr>
        <w:t xml:space="preserve">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0A78037D" w14:textId="2D40FA9B" w:rsidR="008D645E" w:rsidRDefault="008D645E" w:rsidP="008D645E">
      <w:pPr>
        <w:pStyle w:val="a3"/>
        <w:tabs>
          <w:tab w:val="left" w:pos="1134"/>
        </w:tabs>
        <w:spacing w:after="0" w:line="240" w:lineRule="auto"/>
        <w:ind w:left="0" w:firstLine="709"/>
        <w:jc w:val="both"/>
        <w:rPr>
          <w:rFonts w:ascii="Times New Roman" w:eastAsia="Calibri" w:hAnsi="Times New Roman" w:cs="Times New Roman"/>
          <w:sz w:val="26"/>
          <w:szCs w:val="26"/>
        </w:rPr>
      </w:pPr>
      <w:r w:rsidRPr="005E0084">
        <w:rPr>
          <w:rFonts w:ascii="Times New Roman" w:eastAsia="Calibri" w:hAnsi="Times New Roman" w:cs="Times New Roman"/>
          <w:sz w:val="26"/>
          <w:szCs w:val="26"/>
          <w:lang w:eastAsia="ru-RU"/>
        </w:rPr>
        <w:t>–</w:t>
      </w:r>
      <w:r>
        <w:rPr>
          <w:rFonts w:ascii="Times New Roman" w:eastAsia="Calibri" w:hAnsi="Times New Roman" w:cs="Times New Roman"/>
          <w:sz w:val="26"/>
          <w:szCs w:val="26"/>
        </w:rPr>
        <w:t xml:space="preserve"> </w:t>
      </w:r>
      <w:r w:rsidRPr="008D645E">
        <w:rPr>
          <w:rFonts w:ascii="Times New Roman" w:eastAsia="Calibri" w:hAnsi="Times New Roman" w:cs="Times New Roman"/>
          <w:sz w:val="26"/>
          <w:szCs w:val="26"/>
        </w:rPr>
        <w:t xml:space="preserve">путем проставления в электронном виде отметок о соответствии указанным требованиям посредством заполнения соответствующих экранных форм веб-интерфейса системы </w:t>
      </w:r>
      <w:r w:rsidR="00556C0A" w:rsidRPr="00556C0A">
        <w:rPr>
          <w:rFonts w:ascii="Times New Roman" w:eastAsia="Calibri" w:hAnsi="Times New Roman" w:cs="Times New Roman"/>
          <w:sz w:val="26"/>
          <w:szCs w:val="26"/>
        </w:rPr>
        <w:t xml:space="preserve">«Электронный бюджет» </w:t>
      </w:r>
      <w:r w:rsidRPr="008D645E">
        <w:rPr>
          <w:rFonts w:ascii="Times New Roman" w:eastAsia="Calibri" w:hAnsi="Times New Roman" w:cs="Times New Roman"/>
          <w:sz w:val="26"/>
          <w:szCs w:val="26"/>
        </w:rPr>
        <w:t>(при отсутствии технической возможности).</w:t>
      </w:r>
    </w:p>
    <w:p w14:paraId="091D225B" w14:textId="02968AB1" w:rsidR="007C6913" w:rsidRDefault="006C2D11" w:rsidP="00C94D0A">
      <w:pPr>
        <w:pStyle w:val="a3"/>
        <w:numPr>
          <w:ilvl w:val="0"/>
          <w:numId w:val="4"/>
        </w:numPr>
        <w:tabs>
          <w:tab w:val="left" w:pos="1134"/>
        </w:tabs>
        <w:spacing w:after="0" w:line="240" w:lineRule="auto"/>
        <w:ind w:left="0" w:firstLine="709"/>
        <w:jc w:val="both"/>
        <w:rPr>
          <w:rFonts w:ascii="Times New Roman" w:eastAsia="Calibri" w:hAnsi="Times New Roman" w:cs="Times New Roman"/>
          <w:sz w:val="26"/>
          <w:szCs w:val="26"/>
        </w:rPr>
      </w:pPr>
      <w:r w:rsidRPr="006C2D11">
        <w:rPr>
          <w:rFonts w:ascii="Times New Roman" w:eastAsia="Calibri" w:hAnsi="Times New Roman" w:cs="Times New Roman"/>
          <w:sz w:val="26"/>
          <w:szCs w:val="26"/>
        </w:rPr>
        <w:t>При отсутствии технической возможности</w:t>
      </w:r>
      <w:r>
        <w:rPr>
          <w:rFonts w:ascii="Times New Roman" w:eastAsia="Calibri" w:hAnsi="Times New Roman" w:cs="Times New Roman"/>
          <w:sz w:val="26"/>
          <w:szCs w:val="26"/>
        </w:rPr>
        <w:t xml:space="preserve"> д</w:t>
      </w:r>
      <w:r w:rsidR="007C6913" w:rsidRPr="00882620">
        <w:rPr>
          <w:rFonts w:ascii="Times New Roman" w:eastAsia="Calibri" w:hAnsi="Times New Roman" w:cs="Times New Roman"/>
          <w:sz w:val="26"/>
          <w:szCs w:val="26"/>
        </w:rPr>
        <w:t xml:space="preserve">ля подтверждения соответствия </w:t>
      </w:r>
      <w:r w:rsidR="007C6913" w:rsidRPr="009607B6">
        <w:rPr>
          <w:rFonts w:ascii="Times New Roman" w:eastAsia="Calibri" w:hAnsi="Times New Roman" w:cs="Times New Roman"/>
          <w:sz w:val="26"/>
          <w:szCs w:val="26"/>
        </w:rPr>
        <w:t xml:space="preserve">получателя субсидии </w:t>
      </w:r>
      <w:r w:rsidR="007C6913" w:rsidRPr="00882620">
        <w:rPr>
          <w:rFonts w:ascii="Times New Roman" w:eastAsia="Calibri" w:hAnsi="Times New Roman" w:cs="Times New Roman"/>
          <w:sz w:val="26"/>
          <w:szCs w:val="26"/>
        </w:rPr>
        <w:t>требов</w:t>
      </w:r>
      <w:r w:rsidR="007C6913">
        <w:rPr>
          <w:rFonts w:ascii="Times New Roman" w:eastAsia="Calibri" w:hAnsi="Times New Roman" w:cs="Times New Roman"/>
          <w:sz w:val="26"/>
          <w:szCs w:val="26"/>
        </w:rPr>
        <w:t xml:space="preserve">аниям, установленным </w:t>
      </w:r>
      <w:r w:rsidR="007C6913" w:rsidRPr="009F22C9">
        <w:rPr>
          <w:rFonts w:ascii="Times New Roman" w:eastAsia="Calibri" w:hAnsi="Times New Roman" w:cs="Times New Roman"/>
          <w:sz w:val="26"/>
          <w:szCs w:val="26"/>
        </w:rPr>
        <w:t xml:space="preserve">пунктом </w:t>
      </w:r>
      <w:r w:rsidR="007C6913">
        <w:rPr>
          <w:rFonts w:ascii="Times New Roman" w:eastAsia="Calibri" w:hAnsi="Times New Roman" w:cs="Times New Roman"/>
          <w:sz w:val="26"/>
          <w:szCs w:val="26"/>
        </w:rPr>
        <w:t>2.1</w:t>
      </w:r>
      <w:r w:rsidR="007C6913" w:rsidRPr="009F22C9">
        <w:rPr>
          <w:rFonts w:ascii="Times New Roman" w:eastAsia="Calibri" w:hAnsi="Times New Roman" w:cs="Times New Roman"/>
          <w:sz w:val="26"/>
          <w:szCs w:val="26"/>
        </w:rPr>
        <w:t xml:space="preserve"> </w:t>
      </w:r>
      <w:r w:rsidR="007C6913">
        <w:rPr>
          <w:rFonts w:ascii="Times New Roman" w:eastAsia="Calibri" w:hAnsi="Times New Roman" w:cs="Times New Roman"/>
          <w:sz w:val="26"/>
          <w:szCs w:val="26"/>
        </w:rPr>
        <w:t xml:space="preserve">настоящего </w:t>
      </w:r>
      <w:r w:rsidR="007C6913" w:rsidRPr="009F22C9">
        <w:rPr>
          <w:rFonts w:ascii="Times New Roman" w:eastAsia="Calibri" w:hAnsi="Times New Roman" w:cs="Times New Roman"/>
          <w:sz w:val="26"/>
          <w:szCs w:val="26"/>
        </w:rPr>
        <w:t>раздела</w:t>
      </w:r>
      <w:r w:rsidR="007C6913" w:rsidRPr="00882620">
        <w:rPr>
          <w:rFonts w:ascii="Times New Roman" w:eastAsia="Calibri" w:hAnsi="Times New Roman" w:cs="Times New Roman"/>
          <w:sz w:val="26"/>
          <w:szCs w:val="26"/>
        </w:rPr>
        <w:t xml:space="preserve">, </w:t>
      </w:r>
      <w:r w:rsidR="007C6913" w:rsidRPr="00D95A4C">
        <w:rPr>
          <w:rFonts w:ascii="Times New Roman" w:eastAsia="Calibri" w:hAnsi="Times New Roman" w:cs="Times New Roman"/>
          <w:sz w:val="26"/>
          <w:szCs w:val="26"/>
        </w:rPr>
        <w:t>Управление</w:t>
      </w:r>
      <w:r w:rsidR="007C6913">
        <w:rPr>
          <w:rFonts w:ascii="Times New Roman" w:eastAsia="Calibri" w:hAnsi="Times New Roman" w:cs="Times New Roman"/>
          <w:sz w:val="26"/>
          <w:szCs w:val="26"/>
        </w:rPr>
        <w:t xml:space="preserve"> в течение 7</w:t>
      </w:r>
      <w:r w:rsidR="007C6913" w:rsidRPr="00882620">
        <w:rPr>
          <w:rFonts w:ascii="Times New Roman" w:eastAsia="Calibri" w:hAnsi="Times New Roman" w:cs="Times New Roman"/>
          <w:sz w:val="26"/>
          <w:szCs w:val="26"/>
        </w:rPr>
        <w:t xml:space="preserve"> </w:t>
      </w:r>
      <w:r w:rsidR="007C6913">
        <w:rPr>
          <w:rFonts w:ascii="Times New Roman" w:eastAsia="Calibri" w:hAnsi="Times New Roman" w:cs="Times New Roman"/>
          <w:sz w:val="26"/>
          <w:szCs w:val="26"/>
        </w:rPr>
        <w:t xml:space="preserve">(семи) </w:t>
      </w:r>
      <w:r w:rsidR="007C6913" w:rsidRPr="00882620">
        <w:rPr>
          <w:rFonts w:ascii="Times New Roman" w:eastAsia="Calibri" w:hAnsi="Times New Roman" w:cs="Times New Roman"/>
          <w:sz w:val="26"/>
          <w:szCs w:val="26"/>
        </w:rPr>
        <w:t xml:space="preserve">рабочих дней со дня регистрации заявки запрашивает </w:t>
      </w:r>
      <w:r w:rsidR="00C94D0A">
        <w:rPr>
          <w:rFonts w:ascii="Times New Roman" w:eastAsia="Calibri" w:hAnsi="Times New Roman" w:cs="Times New Roman"/>
          <w:sz w:val="26"/>
          <w:szCs w:val="26"/>
        </w:rPr>
        <w:br/>
      </w:r>
      <w:r w:rsidR="007C6913" w:rsidRPr="00882620">
        <w:rPr>
          <w:rFonts w:ascii="Times New Roman" w:eastAsia="Calibri" w:hAnsi="Times New Roman" w:cs="Times New Roman"/>
          <w:sz w:val="26"/>
          <w:szCs w:val="26"/>
        </w:rPr>
        <w:t>в порядке межведомственного взаимодействия в соответствии с требованиями законо</w:t>
      </w:r>
      <w:r w:rsidR="007C6913">
        <w:rPr>
          <w:rFonts w:ascii="Times New Roman" w:eastAsia="Calibri" w:hAnsi="Times New Roman" w:cs="Times New Roman"/>
          <w:sz w:val="26"/>
          <w:szCs w:val="26"/>
        </w:rPr>
        <w:t>дательства Российской Федерации,</w:t>
      </w:r>
      <w:r w:rsidR="007C6913" w:rsidRPr="000C7530">
        <w:t xml:space="preserve"> </w:t>
      </w:r>
      <w:r w:rsidR="007C6913" w:rsidRPr="000C7530">
        <w:rPr>
          <w:rFonts w:ascii="Times New Roman" w:eastAsia="Calibri" w:hAnsi="Times New Roman" w:cs="Times New Roman"/>
          <w:sz w:val="26"/>
          <w:szCs w:val="26"/>
        </w:rPr>
        <w:t>а также с помощью информационных систем:</w:t>
      </w:r>
    </w:p>
    <w:p w14:paraId="3DBBB46E" w14:textId="6453490B" w:rsidR="007C6913"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D356DD">
        <w:rPr>
          <w:rFonts w:ascii="Times New Roman" w:eastAsia="Calibri" w:hAnsi="Times New Roman" w:cs="Times New Roman"/>
          <w:sz w:val="26"/>
          <w:szCs w:val="26"/>
        </w:rPr>
        <w:t>сведения, что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w:t>
      </w:r>
      <w:r w:rsidR="005939CE">
        <w:rPr>
          <w:rFonts w:ascii="Times New Roman" w:eastAsia="Calibri" w:hAnsi="Times New Roman" w:cs="Times New Roman"/>
          <w:sz w:val="26"/>
          <w:szCs w:val="26"/>
        </w:rPr>
        <w:t xml:space="preserve"> </w:t>
      </w:r>
      <w:r w:rsidRPr="00D356DD">
        <w:rPr>
          <w:rFonts w:ascii="Times New Roman" w:eastAsia="Calibri" w:hAnsi="Times New Roman" w:cs="Times New Roman"/>
          <w:sz w:val="26"/>
          <w:szCs w:val="26"/>
        </w:rPr>
        <w:t xml:space="preserve">Федерации) </w:t>
      </w:r>
      <w:r w:rsidR="00C94D0A">
        <w:rPr>
          <w:rFonts w:ascii="Times New Roman" w:eastAsia="Calibri" w:hAnsi="Times New Roman" w:cs="Times New Roman"/>
          <w:sz w:val="26"/>
          <w:szCs w:val="26"/>
        </w:rPr>
        <w:br/>
      </w:r>
      <w:r w:rsidRPr="00D356DD">
        <w:rPr>
          <w:rFonts w:ascii="Times New Roman" w:eastAsia="Calibri" w:hAnsi="Times New Roman" w:cs="Times New Roman"/>
          <w:sz w:val="26"/>
          <w:szCs w:val="26"/>
        </w:rPr>
        <w:t>(в Федеральной налоговой службе Российской Федерации);</w:t>
      </w:r>
    </w:p>
    <w:p w14:paraId="6505C2B7" w14:textId="69CFB13B" w:rsidR="007C6913"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896D4E">
        <w:rPr>
          <w:rFonts w:ascii="Times New Roman" w:eastAsia="Calibri" w:hAnsi="Times New Roman" w:cs="Times New Roman"/>
          <w:sz w:val="26"/>
          <w:szCs w:val="26"/>
        </w:rPr>
        <w:t xml:space="preserve">сведения, что участник отбора не находится в перечне организаций, </w:t>
      </w:r>
      <w:r>
        <w:rPr>
          <w:rFonts w:ascii="Times New Roman" w:eastAsia="Calibri" w:hAnsi="Times New Roman" w:cs="Times New Roman"/>
          <w:sz w:val="26"/>
          <w:szCs w:val="26"/>
        </w:rPr>
        <w:br/>
      </w:r>
      <w:r w:rsidRPr="00896D4E">
        <w:rPr>
          <w:rFonts w:ascii="Times New Roman" w:eastAsia="Calibri" w:hAnsi="Times New Roman" w:cs="Times New Roman"/>
          <w:sz w:val="26"/>
          <w:szCs w:val="26"/>
        </w:rPr>
        <w:t xml:space="preserve">в отношении которых имеются сведения об их причастности к экстремистской деятельности или терроризму (на официальном сайте Федеральной службы </w:t>
      </w:r>
      <w:r>
        <w:rPr>
          <w:rFonts w:ascii="Times New Roman" w:eastAsia="Calibri" w:hAnsi="Times New Roman" w:cs="Times New Roman"/>
          <w:sz w:val="26"/>
          <w:szCs w:val="26"/>
        </w:rPr>
        <w:br/>
      </w:r>
      <w:r w:rsidRPr="00896D4E">
        <w:rPr>
          <w:rFonts w:ascii="Times New Roman" w:eastAsia="Calibri" w:hAnsi="Times New Roman" w:cs="Times New Roman"/>
          <w:sz w:val="26"/>
          <w:szCs w:val="26"/>
        </w:rPr>
        <w:t>по финансовому мониторингу (</w:t>
      </w:r>
      <w:r w:rsidR="00C547F5">
        <w:rPr>
          <w:rFonts w:ascii="Times New Roman" w:eastAsia="Calibri" w:hAnsi="Times New Roman" w:cs="Times New Roman"/>
          <w:sz w:val="26"/>
          <w:szCs w:val="26"/>
        </w:rPr>
        <w:t xml:space="preserve">далее – </w:t>
      </w:r>
      <w:r w:rsidRPr="00896D4E">
        <w:rPr>
          <w:rFonts w:ascii="Times New Roman" w:eastAsia="Calibri" w:hAnsi="Times New Roman" w:cs="Times New Roman"/>
          <w:sz w:val="26"/>
          <w:szCs w:val="26"/>
        </w:rPr>
        <w:t>Росфинмониторинг</w:t>
      </w:r>
      <w:r>
        <w:rPr>
          <w:rFonts w:ascii="Times New Roman" w:eastAsia="Calibri" w:hAnsi="Times New Roman" w:cs="Times New Roman"/>
          <w:sz w:val="26"/>
          <w:szCs w:val="26"/>
        </w:rPr>
        <w:t>)</w:t>
      </w:r>
      <w:r w:rsidRPr="00896D4E">
        <w:rPr>
          <w:rFonts w:ascii="Times New Roman" w:eastAsia="Calibri" w:hAnsi="Times New Roman" w:cs="Times New Roman"/>
          <w:sz w:val="26"/>
          <w:szCs w:val="26"/>
        </w:rPr>
        <w:t>);</w:t>
      </w:r>
    </w:p>
    <w:p w14:paraId="290BCFC2" w14:textId="1003483A" w:rsidR="007C6913"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3C13C5">
        <w:rPr>
          <w:rFonts w:ascii="Times New Roman" w:eastAsia="Calibri" w:hAnsi="Times New Roman" w:cs="Times New Roman"/>
          <w:sz w:val="26"/>
          <w:szCs w:val="26"/>
        </w:rPr>
        <w:t>сведения, что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с распространением оружия массового уничтожения (на официальном сайте Росфинмониторинг);</w:t>
      </w:r>
    </w:p>
    <w:p w14:paraId="452E00D2" w14:textId="77777777" w:rsidR="007C6913"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70717D">
        <w:rPr>
          <w:rFonts w:ascii="Times New Roman" w:eastAsia="Calibri" w:hAnsi="Times New Roman" w:cs="Times New Roman"/>
          <w:sz w:val="26"/>
          <w:szCs w:val="26"/>
        </w:rPr>
        <w:t xml:space="preserve">сведения, что участник отбора не является иностранным агентом </w:t>
      </w:r>
      <w:r>
        <w:rPr>
          <w:rFonts w:ascii="Times New Roman" w:eastAsia="Calibri" w:hAnsi="Times New Roman" w:cs="Times New Roman"/>
          <w:sz w:val="26"/>
          <w:szCs w:val="26"/>
        </w:rPr>
        <w:br/>
      </w:r>
      <w:r w:rsidRPr="0070717D">
        <w:rPr>
          <w:rFonts w:ascii="Times New Roman" w:eastAsia="Calibri" w:hAnsi="Times New Roman" w:cs="Times New Roman"/>
          <w:sz w:val="26"/>
          <w:szCs w:val="26"/>
        </w:rPr>
        <w:t>в соответствии с Федеральным законом «О контроле за деятельностью лиц, находящихся под иностранным влиянием» (на официальном сайте Министерства юстиции Российской Федерации);</w:t>
      </w:r>
    </w:p>
    <w:p w14:paraId="10E24CBD" w14:textId="77777777" w:rsidR="007C6913" w:rsidRPr="00882620"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882620">
        <w:rPr>
          <w:rFonts w:ascii="Times New Roman" w:eastAsia="Calibri" w:hAnsi="Times New Roman" w:cs="Times New Roman"/>
          <w:sz w:val="26"/>
          <w:szCs w:val="26"/>
        </w:rPr>
        <w:t>выписку из Единого государственного реестра юридических лиц</w:t>
      </w:r>
      <w:r>
        <w:rPr>
          <w:rFonts w:ascii="Times New Roman" w:eastAsia="Calibri" w:hAnsi="Times New Roman" w:cs="Times New Roman"/>
          <w:sz w:val="26"/>
          <w:szCs w:val="26"/>
        </w:rPr>
        <w:t xml:space="preserve"> </w:t>
      </w:r>
      <w:r>
        <w:rPr>
          <w:rFonts w:ascii="Times New Roman" w:eastAsia="Calibri" w:hAnsi="Times New Roman" w:cs="Times New Roman"/>
          <w:sz w:val="26"/>
          <w:szCs w:val="26"/>
        </w:rPr>
        <w:br/>
      </w:r>
      <w:r w:rsidRPr="00BC6AD3">
        <w:rPr>
          <w:rFonts w:ascii="Times New Roman" w:eastAsia="Calibri" w:hAnsi="Times New Roman" w:cs="Times New Roman"/>
          <w:sz w:val="26"/>
          <w:szCs w:val="26"/>
        </w:rPr>
        <w:t>(в Федеральной налоговой службе Российской Федерации);</w:t>
      </w:r>
    </w:p>
    <w:p w14:paraId="54A696F8" w14:textId="77777777" w:rsidR="007C6913"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сведения</w:t>
      </w:r>
      <w:r w:rsidRPr="00CE22A8">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об отсутствии или не превышающей </w:t>
      </w:r>
      <w:r w:rsidRPr="00CE22A8">
        <w:rPr>
          <w:rFonts w:ascii="Times New Roman" w:eastAsia="Calibri" w:hAnsi="Times New Roman" w:cs="Times New Roman"/>
          <w:sz w:val="26"/>
          <w:szCs w:val="26"/>
        </w:rPr>
        <w:t>размер, определенный пунктом 3 статьи 47 Налогового кодекса Российской Федерации,</w:t>
      </w:r>
      <w:r>
        <w:rPr>
          <w:rFonts w:ascii="Times New Roman" w:eastAsia="Calibri" w:hAnsi="Times New Roman" w:cs="Times New Roman"/>
          <w:sz w:val="26"/>
          <w:szCs w:val="26"/>
        </w:rPr>
        <w:t xml:space="preserve"> на е</w:t>
      </w:r>
      <w:r w:rsidRPr="00CE22A8">
        <w:rPr>
          <w:rFonts w:ascii="Times New Roman" w:eastAsia="Calibri" w:hAnsi="Times New Roman" w:cs="Times New Roman"/>
          <w:sz w:val="26"/>
          <w:szCs w:val="26"/>
        </w:rPr>
        <w:t>дином налоговом счете задолженност</w:t>
      </w:r>
      <w:r>
        <w:rPr>
          <w:rFonts w:ascii="Times New Roman" w:eastAsia="Calibri" w:hAnsi="Times New Roman" w:cs="Times New Roman"/>
          <w:sz w:val="26"/>
          <w:szCs w:val="26"/>
        </w:rPr>
        <w:t>и</w:t>
      </w:r>
      <w:r w:rsidRPr="00CE22A8">
        <w:rPr>
          <w:rFonts w:ascii="Times New Roman" w:eastAsia="Calibri" w:hAnsi="Times New Roman" w:cs="Times New Roman"/>
          <w:sz w:val="26"/>
          <w:szCs w:val="26"/>
        </w:rPr>
        <w:t xml:space="preserve"> по уплате налогов, сборов и страховых взносов в бюджеты бюджетной системы Российской Федерации</w:t>
      </w:r>
      <w:r>
        <w:rPr>
          <w:rFonts w:ascii="Times New Roman" w:eastAsia="Calibri" w:hAnsi="Times New Roman" w:cs="Times New Roman"/>
          <w:sz w:val="26"/>
          <w:szCs w:val="26"/>
        </w:rPr>
        <w:t xml:space="preserve"> </w:t>
      </w:r>
      <w:r w:rsidRPr="009A7B06">
        <w:rPr>
          <w:rFonts w:ascii="Times New Roman" w:eastAsia="Calibri" w:hAnsi="Times New Roman" w:cs="Times New Roman"/>
          <w:sz w:val="26"/>
          <w:szCs w:val="26"/>
        </w:rPr>
        <w:t>(в Федеральной налоговой службе Российской Федерации)</w:t>
      </w:r>
      <w:r>
        <w:rPr>
          <w:rFonts w:ascii="Times New Roman" w:eastAsia="Calibri" w:hAnsi="Times New Roman" w:cs="Times New Roman"/>
          <w:sz w:val="26"/>
          <w:szCs w:val="26"/>
        </w:rPr>
        <w:t>;</w:t>
      </w:r>
    </w:p>
    <w:p w14:paraId="15FA9DA9" w14:textId="77777777" w:rsidR="007C6913"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сведения</w:t>
      </w:r>
      <w:r w:rsidRPr="00882620">
        <w:rPr>
          <w:rFonts w:ascii="Times New Roman" w:eastAsia="Calibri" w:hAnsi="Times New Roman" w:cs="Times New Roman"/>
          <w:sz w:val="26"/>
          <w:szCs w:val="26"/>
        </w:rPr>
        <w:t>, подтверждающ</w:t>
      </w:r>
      <w:r>
        <w:rPr>
          <w:rFonts w:ascii="Times New Roman" w:eastAsia="Calibri" w:hAnsi="Times New Roman" w:cs="Times New Roman"/>
          <w:sz w:val="26"/>
          <w:szCs w:val="26"/>
        </w:rPr>
        <w:t>ие</w:t>
      </w:r>
      <w:r w:rsidRPr="00882620">
        <w:rPr>
          <w:rFonts w:ascii="Times New Roman" w:eastAsia="Calibri" w:hAnsi="Times New Roman" w:cs="Times New Roman"/>
          <w:sz w:val="26"/>
          <w:szCs w:val="26"/>
        </w:rPr>
        <w:t xml:space="preserve"> отсутствие задолженности по страховым взносам</w:t>
      </w:r>
      <w:r>
        <w:rPr>
          <w:rFonts w:ascii="Times New Roman" w:eastAsia="Calibri" w:hAnsi="Times New Roman" w:cs="Times New Roman"/>
          <w:sz w:val="26"/>
          <w:szCs w:val="26"/>
        </w:rPr>
        <w:t xml:space="preserve"> </w:t>
      </w:r>
      <w:r w:rsidRPr="000942CE">
        <w:rPr>
          <w:rFonts w:ascii="Times New Roman" w:eastAsia="Calibri" w:hAnsi="Times New Roman" w:cs="Times New Roman"/>
          <w:sz w:val="26"/>
          <w:szCs w:val="26"/>
        </w:rPr>
        <w:t>(в Фонде пенсионного и социального страхования Российской Федерации)</w:t>
      </w:r>
      <w:r>
        <w:rPr>
          <w:rFonts w:ascii="Times New Roman" w:eastAsia="Calibri" w:hAnsi="Times New Roman" w:cs="Times New Roman"/>
          <w:sz w:val="26"/>
          <w:szCs w:val="26"/>
        </w:rPr>
        <w:t>;</w:t>
      </w:r>
    </w:p>
    <w:p w14:paraId="4A7F0FA5" w14:textId="77777777" w:rsidR="007C6913" w:rsidRPr="00882620"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E40E17">
        <w:rPr>
          <w:rFonts w:ascii="Times New Roman" w:eastAsia="Calibri" w:hAnsi="Times New Roman" w:cs="Times New Roman"/>
          <w:sz w:val="26"/>
          <w:szCs w:val="26"/>
        </w:rPr>
        <w:t>сведения, что в отношении участника отбора не введена процедура банкротства (</w:t>
      </w:r>
      <w:r>
        <w:rPr>
          <w:rFonts w:ascii="Times New Roman" w:eastAsia="Calibri" w:hAnsi="Times New Roman" w:cs="Times New Roman"/>
          <w:sz w:val="26"/>
          <w:szCs w:val="26"/>
        </w:rPr>
        <w:t xml:space="preserve">в </w:t>
      </w:r>
      <w:r w:rsidRPr="00E40E17">
        <w:rPr>
          <w:rFonts w:ascii="Times New Roman" w:eastAsia="Calibri" w:hAnsi="Times New Roman" w:cs="Times New Roman"/>
          <w:sz w:val="26"/>
          <w:szCs w:val="26"/>
        </w:rPr>
        <w:t>Един</w:t>
      </w:r>
      <w:r>
        <w:rPr>
          <w:rFonts w:ascii="Times New Roman" w:eastAsia="Calibri" w:hAnsi="Times New Roman" w:cs="Times New Roman"/>
          <w:sz w:val="26"/>
          <w:szCs w:val="26"/>
        </w:rPr>
        <w:t>ом</w:t>
      </w:r>
      <w:r w:rsidRPr="00E40E17">
        <w:rPr>
          <w:rFonts w:ascii="Times New Roman" w:eastAsia="Calibri" w:hAnsi="Times New Roman" w:cs="Times New Roman"/>
          <w:sz w:val="26"/>
          <w:szCs w:val="26"/>
        </w:rPr>
        <w:t xml:space="preserve"> федеральн</w:t>
      </w:r>
      <w:r>
        <w:rPr>
          <w:rFonts w:ascii="Times New Roman" w:eastAsia="Calibri" w:hAnsi="Times New Roman" w:cs="Times New Roman"/>
          <w:sz w:val="26"/>
          <w:szCs w:val="26"/>
        </w:rPr>
        <w:t>ом реестре сведений о банкротстве).</w:t>
      </w:r>
    </w:p>
    <w:p w14:paraId="07881013" w14:textId="6A26134C" w:rsidR="007C6913" w:rsidRPr="00882620" w:rsidRDefault="007C6913" w:rsidP="007C6913">
      <w:pPr>
        <w:pStyle w:val="a3"/>
        <w:spacing w:after="0" w:line="240" w:lineRule="auto"/>
        <w:ind w:left="0" w:firstLine="709"/>
        <w:jc w:val="both"/>
        <w:rPr>
          <w:rFonts w:ascii="Times New Roman" w:eastAsia="Calibri" w:hAnsi="Times New Roman" w:cs="Times New Roman"/>
          <w:sz w:val="26"/>
          <w:szCs w:val="26"/>
        </w:rPr>
      </w:pPr>
      <w:r w:rsidRPr="00882620">
        <w:rPr>
          <w:rFonts w:ascii="Times New Roman" w:eastAsia="Calibri" w:hAnsi="Times New Roman" w:cs="Times New Roman"/>
          <w:sz w:val="26"/>
          <w:szCs w:val="26"/>
        </w:rPr>
        <w:t>Также Управление запрашивает у структурных подразделений администрации Нефтеюганского района, являющихся уполномоченными органами по</w:t>
      </w:r>
      <w:r w:rsidR="003223D6">
        <w:rPr>
          <w:rFonts w:ascii="Times New Roman" w:eastAsia="Calibri" w:hAnsi="Times New Roman" w:cs="Times New Roman"/>
          <w:sz w:val="26"/>
          <w:szCs w:val="26"/>
        </w:rPr>
        <w:t xml:space="preserve"> </w:t>
      </w:r>
      <w:r w:rsidRPr="00882620">
        <w:rPr>
          <w:rFonts w:ascii="Times New Roman" w:eastAsia="Calibri" w:hAnsi="Times New Roman" w:cs="Times New Roman"/>
          <w:sz w:val="26"/>
          <w:szCs w:val="26"/>
        </w:rPr>
        <w:t xml:space="preserve">организации </w:t>
      </w:r>
      <w:r w:rsidR="00C94D0A">
        <w:rPr>
          <w:rFonts w:ascii="Times New Roman" w:eastAsia="Calibri" w:hAnsi="Times New Roman" w:cs="Times New Roman"/>
          <w:sz w:val="26"/>
          <w:szCs w:val="26"/>
        </w:rPr>
        <w:br/>
      </w:r>
      <w:r w:rsidRPr="00882620">
        <w:rPr>
          <w:rFonts w:ascii="Times New Roman" w:eastAsia="Calibri" w:hAnsi="Times New Roman" w:cs="Times New Roman"/>
          <w:sz w:val="26"/>
          <w:szCs w:val="26"/>
        </w:rPr>
        <w:t>и проведению конкурсов на предоставление субсидий для некоммерческих организаций:</w:t>
      </w:r>
    </w:p>
    <w:p w14:paraId="09DD684C" w14:textId="1350BA94" w:rsidR="007C6913" w:rsidRPr="00882620"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882620">
        <w:rPr>
          <w:rFonts w:ascii="Times New Roman" w:eastAsia="Calibri" w:hAnsi="Times New Roman" w:cs="Times New Roman"/>
          <w:sz w:val="26"/>
          <w:szCs w:val="26"/>
        </w:rPr>
        <w:t xml:space="preserve">информацию о наличии либо отсутствии у социально ориентированной некоммерческой организации просроченной задолженности перед </w:t>
      </w:r>
      <w:r w:rsidR="006D51B8">
        <w:rPr>
          <w:rFonts w:ascii="Times New Roman" w:eastAsia="Calibri" w:hAnsi="Times New Roman" w:cs="Times New Roman"/>
          <w:sz w:val="26"/>
          <w:szCs w:val="26"/>
        </w:rPr>
        <w:t>муниципальным образованием</w:t>
      </w:r>
      <w:r w:rsidRPr="00882620">
        <w:rPr>
          <w:rFonts w:ascii="Times New Roman" w:eastAsia="Calibri" w:hAnsi="Times New Roman" w:cs="Times New Roman"/>
          <w:sz w:val="26"/>
          <w:szCs w:val="26"/>
        </w:rPr>
        <w:t xml:space="preserve"> Нефтеюганск</w:t>
      </w:r>
      <w:r w:rsidR="006D51B8">
        <w:rPr>
          <w:rFonts w:ascii="Times New Roman" w:eastAsia="Calibri" w:hAnsi="Times New Roman" w:cs="Times New Roman"/>
          <w:sz w:val="26"/>
          <w:szCs w:val="26"/>
        </w:rPr>
        <w:t>ий</w:t>
      </w:r>
      <w:r w:rsidRPr="00882620">
        <w:rPr>
          <w:rFonts w:ascii="Times New Roman" w:eastAsia="Calibri" w:hAnsi="Times New Roman" w:cs="Times New Roman"/>
          <w:sz w:val="26"/>
          <w:szCs w:val="26"/>
        </w:rPr>
        <w:t xml:space="preserve"> район;</w:t>
      </w:r>
    </w:p>
    <w:p w14:paraId="0DF6D25A" w14:textId="669782CA" w:rsidR="007C6913"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882620">
        <w:rPr>
          <w:rFonts w:ascii="Times New Roman" w:eastAsia="Calibri" w:hAnsi="Times New Roman" w:cs="Times New Roman"/>
          <w:sz w:val="26"/>
          <w:szCs w:val="26"/>
        </w:rPr>
        <w:t>сведения, подтверждающие отсутствие выплат из средств бюджета Нефтеюганского района на основании иных муниципальных правовых актов Нефтеюганского района на цели, указанные в пункте 1.3 раздела I настоящего Порядка.</w:t>
      </w:r>
    </w:p>
    <w:p w14:paraId="32DE330C" w14:textId="1E114068" w:rsidR="00AA2958" w:rsidRDefault="007C6913" w:rsidP="00C94D0A">
      <w:pPr>
        <w:pStyle w:val="a3"/>
        <w:numPr>
          <w:ilvl w:val="0"/>
          <w:numId w:val="4"/>
        </w:numPr>
        <w:tabs>
          <w:tab w:val="left" w:pos="1134"/>
        </w:tabs>
        <w:spacing w:after="0" w:line="240" w:lineRule="auto"/>
        <w:ind w:left="0" w:firstLine="709"/>
        <w:jc w:val="both"/>
        <w:rPr>
          <w:rFonts w:ascii="Times New Roman" w:eastAsia="Calibri" w:hAnsi="Times New Roman" w:cs="Times New Roman"/>
          <w:sz w:val="26"/>
          <w:szCs w:val="26"/>
        </w:rPr>
      </w:pPr>
      <w:r w:rsidRPr="00AA2958">
        <w:rPr>
          <w:rFonts w:ascii="Times New Roman" w:eastAsia="Calibri" w:hAnsi="Times New Roman" w:cs="Times New Roman"/>
          <w:sz w:val="26"/>
          <w:szCs w:val="26"/>
        </w:rPr>
        <w:t>В случае отсутствия технической возможности получения сведений, указанных в абзацах втором – девятом пункта 2.</w:t>
      </w:r>
      <w:r w:rsidR="00D2148B" w:rsidRPr="00AA2958">
        <w:rPr>
          <w:rFonts w:ascii="Times New Roman" w:eastAsia="Calibri" w:hAnsi="Times New Roman" w:cs="Times New Roman"/>
          <w:sz w:val="26"/>
          <w:szCs w:val="26"/>
        </w:rPr>
        <w:t>3</w:t>
      </w:r>
      <w:r w:rsidRPr="00AA2958">
        <w:rPr>
          <w:rFonts w:ascii="Times New Roman" w:eastAsia="Calibri" w:hAnsi="Times New Roman" w:cs="Times New Roman"/>
          <w:sz w:val="26"/>
          <w:szCs w:val="26"/>
        </w:rPr>
        <w:t xml:space="preserve"> настоящего раздела в порядке межведомственного взаимодействия Управление направляет письменные запросы </w:t>
      </w:r>
      <w:r w:rsidRPr="00AA2958">
        <w:rPr>
          <w:rFonts w:ascii="Times New Roman" w:eastAsia="Calibri" w:hAnsi="Times New Roman" w:cs="Times New Roman"/>
          <w:sz w:val="26"/>
          <w:szCs w:val="26"/>
        </w:rPr>
        <w:br/>
        <w:t>в органы, уполномоченные на предоставление данных сведений.</w:t>
      </w:r>
    </w:p>
    <w:p w14:paraId="6115923A" w14:textId="1D914124" w:rsidR="001E5860" w:rsidRPr="001E5860" w:rsidRDefault="001E5860" w:rsidP="00C94D0A">
      <w:pPr>
        <w:pStyle w:val="a3"/>
        <w:numPr>
          <w:ilvl w:val="0"/>
          <w:numId w:val="4"/>
        </w:numPr>
        <w:tabs>
          <w:tab w:val="left" w:pos="1134"/>
        </w:tabs>
        <w:spacing w:after="0" w:line="240" w:lineRule="auto"/>
        <w:ind w:left="0" w:firstLine="709"/>
        <w:jc w:val="both"/>
        <w:rPr>
          <w:rFonts w:ascii="Times New Roman" w:eastAsia="Calibri" w:hAnsi="Times New Roman"/>
          <w:sz w:val="26"/>
          <w:szCs w:val="26"/>
        </w:rPr>
      </w:pPr>
      <w:r w:rsidRPr="00C94D0A">
        <w:rPr>
          <w:rFonts w:ascii="Times New Roman" w:eastAsia="Calibri" w:hAnsi="Times New Roman" w:cs="Times New Roman"/>
          <w:sz w:val="26"/>
          <w:szCs w:val="26"/>
        </w:rPr>
        <w:t>Перечень документов, представляемы</w:t>
      </w:r>
      <w:r w:rsidR="003C528D" w:rsidRPr="00C94D0A">
        <w:rPr>
          <w:rFonts w:ascii="Times New Roman" w:eastAsia="Calibri" w:hAnsi="Times New Roman" w:cs="Times New Roman"/>
          <w:sz w:val="26"/>
          <w:szCs w:val="26"/>
        </w:rPr>
        <w:t>х</w:t>
      </w:r>
      <w:r w:rsidRPr="00C94D0A">
        <w:rPr>
          <w:rFonts w:ascii="Times New Roman" w:eastAsia="Calibri" w:hAnsi="Times New Roman" w:cs="Times New Roman"/>
          <w:sz w:val="26"/>
          <w:szCs w:val="26"/>
        </w:rPr>
        <w:t xml:space="preserve"> для получения субсидии в целях подтверждения</w:t>
      </w:r>
      <w:r w:rsidRPr="001E5860">
        <w:rPr>
          <w:rFonts w:ascii="Times New Roman" w:hAnsi="Times New Roman"/>
          <w:sz w:val="26"/>
          <w:szCs w:val="26"/>
        </w:rPr>
        <w:t xml:space="preserve"> соответствия требованиям, указанным в пункт</w:t>
      </w:r>
      <w:r>
        <w:rPr>
          <w:rFonts w:ascii="Times New Roman" w:hAnsi="Times New Roman"/>
          <w:sz w:val="26"/>
          <w:szCs w:val="26"/>
        </w:rPr>
        <w:t>е</w:t>
      </w:r>
      <w:r w:rsidRPr="001E5860">
        <w:rPr>
          <w:rFonts w:ascii="Times New Roman" w:hAnsi="Times New Roman"/>
          <w:sz w:val="26"/>
          <w:szCs w:val="26"/>
        </w:rPr>
        <w:t xml:space="preserve"> 2.1 настоящего раздела предоставля</w:t>
      </w:r>
      <w:r w:rsidR="002C4A9D">
        <w:rPr>
          <w:rFonts w:ascii="Times New Roman" w:hAnsi="Times New Roman"/>
          <w:sz w:val="26"/>
          <w:szCs w:val="26"/>
        </w:rPr>
        <w:t>е</w:t>
      </w:r>
      <w:r w:rsidRPr="001E5860">
        <w:rPr>
          <w:rFonts w:ascii="Times New Roman" w:hAnsi="Times New Roman"/>
          <w:sz w:val="26"/>
          <w:szCs w:val="26"/>
        </w:rPr>
        <w:t>тся в составе заявки, в сроки, указанные в объявлении о проведении отбора и формиру</w:t>
      </w:r>
      <w:r w:rsidR="00195756">
        <w:rPr>
          <w:rFonts w:ascii="Times New Roman" w:hAnsi="Times New Roman"/>
          <w:sz w:val="26"/>
          <w:szCs w:val="26"/>
        </w:rPr>
        <w:t>е</w:t>
      </w:r>
      <w:r w:rsidRPr="001E5860">
        <w:rPr>
          <w:rFonts w:ascii="Times New Roman" w:hAnsi="Times New Roman"/>
          <w:sz w:val="26"/>
          <w:szCs w:val="26"/>
        </w:rPr>
        <w:t xml:space="preserve">тся в электронной форме посредством заполнения соответствующих экранных форм веб-интерфейса </w:t>
      </w:r>
      <w:r w:rsidR="00195756">
        <w:rPr>
          <w:rFonts w:ascii="Times New Roman" w:hAnsi="Times New Roman"/>
          <w:sz w:val="26"/>
          <w:szCs w:val="26"/>
        </w:rPr>
        <w:t>системы</w:t>
      </w:r>
      <w:r w:rsidRPr="001E5860">
        <w:rPr>
          <w:rFonts w:ascii="Times New Roman" w:hAnsi="Times New Roman"/>
          <w:sz w:val="26"/>
          <w:szCs w:val="26"/>
        </w:rPr>
        <w:t xml:space="preserve"> «Электронный бюджет» и представления </w:t>
      </w:r>
      <w:r w:rsidR="00C94D0A">
        <w:rPr>
          <w:rFonts w:ascii="Times New Roman" w:hAnsi="Times New Roman"/>
          <w:sz w:val="26"/>
          <w:szCs w:val="26"/>
        </w:rPr>
        <w:br/>
      </w:r>
      <w:r w:rsidRPr="001E5860">
        <w:rPr>
          <w:rFonts w:ascii="Times New Roman" w:hAnsi="Times New Roman"/>
          <w:sz w:val="26"/>
          <w:szCs w:val="26"/>
        </w:rPr>
        <w:t xml:space="preserve">в </w:t>
      </w:r>
      <w:r w:rsidR="00195756">
        <w:rPr>
          <w:rFonts w:ascii="Times New Roman" w:hAnsi="Times New Roman"/>
          <w:sz w:val="26"/>
          <w:szCs w:val="26"/>
        </w:rPr>
        <w:t>системе</w:t>
      </w:r>
      <w:r w:rsidRPr="001E5860">
        <w:rPr>
          <w:rFonts w:ascii="Times New Roman" w:hAnsi="Times New Roman"/>
          <w:sz w:val="26"/>
          <w:szCs w:val="26"/>
        </w:rPr>
        <w:t xml:space="preserve"> «Электронный бюджет» электронных копий документов (документов </w:t>
      </w:r>
      <w:r w:rsidR="00C94D0A">
        <w:rPr>
          <w:rFonts w:ascii="Times New Roman" w:hAnsi="Times New Roman"/>
          <w:sz w:val="26"/>
          <w:szCs w:val="26"/>
        </w:rPr>
        <w:br/>
      </w:r>
      <w:r w:rsidRPr="001E5860">
        <w:rPr>
          <w:rFonts w:ascii="Times New Roman" w:hAnsi="Times New Roman"/>
          <w:sz w:val="26"/>
          <w:szCs w:val="26"/>
        </w:rPr>
        <w:t xml:space="preserve">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w:t>
      </w:r>
      <w:r w:rsidRPr="004C4509">
        <w:rPr>
          <w:rFonts w:ascii="Times New Roman" w:eastAsia="Calibri" w:hAnsi="Times New Roman"/>
          <w:sz w:val="26"/>
          <w:szCs w:val="26"/>
        </w:rPr>
        <w:t>согласно приложени</w:t>
      </w:r>
      <w:r w:rsidR="004D7D19" w:rsidRPr="004C4509">
        <w:rPr>
          <w:rFonts w:ascii="Times New Roman" w:eastAsia="Calibri" w:hAnsi="Times New Roman"/>
          <w:sz w:val="26"/>
          <w:szCs w:val="26"/>
        </w:rPr>
        <w:t>ям</w:t>
      </w:r>
      <w:r w:rsidRPr="004C4509">
        <w:rPr>
          <w:rFonts w:ascii="Times New Roman" w:eastAsia="Calibri" w:hAnsi="Times New Roman"/>
          <w:sz w:val="26"/>
          <w:szCs w:val="26"/>
        </w:rPr>
        <w:t xml:space="preserve"> </w:t>
      </w:r>
      <w:r w:rsidR="004D7D19" w:rsidRPr="004C4509">
        <w:rPr>
          <w:rFonts w:ascii="Times New Roman" w:eastAsia="Calibri" w:hAnsi="Times New Roman"/>
          <w:sz w:val="26"/>
          <w:szCs w:val="26"/>
        </w:rPr>
        <w:t xml:space="preserve">№ </w:t>
      </w:r>
      <w:r w:rsidRPr="004C4509">
        <w:rPr>
          <w:rFonts w:ascii="Times New Roman" w:eastAsia="Calibri" w:hAnsi="Times New Roman"/>
          <w:sz w:val="26"/>
          <w:szCs w:val="26"/>
        </w:rPr>
        <w:t>1</w:t>
      </w:r>
      <w:r w:rsidR="004D7D19">
        <w:rPr>
          <w:rFonts w:ascii="Times New Roman" w:eastAsia="Calibri" w:hAnsi="Times New Roman"/>
          <w:sz w:val="26"/>
          <w:szCs w:val="26"/>
        </w:rPr>
        <w:t>, № 2, № 3, № 4</w:t>
      </w:r>
      <w:r w:rsidRPr="001E5860">
        <w:rPr>
          <w:rFonts w:ascii="Times New Roman" w:eastAsia="Calibri" w:hAnsi="Times New Roman"/>
          <w:sz w:val="26"/>
          <w:szCs w:val="26"/>
        </w:rPr>
        <w:t xml:space="preserve"> к настоящему Порядку</w:t>
      </w:r>
      <w:r w:rsidR="004C4509">
        <w:rPr>
          <w:rFonts w:ascii="Times New Roman" w:eastAsia="Calibri" w:hAnsi="Times New Roman"/>
          <w:sz w:val="26"/>
          <w:szCs w:val="26"/>
        </w:rPr>
        <w:t>.</w:t>
      </w:r>
    </w:p>
    <w:p w14:paraId="3C04401D" w14:textId="7DE8F1D6" w:rsidR="001E5860" w:rsidRPr="001E5860" w:rsidRDefault="001E5860" w:rsidP="00C94D0A">
      <w:pPr>
        <w:pStyle w:val="a3"/>
        <w:numPr>
          <w:ilvl w:val="0"/>
          <w:numId w:val="4"/>
        </w:numPr>
        <w:tabs>
          <w:tab w:val="left" w:pos="1134"/>
        </w:tabs>
        <w:spacing w:after="0" w:line="240" w:lineRule="auto"/>
        <w:ind w:left="0" w:firstLine="709"/>
        <w:jc w:val="both"/>
        <w:rPr>
          <w:rFonts w:ascii="Times New Roman" w:eastAsia="Calibri" w:hAnsi="Times New Roman"/>
          <w:sz w:val="26"/>
          <w:szCs w:val="26"/>
        </w:rPr>
      </w:pPr>
      <w:r w:rsidRPr="001E5860">
        <w:rPr>
          <w:rFonts w:ascii="Times New Roman" w:eastAsia="Calibri" w:hAnsi="Times New Roman"/>
          <w:sz w:val="26"/>
          <w:szCs w:val="26"/>
        </w:rPr>
        <w:t xml:space="preserve">При проведении отбора в </w:t>
      </w:r>
      <w:r w:rsidR="00D35DCD">
        <w:rPr>
          <w:rFonts w:ascii="Times New Roman" w:eastAsia="Calibri" w:hAnsi="Times New Roman"/>
          <w:sz w:val="26"/>
          <w:szCs w:val="26"/>
        </w:rPr>
        <w:t>системе</w:t>
      </w:r>
      <w:r w:rsidRPr="001E5860">
        <w:rPr>
          <w:rFonts w:ascii="Times New Roman" w:eastAsia="Calibri" w:hAnsi="Times New Roman"/>
          <w:sz w:val="26"/>
          <w:szCs w:val="26"/>
        </w:rPr>
        <w:t xml:space="preserve"> «Электронный бюджет» заявка </w:t>
      </w:r>
      <w:r w:rsidR="00C94D0A">
        <w:rPr>
          <w:rFonts w:ascii="Times New Roman" w:eastAsia="Calibri" w:hAnsi="Times New Roman"/>
          <w:sz w:val="26"/>
          <w:szCs w:val="26"/>
        </w:rPr>
        <w:br/>
      </w:r>
      <w:r w:rsidRPr="001E5860">
        <w:rPr>
          <w:rFonts w:ascii="Times New Roman" w:eastAsia="Calibri" w:hAnsi="Times New Roman"/>
          <w:sz w:val="26"/>
          <w:szCs w:val="26"/>
        </w:rPr>
        <w:t xml:space="preserve">и приложенные к нему документы должны соответствовать следующим требованиям: </w:t>
      </w:r>
    </w:p>
    <w:p w14:paraId="0A1C7B98" w14:textId="0DF32848" w:rsidR="001E5860" w:rsidRPr="00C94D0A" w:rsidRDefault="001E5860" w:rsidP="00C94D0A">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C94D0A">
        <w:rPr>
          <w:rFonts w:ascii="Times New Roman" w:eastAsia="Calibri" w:hAnsi="Times New Roman" w:cs="Times New Roman"/>
          <w:sz w:val="26"/>
          <w:szCs w:val="26"/>
        </w:rPr>
        <w:t xml:space="preserve">заявка должна </w:t>
      </w:r>
      <w:r w:rsidR="00A83384" w:rsidRPr="00C94D0A">
        <w:rPr>
          <w:rFonts w:ascii="Times New Roman" w:eastAsia="Calibri" w:hAnsi="Times New Roman" w:cs="Times New Roman"/>
          <w:sz w:val="26"/>
          <w:szCs w:val="26"/>
        </w:rPr>
        <w:t xml:space="preserve">быть </w:t>
      </w:r>
      <w:r w:rsidRPr="00C94D0A">
        <w:rPr>
          <w:rFonts w:ascii="Times New Roman" w:eastAsia="Calibri" w:hAnsi="Times New Roman" w:cs="Times New Roman"/>
          <w:sz w:val="26"/>
          <w:szCs w:val="26"/>
        </w:rPr>
        <w:t xml:space="preserve">подписана усиленной квалифицированной электронной подписью руководителя участника отбора получателя субсидии или уполномоченного им лица; </w:t>
      </w:r>
    </w:p>
    <w:p w14:paraId="01BE2EA5" w14:textId="4279A952" w:rsidR="001E5860" w:rsidRPr="001E5860" w:rsidRDefault="001E5860" w:rsidP="00C94D0A">
      <w:pPr>
        <w:pStyle w:val="a3"/>
        <w:numPr>
          <w:ilvl w:val="0"/>
          <w:numId w:val="5"/>
        </w:numPr>
        <w:tabs>
          <w:tab w:val="left" w:pos="993"/>
        </w:tabs>
        <w:spacing w:after="0" w:line="240" w:lineRule="auto"/>
        <w:ind w:left="0" w:firstLine="709"/>
        <w:jc w:val="both"/>
        <w:rPr>
          <w:rFonts w:ascii="Times New Roman" w:eastAsia="Calibri" w:hAnsi="Times New Roman"/>
          <w:sz w:val="26"/>
          <w:szCs w:val="26"/>
        </w:rPr>
      </w:pPr>
      <w:r w:rsidRPr="00C94D0A">
        <w:rPr>
          <w:rFonts w:ascii="Times New Roman" w:eastAsia="Calibri" w:hAnsi="Times New Roman" w:cs="Times New Roman"/>
          <w:sz w:val="26"/>
          <w:szCs w:val="26"/>
        </w:rPr>
        <w:t>электронные</w:t>
      </w:r>
      <w:r w:rsidRPr="001E5860">
        <w:rPr>
          <w:rFonts w:ascii="Times New Roman" w:eastAsia="Calibri" w:hAnsi="Times New Roman"/>
          <w:sz w:val="26"/>
          <w:szCs w:val="26"/>
        </w:rPr>
        <w:t xml:space="preserve"> копии документов и материалы должны иметь распространенный открытый формат.</w:t>
      </w:r>
    </w:p>
    <w:p w14:paraId="20831BF0" w14:textId="5EC398BD" w:rsidR="00D35DCD" w:rsidRDefault="00D35DCD" w:rsidP="00C94D0A">
      <w:pPr>
        <w:pStyle w:val="a3"/>
        <w:numPr>
          <w:ilvl w:val="0"/>
          <w:numId w:val="4"/>
        </w:numPr>
        <w:tabs>
          <w:tab w:val="left" w:pos="1134"/>
        </w:tabs>
        <w:spacing w:after="0" w:line="240" w:lineRule="auto"/>
        <w:ind w:left="0" w:firstLine="709"/>
        <w:jc w:val="both"/>
        <w:rPr>
          <w:rFonts w:ascii="Times New Roman" w:eastAsia="Calibri" w:hAnsi="Times New Roman"/>
          <w:sz w:val="26"/>
          <w:szCs w:val="26"/>
        </w:rPr>
      </w:pPr>
      <w:bookmarkStart w:id="2" w:name="_Hlk184735836"/>
      <w:r>
        <w:rPr>
          <w:rFonts w:ascii="Times New Roman" w:eastAsia="Calibri" w:hAnsi="Times New Roman"/>
          <w:sz w:val="26"/>
          <w:szCs w:val="26"/>
        </w:rPr>
        <w:t>Администрация</w:t>
      </w:r>
      <w:r w:rsidR="001E5860" w:rsidRPr="001E5860">
        <w:rPr>
          <w:rFonts w:ascii="Times New Roman" w:eastAsia="Calibri" w:hAnsi="Times New Roman"/>
          <w:sz w:val="26"/>
          <w:szCs w:val="26"/>
        </w:rPr>
        <w:t xml:space="preserve"> в целях подтверждения соответствия участника отбора получателей субсидий установленным требованиям не вправе требовать от участника отбора получателей субсидий представления документов и информации при наличии соответствующей информации в государственных информационных системах, доступ к которым у Администрации имеется в рамках межведомственного электронного взаимодействия, за исключением случая, если участник отбора получателей субсидий представ</w:t>
      </w:r>
      <w:r w:rsidR="00D7634C">
        <w:rPr>
          <w:rFonts w:ascii="Times New Roman" w:eastAsia="Calibri" w:hAnsi="Times New Roman"/>
          <w:sz w:val="26"/>
          <w:szCs w:val="26"/>
        </w:rPr>
        <w:t>ил</w:t>
      </w:r>
      <w:r w:rsidR="001E5860" w:rsidRPr="001E5860">
        <w:rPr>
          <w:rFonts w:ascii="Times New Roman" w:eastAsia="Calibri" w:hAnsi="Times New Roman"/>
          <w:sz w:val="26"/>
          <w:szCs w:val="26"/>
        </w:rPr>
        <w:t xml:space="preserve"> указанные документы и информацию Администрации по собственной инициативе</w:t>
      </w:r>
      <w:bookmarkEnd w:id="2"/>
      <w:r>
        <w:rPr>
          <w:rFonts w:ascii="Times New Roman" w:eastAsia="Calibri" w:hAnsi="Times New Roman"/>
          <w:sz w:val="26"/>
          <w:szCs w:val="26"/>
        </w:rPr>
        <w:t>.</w:t>
      </w:r>
    </w:p>
    <w:p w14:paraId="30BD8490" w14:textId="6AB020BD" w:rsidR="007C6913" w:rsidRPr="00D27BD3" w:rsidRDefault="007C6913" w:rsidP="00C94D0A">
      <w:pPr>
        <w:pStyle w:val="a3"/>
        <w:numPr>
          <w:ilvl w:val="0"/>
          <w:numId w:val="4"/>
        </w:numPr>
        <w:tabs>
          <w:tab w:val="left" w:pos="1134"/>
        </w:tabs>
        <w:spacing w:after="0" w:line="240" w:lineRule="auto"/>
        <w:ind w:left="0" w:firstLine="709"/>
        <w:jc w:val="both"/>
        <w:rPr>
          <w:rFonts w:ascii="Times New Roman" w:eastAsia="Calibri" w:hAnsi="Times New Roman" w:cs="Times New Roman"/>
          <w:sz w:val="26"/>
          <w:szCs w:val="26"/>
        </w:rPr>
      </w:pPr>
      <w:r w:rsidRPr="00C94D0A">
        <w:rPr>
          <w:rFonts w:ascii="Times New Roman" w:eastAsia="Calibri" w:hAnsi="Times New Roman"/>
          <w:sz w:val="26"/>
          <w:szCs w:val="26"/>
        </w:rPr>
        <w:t>Основаниями</w:t>
      </w:r>
      <w:r w:rsidRPr="00D27BD3">
        <w:rPr>
          <w:rFonts w:ascii="Times New Roman" w:eastAsia="Calibri" w:hAnsi="Times New Roman" w:cs="Times New Roman"/>
          <w:sz w:val="26"/>
          <w:szCs w:val="26"/>
        </w:rPr>
        <w:t xml:space="preserve"> для отказа получателю субсидии в предоставлении субсидии являются:</w:t>
      </w:r>
    </w:p>
    <w:p w14:paraId="719344ED" w14:textId="77777777" w:rsidR="007C6913" w:rsidRPr="00310095"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310095">
        <w:rPr>
          <w:rFonts w:ascii="Times New Roman" w:eastAsia="Calibri" w:hAnsi="Times New Roman" w:cs="Times New Roman"/>
          <w:sz w:val="26"/>
          <w:szCs w:val="26"/>
        </w:rPr>
        <w:t>несоответствие представленных получателем субсидии документов требованиям, определенным</w:t>
      </w:r>
      <w:r w:rsidRPr="003B7B58">
        <w:rPr>
          <w:rFonts w:ascii="Times New Roman" w:eastAsia="Calibri" w:hAnsi="Times New Roman" w:cs="Times New Roman"/>
          <w:sz w:val="26"/>
          <w:szCs w:val="26"/>
        </w:rPr>
        <w:t xml:space="preserve"> настоящ</w:t>
      </w:r>
      <w:r>
        <w:rPr>
          <w:rFonts w:ascii="Times New Roman" w:eastAsia="Calibri" w:hAnsi="Times New Roman" w:cs="Times New Roman"/>
          <w:sz w:val="26"/>
          <w:szCs w:val="26"/>
        </w:rPr>
        <w:t>им</w:t>
      </w:r>
      <w:r w:rsidRPr="003B7B58">
        <w:rPr>
          <w:rFonts w:ascii="Times New Roman" w:eastAsia="Calibri" w:hAnsi="Times New Roman" w:cs="Times New Roman"/>
          <w:sz w:val="26"/>
          <w:szCs w:val="26"/>
        </w:rPr>
        <w:t xml:space="preserve"> Порядк</w:t>
      </w:r>
      <w:r>
        <w:rPr>
          <w:rFonts w:ascii="Times New Roman" w:eastAsia="Calibri" w:hAnsi="Times New Roman" w:cs="Times New Roman"/>
          <w:sz w:val="26"/>
          <w:szCs w:val="26"/>
        </w:rPr>
        <w:t>ом</w:t>
      </w:r>
      <w:r w:rsidRPr="00DA5A85">
        <w:rPr>
          <w:rFonts w:ascii="Times New Roman" w:eastAsia="Calibri" w:hAnsi="Times New Roman" w:cs="Times New Roman"/>
          <w:sz w:val="26"/>
          <w:szCs w:val="26"/>
        </w:rPr>
        <w:t>,</w:t>
      </w:r>
      <w:r w:rsidRPr="00310095">
        <w:rPr>
          <w:rFonts w:ascii="Times New Roman" w:eastAsia="Calibri" w:hAnsi="Times New Roman" w:cs="Times New Roman"/>
          <w:sz w:val="26"/>
          <w:szCs w:val="26"/>
        </w:rPr>
        <w:t xml:space="preserve"> или непредставление (представление не в полном объеме), указанных документов;</w:t>
      </w:r>
    </w:p>
    <w:p w14:paraId="39C83647" w14:textId="77777777" w:rsidR="007C6913"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310095">
        <w:rPr>
          <w:rFonts w:ascii="Times New Roman" w:eastAsia="Calibri" w:hAnsi="Times New Roman" w:cs="Times New Roman"/>
          <w:sz w:val="26"/>
          <w:szCs w:val="26"/>
        </w:rPr>
        <w:t xml:space="preserve">установление факта недостоверности представленной </w:t>
      </w:r>
      <w:r>
        <w:rPr>
          <w:rFonts w:ascii="Times New Roman" w:eastAsia="Calibri" w:hAnsi="Times New Roman" w:cs="Times New Roman"/>
          <w:sz w:val="26"/>
          <w:szCs w:val="26"/>
        </w:rPr>
        <w:t>получателем субсидии информации.</w:t>
      </w:r>
    </w:p>
    <w:p w14:paraId="030C8E49" w14:textId="5B528797" w:rsidR="00195395" w:rsidRPr="00D35DCD" w:rsidRDefault="007C6913" w:rsidP="00C94D0A">
      <w:pPr>
        <w:pStyle w:val="a3"/>
        <w:numPr>
          <w:ilvl w:val="1"/>
          <w:numId w:val="9"/>
        </w:numPr>
        <w:tabs>
          <w:tab w:val="left" w:pos="1134"/>
        </w:tabs>
        <w:spacing w:after="0" w:line="240" w:lineRule="auto"/>
        <w:ind w:left="0" w:firstLine="709"/>
        <w:jc w:val="both"/>
        <w:rPr>
          <w:rFonts w:ascii="Times New Roman" w:eastAsia="Calibri" w:hAnsi="Times New Roman" w:cs="Times New Roman"/>
          <w:sz w:val="26"/>
          <w:szCs w:val="26"/>
        </w:rPr>
      </w:pPr>
      <w:r w:rsidRPr="00D35DCD">
        <w:rPr>
          <w:rFonts w:ascii="Times New Roman" w:eastAsia="Calibri" w:hAnsi="Times New Roman" w:cs="Times New Roman"/>
          <w:sz w:val="26"/>
          <w:szCs w:val="26"/>
        </w:rPr>
        <w:t>Размер субсидии равен затратам на реализацию социально значимой программы (проекта), но не более 3 000 000,00 (три миллиона) рублей одному соискателю в рамках одного направления конкурса.</w:t>
      </w:r>
    </w:p>
    <w:p w14:paraId="669F6F48" w14:textId="660C5B04" w:rsidR="007C6913" w:rsidRPr="00195395" w:rsidRDefault="00195395" w:rsidP="00C94D0A">
      <w:pPr>
        <w:pStyle w:val="a3"/>
        <w:numPr>
          <w:ilvl w:val="1"/>
          <w:numId w:val="9"/>
        </w:numPr>
        <w:tabs>
          <w:tab w:val="left" w:pos="1134"/>
          <w:tab w:val="left" w:pos="1276"/>
        </w:tabs>
        <w:spacing w:after="0" w:line="240" w:lineRule="auto"/>
        <w:ind w:left="0" w:firstLine="709"/>
        <w:jc w:val="both"/>
        <w:rPr>
          <w:rFonts w:ascii="Times New Roman" w:eastAsia="Calibri" w:hAnsi="Times New Roman" w:cs="Times New Roman"/>
          <w:sz w:val="26"/>
          <w:szCs w:val="26"/>
        </w:rPr>
      </w:pPr>
      <w:r w:rsidRPr="00195395">
        <w:rPr>
          <w:rFonts w:ascii="Times New Roman" w:eastAsia="Calibri" w:hAnsi="Times New Roman" w:cs="Times New Roman"/>
          <w:sz w:val="26"/>
          <w:szCs w:val="26"/>
        </w:rPr>
        <w:t>Ус</w:t>
      </w:r>
      <w:r w:rsidR="007C6913" w:rsidRPr="00195395">
        <w:rPr>
          <w:rFonts w:ascii="Times New Roman" w:eastAsia="Calibri" w:hAnsi="Times New Roman" w:cs="Times New Roman"/>
          <w:sz w:val="26"/>
          <w:szCs w:val="26"/>
        </w:rPr>
        <w:t>ловия и порядок заключения соглашения о предоставлении субсидии (далее – соглашение), а также соглашения о его расторжении (в случае необходимости):</w:t>
      </w:r>
    </w:p>
    <w:p w14:paraId="0D7D07A2" w14:textId="01ED8D58" w:rsidR="007C6913" w:rsidRPr="00DE1E1D" w:rsidRDefault="007C6913" w:rsidP="00C94D0A">
      <w:pPr>
        <w:pStyle w:val="a3"/>
        <w:numPr>
          <w:ilvl w:val="2"/>
          <w:numId w:val="9"/>
        </w:numPr>
        <w:tabs>
          <w:tab w:val="left" w:pos="1560"/>
        </w:tabs>
        <w:spacing w:after="0" w:line="240" w:lineRule="auto"/>
        <w:ind w:left="0" w:firstLine="709"/>
        <w:jc w:val="both"/>
        <w:rPr>
          <w:rFonts w:ascii="Times New Roman" w:eastAsia="Calibri" w:hAnsi="Times New Roman" w:cs="Times New Roman"/>
          <w:sz w:val="26"/>
          <w:szCs w:val="26"/>
        </w:rPr>
      </w:pPr>
      <w:r w:rsidRPr="00DE1E1D">
        <w:rPr>
          <w:rFonts w:ascii="Times New Roman" w:eastAsia="Calibri" w:hAnsi="Times New Roman" w:cs="Times New Roman"/>
          <w:sz w:val="26"/>
          <w:szCs w:val="26"/>
        </w:rPr>
        <w:t xml:space="preserve">Субсидия предоставляется на основании соглашения. Соглашение заключается между получателем субсидии и Администрацией на основании постановления администрации Нефтеюганского района о предоставлении субсидии </w:t>
      </w:r>
      <w:r>
        <w:rPr>
          <w:rFonts w:ascii="Times New Roman" w:eastAsia="Calibri" w:hAnsi="Times New Roman" w:cs="Times New Roman"/>
          <w:sz w:val="26"/>
          <w:szCs w:val="26"/>
        </w:rPr>
        <w:br/>
      </w:r>
      <w:r w:rsidRPr="00DE1E1D">
        <w:rPr>
          <w:rFonts w:ascii="Times New Roman" w:eastAsia="Calibri" w:hAnsi="Times New Roman" w:cs="Times New Roman"/>
          <w:sz w:val="26"/>
          <w:szCs w:val="26"/>
        </w:rPr>
        <w:t>в течение 30 календарных дней после его подписания.</w:t>
      </w:r>
    </w:p>
    <w:p w14:paraId="109A899A" w14:textId="6B8312A4" w:rsidR="007C6913" w:rsidRDefault="007C6913" w:rsidP="00C94D0A">
      <w:pPr>
        <w:pStyle w:val="a3"/>
        <w:numPr>
          <w:ilvl w:val="2"/>
          <w:numId w:val="9"/>
        </w:numPr>
        <w:tabs>
          <w:tab w:val="left" w:pos="1560"/>
        </w:tabs>
        <w:spacing w:after="0" w:line="240" w:lineRule="auto"/>
        <w:ind w:left="0" w:firstLine="709"/>
        <w:jc w:val="both"/>
        <w:rPr>
          <w:rFonts w:ascii="Times New Roman" w:eastAsia="Calibri" w:hAnsi="Times New Roman" w:cs="Times New Roman"/>
          <w:sz w:val="26"/>
          <w:szCs w:val="26"/>
        </w:rPr>
      </w:pPr>
      <w:r w:rsidRPr="00DE1E1D">
        <w:rPr>
          <w:rFonts w:ascii="Times New Roman" w:eastAsia="Calibri" w:hAnsi="Times New Roman" w:cs="Times New Roman"/>
          <w:sz w:val="26"/>
          <w:szCs w:val="26"/>
        </w:rPr>
        <w:t>Соглашение разрабатывается в соответствии с типовой формой, утвержденной приказом департамента финансов Нефтеюганского района</w:t>
      </w:r>
      <w:r w:rsidR="001A4839">
        <w:rPr>
          <w:rFonts w:ascii="Times New Roman" w:eastAsia="Calibri" w:hAnsi="Times New Roman" w:cs="Times New Roman"/>
          <w:sz w:val="26"/>
          <w:szCs w:val="26"/>
        </w:rPr>
        <w:t xml:space="preserve">, </w:t>
      </w:r>
      <w:r w:rsidR="00C94D0A">
        <w:rPr>
          <w:rFonts w:ascii="Times New Roman" w:eastAsia="Calibri" w:hAnsi="Times New Roman" w:cs="Times New Roman"/>
          <w:sz w:val="26"/>
          <w:szCs w:val="26"/>
        </w:rPr>
        <w:br/>
      </w:r>
      <w:r w:rsidR="00E251F4" w:rsidRPr="00542309">
        <w:rPr>
          <w:rFonts w:ascii="Times New Roman" w:eastAsia="Calibri" w:hAnsi="Times New Roman" w:cs="Times New Roman"/>
          <w:sz w:val="26"/>
          <w:szCs w:val="26"/>
        </w:rPr>
        <w:t xml:space="preserve">и заключается </w:t>
      </w:r>
      <w:r w:rsidR="001A4839" w:rsidRPr="00542309">
        <w:rPr>
          <w:rFonts w:ascii="Times New Roman" w:eastAsia="Calibri" w:hAnsi="Times New Roman" w:cs="Times New Roman"/>
          <w:sz w:val="26"/>
          <w:szCs w:val="26"/>
        </w:rPr>
        <w:t xml:space="preserve">в государственной информационной системе </w:t>
      </w:r>
      <w:r w:rsidR="00E251F4" w:rsidRPr="00542309">
        <w:rPr>
          <w:rFonts w:ascii="Times New Roman" w:eastAsia="Calibri" w:hAnsi="Times New Roman" w:cs="Times New Roman"/>
          <w:sz w:val="26"/>
          <w:szCs w:val="26"/>
        </w:rPr>
        <w:t xml:space="preserve">Ханты-Мансийского автономного округа – Югры </w:t>
      </w:r>
      <w:r w:rsidR="001A4839" w:rsidRPr="00542309">
        <w:rPr>
          <w:rFonts w:ascii="Times New Roman" w:eastAsia="Calibri" w:hAnsi="Times New Roman" w:cs="Times New Roman"/>
          <w:sz w:val="26"/>
          <w:szCs w:val="26"/>
        </w:rPr>
        <w:t>«Региональный электронный бюджет Югры» (далее – ГИС «</w:t>
      </w:r>
      <w:r w:rsidR="00E251F4" w:rsidRPr="00542309">
        <w:rPr>
          <w:rFonts w:ascii="Times New Roman" w:eastAsia="Calibri" w:hAnsi="Times New Roman" w:cs="Times New Roman"/>
          <w:sz w:val="26"/>
          <w:szCs w:val="26"/>
        </w:rPr>
        <w:t>Региональный электронный бюджет</w:t>
      </w:r>
      <w:r w:rsidR="001A4839" w:rsidRPr="00542309">
        <w:rPr>
          <w:rFonts w:ascii="Times New Roman" w:eastAsia="Calibri" w:hAnsi="Times New Roman" w:cs="Times New Roman"/>
          <w:sz w:val="26"/>
          <w:szCs w:val="26"/>
        </w:rPr>
        <w:t xml:space="preserve"> Югры»)</w:t>
      </w:r>
      <w:r w:rsidR="00542309">
        <w:rPr>
          <w:rFonts w:ascii="Times New Roman" w:eastAsia="Calibri" w:hAnsi="Times New Roman" w:cs="Times New Roman"/>
          <w:sz w:val="26"/>
          <w:szCs w:val="26"/>
        </w:rPr>
        <w:t>.</w:t>
      </w:r>
    </w:p>
    <w:p w14:paraId="139D91D2" w14:textId="77777777" w:rsidR="007C6913" w:rsidRPr="00DE1E1D" w:rsidRDefault="007C6913" w:rsidP="007C6913">
      <w:pPr>
        <w:pStyle w:val="a3"/>
        <w:spacing w:after="0" w:line="240" w:lineRule="auto"/>
        <w:ind w:left="0" w:firstLine="709"/>
        <w:jc w:val="both"/>
        <w:rPr>
          <w:rFonts w:ascii="Times New Roman" w:eastAsia="Calibri" w:hAnsi="Times New Roman" w:cs="Times New Roman"/>
          <w:sz w:val="26"/>
          <w:szCs w:val="26"/>
        </w:rPr>
      </w:pPr>
      <w:r w:rsidRPr="00DE1E1D">
        <w:rPr>
          <w:rFonts w:ascii="Times New Roman" w:eastAsia="Calibri" w:hAnsi="Times New Roman" w:cs="Times New Roman"/>
          <w:sz w:val="26"/>
          <w:szCs w:val="26"/>
        </w:rPr>
        <w:t>Соглашение также должно содержать следующие положения:</w:t>
      </w:r>
    </w:p>
    <w:p w14:paraId="1EEFD399" w14:textId="55341E8B" w:rsidR="007C6913"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DE1E1D">
        <w:rPr>
          <w:rFonts w:ascii="Times New Roman" w:eastAsia="Calibri" w:hAnsi="Times New Roman" w:cs="Times New Roman"/>
          <w:sz w:val="26"/>
          <w:szCs w:val="26"/>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w:t>
      </w:r>
      <w:r>
        <w:rPr>
          <w:rFonts w:ascii="Times New Roman" w:eastAsia="Calibri" w:hAnsi="Times New Roman" w:cs="Times New Roman"/>
          <w:sz w:val="26"/>
          <w:szCs w:val="26"/>
        </w:rPr>
        <w:br/>
      </w:r>
      <w:r w:rsidRPr="00DE1E1D">
        <w:rPr>
          <w:rFonts w:ascii="Times New Roman" w:eastAsia="Calibri" w:hAnsi="Times New Roman" w:cs="Times New Roman"/>
          <w:sz w:val="26"/>
          <w:szCs w:val="26"/>
        </w:rPr>
        <w:t>в размере, определенном в соглашении;</w:t>
      </w:r>
    </w:p>
    <w:p w14:paraId="719551CC" w14:textId="1E6F0342" w:rsidR="007C6913" w:rsidRPr="001A4839"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1A4839">
        <w:rPr>
          <w:rFonts w:ascii="Times New Roman" w:eastAsia="Calibri" w:hAnsi="Times New Roman" w:cs="Times New Roman"/>
          <w:sz w:val="26"/>
          <w:szCs w:val="26"/>
        </w:rPr>
        <w:t xml:space="preserve">согласие получателя субсидии, а также лиц, получающих средства </w:t>
      </w:r>
      <w:r w:rsidRPr="001A4839">
        <w:rPr>
          <w:rFonts w:ascii="Times New Roman" w:eastAsia="Calibri" w:hAnsi="Times New Roman" w:cs="Times New Roman"/>
          <w:sz w:val="26"/>
          <w:szCs w:val="26"/>
        </w:rPr>
        <w:br/>
        <w:t xml:space="preserve">на основании соглашений, заключенных с получателями субсидий, на осуществление в отношении их проверок Администрацией соблюдения порядка и условий предоставления субсидии, в том числе в части достижения результатов предоставления субсидии, а также проверки Контрольно-ревизионным управлением администрации Нефтеюганского района и Контрольно-счетной палатой Нефтеюганского района соблюдения получателем субсидии порядка и условий предоставления субсидии </w:t>
      </w:r>
      <w:r w:rsidR="00C94D0A">
        <w:rPr>
          <w:rFonts w:ascii="Times New Roman" w:eastAsia="Calibri" w:hAnsi="Times New Roman" w:cs="Times New Roman"/>
          <w:sz w:val="26"/>
          <w:szCs w:val="26"/>
        </w:rPr>
        <w:br/>
      </w:r>
      <w:r w:rsidRPr="001A4839">
        <w:rPr>
          <w:rFonts w:ascii="Times New Roman" w:eastAsia="Calibri" w:hAnsi="Times New Roman" w:cs="Times New Roman"/>
          <w:sz w:val="26"/>
          <w:szCs w:val="26"/>
        </w:rPr>
        <w:t>в соответствии со статьями 268.1 и 269.2 Бюджетного кодекса Российской Федерации;</w:t>
      </w:r>
    </w:p>
    <w:p w14:paraId="086FE850" w14:textId="203A23F3" w:rsidR="007C6913" w:rsidRPr="001A4839"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1A4839">
        <w:rPr>
          <w:rFonts w:ascii="Times New Roman" w:eastAsia="Calibri" w:hAnsi="Times New Roman" w:cs="Times New Roman"/>
          <w:sz w:val="26"/>
          <w:szCs w:val="26"/>
        </w:rPr>
        <w:t>точн</w:t>
      </w:r>
      <w:r w:rsidR="007D2115">
        <w:rPr>
          <w:rFonts w:ascii="Times New Roman" w:eastAsia="Calibri" w:hAnsi="Times New Roman" w:cs="Times New Roman"/>
          <w:sz w:val="26"/>
          <w:szCs w:val="26"/>
        </w:rPr>
        <w:t>ую</w:t>
      </w:r>
      <w:r w:rsidRPr="001A4839">
        <w:rPr>
          <w:rFonts w:ascii="Times New Roman" w:eastAsia="Calibri" w:hAnsi="Times New Roman" w:cs="Times New Roman"/>
          <w:sz w:val="26"/>
          <w:szCs w:val="26"/>
        </w:rPr>
        <w:t xml:space="preserve"> дат</w:t>
      </w:r>
      <w:r w:rsidR="007D2115">
        <w:rPr>
          <w:rFonts w:ascii="Times New Roman" w:eastAsia="Calibri" w:hAnsi="Times New Roman" w:cs="Times New Roman"/>
          <w:sz w:val="26"/>
          <w:szCs w:val="26"/>
        </w:rPr>
        <w:t>у</w:t>
      </w:r>
      <w:r w:rsidRPr="001A4839">
        <w:rPr>
          <w:rFonts w:ascii="Times New Roman" w:eastAsia="Calibri" w:hAnsi="Times New Roman" w:cs="Times New Roman"/>
          <w:sz w:val="26"/>
          <w:szCs w:val="26"/>
        </w:rPr>
        <w:t xml:space="preserve"> завершения и конечные значения результатов предоставления субсидии.</w:t>
      </w:r>
    </w:p>
    <w:p w14:paraId="482FF970" w14:textId="00965D65" w:rsidR="007C6913" w:rsidRPr="00DE1E1D" w:rsidRDefault="007C6913" w:rsidP="00C94D0A">
      <w:pPr>
        <w:pStyle w:val="a3"/>
        <w:numPr>
          <w:ilvl w:val="2"/>
          <w:numId w:val="9"/>
        </w:numPr>
        <w:tabs>
          <w:tab w:val="left" w:pos="1560"/>
        </w:tabs>
        <w:spacing w:after="0" w:line="240" w:lineRule="auto"/>
        <w:ind w:left="0" w:firstLine="709"/>
        <w:jc w:val="both"/>
        <w:rPr>
          <w:rFonts w:ascii="Times New Roman" w:eastAsia="Calibri" w:hAnsi="Times New Roman" w:cs="Times New Roman"/>
          <w:sz w:val="26"/>
          <w:szCs w:val="26"/>
        </w:rPr>
      </w:pPr>
      <w:r w:rsidRPr="00DE1E1D">
        <w:rPr>
          <w:rFonts w:ascii="Times New Roman" w:eastAsia="Calibri" w:hAnsi="Times New Roman" w:cs="Times New Roman"/>
          <w:sz w:val="26"/>
          <w:szCs w:val="26"/>
        </w:rPr>
        <w:t xml:space="preserve">Внесение изменений в соглашение осуществляется по инициативе получателя субсидии и (или) Администрации (далее </w:t>
      </w:r>
      <w:r>
        <w:rPr>
          <w:rFonts w:ascii="Times New Roman" w:eastAsia="Calibri" w:hAnsi="Times New Roman" w:cs="Times New Roman"/>
          <w:sz w:val="26"/>
          <w:szCs w:val="26"/>
        </w:rPr>
        <w:t>–</w:t>
      </w:r>
      <w:r w:rsidRPr="00DE1E1D">
        <w:rPr>
          <w:rFonts w:ascii="Times New Roman" w:eastAsia="Calibri" w:hAnsi="Times New Roman" w:cs="Times New Roman"/>
          <w:sz w:val="26"/>
          <w:szCs w:val="26"/>
        </w:rPr>
        <w:t xml:space="preserve"> стороны) путем заключения дополнительного соглашения к соглашению, которое является его неотъемлемой частью.</w:t>
      </w:r>
    </w:p>
    <w:p w14:paraId="73811640" w14:textId="4983ED23" w:rsidR="007C6913" w:rsidRDefault="007C6913" w:rsidP="007C6913">
      <w:pPr>
        <w:pStyle w:val="a3"/>
        <w:spacing w:after="0" w:line="240" w:lineRule="auto"/>
        <w:ind w:left="0" w:firstLine="709"/>
        <w:jc w:val="both"/>
        <w:rPr>
          <w:rFonts w:ascii="Times New Roman" w:eastAsia="Calibri" w:hAnsi="Times New Roman" w:cs="Times New Roman"/>
          <w:sz w:val="26"/>
          <w:szCs w:val="26"/>
        </w:rPr>
      </w:pPr>
      <w:r w:rsidRPr="00DE1E1D">
        <w:rPr>
          <w:rFonts w:ascii="Times New Roman" w:eastAsia="Calibri" w:hAnsi="Times New Roman" w:cs="Times New Roman"/>
          <w:sz w:val="26"/>
          <w:szCs w:val="26"/>
        </w:rPr>
        <w:t>Расторжение соглашения возможно при взаимном согласии сторон путем заключения соглашения о расторжении соглашения. Соглашение может быть расторгнуто в одностороннем порядке по инициативе Администрации в случае нарушения получателем субсидии условий, установленных при предоставлении субсидии, выявленных по фактам проверок, проведенных Администрацией, в лице Управления и орган</w:t>
      </w:r>
      <w:r w:rsidR="00CC39D5">
        <w:rPr>
          <w:rFonts w:ascii="Times New Roman" w:eastAsia="Calibri" w:hAnsi="Times New Roman" w:cs="Times New Roman"/>
          <w:sz w:val="26"/>
          <w:szCs w:val="26"/>
        </w:rPr>
        <w:t>а</w:t>
      </w:r>
      <w:r w:rsidRPr="00DE1E1D">
        <w:rPr>
          <w:rFonts w:ascii="Times New Roman" w:eastAsia="Calibri" w:hAnsi="Times New Roman" w:cs="Times New Roman"/>
          <w:sz w:val="26"/>
          <w:szCs w:val="26"/>
        </w:rPr>
        <w:t>м</w:t>
      </w:r>
      <w:r w:rsidR="00CC39D5">
        <w:rPr>
          <w:rFonts w:ascii="Times New Roman" w:eastAsia="Calibri" w:hAnsi="Times New Roman" w:cs="Times New Roman"/>
          <w:sz w:val="26"/>
          <w:szCs w:val="26"/>
        </w:rPr>
        <w:t>и</w:t>
      </w:r>
      <w:r w:rsidRPr="00DE1E1D">
        <w:rPr>
          <w:rFonts w:ascii="Times New Roman" w:eastAsia="Calibri" w:hAnsi="Times New Roman" w:cs="Times New Roman"/>
          <w:sz w:val="26"/>
          <w:szCs w:val="26"/>
        </w:rPr>
        <w:t xml:space="preserve"> муниципального финансового контроля, в лице </w:t>
      </w:r>
      <w:r>
        <w:rPr>
          <w:rFonts w:ascii="Times New Roman" w:eastAsia="Calibri" w:hAnsi="Times New Roman" w:cs="Times New Roman"/>
          <w:sz w:val="26"/>
          <w:szCs w:val="26"/>
        </w:rPr>
        <w:t>К</w:t>
      </w:r>
      <w:r w:rsidRPr="00DE1E1D">
        <w:rPr>
          <w:rFonts w:ascii="Times New Roman" w:eastAsia="Calibri" w:hAnsi="Times New Roman" w:cs="Times New Roman"/>
          <w:sz w:val="26"/>
          <w:szCs w:val="26"/>
        </w:rPr>
        <w:t>онтрольно-ревизионного управления администрации Нефтеюганского района</w:t>
      </w:r>
      <w:r w:rsidR="00CC39D5">
        <w:rPr>
          <w:rFonts w:ascii="Times New Roman" w:eastAsia="Calibri" w:hAnsi="Times New Roman" w:cs="Times New Roman"/>
          <w:sz w:val="26"/>
          <w:szCs w:val="26"/>
        </w:rPr>
        <w:t xml:space="preserve">, </w:t>
      </w:r>
      <w:r w:rsidR="00CC39D5" w:rsidRPr="00CC39D5">
        <w:rPr>
          <w:rFonts w:ascii="Times New Roman" w:eastAsia="Calibri" w:hAnsi="Times New Roman" w:cs="Times New Roman"/>
          <w:sz w:val="26"/>
          <w:szCs w:val="26"/>
        </w:rPr>
        <w:t>Контрольно-счетной палаты Нефтеюганского района</w:t>
      </w:r>
      <w:r w:rsidRPr="00DE1E1D">
        <w:rPr>
          <w:rFonts w:ascii="Times New Roman" w:eastAsia="Calibri" w:hAnsi="Times New Roman" w:cs="Times New Roman"/>
          <w:sz w:val="26"/>
          <w:szCs w:val="26"/>
        </w:rPr>
        <w:t>.</w:t>
      </w:r>
    </w:p>
    <w:p w14:paraId="3A3F89EA" w14:textId="02F5B8E3" w:rsidR="007C6913" w:rsidRDefault="007C6913" w:rsidP="00C94D0A">
      <w:pPr>
        <w:pStyle w:val="a3"/>
        <w:numPr>
          <w:ilvl w:val="2"/>
          <w:numId w:val="9"/>
        </w:numPr>
        <w:tabs>
          <w:tab w:val="left" w:pos="1560"/>
        </w:tabs>
        <w:spacing w:after="0" w:line="240" w:lineRule="auto"/>
        <w:ind w:left="0" w:firstLine="709"/>
        <w:jc w:val="both"/>
        <w:rPr>
          <w:rFonts w:ascii="Times New Roman" w:eastAsia="Calibri" w:hAnsi="Times New Roman" w:cs="Times New Roman"/>
          <w:sz w:val="26"/>
          <w:szCs w:val="26"/>
        </w:rPr>
      </w:pPr>
      <w:r w:rsidRPr="0014186D">
        <w:rPr>
          <w:rFonts w:ascii="Times New Roman" w:eastAsia="Calibri" w:hAnsi="Times New Roman" w:cs="Times New Roman"/>
          <w:sz w:val="26"/>
          <w:szCs w:val="26"/>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29AA8CE" w14:textId="7935783D" w:rsidR="007C6913" w:rsidRDefault="007C6913" w:rsidP="00C94D0A">
      <w:pPr>
        <w:pStyle w:val="a3"/>
        <w:numPr>
          <w:ilvl w:val="2"/>
          <w:numId w:val="9"/>
        </w:numPr>
        <w:tabs>
          <w:tab w:val="left" w:pos="1560"/>
        </w:tabs>
        <w:spacing w:after="0" w:line="240" w:lineRule="auto"/>
        <w:ind w:left="0" w:firstLine="709"/>
        <w:jc w:val="both"/>
        <w:rPr>
          <w:rFonts w:ascii="Times New Roman" w:eastAsia="Calibri" w:hAnsi="Times New Roman" w:cs="Times New Roman"/>
          <w:sz w:val="26"/>
          <w:szCs w:val="26"/>
        </w:rPr>
      </w:pPr>
      <w:r w:rsidRPr="004524FB">
        <w:rPr>
          <w:rFonts w:ascii="Times New Roman" w:eastAsia="Calibri" w:hAnsi="Times New Roman" w:cs="Times New Roman"/>
          <w:sz w:val="26"/>
          <w:szCs w:val="26"/>
        </w:rPr>
        <w:t xml:space="preserve">При реорганизации получателя субсидии, являющегося юридическим лицом, в форме разделения, выделения, соглашение расторгается с формированием уведомления о расторжении соглашения в одностороннем порядке и акта </w:t>
      </w:r>
      <w:r>
        <w:rPr>
          <w:rFonts w:ascii="Times New Roman" w:eastAsia="Calibri" w:hAnsi="Times New Roman" w:cs="Times New Roman"/>
          <w:sz w:val="26"/>
          <w:szCs w:val="26"/>
        </w:rPr>
        <w:br/>
      </w:r>
      <w:r w:rsidRPr="004524FB">
        <w:rPr>
          <w:rFonts w:ascii="Times New Roman" w:eastAsia="Calibri" w:hAnsi="Times New Roman" w:cs="Times New Roman"/>
          <w:sz w:val="26"/>
          <w:szCs w:val="26"/>
        </w:rPr>
        <w:t xml:space="preserve">об исполнении обязательств по соглашению с отражением информации </w:t>
      </w:r>
      <w:r>
        <w:rPr>
          <w:rFonts w:ascii="Times New Roman" w:eastAsia="Calibri" w:hAnsi="Times New Roman" w:cs="Times New Roman"/>
          <w:sz w:val="26"/>
          <w:szCs w:val="26"/>
        </w:rPr>
        <w:br/>
      </w:r>
      <w:r w:rsidRPr="004524FB">
        <w:rPr>
          <w:rFonts w:ascii="Times New Roman" w:eastAsia="Calibri" w:hAnsi="Times New Roman" w:cs="Times New Roman"/>
          <w:sz w:val="26"/>
          <w:szCs w:val="26"/>
        </w:rPr>
        <w:t>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Нефтеюганского района.</w:t>
      </w:r>
    </w:p>
    <w:p w14:paraId="724AB5A8" w14:textId="025679ED" w:rsidR="007C6913" w:rsidRPr="005510A5" w:rsidRDefault="005510A5" w:rsidP="005510A5">
      <w:pPr>
        <w:pStyle w:val="a3"/>
        <w:numPr>
          <w:ilvl w:val="1"/>
          <w:numId w:val="9"/>
        </w:numPr>
        <w:tabs>
          <w:tab w:val="left" w:pos="1276"/>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Получатель </w:t>
      </w:r>
      <w:r w:rsidRPr="00735A1A">
        <w:rPr>
          <w:rFonts w:ascii="Times New Roman" w:eastAsia="Calibri" w:hAnsi="Times New Roman" w:cs="Times New Roman"/>
          <w:sz w:val="26"/>
          <w:szCs w:val="26"/>
        </w:rPr>
        <w:t xml:space="preserve">субсидии в течение 3 (трех) рабочих дней со дня получения соглашения в ГИС «Региональный электронный бюджет Югры» подписывает </w:t>
      </w:r>
      <w:r w:rsidRPr="00882745">
        <w:rPr>
          <w:rFonts w:ascii="Times New Roman" w:eastAsia="Calibri" w:hAnsi="Times New Roman" w:cs="Times New Roman"/>
          <w:sz w:val="26"/>
          <w:szCs w:val="26"/>
        </w:rPr>
        <w:t>усиленной квалифицированной электронной подписью.</w:t>
      </w:r>
    </w:p>
    <w:p w14:paraId="12C75BF8" w14:textId="36197AA7" w:rsidR="00735A1A" w:rsidRDefault="00735A1A" w:rsidP="007C6913">
      <w:pPr>
        <w:pStyle w:val="a3"/>
        <w:spacing w:after="0" w:line="240" w:lineRule="auto"/>
        <w:ind w:left="0" w:firstLine="709"/>
        <w:jc w:val="both"/>
        <w:rPr>
          <w:rFonts w:ascii="Times New Roman" w:eastAsia="Calibri" w:hAnsi="Times New Roman" w:cs="Times New Roman"/>
          <w:sz w:val="26"/>
          <w:szCs w:val="26"/>
        </w:rPr>
      </w:pPr>
      <w:r w:rsidRPr="00735A1A">
        <w:rPr>
          <w:rFonts w:ascii="Times New Roman" w:eastAsia="Calibri" w:hAnsi="Times New Roman" w:cs="Times New Roman"/>
          <w:sz w:val="26"/>
          <w:szCs w:val="26"/>
        </w:rPr>
        <w:t>При отсутствии технической возможности формирования соглашения в форме электронного документа в ГИС «Региональный электронный бюджет Югры», соглашение подготавливается и подписывается на бумажном носителе.</w:t>
      </w:r>
    </w:p>
    <w:p w14:paraId="1269BFDB" w14:textId="1D2BD73F" w:rsidR="007C6913" w:rsidRDefault="007C6913" w:rsidP="005510A5">
      <w:pPr>
        <w:pStyle w:val="a3"/>
        <w:numPr>
          <w:ilvl w:val="1"/>
          <w:numId w:val="9"/>
        </w:numPr>
        <w:tabs>
          <w:tab w:val="left" w:pos="1276"/>
        </w:tabs>
        <w:spacing w:after="0" w:line="240" w:lineRule="auto"/>
        <w:ind w:left="0" w:firstLine="709"/>
        <w:jc w:val="both"/>
        <w:rPr>
          <w:rFonts w:ascii="Times New Roman" w:eastAsia="Calibri" w:hAnsi="Times New Roman" w:cs="Times New Roman"/>
          <w:sz w:val="26"/>
          <w:szCs w:val="26"/>
        </w:rPr>
      </w:pPr>
      <w:r w:rsidRPr="00DC15CC">
        <w:rPr>
          <w:rFonts w:ascii="Times New Roman" w:eastAsia="Calibri" w:hAnsi="Times New Roman" w:cs="Times New Roman"/>
          <w:sz w:val="26"/>
          <w:szCs w:val="26"/>
        </w:rPr>
        <w:t xml:space="preserve">Получатель субсидии, не исполнивший требования, установленные </w:t>
      </w:r>
      <w:r>
        <w:rPr>
          <w:rFonts w:ascii="Times New Roman" w:eastAsia="Calibri" w:hAnsi="Times New Roman" w:cs="Times New Roman"/>
          <w:sz w:val="26"/>
          <w:szCs w:val="26"/>
        </w:rPr>
        <w:br/>
      </w:r>
      <w:r w:rsidRPr="00B51A21">
        <w:rPr>
          <w:rFonts w:ascii="Times New Roman" w:eastAsia="Calibri" w:hAnsi="Times New Roman" w:cs="Times New Roman"/>
          <w:sz w:val="26"/>
          <w:szCs w:val="26"/>
        </w:rPr>
        <w:t>пунктом 2.</w:t>
      </w:r>
      <w:r w:rsidR="00D35DCD">
        <w:rPr>
          <w:rFonts w:ascii="Times New Roman" w:eastAsia="Calibri" w:hAnsi="Times New Roman" w:cs="Times New Roman"/>
          <w:sz w:val="26"/>
          <w:szCs w:val="26"/>
        </w:rPr>
        <w:t>11</w:t>
      </w:r>
      <w:r w:rsidRPr="00B51A21">
        <w:rPr>
          <w:rFonts w:ascii="Times New Roman" w:eastAsia="Calibri" w:hAnsi="Times New Roman" w:cs="Times New Roman"/>
          <w:sz w:val="26"/>
          <w:szCs w:val="26"/>
        </w:rPr>
        <w:t xml:space="preserve"> настоящего раздела</w:t>
      </w:r>
      <w:r w:rsidRPr="00DC15CC">
        <w:rPr>
          <w:rFonts w:ascii="Times New Roman" w:eastAsia="Calibri" w:hAnsi="Times New Roman" w:cs="Times New Roman"/>
          <w:sz w:val="26"/>
          <w:szCs w:val="26"/>
        </w:rPr>
        <w:t>, признается уклонившимся от заключения соглашения.</w:t>
      </w:r>
    </w:p>
    <w:p w14:paraId="7DF1F90A" w14:textId="03E86136" w:rsidR="007C6913" w:rsidRPr="007E76FB" w:rsidRDefault="007C6913" w:rsidP="005510A5">
      <w:pPr>
        <w:pStyle w:val="a3"/>
        <w:numPr>
          <w:ilvl w:val="1"/>
          <w:numId w:val="9"/>
        </w:numPr>
        <w:tabs>
          <w:tab w:val="left" w:pos="1276"/>
        </w:tabs>
        <w:spacing w:after="0" w:line="240" w:lineRule="auto"/>
        <w:ind w:left="0" w:firstLine="709"/>
        <w:jc w:val="both"/>
        <w:rPr>
          <w:rFonts w:ascii="Times New Roman" w:eastAsia="Calibri" w:hAnsi="Times New Roman" w:cs="Times New Roman"/>
          <w:sz w:val="26"/>
          <w:szCs w:val="26"/>
        </w:rPr>
      </w:pPr>
      <w:r w:rsidRPr="007E76FB">
        <w:rPr>
          <w:rFonts w:ascii="Times New Roman" w:eastAsia="Calibri" w:hAnsi="Times New Roman" w:cs="Times New Roman"/>
          <w:sz w:val="26"/>
          <w:szCs w:val="26"/>
        </w:rPr>
        <w:t xml:space="preserve">Результатом предоставления субсидии является </w:t>
      </w:r>
      <w:r w:rsidR="004A69B2">
        <w:rPr>
          <w:rFonts w:ascii="Times New Roman" w:eastAsia="Calibri" w:hAnsi="Times New Roman" w:cs="Times New Roman"/>
          <w:sz w:val="26"/>
          <w:szCs w:val="26"/>
        </w:rPr>
        <w:t>проведение массовых мероприятий в рамках реализации проектов.</w:t>
      </w:r>
      <w:r w:rsidRPr="007E76FB">
        <w:rPr>
          <w:rFonts w:ascii="Times New Roman" w:eastAsia="Calibri" w:hAnsi="Times New Roman" w:cs="Times New Roman"/>
          <w:sz w:val="26"/>
          <w:szCs w:val="26"/>
        </w:rPr>
        <w:t xml:space="preserve"> В целях достижения показател</w:t>
      </w:r>
      <w:r w:rsidR="006B50CD">
        <w:rPr>
          <w:rFonts w:ascii="Times New Roman" w:eastAsia="Calibri" w:hAnsi="Times New Roman" w:cs="Times New Roman"/>
          <w:sz w:val="26"/>
          <w:szCs w:val="26"/>
        </w:rPr>
        <w:t>я</w:t>
      </w:r>
      <w:r w:rsidRPr="007E76FB">
        <w:rPr>
          <w:rFonts w:ascii="Times New Roman" w:eastAsia="Calibri" w:hAnsi="Times New Roman" w:cs="Times New Roman"/>
          <w:sz w:val="26"/>
          <w:szCs w:val="26"/>
        </w:rPr>
        <w:t xml:space="preserve"> муниципальной программы получатель обязан обеспечить:</w:t>
      </w:r>
    </w:p>
    <w:p w14:paraId="46EBF596" w14:textId="77777777" w:rsidR="007C6913" w:rsidRPr="007E76FB"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7E76FB">
        <w:rPr>
          <w:rFonts w:ascii="Times New Roman" w:eastAsia="Calibri" w:hAnsi="Times New Roman" w:cs="Times New Roman"/>
          <w:sz w:val="26"/>
          <w:szCs w:val="26"/>
        </w:rPr>
        <w:t>проведение в рамках реализации социально значимой программы (проекта) мероприятий – не менее 1;</w:t>
      </w:r>
    </w:p>
    <w:p w14:paraId="65394632" w14:textId="77777777" w:rsidR="007C6913" w:rsidRPr="007E76FB"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7E76FB">
        <w:rPr>
          <w:rFonts w:ascii="Times New Roman" w:eastAsia="Calibri" w:hAnsi="Times New Roman" w:cs="Times New Roman"/>
          <w:sz w:val="26"/>
          <w:szCs w:val="26"/>
        </w:rPr>
        <w:t>количество человек, охваченных мероприятием (-</w:t>
      </w:r>
      <w:proofErr w:type="spellStart"/>
      <w:r w:rsidRPr="007E76FB">
        <w:rPr>
          <w:rFonts w:ascii="Times New Roman" w:eastAsia="Calibri" w:hAnsi="Times New Roman" w:cs="Times New Roman"/>
          <w:sz w:val="26"/>
          <w:szCs w:val="26"/>
        </w:rPr>
        <w:t>ями</w:t>
      </w:r>
      <w:proofErr w:type="spellEnd"/>
      <w:r w:rsidRPr="007E76FB">
        <w:rPr>
          <w:rFonts w:ascii="Times New Roman" w:eastAsia="Calibri" w:hAnsi="Times New Roman" w:cs="Times New Roman"/>
          <w:sz w:val="26"/>
          <w:szCs w:val="26"/>
        </w:rPr>
        <w:t>) – не менее 30;</w:t>
      </w:r>
    </w:p>
    <w:p w14:paraId="58FDDB8C" w14:textId="77777777" w:rsidR="00E96D54" w:rsidRPr="007E76FB" w:rsidRDefault="007C6913" w:rsidP="00E96D54">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7E76FB">
        <w:rPr>
          <w:rFonts w:ascii="Times New Roman" w:eastAsia="Calibri" w:hAnsi="Times New Roman" w:cs="Times New Roman"/>
          <w:sz w:val="26"/>
          <w:szCs w:val="26"/>
        </w:rPr>
        <w:t xml:space="preserve">количество охваченных населенных пунктов Нефтеюганского района – 1 </w:t>
      </w:r>
      <w:r w:rsidRPr="007E76FB">
        <w:rPr>
          <w:rFonts w:ascii="Times New Roman" w:eastAsia="Calibri" w:hAnsi="Times New Roman" w:cs="Times New Roman"/>
          <w:sz w:val="26"/>
          <w:szCs w:val="26"/>
        </w:rPr>
        <w:br/>
        <w:t>и более</w:t>
      </w:r>
      <w:r w:rsidR="00E96D54" w:rsidRPr="007E76FB">
        <w:rPr>
          <w:rFonts w:ascii="Times New Roman" w:eastAsia="Calibri" w:hAnsi="Times New Roman" w:cs="Times New Roman"/>
          <w:sz w:val="26"/>
          <w:szCs w:val="26"/>
        </w:rPr>
        <w:t>.</w:t>
      </w:r>
    </w:p>
    <w:p w14:paraId="73B3BFB2" w14:textId="71E33648" w:rsidR="007C6913" w:rsidRDefault="00C45D30" w:rsidP="005510A5">
      <w:pPr>
        <w:pStyle w:val="a3"/>
        <w:numPr>
          <w:ilvl w:val="1"/>
          <w:numId w:val="9"/>
        </w:numPr>
        <w:tabs>
          <w:tab w:val="left" w:pos="1276"/>
        </w:tabs>
        <w:spacing w:after="0" w:line="240" w:lineRule="auto"/>
        <w:ind w:left="0" w:firstLine="709"/>
        <w:jc w:val="both"/>
        <w:rPr>
          <w:rFonts w:ascii="Times New Roman" w:eastAsia="Calibri" w:hAnsi="Times New Roman" w:cs="Times New Roman"/>
          <w:sz w:val="26"/>
          <w:szCs w:val="26"/>
        </w:rPr>
      </w:pPr>
      <w:r w:rsidRPr="00C45D30">
        <w:rPr>
          <w:rFonts w:ascii="Times New Roman" w:eastAsia="Calibri" w:hAnsi="Times New Roman" w:cs="Times New Roman"/>
          <w:sz w:val="26"/>
          <w:szCs w:val="26"/>
        </w:rPr>
        <w:t>Администрация в лице отдела планирования, анализа и отчетности</w:t>
      </w:r>
      <w:r>
        <w:rPr>
          <w:rFonts w:ascii="Times New Roman" w:eastAsia="Calibri" w:hAnsi="Times New Roman" w:cs="Times New Roman"/>
          <w:sz w:val="26"/>
          <w:szCs w:val="26"/>
        </w:rPr>
        <w:t xml:space="preserve"> </w:t>
      </w:r>
      <w:r w:rsidRPr="00C45D30">
        <w:rPr>
          <w:rFonts w:ascii="Times New Roman" w:eastAsia="Calibri" w:hAnsi="Times New Roman" w:cs="Times New Roman"/>
          <w:sz w:val="26"/>
          <w:szCs w:val="26"/>
        </w:rPr>
        <w:t xml:space="preserve">администрации Нефтеюганского района обеспечивает перечисление </w:t>
      </w:r>
      <w:r w:rsidR="00841413" w:rsidRPr="00841413">
        <w:rPr>
          <w:rFonts w:ascii="Times New Roman" w:eastAsia="Calibri" w:hAnsi="Times New Roman" w:cs="Times New Roman"/>
          <w:sz w:val="26"/>
          <w:szCs w:val="26"/>
        </w:rPr>
        <w:t>субсидии</w:t>
      </w:r>
      <w:r w:rsidR="00342979" w:rsidRPr="005510A5">
        <w:rPr>
          <w:rFonts w:ascii="Times New Roman" w:eastAsia="Calibri" w:hAnsi="Times New Roman" w:cs="Times New Roman"/>
          <w:sz w:val="26"/>
          <w:szCs w:val="26"/>
        </w:rPr>
        <w:t xml:space="preserve"> </w:t>
      </w:r>
      <w:r w:rsidR="005510A5">
        <w:rPr>
          <w:rFonts w:ascii="Times New Roman" w:eastAsia="Calibri" w:hAnsi="Times New Roman" w:cs="Times New Roman"/>
          <w:sz w:val="26"/>
          <w:szCs w:val="26"/>
        </w:rPr>
        <w:br/>
      </w:r>
      <w:r w:rsidR="00342979" w:rsidRPr="00342979">
        <w:rPr>
          <w:rFonts w:ascii="Times New Roman" w:eastAsia="Calibri" w:hAnsi="Times New Roman" w:cs="Times New Roman"/>
          <w:sz w:val="26"/>
          <w:szCs w:val="26"/>
        </w:rPr>
        <w:t>не позднее 10-го рабочего дня со дня принятия решения о предоставлении субсидии</w:t>
      </w:r>
      <w:r w:rsidRPr="00C45D30">
        <w:rPr>
          <w:rFonts w:ascii="Times New Roman" w:eastAsia="Calibri" w:hAnsi="Times New Roman" w:cs="Times New Roman"/>
          <w:sz w:val="26"/>
          <w:szCs w:val="26"/>
        </w:rPr>
        <w:t xml:space="preserve"> </w:t>
      </w:r>
      <w:r w:rsidR="005510A5">
        <w:rPr>
          <w:rFonts w:ascii="Times New Roman" w:eastAsia="Calibri" w:hAnsi="Times New Roman" w:cs="Times New Roman"/>
          <w:sz w:val="26"/>
          <w:szCs w:val="26"/>
        </w:rPr>
        <w:br/>
      </w:r>
      <w:r w:rsidRPr="00C45D30">
        <w:rPr>
          <w:rFonts w:ascii="Times New Roman" w:eastAsia="Calibri" w:hAnsi="Times New Roman" w:cs="Times New Roman"/>
          <w:sz w:val="26"/>
          <w:szCs w:val="26"/>
        </w:rPr>
        <w:t>на расчетные или</w:t>
      </w:r>
      <w:r>
        <w:rPr>
          <w:rFonts w:ascii="Times New Roman" w:eastAsia="Calibri" w:hAnsi="Times New Roman" w:cs="Times New Roman"/>
          <w:sz w:val="26"/>
          <w:szCs w:val="26"/>
        </w:rPr>
        <w:t xml:space="preserve"> </w:t>
      </w:r>
      <w:r w:rsidRPr="00C45D30">
        <w:rPr>
          <w:rFonts w:ascii="Times New Roman" w:eastAsia="Calibri" w:hAnsi="Times New Roman" w:cs="Times New Roman"/>
          <w:sz w:val="26"/>
          <w:szCs w:val="26"/>
        </w:rPr>
        <w:t xml:space="preserve">корреспондентские счета, открытые получателям субсидий </w:t>
      </w:r>
      <w:r w:rsidR="005510A5">
        <w:rPr>
          <w:rFonts w:ascii="Times New Roman" w:eastAsia="Calibri" w:hAnsi="Times New Roman" w:cs="Times New Roman"/>
          <w:sz w:val="26"/>
          <w:szCs w:val="26"/>
        </w:rPr>
        <w:br/>
      </w:r>
      <w:r w:rsidRPr="00C45D30">
        <w:rPr>
          <w:rFonts w:ascii="Times New Roman" w:eastAsia="Calibri" w:hAnsi="Times New Roman" w:cs="Times New Roman"/>
          <w:sz w:val="26"/>
          <w:szCs w:val="26"/>
        </w:rPr>
        <w:t>в учреждениях</w:t>
      </w:r>
      <w:r>
        <w:rPr>
          <w:rFonts w:ascii="Times New Roman" w:eastAsia="Calibri" w:hAnsi="Times New Roman" w:cs="Times New Roman"/>
          <w:sz w:val="26"/>
          <w:szCs w:val="26"/>
        </w:rPr>
        <w:t xml:space="preserve"> </w:t>
      </w:r>
      <w:r w:rsidRPr="00C45D30">
        <w:rPr>
          <w:rFonts w:ascii="Times New Roman" w:eastAsia="Calibri" w:hAnsi="Times New Roman" w:cs="Times New Roman"/>
          <w:sz w:val="26"/>
          <w:szCs w:val="26"/>
        </w:rPr>
        <w:t>Центрального банка Российской Федерации или кредитных организациях.</w:t>
      </w:r>
    </w:p>
    <w:p w14:paraId="51CE054D" w14:textId="7064909A" w:rsidR="007C6913" w:rsidRPr="005F16DF" w:rsidRDefault="007C6913" w:rsidP="005510A5">
      <w:pPr>
        <w:pStyle w:val="a3"/>
        <w:numPr>
          <w:ilvl w:val="1"/>
          <w:numId w:val="9"/>
        </w:numPr>
        <w:tabs>
          <w:tab w:val="left" w:pos="1276"/>
        </w:tabs>
        <w:spacing w:after="0" w:line="240" w:lineRule="auto"/>
        <w:ind w:left="0" w:firstLine="709"/>
        <w:jc w:val="both"/>
        <w:rPr>
          <w:rFonts w:ascii="Times New Roman" w:eastAsia="Calibri" w:hAnsi="Times New Roman" w:cs="Times New Roman"/>
          <w:sz w:val="26"/>
          <w:szCs w:val="26"/>
        </w:rPr>
      </w:pPr>
      <w:r w:rsidRPr="005F16DF">
        <w:rPr>
          <w:rFonts w:ascii="Times New Roman" w:eastAsia="Calibri" w:hAnsi="Times New Roman" w:cs="Times New Roman"/>
          <w:sz w:val="26"/>
          <w:szCs w:val="26"/>
        </w:rPr>
        <w:t xml:space="preserve">Социально ориентированным некоммерческим организациям, осуществляющим деятельность в Нефтеюганском районе, не обладающим статусом некоммерческих организаций </w:t>
      </w:r>
      <w:r>
        <w:rPr>
          <w:rFonts w:ascii="Times New Roman" w:eastAsia="Calibri" w:hAnsi="Times New Roman" w:cs="Times New Roman"/>
          <w:sz w:val="26"/>
          <w:szCs w:val="26"/>
        </w:rPr>
        <w:t>–</w:t>
      </w:r>
      <w:r w:rsidRPr="005F16DF">
        <w:rPr>
          <w:rFonts w:ascii="Times New Roman" w:eastAsia="Calibri" w:hAnsi="Times New Roman" w:cs="Times New Roman"/>
          <w:sz w:val="26"/>
          <w:szCs w:val="26"/>
        </w:rPr>
        <w:t xml:space="preserve"> исполнителей общественно полезных услуг, субсидии предоставляются сроком не более чем до конца текущего финансового года.</w:t>
      </w:r>
    </w:p>
    <w:p w14:paraId="67AE3BB4" w14:textId="34A6557A" w:rsidR="007C6913" w:rsidRPr="005F16DF" w:rsidRDefault="007C6913" w:rsidP="005510A5">
      <w:pPr>
        <w:pStyle w:val="a3"/>
        <w:numPr>
          <w:ilvl w:val="2"/>
          <w:numId w:val="9"/>
        </w:numPr>
        <w:tabs>
          <w:tab w:val="left" w:pos="1560"/>
        </w:tabs>
        <w:spacing w:after="0" w:line="240" w:lineRule="auto"/>
        <w:ind w:left="0" w:firstLine="709"/>
        <w:jc w:val="both"/>
        <w:rPr>
          <w:rFonts w:ascii="Times New Roman" w:eastAsia="Calibri" w:hAnsi="Times New Roman" w:cs="Times New Roman"/>
          <w:sz w:val="26"/>
          <w:szCs w:val="26"/>
        </w:rPr>
      </w:pPr>
      <w:r w:rsidRPr="005F16DF">
        <w:rPr>
          <w:rFonts w:ascii="Times New Roman" w:eastAsia="Calibri" w:hAnsi="Times New Roman" w:cs="Times New Roman"/>
          <w:sz w:val="26"/>
          <w:szCs w:val="26"/>
        </w:rPr>
        <w:t xml:space="preserve">Социально ориентированным некоммерческим организациям, обладающим статусом некоммерческих организаций </w:t>
      </w:r>
      <w:r>
        <w:rPr>
          <w:rFonts w:ascii="Times New Roman" w:eastAsia="Calibri" w:hAnsi="Times New Roman" w:cs="Times New Roman"/>
          <w:sz w:val="26"/>
          <w:szCs w:val="26"/>
        </w:rPr>
        <w:t>–</w:t>
      </w:r>
      <w:r w:rsidRPr="005F16DF">
        <w:rPr>
          <w:rFonts w:ascii="Times New Roman" w:eastAsia="Calibri" w:hAnsi="Times New Roman" w:cs="Times New Roman"/>
          <w:sz w:val="26"/>
          <w:szCs w:val="26"/>
        </w:rPr>
        <w:t xml:space="preserve"> исполнителей общественно полезных услуг, субсидии предоставляются на срок не менее 2 </w:t>
      </w:r>
      <w:r>
        <w:rPr>
          <w:rFonts w:ascii="Times New Roman" w:eastAsia="Calibri" w:hAnsi="Times New Roman" w:cs="Times New Roman"/>
          <w:sz w:val="26"/>
          <w:szCs w:val="26"/>
        </w:rPr>
        <w:t xml:space="preserve">(двух) </w:t>
      </w:r>
      <w:r w:rsidRPr="005F16DF">
        <w:rPr>
          <w:rFonts w:ascii="Times New Roman" w:eastAsia="Calibri" w:hAnsi="Times New Roman" w:cs="Times New Roman"/>
          <w:sz w:val="26"/>
          <w:szCs w:val="26"/>
        </w:rPr>
        <w:t>лет.</w:t>
      </w:r>
    </w:p>
    <w:p w14:paraId="22355557" w14:textId="6C2A03C2" w:rsidR="007C6913" w:rsidRDefault="007C6913" w:rsidP="005510A5">
      <w:pPr>
        <w:pStyle w:val="a3"/>
        <w:numPr>
          <w:ilvl w:val="2"/>
          <w:numId w:val="9"/>
        </w:numPr>
        <w:tabs>
          <w:tab w:val="left" w:pos="1560"/>
        </w:tabs>
        <w:spacing w:after="0" w:line="240" w:lineRule="auto"/>
        <w:ind w:left="0" w:firstLine="709"/>
        <w:jc w:val="both"/>
        <w:rPr>
          <w:rFonts w:ascii="Times New Roman" w:eastAsia="Calibri" w:hAnsi="Times New Roman" w:cs="Times New Roman"/>
          <w:sz w:val="26"/>
          <w:szCs w:val="26"/>
        </w:rPr>
      </w:pPr>
      <w:r w:rsidRPr="005F16DF">
        <w:rPr>
          <w:rFonts w:ascii="Times New Roman" w:eastAsia="Calibri" w:hAnsi="Times New Roman" w:cs="Times New Roman"/>
          <w:sz w:val="26"/>
          <w:szCs w:val="26"/>
        </w:rPr>
        <w:t xml:space="preserve">Социально ориентированные некоммерческие организации, обладающие статусом некоммерческой организации </w:t>
      </w:r>
      <w:r>
        <w:rPr>
          <w:rFonts w:ascii="Times New Roman" w:eastAsia="Calibri" w:hAnsi="Times New Roman" w:cs="Times New Roman"/>
          <w:sz w:val="26"/>
          <w:szCs w:val="26"/>
        </w:rPr>
        <w:t>–</w:t>
      </w:r>
      <w:r w:rsidRPr="005F16DF">
        <w:rPr>
          <w:rFonts w:ascii="Times New Roman" w:eastAsia="Calibri" w:hAnsi="Times New Roman" w:cs="Times New Roman"/>
          <w:sz w:val="26"/>
          <w:szCs w:val="26"/>
        </w:rPr>
        <w:t xml:space="preserve"> исполнителя общественно полезных услуг, имеют право на приоритетное получение субсидии.</w:t>
      </w:r>
    </w:p>
    <w:p w14:paraId="7317A220" w14:textId="08CC7748" w:rsidR="007C6913" w:rsidRPr="00D32C4E" w:rsidRDefault="007C6913" w:rsidP="005510A5">
      <w:pPr>
        <w:pStyle w:val="a3"/>
        <w:numPr>
          <w:ilvl w:val="1"/>
          <w:numId w:val="9"/>
        </w:numPr>
        <w:tabs>
          <w:tab w:val="left" w:pos="1276"/>
        </w:tabs>
        <w:spacing w:after="0" w:line="240" w:lineRule="auto"/>
        <w:ind w:left="0" w:firstLine="709"/>
        <w:jc w:val="both"/>
        <w:rPr>
          <w:rFonts w:ascii="Times New Roman" w:eastAsia="Calibri" w:hAnsi="Times New Roman" w:cs="Times New Roman"/>
          <w:sz w:val="26"/>
          <w:szCs w:val="26"/>
        </w:rPr>
      </w:pPr>
      <w:r w:rsidRPr="00D32C4E">
        <w:rPr>
          <w:rFonts w:ascii="Times New Roman" w:eastAsia="Calibri" w:hAnsi="Times New Roman" w:cs="Times New Roman"/>
          <w:sz w:val="26"/>
          <w:szCs w:val="26"/>
        </w:rPr>
        <w:t>Направления расходов, источником финансового обеспечения которых является субсидия:</w:t>
      </w:r>
    </w:p>
    <w:p w14:paraId="6CB39651" w14:textId="77777777" w:rsidR="007C6913" w:rsidRPr="00D32C4E"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D32C4E">
        <w:rPr>
          <w:rFonts w:ascii="Times New Roman" w:eastAsia="Calibri" w:hAnsi="Times New Roman" w:cs="Times New Roman"/>
          <w:sz w:val="26"/>
          <w:szCs w:val="26"/>
        </w:rPr>
        <w:t>оплата труда специалистов, участвующих в реализации мероприятий проекта;</w:t>
      </w:r>
    </w:p>
    <w:p w14:paraId="409A8275" w14:textId="77777777" w:rsidR="007C6913" w:rsidRPr="00D32C4E"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D32C4E">
        <w:rPr>
          <w:rFonts w:ascii="Times New Roman" w:eastAsia="Calibri" w:hAnsi="Times New Roman" w:cs="Times New Roman"/>
          <w:sz w:val="26"/>
          <w:szCs w:val="26"/>
        </w:rPr>
        <w:t>оплата товаров, работ, услуг, связанных с реализацией проекта;</w:t>
      </w:r>
    </w:p>
    <w:p w14:paraId="028BA50A" w14:textId="77777777" w:rsidR="007C6913" w:rsidRPr="00D32C4E"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D32C4E">
        <w:rPr>
          <w:rFonts w:ascii="Times New Roman" w:eastAsia="Calibri" w:hAnsi="Times New Roman" w:cs="Times New Roman"/>
          <w:sz w:val="26"/>
          <w:szCs w:val="26"/>
        </w:rPr>
        <w:t>плата за аренду имущества для реализации мероприятий проекта;</w:t>
      </w:r>
    </w:p>
    <w:p w14:paraId="42471EA4" w14:textId="77777777" w:rsidR="007C6913" w:rsidRPr="00D32C4E"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D32C4E">
        <w:rPr>
          <w:rFonts w:ascii="Times New Roman" w:eastAsia="Calibri" w:hAnsi="Times New Roman" w:cs="Times New Roman"/>
          <w:sz w:val="26"/>
          <w:szCs w:val="26"/>
        </w:rPr>
        <w:t xml:space="preserve">оплата расходов за обслуживание банковских счетов, связанных </w:t>
      </w:r>
      <w:r>
        <w:rPr>
          <w:rFonts w:ascii="Times New Roman" w:eastAsia="Calibri" w:hAnsi="Times New Roman" w:cs="Times New Roman"/>
          <w:sz w:val="26"/>
          <w:szCs w:val="26"/>
        </w:rPr>
        <w:br/>
      </w:r>
      <w:r w:rsidRPr="00D32C4E">
        <w:rPr>
          <w:rFonts w:ascii="Times New Roman" w:eastAsia="Calibri" w:hAnsi="Times New Roman" w:cs="Times New Roman"/>
          <w:sz w:val="26"/>
          <w:szCs w:val="26"/>
        </w:rPr>
        <w:t>с реализацией мероприятий проекта;</w:t>
      </w:r>
    </w:p>
    <w:p w14:paraId="3D6F414A" w14:textId="77777777" w:rsidR="007C6913" w:rsidRPr="00D32C4E"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D32C4E">
        <w:rPr>
          <w:rFonts w:ascii="Times New Roman" w:eastAsia="Calibri" w:hAnsi="Times New Roman" w:cs="Times New Roman"/>
          <w:sz w:val="26"/>
          <w:szCs w:val="26"/>
        </w:rPr>
        <w:t xml:space="preserve">уплата налогов, сборов, страховых взносов и иных обязательных платежей </w:t>
      </w:r>
      <w:r>
        <w:rPr>
          <w:rFonts w:ascii="Times New Roman" w:eastAsia="Calibri" w:hAnsi="Times New Roman" w:cs="Times New Roman"/>
          <w:sz w:val="26"/>
          <w:szCs w:val="26"/>
        </w:rPr>
        <w:br/>
      </w:r>
      <w:r w:rsidRPr="00D32C4E">
        <w:rPr>
          <w:rFonts w:ascii="Times New Roman" w:eastAsia="Calibri" w:hAnsi="Times New Roman" w:cs="Times New Roman"/>
          <w:sz w:val="26"/>
          <w:szCs w:val="26"/>
        </w:rPr>
        <w:t>в бюджетную систему Российской Федерации.</w:t>
      </w:r>
    </w:p>
    <w:p w14:paraId="702877D7" w14:textId="6669EEB9" w:rsidR="007C6913" w:rsidRPr="0043502F" w:rsidRDefault="007C6913" w:rsidP="005510A5">
      <w:pPr>
        <w:pStyle w:val="a3"/>
        <w:numPr>
          <w:ilvl w:val="1"/>
          <w:numId w:val="9"/>
        </w:numPr>
        <w:tabs>
          <w:tab w:val="left" w:pos="1276"/>
        </w:tabs>
        <w:spacing w:after="0" w:line="240" w:lineRule="auto"/>
        <w:ind w:left="0" w:firstLine="709"/>
        <w:jc w:val="both"/>
        <w:rPr>
          <w:rFonts w:ascii="Times New Roman" w:eastAsia="Calibri" w:hAnsi="Times New Roman" w:cs="Times New Roman"/>
          <w:sz w:val="26"/>
          <w:szCs w:val="26"/>
        </w:rPr>
      </w:pPr>
      <w:r w:rsidRPr="0043502F">
        <w:rPr>
          <w:rFonts w:ascii="Times New Roman" w:eastAsia="Calibri" w:hAnsi="Times New Roman" w:cs="Times New Roman"/>
          <w:sz w:val="26"/>
          <w:szCs w:val="26"/>
        </w:rPr>
        <w:t xml:space="preserve">За счет средств субсидии запрещается приобретение получателями субсидий, а также иными юридическими лицами, получающими средства на основании соглашений, заключенных с получателями субсидии, иностранной валюты, </w:t>
      </w:r>
      <w:r w:rsidR="005510A5">
        <w:rPr>
          <w:rFonts w:ascii="Times New Roman" w:eastAsia="Calibri" w:hAnsi="Times New Roman" w:cs="Times New Roman"/>
          <w:sz w:val="26"/>
          <w:szCs w:val="26"/>
        </w:rPr>
        <w:br/>
      </w:r>
      <w:r w:rsidRPr="0043502F">
        <w:rPr>
          <w:rFonts w:ascii="Times New Roman" w:eastAsia="Calibri" w:hAnsi="Times New Roman" w:cs="Times New Roman"/>
          <w:sz w:val="26"/>
          <w:szCs w:val="26"/>
        </w:rPr>
        <w:t xml:space="preserve">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r w:rsidR="005510A5">
        <w:rPr>
          <w:rFonts w:ascii="Times New Roman" w:eastAsia="Calibri" w:hAnsi="Times New Roman" w:cs="Times New Roman"/>
          <w:sz w:val="26"/>
          <w:szCs w:val="26"/>
        </w:rPr>
        <w:br/>
      </w:r>
      <w:r w:rsidRPr="0043502F">
        <w:rPr>
          <w:rFonts w:ascii="Times New Roman" w:eastAsia="Calibri" w:hAnsi="Times New Roman" w:cs="Times New Roman"/>
          <w:sz w:val="26"/>
          <w:szCs w:val="26"/>
        </w:rPr>
        <w:t>а также связанных с достижением результатов предоставления этих средств иных операций, определенных настоящим Порядком.</w:t>
      </w:r>
    </w:p>
    <w:p w14:paraId="5B8A69A4" w14:textId="1B895E14" w:rsidR="007C6913" w:rsidRPr="00B57238" w:rsidRDefault="007C6913" w:rsidP="005510A5">
      <w:pPr>
        <w:pStyle w:val="a3"/>
        <w:numPr>
          <w:ilvl w:val="1"/>
          <w:numId w:val="9"/>
        </w:numPr>
        <w:tabs>
          <w:tab w:val="left" w:pos="1276"/>
        </w:tabs>
        <w:spacing w:after="0" w:line="240" w:lineRule="auto"/>
        <w:ind w:left="0" w:firstLine="709"/>
        <w:jc w:val="both"/>
        <w:rPr>
          <w:rFonts w:ascii="Times New Roman" w:eastAsia="Calibri" w:hAnsi="Times New Roman" w:cs="Times New Roman"/>
          <w:sz w:val="26"/>
          <w:szCs w:val="26"/>
        </w:rPr>
      </w:pPr>
      <w:r w:rsidRPr="00B57238">
        <w:rPr>
          <w:rFonts w:ascii="Times New Roman" w:eastAsia="Calibri" w:hAnsi="Times New Roman" w:cs="Times New Roman"/>
          <w:sz w:val="26"/>
          <w:szCs w:val="26"/>
        </w:rPr>
        <w:t>Средства субсидий не могут быть использованы на:</w:t>
      </w:r>
    </w:p>
    <w:p w14:paraId="6803A034" w14:textId="77777777" w:rsidR="007C6913" w:rsidRPr="00B57238"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B57238">
        <w:rPr>
          <w:rFonts w:ascii="Times New Roman" w:eastAsia="Calibri" w:hAnsi="Times New Roman" w:cs="Times New Roman"/>
          <w:sz w:val="26"/>
          <w:szCs w:val="26"/>
        </w:rPr>
        <w:t>расходы, связанные с предпринимательской деятельностью, и оказание помощи коммерческим структурам;</w:t>
      </w:r>
    </w:p>
    <w:p w14:paraId="6E25CCBF" w14:textId="7A03ED41" w:rsidR="007C6913" w:rsidRPr="00B57238"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B57238">
        <w:rPr>
          <w:rFonts w:ascii="Times New Roman" w:eastAsia="Calibri" w:hAnsi="Times New Roman" w:cs="Times New Roman"/>
          <w:sz w:val="26"/>
          <w:szCs w:val="26"/>
        </w:rPr>
        <w:t>расходы, связанные с осуществлением деятельности, напрямую не связанной с реализацией программ (проектов).</w:t>
      </w:r>
    </w:p>
    <w:p w14:paraId="3B2C9DC5" w14:textId="77777777" w:rsidR="007C6913" w:rsidRPr="00B57238"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B57238">
        <w:rPr>
          <w:rFonts w:ascii="Times New Roman" w:eastAsia="Calibri" w:hAnsi="Times New Roman" w:cs="Times New Roman"/>
          <w:sz w:val="26"/>
          <w:szCs w:val="26"/>
        </w:rPr>
        <w:t>расходы на поддержку политических партий;</w:t>
      </w:r>
    </w:p>
    <w:p w14:paraId="39AD5513" w14:textId="77777777" w:rsidR="007C6913" w:rsidRPr="00B57238"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B57238">
        <w:rPr>
          <w:rFonts w:ascii="Times New Roman" w:eastAsia="Calibri" w:hAnsi="Times New Roman" w:cs="Times New Roman"/>
          <w:sz w:val="26"/>
          <w:szCs w:val="26"/>
        </w:rPr>
        <w:t>расходы на проведение митингов, демонстраций, пикетов;</w:t>
      </w:r>
    </w:p>
    <w:p w14:paraId="49A590D2" w14:textId="77777777" w:rsidR="007C6913" w:rsidRPr="00B57238"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B57238">
        <w:rPr>
          <w:rFonts w:ascii="Times New Roman" w:eastAsia="Calibri" w:hAnsi="Times New Roman" w:cs="Times New Roman"/>
          <w:sz w:val="26"/>
          <w:szCs w:val="26"/>
        </w:rPr>
        <w:t>расходы на приобретение алкогольных напитков и табачной продукции;</w:t>
      </w:r>
    </w:p>
    <w:p w14:paraId="6FB196BD" w14:textId="77777777" w:rsidR="007C6913" w:rsidRPr="00B57238" w:rsidRDefault="007C6913" w:rsidP="007C691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B57238">
        <w:rPr>
          <w:rFonts w:ascii="Times New Roman" w:eastAsia="Calibri" w:hAnsi="Times New Roman" w:cs="Times New Roman"/>
          <w:sz w:val="26"/>
          <w:szCs w:val="26"/>
        </w:rPr>
        <w:t>уплату штрафов.</w:t>
      </w:r>
    </w:p>
    <w:p w14:paraId="0AF0B152" w14:textId="397230C6" w:rsidR="007C6913" w:rsidRDefault="007C6913" w:rsidP="005510A5">
      <w:pPr>
        <w:pStyle w:val="a3"/>
        <w:numPr>
          <w:ilvl w:val="1"/>
          <w:numId w:val="9"/>
        </w:numPr>
        <w:tabs>
          <w:tab w:val="left" w:pos="1276"/>
        </w:tabs>
        <w:spacing w:after="0" w:line="240" w:lineRule="auto"/>
        <w:ind w:left="0" w:firstLine="709"/>
        <w:jc w:val="both"/>
        <w:rPr>
          <w:rFonts w:ascii="Times New Roman" w:eastAsia="Calibri" w:hAnsi="Times New Roman" w:cs="Times New Roman"/>
          <w:sz w:val="26"/>
          <w:szCs w:val="26"/>
        </w:rPr>
      </w:pPr>
      <w:r w:rsidRPr="00B57238">
        <w:rPr>
          <w:rFonts w:ascii="Times New Roman" w:eastAsia="Calibri" w:hAnsi="Times New Roman" w:cs="Times New Roman"/>
          <w:sz w:val="26"/>
          <w:szCs w:val="26"/>
        </w:rPr>
        <w:t xml:space="preserve">После заключения соглашения данные о получателе субсидии вносятся </w:t>
      </w:r>
      <w:r>
        <w:rPr>
          <w:rFonts w:ascii="Times New Roman" w:eastAsia="Calibri" w:hAnsi="Times New Roman" w:cs="Times New Roman"/>
          <w:sz w:val="26"/>
          <w:szCs w:val="26"/>
        </w:rPr>
        <w:br/>
      </w:r>
      <w:r w:rsidRPr="00B57238">
        <w:rPr>
          <w:rFonts w:ascii="Times New Roman" w:eastAsia="Calibri" w:hAnsi="Times New Roman" w:cs="Times New Roman"/>
          <w:sz w:val="26"/>
          <w:szCs w:val="26"/>
        </w:rPr>
        <w:t xml:space="preserve">в муниципальный реестр социально ориентированных некоммерческих организаций – получателей поддержки в соответствии со статьей 31.2 Федерального закона </w:t>
      </w:r>
      <w:r>
        <w:rPr>
          <w:rFonts w:ascii="Times New Roman" w:eastAsia="Calibri" w:hAnsi="Times New Roman" w:cs="Times New Roman"/>
          <w:sz w:val="26"/>
          <w:szCs w:val="26"/>
        </w:rPr>
        <w:br/>
      </w:r>
      <w:r w:rsidRPr="00B57238">
        <w:rPr>
          <w:rFonts w:ascii="Times New Roman" w:eastAsia="Calibri" w:hAnsi="Times New Roman" w:cs="Times New Roman"/>
          <w:sz w:val="26"/>
          <w:szCs w:val="26"/>
        </w:rPr>
        <w:t>от 12.01.1996 № 7-ФЗ «О некоммерческих организациях».</w:t>
      </w:r>
    </w:p>
    <w:p w14:paraId="4EC83B3C" w14:textId="729541FD" w:rsidR="00847647" w:rsidRDefault="00847647" w:rsidP="007C6913">
      <w:pPr>
        <w:pStyle w:val="a3"/>
        <w:spacing w:after="0" w:line="240" w:lineRule="auto"/>
        <w:ind w:left="0" w:firstLine="709"/>
        <w:jc w:val="both"/>
        <w:rPr>
          <w:rFonts w:ascii="Times New Roman" w:eastAsia="Calibri" w:hAnsi="Times New Roman" w:cs="Times New Roman"/>
          <w:sz w:val="26"/>
          <w:szCs w:val="26"/>
        </w:rPr>
      </w:pPr>
    </w:p>
    <w:p w14:paraId="3E405BF1" w14:textId="7637CD89" w:rsidR="00847647" w:rsidRPr="00D651AC" w:rsidRDefault="00847647" w:rsidP="00D651AC">
      <w:pPr>
        <w:pStyle w:val="a3"/>
        <w:numPr>
          <w:ilvl w:val="0"/>
          <w:numId w:val="15"/>
        </w:numPr>
        <w:tabs>
          <w:tab w:val="left" w:pos="284"/>
          <w:tab w:val="left" w:pos="426"/>
        </w:tabs>
        <w:spacing w:after="0" w:line="240" w:lineRule="auto"/>
        <w:ind w:left="0" w:firstLine="0"/>
        <w:jc w:val="center"/>
        <w:rPr>
          <w:rFonts w:ascii="Times New Roman" w:eastAsia="Calibri" w:hAnsi="Times New Roman" w:cs="Times New Roman"/>
          <w:sz w:val="26"/>
          <w:szCs w:val="26"/>
        </w:rPr>
      </w:pPr>
      <w:r w:rsidRPr="00790ABC">
        <w:rPr>
          <w:rFonts w:ascii="Times New Roman" w:eastAsia="Calibri" w:hAnsi="Times New Roman" w:cs="Times New Roman"/>
          <w:sz w:val="26"/>
          <w:szCs w:val="26"/>
        </w:rPr>
        <w:t xml:space="preserve">Требования к </w:t>
      </w:r>
      <w:r>
        <w:rPr>
          <w:rFonts w:ascii="Times New Roman" w:eastAsia="Calibri" w:hAnsi="Times New Roman" w:cs="Times New Roman"/>
          <w:sz w:val="26"/>
          <w:szCs w:val="26"/>
        </w:rPr>
        <w:t xml:space="preserve">предоставлению </w:t>
      </w:r>
      <w:r w:rsidRPr="00790ABC">
        <w:rPr>
          <w:rFonts w:ascii="Times New Roman" w:eastAsia="Calibri" w:hAnsi="Times New Roman" w:cs="Times New Roman"/>
          <w:sz w:val="26"/>
          <w:szCs w:val="26"/>
        </w:rPr>
        <w:t>отчетности</w:t>
      </w:r>
      <w:r>
        <w:rPr>
          <w:rFonts w:ascii="Times New Roman" w:eastAsia="Calibri" w:hAnsi="Times New Roman" w:cs="Times New Roman"/>
          <w:sz w:val="26"/>
          <w:szCs w:val="26"/>
        </w:rPr>
        <w:t xml:space="preserve">, осуществлению контроля </w:t>
      </w:r>
      <w:r w:rsidRPr="00790ABC">
        <w:rPr>
          <w:rFonts w:ascii="Times New Roman" w:eastAsia="Calibri" w:hAnsi="Times New Roman" w:cs="Times New Roman"/>
          <w:sz w:val="26"/>
          <w:szCs w:val="26"/>
        </w:rPr>
        <w:t>(мониторинга)</w:t>
      </w:r>
      <w:r>
        <w:rPr>
          <w:rFonts w:ascii="Times New Roman" w:eastAsia="Calibri" w:hAnsi="Times New Roman" w:cs="Times New Roman"/>
          <w:sz w:val="26"/>
          <w:szCs w:val="26"/>
        </w:rPr>
        <w:t xml:space="preserve"> </w:t>
      </w:r>
      <w:r w:rsidRPr="00790ABC">
        <w:rPr>
          <w:rFonts w:ascii="Times New Roman" w:eastAsia="Calibri" w:hAnsi="Times New Roman" w:cs="Times New Roman"/>
          <w:sz w:val="26"/>
          <w:szCs w:val="26"/>
        </w:rPr>
        <w:t xml:space="preserve">за соблюдением условий и порядка предоставления </w:t>
      </w:r>
      <w:r w:rsidR="00D651AC">
        <w:rPr>
          <w:rFonts w:ascii="Times New Roman" w:eastAsia="Calibri" w:hAnsi="Times New Roman" w:cs="Times New Roman"/>
          <w:sz w:val="26"/>
          <w:szCs w:val="26"/>
        </w:rPr>
        <w:br/>
      </w:r>
      <w:r w:rsidRPr="00790ABC">
        <w:rPr>
          <w:rFonts w:ascii="Times New Roman" w:eastAsia="Calibri" w:hAnsi="Times New Roman" w:cs="Times New Roman"/>
          <w:sz w:val="26"/>
          <w:szCs w:val="26"/>
        </w:rPr>
        <w:t>субсидий</w:t>
      </w:r>
      <w:r w:rsidR="00D651AC">
        <w:rPr>
          <w:rFonts w:ascii="Times New Roman" w:eastAsia="Calibri" w:hAnsi="Times New Roman" w:cs="Times New Roman"/>
          <w:sz w:val="26"/>
          <w:szCs w:val="26"/>
        </w:rPr>
        <w:t xml:space="preserve"> </w:t>
      </w:r>
      <w:r w:rsidRPr="00D651AC">
        <w:rPr>
          <w:rFonts w:ascii="Times New Roman" w:eastAsia="Calibri" w:hAnsi="Times New Roman" w:cs="Times New Roman"/>
          <w:sz w:val="26"/>
          <w:szCs w:val="26"/>
        </w:rPr>
        <w:t>и ответственности за их нарушение</w:t>
      </w:r>
    </w:p>
    <w:p w14:paraId="46140F02" w14:textId="77777777" w:rsidR="00847647" w:rsidRDefault="00847647" w:rsidP="00847647">
      <w:pPr>
        <w:pStyle w:val="a3"/>
        <w:spacing w:after="0" w:line="240" w:lineRule="auto"/>
        <w:ind w:left="0" w:firstLine="709"/>
        <w:jc w:val="center"/>
        <w:rPr>
          <w:rFonts w:ascii="Times New Roman" w:eastAsia="Calibri" w:hAnsi="Times New Roman" w:cs="Times New Roman"/>
          <w:sz w:val="26"/>
          <w:szCs w:val="26"/>
        </w:rPr>
      </w:pPr>
    </w:p>
    <w:p w14:paraId="0A908D22" w14:textId="55D4E76C" w:rsidR="00847647" w:rsidRDefault="00847647" w:rsidP="00D651AC">
      <w:pPr>
        <w:pStyle w:val="a3"/>
        <w:numPr>
          <w:ilvl w:val="1"/>
          <w:numId w:val="15"/>
        </w:numPr>
        <w:tabs>
          <w:tab w:val="left" w:pos="1134"/>
        </w:tabs>
        <w:spacing w:after="0" w:line="240" w:lineRule="auto"/>
        <w:ind w:left="0" w:firstLine="709"/>
        <w:jc w:val="both"/>
        <w:rPr>
          <w:rFonts w:ascii="Times New Roman" w:eastAsia="Calibri" w:hAnsi="Times New Roman" w:cs="Times New Roman"/>
          <w:sz w:val="26"/>
          <w:szCs w:val="26"/>
        </w:rPr>
      </w:pPr>
      <w:r w:rsidRPr="005F200A">
        <w:rPr>
          <w:rFonts w:ascii="Times New Roman" w:eastAsia="Calibri" w:hAnsi="Times New Roman" w:cs="Times New Roman"/>
          <w:sz w:val="26"/>
          <w:szCs w:val="26"/>
        </w:rPr>
        <w:t>Требования к предоставлению отчетности.</w:t>
      </w:r>
    </w:p>
    <w:p w14:paraId="6682F6D0" w14:textId="35821A58" w:rsidR="00847647" w:rsidRDefault="00847647" w:rsidP="00D651AC">
      <w:pPr>
        <w:pStyle w:val="a3"/>
        <w:numPr>
          <w:ilvl w:val="2"/>
          <w:numId w:val="15"/>
        </w:numPr>
        <w:spacing w:after="0" w:line="240" w:lineRule="auto"/>
        <w:ind w:left="0" w:firstLine="709"/>
        <w:jc w:val="both"/>
        <w:rPr>
          <w:rFonts w:ascii="Times New Roman" w:eastAsia="Calibri" w:hAnsi="Times New Roman" w:cs="Times New Roman"/>
          <w:sz w:val="26"/>
          <w:szCs w:val="26"/>
        </w:rPr>
      </w:pPr>
      <w:r w:rsidRPr="00056860">
        <w:rPr>
          <w:rFonts w:ascii="Times New Roman" w:eastAsia="Calibri" w:hAnsi="Times New Roman" w:cs="Times New Roman"/>
          <w:sz w:val="26"/>
          <w:szCs w:val="26"/>
        </w:rPr>
        <w:t xml:space="preserve">Получатель </w:t>
      </w:r>
      <w:r>
        <w:rPr>
          <w:rFonts w:ascii="Times New Roman" w:eastAsia="Calibri" w:hAnsi="Times New Roman" w:cs="Times New Roman"/>
          <w:sz w:val="26"/>
          <w:szCs w:val="26"/>
        </w:rPr>
        <w:t>субсидии</w:t>
      </w:r>
      <w:r w:rsidRPr="00056860">
        <w:rPr>
          <w:rFonts w:ascii="Times New Roman" w:eastAsia="Calibri" w:hAnsi="Times New Roman" w:cs="Times New Roman"/>
          <w:sz w:val="26"/>
          <w:szCs w:val="26"/>
        </w:rPr>
        <w:t xml:space="preserve"> предоставляет в </w:t>
      </w:r>
      <w:r>
        <w:rPr>
          <w:rFonts w:ascii="Times New Roman" w:eastAsia="Calibri" w:hAnsi="Times New Roman" w:cs="Times New Roman"/>
          <w:sz w:val="26"/>
          <w:szCs w:val="26"/>
        </w:rPr>
        <w:t>Управление</w:t>
      </w:r>
      <w:r w:rsidRPr="00056860">
        <w:rPr>
          <w:rFonts w:ascii="Times New Roman" w:eastAsia="Calibri" w:hAnsi="Times New Roman" w:cs="Times New Roman"/>
          <w:sz w:val="26"/>
          <w:szCs w:val="26"/>
        </w:rPr>
        <w:t xml:space="preserve"> </w:t>
      </w:r>
      <w:r w:rsidRPr="00E4776A">
        <w:rPr>
          <w:rFonts w:ascii="Times New Roman" w:eastAsia="Calibri" w:hAnsi="Times New Roman" w:cs="Times New Roman"/>
          <w:sz w:val="26"/>
          <w:szCs w:val="26"/>
        </w:rPr>
        <w:t xml:space="preserve">ежеквартально, </w:t>
      </w:r>
      <w:r>
        <w:rPr>
          <w:rFonts w:ascii="Times New Roman" w:eastAsia="Calibri" w:hAnsi="Times New Roman" w:cs="Times New Roman"/>
          <w:sz w:val="26"/>
          <w:szCs w:val="26"/>
        </w:rPr>
        <w:br/>
      </w:r>
      <w:r w:rsidRPr="00E4776A">
        <w:rPr>
          <w:rFonts w:ascii="Times New Roman" w:eastAsia="Calibri" w:hAnsi="Times New Roman" w:cs="Times New Roman"/>
          <w:sz w:val="26"/>
          <w:szCs w:val="26"/>
        </w:rPr>
        <w:t>не позднее 10 рабочего дня, следующего за отчетным кварталом</w:t>
      </w:r>
      <w:r>
        <w:rPr>
          <w:rFonts w:ascii="Times New Roman" w:eastAsia="Calibri" w:hAnsi="Times New Roman" w:cs="Times New Roman"/>
          <w:sz w:val="26"/>
          <w:szCs w:val="26"/>
        </w:rPr>
        <w:t xml:space="preserve"> </w:t>
      </w:r>
      <w:r w:rsidRPr="00056860">
        <w:rPr>
          <w:rFonts w:ascii="Times New Roman" w:eastAsia="Calibri" w:hAnsi="Times New Roman" w:cs="Times New Roman"/>
          <w:sz w:val="26"/>
          <w:szCs w:val="26"/>
        </w:rPr>
        <w:t xml:space="preserve">по форме, определенной типовой формой соглашения, установленной </w:t>
      </w:r>
      <w:r>
        <w:rPr>
          <w:rFonts w:ascii="Times New Roman" w:eastAsia="Calibri" w:hAnsi="Times New Roman" w:cs="Times New Roman"/>
          <w:sz w:val="26"/>
          <w:szCs w:val="26"/>
        </w:rPr>
        <w:t>д</w:t>
      </w:r>
      <w:r w:rsidRPr="00056860">
        <w:rPr>
          <w:rFonts w:ascii="Times New Roman" w:eastAsia="Calibri" w:hAnsi="Times New Roman" w:cs="Times New Roman"/>
          <w:sz w:val="26"/>
          <w:szCs w:val="26"/>
        </w:rPr>
        <w:t>епартаментом финансов Нефтеюганского района:</w:t>
      </w:r>
    </w:p>
    <w:p w14:paraId="494382DF" w14:textId="77777777" w:rsidR="00847647" w:rsidRPr="009A7B06" w:rsidRDefault="00847647" w:rsidP="00D651AC">
      <w:pPr>
        <w:pStyle w:val="a3"/>
        <w:numPr>
          <w:ilvl w:val="0"/>
          <w:numId w:val="5"/>
        </w:numPr>
        <w:tabs>
          <w:tab w:val="left" w:pos="1134"/>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отчет </w:t>
      </w:r>
      <w:r w:rsidRPr="00712D5C">
        <w:rPr>
          <w:rFonts w:ascii="Times New Roman" w:eastAsia="Calibri" w:hAnsi="Times New Roman" w:cs="Times New Roman"/>
          <w:sz w:val="26"/>
          <w:szCs w:val="26"/>
        </w:rPr>
        <w:t>о достижении значений резу</w:t>
      </w:r>
      <w:r>
        <w:rPr>
          <w:rFonts w:ascii="Times New Roman" w:eastAsia="Calibri" w:hAnsi="Times New Roman" w:cs="Times New Roman"/>
          <w:sz w:val="26"/>
          <w:szCs w:val="26"/>
        </w:rPr>
        <w:t>льтатов предоставления субсидии;</w:t>
      </w:r>
    </w:p>
    <w:p w14:paraId="3E0081C6" w14:textId="77777777" w:rsidR="00847647" w:rsidRPr="00CD56CC" w:rsidRDefault="00847647" w:rsidP="00D651AC">
      <w:pPr>
        <w:pStyle w:val="a3"/>
        <w:numPr>
          <w:ilvl w:val="0"/>
          <w:numId w:val="5"/>
        </w:numPr>
        <w:tabs>
          <w:tab w:val="left" w:pos="1134"/>
        </w:tabs>
        <w:spacing w:after="0" w:line="240" w:lineRule="auto"/>
        <w:ind w:left="0" w:firstLine="709"/>
        <w:jc w:val="both"/>
        <w:rPr>
          <w:rFonts w:ascii="Times New Roman" w:eastAsia="Calibri" w:hAnsi="Times New Roman" w:cs="Times New Roman"/>
          <w:sz w:val="26"/>
          <w:szCs w:val="26"/>
        </w:rPr>
      </w:pPr>
      <w:r w:rsidRPr="00425CF8">
        <w:rPr>
          <w:rFonts w:ascii="Times New Roman" w:eastAsia="Calibri" w:hAnsi="Times New Roman" w:cs="Times New Roman"/>
          <w:sz w:val="26"/>
          <w:szCs w:val="26"/>
        </w:rPr>
        <w:t>отчет о</w:t>
      </w:r>
      <w:r>
        <w:rPr>
          <w:rFonts w:ascii="Times New Roman" w:eastAsia="Calibri" w:hAnsi="Times New Roman" w:cs="Times New Roman"/>
          <w:sz w:val="26"/>
          <w:szCs w:val="26"/>
        </w:rPr>
        <w:t xml:space="preserve">б осуществлении </w:t>
      </w:r>
      <w:r w:rsidRPr="00425CF8">
        <w:rPr>
          <w:rFonts w:ascii="Times New Roman" w:eastAsia="Calibri" w:hAnsi="Times New Roman" w:cs="Times New Roman"/>
          <w:sz w:val="26"/>
          <w:szCs w:val="26"/>
        </w:rPr>
        <w:t>расход</w:t>
      </w:r>
      <w:r>
        <w:rPr>
          <w:rFonts w:ascii="Times New Roman" w:eastAsia="Calibri" w:hAnsi="Times New Roman" w:cs="Times New Roman"/>
          <w:sz w:val="26"/>
          <w:szCs w:val="26"/>
        </w:rPr>
        <w:t>ов</w:t>
      </w:r>
      <w:r w:rsidRPr="00425CF8">
        <w:rPr>
          <w:rFonts w:ascii="Times New Roman" w:eastAsia="Calibri" w:hAnsi="Times New Roman" w:cs="Times New Roman"/>
          <w:sz w:val="26"/>
          <w:szCs w:val="26"/>
        </w:rPr>
        <w:t>, источником финансового обеспечения которых является</w:t>
      </w:r>
      <w:r>
        <w:rPr>
          <w:rFonts w:ascii="Times New Roman" w:eastAsia="Calibri" w:hAnsi="Times New Roman" w:cs="Times New Roman"/>
          <w:sz w:val="26"/>
          <w:szCs w:val="26"/>
        </w:rPr>
        <w:t xml:space="preserve"> субсидия.</w:t>
      </w:r>
    </w:p>
    <w:p w14:paraId="347F5DD3" w14:textId="597E0BE8" w:rsidR="00847647" w:rsidRPr="00D651AC" w:rsidRDefault="00847647" w:rsidP="00D651AC">
      <w:pPr>
        <w:pStyle w:val="a3"/>
        <w:numPr>
          <w:ilvl w:val="2"/>
          <w:numId w:val="15"/>
        </w:numPr>
        <w:spacing w:after="0" w:line="240" w:lineRule="auto"/>
        <w:ind w:left="0" w:firstLine="709"/>
        <w:jc w:val="both"/>
        <w:rPr>
          <w:rFonts w:ascii="Times New Roman" w:eastAsia="Calibri" w:hAnsi="Times New Roman" w:cs="Times New Roman"/>
          <w:sz w:val="26"/>
          <w:szCs w:val="26"/>
        </w:rPr>
      </w:pPr>
      <w:r w:rsidRPr="00C35D7E">
        <w:rPr>
          <w:rFonts w:ascii="Times New Roman" w:eastAsia="Calibri" w:hAnsi="Times New Roman" w:cs="Times New Roman"/>
          <w:sz w:val="26"/>
          <w:szCs w:val="26"/>
        </w:rPr>
        <w:t>Получатель субсидии предоставляет в Управление дополнительн</w:t>
      </w:r>
      <w:r w:rsidR="008A7D5F">
        <w:rPr>
          <w:rFonts w:ascii="Times New Roman" w:eastAsia="Calibri" w:hAnsi="Times New Roman" w:cs="Times New Roman"/>
          <w:sz w:val="26"/>
          <w:szCs w:val="26"/>
        </w:rPr>
        <w:t>ую</w:t>
      </w:r>
      <w:r w:rsidRPr="00C35D7E">
        <w:rPr>
          <w:rFonts w:ascii="Times New Roman" w:eastAsia="Calibri" w:hAnsi="Times New Roman" w:cs="Times New Roman"/>
          <w:sz w:val="26"/>
          <w:szCs w:val="26"/>
        </w:rPr>
        <w:t xml:space="preserve"> отчет</w:t>
      </w:r>
      <w:r w:rsidR="008A7D5F">
        <w:rPr>
          <w:rFonts w:ascii="Times New Roman" w:eastAsia="Calibri" w:hAnsi="Times New Roman" w:cs="Times New Roman"/>
          <w:sz w:val="26"/>
          <w:szCs w:val="26"/>
        </w:rPr>
        <w:t xml:space="preserve">ность – отчет </w:t>
      </w:r>
      <w:r w:rsidRPr="00C35D7E">
        <w:rPr>
          <w:rFonts w:ascii="Times New Roman" w:eastAsia="Calibri" w:hAnsi="Times New Roman" w:cs="Times New Roman"/>
          <w:sz w:val="26"/>
          <w:szCs w:val="26"/>
        </w:rPr>
        <w:t>о реализации плана мероприятий по достижению результатов предоставления субсидии (контрольных точек)</w:t>
      </w:r>
      <w:r w:rsidR="008A7D5F">
        <w:rPr>
          <w:rFonts w:ascii="Times New Roman" w:eastAsia="Calibri" w:hAnsi="Times New Roman" w:cs="Times New Roman"/>
          <w:sz w:val="26"/>
          <w:szCs w:val="26"/>
        </w:rPr>
        <w:t xml:space="preserve">, сроки и </w:t>
      </w:r>
      <w:r w:rsidRPr="00C35D7E">
        <w:rPr>
          <w:rFonts w:ascii="Times New Roman" w:eastAsia="Calibri" w:hAnsi="Times New Roman" w:cs="Times New Roman"/>
          <w:sz w:val="26"/>
          <w:szCs w:val="26"/>
        </w:rPr>
        <w:t>форм</w:t>
      </w:r>
      <w:r w:rsidR="008A7D5F">
        <w:rPr>
          <w:rFonts w:ascii="Times New Roman" w:eastAsia="Calibri" w:hAnsi="Times New Roman" w:cs="Times New Roman"/>
          <w:sz w:val="26"/>
          <w:szCs w:val="26"/>
        </w:rPr>
        <w:t xml:space="preserve">а которой устанавливаются в </w:t>
      </w:r>
      <w:r w:rsidRPr="00672BC2">
        <w:rPr>
          <w:rFonts w:ascii="Times New Roman" w:eastAsia="Calibri" w:hAnsi="Times New Roman" w:cs="Times New Roman"/>
          <w:sz w:val="26"/>
          <w:szCs w:val="26"/>
        </w:rPr>
        <w:t>соглашени</w:t>
      </w:r>
      <w:r w:rsidR="008A7D5F">
        <w:rPr>
          <w:rFonts w:ascii="Times New Roman" w:eastAsia="Calibri" w:hAnsi="Times New Roman" w:cs="Times New Roman"/>
          <w:sz w:val="26"/>
          <w:szCs w:val="26"/>
        </w:rPr>
        <w:t>и</w:t>
      </w:r>
      <w:r w:rsidRPr="00672BC2">
        <w:rPr>
          <w:rFonts w:ascii="Times New Roman" w:eastAsia="Calibri" w:hAnsi="Times New Roman" w:cs="Times New Roman"/>
          <w:sz w:val="26"/>
          <w:szCs w:val="26"/>
        </w:rPr>
        <w:t>.</w:t>
      </w:r>
    </w:p>
    <w:p w14:paraId="153F39C7" w14:textId="539BB0AD" w:rsidR="00847647" w:rsidRPr="0021321A" w:rsidRDefault="00847647" w:rsidP="00D651AC">
      <w:pPr>
        <w:pStyle w:val="a3"/>
        <w:numPr>
          <w:ilvl w:val="2"/>
          <w:numId w:val="15"/>
        </w:numPr>
        <w:spacing w:after="0" w:line="240" w:lineRule="auto"/>
        <w:ind w:left="0" w:firstLine="709"/>
        <w:jc w:val="both"/>
        <w:rPr>
          <w:rFonts w:ascii="Times New Roman" w:eastAsia="Calibri" w:hAnsi="Times New Roman" w:cs="Times New Roman"/>
          <w:sz w:val="26"/>
          <w:szCs w:val="26"/>
        </w:rPr>
      </w:pPr>
      <w:r w:rsidRPr="0021321A">
        <w:rPr>
          <w:rFonts w:ascii="Times New Roman" w:eastAsia="Calibri" w:hAnsi="Times New Roman" w:cs="Times New Roman"/>
          <w:sz w:val="26"/>
          <w:szCs w:val="26"/>
        </w:rPr>
        <w:t>Порядок и сроки проверки и принятия главным распорядителем бюджетных средств отчетности, предоставленной получателем субсидии.</w:t>
      </w:r>
    </w:p>
    <w:p w14:paraId="35983DC4" w14:textId="77777777" w:rsidR="00847647" w:rsidRPr="0021321A" w:rsidRDefault="00847647" w:rsidP="00847647">
      <w:pPr>
        <w:pStyle w:val="a3"/>
        <w:spacing w:after="0" w:line="240" w:lineRule="auto"/>
        <w:ind w:left="0" w:firstLine="709"/>
        <w:jc w:val="both"/>
        <w:rPr>
          <w:rFonts w:ascii="Times New Roman" w:eastAsia="Calibri" w:hAnsi="Times New Roman" w:cs="Times New Roman"/>
          <w:sz w:val="26"/>
          <w:szCs w:val="26"/>
        </w:rPr>
      </w:pPr>
      <w:r w:rsidRPr="0021321A">
        <w:rPr>
          <w:rFonts w:ascii="Times New Roman" w:eastAsia="Calibri" w:hAnsi="Times New Roman" w:cs="Times New Roman"/>
          <w:sz w:val="26"/>
          <w:szCs w:val="26"/>
        </w:rPr>
        <w:t xml:space="preserve">Получатель субсидии </w:t>
      </w:r>
      <w:r w:rsidRPr="00B40C4F">
        <w:rPr>
          <w:rFonts w:ascii="Times New Roman" w:eastAsia="Calibri" w:hAnsi="Times New Roman" w:cs="Times New Roman"/>
          <w:sz w:val="26"/>
          <w:szCs w:val="26"/>
        </w:rPr>
        <w:t>предоставляет в Управление</w:t>
      </w:r>
      <w:r>
        <w:rPr>
          <w:rFonts w:ascii="Times New Roman" w:eastAsia="Calibri" w:hAnsi="Times New Roman" w:cs="Times New Roman"/>
          <w:sz w:val="26"/>
          <w:szCs w:val="26"/>
        </w:rPr>
        <w:t xml:space="preserve"> отчеты в соответствии </w:t>
      </w:r>
      <w:r>
        <w:rPr>
          <w:rFonts w:ascii="Times New Roman" w:eastAsia="Calibri" w:hAnsi="Times New Roman" w:cs="Times New Roman"/>
          <w:sz w:val="26"/>
          <w:szCs w:val="26"/>
        </w:rPr>
        <w:br/>
        <w:t>с</w:t>
      </w:r>
      <w:r w:rsidRPr="0021321A">
        <w:rPr>
          <w:rFonts w:ascii="Times New Roman" w:eastAsia="Calibri" w:hAnsi="Times New Roman" w:cs="Times New Roman"/>
          <w:sz w:val="26"/>
          <w:szCs w:val="26"/>
        </w:rPr>
        <w:t xml:space="preserve"> </w:t>
      </w:r>
      <w:r>
        <w:rPr>
          <w:rFonts w:ascii="Times New Roman" w:eastAsia="Calibri" w:hAnsi="Times New Roman" w:cs="Times New Roman"/>
          <w:sz w:val="26"/>
          <w:szCs w:val="26"/>
        </w:rPr>
        <w:t>под</w:t>
      </w:r>
      <w:r w:rsidRPr="0021321A">
        <w:rPr>
          <w:rFonts w:ascii="Times New Roman" w:eastAsia="Calibri" w:hAnsi="Times New Roman" w:cs="Times New Roman"/>
          <w:sz w:val="26"/>
          <w:szCs w:val="26"/>
        </w:rPr>
        <w:t>п</w:t>
      </w:r>
      <w:r>
        <w:rPr>
          <w:rFonts w:ascii="Times New Roman" w:eastAsia="Calibri" w:hAnsi="Times New Roman" w:cs="Times New Roman"/>
          <w:sz w:val="26"/>
          <w:szCs w:val="26"/>
        </w:rPr>
        <w:t>унктами</w:t>
      </w:r>
      <w:r w:rsidRPr="0021321A">
        <w:rPr>
          <w:rFonts w:ascii="Times New Roman" w:eastAsia="Calibri" w:hAnsi="Times New Roman" w:cs="Times New Roman"/>
          <w:sz w:val="26"/>
          <w:szCs w:val="26"/>
        </w:rPr>
        <w:t xml:space="preserve"> 3.1</w:t>
      </w:r>
      <w:r>
        <w:rPr>
          <w:rFonts w:ascii="Times New Roman" w:eastAsia="Calibri" w:hAnsi="Times New Roman" w:cs="Times New Roman"/>
          <w:sz w:val="26"/>
          <w:szCs w:val="26"/>
        </w:rPr>
        <w:t>.1, 3.1.2 пункта 3.1</w:t>
      </w:r>
      <w:r w:rsidRPr="0021321A">
        <w:rPr>
          <w:rFonts w:ascii="Times New Roman" w:eastAsia="Calibri" w:hAnsi="Times New Roman" w:cs="Times New Roman"/>
          <w:sz w:val="26"/>
          <w:szCs w:val="26"/>
        </w:rPr>
        <w:t xml:space="preserve"> настоящего раздела</w:t>
      </w:r>
      <w:r>
        <w:rPr>
          <w:rFonts w:ascii="Times New Roman" w:eastAsia="Calibri" w:hAnsi="Times New Roman" w:cs="Times New Roman"/>
          <w:sz w:val="26"/>
          <w:szCs w:val="26"/>
        </w:rPr>
        <w:t>.</w:t>
      </w:r>
    </w:p>
    <w:p w14:paraId="2C866411" w14:textId="77777777" w:rsidR="00847647" w:rsidRPr="00B55428" w:rsidRDefault="00847647" w:rsidP="00847647">
      <w:pPr>
        <w:pStyle w:val="a3"/>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Администрация в лице Управления </w:t>
      </w:r>
      <w:r w:rsidRPr="00B55428">
        <w:rPr>
          <w:rFonts w:ascii="Times New Roman" w:eastAsia="Calibri" w:hAnsi="Times New Roman" w:cs="Times New Roman"/>
          <w:sz w:val="26"/>
          <w:szCs w:val="26"/>
        </w:rPr>
        <w:t>в течение 15 календарных дней осуществляет проверку отчетности, предоставленной получателем</w:t>
      </w:r>
      <w:r>
        <w:rPr>
          <w:rFonts w:ascii="Times New Roman" w:eastAsia="Calibri" w:hAnsi="Times New Roman" w:cs="Times New Roman"/>
          <w:sz w:val="26"/>
          <w:szCs w:val="26"/>
        </w:rPr>
        <w:t xml:space="preserve"> субсидии.</w:t>
      </w:r>
    </w:p>
    <w:p w14:paraId="3AB9AE2D" w14:textId="00E56C63" w:rsidR="00847647" w:rsidRDefault="00847647" w:rsidP="00D651AC">
      <w:pPr>
        <w:pStyle w:val="a3"/>
        <w:numPr>
          <w:ilvl w:val="1"/>
          <w:numId w:val="15"/>
        </w:numPr>
        <w:tabs>
          <w:tab w:val="left" w:pos="1134"/>
        </w:tabs>
        <w:spacing w:after="0" w:line="240" w:lineRule="auto"/>
        <w:ind w:left="0" w:firstLine="709"/>
        <w:jc w:val="both"/>
        <w:rPr>
          <w:rFonts w:ascii="Times New Roman" w:eastAsia="Calibri" w:hAnsi="Times New Roman" w:cs="Times New Roman"/>
          <w:sz w:val="26"/>
          <w:szCs w:val="26"/>
        </w:rPr>
      </w:pPr>
      <w:r w:rsidRPr="00871887">
        <w:rPr>
          <w:rFonts w:ascii="Times New Roman" w:eastAsia="Calibri" w:hAnsi="Times New Roman" w:cs="Times New Roman"/>
          <w:sz w:val="26"/>
          <w:szCs w:val="26"/>
        </w:rPr>
        <w:t>Требования к проведению мониторинга достижения результатов</w:t>
      </w:r>
      <w:r>
        <w:rPr>
          <w:rFonts w:ascii="Times New Roman" w:eastAsia="Calibri" w:hAnsi="Times New Roman" w:cs="Times New Roman"/>
          <w:sz w:val="26"/>
          <w:szCs w:val="26"/>
        </w:rPr>
        <w:t xml:space="preserve"> предоставления субсидии.</w:t>
      </w:r>
    </w:p>
    <w:p w14:paraId="005BD190" w14:textId="1DD1D9FC" w:rsidR="00847647" w:rsidRPr="00871887" w:rsidRDefault="00847647" w:rsidP="00193DDE">
      <w:pPr>
        <w:pStyle w:val="a3"/>
        <w:numPr>
          <w:ilvl w:val="2"/>
          <w:numId w:val="15"/>
        </w:numPr>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Управление</w:t>
      </w:r>
      <w:r w:rsidRPr="001D35AE">
        <w:rPr>
          <w:rFonts w:ascii="Times New Roman" w:eastAsia="Calibri" w:hAnsi="Times New Roman" w:cs="Times New Roman"/>
          <w:sz w:val="26"/>
          <w:szCs w:val="26"/>
        </w:rPr>
        <w:t xml:space="preserve">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формам, которые установлены Министерством финансов Российской Федерации.</w:t>
      </w:r>
    </w:p>
    <w:p w14:paraId="5D83334A" w14:textId="6D138979" w:rsidR="00847647" w:rsidRDefault="00847647" w:rsidP="00193DDE">
      <w:pPr>
        <w:pStyle w:val="a3"/>
        <w:numPr>
          <w:ilvl w:val="1"/>
          <w:numId w:val="15"/>
        </w:numPr>
        <w:tabs>
          <w:tab w:val="left" w:pos="1134"/>
        </w:tabs>
        <w:spacing w:after="0" w:line="240" w:lineRule="auto"/>
        <w:ind w:left="0" w:firstLine="709"/>
        <w:jc w:val="both"/>
        <w:rPr>
          <w:rFonts w:ascii="Times New Roman" w:hAnsi="Times New Roman" w:cs="Times New Roman"/>
          <w:sz w:val="26"/>
          <w:szCs w:val="26"/>
        </w:rPr>
      </w:pPr>
      <w:r w:rsidRPr="00871887">
        <w:rPr>
          <w:rFonts w:ascii="Times New Roman" w:hAnsi="Times New Roman" w:cs="Times New Roman"/>
          <w:sz w:val="26"/>
          <w:szCs w:val="26"/>
        </w:rPr>
        <w:t xml:space="preserve">Требования об осуществлении контроля за соблюдением условий и порядка предоставления </w:t>
      </w:r>
      <w:r>
        <w:rPr>
          <w:rFonts w:ascii="Times New Roman" w:hAnsi="Times New Roman" w:cs="Times New Roman"/>
          <w:sz w:val="26"/>
          <w:szCs w:val="26"/>
        </w:rPr>
        <w:t>субсидии</w:t>
      </w:r>
      <w:r w:rsidRPr="00871887">
        <w:rPr>
          <w:rFonts w:ascii="Times New Roman" w:hAnsi="Times New Roman" w:cs="Times New Roman"/>
          <w:sz w:val="26"/>
          <w:szCs w:val="26"/>
        </w:rPr>
        <w:t xml:space="preserve"> и ответственности за их нарушение.</w:t>
      </w:r>
    </w:p>
    <w:p w14:paraId="0D537DA5" w14:textId="21BDA88D" w:rsidR="00847647" w:rsidRDefault="00847647" w:rsidP="00193DDE">
      <w:pPr>
        <w:pStyle w:val="a3"/>
        <w:numPr>
          <w:ilvl w:val="2"/>
          <w:numId w:val="15"/>
        </w:numPr>
        <w:spacing w:after="0" w:line="240" w:lineRule="auto"/>
        <w:ind w:left="0" w:firstLine="709"/>
        <w:jc w:val="both"/>
        <w:rPr>
          <w:rFonts w:ascii="Times New Roman" w:eastAsia="Calibri" w:hAnsi="Times New Roman" w:cs="Times New Roman"/>
          <w:sz w:val="26"/>
          <w:szCs w:val="26"/>
        </w:rPr>
      </w:pPr>
      <w:r w:rsidRPr="00B661C7">
        <w:rPr>
          <w:rFonts w:ascii="Times New Roman" w:eastAsia="Calibri" w:hAnsi="Times New Roman" w:cs="Times New Roman"/>
          <w:sz w:val="26"/>
          <w:szCs w:val="26"/>
        </w:rPr>
        <w:t>Администрация в лице Управления</w:t>
      </w:r>
      <w:r>
        <w:rPr>
          <w:rFonts w:ascii="Times New Roman" w:eastAsia="Calibri" w:hAnsi="Times New Roman" w:cs="Times New Roman"/>
          <w:sz w:val="26"/>
          <w:szCs w:val="26"/>
        </w:rPr>
        <w:t xml:space="preserve"> осуществляе</w:t>
      </w:r>
      <w:r w:rsidRPr="00B661C7">
        <w:rPr>
          <w:rFonts w:ascii="Times New Roman" w:eastAsia="Calibri" w:hAnsi="Times New Roman" w:cs="Times New Roman"/>
          <w:sz w:val="26"/>
          <w:szCs w:val="26"/>
        </w:rPr>
        <w:t>т</w:t>
      </w:r>
      <w:r w:rsidR="00A40E39">
        <w:rPr>
          <w:rFonts w:ascii="Times New Roman" w:eastAsia="Calibri" w:hAnsi="Times New Roman" w:cs="Times New Roman"/>
          <w:sz w:val="26"/>
          <w:szCs w:val="26"/>
        </w:rPr>
        <w:t xml:space="preserve"> </w:t>
      </w:r>
      <w:r w:rsidRPr="00B661C7">
        <w:rPr>
          <w:rFonts w:ascii="Times New Roman" w:eastAsia="Calibri" w:hAnsi="Times New Roman" w:cs="Times New Roman"/>
          <w:sz w:val="26"/>
          <w:szCs w:val="26"/>
        </w:rPr>
        <w:t xml:space="preserve">в отношении получателя субсидии проверку соблюдения им порядка и условий предоставления субсидии, в том числе в части достижения результатов их предоставления, Контрольно-ревизионное управление администрации Нефтеюганского района </w:t>
      </w:r>
      <w:r w:rsidR="00193DDE">
        <w:rPr>
          <w:rFonts w:ascii="Times New Roman" w:eastAsia="Calibri" w:hAnsi="Times New Roman" w:cs="Times New Roman"/>
          <w:sz w:val="26"/>
          <w:szCs w:val="26"/>
        </w:rPr>
        <w:br/>
      </w:r>
      <w:r w:rsidRPr="00B661C7">
        <w:rPr>
          <w:rFonts w:ascii="Times New Roman" w:eastAsia="Calibri" w:hAnsi="Times New Roman" w:cs="Times New Roman"/>
          <w:sz w:val="26"/>
          <w:szCs w:val="26"/>
        </w:rPr>
        <w:t xml:space="preserve">и Контрольно-счетная палата Нефтеюганского района </w:t>
      </w:r>
      <w:r>
        <w:rPr>
          <w:rFonts w:ascii="Times New Roman" w:eastAsia="Calibri" w:hAnsi="Times New Roman" w:cs="Times New Roman"/>
          <w:sz w:val="26"/>
          <w:szCs w:val="26"/>
        </w:rPr>
        <w:t>–</w:t>
      </w:r>
      <w:r w:rsidRPr="00B661C7">
        <w:rPr>
          <w:rFonts w:ascii="Times New Roman" w:eastAsia="Calibri" w:hAnsi="Times New Roman" w:cs="Times New Roman"/>
          <w:sz w:val="26"/>
          <w:szCs w:val="26"/>
        </w:rPr>
        <w:t xml:space="preserve"> проверку в соответствии </w:t>
      </w:r>
      <w:r w:rsidR="00193DDE">
        <w:rPr>
          <w:rFonts w:ascii="Times New Roman" w:eastAsia="Calibri" w:hAnsi="Times New Roman" w:cs="Times New Roman"/>
          <w:sz w:val="26"/>
          <w:szCs w:val="26"/>
        </w:rPr>
        <w:br/>
      </w:r>
      <w:r w:rsidRPr="00B661C7">
        <w:rPr>
          <w:rFonts w:ascii="Times New Roman" w:eastAsia="Calibri" w:hAnsi="Times New Roman" w:cs="Times New Roman"/>
          <w:sz w:val="26"/>
          <w:szCs w:val="26"/>
        </w:rPr>
        <w:t>со статьями 268.1 и 269.2 Бюджетного кодекса Российской Федерации.</w:t>
      </w:r>
    </w:p>
    <w:p w14:paraId="5707EA0C" w14:textId="5AEFE3E5" w:rsidR="00847647" w:rsidRPr="00971DB9" w:rsidRDefault="00847647" w:rsidP="00193DDE">
      <w:pPr>
        <w:pStyle w:val="a3"/>
        <w:numPr>
          <w:ilvl w:val="2"/>
          <w:numId w:val="15"/>
        </w:numPr>
        <w:spacing w:after="0" w:line="240" w:lineRule="auto"/>
        <w:ind w:left="0" w:firstLine="709"/>
        <w:jc w:val="both"/>
        <w:rPr>
          <w:rFonts w:ascii="Times New Roman" w:eastAsia="Calibri" w:hAnsi="Times New Roman" w:cs="Times New Roman"/>
          <w:sz w:val="26"/>
          <w:szCs w:val="26"/>
        </w:rPr>
      </w:pPr>
      <w:r w:rsidRPr="00971DB9">
        <w:rPr>
          <w:rFonts w:ascii="Times New Roman" w:eastAsia="Calibri" w:hAnsi="Times New Roman" w:cs="Times New Roman"/>
          <w:sz w:val="26"/>
          <w:szCs w:val="26"/>
        </w:rPr>
        <w:t xml:space="preserve">Получатель субсидии несет ответственность за нарушение условий </w:t>
      </w:r>
      <w:r>
        <w:rPr>
          <w:rFonts w:ascii="Times New Roman" w:eastAsia="Calibri" w:hAnsi="Times New Roman" w:cs="Times New Roman"/>
          <w:sz w:val="26"/>
          <w:szCs w:val="26"/>
        </w:rPr>
        <w:br/>
      </w:r>
      <w:r w:rsidRPr="00971DB9">
        <w:rPr>
          <w:rFonts w:ascii="Times New Roman" w:eastAsia="Calibri" w:hAnsi="Times New Roman" w:cs="Times New Roman"/>
          <w:sz w:val="26"/>
          <w:szCs w:val="26"/>
        </w:rPr>
        <w:t>и порядка предоставления субсидии в соответствии с законодательством Российской Федерации.</w:t>
      </w:r>
    </w:p>
    <w:p w14:paraId="65AAB6A8" w14:textId="4006ACBF" w:rsidR="00847647" w:rsidRPr="003C3168" w:rsidRDefault="00847647" w:rsidP="00193DDE">
      <w:pPr>
        <w:pStyle w:val="a3"/>
        <w:numPr>
          <w:ilvl w:val="2"/>
          <w:numId w:val="15"/>
        </w:numPr>
        <w:spacing w:after="0" w:line="240" w:lineRule="auto"/>
        <w:ind w:left="0" w:firstLine="709"/>
        <w:jc w:val="both"/>
        <w:rPr>
          <w:rFonts w:ascii="Times New Roman" w:eastAsia="Calibri" w:hAnsi="Times New Roman" w:cs="Times New Roman"/>
          <w:sz w:val="26"/>
          <w:szCs w:val="26"/>
        </w:rPr>
      </w:pPr>
      <w:r w:rsidRPr="003C3168">
        <w:rPr>
          <w:rFonts w:ascii="Times New Roman" w:eastAsia="Calibri" w:hAnsi="Times New Roman" w:cs="Times New Roman"/>
          <w:sz w:val="26"/>
          <w:szCs w:val="26"/>
        </w:rPr>
        <w:t xml:space="preserve">Субсидии, полученные на основании соглашений, заключенных </w:t>
      </w:r>
      <w:r>
        <w:rPr>
          <w:rFonts w:ascii="Times New Roman" w:eastAsia="Calibri" w:hAnsi="Times New Roman" w:cs="Times New Roman"/>
          <w:sz w:val="26"/>
          <w:szCs w:val="26"/>
        </w:rPr>
        <w:br/>
      </w:r>
      <w:r w:rsidRPr="003C3168">
        <w:rPr>
          <w:rFonts w:ascii="Times New Roman" w:eastAsia="Calibri" w:hAnsi="Times New Roman" w:cs="Times New Roman"/>
          <w:sz w:val="26"/>
          <w:szCs w:val="26"/>
        </w:rPr>
        <w:t>с получателями субсидий, подлежат возврату получателем субсидии в бюджет Нефтеюганского района в следующих случаях:</w:t>
      </w:r>
    </w:p>
    <w:p w14:paraId="612E453D" w14:textId="03F7FE45" w:rsidR="00847647" w:rsidRPr="003C3168" w:rsidRDefault="00847647" w:rsidP="00847647">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нарушения получателем субсидии </w:t>
      </w:r>
      <w:r w:rsidRPr="003C3168">
        <w:rPr>
          <w:rFonts w:ascii="Times New Roman" w:eastAsia="Calibri" w:hAnsi="Times New Roman" w:cs="Times New Roman"/>
          <w:sz w:val="26"/>
          <w:szCs w:val="26"/>
        </w:rPr>
        <w:t xml:space="preserve">условий, установленных </w:t>
      </w:r>
      <w:r w:rsidR="00193DDE">
        <w:rPr>
          <w:rFonts w:ascii="Times New Roman" w:eastAsia="Calibri" w:hAnsi="Times New Roman" w:cs="Times New Roman"/>
          <w:sz w:val="26"/>
          <w:szCs w:val="26"/>
        </w:rPr>
        <w:br/>
      </w:r>
      <w:r w:rsidRPr="003C3168">
        <w:rPr>
          <w:rFonts w:ascii="Times New Roman" w:eastAsia="Calibri" w:hAnsi="Times New Roman" w:cs="Times New Roman"/>
          <w:sz w:val="26"/>
          <w:szCs w:val="26"/>
        </w:rPr>
        <w:t>при предоставлении субсидии, выявленных по фактам проверок, проведенных Администрацией и орган</w:t>
      </w:r>
      <w:r>
        <w:rPr>
          <w:rFonts w:ascii="Times New Roman" w:eastAsia="Calibri" w:hAnsi="Times New Roman" w:cs="Times New Roman"/>
          <w:sz w:val="26"/>
          <w:szCs w:val="26"/>
        </w:rPr>
        <w:t>а</w:t>
      </w:r>
      <w:r w:rsidRPr="003C3168">
        <w:rPr>
          <w:rFonts w:ascii="Times New Roman" w:eastAsia="Calibri" w:hAnsi="Times New Roman" w:cs="Times New Roman"/>
          <w:sz w:val="26"/>
          <w:szCs w:val="26"/>
        </w:rPr>
        <w:t>м</w:t>
      </w:r>
      <w:r>
        <w:rPr>
          <w:rFonts w:ascii="Times New Roman" w:eastAsia="Calibri" w:hAnsi="Times New Roman" w:cs="Times New Roman"/>
          <w:sz w:val="26"/>
          <w:szCs w:val="26"/>
        </w:rPr>
        <w:t>и</w:t>
      </w:r>
      <w:r w:rsidRPr="003C3168">
        <w:rPr>
          <w:rFonts w:ascii="Times New Roman" w:eastAsia="Calibri" w:hAnsi="Times New Roman" w:cs="Times New Roman"/>
          <w:sz w:val="26"/>
          <w:szCs w:val="26"/>
        </w:rPr>
        <w:t xml:space="preserve"> муниципального финансового контроля</w:t>
      </w:r>
      <w:r>
        <w:rPr>
          <w:rFonts w:ascii="Times New Roman" w:eastAsia="Calibri" w:hAnsi="Times New Roman" w:cs="Times New Roman"/>
          <w:sz w:val="26"/>
          <w:szCs w:val="26"/>
        </w:rPr>
        <w:t>,</w:t>
      </w:r>
      <w:r w:rsidRPr="009A7B06">
        <w:rPr>
          <w:rFonts w:ascii="Times New Roman" w:eastAsia="Calibri" w:hAnsi="Times New Roman" w:cs="Times New Roman"/>
          <w:sz w:val="26"/>
          <w:szCs w:val="26"/>
        </w:rPr>
        <w:t xml:space="preserve"> </w:t>
      </w:r>
      <w:r w:rsidRPr="00953343">
        <w:rPr>
          <w:rFonts w:ascii="Times New Roman" w:eastAsia="Calibri" w:hAnsi="Times New Roman" w:cs="Times New Roman"/>
          <w:sz w:val="26"/>
          <w:szCs w:val="26"/>
        </w:rPr>
        <w:t xml:space="preserve">в лице Контрольно-ревизионного управления администрации Нефтеюганского района, </w:t>
      </w:r>
      <w:bookmarkStart w:id="3" w:name="_Hlk189578564"/>
      <w:r w:rsidRPr="00953343">
        <w:rPr>
          <w:rFonts w:ascii="Times New Roman" w:eastAsia="Calibri" w:hAnsi="Times New Roman" w:cs="Times New Roman"/>
          <w:sz w:val="26"/>
          <w:szCs w:val="26"/>
        </w:rPr>
        <w:t>Контрольно-счетной палаты Нефтеюганского района</w:t>
      </w:r>
      <w:bookmarkEnd w:id="3"/>
      <w:r w:rsidRPr="003C3168">
        <w:rPr>
          <w:rFonts w:ascii="Times New Roman" w:eastAsia="Calibri" w:hAnsi="Times New Roman" w:cs="Times New Roman"/>
          <w:sz w:val="26"/>
          <w:szCs w:val="26"/>
        </w:rPr>
        <w:t>;</w:t>
      </w:r>
    </w:p>
    <w:p w14:paraId="472318D1" w14:textId="77777777" w:rsidR="00847647" w:rsidRDefault="00847647" w:rsidP="00847647">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3C3168">
        <w:rPr>
          <w:rFonts w:ascii="Times New Roman" w:eastAsia="Calibri" w:hAnsi="Times New Roman" w:cs="Times New Roman"/>
          <w:sz w:val="26"/>
          <w:szCs w:val="26"/>
        </w:rPr>
        <w:t xml:space="preserve">в случае недостижения </w:t>
      </w:r>
      <w:r>
        <w:rPr>
          <w:rFonts w:ascii="Times New Roman" w:eastAsia="Calibri" w:hAnsi="Times New Roman" w:cs="Times New Roman"/>
          <w:sz w:val="26"/>
          <w:szCs w:val="26"/>
        </w:rPr>
        <w:t>значений результатов предоставления субсидии.</w:t>
      </w:r>
    </w:p>
    <w:p w14:paraId="287BD3BB" w14:textId="6DDD308D" w:rsidR="00847647" w:rsidRPr="002F6D50" w:rsidRDefault="00847647" w:rsidP="00193DDE">
      <w:pPr>
        <w:pStyle w:val="a3"/>
        <w:numPr>
          <w:ilvl w:val="2"/>
          <w:numId w:val="15"/>
        </w:numPr>
        <w:spacing w:after="0" w:line="240" w:lineRule="auto"/>
        <w:ind w:left="0" w:firstLine="709"/>
        <w:jc w:val="both"/>
        <w:rPr>
          <w:rFonts w:ascii="Times New Roman" w:eastAsia="Calibri" w:hAnsi="Times New Roman" w:cs="Times New Roman"/>
          <w:sz w:val="26"/>
          <w:szCs w:val="26"/>
        </w:rPr>
      </w:pPr>
      <w:r w:rsidRPr="002F6D50">
        <w:rPr>
          <w:rFonts w:ascii="Times New Roman" w:eastAsia="Calibri" w:hAnsi="Times New Roman" w:cs="Times New Roman"/>
          <w:sz w:val="26"/>
          <w:szCs w:val="26"/>
        </w:rPr>
        <w:t xml:space="preserve">Субсидия подлежит возврату в бюджет Нефтеюганского района </w:t>
      </w:r>
      <w:r>
        <w:rPr>
          <w:rFonts w:ascii="Times New Roman" w:eastAsia="Calibri" w:hAnsi="Times New Roman" w:cs="Times New Roman"/>
          <w:sz w:val="26"/>
          <w:szCs w:val="26"/>
        </w:rPr>
        <w:br/>
      </w:r>
      <w:r w:rsidRPr="002F6D50">
        <w:rPr>
          <w:rFonts w:ascii="Times New Roman" w:eastAsia="Calibri" w:hAnsi="Times New Roman" w:cs="Times New Roman"/>
          <w:sz w:val="26"/>
          <w:szCs w:val="26"/>
        </w:rPr>
        <w:t>в следующем порядке:</w:t>
      </w:r>
    </w:p>
    <w:p w14:paraId="3176838D" w14:textId="599C703B" w:rsidR="00847647" w:rsidRPr="002F6D50" w:rsidRDefault="00847647" w:rsidP="00847647">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2F6D50">
        <w:rPr>
          <w:rFonts w:ascii="Times New Roman" w:eastAsia="Calibri" w:hAnsi="Times New Roman" w:cs="Times New Roman"/>
          <w:sz w:val="26"/>
          <w:szCs w:val="26"/>
        </w:rPr>
        <w:t xml:space="preserve">при выявлении нарушений использования субсидии получателем субсидии, </w:t>
      </w:r>
      <w:r>
        <w:rPr>
          <w:rFonts w:ascii="Times New Roman" w:eastAsia="Calibri" w:hAnsi="Times New Roman" w:cs="Times New Roman"/>
          <w:sz w:val="26"/>
          <w:szCs w:val="26"/>
        </w:rPr>
        <w:br/>
      </w:r>
      <w:r w:rsidRPr="002F6D50">
        <w:rPr>
          <w:rFonts w:ascii="Times New Roman" w:eastAsia="Calibri" w:hAnsi="Times New Roman" w:cs="Times New Roman"/>
          <w:sz w:val="26"/>
          <w:szCs w:val="26"/>
        </w:rPr>
        <w:t xml:space="preserve">а также лицами, получавшими средства на основании соглашений, заключенных </w:t>
      </w:r>
      <w:r>
        <w:rPr>
          <w:rFonts w:ascii="Times New Roman" w:eastAsia="Calibri" w:hAnsi="Times New Roman" w:cs="Times New Roman"/>
          <w:sz w:val="26"/>
          <w:szCs w:val="26"/>
        </w:rPr>
        <w:br/>
      </w:r>
      <w:r w:rsidRPr="002F6D50">
        <w:rPr>
          <w:rFonts w:ascii="Times New Roman" w:eastAsia="Calibri" w:hAnsi="Times New Roman" w:cs="Times New Roman"/>
          <w:sz w:val="26"/>
          <w:szCs w:val="26"/>
        </w:rPr>
        <w:t xml:space="preserve">с получателем субсидии, </w:t>
      </w:r>
      <w:r w:rsidR="00365740">
        <w:rPr>
          <w:rFonts w:ascii="Times New Roman" w:eastAsia="Calibri" w:hAnsi="Times New Roman" w:cs="Times New Roman"/>
          <w:sz w:val="26"/>
          <w:szCs w:val="26"/>
        </w:rPr>
        <w:t xml:space="preserve">Администрация, </w:t>
      </w:r>
      <w:r w:rsidRPr="002F6D50">
        <w:rPr>
          <w:rFonts w:ascii="Times New Roman" w:eastAsia="Calibri" w:hAnsi="Times New Roman" w:cs="Times New Roman"/>
          <w:sz w:val="26"/>
          <w:szCs w:val="26"/>
        </w:rPr>
        <w:t>орган</w:t>
      </w:r>
      <w:r w:rsidR="00365740">
        <w:rPr>
          <w:rFonts w:ascii="Times New Roman" w:eastAsia="Calibri" w:hAnsi="Times New Roman" w:cs="Times New Roman"/>
          <w:sz w:val="26"/>
          <w:szCs w:val="26"/>
        </w:rPr>
        <w:t>ы</w:t>
      </w:r>
      <w:r w:rsidRPr="002F6D50">
        <w:rPr>
          <w:rFonts w:ascii="Times New Roman" w:eastAsia="Calibri" w:hAnsi="Times New Roman" w:cs="Times New Roman"/>
          <w:sz w:val="26"/>
          <w:szCs w:val="26"/>
        </w:rPr>
        <w:t xml:space="preserve"> муниципального финансового контроля, в лице </w:t>
      </w:r>
      <w:r>
        <w:rPr>
          <w:rFonts w:ascii="Times New Roman" w:eastAsia="Calibri" w:hAnsi="Times New Roman" w:cs="Times New Roman"/>
          <w:sz w:val="26"/>
          <w:szCs w:val="26"/>
        </w:rPr>
        <w:t>К</w:t>
      </w:r>
      <w:r w:rsidRPr="002F6D50">
        <w:rPr>
          <w:rFonts w:ascii="Times New Roman" w:eastAsia="Calibri" w:hAnsi="Times New Roman" w:cs="Times New Roman"/>
          <w:sz w:val="26"/>
          <w:szCs w:val="26"/>
        </w:rPr>
        <w:t xml:space="preserve">онтрольно-ревизионного управления администрации Нефтеюганского района, </w:t>
      </w:r>
      <w:r w:rsidR="00365740" w:rsidRPr="00365740">
        <w:rPr>
          <w:rFonts w:ascii="Times New Roman" w:eastAsia="Calibri" w:hAnsi="Times New Roman" w:cs="Times New Roman"/>
          <w:sz w:val="26"/>
          <w:szCs w:val="26"/>
        </w:rPr>
        <w:t>Контрольно-счетной палаты Нефтеюганского района</w:t>
      </w:r>
      <w:r w:rsidR="00365740">
        <w:rPr>
          <w:rFonts w:ascii="Times New Roman" w:eastAsia="Calibri" w:hAnsi="Times New Roman" w:cs="Times New Roman"/>
          <w:sz w:val="26"/>
          <w:szCs w:val="26"/>
        </w:rPr>
        <w:t xml:space="preserve"> </w:t>
      </w:r>
      <w:r w:rsidR="00193DDE">
        <w:rPr>
          <w:rFonts w:ascii="Times New Roman" w:eastAsia="Calibri" w:hAnsi="Times New Roman" w:cs="Times New Roman"/>
          <w:sz w:val="26"/>
          <w:szCs w:val="26"/>
        </w:rPr>
        <w:br/>
      </w:r>
      <w:r w:rsidRPr="002F6D50">
        <w:rPr>
          <w:rFonts w:ascii="Times New Roman" w:eastAsia="Calibri" w:hAnsi="Times New Roman" w:cs="Times New Roman"/>
          <w:sz w:val="26"/>
          <w:szCs w:val="26"/>
        </w:rPr>
        <w:t xml:space="preserve">в течение 3 </w:t>
      </w:r>
      <w:r>
        <w:rPr>
          <w:rFonts w:ascii="Times New Roman" w:eastAsia="Calibri" w:hAnsi="Times New Roman" w:cs="Times New Roman"/>
          <w:sz w:val="26"/>
          <w:szCs w:val="26"/>
        </w:rPr>
        <w:t xml:space="preserve">(трех) </w:t>
      </w:r>
      <w:r w:rsidRPr="002F6D50">
        <w:rPr>
          <w:rFonts w:ascii="Times New Roman" w:eastAsia="Calibri" w:hAnsi="Times New Roman" w:cs="Times New Roman"/>
          <w:sz w:val="26"/>
          <w:szCs w:val="26"/>
        </w:rPr>
        <w:t>рабочих дней с момента возникновения оснований готов</w:t>
      </w:r>
      <w:r w:rsidR="009876B0">
        <w:rPr>
          <w:rFonts w:ascii="Times New Roman" w:eastAsia="Calibri" w:hAnsi="Times New Roman" w:cs="Times New Roman"/>
          <w:sz w:val="26"/>
          <w:szCs w:val="26"/>
        </w:rPr>
        <w:t>я</w:t>
      </w:r>
      <w:r w:rsidRPr="002F6D50">
        <w:rPr>
          <w:rFonts w:ascii="Times New Roman" w:eastAsia="Calibri" w:hAnsi="Times New Roman" w:cs="Times New Roman"/>
          <w:sz w:val="26"/>
          <w:szCs w:val="26"/>
        </w:rPr>
        <w:t>т акт проверки;</w:t>
      </w:r>
    </w:p>
    <w:p w14:paraId="2AA1912A" w14:textId="77777777" w:rsidR="00847647" w:rsidRPr="002F6D50" w:rsidRDefault="00847647" w:rsidP="00847647">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2F6D50">
        <w:rPr>
          <w:rFonts w:ascii="Times New Roman" w:eastAsia="Calibri" w:hAnsi="Times New Roman" w:cs="Times New Roman"/>
          <w:sz w:val="26"/>
          <w:szCs w:val="26"/>
        </w:rPr>
        <w:t xml:space="preserve">Администрация, в лице Управления в течение 5 </w:t>
      </w:r>
      <w:r>
        <w:rPr>
          <w:rFonts w:ascii="Times New Roman" w:eastAsia="Calibri" w:hAnsi="Times New Roman" w:cs="Times New Roman"/>
          <w:sz w:val="26"/>
          <w:szCs w:val="26"/>
        </w:rPr>
        <w:t xml:space="preserve">(пяти) </w:t>
      </w:r>
      <w:r w:rsidRPr="002F6D50">
        <w:rPr>
          <w:rFonts w:ascii="Times New Roman" w:eastAsia="Calibri" w:hAnsi="Times New Roman" w:cs="Times New Roman"/>
          <w:sz w:val="26"/>
          <w:szCs w:val="26"/>
        </w:rPr>
        <w:t xml:space="preserve">рабочих дней </w:t>
      </w:r>
      <w:r>
        <w:rPr>
          <w:rFonts w:ascii="Times New Roman" w:eastAsia="Calibri" w:hAnsi="Times New Roman" w:cs="Times New Roman"/>
          <w:sz w:val="26"/>
          <w:szCs w:val="26"/>
        </w:rPr>
        <w:br/>
      </w:r>
      <w:r w:rsidRPr="002F6D50">
        <w:rPr>
          <w:rFonts w:ascii="Times New Roman" w:eastAsia="Calibri" w:hAnsi="Times New Roman" w:cs="Times New Roman"/>
          <w:sz w:val="26"/>
          <w:szCs w:val="26"/>
        </w:rPr>
        <w:t>на основании акта проверки направляет получателю субсидии письменное требование о необходимости возврата выплаченной суммы субсидии в бюджет Нефтеюганского района путем перечисления на расчетный счет, указанный в требовании;</w:t>
      </w:r>
    </w:p>
    <w:p w14:paraId="134AC30A" w14:textId="77777777" w:rsidR="00847647" w:rsidRPr="002F6D50" w:rsidRDefault="00847647" w:rsidP="00847647">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2F6D50">
        <w:rPr>
          <w:rFonts w:ascii="Times New Roman" w:eastAsia="Calibri" w:hAnsi="Times New Roman" w:cs="Times New Roman"/>
          <w:sz w:val="26"/>
          <w:szCs w:val="26"/>
        </w:rPr>
        <w:t>получатель субсидии обязан возвратить субсидию в бюджет Нефтеюганского района в течение 10 рабочих дней с момента получения требования о необходимости возврата субсидии и уведомить Администрацию.</w:t>
      </w:r>
    </w:p>
    <w:p w14:paraId="362914C0" w14:textId="0C05AC13" w:rsidR="00847647" w:rsidRPr="002F6D50" w:rsidRDefault="00847647" w:rsidP="00193DDE">
      <w:pPr>
        <w:pStyle w:val="a3"/>
        <w:numPr>
          <w:ilvl w:val="2"/>
          <w:numId w:val="15"/>
        </w:numPr>
        <w:spacing w:after="0" w:line="240" w:lineRule="auto"/>
        <w:ind w:left="0" w:firstLine="709"/>
        <w:jc w:val="both"/>
        <w:rPr>
          <w:rFonts w:ascii="Times New Roman" w:eastAsia="Calibri" w:hAnsi="Times New Roman" w:cs="Times New Roman"/>
          <w:sz w:val="26"/>
          <w:szCs w:val="26"/>
        </w:rPr>
      </w:pPr>
      <w:r w:rsidRPr="002F6D50">
        <w:rPr>
          <w:rFonts w:ascii="Times New Roman" w:eastAsia="Calibri" w:hAnsi="Times New Roman" w:cs="Times New Roman"/>
          <w:sz w:val="26"/>
          <w:szCs w:val="26"/>
        </w:rPr>
        <w:t xml:space="preserve">При отказе от добровольного возврата средства субсидии взыскиваются </w:t>
      </w:r>
      <w:r>
        <w:rPr>
          <w:rFonts w:ascii="Times New Roman" w:eastAsia="Calibri" w:hAnsi="Times New Roman" w:cs="Times New Roman"/>
          <w:sz w:val="26"/>
          <w:szCs w:val="26"/>
        </w:rPr>
        <w:br/>
      </w:r>
      <w:r w:rsidRPr="002F6D50">
        <w:rPr>
          <w:rFonts w:ascii="Times New Roman" w:eastAsia="Calibri" w:hAnsi="Times New Roman" w:cs="Times New Roman"/>
          <w:sz w:val="26"/>
          <w:szCs w:val="26"/>
        </w:rPr>
        <w:t>в судебном порядке в соответствии с законодательством Российской Федерации.</w:t>
      </w:r>
    </w:p>
    <w:p w14:paraId="610DD37A" w14:textId="1FE07816" w:rsidR="00847647" w:rsidRDefault="00847647" w:rsidP="00193DDE">
      <w:pPr>
        <w:pStyle w:val="a3"/>
        <w:numPr>
          <w:ilvl w:val="2"/>
          <w:numId w:val="15"/>
        </w:numPr>
        <w:spacing w:after="0" w:line="240" w:lineRule="auto"/>
        <w:ind w:left="0" w:firstLine="709"/>
        <w:jc w:val="both"/>
        <w:rPr>
          <w:rFonts w:ascii="Times New Roman" w:eastAsia="Calibri" w:hAnsi="Times New Roman" w:cs="Times New Roman"/>
          <w:sz w:val="26"/>
          <w:szCs w:val="26"/>
        </w:rPr>
      </w:pPr>
      <w:r w:rsidRPr="002F6D50">
        <w:rPr>
          <w:rFonts w:ascii="Times New Roman" w:eastAsia="Calibri" w:hAnsi="Times New Roman" w:cs="Times New Roman"/>
          <w:sz w:val="26"/>
          <w:szCs w:val="26"/>
        </w:rPr>
        <w:t>Остаток субсидии, не использованный получателем субсидии, подлежит возврату в бюджет Нефтеюганского района в срок, предусмотренный соглашением.</w:t>
      </w:r>
    </w:p>
    <w:p w14:paraId="4AF603B2" w14:textId="5AF8A299" w:rsidR="00334466" w:rsidRDefault="00334466" w:rsidP="00847647">
      <w:pPr>
        <w:pStyle w:val="a3"/>
        <w:spacing w:after="0" w:line="240" w:lineRule="auto"/>
        <w:ind w:left="0" w:firstLine="709"/>
        <w:jc w:val="both"/>
        <w:rPr>
          <w:rFonts w:ascii="Times New Roman" w:eastAsia="Calibri" w:hAnsi="Times New Roman" w:cs="Times New Roman"/>
          <w:sz w:val="26"/>
          <w:szCs w:val="26"/>
        </w:rPr>
      </w:pPr>
    </w:p>
    <w:p w14:paraId="0F82A6BF" w14:textId="21091530" w:rsidR="00334466" w:rsidRDefault="00334466" w:rsidP="00F953E3">
      <w:pPr>
        <w:pStyle w:val="a3"/>
        <w:numPr>
          <w:ilvl w:val="0"/>
          <w:numId w:val="15"/>
        </w:numPr>
        <w:tabs>
          <w:tab w:val="left" w:pos="284"/>
          <w:tab w:val="left" w:pos="426"/>
        </w:tabs>
        <w:spacing w:after="0" w:line="240" w:lineRule="auto"/>
        <w:ind w:left="0" w:firstLine="0"/>
        <w:jc w:val="center"/>
        <w:rPr>
          <w:rFonts w:ascii="Times New Roman" w:eastAsia="Calibri" w:hAnsi="Times New Roman" w:cs="Times New Roman"/>
          <w:sz w:val="26"/>
          <w:szCs w:val="26"/>
        </w:rPr>
      </w:pPr>
      <w:r w:rsidRPr="00334466">
        <w:rPr>
          <w:rFonts w:ascii="Times New Roman" w:eastAsia="Calibri" w:hAnsi="Times New Roman" w:cs="Times New Roman"/>
          <w:sz w:val="26"/>
          <w:szCs w:val="26"/>
        </w:rPr>
        <w:t>Порядок проведения отбора</w:t>
      </w:r>
    </w:p>
    <w:p w14:paraId="4BCBB97C" w14:textId="6197B4E5" w:rsidR="00334466" w:rsidRDefault="00334466" w:rsidP="00334466">
      <w:pPr>
        <w:pStyle w:val="a3"/>
        <w:spacing w:after="0" w:line="240" w:lineRule="auto"/>
        <w:ind w:left="0" w:firstLine="709"/>
        <w:jc w:val="center"/>
        <w:rPr>
          <w:rFonts w:ascii="Times New Roman" w:eastAsia="Calibri" w:hAnsi="Times New Roman" w:cs="Times New Roman"/>
          <w:sz w:val="26"/>
          <w:szCs w:val="26"/>
        </w:rPr>
      </w:pPr>
    </w:p>
    <w:p w14:paraId="5C8309BE" w14:textId="747EA89A" w:rsidR="00E76C57" w:rsidRPr="00F953E3" w:rsidRDefault="00334466" w:rsidP="00F953E3">
      <w:pPr>
        <w:pStyle w:val="a3"/>
        <w:numPr>
          <w:ilvl w:val="1"/>
          <w:numId w:val="15"/>
        </w:numPr>
        <w:tabs>
          <w:tab w:val="left" w:pos="1134"/>
        </w:tabs>
        <w:spacing w:after="0" w:line="240" w:lineRule="auto"/>
        <w:ind w:left="0" w:firstLine="709"/>
        <w:jc w:val="both"/>
        <w:rPr>
          <w:rFonts w:ascii="Times New Roman" w:eastAsia="Calibri" w:hAnsi="Times New Roman" w:cs="Times New Roman"/>
          <w:sz w:val="26"/>
          <w:szCs w:val="26"/>
        </w:rPr>
      </w:pPr>
      <w:r w:rsidRPr="00F953E3">
        <w:rPr>
          <w:rFonts w:ascii="Times New Roman" w:eastAsia="Calibri" w:hAnsi="Times New Roman" w:cs="Times New Roman"/>
          <w:sz w:val="26"/>
          <w:szCs w:val="26"/>
        </w:rPr>
        <w:t xml:space="preserve">Проведение отбора получателей субсидии осуществляется в </w:t>
      </w:r>
      <w:r w:rsidR="00A326A8" w:rsidRPr="00F953E3">
        <w:rPr>
          <w:rFonts w:ascii="Times New Roman" w:hAnsi="Times New Roman"/>
          <w:sz w:val="26"/>
          <w:szCs w:val="26"/>
        </w:rPr>
        <w:t>системе</w:t>
      </w:r>
      <w:r w:rsidRPr="00F953E3">
        <w:rPr>
          <w:rFonts w:ascii="Times New Roman" w:hAnsi="Times New Roman"/>
          <w:sz w:val="26"/>
          <w:szCs w:val="26"/>
        </w:rPr>
        <w:t xml:space="preserve"> «Электронный бюджет».</w:t>
      </w:r>
    </w:p>
    <w:p w14:paraId="07C8FC97" w14:textId="04B69AFC" w:rsidR="00E76C57" w:rsidRPr="00F953E3" w:rsidRDefault="00F10508" w:rsidP="00F953E3">
      <w:pPr>
        <w:pStyle w:val="a3"/>
        <w:numPr>
          <w:ilvl w:val="1"/>
          <w:numId w:val="15"/>
        </w:numPr>
        <w:tabs>
          <w:tab w:val="left" w:pos="1134"/>
        </w:tabs>
        <w:spacing w:after="0" w:line="240" w:lineRule="auto"/>
        <w:ind w:left="0" w:firstLine="709"/>
        <w:jc w:val="both"/>
        <w:rPr>
          <w:rFonts w:ascii="Times New Roman" w:eastAsia="Calibri" w:hAnsi="Times New Roman" w:cs="Times New Roman"/>
          <w:sz w:val="26"/>
          <w:szCs w:val="26"/>
        </w:rPr>
      </w:pPr>
      <w:r w:rsidRPr="00F953E3">
        <w:rPr>
          <w:rFonts w:ascii="Times New Roman" w:eastAsia="Calibri" w:hAnsi="Times New Roman" w:cs="Times New Roman"/>
          <w:sz w:val="26"/>
          <w:szCs w:val="26"/>
        </w:rPr>
        <w:t>Способ проведения отбора – конкурс, проводимый при определении получателей субсидии исходя из наилучших условий достижения результатов предоставления субсидии.</w:t>
      </w:r>
    </w:p>
    <w:p w14:paraId="25E4214B" w14:textId="00DF13A8" w:rsidR="00E76C57" w:rsidRPr="00F953E3" w:rsidRDefault="00514081" w:rsidP="00F953E3">
      <w:pPr>
        <w:pStyle w:val="a3"/>
        <w:numPr>
          <w:ilvl w:val="1"/>
          <w:numId w:val="15"/>
        </w:numPr>
        <w:tabs>
          <w:tab w:val="left" w:pos="1134"/>
        </w:tabs>
        <w:spacing w:after="0" w:line="240" w:lineRule="auto"/>
        <w:ind w:left="0" w:firstLine="709"/>
        <w:jc w:val="both"/>
        <w:rPr>
          <w:rFonts w:ascii="Times New Roman" w:eastAsia="Calibri" w:hAnsi="Times New Roman" w:cs="Times New Roman"/>
          <w:sz w:val="26"/>
          <w:szCs w:val="26"/>
        </w:rPr>
      </w:pPr>
      <w:r w:rsidRPr="00F953E3">
        <w:rPr>
          <w:rFonts w:ascii="Times New Roman" w:eastAsia="Calibri" w:hAnsi="Times New Roman" w:cs="Times New Roman"/>
          <w:sz w:val="26"/>
          <w:szCs w:val="26"/>
        </w:rPr>
        <w:t>Проведение отбора получателей субсидий, предоставляемых из бюджета Нефтеюганского района в соответствии абзацем вторым пункта 3 статьи 78.5 Бюджетного кодекса Российской Федерации осуществляется в порядке, установленном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25.10.2023 № 1781.</w:t>
      </w:r>
    </w:p>
    <w:p w14:paraId="3D62C4F8" w14:textId="294B799D" w:rsidR="0072090B" w:rsidRPr="00F953E3" w:rsidRDefault="0072090B" w:rsidP="00F953E3">
      <w:pPr>
        <w:pStyle w:val="a3"/>
        <w:numPr>
          <w:ilvl w:val="1"/>
          <w:numId w:val="15"/>
        </w:numPr>
        <w:tabs>
          <w:tab w:val="left" w:pos="1134"/>
        </w:tabs>
        <w:spacing w:after="0" w:line="240" w:lineRule="auto"/>
        <w:ind w:left="0" w:firstLine="709"/>
        <w:jc w:val="both"/>
        <w:rPr>
          <w:rFonts w:ascii="Times New Roman" w:eastAsia="Calibri" w:hAnsi="Times New Roman" w:cs="Times New Roman"/>
          <w:sz w:val="26"/>
          <w:szCs w:val="26"/>
        </w:rPr>
      </w:pPr>
      <w:r w:rsidRPr="00F953E3">
        <w:rPr>
          <w:rFonts w:ascii="Times New Roman" w:eastAsia="Calibri" w:hAnsi="Times New Roman" w:cs="Times New Roman"/>
          <w:sz w:val="26"/>
          <w:szCs w:val="26"/>
        </w:rPr>
        <w:t>Для участия в отборе социально ориентированные некоммерческие организации предоставляют программы (проекты) по следующим направлениям (далее – направления конкурса):</w:t>
      </w:r>
    </w:p>
    <w:p w14:paraId="112B26B4" w14:textId="6043D443" w:rsidR="0072090B" w:rsidRPr="0093411C" w:rsidRDefault="0072090B" w:rsidP="00F953E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 xml:space="preserve">социальное обслуживание, социальная поддержка и защита граждан, деятельность в сфере поддержки семьи, материнства, отцовства и детства, организации и проведения мероприятий, способствующих развитию предусмотренных законодательством Российской Федерации форм устройства детей, оставшихся </w:t>
      </w:r>
      <w:r w:rsidR="00F953E3">
        <w:rPr>
          <w:rFonts w:ascii="Times New Roman" w:eastAsia="Calibri" w:hAnsi="Times New Roman" w:cs="Times New Roman"/>
          <w:sz w:val="26"/>
          <w:szCs w:val="26"/>
        </w:rPr>
        <w:br/>
      </w:r>
      <w:r w:rsidRPr="0093411C">
        <w:rPr>
          <w:rFonts w:ascii="Times New Roman" w:eastAsia="Calibri" w:hAnsi="Times New Roman" w:cs="Times New Roman"/>
          <w:sz w:val="26"/>
          <w:szCs w:val="26"/>
        </w:rPr>
        <w:t>без попечения родителей, в семью;</w:t>
      </w:r>
    </w:p>
    <w:p w14:paraId="3F787B3E" w14:textId="2E2CF0EF" w:rsidR="0072090B" w:rsidRPr="0093411C" w:rsidRDefault="0072090B" w:rsidP="00F953E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14:paraId="0C1CC7AD" w14:textId="327A4996" w:rsidR="0072090B" w:rsidRPr="0093411C" w:rsidRDefault="0072090B" w:rsidP="00F953E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14:paraId="4724FCA2" w14:textId="16CDDDDD" w:rsidR="0072090B" w:rsidRPr="0093411C" w:rsidRDefault="0072090B" w:rsidP="00F953E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охрана окружающей среды и защита животных, в том числе содержание животных в приютах для животных;</w:t>
      </w:r>
    </w:p>
    <w:p w14:paraId="70FCA2F2" w14:textId="72C524CC" w:rsidR="0072090B" w:rsidRPr="0093411C" w:rsidRDefault="0072090B" w:rsidP="00F953E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14:paraId="270424C9" w14:textId="1021AB2F" w:rsidR="0072090B" w:rsidRPr="0093411C" w:rsidRDefault="0072090B" w:rsidP="00F953E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14:paraId="65040B0F" w14:textId="7D9A1493" w:rsidR="0072090B" w:rsidRPr="0093411C" w:rsidRDefault="0072090B" w:rsidP="00F953E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 xml:space="preserve">профилактика социально опасных форм поведения граждан, участие </w:t>
      </w:r>
      <w:r w:rsidR="00F953E3">
        <w:rPr>
          <w:rFonts w:ascii="Times New Roman" w:eastAsia="Calibri" w:hAnsi="Times New Roman" w:cs="Times New Roman"/>
          <w:sz w:val="26"/>
          <w:szCs w:val="26"/>
        </w:rPr>
        <w:br/>
      </w:r>
      <w:r w:rsidRPr="0093411C">
        <w:rPr>
          <w:rFonts w:ascii="Times New Roman" w:eastAsia="Calibri" w:hAnsi="Times New Roman" w:cs="Times New Roman"/>
          <w:sz w:val="26"/>
          <w:szCs w:val="26"/>
        </w:rPr>
        <w:t>в профилактике безнадзорности и правонарушений несовершеннолетних;</w:t>
      </w:r>
    </w:p>
    <w:p w14:paraId="672928B2" w14:textId="1B14587F" w:rsidR="0072090B" w:rsidRPr="0093411C" w:rsidRDefault="0072090B" w:rsidP="00F953E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благотворительная деятельность, а также деятельность в области организации и поддержки благотворительности и добровольчества (</w:t>
      </w:r>
      <w:proofErr w:type="spellStart"/>
      <w:r w:rsidRPr="0093411C">
        <w:rPr>
          <w:rFonts w:ascii="Times New Roman" w:eastAsia="Calibri" w:hAnsi="Times New Roman" w:cs="Times New Roman"/>
          <w:sz w:val="26"/>
          <w:szCs w:val="26"/>
        </w:rPr>
        <w:t>волонтерства</w:t>
      </w:r>
      <w:proofErr w:type="spellEnd"/>
      <w:r w:rsidRPr="0093411C">
        <w:rPr>
          <w:rFonts w:ascii="Times New Roman" w:eastAsia="Calibri" w:hAnsi="Times New Roman" w:cs="Times New Roman"/>
          <w:sz w:val="26"/>
          <w:szCs w:val="26"/>
        </w:rPr>
        <w:t>);</w:t>
      </w:r>
    </w:p>
    <w:p w14:paraId="310B243C" w14:textId="7693B4CF" w:rsidR="0072090B" w:rsidRPr="0093411C" w:rsidRDefault="0072090B" w:rsidP="00F953E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14:paraId="1379D709" w14:textId="72F11A8B" w:rsidR="0072090B" w:rsidRPr="0093411C" w:rsidRDefault="0072090B" w:rsidP="00F953E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формирование в обществе нетерпимости к коррупционному поведению;</w:t>
      </w:r>
    </w:p>
    <w:p w14:paraId="443B2174" w14:textId="1CE866B6" w:rsidR="0072090B" w:rsidRPr="0093411C" w:rsidRDefault="0072090B" w:rsidP="00F953E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сохранение и защита культуры, языков и традиций народов Российской Федерации;</w:t>
      </w:r>
    </w:p>
    <w:p w14:paraId="2B7F26EC" w14:textId="49DAA791" w:rsidR="0072090B" w:rsidRPr="0093411C" w:rsidRDefault="0072090B" w:rsidP="00F953E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поддержание межнационального и межконфессионального мира и согласия, развитие межнационального сотрудничества;</w:t>
      </w:r>
    </w:p>
    <w:p w14:paraId="48050606" w14:textId="1E49BDFA" w:rsidR="0072090B" w:rsidRPr="0093411C" w:rsidRDefault="0072090B" w:rsidP="00F953E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деятельность в сфере патриотического, в том числе военно-патриотического, воспитания граждан Российской Федерации;</w:t>
      </w:r>
    </w:p>
    <w:p w14:paraId="03C4E94D" w14:textId="2D06D93C" w:rsidR="0072090B" w:rsidRPr="0093411C" w:rsidRDefault="0072090B" w:rsidP="00F953E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14:paraId="3436EFA3" w14:textId="7EDEA308" w:rsidR="0072090B" w:rsidRPr="0093411C" w:rsidRDefault="0072090B" w:rsidP="00F953E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участие в профилактике и (или) тушении пожаров и проведении аварийно-спасательных работ;</w:t>
      </w:r>
    </w:p>
    <w:p w14:paraId="3A9410B0" w14:textId="218C15F5" w:rsidR="0072090B" w:rsidRPr="0093411C" w:rsidRDefault="0072090B" w:rsidP="00F953E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социальная и культурная адаптация, и интеграция мигрантов;</w:t>
      </w:r>
    </w:p>
    <w:p w14:paraId="5D510CEC" w14:textId="421DBEE5" w:rsidR="0072090B" w:rsidRPr="0093411C" w:rsidRDefault="0072090B" w:rsidP="00F953E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14:paraId="0969A389" w14:textId="1C582FE6" w:rsidR="0072090B" w:rsidRPr="0093411C" w:rsidRDefault="0072090B" w:rsidP="00F953E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содействие повышению мобильности трудовых ресурсов;</w:t>
      </w:r>
    </w:p>
    <w:p w14:paraId="34B38487" w14:textId="6BE98364" w:rsidR="0072090B" w:rsidRPr="0093411C" w:rsidRDefault="0072090B" w:rsidP="00F953E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увековечение памяти жертв политических репрессий;</w:t>
      </w:r>
    </w:p>
    <w:p w14:paraId="65F00D00" w14:textId="758C7F23" w:rsidR="0072090B" w:rsidRPr="0093411C" w:rsidRDefault="0072090B" w:rsidP="00F953E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развитие межмуниципального сотрудничества;</w:t>
      </w:r>
    </w:p>
    <w:p w14:paraId="452FB0A9" w14:textId="6B7C0D19" w:rsidR="0072090B" w:rsidRDefault="0072090B" w:rsidP="00F953E3">
      <w:pPr>
        <w:pStyle w:val="a3"/>
        <w:numPr>
          <w:ilvl w:val="0"/>
          <w:numId w:val="5"/>
        </w:numPr>
        <w:tabs>
          <w:tab w:val="left" w:pos="993"/>
        </w:tabs>
        <w:spacing w:after="0" w:line="240" w:lineRule="auto"/>
        <w:ind w:left="0" w:firstLine="709"/>
        <w:jc w:val="both"/>
        <w:rPr>
          <w:rFonts w:ascii="Times New Roman" w:eastAsia="Calibri" w:hAnsi="Times New Roman" w:cs="Times New Roman"/>
          <w:sz w:val="26"/>
          <w:szCs w:val="26"/>
        </w:rPr>
      </w:pPr>
      <w:r w:rsidRPr="0093411C">
        <w:rPr>
          <w:rFonts w:ascii="Times New Roman" w:eastAsia="Calibri" w:hAnsi="Times New Roman" w:cs="Times New Roman"/>
          <w:sz w:val="26"/>
          <w:szCs w:val="26"/>
        </w:rPr>
        <w:t>благоустройство территории.</w:t>
      </w:r>
    </w:p>
    <w:p w14:paraId="3E682AD0" w14:textId="478137EC" w:rsidR="0072090B" w:rsidRDefault="0072090B" w:rsidP="00F953E3">
      <w:pPr>
        <w:pStyle w:val="a3"/>
        <w:numPr>
          <w:ilvl w:val="1"/>
          <w:numId w:val="15"/>
        </w:numPr>
        <w:tabs>
          <w:tab w:val="left" w:pos="1134"/>
        </w:tabs>
        <w:spacing w:after="0" w:line="240" w:lineRule="auto"/>
        <w:ind w:left="0" w:firstLine="709"/>
        <w:jc w:val="both"/>
        <w:rPr>
          <w:rFonts w:ascii="Times New Roman" w:eastAsia="Calibri" w:hAnsi="Times New Roman" w:cs="Times New Roman"/>
          <w:sz w:val="26"/>
          <w:szCs w:val="26"/>
        </w:rPr>
      </w:pPr>
      <w:r w:rsidRPr="00291400">
        <w:rPr>
          <w:rFonts w:ascii="Times New Roman" w:eastAsia="Calibri" w:hAnsi="Times New Roman" w:cs="Times New Roman"/>
          <w:sz w:val="26"/>
          <w:szCs w:val="26"/>
        </w:rPr>
        <w:t xml:space="preserve">Одна социально ориентированная некоммерческая организация вправе представить не более одной заявки по каждому направлению конкурса, указанному </w:t>
      </w:r>
      <w:r w:rsidR="00F953E3">
        <w:rPr>
          <w:rFonts w:ascii="Times New Roman" w:eastAsia="Calibri" w:hAnsi="Times New Roman" w:cs="Times New Roman"/>
          <w:sz w:val="26"/>
          <w:szCs w:val="26"/>
        </w:rPr>
        <w:br/>
      </w:r>
      <w:r w:rsidRPr="00291400">
        <w:rPr>
          <w:rFonts w:ascii="Times New Roman" w:eastAsia="Calibri" w:hAnsi="Times New Roman" w:cs="Times New Roman"/>
          <w:sz w:val="26"/>
          <w:szCs w:val="26"/>
        </w:rPr>
        <w:t>в пункте 4.</w:t>
      </w:r>
      <w:r>
        <w:rPr>
          <w:rFonts w:ascii="Times New Roman" w:eastAsia="Calibri" w:hAnsi="Times New Roman" w:cs="Times New Roman"/>
          <w:sz w:val="26"/>
          <w:szCs w:val="26"/>
        </w:rPr>
        <w:t>4</w:t>
      </w:r>
      <w:r w:rsidRPr="00291400">
        <w:rPr>
          <w:rFonts w:ascii="Times New Roman" w:eastAsia="Calibri" w:hAnsi="Times New Roman" w:cs="Times New Roman"/>
          <w:sz w:val="26"/>
          <w:szCs w:val="26"/>
        </w:rPr>
        <w:t xml:space="preserve"> настоящего раздела.</w:t>
      </w:r>
    </w:p>
    <w:p w14:paraId="11A08D54" w14:textId="78C562BE" w:rsidR="006D7281" w:rsidRPr="00FD20C0" w:rsidRDefault="006D7281" w:rsidP="00F953E3">
      <w:pPr>
        <w:pStyle w:val="a3"/>
        <w:numPr>
          <w:ilvl w:val="1"/>
          <w:numId w:val="15"/>
        </w:numPr>
        <w:tabs>
          <w:tab w:val="left" w:pos="1134"/>
        </w:tabs>
        <w:spacing w:after="0" w:line="240" w:lineRule="auto"/>
        <w:ind w:left="0" w:firstLine="709"/>
        <w:jc w:val="both"/>
        <w:rPr>
          <w:rFonts w:ascii="Times New Roman" w:eastAsia="Calibri" w:hAnsi="Times New Roman" w:cs="Times New Roman"/>
          <w:sz w:val="26"/>
          <w:szCs w:val="26"/>
        </w:rPr>
      </w:pPr>
      <w:r w:rsidRPr="00FD20C0">
        <w:rPr>
          <w:rFonts w:ascii="Times New Roman" w:eastAsia="Calibri" w:hAnsi="Times New Roman" w:cs="Times New Roman"/>
          <w:sz w:val="26"/>
          <w:szCs w:val="26"/>
        </w:rPr>
        <w:t>Субсидия предоставляется социально ориентированной некоммерческой организации, отвечающей на дату подачи заявки для участия в отборе следующим категориям:</w:t>
      </w:r>
    </w:p>
    <w:p w14:paraId="575A9D11" w14:textId="434B229D" w:rsidR="006D7281" w:rsidRPr="002B5793" w:rsidRDefault="006D7281" w:rsidP="00F953E3">
      <w:pPr>
        <w:pStyle w:val="a3"/>
        <w:numPr>
          <w:ilvl w:val="2"/>
          <w:numId w:val="15"/>
        </w:numPr>
        <w:spacing w:after="0" w:line="240" w:lineRule="auto"/>
        <w:ind w:left="0" w:firstLine="709"/>
        <w:jc w:val="both"/>
        <w:rPr>
          <w:rFonts w:ascii="Times New Roman" w:eastAsia="Calibri" w:hAnsi="Times New Roman" w:cs="Times New Roman"/>
          <w:sz w:val="26"/>
          <w:szCs w:val="26"/>
        </w:rPr>
      </w:pPr>
      <w:r w:rsidRPr="002B5793">
        <w:rPr>
          <w:rFonts w:ascii="Times New Roman" w:eastAsia="Calibri" w:hAnsi="Times New Roman" w:cs="Times New Roman"/>
          <w:sz w:val="26"/>
          <w:szCs w:val="26"/>
        </w:rPr>
        <w:t>Право на получение субсидии имеют социально ориентированные некоммерческие организации, не являющиеся коммерческой организацией, государственной корпорацией, государственной компанией, политической партией, государственным учреждением, муниципальным учреждением, общественным объединением, не являющееся юридическим лицом, иностранным юридическим лицом.</w:t>
      </w:r>
    </w:p>
    <w:p w14:paraId="4A486EF1" w14:textId="347BBE9F" w:rsidR="006D7281" w:rsidRDefault="006D7281" w:rsidP="00F953E3">
      <w:pPr>
        <w:pStyle w:val="a3"/>
        <w:numPr>
          <w:ilvl w:val="2"/>
          <w:numId w:val="15"/>
        </w:numPr>
        <w:spacing w:after="0" w:line="240" w:lineRule="auto"/>
        <w:ind w:left="0" w:firstLine="709"/>
        <w:jc w:val="both"/>
        <w:rPr>
          <w:rFonts w:ascii="Times New Roman" w:eastAsia="Calibri" w:hAnsi="Times New Roman" w:cs="Times New Roman"/>
          <w:sz w:val="26"/>
          <w:szCs w:val="26"/>
        </w:rPr>
      </w:pPr>
      <w:r w:rsidRPr="00C409DB">
        <w:rPr>
          <w:rFonts w:ascii="Times New Roman" w:eastAsia="Calibri" w:hAnsi="Times New Roman" w:cs="Times New Roman"/>
          <w:sz w:val="26"/>
          <w:szCs w:val="26"/>
        </w:rPr>
        <w:t>Право на получение субсидии имеют социально ориентированные некоммерческие организации, осуществляющие деятельность на территории Нефтеюганского района и поставленные на налоговый учет по месту осуществления деятельности.</w:t>
      </w:r>
    </w:p>
    <w:p w14:paraId="57D4DE41" w14:textId="0A4CAE96" w:rsidR="006D7281" w:rsidRDefault="006D7281" w:rsidP="00F953E3">
      <w:pPr>
        <w:pStyle w:val="a3"/>
        <w:numPr>
          <w:ilvl w:val="2"/>
          <w:numId w:val="15"/>
        </w:numPr>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Заявки участников отбора оцениваются с использованием балльной системы по критериям оценки в соответствии с приложением № 5 к Порядку.  </w:t>
      </w:r>
    </w:p>
    <w:p w14:paraId="4EFF75E0" w14:textId="77777777" w:rsidR="00886163" w:rsidRDefault="00E70787" w:rsidP="00886163">
      <w:pPr>
        <w:pStyle w:val="a3"/>
        <w:numPr>
          <w:ilvl w:val="1"/>
          <w:numId w:val="15"/>
        </w:numPr>
        <w:tabs>
          <w:tab w:val="left" w:pos="1134"/>
        </w:tabs>
        <w:spacing w:after="0" w:line="240" w:lineRule="auto"/>
        <w:ind w:left="0"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Заявки участников отбора рассматриваются конкурсной комиссией. </w:t>
      </w:r>
      <w:r w:rsidR="00C37C98" w:rsidRPr="00C37C98">
        <w:rPr>
          <w:rFonts w:ascii="Times New Roman" w:eastAsia="Calibri" w:hAnsi="Times New Roman" w:cs="Times New Roman"/>
          <w:sz w:val="26"/>
          <w:szCs w:val="26"/>
        </w:rPr>
        <w:t>Конкурсная комиссия является коллегиальным органом</w:t>
      </w:r>
      <w:r w:rsidR="00C37C98">
        <w:rPr>
          <w:rFonts w:ascii="Times New Roman" w:eastAsia="Calibri" w:hAnsi="Times New Roman" w:cs="Times New Roman"/>
          <w:sz w:val="26"/>
          <w:szCs w:val="26"/>
        </w:rPr>
        <w:t>. Положение о конкурсной комиссии и с</w:t>
      </w:r>
      <w:r w:rsidR="00C37C98" w:rsidRPr="00C37C98">
        <w:rPr>
          <w:rFonts w:ascii="Times New Roman" w:eastAsia="Calibri" w:hAnsi="Times New Roman" w:cs="Times New Roman"/>
          <w:sz w:val="26"/>
          <w:szCs w:val="26"/>
        </w:rPr>
        <w:t xml:space="preserve">остав конкурсной комиссии утверждается </w:t>
      </w:r>
      <w:r w:rsidR="00C37C98">
        <w:rPr>
          <w:rFonts w:ascii="Times New Roman" w:eastAsia="Calibri" w:hAnsi="Times New Roman" w:cs="Times New Roman"/>
          <w:sz w:val="26"/>
          <w:szCs w:val="26"/>
        </w:rPr>
        <w:t xml:space="preserve">постановлением </w:t>
      </w:r>
      <w:r w:rsidR="00C37C98" w:rsidRPr="00C37C98">
        <w:rPr>
          <w:rFonts w:ascii="Times New Roman" w:eastAsia="Calibri" w:hAnsi="Times New Roman" w:cs="Times New Roman"/>
          <w:sz w:val="26"/>
          <w:szCs w:val="26"/>
        </w:rPr>
        <w:t>администраци</w:t>
      </w:r>
      <w:r w:rsidR="00665101">
        <w:rPr>
          <w:rFonts w:ascii="Times New Roman" w:eastAsia="Calibri" w:hAnsi="Times New Roman" w:cs="Times New Roman"/>
          <w:sz w:val="26"/>
          <w:szCs w:val="26"/>
        </w:rPr>
        <w:t>и</w:t>
      </w:r>
      <w:r w:rsidR="00C37C98" w:rsidRPr="00C37C98">
        <w:rPr>
          <w:rFonts w:ascii="Times New Roman" w:eastAsia="Calibri" w:hAnsi="Times New Roman" w:cs="Times New Roman"/>
          <w:sz w:val="26"/>
          <w:szCs w:val="26"/>
        </w:rPr>
        <w:t xml:space="preserve"> Нефтеюганского района.</w:t>
      </w:r>
    </w:p>
    <w:p w14:paraId="4E4051BA" w14:textId="52A2EA33" w:rsidR="00886163" w:rsidRPr="00886163" w:rsidRDefault="00886163" w:rsidP="00886163">
      <w:pPr>
        <w:pStyle w:val="a3"/>
        <w:tabs>
          <w:tab w:val="left" w:pos="1134"/>
        </w:tabs>
        <w:spacing w:after="0" w:line="240" w:lineRule="auto"/>
        <w:ind w:left="0" w:firstLine="709"/>
        <w:jc w:val="both"/>
        <w:rPr>
          <w:rFonts w:ascii="Times New Roman" w:eastAsia="Calibri" w:hAnsi="Times New Roman" w:cs="Times New Roman"/>
          <w:sz w:val="26"/>
          <w:szCs w:val="26"/>
        </w:rPr>
      </w:pPr>
      <w:r w:rsidRPr="00886163">
        <w:rPr>
          <w:rFonts w:ascii="Times New Roman" w:eastAsia="Calibri" w:hAnsi="Times New Roman" w:cs="Times New Roman"/>
          <w:sz w:val="26"/>
          <w:szCs w:val="26"/>
        </w:rPr>
        <w:t>4.7.1.</w:t>
      </w:r>
      <w:r w:rsidRPr="00886163">
        <w:t xml:space="preserve"> </w:t>
      </w:r>
      <w:r w:rsidRPr="00886163">
        <w:rPr>
          <w:rFonts w:ascii="Times New Roman" w:eastAsia="Calibri" w:hAnsi="Times New Roman" w:cs="Times New Roman"/>
          <w:sz w:val="26"/>
          <w:szCs w:val="26"/>
        </w:rPr>
        <w:t>Заявки, соответствующие установленным в объявлении о проведении отбора требованиям, оцениваются каждым членом конкурсной комиссии, включая председателя, заместителя председателя, секретаря с использованием балльной системы по критериям в соответствии с приложением № 5 к Порядку (далее – оценочная ведомость).</w:t>
      </w:r>
    </w:p>
    <w:p w14:paraId="148C3267" w14:textId="6A873AA1" w:rsidR="00886163" w:rsidRPr="00886163" w:rsidRDefault="00886163" w:rsidP="00886163">
      <w:pPr>
        <w:pStyle w:val="a3"/>
        <w:tabs>
          <w:tab w:val="left" w:pos="1134"/>
        </w:tabs>
        <w:spacing w:after="0" w:line="240" w:lineRule="auto"/>
        <w:ind w:left="0" w:firstLine="709"/>
        <w:jc w:val="both"/>
        <w:rPr>
          <w:rFonts w:ascii="Times New Roman" w:eastAsia="Calibri" w:hAnsi="Times New Roman" w:cs="Times New Roman"/>
          <w:sz w:val="26"/>
          <w:szCs w:val="26"/>
        </w:rPr>
      </w:pPr>
      <w:r w:rsidRPr="00886163">
        <w:rPr>
          <w:rFonts w:ascii="Times New Roman" w:eastAsia="Calibri" w:hAnsi="Times New Roman" w:cs="Times New Roman"/>
          <w:sz w:val="26"/>
          <w:szCs w:val="26"/>
        </w:rPr>
        <w:t xml:space="preserve">4.7.2. На основании оценочных ведомостей заполняется итоговая ведомость </w:t>
      </w:r>
      <w:r w:rsidR="00BA0F0B">
        <w:rPr>
          <w:rFonts w:ascii="Times New Roman" w:eastAsia="Calibri" w:hAnsi="Times New Roman" w:cs="Times New Roman"/>
          <w:sz w:val="26"/>
          <w:szCs w:val="26"/>
        </w:rPr>
        <w:br/>
      </w:r>
      <w:r w:rsidRPr="00886163">
        <w:rPr>
          <w:rFonts w:ascii="Times New Roman" w:eastAsia="Calibri" w:hAnsi="Times New Roman" w:cs="Times New Roman"/>
          <w:sz w:val="26"/>
          <w:szCs w:val="26"/>
        </w:rPr>
        <w:t xml:space="preserve">и формируется итоговый балл по каждой программе (проекту) в соответствии </w:t>
      </w:r>
      <w:r w:rsidR="00BA0F0B">
        <w:rPr>
          <w:rFonts w:ascii="Times New Roman" w:eastAsia="Calibri" w:hAnsi="Times New Roman" w:cs="Times New Roman"/>
          <w:sz w:val="26"/>
          <w:szCs w:val="26"/>
        </w:rPr>
        <w:br/>
      </w:r>
      <w:r w:rsidRPr="00886163">
        <w:rPr>
          <w:rFonts w:ascii="Times New Roman" w:eastAsia="Calibri" w:hAnsi="Times New Roman" w:cs="Times New Roman"/>
          <w:sz w:val="26"/>
          <w:szCs w:val="26"/>
        </w:rPr>
        <w:t>с приложением № 6 к Порядку.</w:t>
      </w:r>
    </w:p>
    <w:p w14:paraId="6176471F" w14:textId="60E11970" w:rsidR="00886163" w:rsidRPr="00886163" w:rsidRDefault="00886163" w:rsidP="00886163">
      <w:pPr>
        <w:pStyle w:val="a3"/>
        <w:tabs>
          <w:tab w:val="left" w:pos="1134"/>
        </w:tabs>
        <w:spacing w:after="0" w:line="240" w:lineRule="auto"/>
        <w:ind w:left="0" w:firstLine="709"/>
        <w:jc w:val="both"/>
        <w:rPr>
          <w:rFonts w:ascii="Times New Roman" w:eastAsia="Calibri" w:hAnsi="Times New Roman" w:cs="Times New Roman"/>
          <w:sz w:val="26"/>
          <w:szCs w:val="26"/>
        </w:rPr>
      </w:pPr>
      <w:r w:rsidRPr="00886163">
        <w:rPr>
          <w:rFonts w:ascii="Times New Roman" w:eastAsia="Calibri" w:hAnsi="Times New Roman" w:cs="Times New Roman"/>
          <w:sz w:val="26"/>
          <w:szCs w:val="26"/>
        </w:rPr>
        <w:t xml:space="preserve">4.7.3. На основе итоговых баллов, присвоенных каждой программе (проекту), формируется сводная ведомость по каждому направлению конкурса, в которой программы (проекты) располагаются в порядке, начиная с той, которая набрала наибольшее количество баллов и далее по степени убывания в соответствии </w:t>
      </w:r>
      <w:r w:rsidR="00BA0F0B">
        <w:rPr>
          <w:rFonts w:ascii="Times New Roman" w:eastAsia="Calibri" w:hAnsi="Times New Roman" w:cs="Times New Roman"/>
          <w:sz w:val="26"/>
          <w:szCs w:val="26"/>
        </w:rPr>
        <w:br/>
      </w:r>
      <w:r w:rsidRPr="00886163">
        <w:rPr>
          <w:rFonts w:ascii="Times New Roman" w:eastAsia="Calibri" w:hAnsi="Times New Roman" w:cs="Times New Roman"/>
          <w:sz w:val="26"/>
          <w:szCs w:val="26"/>
        </w:rPr>
        <w:t>с приложением № 7 к Порядку.</w:t>
      </w:r>
    </w:p>
    <w:p w14:paraId="119368D3" w14:textId="77777777" w:rsidR="00886163" w:rsidRPr="00886163" w:rsidRDefault="00886163" w:rsidP="00886163">
      <w:pPr>
        <w:pStyle w:val="a3"/>
        <w:tabs>
          <w:tab w:val="left" w:pos="1134"/>
        </w:tabs>
        <w:spacing w:after="0" w:line="240" w:lineRule="auto"/>
        <w:ind w:left="0" w:firstLine="709"/>
        <w:jc w:val="both"/>
        <w:rPr>
          <w:rFonts w:ascii="Times New Roman" w:eastAsia="Calibri" w:hAnsi="Times New Roman" w:cs="Times New Roman"/>
          <w:sz w:val="26"/>
          <w:szCs w:val="26"/>
        </w:rPr>
      </w:pPr>
      <w:r w:rsidRPr="00886163">
        <w:rPr>
          <w:rFonts w:ascii="Times New Roman" w:eastAsia="Calibri" w:hAnsi="Times New Roman" w:cs="Times New Roman"/>
          <w:sz w:val="26"/>
          <w:szCs w:val="26"/>
        </w:rPr>
        <w:t>На основании результатов сводной ведомости по каждому направлению конкурса конкурсная комиссия присваивает каждой программе (проекту) порядковый номер. В случае, если у нескольких программ (проектов) совпадает количество набранных баллов, меньший порядковый номер присваивается программе (проекту), которая поступила ранее других программ (проектов) на участие в отборе.</w:t>
      </w:r>
    </w:p>
    <w:p w14:paraId="5F292418" w14:textId="77777777" w:rsidR="00886163" w:rsidRPr="00886163" w:rsidRDefault="00886163" w:rsidP="00886163">
      <w:pPr>
        <w:pStyle w:val="a3"/>
        <w:tabs>
          <w:tab w:val="left" w:pos="1134"/>
        </w:tabs>
        <w:spacing w:after="0" w:line="240" w:lineRule="auto"/>
        <w:ind w:left="0" w:firstLine="709"/>
        <w:jc w:val="both"/>
        <w:rPr>
          <w:rFonts w:ascii="Times New Roman" w:eastAsia="Calibri" w:hAnsi="Times New Roman" w:cs="Times New Roman"/>
          <w:sz w:val="26"/>
          <w:szCs w:val="26"/>
        </w:rPr>
      </w:pPr>
      <w:r w:rsidRPr="00886163">
        <w:rPr>
          <w:rFonts w:ascii="Times New Roman" w:eastAsia="Calibri" w:hAnsi="Times New Roman" w:cs="Times New Roman"/>
          <w:sz w:val="26"/>
          <w:szCs w:val="26"/>
        </w:rPr>
        <w:t>4.7.4. Победителями конкурсного отбора по каждому направлению конкурса признаются участники, программы (проекты) которых занимают первые четыре позиции в сводных ведомостях, при этом итоговый балл оценки программ (проектов) составляет не менее 24.</w:t>
      </w:r>
    </w:p>
    <w:p w14:paraId="485A8476" w14:textId="3699CD8E" w:rsidR="00886163" w:rsidRPr="00886163" w:rsidRDefault="00886163" w:rsidP="00886163">
      <w:pPr>
        <w:pStyle w:val="a3"/>
        <w:tabs>
          <w:tab w:val="left" w:pos="1134"/>
        </w:tabs>
        <w:spacing w:after="0" w:line="240" w:lineRule="auto"/>
        <w:ind w:left="0" w:firstLine="709"/>
        <w:jc w:val="both"/>
        <w:rPr>
          <w:rFonts w:ascii="Times New Roman" w:eastAsia="Calibri" w:hAnsi="Times New Roman" w:cs="Times New Roman"/>
          <w:sz w:val="26"/>
          <w:szCs w:val="26"/>
        </w:rPr>
      </w:pPr>
      <w:r w:rsidRPr="00886163">
        <w:rPr>
          <w:rFonts w:ascii="Times New Roman" w:eastAsia="Calibri" w:hAnsi="Times New Roman" w:cs="Times New Roman"/>
          <w:sz w:val="26"/>
          <w:szCs w:val="26"/>
        </w:rPr>
        <w:t xml:space="preserve">4.7.5. Конкурсный отбор признается несостоявшимся, если по данному направлению подана единственная заявка, которая при рассмотрении конкурсной комиссией набрала менее 24 баллов. В случае, если единственная заявка набрала более 24 баллов, то конкурсный отбор по данному направлению считается состоявшимся </w:t>
      </w:r>
      <w:r w:rsidR="00BA0F0B">
        <w:rPr>
          <w:rFonts w:ascii="Times New Roman" w:eastAsia="Calibri" w:hAnsi="Times New Roman" w:cs="Times New Roman"/>
          <w:sz w:val="26"/>
          <w:szCs w:val="26"/>
        </w:rPr>
        <w:br/>
      </w:r>
      <w:r w:rsidRPr="00886163">
        <w:rPr>
          <w:rFonts w:ascii="Times New Roman" w:eastAsia="Calibri" w:hAnsi="Times New Roman" w:cs="Times New Roman"/>
          <w:sz w:val="26"/>
          <w:szCs w:val="26"/>
        </w:rPr>
        <w:t>и данный участник отбора признается победителем конкурсного отбора.</w:t>
      </w:r>
    </w:p>
    <w:p w14:paraId="5398713E" w14:textId="456FA1B1" w:rsidR="00886163" w:rsidRPr="00886163" w:rsidRDefault="00886163" w:rsidP="00886163">
      <w:pPr>
        <w:pStyle w:val="a3"/>
        <w:tabs>
          <w:tab w:val="left" w:pos="1134"/>
        </w:tabs>
        <w:spacing w:after="0" w:line="240" w:lineRule="auto"/>
        <w:ind w:left="0" w:firstLine="709"/>
        <w:jc w:val="both"/>
        <w:rPr>
          <w:rFonts w:ascii="Times New Roman" w:eastAsia="Calibri" w:hAnsi="Times New Roman" w:cs="Times New Roman"/>
          <w:sz w:val="26"/>
          <w:szCs w:val="26"/>
        </w:rPr>
      </w:pPr>
      <w:r w:rsidRPr="00886163">
        <w:rPr>
          <w:rFonts w:ascii="Times New Roman" w:eastAsia="Calibri" w:hAnsi="Times New Roman" w:cs="Times New Roman"/>
          <w:sz w:val="26"/>
          <w:szCs w:val="26"/>
        </w:rPr>
        <w:t xml:space="preserve">В случае отсутствия заявок по одному из направлений конкурса или в случае отклонения конкурсной комиссией всех заявок по одному из направлений, конкурсный отбор по данному направлению признается несостоявшимся, о чем указывается </w:t>
      </w:r>
      <w:r w:rsidR="00BA0F0B">
        <w:rPr>
          <w:rFonts w:ascii="Times New Roman" w:eastAsia="Calibri" w:hAnsi="Times New Roman" w:cs="Times New Roman"/>
          <w:sz w:val="26"/>
          <w:szCs w:val="26"/>
        </w:rPr>
        <w:br/>
      </w:r>
      <w:r w:rsidRPr="00886163">
        <w:rPr>
          <w:rFonts w:ascii="Times New Roman" w:eastAsia="Calibri" w:hAnsi="Times New Roman" w:cs="Times New Roman"/>
          <w:sz w:val="26"/>
          <w:szCs w:val="26"/>
        </w:rPr>
        <w:t>в протоколе конкурсной комиссии.</w:t>
      </w:r>
    </w:p>
    <w:p w14:paraId="008B7DB2" w14:textId="1A3D3137" w:rsidR="00886163" w:rsidRDefault="00886163" w:rsidP="00886163">
      <w:pPr>
        <w:pStyle w:val="a3"/>
        <w:tabs>
          <w:tab w:val="left" w:pos="1134"/>
        </w:tabs>
        <w:spacing w:after="0" w:line="240" w:lineRule="auto"/>
        <w:ind w:left="709"/>
        <w:jc w:val="both"/>
        <w:rPr>
          <w:rFonts w:ascii="Times New Roman" w:eastAsia="Calibri" w:hAnsi="Times New Roman" w:cs="Times New Roman"/>
          <w:sz w:val="26"/>
          <w:szCs w:val="26"/>
        </w:rPr>
      </w:pPr>
      <w:r w:rsidRPr="00886163">
        <w:rPr>
          <w:rFonts w:ascii="Times New Roman" w:eastAsia="Calibri" w:hAnsi="Times New Roman" w:cs="Times New Roman"/>
          <w:sz w:val="26"/>
          <w:szCs w:val="26"/>
        </w:rPr>
        <w:t>4.7.6. Победители конкурсного отбора являются получателями субсидии.</w:t>
      </w:r>
    </w:p>
    <w:p w14:paraId="0A9607C9" w14:textId="607864D9" w:rsidR="00DE16AE" w:rsidRPr="00DA774D" w:rsidRDefault="00DE16AE" w:rsidP="00F953E3">
      <w:pPr>
        <w:pStyle w:val="a3"/>
        <w:numPr>
          <w:ilvl w:val="1"/>
          <w:numId w:val="15"/>
        </w:numPr>
        <w:tabs>
          <w:tab w:val="left" w:pos="1134"/>
        </w:tabs>
        <w:spacing w:after="0" w:line="240" w:lineRule="auto"/>
        <w:ind w:left="0" w:firstLine="709"/>
        <w:jc w:val="both"/>
        <w:rPr>
          <w:rFonts w:ascii="Times New Roman" w:eastAsia="Calibri" w:hAnsi="Times New Roman" w:cs="Times New Roman"/>
          <w:sz w:val="26"/>
          <w:szCs w:val="26"/>
        </w:rPr>
      </w:pPr>
      <w:r w:rsidRPr="00DA774D">
        <w:rPr>
          <w:rFonts w:ascii="Times New Roman" w:eastAsia="Calibri" w:hAnsi="Times New Roman" w:cs="Times New Roman"/>
          <w:sz w:val="26"/>
          <w:szCs w:val="26"/>
        </w:rPr>
        <w:t xml:space="preserve">На основании протокола конкурсной комиссии Управление готовит проект постановления администрации Нефтеюганского района о предоставлении субсидии </w:t>
      </w:r>
      <w:r w:rsidR="006E4132">
        <w:rPr>
          <w:rFonts w:ascii="Times New Roman" w:eastAsia="Calibri" w:hAnsi="Times New Roman" w:cs="Times New Roman"/>
          <w:sz w:val="26"/>
          <w:szCs w:val="26"/>
        </w:rPr>
        <w:br/>
      </w:r>
      <w:r w:rsidRPr="00DA774D">
        <w:rPr>
          <w:rFonts w:ascii="Times New Roman" w:eastAsia="Calibri" w:hAnsi="Times New Roman" w:cs="Times New Roman"/>
          <w:sz w:val="26"/>
          <w:szCs w:val="26"/>
        </w:rPr>
        <w:t xml:space="preserve">и обеспечивает его принятие, либо об отказе в предоставлении субсидии. Решение </w:t>
      </w:r>
      <w:r w:rsidR="00BA0F0B">
        <w:rPr>
          <w:rFonts w:ascii="Times New Roman" w:eastAsia="Calibri" w:hAnsi="Times New Roman" w:cs="Times New Roman"/>
          <w:sz w:val="26"/>
          <w:szCs w:val="26"/>
        </w:rPr>
        <w:br/>
      </w:r>
      <w:r w:rsidRPr="00DA774D">
        <w:rPr>
          <w:rFonts w:ascii="Times New Roman" w:eastAsia="Calibri" w:hAnsi="Times New Roman" w:cs="Times New Roman"/>
          <w:sz w:val="26"/>
          <w:szCs w:val="26"/>
        </w:rPr>
        <w:t xml:space="preserve">об отказе в предоставлении субсидии оформляется в форме уведомления </w:t>
      </w:r>
      <w:r w:rsidR="00BA0F0B">
        <w:rPr>
          <w:rFonts w:ascii="Times New Roman" w:eastAsia="Calibri" w:hAnsi="Times New Roman" w:cs="Times New Roman"/>
          <w:sz w:val="26"/>
          <w:szCs w:val="26"/>
        </w:rPr>
        <w:br/>
      </w:r>
      <w:r w:rsidRPr="00DA774D">
        <w:rPr>
          <w:rFonts w:ascii="Times New Roman" w:eastAsia="Calibri" w:hAnsi="Times New Roman" w:cs="Times New Roman"/>
          <w:sz w:val="26"/>
          <w:szCs w:val="26"/>
        </w:rPr>
        <w:t>на официальном бланке Администрации, подписанное Главой Нефтеюганского района либо лицом, его заменяющим.</w:t>
      </w:r>
    </w:p>
    <w:p w14:paraId="6105FE59" w14:textId="268DB39D" w:rsidR="00DE16AE" w:rsidRPr="00DA774D" w:rsidRDefault="00DE16AE" w:rsidP="00F953E3">
      <w:pPr>
        <w:pStyle w:val="a3"/>
        <w:numPr>
          <w:ilvl w:val="1"/>
          <w:numId w:val="15"/>
        </w:numPr>
        <w:tabs>
          <w:tab w:val="left" w:pos="1134"/>
        </w:tabs>
        <w:spacing w:after="0" w:line="240" w:lineRule="auto"/>
        <w:ind w:left="0" w:firstLine="709"/>
        <w:jc w:val="both"/>
        <w:rPr>
          <w:rFonts w:ascii="Times New Roman" w:eastAsia="Calibri" w:hAnsi="Times New Roman" w:cs="Times New Roman"/>
          <w:sz w:val="26"/>
          <w:szCs w:val="26"/>
        </w:rPr>
      </w:pPr>
      <w:r w:rsidRPr="00DA774D">
        <w:rPr>
          <w:rFonts w:ascii="Times New Roman" w:eastAsia="Calibri" w:hAnsi="Times New Roman" w:cs="Times New Roman"/>
          <w:sz w:val="26"/>
          <w:szCs w:val="26"/>
        </w:rPr>
        <w:t>В случае, если общая сумма денежных средств, запрашиваемых соискателями на реализацию программы (проекта), по состоянию на дату определения победителей конкурса превышает лимиты бюджетных обязательств на данные цели, средства субсидии распределяются между получателями субсидии пропорционально по следующей формуле:</w:t>
      </w:r>
    </w:p>
    <w:p w14:paraId="3DFB77BF" w14:textId="77777777" w:rsidR="00DE16AE" w:rsidRPr="00DA774D" w:rsidRDefault="00DE16AE" w:rsidP="00DE16AE">
      <w:pPr>
        <w:pStyle w:val="a3"/>
        <w:spacing w:after="0" w:line="240" w:lineRule="auto"/>
        <w:ind w:left="0" w:firstLine="709"/>
        <w:jc w:val="both"/>
        <w:rPr>
          <w:rFonts w:ascii="Times New Roman" w:eastAsia="Calibri" w:hAnsi="Times New Roman" w:cs="Times New Roman"/>
          <w:sz w:val="26"/>
          <w:szCs w:val="26"/>
        </w:rPr>
      </w:pPr>
    </w:p>
    <w:p w14:paraId="732DA4F0" w14:textId="77777777" w:rsidR="00DE16AE" w:rsidRPr="00DA774D" w:rsidRDefault="00DE16AE" w:rsidP="00DE16AE">
      <w:pPr>
        <w:pStyle w:val="a3"/>
        <w:spacing w:after="0" w:line="240" w:lineRule="auto"/>
        <w:ind w:left="0" w:firstLine="709"/>
        <w:jc w:val="center"/>
        <w:rPr>
          <w:rFonts w:ascii="Times New Roman" w:eastAsia="Calibri" w:hAnsi="Times New Roman" w:cs="Times New Roman"/>
          <w:sz w:val="26"/>
          <w:szCs w:val="26"/>
        </w:rPr>
      </w:pPr>
      <w:r>
        <w:rPr>
          <w:rFonts w:ascii="Times New Roman" w:eastAsia="Calibri" w:hAnsi="Times New Roman" w:cs="Times New Roman"/>
          <w:noProof/>
          <w:sz w:val="26"/>
          <w:szCs w:val="26"/>
        </w:rPr>
        <w:drawing>
          <wp:inline distT="0" distB="0" distL="0" distR="0" wp14:anchorId="2B72BEA8" wp14:editId="6C090560">
            <wp:extent cx="829310" cy="43307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9310" cy="433070"/>
                    </a:xfrm>
                    <a:prstGeom prst="rect">
                      <a:avLst/>
                    </a:prstGeom>
                    <a:noFill/>
                  </pic:spPr>
                </pic:pic>
              </a:graphicData>
            </a:graphic>
          </wp:inline>
        </w:drawing>
      </w:r>
      <w:r w:rsidRPr="00DA774D">
        <w:rPr>
          <w:rFonts w:ascii="Times New Roman" w:eastAsia="Calibri" w:hAnsi="Times New Roman" w:cs="Times New Roman"/>
          <w:sz w:val="26"/>
          <w:szCs w:val="26"/>
        </w:rPr>
        <w:t>, где</w:t>
      </w:r>
    </w:p>
    <w:p w14:paraId="391D8120" w14:textId="77777777" w:rsidR="00DE16AE" w:rsidRPr="00DA774D" w:rsidRDefault="00DE16AE" w:rsidP="00DE16AE">
      <w:pPr>
        <w:pStyle w:val="a3"/>
        <w:spacing w:after="0" w:line="240" w:lineRule="auto"/>
        <w:ind w:left="0" w:firstLine="709"/>
        <w:jc w:val="both"/>
        <w:rPr>
          <w:rFonts w:ascii="Times New Roman" w:eastAsia="Calibri" w:hAnsi="Times New Roman" w:cs="Times New Roman"/>
          <w:sz w:val="26"/>
          <w:szCs w:val="26"/>
        </w:rPr>
      </w:pPr>
    </w:p>
    <w:p w14:paraId="3BEF7EDE" w14:textId="77777777" w:rsidR="00DE16AE" w:rsidRPr="00DA774D" w:rsidRDefault="00DE16AE" w:rsidP="00DE16AE">
      <w:pPr>
        <w:pStyle w:val="a3"/>
        <w:spacing w:after="0" w:line="240" w:lineRule="auto"/>
        <w:ind w:left="0" w:firstLine="709"/>
        <w:jc w:val="both"/>
        <w:rPr>
          <w:rFonts w:ascii="Times New Roman" w:eastAsia="Calibri" w:hAnsi="Times New Roman" w:cs="Times New Roman"/>
          <w:sz w:val="26"/>
          <w:szCs w:val="26"/>
        </w:rPr>
      </w:pPr>
      <w:proofErr w:type="spellStart"/>
      <w:r w:rsidRPr="00DA774D">
        <w:rPr>
          <w:rFonts w:ascii="Times New Roman" w:eastAsia="Calibri" w:hAnsi="Times New Roman" w:cs="Times New Roman"/>
          <w:sz w:val="26"/>
          <w:szCs w:val="26"/>
        </w:rPr>
        <w:t>Сi</w:t>
      </w:r>
      <w:proofErr w:type="spellEnd"/>
      <w:r w:rsidRPr="00DA774D">
        <w:rPr>
          <w:rFonts w:ascii="Times New Roman" w:eastAsia="Calibri" w:hAnsi="Times New Roman" w:cs="Times New Roman"/>
          <w:sz w:val="26"/>
          <w:szCs w:val="26"/>
        </w:rPr>
        <w:t xml:space="preserve"> – размер субсидии, подлежащей выплате i-</w:t>
      </w:r>
      <w:proofErr w:type="spellStart"/>
      <w:r w:rsidRPr="00DA774D">
        <w:rPr>
          <w:rFonts w:ascii="Times New Roman" w:eastAsia="Calibri" w:hAnsi="Times New Roman" w:cs="Times New Roman"/>
          <w:sz w:val="26"/>
          <w:szCs w:val="26"/>
        </w:rPr>
        <w:t>му</w:t>
      </w:r>
      <w:proofErr w:type="spellEnd"/>
      <w:r w:rsidRPr="00DA774D">
        <w:rPr>
          <w:rFonts w:ascii="Times New Roman" w:eastAsia="Calibri" w:hAnsi="Times New Roman" w:cs="Times New Roman"/>
          <w:sz w:val="26"/>
          <w:szCs w:val="26"/>
        </w:rPr>
        <w:t xml:space="preserve"> получателю субсидии;</w:t>
      </w:r>
    </w:p>
    <w:p w14:paraId="6DE2E71C" w14:textId="3EB471CF" w:rsidR="00DE16AE" w:rsidRPr="00DA774D" w:rsidRDefault="00DE16AE" w:rsidP="00DE16AE">
      <w:pPr>
        <w:pStyle w:val="a3"/>
        <w:spacing w:after="0" w:line="240" w:lineRule="auto"/>
        <w:ind w:left="0" w:firstLine="709"/>
        <w:jc w:val="both"/>
        <w:rPr>
          <w:rFonts w:ascii="Times New Roman" w:eastAsia="Calibri" w:hAnsi="Times New Roman" w:cs="Times New Roman"/>
          <w:sz w:val="26"/>
          <w:szCs w:val="26"/>
        </w:rPr>
      </w:pPr>
      <w:proofErr w:type="spellStart"/>
      <w:r w:rsidRPr="00DA774D">
        <w:rPr>
          <w:rFonts w:ascii="Times New Roman" w:eastAsia="Calibri" w:hAnsi="Times New Roman" w:cs="Times New Roman"/>
          <w:sz w:val="26"/>
          <w:szCs w:val="26"/>
        </w:rPr>
        <w:t>Дс</w:t>
      </w:r>
      <w:proofErr w:type="spellEnd"/>
      <w:r w:rsidRPr="00DA774D">
        <w:rPr>
          <w:rFonts w:ascii="Times New Roman" w:eastAsia="Calibri" w:hAnsi="Times New Roman" w:cs="Times New Roman"/>
          <w:sz w:val="26"/>
          <w:szCs w:val="26"/>
        </w:rPr>
        <w:t xml:space="preserve"> – размер лимитов бюджетных обязательств (или остатка лимитов бюджетных обязательств) на предоставление субсидии на соответствующий финансовый год </w:t>
      </w:r>
      <w:r w:rsidR="006E4132">
        <w:rPr>
          <w:rFonts w:ascii="Times New Roman" w:eastAsia="Calibri" w:hAnsi="Times New Roman" w:cs="Times New Roman"/>
          <w:sz w:val="26"/>
          <w:szCs w:val="26"/>
        </w:rPr>
        <w:br/>
      </w:r>
      <w:r w:rsidRPr="00DA774D">
        <w:rPr>
          <w:rFonts w:ascii="Times New Roman" w:eastAsia="Calibri" w:hAnsi="Times New Roman" w:cs="Times New Roman"/>
          <w:sz w:val="26"/>
          <w:szCs w:val="26"/>
        </w:rPr>
        <w:t>и плановый период;</w:t>
      </w:r>
    </w:p>
    <w:p w14:paraId="34C8FC8E" w14:textId="2B7EF448" w:rsidR="00DE16AE" w:rsidRPr="00F424AA" w:rsidRDefault="00DE16AE" w:rsidP="00DE16AE">
      <w:pPr>
        <w:pStyle w:val="a3"/>
        <w:spacing w:after="0" w:line="240" w:lineRule="auto"/>
        <w:ind w:left="0" w:firstLine="709"/>
        <w:jc w:val="both"/>
        <w:rPr>
          <w:rFonts w:ascii="Times New Roman" w:eastAsia="Calibri" w:hAnsi="Times New Roman" w:cs="Times New Roman"/>
          <w:sz w:val="26"/>
          <w:szCs w:val="26"/>
        </w:rPr>
      </w:pPr>
      <w:r w:rsidRPr="00DA774D">
        <w:rPr>
          <w:rFonts w:ascii="Times New Roman" w:eastAsia="Calibri" w:hAnsi="Times New Roman" w:cs="Times New Roman"/>
          <w:sz w:val="26"/>
          <w:szCs w:val="26"/>
        </w:rPr>
        <w:t>К – общая сумма субсидии, запрашиваемая всеми соискателями субсидии</w:t>
      </w:r>
      <w:r>
        <w:rPr>
          <w:rFonts w:ascii="Times New Roman" w:eastAsia="Calibri" w:hAnsi="Times New Roman" w:cs="Times New Roman"/>
          <w:sz w:val="26"/>
          <w:szCs w:val="26"/>
        </w:rPr>
        <w:t xml:space="preserve"> </w:t>
      </w:r>
      <w:r w:rsidR="006E4132">
        <w:rPr>
          <w:rFonts w:ascii="Times New Roman" w:eastAsia="Calibri" w:hAnsi="Times New Roman" w:cs="Times New Roman"/>
          <w:sz w:val="26"/>
          <w:szCs w:val="26"/>
        </w:rPr>
        <w:br/>
      </w:r>
      <w:r w:rsidRPr="00F424AA">
        <w:rPr>
          <w:rFonts w:ascii="Times New Roman" w:eastAsia="Calibri" w:hAnsi="Times New Roman" w:cs="Times New Roman"/>
          <w:sz w:val="26"/>
          <w:szCs w:val="26"/>
        </w:rPr>
        <w:t>на реализацию программы (проекта);</w:t>
      </w:r>
    </w:p>
    <w:p w14:paraId="1D8DB645" w14:textId="77777777" w:rsidR="00DE16AE" w:rsidRPr="00DA774D" w:rsidRDefault="00DE16AE" w:rsidP="00DE16AE">
      <w:pPr>
        <w:pStyle w:val="a3"/>
        <w:spacing w:after="0" w:line="240" w:lineRule="auto"/>
        <w:ind w:left="0" w:firstLine="709"/>
        <w:jc w:val="both"/>
        <w:rPr>
          <w:rFonts w:ascii="Times New Roman" w:eastAsia="Calibri" w:hAnsi="Times New Roman" w:cs="Times New Roman"/>
          <w:sz w:val="26"/>
          <w:szCs w:val="26"/>
        </w:rPr>
      </w:pPr>
      <w:proofErr w:type="spellStart"/>
      <w:r w:rsidRPr="00DA774D">
        <w:rPr>
          <w:rFonts w:ascii="Times New Roman" w:eastAsia="Calibri" w:hAnsi="Times New Roman" w:cs="Times New Roman"/>
          <w:sz w:val="26"/>
          <w:szCs w:val="26"/>
        </w:rPr>
        <w:t>Кi</w:t>
      </w:r>
      <w:proofErr w:type="spellEnd"/>
      <w:r w:rsidRPr="00DA774D">
        <w:rPr>
          <w:rFonts w:ascii="Times New Roman" w:eastAsia="Calibri" w:hAnsi="Times New Roman" w:cs="Times New Roman"/>
          <w:sz w:val="26"/>
          <w:szCs w:val="26"/>
        </w:rPr>
        <w:t xml:space="preserve"> – сумма затрат i-го получателя субсидии на реализацию программы (проекта).</w:t>
      </w:r>
    </w:p>
    <w:p w14:paraId="60963102" w14:textId="143E5584" w:rsidR="002C628E" w:rsidRDefault="00DE16AE" w:rsidP="00DE16AE">
      <w:pPr>
        <w:pStyle w:val="a3"/>
        <w:spacing w:after="0" w:line="240" w:lineRule="auto"/>
        <w:ind w:left="0" w:firstLine="709"/>
        <w:jc w:val="both"/>
        <w:rPr>
          <w:rFonts w:ascii="Times New Roman" w:eastAsia="Calibri" w:hAnsi="Times New Roman" w:cs="Times New Roman"/>
          <w:sz w:val="26"/>
          <w:szCs w:val="26"/>
        </w:rPr>
      </w:pPr>
      <w:r w:rsidRPr="00DA774D">
        <w:rPr>
          <w:rFonts w:ascii="Times New Roman" w:eastAsia="Calibri" w:hAnsi="Times New Roman" w:cs="Times New Roman"/>
          <w:sz w:val="26"/>
          <w:szCs w:val="26"/>
        </w:rPr>
        <w:t>4.</w:t>
      </w:r>
      <w:r w:rsidR="002164C9">
        <w:rPr>
          <w:rFonts w:ascii="Times New Roman" w:eastAsia="Calibri" w:hAnsi="Times New Roman" w:cs="Times New Roman"/>
          <w:sz w:val="26"/>
          <w:szCs w:val="26"/>
        </w:rPr>
        <w:t>10</w:t>
      </w:r>
      <w:r w:rsidRPr="00DA774D">
        <w:rPr>
          <w:rFonts w:ascii="Times New Roman" w:eastAsia="Calibri" w:hAnsi="Times New Roman" w:cs="Times New Roman"/>
          <w:sz w:val="26"/>
          <w:szCs w:val="26"/>
        </w:rPr>
        <w:t>. При наличии нераспределенных средств после определения получателей субсидии и (или) выделении дополнительных бюджетных ассигнований, Управление вправе проводить очередной конкурсный отбор.</w:t>
      </w:r>
      <w:r w:rsidR="002C628E">
        <w:rPr>
          <w:rFonts w:ascii="Times New Roman" w:eastAsia="Calibri" w:hAnsi="Times New Roman" w:cs="Times New Roman"/>
          <w:sz w:val="26"/>
          <w:szCs w:val="26"/>
        </w:rPr>
        <w:br w:type="page"/>
      </w:r>
    </w:p>
    <w:p w14:paraId="60FAFAEF" w14:textId="77777777" w:rsidR="002C628E" w:rsidRPr="00961B7B" w:rsidRDefault="002C628E" w:rsidP="005133F4">
      <w:pPr>
        <w:pStyle w:val="ConsPlusNormal"/>
        <w:ind w:left="5387"/>
        <w:outlineLvl w:val="1"/>
        <w:rPr>
          <w:rFonts w:ascii="Times New Roman" w:hAnsi="Times New Roman" w:cs="Times New Roman"/>
          <w:sz w:val="26"/>
          <w:szCs w:val="26"/>
        </w:rPr>
      </w:pPr>
      <w:r w:rsidRPr="00961B7B">
        <w:rPr>
          <w:rFonts w:ascii="Times New Roman" w:hAnsi="Times New Roman" w:cs="Times New Roman"/>
          <w:sz w:val="26"/>
          <w:szCs w:val="26"/>
        </w:rPr>
        <w:t>Приложение № 1</w:t>
      </w:r>
    </w:p>
    <w:p w14:paraId="17797CE4" w14:textId="77777777" w:rsidR="002C628E" w:rsidRPr="00961B7B" w:rsidRDefault="002C628E" w:rsidP="005133F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к Порядку предоставления субсидий</w:t>
      </w:r>
      <w:r>
        <w:rPr>
          <w:rFonts w:ascii="Times New Roman" w:hAnsi="Times New Roman" w:cs="Times New Roman"/>
          <w:sz w:val="26"/>
          <w:szCs w:val="26"/>
        </w:rPr>
        <w:t xml:space="preserve"> </w:t>
      </w:r>
      <w:r w:rsidRPr="00961B7B">
        <w:rPr>
          <w:rFonts w:ascii="Times New Roman" w:hAnsi="Times New Roman" w:cs="Times New Roman"/>
          <w:sz w:val="26"/>
          <w:szCs w:val="26"/>
        </w:rPr>
        <w:t>из бюджета Нефтеюганского района</w:t>
      </w:r>
    </w:p>
    <w:p w14:paraId="2AB8F70B" w14:textId="77777777" w:rsidR="002C628E" w:rsidRPr="00961B7B" w:rsidRDefault="002C628E" w:rsidP="005133F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социально ориентированным</w:t>
      </w:r>
    </w:p>
    <w:p w14:paraId="14EA2E06" w14:textId="77777777" w:rsidR="002C628E" w:rsidRPr="00961B7B" w:rsidRDefault="002C628E" w:rsidP="005133F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некоммерческим организациям,</w:t>
      </w:r>
    </w:p>
    <w:p w14:paraId="76F46B87" w14:textId="77777777" w:rsidR="002C628E" w:rsidRPr="00961B7B" w:rsidRDefault="002C628E" w:rsidP="005133F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осуществляющим деятельность</w:t>
      </w:r>
    </w:p>
    <w:p w14:paraId="0F1FFF43" w14:textId="7C5505A0" w:rsidR="002C628E" w:rsidRPr="00961B7B" w:rsidRDefault="002C628E" w:rsidP="005133F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 xml:space="preserve">в Нефтеюганском районе, </w:t>
      </w:r>
      <w:r w:rsidR="005133F4">
        <w:rPr>
          <w:rFonts w:ascii="Times New Roman" w:hAnsi="Times New Roman" w:cs="Times New Roman"/>
          <w:sz w:val="26"/>
          <w:szCs w:val="26"/>
        </w:rPr>
        <w:br/>
      </w:r>
      <w:r w:rsidRPr="00961B7B">
        <w:rPr>
          <w:rFonts w:ascii="Times New Roman" w:hAnsi="Times New Roman" w:cs="Times New Roman"/>
          <w:sz w:val="26"/>
          <w:szCs w:val="26"/>
        </w:rPr>
        <w:t>на</w:t>
      </w:r>
      <w:r w:rsidR="005133F4">
        <w:rPr>
          <w:rFonts w:ascii="Times New Roman" w:hAnsi="Times New Roman" w:cs="Times New Roman"/>
          <w:sz w:val="26"/>
          <w:szCs w:val="26"/>
        </w:rPr>
        <w:t xml:space="preserve"> </w:t>
      </w:r>
      <w:r w:rsidRPr="00961B7B">
        <w:rPr>
          <w:rFonts w:ascii="Times New Roman" w:hAnsi="Times New Roman" w:cs="Times New Roman"/>
          <w:sz w:val="26"/>
          <w:szCs w:val="26"/>
        </w:rPr>
        <w:t>реализацию программ (проектов)</w:t>
      </w:r>
    </w:p>
    <w:p w14:paraId="5990550D" w14:textId="77777777" w:rsidR="002C628E" w:rsidRDefault="002C628E" w:rsidP="005133F4">
      <w:pPr>
        <w:pStyle w:val="ConsPlusNormal"/>
        <w:ind w:left="5387"/>
        <w:rPr>
          <w:rFonts w:ascii="Times New Roman" w:hAnsi="Times New Roman" w:cs="Times New Roman"/>
          <w:sz w:val="26"/>
          <w:szCs w:val="26"/>
        </w:rPr>
      </w:pPr>
    </w:p>
    <w:p w14:paraId="111BB7E8" w14:textId="77777777" w:rsidR="002C628E" w:rsidRPr="00961B7B" w:rsidRDefault="002C628E" w:rsidP="002C628E">
      <w:pPr>
        <w:pStyle w:val="ConsPlusNormal"/>
        <w:rPr>
          <w:rFonts w:ascii="Times New Roman" w:hAnsi="Times New Roman" w:cs="Times New Roman"/>
          <w:sz w:val="26"/>
          <w:szCs w:val="26"/>
        </w:rPr>
      </w:pPr>
    </w:p>
    <w:p w14:paraId="6F6AED23" w14:textId="77777777" w:rsidR="002C628E" w:rsidRPr="00961B7B" w:rsidRDefault="002C628E" w:rsidP="002C628E">
      <w:pPr>
        <w:pStyle w:val="ConsPlusNormal"/>
        <w:jc w:val="center"/>
        <w:rPr>
          <w:rFonts w:ascii="Times New Roman" w:hAnsi="Times New Roman" w:cs="Times New Roman"/>
          <w:sz w:val="26"/>
          <w:szCs w:val="26"/>
        </w:rPr>
      </w:pPr>
      <w:bookmarkStart w:id="4" w:name="P334"/>
      <w:bookmarkEnd w:id="4"/>
      <w:r w:rsidRPr="00961B7B">
        <w:rPr>
          <w:rFonts w:ascii="Times New Roman" w:hAnsi="Times New Roman" w:cs="Times New Roman"/>
          <w:sz w:val="26"/>
          <w:szCs w:val="26"/>
        </w:rPr>
        <w:t>Заявка на участие в отборе получателей субсидии</w:t>
      </w:r>
    </w:p>
    <w:p w14:paraId="741837D8" w14:textId="77777777" w:rsidR="002C628E" w:rsidRPr="00961B7B" w:rsidRDefault="002C628E" w:rsidP="002C628E">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на реализацию программ (проектов)</w:t>
      </w:r>
    </w:p>
    <w:p w14:paraId="60235B78" w14:textId="77777777" w:rsidR="002C628E" w:rsidRPr="00961B7B" w:rsidRDefault="002C628E" w:rsidP="002C628E">
      <w:pPr>
        <w:pStyle w:val="ConsPlusNormal"/>
        <w:rPr>
          <w:rFonts w:ascii="Times New Roman" w:hAnsi="Times New Roman" w:cs="Times New Roman"/>
          <w:sz w:val="26"/>
          <w:szCs w:val="26"/>
        </w:rPr>
      </w:pPr>
    </w:p>
    <w:p w14:paraId="4778EA21" w14:textId="77777777" w:rsidR="002C628E" w:rsidRPr="008D429A" w:rsidRDefault="002C628E" w:rsidP="002C628E">
      <w:pPr>
        <w:pStyle w:val="ConsPlusNormal"/>
        <w:pBdr>
          <w:top w:val="single" w:sz="4" w:space="1" w:color="auto"/>
        </w:pBdr>
        <w:jc w:val="center"/>
        <w:rPr>
          <w:rFonts w:ascii="Times New Roman" w:hAnsi="Times New Roman" w:cs="Times New Roman"/>
          <w:sz w:val="26"/>
          <w:szCs w:val="26"/>
          <w:vertAlign w:val="subscript"/>
        </w:rPr>
      </w:pPr>
      <w:r>
        <w:rPr>
          <w:rFonts w:ascii="Times New Roman" w:hAnsi="Times New Roman" w:cs="Times New Roman"/>
          <w:sz w:val="26"/>
          <w:szCs w:val="26"/>
          <w:vertAlign w:val="subscript"/>
        </w:rPr>
        <w:t>(п</w:t>
      </w:r>
      <w:r w:rsidRPr="008D429A">
        <w:rPr>
          <w:rFonts w:ascii="Times New Roman" w:hAnsi="Times New Roman" w:cs="Times New Roman"/>
          <w:sz w:val="26"/>
          <w:szCs w:val="26"/>
          <w:vertAlign w:val="subscript"/>
        </w:rPr>
        <w:t>олное наименование организации</w:t>
      </w:r>
      <w:r>
        <w:rPr>
          <w:rFonts w:ascii="Times New Roman" w:hAnsi="Times New Roman" w:cs="Times New Roman"/>
          <w:sz w:val="26"/>
          <w:szCs w:val="26"/>
          <w:vertAlign w:val="subscript"/>
        </w:rPr>
        <w:t>)</w:t>
      </w:r>
    </w:p>
    <w:p w14:paraId="04BABE2C" w14:textId="77777777" w:rsidR="002C628E" w:rsidRPr="00961B7B" w:rsidRDefault="002C628E" w:rsidP="002C628E">
      <w:pPr>
        <w:pStyle w:val="ConsPlusNormal"/>
        <w:ind w:firstLine="540"/>
        <w:jc w:val="both"/>
        <w:rPr>
          <w:rFonts w:ascii="Times New Roman" w:hAnsi="Times New Roman" w:cs="Times New Roman"/>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5042"/>
      </w:tblGrid>
      <w:tr w:rsidR="002C628E" w:rsidRPr="00961B7B" w14:paraId="430F665D" w14:textId="77777777" w:rsidTr="00642614">
        <w:tc>
          <w:tcPr>
            <w:tcW w:w="4592" w:type="dxa"/>
          </w:tcPr>
          <w:p w14:paraId="0B1E4AB8"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Сокращенное наименование социально ориентированной некоммерческой организации</w:t>
            </w:r>
          </w:p>
        </w:tc>
        <w:tc>
          <w:tcPr>
            <w:tcW w:w="5042" w:type="dxa"/>
          </w:tcPr>
          <w:p w14:paraId="2425392E"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4C8081AB" w14:textId="77777777" w:rsidTr="00642614">
        <w:tc>
          <w:tcPr>
            <w:tcW w:w="4592" w:type="dxa"/>
          </w:tcPr>
          <w:p w14:paraId="40D6D0A8"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Организационно-правовая форма</w:t>
            </w:r>
          </w:p>
        </w:tc>
        <w:tc>
          <w:tcPr>
            <w:tcW w:w="5042" w:type="dxa"/>
          </w:tcPr>
          <w:p w14:paraId="0C0F92D4"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0C34C5FC" w14:textId="77777777" w:rsidTr="00642614">
        <w:tc>
          <w:tcPr>
            <w:tcW w:w="4592" w:type="dxa"/>
          </w:tcPr>
          <w:p w14:paraId="78FB4EDD" w14:textId="6ADCF4D8"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 xml:space="preserve">Дата регистрации (при создании </w:t>
            </w:r>
            <w:r w:rsidR="005133F4">
              <w:rPr>
                <w:rFonts w:ascii="Times New Roman" w:hAnsi="Times New Roman" w:cs="Times New Roman"/>
                <w:sz w:val="26"/>
                <w:szCs w:val="26"/>
              </w:rPr>
              <w:br/>
            </w:r>
            <w:r w:rsidRPr="00961B7B">
              <w:rPr>
                <w:rFonts w:ascii="Times New Roman" w:hAnsi="Times New Roman" w:cs="Times New Roman"/>
                <w:sz w:val="26"/>
                <w:szCs w:val="26"/>
              </w:rPr>
              <w:t>до 01 июля 2002 года)</w:t>
            </w:r>
          </w:p>
        </w:tc>
        <w:tc>
          <w:tcPr>
            <w:tcW w:w="5042" w:type="dxa"/>
          </w:tcPr>
          <w:p w14:paraId="5C0D7B01"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7E908541" w14:textId="77777777" w:rsidTr="00642614">
        <w:tc>
          <w:tcPr>
            <w:tcW w:w="4592" w:type="dxa"/>
          </w:tcPr>
          <w:p w14:paraId="5F9C083F" w14:textId="39A9F0D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 xml:space="preserve">Дата внесения записи о создании </w:t>
            </w:r>
            <w:r w:rsidR="005133F4">
              <w:rPr>
                <w:rFonts w:ascii="Times New Roman" w:hAnsi="Times New Roman" w:cs="Times New Roman"/>
                <w:sz w:val="26"/>
                <w:szCs w:val="26"/>
              </w:rPr>
              <w:br/>
            </w:r>
            <w:r w:rsidRPr="00961B7B">
              <w:rPr>
                <w:rFonts w:ascii="Times New Roman" w:hAnsi="Times New Roman" w:cs="Times New Roman"/>
                <w:sz w:val="26"/>
                <w:szCs w:val="26"/>
              </w:rPr>
              <w:t>в Единый государственный реестр юридических лиц (при создании после 1 июля 2002 года)</w:t>
            </w:r>
          </w:p>
        </w:tc>
        <w:tc>
          <w:tcPr>
            <w:tcW w:w="5042" w:type="dxa"/>
          </w:tcPr>
          <w:p w14:paraId="7FF53F76"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49FD7326" w14:textId="77777777" w:rsidTr="00642614">
        <w:tc>
          <w:tcPr>
            <w:tcW w:w="4592" w:type="dxa"/>
          </w:tcPr>
          <w:p w14:paraId="09550454"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Основной государственный регистрационный номер</w:t>
            </w:r>
          </w:p>
        </w:tc>
        <w:tc>
          <w:tcPr>
            <w:tcW w:w="5042" w:type="dxa"/>
          </w:tcPr>
          <w:p w14:paraId="1D93CBC8"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09BE68F7" w14:textId="77777777" w:rsidTr="00642614">
        <w:tc>
          <w:tcPr>
            <w:tcW w:w="4592" w:type="dxa"/>
          </w:tcPr>
          <w:p w14:paraId="1B375B30"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Код по общероссийскому классификатору продукции (ОКПО)</w:t>
            </w:r>
          </w:p>
        </w:tc>
        <w:tc>
          <w:tcPr>
            <w:tcW w:w="5042" w:type="dxa"/>
          </w:tcPr>
          <w:p w14:paraId="35B206DF"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7EF46F17" w14:textId="77777777" w:rsidTr="00642614">
        <w:tc>
          <w:tcPr>
            <w:tcW w:w="4592" w:type="dxa"/>
          </w:tcPr>
          <w:p w14:paraId="68CD77F0"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Код(ы) по общероссийскому классификатору внешнеэкономической деятельности</w:t>
            </w:r>
            <w:r w:rsidRPr="00100E04">
              <w:rPr>
                <w:rFonts w:ascii="Times New Roman" w:hAnsi="Times New Roman" w:cs="Times New Roman"/>
                <w:sz w:val="26"/>
                <w:szCs w:val="26"/>
              </w:rPr>
              <w:t xml:space="preserve"> </w:t>
            </w:r>
            <w:hyperlink r:id="rId10">
              <w:r w:rsidRPr="00100E04">
                <w:rPr>
                  <w:rFonts w:ascii="Times New Roman" w:hAnsi="Times New Roman" w:cs="Times New Roman"/>
                  <w:sz w:val="26"/>
                  <w:szCs w:val="26"/>
                </w:rPr>
                <w:t>(ОКВЭД)</w:t>
              </w:r>
            </w:hyperlink>
          </w:p>
        </w:tc>
        <w:tc>
          <w:tcPr>
            <w:tcW w:w="5042" w:type="dxa"/>
          </w:tcPr>
          <w:p w14:paraId="2D7F1279"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494F2B05" w14:textId="77777777" w:rsidTr="00642614">
        <w:tc>
          <w:tcPr>
            <w:tcW w:w="4592" w:type="dxa"/>
          </w:tcPr>
          <w:p w14:paraId="0256BBF9"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Индивидуальный номер налогоплательщика (ИНН)</w:t>
            </w:r>
          </w:p>
        </w:tc>
        <w:tc>
          <w:tcPr>
            <w:tcW w:w="5042" w:type="dxa"/>
          </w:tcPr>
          <w:p w14:paraId="5475E140"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68E83E3E" w14:textId="77777777" w:rsidTr="00642614">
        <w:tc>
          <w:tcPr>
            <w:tcW w:w="4592" w:type="dxa"/>
          </w:tcPr>
          <w:p w14:paraId="7D323654"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Код причины постановки на учет (КПП)</w:t>
            </w:r>
          </w:p>
        </w:tc>
        <w:tc>
          <w:tcPr>
            <w:tcW w:w="5042" w:type="dxa"/>
          </w:tcPr>
          <w:p w14:paraId="0A5B3AB7"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0F8FFEA4" w14:textId="77777777" w:rsidTr="00642614">
        <w:tc>
          <w:tcPr>
            <w:tcW w:w="4592" w:type="dxa"/>
          </w:tcPr>
          <w:p w14:paraId="30A8C078"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Номер расчетного счета</w:t>
            </w:r>
          </w:p>
        </w:tc>
        <w:tc>
          <w:tcPr>
            <w:tcW w:w="5042" w:type="dxa"/>
          </w:tcPr>
          <w:p w14:paraId="54EC7D4E"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1CAB1281" w14:textId="77777777" w:rsidTr="00642614">
        <w:tc>
          <w:tcPr>
            <w:tcW w:w="4592" w:type="dxa"/>
          </w:tcPr>
          <w:p w14:paraId="2228A33C"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Наименование банка</w:t>
            </w:r>
          </w:p>
        </w:tc>
        <w:tc>
          <w:tcPr>
            <w:tcW w:w="5042" w:type="dxa"/>
          </w:tcPr>
          <w:p w14:paraId="0C0AFD7B"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683E2F45" w14:textId="77777777" w:rsidTr="00642614">
        <w:tc>
          <w:tcPr>
            <w:tcW w:w="4592" w:type="dxa"/>
          </w:tcPr>
          <w:p w14:paraId="69F1A8E4"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Банковский идентификационный код (БИК)</w:t>
            </w:r>
          </w:p>
        </w:tc>
        <w:tc>
          <w:tcPr>
            <w:tcW w:w="5042" w:type="dxa"/>
          </w:tcPr>
          <w:p w14:paraId="76E91E59"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6463D22A" w14:textId="77777777" w:rsidTr="00642614">
        <w:tc>
          <w:tcPr>
            <w:tcW w:w="4592" w:type="dxa"/>
          </w:tcPr>
          <w:p w14:paraId="34A85C7C"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Номер корреспондентского счета</w:t>
            </w:r>
          </w:p>
        </w:tc>
        <w:tc>
          <w:tcPr>
            <w:tcW w:w="5042" w:type="dxa"/>
          </w:tcPr>
          <w:p w14:paraId="39F0C289"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01B6EC1A" w14:textId="77777777" w:rsidTr="00642614">
        <w:tc>
          <w:tcPr>
            <w:tcW w:w="4592" w:type="dxa"/>
          </w:tcPr>
          <w:p w14:paraId="648291A3"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Адрес (место нахождения) постоянно действующего органа некоммерческой организации</w:t>
            </w:r>
          </w:p>
        </w:tc>
        <w:tc>
          <w:tcPr>
            <w:tcW w:w="5042" w:type="dxa"/>
          </w:tcPr>
          <w:p w14:paraId="001A0824"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71FF1B2C" w14:textId="77777777" w:rsidTr="00642614">
        <w:tc>
          <w:tcPr>
            <w:tcW w:w="4592" w:type="dxa"/>
          </w:tcPr>
          <w:p w14:paraId="618C5C90"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Почтовый адрес</w:t>
            </w:r>
          </w:p>
        </w:tc>
        <w:tc>
          <w:tcPr>
            <w:tcW w:w="5042" w:type="dxa"/>
          </w:tcPr>
          <w:p w14:paraId="60C7F496"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69DA0B6A" w14:textId="77777777" w:rsidTr="00642614">
        <w:tc>
          <w:tcPr>
            <w:tcW w:w="4592" w:type="dxa"/>
          </w:tcPr>
          <w:p w14:paraId="62C24A6A"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Телефон</w:t>
            </w:r>
          </w:p>
        </w:tc>
        <w:tc>
          <w:tcPr>
            <w:tcW w:w="5042" w:type="dxa"/>
          </w:tcPr>
          <w:p w14:paraId="52AD9FD8"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4EF937BD" w14:textId="77777777" w:rsidTr="00642614">
        <w:tc>
          <w:tcPr>
            <w:tcW w:w="4592" w:type="dxa"/>
          </w:tcPr>
          <w:p w14:paraId="6CF4DB90"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Сайт в сети Интернет</w:t>
            </w:r>
          </w:p>
        </w:tc>
        <w:tc>
          <w:tcPr>
            <w:tcW w:w="5042" w:type="dxa"/>
          </w:tcPr>
          <w:p w14:paraId="08981F66"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00C5242C" w14:textId="77777777" w:rsidTr="00642614">
        <w:tc>
          <w:tcPr>
            <w:tcW w:w="4592" w:type="dxa"/>
          </w:tcPr>
          <w:p w14:paraId="49DC2387"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Адрес электронной почты</w:t>
            </w:r>
          </w:p>
        </w:tc>
        <w:tc>
          <w:tcPr>
            <w:tcW w:w="5042" w:type="dxa"/>
          </w:tcPr>
          <w:p w14:paraId="1D4BD207"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4702B7F7" w14:textId="77777777" w:rsidTr="00642614">
        <w:tc>
          <w:tcPr>
            <w:tcW w:w="4592" w:type="dxa"/>
          </w:tcPr>
          <w:p w14:paraId="2609665B"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Наименование должности руководителя</w:t>
            </w:r>
          </w:p>
        </w:tc>
        <w:tc>
          <w:tcPr>
            <w:tcW w:w="5042" w:type="dxa"/>
          </w:tcPr>
          <w:p w14:paraId="51A877A4"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447D54B6" w14:textId="77777777" w:rsidTr="00642614">
        <w:tc>
          <w:tcPr>
            <w:tcW w:w="4592" w:type="dxa"/>
          </w:tcPr>
          <w:p w14:paraId="4E5857BF"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Фамилия, имя, отчество руководителя</w:t>
            </w:r>
          </w:p>
        </w:tc>
        <w:tc>
          <w:tcPr>
            <w:tcW w:w="5042" w:type="dxa"/>
          </w:tcPr>
          <w:p w14:paraId="2E2B0C23"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6F084C32" w14:textId="77777777" w:rsidTr="00642614">
        <w:tc>
          <w:tcPr>
            <w:tcW w:w="4592" w:type="dxa"/>
          </w:tcPr>
          <w:p w14:paraId="17279439"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Численность работников</w:t>
            </w:r>
          </w:p>
        </w:tc>
        <w:tc>
          <w:tcPr>
            <w:tcW w:w="5042" w:type="dxa"/>
          </w:tcPr>
          <w:p w14:paraId="646E1AD5"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2B1F8836" w14:textId="77777777" w:rsidTr="00642614">
        <w:tc>
          <w:tcPr>
            <w:tcW w:w="4592" w:type="dxa"/>
          </w:tcPr>
          <w:p w14:paraId="2C600CCE"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Численность добровольцев</w:t>
            </w:r>
          </w:p>
        </w:tc>
        <w:tc>
          <w:tcPr>
            <w:tcW w:w="5042" w:type="dxa"/>
          </w:tcPr>
          <w:p w14:paraId="7BD81160"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09169AA3" w14:textId="77777777" w:rsidTr="00642614">
        <w:tc>
          <w:tcPr>
            <w:tcW w:w="4592" w:type="dxa"/>
          </w:tcPr>
          <w:p w14:paraId="73B94EAA"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Численность учредителей (участников, членов)</w:t>
            </w:r>
          </w:p>
        </w:tc>
        <w:tc>
          <w:tcPr>
            <w:tcW w:w="5042" w:type="dxa"/>
          </w:tcPr>
          <w:p w14:paraId="270BC1CD"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6D3EB032" w14:textId="77777777" w:rsidTr="00642614">
        <w:tc>
          <w:tcPr>
            <w:tcW w:w="4592" w:type="dxa"/>
          </w:tcPr>
          <w:p w14:paraId="4337056E"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Информация о видах деятельности, осуществляемых некоммерческой организацией</w:t>
            </w:r>
          </w:p>
        </w:tc>
        <w:tc>
          <w:tcPr>
            <w:tcW w:w="5042" w:type="dxa"/>
          </w:tcPr>
          <w:p w14:paraId="30D818DD" w14:textId="77777777" w:rsidR="002C628E" w:rsidRPr="00961B7B" w:rsidRDefault="002C628E" w:rsidP="00642614">
            <w:pPr>
              <w:pStyle w:val="ConsPlusNormal"/>
              <w:rPr>
                <w:rFonts w:ascii="Times New Roman" w:hAnsi="Times New Roman" w:cs="Times New Roman"/>
                <w:sz w:val="26"/>
                <w:szCs w:val="26"/>
              </w:rPr>
            </w:pPr>
          </w:p>
        </w:tc>
      </w:tr>
    </w:tbl>
    <w:p w14:paraId="18FA6D2C" w14:textId="77777777" w:rsidR="002C628E" w:rsidRPr="00961B7B" w:rsidRDefault="002C628E" w:rsidP="002C628E">
      <w:pPr>
        <w:pStyle w:val="ConsPlusNormal"/>
        <w:ind w:firstLine="540"/>
        <w:jc w:val="both"/>
        <w:rPr>
          <w:rFonts w:ascii="Times New Roman" w:hAnsi="Times New Roman" w:cs="Times New Roman"/>
          <w:sz w:val="26"/>
          <w:szCs w:val="26"/>
        </w:rPr>
      </w:pPr>
    </w:p>
    <w:p w14:paraId="5A3ADFF7" w14:textId="77777777" w:rsidR="002C628E" w:rsidRDefault="002C628E" w:rsidP="002C628E">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Достоверность информации (в том числе документов), представленной на участие в конкурсе, подтверждаю.</w:t>
      </w:r>
    </w:p>
    <w:p w14:paraId="1FAEDC4D" w14:textId="77777777" w:rsidR="002C628E" w:rsidRPr="00961B7B" w:rsidRDefault="002C628E" w:rsidP="002C628E">
      <w:pPr>
        <w:pStyle w:val="ConsPlusNormal"/>
        <w:ind w:firstLine="540"/>
        <w:jc w:val="both"/>
        <w:rPr>
          <w:rFonts w:ascii="Times New Roman" w:hAnsi="Times New Roman" w:cs="Times New Roman"/>
          <w:sz w:val="26"/>
          <w:szCs w:val="26"/>
        </w:rPr>
      </w:pPr>
    </w:p>
    <w:p w14:paraId="12463A16" w14:textId="77777777" w:rsidR="002C628E" w:rsidRPr="00961B7B" w:rsidRDefault="002C628E" w:rsidP="002C628E">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 xml:space="preserve">С условиями конкурса и порядка предоставления субсидии ознакомлен </w:t>
      </w:r>
      <w:r>
        <w:rPr>
          <w:rFonts w:ascii="Times New Roman" w:hAnsi="Times New Roman" w:cs="Times New Roman"/>
          <w:sz w:val="26"/>
          <w:szCs w:val="26"/>
        </w:rPr>
        <w:br/>
      </w:r>
      <w:r w:rsidRPr="00961B7B">
        <w:rPr>
          <w:rFonts w:ascii="Times New Roman" w:hAnsi="Times New Roman" w:cs="Times New Roman"/>
          <w:sz w:val="26"/>
          <w:szCs w:val="26"/>
        </w:rPr>
        <w:t>и согласен.</w:t>
      </w:r>
    </w:p>
    <w:p w14:paraId="2B2F15BE" w14:textId="77777777" w:rsidR="002C628E" w:rsidRPr="00961B7B" w:rsidRDefault="002C628E" w:rsidP="002C628E">
      <w:pPr>
        <w:pStyle w:val="ConsPlusNormal"/>
        <w:ind w:firstLine="540"/>
        <w:jc w:val="both"/>
        <w:rPr>
          <w:rFonts w:ascii="Times New Roman" w:hAnsi="Times New Roman" w:cs="Times New Roman"/>
          <w:sz w:val="26"/>
          <w:szCs w:val="26"/>
        </w:rPr>
      </w:pPr>
    </w:p>
    <w:p w14:paraId="4861D2E5" w14:textId="77777777" w:rsidR="002C628E" w:rsidRPr="00961B7B" w:rsidRDefault="002C628E" w:rsidP="002C628E">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Настоящим подтверждаю, что</w:t>
      </w:r>
    </w:p>
    <w:p w14:paraId="6BE46FDC" w14:textId="77777777" w:rsidR="002C628E" w:rsidRPr="00961B7B" w:rsidRDefault="002C628E" w:rsidP="002C628E">
      <w:pPr>
        <w:pStyle w:val="ConsPlusNormal"/>
        <w:ind w:firstLine="540"/>
        <w:jc w:val="both"/>
        <w:rPr>
          <w:rFonts w:ascii="Times New Roman" w:hAnsi="Times New Roman" w:cs="Times New Roman"/>
          <w:sz w:val="26"/>
          <w:szCs w:val="26"/>
        </w:rPr>
      </w:pPr>
    </w:p>
    <w:p w14:paraId="35A42E81" w14:textId="77777777" w:rsidR="002C628E" w:rsidRPr="008D429A" w:rsidRDefault="002C628E" w:rsidP="002C628E">
      <w:pPr>
        <w:pStyle w:val="ConsPlusNormal"/>
        <w:pBdr>
          <w:top w:val="single" w:sz="4" w:space="1" w:color="auto"/>
        </w:pBdr>
        <w:ind w:firstLine="540"/>
        <w:jc w:val="center"/>
        <w:rPr>
          <w:rFonts w:ascii="Times New Roman" w:hAnsi="Times New Roman" w:cs="Times New Roman"/>
          <w:sz w:val="26"/>
          <w:szCs w:val="26"/>
          <w:vertAlign w:val="subscript"/>
        </w:rPr>
      </w:pPr>
      <w:r w:rsidRPr="008D429A">
        <w:rPr>
          <w:rFonts w:ascii="Times New Roman" w:hAnsi="Times New Roman" w:cs="Times New Roman"/>
          <w:sz w:val="26"/>
          <w:szCs w:val="26"/>
          <w:vertAlign w:val="subscript"/>
        </w:rPr>
        <w:t>(полное наименование организации)</w:t>
      </w:r>
    </w:p>
    <w:p w14:paraId="7698CDC5" w14:textId="77777777" w:rsidR="002C628E" w:rsidRPr="00961B7B" w:rsidRDefault="002C628E" w:rsidP="002C628E">
      <w:pPr>
        <w:pStyle w:val="ConsPlusNormal"/>
        <w:ind w:firstLine="540"/>
        <w:jc w:val="both"/>
        <w:rPr>
          <w:rFonts w:ascii="Times New Roman" w:hAnsi="Times New Roman" w:cs="Times New Roman"/>
          <w:sz w:val="26"/>
          <w:szCs w:val="26"/>
        </w:rPr>
      </w:pPr>
    </w:p>
    <w:p w14:paraId="5F1B06A2" w14:textId="77777777" w:rsidR="002C628E" w:rsidRPr="00FA299D" w:rsidRDefault="002C628E" w:rsidP="002C628E">
      <w:pPr>
        <w:pStyle w:val="ConsPlusNormal"/>
        <w:numPr>
          <w:ilvl w:val="0"/>
          <w:numId w:val="8"/>
        </w:numPr>
        <w:tabs>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 xml:space="preserve">не </w:t>
      </w:r>
      <w:r w:rsidRPr="00FA299D">
        <w:rPr>
          <w:rFonts w:ascii="Times New Roman" w:hAnsi="Times New Roman" w:cs="Times New Roman"/>
          <w:sz w:val="26"/>
          <w:szCs w:val="26"/>
        </w:rPr>
        <w:t>явля</w:t>
      </w:r>
      <w:r>
        <w:rPr>
          <w:rFonts w:ascii="Times New Roman" w:hAnsi="Times New Roman" w:cs="Times New Roman"/>
          <w:sz w:val="26"/>
          <w:szCs w:val="26"/>
        </w:rPr>
        <w:t>е</w:t>
      </w:r>
      <w:r w:rsidRPr="00FA299D">
        <w:rPr>
          <w:rFonts w:ascii="Times New Roman" w:hAnsi="Times New Roman" w:cs="Times New Roman"/>
          <w:sz w:val="26"/>
          <w:szCs w:val="26"/>
        </w:rPr>
        <w:t xml:space="preserve">тся иностранным юридическим лицом, в том числе местом регистрации которого является государство или территория, включенные </w:t>
      </w:r>
      <w:r>
        <w:rPr>
          <w:rFonts w:ascii="Times New Roman" w:hAnsi="Times New Roman" w:cs="Times New Roman"/>
          <w:sz w:val="26"/>
          <w:szCs w:val="26"/>
        </w:rPr>
        <w:br/>
      </w:r>
      <w:r w:rsidRPr="00FA299D">
        <w:rPr>
          <w:rFonts w:ascii="Times New Roman" w:hAnsi="Times New Roman" w:cs="Times New Roman"/>
          <w:sz w:val="26"/>
          <w:szCs w:val="26"/>
        </w:rPr>
        <w:t xml:space="preserve">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w:t>
      </w:r>
      <w:r>
        <w:rPr>
          <w:rFonts w:ascii="Times New Roman" w:hAnsi="Times New Roman" w:cs="Times New Roman"/>
          <w:sz w:val="26"/>
          <w:szCs w:val="26"/>
        </w:rPr>
        <w:br/>
      </w:r>
      <w:r w:rsidRPr="00FA299D">
        <w:rPr>
          <w:rFonts w:ascii="Times New Roman" w:hAnsi="Times New Roman" w:cs="Times New Roman"/>
          <w:sz w:val="26"/>
          <w:szCs w:val="26"/>
        </w:rPr>
        <w:t>или косвенного (через третьих лиц) участия офшорных компаний в совокупности превышает 25 процентов</w:t>
      </w:r>
      <w:r>
        <w:rPr>
          <w:rFonts w:ascii="Times New Roman" w:hAnsi="Times New Roman" w:cs="Times New Roman"/>
          <w:sz w:val="26"/>
          <w:szCs w:val="26"/>
        </w:rPr>
        <w:t>;</w:t>
      </w:r>
    </w:p>
    <w:p w14:paraId="2ADA6FA9" w14:textId="77777777" w:rsidR="002C628E" w:rsidRDefault="002C628E" w:rsidP="002C628E">
      <w:pPr>
        <w:pStyle w:val="ConsPlusNormal"/>
        <w:ind w:firstLine="540"/>
        <w:jc w:val="both"/>
        <w:rPr>
          <w:rFonts w:ascii="Times New Roman" w:hAnsi="Times New Roman" w:cs="Times New Roman"/>
          <w:sz w:val="26"/>
          <w:szCs w:val="26"/>
        </w:rPr>
      </w:pPr>
    </w:p>
    <w:p w14:paraId="18FA7512" w14:textId="77777777" w:rsidR="002C628E" w:rsidRPr="00961B7B" w:rsidRDefault="002C628E" w:rsidP="002C628E">
      <w:pPr>
        <w:pStyle w:val="ConsPlusNormal"/>
        <w:numPr>
          <w:ilvl w:val="0"/>
          <w:numId w:val="8"/>
        </w:numPr>
        <w:tabs>
          <w:tab w:val="left" w:pos="993"/>
        </w:tabs>
        <w:ind w:left="0" w:firstLine="709"/>
        <w:jc w:val="both"/>
        <w:rPr>
          <w:rFonts w:ascii="Times New Roman" w:hAnsi="Times New Roman" w:cs="Times New Roman"/>
          <w:sz w:val="26"/>
          <w:szCs w:val="26"/>
        </w:rPr>
      </w:pPr>
      <w:r w:rsidRPr="00961B7B">
        <w:rPr>
          <w:rFonts w:ascii="Times New Roman" w:hAnsi="Times New Roman" w:cs="Times New Roman"/>
          <w:sz w:val="26"/>
          <w:szCs w:val="26"/>
        </w:rPr>
        <w:t>не находится в перечне организаций, в отношении которых имеются сведения об их причастности к экстремистской деятельности или терроризму;</w:t>
      </w:r>
    </w:p>
    <w:p w14:paraId="5B6A02BD" w14:textId="77777777" w:rsidR="002C628E" w:rsidRPr="00F964C2" w:rsidRDefault="002C628E" w:rsidP="002C628E">
      <w:pPr>
        <w:pStyle w:val="ConsPlusNormal"/>
        <w:numPr>
          <w:ilvl w:val="0"/>
          <w:numId w:val="8"/>
        </w:numPr>
        <w:tabs>
          <w:tab w:val="left" w:pos="993"/>
        </w:tabs>
        <w:ind w:left="0" w:firstLine="709"/>
        <w:jc w:val="both"/>
        <w:rPr>
          <w:rFonts w:ascii="Times New Roman" w:hAnsi="Times New Roman" w:cs="Times New Roman"/>
          <w:sz w:val="26"/>
          <w:szCs w:val="26"/>
        </w:rPr>
      </w:pPr>
      <w:r w:rsidRPr="00961B7B">
        <w:rPr>
          <w:rFonts w:ascii="Times New Roman" w:hAnsi="Times New Roman" w:cs="Times New Roman"/>
          <w:sz w:val="26"/>
          <w:szCs w:val="26"/>
        </w:rPr>
        <w:t xml:space="preserve">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w:t>
      </w:r>
      <w:r>
        <w:rPr>
          <w:rFonts w:ascii="Times New Roman" w:hAnsi="Times New Roman" w:cs="Times New Roman"/>
          <w:sz w:val="26"/>
          <w:szCs w:val="26"/>
        </w:rPr>
        <w:br/>
      </w:r>
      <w:r w:rsidRPr="00961B7B">
        <w:rPr>
          <w:rFonts w:ascii="Times New Roman" w:hAnsi="Times New Roman" w:cs="Times New Roman"/>
          <w:sz w:val="26"/>
          <w:szCs w:val="26"/>
        </w:rPr>
        <w:t xml:space="preserve">организаций, связанных с террористическими организациями и террористами </w:t>
      </w:r>
      <w:r>
        <w:rPr>
          <w:rFonts w:ascii="Times New Roman" w:hAnsi="Times New Roman" w:cs="Times New Roman"/>
          <w:sz w:val="26"/>
          <w:szCs w:val="26"/>
        </w:rPr>
        <w:br/>
      </w:r>
      <w:r w:rsidRPr="00961B7B">
        <w:rPr>
          <w:rFonts w:ascii="Times New Roman" w:hAnsi="Times New Roman" w:cs="Times New Roman"/>
          <w:sz w:val="26"/>
          <w:szCs w:val="26"/>
        </w:rPr>
        <w:t>или с распространением оружия массового уничтожения;</w:t>
      </w:r>
    </w:p>
    <w:p w14:paraId="0CF7E647" w14:textId="77777777" w:rsidR="002C628E" w:rsidRPr="00F964C2" w:rsidRDefault="002C628E" w:rsidP="002C628E">
      <w:pPr>
        <w:pStyle w:val="ConsPlusNormal"/>
        <w:numPr>
          <w:ilvl w:val="0"/>
          <w:numId w:val="8"/>
        </w:numPr>
        <w:tabs>
          <w:tab w:val="left" w:pos="993"/>
        </w:tabs>
        <w:ind w:left="0" w:firstLine="709"/>
        <w:jc w:val="both"/>
        <w:rPr>
          <w:rFonts w:ascii="Times New Roman" w:hAnsi="Times New Roman" w:cs="Times New Roman"/>
          <w:sz w:val="26"/>
          <w:szCs w:val="26"/>
        </w:rPr>
      </w:pPr>
      <w:r w:rsidRPr="00961B7B">
        <w:rPr>
          <w:rFonts w:ascii="Times New Roman" w:hAnsi="Times New Roman" w:cs="Times New Roman"/>
          <w:sz w:val="26"/>
          <w:szCs w:val="26"/>
        </w:rPr>
        <w:t xml:space="preserve">не является иностранным агентом в соответствии с Федеральным законом </w:t>
      </w:r>
      <w:r>
        <w:rPr>
          <w:rFonts w:ascii="Times New Roman" w:hAnsi="Times New Roman" w:cs="Times New Roman"/>
          <w:sz w:val="26"/>
          <w:szCs w:val="26"/>
        </w:rPr>
        <w:br/>
      </w:r>
      <w:r w:rsidRPr="00961B7B">
        <w:rPr>
          <w:rFonts w:ascii="Times New Roman" w:hAnsi="Times New Roman" w:cs="Times New Roman"/>
          <w:sz w:val="26"/>
          <w:szCs w:val="26"/>
        </w:rPr>
        <w:t>«О контроле за деятельностью лиц, находящ</w:t>
      </w:r>
      <w:r>
        <w:rPr>
          <w:rFonts w:ascii="Times New Roman" w:hAnsi="Times New Roman" w:cs="Times New Roman"/>
          <w:sz w:val="26"/>
          <w:szCs w:val="26"/>
        </w:rPr>
        <w:t>ихся под иностранным влиянием»;</w:t>
      </w:r>
    </w:p>
    <w:p w14:paraId="1D49EE90" w14:textId="77777777" w:rsidR="002C628E" w:rsidRDefault="002C628E" w:rsidP="002C628E">
      <w:pPr>
        <w:pStyle w:val="ConsPlusNormal"/>
        <w:numPr>
          <w:ilvl w:val="0"/>
          <w:numId w:val="8"/>
        </w:numPr>
        <w:tabs>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 xml:space="preserve">не </w:t>
      </w:r>
      <w:r w:rsidRPr="0002137D">
        <w:rPr>
          <w:rFonts w:ascii="Times New Roman" w:hAnsi="Times New Roman" w:cs="Times New Roman"/>
          <w:sz w:val="26"/>
          <w:szCs w:val="26"/>
        </w:rPr>
        <w:t xml:space="preserve">находится в процессе реорганизации (за исключением реорганизации </w:t>
      </w:r>
      <w:r>
        <w:rPr>
          <w:rFonts w:ascii="Times New Roman" w:hAnsi="Times New Roman" w:cs="Times New Roman"/>
          <w:sz w:val="26"/>
          <w:szCs w:val="26"/>
        </w:rPr>
        <w:br/>
      </w:r>
      <w:r w:rsidRPr="0002137D">
        <w:rPr>
          <w:rFonts w:ascii="Times New Roman" w:hAnsi="Times New Roman" w:cs="Times New Roman"/>
          <w:sz w:val="26"/>
          <w:szCs w:val="26"/>
        </w:rPr>
        <w:t xml:space="preserve">в форме присоединения к юридическому лицу, являющемуся получателем субсидии (участником отбора), другого юридического лица), ликвидации, в отношении </w:t>
      </w:r>
      <w:r>
        <w:rPr>
          <w:rFonts w:ascii="Times New Roman" w:hAnsi="Times New Roman" w:cs="Times New Roman"/>
          <w:sz w:val="26"/>
          <w:szCs w:val="26"/>
        </w:rPr>
        <w:t>нее</w:t>
      </w:r>
      <w:r w:rsidRPr="0002137D">
        <w:rPr>
          <w:rFonts w:ascii="Times New Roman" w:hAnsi="Times New Roman" w:cs="Times New Roman"/>
          <w:sz w:val="26"/>
          <w:szCs w:val="26"/>
        </w:rPr>
        <w:t xml:space="preserve"> </w:t>
      </w:r>
      <w:r>
        <w:rPr>
          <w:rFonts w:ascii="Times New Roman" w:hAnsi="Times New Roman" w:cs="Times New Roman"/>
          <w:sz w:val="26"/>
          <w:szCs w:val="26"/>
        </w:rPr>
        <w:br/>
      </w:r>
      <w:r w:rsidRPr="0002137D">
        <w:rPr>
          <w:rFonts w:ascii="Times New Roman" w:hAnsi="Times New Roman" w:cs="Times New Roman"/>
          <w:sz w:val="26"/>
          <w:szCs w:val="26"/>
        </w:rPr>
        <w:t>не введена процедура банкротства, деятельность не приостановлена в порядке, предусмотренном законодательством Российской Федерации.</w:t>
      </w:r>
    </w:p>
    <w:p w14:paraId="3851C9B4" w14:textId="77777777" w:rsidR="002C628E" w:rsidRPr="00961B7B" w:rsidRDefault="002C628E" w:rsidP="002C628E">
      <w:pPr>
        <w:pStyle w:val="ConsPlusNormal"/>
        <w:ind w:firstLine="540"/>
        <w:jc w:val="both"/>
        <w:rPr>
          <w:rFonts w:ascii="Times New Roman" w:hAnsi="Times New Roman" w:cs="Times New Roman"/>
          <w:sz w:val="26"/>
          <w:szCs w:val="26"/>
        </w:rPr>
      </w:pPr>
    </w:p>
    <w:p w14:paraId="34B3CB7E" w14:textId="77777777" w:rsidR="002C628E" w:rsidRPr="00961B7B" w:rsidRDefault="002C628E" w:rsidP="002C628E">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Перечень прилагаемых документов:</w:t>
      </w:r>
    </w:p>
    <w:p w14:paraId="70927717" w14:textId="77777777" w:rsidR="002C628E" w:rsidRPr="00961B7B" w:rsidRDefault="002C628E" w:rsidP="002C628E">
      <w:pPr>
        <w:pStyle w:val="ConsPlusNormal"/>
        <w:ind w:firstLine="540"/>
        <w:jc w:val="both"/>
        <w:rPr>
          <w:rFonts w:ascii="Times New Roman" w:hAnsi="Times New Roman" w:cs="Times New Roman"/>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4989"/>
        <w:gridCol w:w="4105"/>
      </w:tblGrid>
      <w:tr w:rsidR="002C628E" w:rsidRPr="00961B7B" w14:paraId="081E736D" w14:textId="77777777" w:rsidTr="00642614">
        <w:tc>
          <w:tcPr>
            <w:tcW w:w="540" w:type="dxa"/>
            <w:vAlign w:val="center"/>
          </w:tcPr>
          <w:p w14:paraId="3DEF90C9" w14:textId="77777777" w:rsidR="002C628E" w:rsidRPr="00961B7B" w:rsidRDefault="002C628E" w:rsidP="00642614">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Pr="00961B7B">
              <w:rPr>
                <w:rFonts w:ascii="Times New Roman" w:hAnsi="Times New Roman" w:cs="Times New Roman"/>
                <w:sz w:val="26"/>
                <w:szCs w:val="26"/>
              </w:rPr>
              <w:t xml:space="preserve"> п/п</w:t>
            </w:r>
          </w:p>
        </w:tc>
        <w:tc>
          <w:tcPr>
            <w:tcW w:w="4989" w:type="dxa"/>
            <w:vAlign w:val="center"/>
          </w:tcPr>
          <w:p w14:paraId="2A924A5C"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Наименование документа</w:t>
            </w:r>
          </w:p>
        </w:tc>
        <w:tc>
          <w:tcPr>
            <w:tcW w:w="4105" w:type="dxa"/>
          </w:tcPr>
          <w:p w14:paraId="493B6F02"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Отметка о приложении документа (количество экземпляров/ листов)</w:t>
            </w:r>
          </w:p>
        </w:tc>
      </w:tr>
      <w:tr w:rsidR="002C628E" w:rsidRPr="00961B7B" w14:paraId="7739E8F7" w14:textId="77777777" w:rsidTr="00642614">
        <w:tc>
          <w:tcPr>
            <w:tcW w:w="540" w:type="dxa"/>
            <w:vAlign w:val="center"/>
          </w:tcPr>
          <w:p w14:paraId="133ECBF5" w14:textId="77777777" w:rsidR="002C628E" w:rsidRPr="00961B7B" w:rsidRDefault="002C628E" w:rsidP="00642614">
            <w:pPr>
              <w:pStyle w:val="ConsPlusNormal"/>
              <w:jc w:val="center"/>
              <w:rPr>
                <w:rFonts w:ascii="Times New Roman" w:hAnsi="Times New Roman" w:cs="Times New Roman"/>
                <w:sz w:val="26"/>
                <w:szCs w:val="26"/>
              </w:rPr>
            </w:pPr>
          </w:p>
        </w:tc>
        <w:tc>
          <w:tcPr>
            <w:tcW w:w="4989" w:type="dxa"/>
          </w:tcPr>
          <w:p w14:paraId="6B2321AF" w14:textId="77777777" w:rsidR="002C628E" w:rsidRPr="00961B7B" w:rsidRDefault="002C628E" w:rsidP="00642614">
            <w:pPr>
              <w:pStyle w:val="ConsPlusNormal"/>
              <w:rPr>
                <w:rFonts w:ascii="Times New Roman" w:hAnsi="Times New Roman" w:cs="Times New Roman"/>
                <w:sz w:val="26"/>
                <w:szCs w:val="26"/>
              </w:rPr>
            </w:pPr>
          </w:p>
        </w:tc>
        <w:tc>
          <w:tcPr>
            <w:tcW w:w="4105" w:type="dxa"/>
          </w:tcPr>
          <w:p w14:paraId="3DD032CE"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2E3D77B7" w14:textId="77777777" w:rsidTr="00642614">
        <w:tc>
          <w:tcPr>
            <w:tcW w:w="540" w:type="dxa"/>
            <w:vAlign w:val="center"/>
          </w:tcPr>
          <w:p w14:paraId="03AB4DA9" w14:textId="77777777" w:rsidR="002C628E" w:rsidRPr="00961B7B" w:rsidRDefault="002C628E" w:rsidP="00642614">
            <w:pPr>
              <w:pStyle w:val="ConsPlusNormal"/>
              <w:jc w:val="center"/>
              <w:rPr>
                <w:rFonts w:ascii="Times New Roman" w:hAnsi="Times New Roman" w:cs="Times New Roman"/>
                <w:sz w:val="26"/>
                <w:szCs w:val="26"/>
              </w:rPr>
            </w:pPr>
          </w:p>
        </w:tc>
        <w:tc>
          <w:tcPr>
            <w:tcW w:w="4989" w:type="dxa"/>
          </w:tcPr>
          <w:p w14:paraId="5DCEFEAC" w14:textId="77777777" w:rsidR="002C628E" w:rsidRPr="00961B7B" w:rsidRDefault="002C628E" w:rsidP="00642614">
            <w:pPr>
              <w:pStyle w:val="ConsPlusNormal"/>
              <w:rPr>
                <w:rFonts w:ascii="Times New Roman" w:hAnsi="Times New Roman" w:cs="Times New Roman"/>
                <w:sz w:val="26"/>
                <w:szCs w:val="26"/>
              </w:rPr>
            </w:pPr>
          </w:p>
        </w:tc>
        <w:tc>
          <w:tcPr>
            <w:tcW w:w="4105" w:type="dxa"/>
          </w:tcPr>
          <w:p w14:paraId="690CE1C0"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767E328C" w14:textId="77777777" w:rsidTr="00642614">
        <w:tc>
          <w:tcPr>
            <w:tcW w:w="540" w:type="dxa"/>
            <w:vAlign w:val="center"/>
          </w:tcPr>
          <w:p w14:paraId="07266FB7" w14:textId="77777777" w:rsidR="002C628E" w:rsidRPr="00961B7B" w:rsidRDefault="002C628E" w:rsidP="00642614">
            <w:pPr>
              <w:pStyle w:val="ConsPlusNormal"/>
              <w:jc w:val="center"/>
              <w:rPr>
                <w:rFonts w:ascii="Times New Roman" w:hAnsi="Times New Roman" w:cs="Times New Roman"/>
                <w:sz w:val="26"/>
                <w:szCs w:val="26"/>
              </w:rPr>
            </w:pPr>
          </w:p>
        </w:tc>
        <w:tc>
          <w:tcPr>
            <w:tcW w:w="4989" w:type="dxa"/>
          </w:tcPr>
          <w:p w14:paraId="689876DA" w14:textId="77777777" w:rsidR="002C628E" w:rsidRPr="00961B7B" w:rsidRDefault="002C628E" w:rsidP="00642614">
            <w:pPr>
              <w:pStyle w:val="ConsPlusNormal"/>
              <w:rPr>
                <w:rFonts w:ascii="Times New Roman" w:hAnsi="Times New Roman" w:cs="Times New Roman"/>
                <w:sz w:val="26"/>
                <w:szCs w:val="26"/>
              </w:rPr>
            </w:pPr>
          </w:p>
        </w:tc>
        <w:tc>
          <w:tcPr>
            <w:tcW w:w="4105" w:type="dxa"/>
          </w:tcPr>
          <w:p w14:paraId="3C146BF4"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359D5A34" w14:textId="77777777" w:rsidTr="00642614">
        <w:tc>
          <w:tcPr>
            <w:tcW w:w="540" w:type="dxa"/>
            <w:vAlign w:val="center"/>
          </w:tcPr>
          <w:p w14:paraId="62662CED" w14:textId="77777777" w:rsidR="002C628E" w:rsidRPr="00961B7B" w:rsidRDefault="002C628E" w:rsidP="00642614">
            <w:pPr>
              <w:pStyle w:val="ConsPlusNormal"/>
              <w:jc w:val="center"/>
              <w:rPr>
                <w:rFonts w:ascii="Times New Roman" w:hAnsi="Times New Roman" w:cs="Times New Roman"/>
                <w:sz w:val="26"/>
                <w:szCs w:val="26"/>
              </w:rPr>
            </w:pPr>
          </w:p>
        </w:tc>
        <w:tc>
          <w:tcPr>
            <w:tcW w:w="4989" w:type="dxa"/>
          </w:tcPr>
          <w:p w14:paraId="04D67AE9" w14:textId="77777777" w:rsidR="002C628E" w:rsidRPr="00961B7B" w:rsidRDefault="002C628E" w:rsidP="00642614">
            <w:pPr>
              <w:pStyle w:val="ConsPlusNormal"/>
              <w:rPr>
                <w:rFonts w:ascii="Times New Roman" w:hAnsi="Times New Roman" w:cs="Times New Roman"/>
                <w:sz w:val="26"/>
                <w:szCs w:val="26"/>
              </w:rPr>
            </w:pPr>
          </w:p>
        </w:tc>
        <w:tc>
          <w:tcPr>
            <w:tcW w:w="4105" w:type="dxa"/>
          </w:tcPr>
          <w:p w14:paraId="3335E4F5" w14:textId="77777777" w:rsidR="002C628E" w:rsidRPr="00961B7B" w:rsidRDefault="002C628E" w:rsidP="00642614">
            <w:pPr>
              <w:pStyle w:val="ConsPlusNormal"/>
              <w:rPr>
                <w:rFonts w:ascii="Times New Roman" w:hAnsi="Times New Roman" w:cs="Times New Roman"/>
                <w:sz w:val="26"/>
                <w:szCs w:val="26"/>
              </w:rPr>
            </w:pPr>
          </w:p>
        </w:tc>
      </w:tr>
    </w:tbl>
    <w:p w14:paraId="709A5681" w14:textId="77777777" w:rsidR="002C628E" w:rsidRPr="00961B7B" w:rsidRDefault="002C628E" w:rsidP="002C628E">
      <w:pPr>
        <w:pStyle w:val="ConsPlusNormal"/>
        <w:ind w:firstLine="540"/>
        <w:jc w:val="both"/>
        <w:rPr>
          <w:rFonts w:ascii="Times New Roman" w:hAnsi="Times New Roman" w:cs="Times New Roman"/>
          <w:sz w:val="26"/>
          <w:szCs w:val="26"/>
        </w:rPr>
      </w:pPr>
    </w:p>
    <w:p w14:paraId="6BF575FE" w14:textId="77777777" w:rsidR="002C628E" w:rsidRPr="00961B7B" w:rsidRDefault="002C628E" w:rsidP="002C628E">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_____________________________ ________________ __________________________</w:t>
      </w:r>
    </w:p>
    <w:p w14:paraId="42BC771A" w14:textId="77777777" w:rsidR="002C628E" w:rsidRPr="00100E04" w:rsidRDefault="002C628E" w:rsidP="002C628E">
      <w:pPr>
        <w:pStyle w:val="ConsPlusNonformat"/>
        <w:jc w:val="both"/>
        <w:rPr>
          <w:rFonts w:ascii="Times New Roman" w:hAnsi="Times New Roman" w:cs="Times New Roman"/>
          <w:sz w:val="24"/>
          <w:szCs w:val="24"/>
        </w:rPr>
      </w:pPr>
      <w:r w:rsidRPr="00100E04">
        <w:rPr>
          <w:rFonts w:ascii="Times New Roman" w:hAnsi="Times New Roman" w:cs="Times New Roman"/>
          <w:sz w:val="24"/>
          <w:szCs w:val="24"/>
        </w:rPr>
        <w:t xml:space="preserve">    (наименование должности                     </w:t>
      </w:r>
      <w:proofErr w:type="gramStart"/>
      <w:r w:rsidRPr="00100E04">
        <w:rPr>
          <w:rFonts w:ascii="Times New Roman" w:hAnsi="Times New Roman" w:cs="Times New Roman"/>
          <w:sz w:val="24"/>
          <w:szCs w:val="24"/>
        </w:rPr>
        <w:t xml:space="preserve">   (</w:t>
      </w:r>
      <w:proofErr w:type="gramEnd"/>
      <w:r w:rsidRPr="00100E04">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100E04">
        <w:rPr>
          <w:rFonts w:ascii="Times New Roman" w:hAnsi="Times New Roman" w:cs="Times New Roman"/>
          <w:sz w:val="24"/>
          <w:szCs w:val="24"/>
        </w:rPr>
        <w:t xml:space="preserve">   (фамилия, инициалы)</w:t>
      </w:r>
    </w:p>
    <w:p w14:paraId="5331F497" w14:textId="77777777" w:rsidR="002C628E" w:rsidRPr="00100E04" w:rsidRDefault="002C628E" w:rsidP="002C628E">
      <w:pPr>
        <w:pStyle w:val="ConsPlusNonformat"/>
        <w:jc w:val="both"/>
        <w:rPr>
          <w:rFonts w:ascii="Times New Roman" w:hAnsi="Times New Roman" w:cs="Times New Roman"/>
          <w:sz w:val="24"/>
          <w:szCs w:val="24"/>
        </w:rPr>
      </w:pPr>
      <w:r w:rsidRPr="00100E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0E04">
        <w:rPr>
          <w:rFonts w:ascii="Times New Roman" w:hAnsi="Times New Roman" w:cs="Times New Roman"/>
          <w:sz w:val="24"/>
          <w:szCs w:val="24"/>
        </w:rPr>
        <w:t xml:space="preserve"> руководителя организации)</w:t>
      </w:r>
    </w:p>
    <w:p w14:paraId="3E811E05" w14:textId="77777777" w:rsidR="002C628E" w:rsidRPr="00961B7B" w:rsidRDefault="002C628E" w:rsidP="002C628E">
      <w:pPr>
        <w:pStyle w:val="ConsPlusNonformat"/>
        <w:jc w:val="both"/>
        <w:rPr>
          <w:rFonts w:ascii="Times New Roman" w:hAnsi="Times New Roman" w:cs="Times New Roman"/>
          <w:sz w:val="26"/>
          <w:szCs w:val="26"/>
        </w:rPr>
      </w:pPr>
    </w:p>
    <w:p w14:paraId="7A69857F" w14:textId="77777777" w:rsidR="002C628E" w:rsidRPr="00961B7B" w:rsidRDefault="002C628E" w:rsidP="002C628E">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М.П. (при наличии)</w:t>
      </w:r>
    </w:p>
    <w:p w14:paraId="3D33579E" w14:textId="77777777" w:rsidR="002C628E" w:rsidRPr="00961B7B" w:rsidRDefault="002C628E" w:rsidP="002C628E">
      <w:pPr>
        <w:pStyle w:val="ConsPlusNonformat"/>
        <w:jc w:val="both"/>
        <w:rPr>
          <w:rFonts w:ascii="Times New Roman" w:hAnsi="Times New Roman" w:cs="Times New Roman"/>
          <w:sz w:val="26"/>
          <w:szCs w:val="26"/>
        </w:rPr>
      </w:pPr>
    </w:p>
    <w:p w14:paraId="75B51340" w14:textId="77777777" w:rsidR="002C628E" w:rsidRPr="00961B7B" w:rsidRDefault="002C628E" w:rsidP="002C628E">
      <w:pPr>
        <w:pStyle w:val="ConsPlusNonformat"/>
        <w:jc w:val="both"/>
        <w:rPr>
          <w:rFonts w:ascii="Times New Roman" w:hAnsi="Times New Roman" w:cs="Times New Roman"/>
          <w:sz w:val="26"/>
          <w:szCs w:val="26"/>
        </w:rPr>
      </w:pPr>
      <w:r>
        <w:rPr>
          <w:rFonts w:ascii="Times New Roman" w:hAnsi="Times New Roman" w:cs="Times New Roman"/>
          <w:sz w:val="26"/>
          <w:szCs w:val="26"/>
        </w:rPr>
        <w:t>«</w:t>
      </w:r>
      <w:r w:rsidRPr="00961B7B">
        <w:rPr>
          <w:rFonts w:ascii="Times New Roman" w:hAnsi="Times New Roman" w:cs="Times New Roman"/>
          <w:sz w:val="26"/>
          <w:szCs w:val="26"/>
        </w:rPr>
        <w:t>____</w:t>
      </w:r>
      <w:r>
        <w:rPr>
          <w:rFonts w:ascii="Times New Roman" w:hAnsi="Times New Roman" w:cs="Times New Roman"/>
          <w:sz w:val="26"/>
          <w:szCs w:val="26"/>
        </w:rPr>
        <w:t>»</w:t>
      </w:r>
      <w:r w:rsidRPr="00961B7B">
        <w:rPr>
          <w:rFonts w:ascii="Times New Roman" w:hAnsi="Times New Roman" w:cs="Times New Roman"/>
          <w:sz w:val="26"/>
          <w:szCs w:val="26"/>
        </w:rPr>
        <w:t xml:space="preserve"> ____________ 20___ г.</w:t>
      </w:r>
    </w:p>
    <w:p w14:paraId="3EB069B3" w14:textId="77777777" w:rsidR="002C628E" w:rsidRPr="00961B7B" w:rsidRDefault="002C628E" w:rsidP="002C628E">
      <w:pPr>
        <w:pStyle w:val="ConsPlusNormal"/>
        <w:rPr>
          <w:rFonts w:ascii="Times New Roman" w:hAnsi="Times New Roman" w:cs="Times New Roman"/>
          <w:sz w:val="26"/>
          <w:szCs w:val="26"/>
        </w:rPr>
      </w:pPr>
    </w:p>
    <w:p w14:paraId="10D3BDCA" w14:textId="77777777" w:rsidR="002C628E" w:rsidRPr="00961B7B" w:rsidRDefault="002C628E" w:rsidP="002C628E">
      <w:pPr>
        <w:pStyle w:val="ConsPlusNormal"/>
        <w:rPr>
          <w:rFonts w:ascii="Times New Roman" w:hAnsi="Times New Roman" w:cs="Times New Roman"/>
          <w:sz w:val="26"/>
          <w:szCs w:val="26"/>
        </w:rPr>
      </w:pPr>
    </w:p>
    <w:p w14:paraId="2624A5FB" w14:textId="77777777" w:rsidR="002C628E" w:rsidRPr="00961B7B" w:rsidRDefault="002C628E" w:rsidP="002C628E">
      <w:pPr>
        <w:pStyle w:val="ConsPlusNormal"/>
        <w:rPr>
          <w:rFonts w:ascii="Times New Roman" w:hAnsi="Times New Roman" w:cs="Times New Roman"/>
          <w:sz w:val="26"/>
          <w:szCs w:val="26"/>
        </w:rPr>
      </w:pPr>
    </w:p>
    <w:p w14:paraId="67005F7B" w14:textId="77777777" w:rsidR="002C628E" w:rsidRPr="00961B7B" w:rsidRDefault="002C628E" w:rsidP="002C628E">
      <w:pPr>
        <w:pStyle w:val="ConsPlusNormal"/>
        <w:rPr>
          <w:rFonts w:ascii="Times New Roman" w:hAnsi="Times New Roman" w:cs="Times New Roman"/>
          <w:sz w:val="26"/>
          <w:szCs w:val="26"/>
        </w:rPr>
      </w:pPr>
    </w:p>
    <w:p w14:paraId="145BCE99" w14:textId="77777777" w:rsidR="002C628E" w:rsidRPr="00961B7B" w:rsidRDefault="002C628E" w:rsidP="002C628E">
      <w:pPr>
        <w:pStyle w:val="ConsPlusNormal"/>
        <w:rPr>
          <w:rFonts w:ascii="Times New Roman" w:hAnsi="Times New Roman" w:cs="Times New Roman"/>
          <w:sz w:val="26"/>
          <w:szCs w:val="26"/>
        </w:rPr>
      </w:pPr>
    </w:p>
    <w:p w14:paraId="2111800D" w14:textId="77777777" w:rsidR="002C628E" w:rsidRPr="00961B7B" w:rsidRDefault="002C628E" w:rsidP="002C628E">
      <w:pPr>
        <w:pStyle w:val="ConsPlusNormal"/>
        <w:jc w:val="right"/>
        <w:outlineLvl w:val="1"/>
        <w:rPr>
          <w:rFonts w:ascii="Times New Roman" w:hAnsi="Times New Roman" w:cs="Times New Roman"/>
          <w:sz w:val="26"/>
          <w:szCs w:val="26"/>
        </w:rPr>
      </w:pPr>
      <w:r w:rsidRPr="00961B7B">
        <w:rPr>
          <w:rFonts w:ascii="Times New Roman" w:hAnsi="Times New Roman" w:cs="Times New Roman"/>
          <w:sz w:val="26"/>
          <w:szCs w:val="26"/>
        </w:rPr>
        <w:br w:type="page"/>
      </w:r>
    </w:p>
    <w:p w14:paraId="2B469320" w14:textId="58CAAEFE" w:rsidR="007C31C4" w:rsidRPr="00961B7B" w:rsidRDefault="007C31C4" w:rsidP="007C31C4">
      <w:pPr>
        <w:pStyle w:val="ConsPlusNormal"/>
        <w:ind w:left="5387"/>
        <w:outlineLvl w:val="1"/>
        <w:rPr>
          <w:rFonts w:ascii="Times New Roman" w:hAnsi="Times New Roman" w:cs="Times New Roman"/>
          <w:sz w:val="26"/>
          <w:szCs w:val="26"/>
        </w:rPr>
      </w:pPr>
      <w:r w:rsidRPr="00961B7B">
        <w:rPr>
          <w:rFonts w:ascii="Times New Roman" w:hAnsi="Times New Roman" w:cs="Times New Roman"/>
          <w:sz w:val="26"/>
          <w:szCs w:val="26"/>
        </w:rPr>
        <w:t xml:space="preserve">Приложение № </w:t>
      </w:r>
      <w:r>
        <w:rPr>
          <w:rFonts w:ascii="Times New Roman" w:hAnsi="Times New Roman" w:cs="Times New Roman"/>
          <w:sz w:val="26"/>
          <w:szCs w:val="26"/>
        </w:rPr>
        <w:t>2</w:t>
      </w:r>
    </w:p>
    <w:p w14:paraId="4D86FC94" w14:textId="77777777" w:rsidR="007C31C4" w:rsidRPr="00961B7B" w:rsidRDefault="007C31C4" w:rsidP="007C31C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к Порядку предоставления субсидий</w:t>
      </w:r>
      <w:r>
        <w:rPr>
          <w:rFonts w:ascii="Times New Roman" w:hAnsi="Times New Roman" w:cs="Times New Roman"/>
          <w:sz w:val="26"/>
          <w:szCs w:val="26"/>
        </w:rPr>
        <w:t xml:space="preserve"> </w:t>
      </w:r>
      <w:r w:rsidRPr="00961B7B">
        <w:rPr>
          <w:rFonts w:ascii="Times New Roman" w:hAnsi="Times New Roman" w:cs="Times New Roman"/>
          <w:sz w:val="26"/>
          <w:szCs w:val="26"/>
        </w:rPr>
        <w:t>из бюджета Нефтеюганского района</w:t>
      </w:r>
    </w:p>
    <w:p w14:paraId="4E949E52" w14:textId="77777777" w:rsidR="007C31C4" w:rsidRPr="00961B7B" w:rsidRDefault="007C31C4" w:rsidP="007C31C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социально ориентированным</w:t>
      </w:r>
    </w:p>
    <w:p w14:paraId="368A807D" w14:textId="77777777" w:rsidR="007C31C4" w:rsidRPr="00961B7B" w:rsidRDefault="007C31C4" w:rsidP="007C31C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некоммерческим организациям,</w:t>
      </w:r>
    </w:p>
    <w:p w14:paraId="7A7006EF" w14:textId="77777777" w:rsidR="007C31C4" w:rsidRPr="00961B7B" w:rsidRDefault="007C31C4" w:rsidP="007C31C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осуществляющим деятельность</w:t>
      </w:r>
    </w:p>
    <w:p w14:paraId="36C702A0" w14:textId="77777777" w:rsidR="007C31C4" w:rsidRPr="00961B7B" w:rsidRDefault="007C31C4" w:rsidP="007C31C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 xml:space="preserve">в Нефтеюганском районе, </w:t>
      </w:r>
      <w:r>
        <w:rPr>
          <w:rFonts w:ascii="Times New Roman" w:hAnsi="Times New Roman" w:cs="Times New Roman"/>
          <w:sz w:val="26"/>
          <w:szCs w:val="26"/>
        </w:rPr>
        <w:br/>
      </w:r>
      <w:r w:rsidRPr="00961B7B">
        <w:rPr>
          <w:rFonts w:ascii="Times New Roman" w:hAnsi="Times New Roman" w:cs="Times New Roman"/>
          <w:sz w:val="26"/>
          <w:szCs w:val="26"/>
        </w:rPr>
        <w:t>на</w:t>
      </w:r>
      <w:r>
        <w:rPr>
          <w:rFonts w:ascii="Times New Roman" w:hAnsi="Times New Roman" w:cs="Times New Roman"/>
          <w:sz w:val="26"/>
          <w:szCs w:val="26"/>
        </w:rPr>
        <w:t xml:space="preserve"> </w:t>
      </w:r>
      <w:r w:rsidRPr="00961B7B">
        <w:rPr>
          <w:rFonts w:ascii="Times New Roman" w:hAnsi="Times New Roman" w:cs="Times New Roman"/>
          <w:sz w:val="26"/>
          <w:szCs w:val="26"/>
        </w:rPr>
        <w:t>реализацию программ (проектов)</w:t>
      </w:r>
    </w:p>
    <w:p w14:paraId="13108F3A" w14:textId="77777777" w:rsidR="002C628E" w:rsidRDefault="002C628E" w:rsidP="002C628E">
      <w:pPr>
        <w:pStyle w:val="ConsPlusNormal"/>
        <w:jc w:val="right"/>
        <w:rPr>
          <w:rFonts w:ascii="Times New Roman" w:hAnsi="Times New Roman" w:cs="Times New Roman"/>
          <w:sz w:val="26"/>
          <w:szCs w:val="26"/>
        </w:rPr>
      </w:pPr>
    </w:p>
    <w:p w14:paraId="7D5361E2" w14:textId="77777777" w:rsidR="002C628E" w:rsidRPr="00961B7B" w:rsidRDefault="002C628E" w:rsidP="002C628E">
      <w:pPr>
        <w:pStyle w:val="ConsPlusNormal"/>
        <w:jc w:val="right"/>
        <w:rPr>
          <w:rFonts w:ascii="Times New Roman" w:hAnsi="Times New Roman" w:cs="Times New Roman"/>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985"/>
      </w:tblGrid>
      <w:tr w:rsidR="002C628E" w:rsidRPr="00961B7B" w14:paraId="4374E6AB" w14:textId="77777777" w:rsidTr="00642614">
        <w:tc>
          <w:tcPr>
            <w:tcW w:w="9634" w:type="dxa"/>
            <w:gridSpan w:val="2"/>
          </w:tcPr>
          <w:p w14:paraId="02DF15B0" w14:textId="77777777" w:rsidR="002C628E" w:rsidRPr="00961B7B" w:rsidRDefault="002C628E" w:rsidP="00642614">
            <w:pPr>
              <w:pStyle w:val="ConsPlusNormal"/>
              <w:jc w:val="center"/>
              <w:rPr>
                <w:rFonts w:ascii="Times New Roman" w:hAnsi="Times New Roman" w:cs="Times New Roman"/>
                <w:sz w:val="26"/>
                <w:szCs w:val="26"/>
              </w:rPr>
            </w:pPr>
            <w:bookmarkStart w:id="5" w:name="P430"/>
            <w:bookmarkEnd w:id="5"/>
            <w:r w:rsidRPr="00961B7B">
              <w:rPr>
                <w:rFonts w:ascii="Times New Roman" w:hAnsi="Times New Roman" w:cs="Times New Roman"/>
                <w:sz w:val="26"/>
                <w:szCs w:val="26"/>
              </w:rPr>
              <w:t>Информация о программе (проекте)</w:t>
            </w:r>
          </w:p>
          <w:p w14:paraId="434FBAB5"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___________________________________________________</w:t>
            </w:r>
          </w:p>
          <w:p w14:paraId="64BA8D51" w14:textId="77777777" w:rsidR="002C628E" w:rsidRPr="00F839A9" w:rsidRDefault="002C628E" w:rsidP="00642614">
            <w:pPr>
              <w:pStyle w:val="ConsPlusNormal"/>
              <w:jc w:val="center"/>
              <w:rPr>
                <w:rFonts w:ascii="Times New Roman" w:hAnsi="Times New Roman" w:cs="Times New Roman"/>
                <w:sz w:val="26"/>
                <w:szCs w:val="26"/>
                <w:vertAlign w:val="subscript"/>
              </w:rPr>
            </w:pPr>
            <w:r w:rsidRPr="00F839A9">
              <w:rPr>
                <w:rFonts w:ascii="Times New Roman" w:hAnsi="Times New Roman" w:cs="Times New Roman"/>
                <w:sz w:val="26"/>
                <w:szCs w:val="26"/>
                <w:vertAlign w:val="subscript"/>
              </w:rPr>
              <w:t>(направление конкурса)</w:t>
            </w:r>
          </w:p>
          <w:p w14:paraId="63CC4BEB"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___________________________________________________________</w:t>
            </w:r>
          </w:p>
          <w:p w14:paraId="2F895B00" w14:textId="77777777" w:rsidR="002C628E" w:rsidRPr="00F839A9" w:rsidRDefault="002C628E" w:rsidP="00642614">
            <w:pPr>
              <w:pStyle w:val="ConsPlusNormal"/>
              <w:jc w:val="center"/>
              <w:rPr>
                <w:rFonts w:ascii="Times New Roman" w:hAnsi="Times New Roman" w:cs="Times New Roman"/>
                <w:sz w:val="26"/>
                <w:szCs w:val="26"/>
                <w:vertAlign w:val="subscript"/>
              </w:rPr>
            </w:pPr>
            <w:r w:rsidRPr="00F839A9">
              <w:rPr>
                <w:rFonts w:ascii="Times New Roman" w:hAnsi="Times New Roman" w:cs="Times New Roman"/>
                <w:sz w:val="26"/>
                <w:szCs w:val="26"/>
                <w:vertAlign w:val="subscript"/>
              </w:rPr>
              <w:t>(полное наименование некоммерческой организации)</w:t>
            </w:r>
          </w:p>
        </w:tc>
      </w:tr>
      <w:tr w:rsidR="002C628E" w:rsidRPr="00961B7B" w14:paraId="1AEDA9EC" w14:textId="77777777" w:rsidTr="00642614">
        <w:tc>
          <w:tcPr>
            <w:tcW w:w="4649" w:type="dxa"/>
          </w:tcPr>
          <w:p w14:paraId="76C1F586"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Название проекта</w:t>
            </w:r>
          </w:p>
        </w:tc>
        <w:tc>
          <w:tcPr>
            <w:tcW w:w="4985" w:type="dxa"/>
          </w:tcPr>
          <w:p w14:paraId="09F519DB"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19C5B0C4" w14:textId="77777777" w:rsidTr="00642614">
        <w:tc>
          <w:tcPr>
            <w:tcW w:w="4649" w:type="dxa"/>
          </w:tcPr>
          <w:p w14:paraId="2A9C8187"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Сроки реализации проекта</w:t>
            </w:r>
          </w:p>
        </w:tc>
        <w:tc>
          <w:tcPr>
            <w:tcW w:w="4985" w:type="dxa"/>
          </w:tcPr>
          <w:p w14:paraId="5121D3C3"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7A0A83DE" w14:textId="77777777" w:rsidTr="00642614">
        <w:tc>
          <w:tcPr>
            <w:tcW w:w="4649" w:type="dxa"/>
          </w:tcPr>
          <w:p w14:paraId="501B0946"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Цели проекта</w:t>
            </w:r>
          </w:p>
        </w:tc>
        <w:tc>
          <w:tcPr>
            <w:tcW w:w="4985" w:type="dxa"/>
          </w:tcPr>
          <w:p w14:paraId="383F9381"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3FC037DC" w14:textId="77777777" w:rsidTr="00642614">
        <w:tc>
          <w:tcPr>
            <w:tcW w:w="4649" w:type="dxa"/>
          </w:tcPr>
          <w:p w14:paraId="0071CAD9"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Задачи проекта</w:t>
            </w:r>
          </w:p>
        </w:tc>
        <w:tc>
          <w:tcPr>
            <w:tcW w:w="4985" w:type="dxa"/>
          </w:tcPr>
          <w:p w14:paraId="287F893A"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18F13038" w14:textId="77777777" w:rsidTr="00642614">
        <w:tc>
          <w:tcPr>
            <w:tcW w:w="4649" w:type="dxa"/>
          </w:tcPr>
          <w:p w14:paraId="4C2BC455"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Целевая аудитория проекта</w:t>
            </w:r>
          </w:p>
        </w:tc>
        <w:tc>
          <w:tcPr>
            <w:tcW w:w="4985" w:type="dxa"/>
          </w:tcPr>
          <w:p w14:paraId="4617C519"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6E31BE50" w14:textId="77777777" w:rsidTr="00642614">
        <w:tc>
          <w:tcPr>
            <w:tcW w:w="4649" w:type="dxa"/>
          </w:tcPr>
          <w:p w14:paraId="77D3898A"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Обоснование социальной значимости и актуальности проекта</w:t>
            </w:r>
          </w:p>
        </w:tc>
        <w:tc>
          <w:tcPr>
            <w:tcW w:w="4985" w:type="dxa"/>
          </w:tcPr>
          <w:p w14:paraId="095071FD"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29A57286" w14:textId="77777777" w:rsidTr="00642614">
        <w:tc>
          <w:tcPr>
            <w:tcW w:w="9634" w:type="dxa"/>
            <w:gridSpan w:val="2"/>
          </w:tcPr>
          <w:p w14:paraId="055F073D"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Содержание проекта</w:t>
            </w:r>
          </w:p>
        </w:tc>
      </w:tr>
      <w:tr w:rsidR="002C628E" w:rsidRPr="00961B7B" w14:paraId="0702EBC6" w14:textId="77777777" w:rsidTr="00642614">
        <w:tc>
          <w:tcPr>
            <w:tcW w:w="4649" w:type="dxa"/>
          </w:tcPr>
          <w:p w14:paraId="4B273D78"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Механизм реализации проекта (последовательное перечисление основных мероприятий проекта)</w:t>
            </w:r>
          </w:p>
        </w:tc>
        <w:tc>
          <w:tcPr>
            <w:tcW w:w="4985" w:type="dxa"/>
          </w:tcPr>
          <w:p w14:paraId="3B6E06AD"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42616213" w14:textId="77777777" w:rsidTr="00642614">
        <w:tc>
          <w:tcPr>
            <w:tcW w:w="9634" w:type="dxa"/>
            <w:gridSpan w:val="2"/>
          </w:tcPr>
          <w:p w14:paraId="161BC501"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Показатели эффективности проекта</w:t>
            </w:r>
          </w:p>
        </w:tc>
      </w:tr>
      <w:tr w:rsidR="002C628E" w:rsidRPr="00961B7B" w14:paraId="5EE0A213" w14:textId="77777777" w:rsidTr="00642614">
        <w:tc>
          <w:tcPr>
            <w:tcW w:w="4649" w:type="dxa"/>
          </w:tcPr>
          <w:p w14:paraId="2CFC3AE9"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Охват целевой аудитории, чел.</w:t>
            </w:r>
          </w:p>
        </w:tc>
        <w:tc>
          <w:tcPr>
            <w:tcW w:w="4985" w:type="dxa"/>
          </w:tcPr>
          <w:p w14:paraId="636CC579"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635C552B" w14:textId="77777777" w:rsidTr="00642614">
        <w:tc>
          <w:tcPr>
            <w:tcW w:w="4649" w:type="dxa"/>
          </w:tcPr>
          <w:p w14:paraId="6AB69B0D"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Число населенных пунктов Нефтеюганского района, охваченных мероприятиями социальной направленности</w:t>
            </w:r>
          </w:p>
        </w:tc>
        <w:tc>
          <w:tcPr>
            <w:tcW w:w="4985" w:type="dxa"/>
          </w:tcPr>
          <w:p w14:paraId="7A672DFE"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2327B409" w14:textId="77777777" w:rsidTr="00642614">
        <w:tc>
          <w:tcPr>
            <w:tcW w:w="4649" w:type="dxa"/>
          </w:tcPr>
          <w:p w14:paraId="683C420A"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Количество проведенных мероприятий социальной направленности</w:t>
            </w:r>
          </w:p>
        </w:tc>
        <w:tc>
          <w:tcPr>
            <w:tcW w:w="4985" w:type="dxa"/>
          </w:tcPr>
          <w:p w14:paraId="6ABE574A"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2EF70B4E" w14:textId="77777777" w:rsidTr="00642614">
        <w:tc>
          <w:tcPr>
            <w:tcW w:w="4649" w:type="dxa"/>
          </w:tcPr>
          <w:p w14:paraId="4532844D"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Достижение целей и задач проекта, описание позитивных изменений, которые произойдут в результате реализации проекта и в долгосрочной перспективе (по возможности)</w:t>
            </w:r>
          </w:p>
        </w:tc>
        <w:tc>
          <w:tcPr>
            <w:tcW w:w="4985" w:type="dxa"/>
          </w:tcPr>
          <w:p w14:paraId="3E0A5F4E"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0B3AC6F1" w14:textId="77777777" w:rsidTr="00642614">
        <w:tc>
          <w:tcPr>
            <w:tcW w:w="9634" w:type="dxa"/>
            <w:gridSpan w:val="2"/>
          </w:tcPr>
          <w:p w14:paraId="56796C40"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Кадровое обеспечение</w:t>
            </w:r>
          </w:p>
        </w:tc>
      </w:tr>
      <w:tr w:rsidR="002C628E" w:rsidRPr="00961B7B" w14:paraId="1559AB02" w14:textId="77777777" w:rsidTr="00642614">
        <w:tc>
          <w:tcPr>
            <w:tcW w:w="4649" w:type="dxa"/>
          </w:tcPr>
          <w:p w14:paraId="68EED068"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Наличие специалистов, привлеченных к выполнению мероприятий в рамках реализации проекта</w:t>
            </w:r>
          </w:p>
        </w:tc>
        <w:tc>
          <w:tcPr>
            <w:tcW w:w="4985" w:type="dxa"/>
          </w:tcPr>
          <w:p w14:paraId="2CBE2336"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683D4204" w14:textId="77777777" w:rsidTr="00642614">
        <w:tc>
          <w:tcPr>
            <w:tcW w:w="9634" w:type="dxa"/>
            <w:gridSpan w:val="2"/>
          </w:tcPr>
          <w:p w14:paraId="2C021DC8"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Финансово-экономическое обеспечение</w:t>
            </w:r>
          </w:p>
        </w:tc>
      </w:tr>
      <w:tr w:rsidR="002C628E" w:rsidRPr="00961B7B" w14:paraId="4B2DB824" w14:textId="77777777" w:rsidTr="00642614">
        <w:tc>
          <w:tcPr>
            <w:tcW w:w="4649" w:type="dxa"/>
          </w:tcPr>
          <w:p w14:paraId="111A94C8"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Общая сумма расходов на реализацию проекта</w:t>
            </w:r>
          </w:p>
        </w:tc>
        <w:tc>
          <w:tcPr>
            <w:tcW w:w="4985" w:type="dxa"/>
          </w:tcPr>
          <w:p w14:paraId="43CA83C3"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7993F321" w14:textId="77777777" w:rsidTr="00642614">
        <w:tc>
          <w:tcPr>
            <w:tcW w:w="4649" w:type="dxa"/>
          </w:tcPr>
          <w:p w14:paraId="33FE10ED"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Материально-техническое оснащение</w:t>
            </w:r>
          </w:p>
        </w:tc>
        <w:tc>
          <w:tcPr>
            <w:tcW w:w="4985" w:type="dxa"/>
          </w:tcPr>
          <w:p w14:paraId="34DC1164"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3730D80D" w14:textId="77777777" w:rsidTr="00642614">
        <w:tc>
          <w:tcPr>
            <w:tcW w:w="4649" w:type="dxa"/>
          </w:tcPr>
          <w:p w14:paraId="3BE335F8"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Источники финансирования, включая собственные и привлеченные средства</w:t>
            </w:r>
          </w:p>
        </w:tc>
        <w:tc>
          <w:tcPr>
            <w:tcW w:w="4985" w:type="dxa"/>
          </w:tcPr>
          <w:p w14:paraId="169A4409" w14:textId="77777777" w:rsidR="002C628E" w:rsidRPr="00961B7B" w:rsidRDefault="002C628E" w:rsidP="00642614">
            <w:pPr>
              <w:pStyle w:val="ConsPlusNormal"/>
              <w:rPr>
                <w:rFonts w:ascii="Times New Roman" w:hAnsi="Times New Roman" w:cs="Times New Roman"/>
                <w:sz w:val="26"/>
                <w:szCs w:val="26"/>
              </w:rPr>
            </w:pPr>
          </w:p>
        </w:tc>
      </w:tr>
    </w:tbl>
    <w:p w14:paraId="67DD28D6" w14:textId="77777777" w:rsidR="002C628E" w:rsidRPr="00961B7B" w:rsidRDefault="002C628E" w:rsidP="002C628E">
      <w:pPr>
        <w:pStyle w:val="ConsPlusNormal"/>
        <w:ind w:firstLine="540"/>
        <w:jc w:val="both"/>
        <w:rPr>
          <w:rFonts w:ascii="Times New Roman" w:hAnsi="Times New Roman" w:cs="Times New Roman"/>
          <w:sz w:val="26"/>
          <w:szCs w:val="26"/>
        </w:rPr>
      </w:pPr>
    </w:p>
    <w:p w14:paraId="2A7489D6" w14:textId="77777777" w:rsidR="002C628E" w:rsidRPr="00961B7B" w:rsidRDefault="002C628E" w:rsidP="002C628E">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Достоверность информации (в том числе документов), представленной на участие в конкурсе, подтверждаю.</w:t>
      </w:r>
    </w:p>
    <w:p w14:paraId="53D8A664" w14:textId="77777777" w:rsidR="002C628E" w:rsidRPr="00961B7B" w:rsidRDefault="002C628E" w:rsidP="002C628E">
      <w:pPr>
        <w:pStyle w:val="ConsPlusNormal"/>
        <w:ind w:firstLine="540"/>
        <w:jc w:val="both"/>
        <w:rPr>
          <w:rFonts w:ascii="Times New Roman" w:hAnsi="Times New Roman" w:cs="Times New Roman"/>
          <w:sz w:val="26"/>
          <w:szCs w:val="26"/>
        </w:rPr>
      </w:pPr>
    </w:p>
    <w:p w14:paraId="39742764" w14:textId="77777777" w:rsidR="002C628E" w:rsidRPr="00961B7B" w:rsidRDefault="002C628E" w:rsidP="002C628E">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 xml:space="preserve">С условиями конкурса и порядка предоставления субсидии ознакомлен </w:t>
      </w:r>
      <w:r>
        <w:rPr>
          <w:rFonts w:ascii="Times New Roman" w:hAnsi="Times New Roman" w:cs="Times New Roman"/>
          <w:sz w:val="26"/>
          <w:szCs w:val="26"/>
        </w:rPr>
        <w:br/>
      </w:r>
      <w:r w:rsidRPr="00961B7B">
        <w:rPr>
          <w:rFonts w:ascii="Times New Roman" w:hAnsi="Times New Roman" w:cs="Times New Roman"/>
          <w:sz w:val="26"/>
          <w:szCs w:val="26"/>
        </w:rPr>
        <w:t>и согласен.</w:t>
      </w:r>
    </w:p>
    <w:p w14:paraId="3817F1BC" w14:textId="77777777" w:rsidR="002C628E" w:rsidRPr="00961B7B" w:rsidRDefault="002C628E" w:rsidP="002C628E">
      <w:pPr>
        <w:pStyle w:val="ConsPlusNormal"/>
        <w:ind w:firstLine="540"/>
        <w:jc w:val="both"/>
        <w:rPr>
          <w:rFonts w:ascii="Times New Roman" w:hAnsi="Times New Roman" w:cs="Times New Roman"/>
          <w:sz w:val="26"/>
          <w:szCs w:val="26"/>
        </w:rPr>
      </w:pPr>
    </w:p>
    <w:tbl>
      <w:tblPr>
        <w:tblW w:w="0" w:type="auto"/>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1262"/>
        <w:gridCol w:w="297"/>
        <w:gridCol w:w="2799"/>
      </w:tblGrid>
      <w:tr w:rsidR="002C628E" w:rsidRPr="00961B7B" w14:paraId="7BC28C9F" w14:textId="77777777" w:rsidTr="00642614">
        <w:tc>
          <w:tcPr>
            <w:tcW w:w="4365" w:type="dxa"/>
            <w:tcBorders>
              <w:top w:val="single" w:sz="4" w:space="0" w:color="auto"/>
              <w:left w:val="nil"/>
              <w:bottom w:val="nil"/>
              <w:right w:val="nil"/>
            </w:tcBorders>
          </w:tcPr>
          <w:p w14:paraId="09A17AF0" w14:textId="77777777" w:rsidR="002C628E" w:rsidRPr="00100E04" w:rsidRDefault="002C628E" w:rsidP="00642614">
            <w:pPr>
              <w:pStyle w:val="ConsPlusNormal"/>
              <w:jc w:val="center"/>
              <w:rPr>
                <w:rFonts w:ascii="Times New Roman" w:hAnsi="Times New Roman" w:cs="Times New Roman"/>
                <w:sz w:val="24"/>
                <w:szCs w:val="24"/>
              </w:rPr>
            </w:pPr>
            <w:r w:rsidRPr="00100E04">
              <w:rPr>
                <w:rFonts w:ascii="Times New Roman" w:hAnsi="Times New Roman" w:cs="Times New Roman"/>
                <w:sz w:val="24"/>
                <w:szCs w:val="24"/>
              </w:rPr>
              <w:t>(наименование должности руководителя некоммерческой организации)</w:t>
            </w:r>
          </w:p>
        </w:tc>
        <w:tc>
          <w:tcPr>
            <w:tcW w:w="340" w:type="dxa"/>
            <w:tcBorders>
              <w:top w:val="nil"/>
              <w:left w:val="nil"/>
              <w:bottom w:val="nil"/>
              <w:right w:val="nil"/>
            </w:tcBorders>
          </w:tcPr>
          <w:p w14:paraId="12F60129" w14:textId="77777777" w:rsidR="002C628E" w:rsidRPr="00100E04" w:rsidRDefault="002C628E" w:rsidP="00642614">
            <w:pPr>
              <w:pStyle w:val="ConsPlusNormal"/>
              <w:jc w:val="center"/>
              <w:rPr>
                <w:rFonts w:ascii="Times New Roman" w:hAnsi="Times New Roman" w:cs="Times New Roman"/>
                <w:sz w:val="24"/>
                <w:szCs w:val="24"/>
              </w:rPr>
            </w:pPr>
          </w:p>
        </w:tc>
        <w:tc>
          <w:tcPr>
            <w:tcW w:w="1262" w:type="dxa"/>
            <w:tcBorders>
              <w:top w:val="single" w:sz="4" w:space="0" w:color="auto"/>
              <w:left w:val="nil"/>
              <w:bottom w:val="nil"/>
              <w:right w:val="nil"/>
            </w:tcBorders>
          </w:tcPr>
          <w:p w14:paraId="02974FAD" w14:textId="77777777" w:rsidR="002C628E" w:rsidRPr="00100E04" w:rsidRDefault="002C628E" w:rsidP="00642614">
            <w:pPr>
              <w:pStyle w:val="ConsPlusNormal"/>
              <w:jc w:val="center"/>
              <w:rPr>
                <w:rFonts w:ascii="Times New Roman" w:hAnsi="Times New Roman" w:cs="Times New Roman"/>
                <w:sz w:val="24"/>
                <w:szCs w:val="24"/>
              </w:rPr>
            </w:pPr>
            <w:r w:rsidRPr="00100E04">
              <w:rPr>
                <w:rFonts w:ascii="Times New Roman" w:hAnsi="Times New Roman" w:cs="Times New Roman"/>
                <w:sz w:val="24"/>
                <w:szCs w:val="24"/>
              </w:rPr>
              <w:t>подпись</w:t>
            </w:r>
          </w:p>
        </w:tc>
        <w:tc>
          <w:tcPr>
            <w:tcW w:w="297" w:type="dxa"/>
            <w:tcBorders>
              <w:top w:val="nil"/>
              <w:left w:val="nil"/>
              <w:bottom w:val="nil"/>
              <w:right w:val="nil"/>
            </w:tcBorders>
          </w:tcPr>
          <w:p w14:paraId="01D841CB" w14:textId="77777777" w:rsidR="002C628E" w:rsidRPr="00100E04" w:rsidRDefault="002C628E" w:rsidP="00642614">
            <w:pPr>
              <w:pStyle w:val="ConsPlusNormal"/>
              <w:jc w:val="center"/>
              <w:rPr>
                <w:rFonts w:ascii="Times New Roman" w:hAnsi="Times New Roman" w:cs="Times New Roman"/>
                <w:sz w:val="24"/>
                <w:szCs w:val="24"/>
              </w:rPr>
            </w:pPr>
          </w:p>
        </w:tc>
        <w:tc>
          <w:tcPr>
            <w:tcW w:w="2799" w:type="dxa"/>
            <w:tcBorders>
              <w:top w:val="single" w:sz="4" w:space="0" w:color="auto"/>
              <w:left w:val="nil"/>
              <w:bottom w:val="nil"/>
              <w:right w:val="nil"/>
            </w:tcBorders>
          </w:tcPr>
          <w:p w14:paraId="6060C716" w14:textId="77777777" w:rsidR="002C628E" w:rsidRPr="00100E04" w:rsidRDefault="002C628E" w:rsidP="00642614">
            <w:pPr>
              <w:pStyle w:val="ConsPlusNormal"/>
              <w:jc w:val="center"/>
              <w:rPr>
                <w:rFonts w:ascii="Times New Roman" w:hAnsi="Times New Roman" w:cs="Times New Roman"/>
                <w:sz w:val="24"/>
                <w:szCs w:val="24"/>
              </w:rPr>
            </w:pPr>
            <w:r w:rsidRPr="00100E04">
              <w:rPr>
                <w:rFonts w:ascii="Times New Roman" w:hAnsi="Times New Roman" w:cs="Times New Roman"/>
                <w:sz w:val="24"/>
                <w:szCs w:val="24"/>
              </w:rPr>
              <w:t>(фамилия, инициалы)</w:t>
            </w:r>
          </w:p>
        </w:tc>
      </w:tr>
    </w:tbl>
    <w:p w14:paraId="7199AF10" w14:textId="77777777" w:rsidR="002C628E" w:rsidRPr="00961B7B" w:rsidRDefault="002C628E" w:rsidP="002C628E">
      <w:pPr>
        <w:pStyle w:val="ConsPlusNormal"/>
        <w:ind w:firstLine="540"/>
        <w:jc w:val="both"/>
        <w:rPr>
          <w:rFonts w:ascii="Times New Roman" w:hAnsi="Times New Roman" w:cs="Times New Roman"/>
          <w:sz w:val="26"/>
          <w:szCs w:val="26"/>
        </w:rPr>
      </w:pPr>
    </w:p>
    <w:p w14:paraId="2FDDEA08" w14:textId="77777777" w:rsidR="002C628E" w:rsidRPr="00961B7B" w:rsidRDefault="002C628E" w:rsidP="002C628E">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М.П. (при наличии)</w:t>
      </w:r>
    </w:p>
    <w:p w14:paraId="6F67FA10" w14:textId="77777777" w:rsidR="002C628E" w:rsidRPr="00961B7B" w:rsidRDefault="002C628E" w:rsidP="002C628E">
      <w:pPr>
        <w:pStyle w:val="ConsPlusNormal"/>
        <w:ind w:firstLine="540"/>
        <w:jc w:val="both"/>
        <w:rPr>
          <w:rFonts w:ascii="Times New Roman" w:hAnsi="Times New Roman" w:cs="Times New Roman"/>
          <w:sz w:val="26"/>
          <w:szCs w:val="26"/>
        </w:rPr>
      </w:pPr>
    </w:p>
    <w:p w14:paraId="02F12AC2" w14:textId="77777777" w:rsidR="002C628E" w:rsidRPr="00961B7B" w:rsidRDefault="002C628E" w:rsidP="002C628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Pr="00961B7B">
        <w:rPr>
          <w:rFonts w:ascii="Times New Roman" w:hAnsi="Times New Roman" w:cs="Times New Roman"/>
          <w:sz w:val="26"/>
          <w:szCs w:val="26"/>
        </w:rPr>
        <w:t>__</w:t>
      </w:r>
      <w:proofErr w:type="gramStart"/>
      <w:r w:rsidRPr="00961B7B">
        <w:rPr>
          <w:rFonts w:ascii="Times New Roman" w:hAnsi="Times New Roman" w:cs="Times New Roman"/>
          <w:sz w:val="26"/>
          <w:szCs w:val="26"/>
        </w:rPr>
        <w:t>_</w:t>
      </w:r>
      <w:r>
        <w:rPr>
          <w:rFonts w:ascii="Times New Roman" w:hAnsi="Times New Roman" w:cs="Times New Roman"/>
          <w:sz w:val="26"/>
          <w:szCs w:val="26"/>
        </w:rPr>
        <w:t>»</w:t>
      </w:r>
      <w:r w:rsidRPr="00961B7B">
        <w:rPr>
          <w:rFonts w:ascii="Times New Roman" w:hAnsi="Times New Roman" w:cs="Times New Roman"/>
          <w:sz w:val="26"/>
          <w:szCs w:val="26"/>
        </w:rPr>
        <w:t>_</w:t>
      </w:r>
      <w:proofErr w:type="gramEnd"/>
      <w:r w:rsidRPr="00961B7B">
        <w:rPr>
          <w:rFonts w:ascii="Times New Roman" w:hAnsi="Times New Roman" w:cs="Times New Roman"/>
          <w:sz w:val="26"/>
          <w:szCs w:val="26"/>
        </w:rPr>
        <w:t>_________ 20___ г.</w:t>
      </w:r>
    </w:p>
    <w:p w14:paraId="7901FA2A" w14:textId="77777777" w:rsidR="002C628E" w:rsidRPr="00961B7B" w:rsidRDefault="002C628E" w:rsidP="002C628E">
      <w:pPr>
        <w:pStyle w:val="ConsPlusNormal"/>
        <w:rPr>
          <w:rFonts w:ascii="Times New Roman" w:hAnsi="Times New Roman" w:cs="Times New Roman"/>
          <w:sz w:val="26"/>
          <w:szCs w:val="26"/>
        </w:rPr>
      </w:pPr>
    </w:p>
    <w:p w14:paraId="5BE7051C" w14:textId="77777777" w:rsidR="002C628E" w:rsidRPr="00961B7B" w:rsidRDefault="002C628E" w:rsidP="002C628E">
      <w:pPr>
        <w:pStyle w:val="ConsPlusNormal"/>
        <w:rPr>
          <w:rFonts w:ascii="Times New Roman" w:hAnsi="Times New Roman" w:cs="Times New Roman"/>
          <w:sz w:val="26"/>
          <w:szCs w:val="26"/>
        </w:rPr>
      </w:pPr>
    </w:p>
    <w:p w14:paraId="48BBEAA6" w14:textId="77777777" w:rsidR="002C628E" w:rsidRPr="00961B7B" w:rsidRDefault="002C628E" w:rsidP="002C628E">
      <w:pPr>
        <w:pStyle w:val="ConsPlusNormal"/>
        <w:rPr>
          <w:rFonts w:ascii="Times New Roman" w:hAnsi="Times New Roman" w:cs="Times New Roman"/>
          <w:sz w:val="26"/>
          <w:szCs w:val="26"/>
        </w:rPr>
      </w:pPr>
    </w:p>
    <w:p w14:paraId="6C25B639" w14:textId="77777777" w:rsidR="002C628E" w:rsidRPr="00961B7B" w:rsidRDefault="002C628E" w:rsidP="002C628E">
      <w:pPr>
        <w:pStyle w:val="ConsPlusNormal"/>
        <w:rPr>
          <w:rFonts w:ascii="Times New Roman" w:hAnsi="Times New Roman" w:cs="Times New Roman"/>
          <w:sz w:val="26"/>
          <w:szCs w:val="26"/>
        </w:rPr>
      </w:pPr>
    </w:p>
    <w:p w14:paraId="7DCC9354" w14:textId="77777777" w:rsidR="002C628E" w:rsidRPr="00961B7B" w:rsidRDefault="002C628E" w:rsidP="002C628E">
      <w:pPr>
        <w:pStyle w:val="ConsPlusNormal"/>
        <w:rPr>
          <w:rFonts w:ascii="Times New Roman" w:hAnsi="Times New Roman" w:cs="Times New Roman"/>
          <w:sz w:val="26"/>
          <w:szCs w:val="26"/>
        </w:rPr>
      </w:pPr>
    </w:p>
    <w:p w14:paraId="2C3CE9A4" w14:textId="77777777" w:rsidR="002C628E" w:rsidRPr="00961B7B" w:rsidRDefault="002C628E" w:rsidP="002C628E">
      <w:pPr>
        <w:pStyle w:val="ConsPlusNormal"/>
        <w:jc w:val="right"/>
        <w:outlineLvl w:val="1"/>
        <w:rPr>
          <w:rFonts w:ascii="Times New Roman" w:hAnsi="Times New Roman" w:cs="Times New Roman"/>
          <w:sz w:val="26"/>
          <w:szCs w:val="26"/>
        </w:rPr>
      </w:pPr>
      <w:r w:rsidRPr="00961B7B">
        <w:rPr>
          <w:rFonts w:ascii="Times New Roman" w:hAnsi="Times New Roman" w:cs="Times New Roman"/>
          <w:sz w:val="26"/>
          <w:szCs w:val="26"/>
        </w:rPr>
        <w:br w:type="page"/>
      </w:r>
    </w:p>
    <w:p w14:paraId="37DBF040" w14:textId="77777777" w:rsidR="002C628E" w:rsidRPr="00961B7B" w:rsidRDefault="002C628E" w:rsidP="007C31C4">
      <w:pPr>
        <w:pStyle w:val="ConsPlusNormal"/>
        <w:ind w:left="5387"/>
        <w:outlineLvl w:val="1"/>
        <w:rPr>
          <w:rFonts w:ascii="Times New Roman" w:hAnsi="Times New Roman" w:cs="Times New Roman"/>
          <w:sz w:val="26"/>
          <w:szCs w:val="26"/>
        </w:rPr>
      </w:pPr>
      <w:r w:rsidRPr="00961B7B">
        <w:rPr>
          <w:rFonts w:ascii="Times New Roman" w:hAnsi="Times New Roman" w:cs="Times New Roman"/>
          <w:sz w:val="26"/>
          <w:szCs w:val="26"/>
        </w:rPr>
        <w:t>Приложение № 3</w:t>
      </w:r>
    </w:p>
    <w:p w14:paraId="0B9C9F85" w14:textId="77777777" w:rsidR="002C628E" w:rsidRPr="00961B7B" w:rsidRDefault="002C628E" w:rsidP="007C31C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к Порядку предоставления субсидий</w:t>
      </w:r>
      <w:r>
        <w:rPr>
          <w:rFonts w:ascii="Times New Roman" w:hAnsi="Times New Roman" w:cs="Times New Roman"/>
          <w:sz w:val="26"/>
          <w:szCs w:val="26"/>
        </w:rPr>
        <w:t xml:space="preserve"> </w:t>
      </w:r>
      <w:r w:rsidRPr="00961B7B">
        <w:rPr>
          <w:rFonts w:ascii="Times New Roman" w:hAnsi="Times New Roman" w:cs="Times New Roman"/>
          <w:sz w:val="26"/>
          <w:szCs w:val="26"/>
        </w:rPr>
        <w:t>из бюджета Нефтеюганского района</w:t>
      </w:r>
    </w:p>
    <w:p w14:paraId="12A063BF" w14:textId="77777777" w:rsidR="002C628E" w:rsidRPr="00961B7B" w:rsidRDefault="002C628E" w:rsidP="007C31C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социально ориентированным</w:t>
      </w:r>
    </w:p>
    <w:p w14:paraId="2E1F533B" w14:textId="77777777" w:rsidR="002C628E" w:rsidRPr="00961B7B" w:rsidRDefault="002C628E" w:rsidP="007C31C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некоммерческим организациям,</w:t>
      </w:r>
    </w:p>
    <w:p w14:paraId="02C8C4CC" w14:textId="77777777" w:rsidR="002C628E" w:rsidRPr="00961B7B" w:rsidRDefault="002C628E" w:rsidP="007C31C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осуществляющим деятельность</w:t>
      </w:r>
    </w:p>
    <w:p w14:paraId="07E87E45" w14:textId="022C3255" w:rsidR="002C628E" w:rsidRPr="00961B7B" w:rsidRDefault="002C628E" w:rsidP="007C31C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 xml:space="preserve">в Нефтеюганском районе, </w:t>
      </w:r>
      <w:r w:rsidR="007C31C4">
        <w:rPr>
          <w:rFonts w:ascii="Times New Roman" w:hAnsi="Times New Roman" w:cs="Times New Roman"/>
          <w:sz w:val="26"/>
          <w:szCs w:val="26"/>
        </w:rPr>
        <w:br/>
      </w:r>
      <w:r w:rsidRPr="00961B7B">
        <w:rPr>
          <w:rFonts w:ascii="Times New Roman" w:hAnsi="Times New Roman" w:cs="Times New Roman"/>
          <w:sz w:val="26"/>
          <w:szCs w:val="26"/>
        </w:rPr>
        <w:t>на</w:t>
      </w:r>
      <w:r w:rsidR="007C31C4">
        <w:rPr>
          <w:rFonts w:ascii="Times New Roman" w:hAnsi="Times New Roman" w:cs="Times New Roman"/>
          <w:sz w:val="26"/>
          <w:szCs w:val="26"/>
        </w:rPr>
        <w:t xml:space="preserve"> </w:t>
      </w:r>
      <w:r w:rsidRPr="00961B7B">
        <w:rPr>
          <w:rFonts w:ascii="Times New Roman" w:hAnsi="Times New Roman" w:cs="Times New Roman"/>
          <w:sz w:val="26"/>
          <w:szCs w:val="26"/>
        </w:rPr>
        <w:t>реализацию программ (проектов)</w:t>
      </w:r>
    </w:p>
    <w:p w14:paraId="7D40C73F" w14:textId="74939C4D" w:rsidR="002C628E" w:rsidRDefault="002C628E" w:rsidP="002C628E">
      <w:pPr>
        <w:pStyle w:val="ConsPlusNormal"/>
        <w:rPr>
          <w:rFonts w:ascii="Times New Roman" w:hAnsi="Times New Roman" w:cs="Times New Roman"/>
          <w:sz w:val="26"/>
          <w:szCs w:val="26"/>
        </w:rPr>
      </w:pPr>
    </w:p>
    <w:p w14:paraId="5DE0235E" w14:textId="77777777" w:rsidR="007C31C4" w:rsidRPr="00961B7B" w:rsidRDefault="007C31C4" w:rsidP="002C628E">
      <w:pPr>
        <w:pStyle w:val="ConsPlusNormal"/>
        <w:rPr>
          <w:rFonts w:ascii="Times New Roman" w:hAnsi="Times New Roman" w:cs="Times New Roman"/>
          <w:sz w:val="26"/>
          <w:szCs w:val="26"/>
        </w:rPr>
      </w:pPr>
    </w:p>
    <w:p w14:paraId="3928C635" w14:textId="77777777" w:rsidR="002C628E" w:rsidRPr="00961B7B" w:rsidRDefault="002C628E" w:rsidP="002C628E">
      <w:pPr>
        <w:pStyle w:val="ConsPlusNormal"/>
        <w:jc w:val="center"/>
        <w:rPr>
          <w:rFonts w:ascii="Times New Roman" w:hAnsi="Times New Roman" w:cs="Times New Roman"/>
          <w:sz w:val="26"/>
          <w:szCs w:val="26"/>
        </w:rPr>
      </w:pPr>
      <w:bookmarkStart w:id="6" w:name="P497"/>
      <w:bookmarkEnd w:id="6"/>
      <w:r w:rsidRPr="00961B7B">
        <w:rPr>
          <w:rFonts w:ascii="Times New Roman" w:hAnsi="Times New Roman" w:cs="Times New Roman"/>
          <w:sz w:val="26"/>
          <w:szCs w:val="26"/>
        </w:rPr>
        <w:t>Календарный план реализации программы (проекта)</w:t>
      </w:r>
    </w:p>
    <w:p w14:paraId="6C489EB7" w14:textId="77777777" w:rsidR="002C628E" w:rsidRPr="00961B7B" w:rsidRDefault="002C628E" w:rsidP="002C628E">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____________________________________________________</w:t>
      </w:r>
    </w:p>
    <w:p w14:paraId="38FDCCEA" w14:textId="77777777" w:rsidR="002C628E" w:rsidRPr="00E968A0" w:rsidRDefault="002C628E" w:rsidP="002C628E">
      <w:pPr>
        <w:pStyle w:val="ConsPlusNormal"/>
        <w:jc w:val="center"/>
        <w:rPr>
          <w:rFonts w:ascii="Times New Roman" w:hAnsi="Times New Roman" w:cs="Times New Roman"/>
          <w:sz w:val="26"/>
          <w:szCs w:val="26"/>
          <w:vertAlign w:val="subscript"/>
        </w:rPr>
      </w:pPr>
      <w:r w:rsidRPr="00E968A0">
        <w:rPr>
          <w:rFonts w:ascii="Times New Roman" w:hAnsi="Times New Roman" w:cs="Times New Roman"/>
          <w:sz w:val="26"/>
          <w:szCs w:val="26"/>
          <w:vertAlign w:val="subscript"/>
        </w:rPr>
        <w:t>(наименование программы (проекта))</w:t>
      </w:r>
    </w:p>
    <w:p w14:paraId="7BAAFF5A" w14:textId="77777777" w:rsidR="002C628E" w:rsidRPr="00961B7B" w:rsidRDefault="002C628E" w:rsidP="002C628E">
      <w:pPr>
        <w:pStyle w:val="ConsPlusNormal"/>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55"/>
        <w:gridCol w:w="3373"/>
        <w:gridCol w:w="3572"/>
      </w:tblGrid>
      <w:tr w:rsidR="002C628E" w:rsidRPr="00961B7B" w14:paraId="72E2E566" w14:textId="77777777" w:rsidTr="00642614">
        <w:tc>
          <w:tcPr>
            <w:tcW w:w="567" w:type="dxa"/>
            <w:vAlign w:val="center"/>
          </w:tcPr>
          <w:p w14:paraId="6A13116F" w14:textId="77777777" w:rsidR="002C628E" w:rsidRPr="00961B7B" w:rsidRDefault="002C628E" w:rsidP="00642614">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Pr="00961B7B">
              <w:rPr>
                <w:rFonts w:ascii="Times New Roman" w:hAnsi="Times New Roman" w:cs="Times New Roman"/>
                <w:sz w:val="26"/>
                <w:szCs w:val="26"/>
              </w:rPr>
              <w:t>п/п</w:t>
            </w:r>
          </w:p>
        </w:tc>
        <w:tc>
          <w:tcPr>
            <w:tcW w:w="1555" w:type="dxa"/>
            <w:vAlign w:val="center"/>
          </w:tcPr>
          <w:p w14:paraId="7890C555"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Дата проведения (месяц, год)</w:t>
            </w:r>
          </w:p>
        </w:tc>
        <w:tc>
          <w:tcPr>
            <w:tcW w:w="3373" w:type="dxa"/>
            <w:vAlign w:val="center"/>
          </w:tcPr>
          <w:p w14:paraId="64EF514D"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Наименование мероприятия</w:t>
            </w:r>
          </w:p>
        </w:tc>
        <w:tc>
          <w:tcPr>
            <w:tcW w:w="3572" w:type="dxa"/>
            <w:vAlign w:val="center"/>
          </w:tcPr>
          <w:p w14:paraId="4C0EE7E4"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Пояснения к содержанию мероприятия</w:t>
            </w:r>
          </w:p>
        </w:tc>
      </w:tr>
      <w:tr w:rsidR="002C628E" w:rsidRPr="00961B7B" w14:paraId="7741EC55" w14:textId="77777777" w:rsidTr="00642614">
        <w:tc>
          <w:tcPr>
            <w:tcW w:w="567" w:type="dxa"/>
          </w:tcPr>
          <w:p w14:paraId="05877684" w14:textId="77777777" w:rsidR="002C628E" w:rsidRPr="00961B7B" w:rsidRDefault="002C628E" w:rsidP="00642614">
            <w:pPr>
              <w:pStyle w:val="ConsPlusNormal"/>
              <w:jc w:val="both"/>
              <w:rPr>
                <w:rFonts w:ascii="Times New Roman" w:hAnsi="Times New Roman" w:cs="Times New Roman"/>
                <w:sz w:val="26"/>
                <w:szCs w:val="26"/>
              </w:rPr>
            </w:pPr>
          </w:p>
        </w:tc>
        <w:tc>
          <w:tcPr>
            <w:tcW w:w="1555" w:type="dxa"/>
          </w:tcPr>
          <w:p w14:paraId="38DA4E31" w14:textId="77777777" w:rsidR="002C628E" w:rsidRPr="00961B7B" w:rsidRDefault="002C628E" w:rsidP="00642614">
            <w:pPr>
              <w:pStyle w:val="ConsPlusNormal"/>
              <w:jc w:val="both"/>
              <w:rPr>
                <w:rFonts w:ascii="Times New Roman" w:hAnsi="Times New Roman" w:cs="Times New Roman"/>
                <w:sz w:val="26"/>
                <w:szCs w:val="26"/>
              </w:rPr>
            </w:pPr>
          </w:p>
        </w:tc>
        <w:tc>
          <w:tcPr>
            <w:tcW w:w="3373" w:type="dxa"/>
          </w:tcPr>
          <w:p w14:paraId="29F67609" w14:textId="77777777" w:rsidR="002C628E" w:rsidRPr="00961B7B" w:rsidRDefault="002C628E" w:rsidP="00642614">
            <w:pPr>
              <w:pStyle w:val="ConsPlusNormal"/>
              <w:jc w:val="both"/>
              <w:rPr>
                <w:rFonts w:ascii="Times New Roman" w:hAnsi="Times New Roman" w:cs="Times New Roman"/>
                <w:sz w:val="26"/>
                <w:szCs w:val="26"/>
              </w:rPr>
            </w:pPr>
          </w:p>
        </w:tc>
        <w:tc>
          <w:tcPr>
            <w:tcW w:w="3572" w:type="dxa"/>
          </w:tcPr>
          <w:p w14:paraId="6F1AEEA4" w14:textId="77777777" w:rsidR="002C628E" w:rsidRPr="00961B7B" w:rsidRDefault="002C628E" w:rsidP="00642614">
            <w:pPr>
              <w:pStyle w:val="ConsPlusNormal"/>
              <w:jc w:val="both"/>
              <w:rPr>
                <w:rFonts w:ascii="Times New Roman" w:hAnsi="Times New Roman" w:cs="Times New Roman"/>
                <w:sz w:val="26"/>
                <w:szCs w:val="26"/>
              </w:rPr>
            </w:pPr>
          </w:p>
        </w:tc>
      </w:tr>
      <w:tr w:rsidR="002C628E" w:rsidRPr="00961B7B" w14:paraId="1E2F2BF3" w14:textId="77777777" w:rsidTr="00642614">
        <w:tc>
          <w:tcPr>
            <w:tcW w:w="567" w:type="dxa"/>
          </w:tcPr>
          <w:p w14:paraId="3714624E" w14:textId="77777777" w:rsidR="002C628E" w:rsidRPr="00961B7B" w:rsidRDefault="002C628E" w:rsidP="00642614">
            <w:pPr>
              <w:pStyle w:val="ConsPlusNormal"/>
              <w:jc w:val="both"/>
              <w:rPr>
                <w:rFonts w:ascii="Times New Roman" w:hAnsi="Times New Roman" w:cs="Times New Roman"/>
                <w:sz w:val="26"/>
                <w:szCs w:val="26"/>
              </w:rPr>
            </w:pPr>
          </w:p>
        </w:tc>
        <w:tc>
          <w:tcPr>
            <w:tcW w:w="1555" w:type="dxa"/>
          </w:tcPr>
          <w:p w14:paraId="240C13B1" w14:textId="77777777" w:rsidR="002C628E" w:rsidRPr="00961B7B" w:rsidRDefault="002C628E" w:rsidP="00642614">
            <w:pPr>
              <w:pStyle w:val="ConsPlusNormal"/>
              <w:jc w:val="both"/>
              <w:rPr>
                <w:rFonts w:ascii="Times New Roman" w:hAnsi="Times New Roman" w:cs="Times New Roman"/>
                <w:sz w:val="26"/>
                <w:szCs w:val="26"/>
              </w:rPr>
            </w:pPr>
          </w:p>
        </w:tc>
        <w:tc>
          <w:tcPr>
            <w:tcW w:w="3373" w:type="dxa"/>
          </w:tcPr>
          <w:p w14:paraId="7E5C4078" w14:textId="77777777" w:rsidR="002C628E" w:rsidRPr="00961B7B" w:rsidRDefault="002C628E" w:rsidP="00642614">
            <w:pPr>
              <w:pStyle w:val="ConsPlusNormal"/>
              <w:jc w:val="both"/>
              <w:rPr>
                <w:rFonts w:ascii="Times New Roman" w:hAnsi="Times New Roman" w:cs="Times New Roman"/>
                <w:sz w:val="26"/>
                <w:szCs w:val="26"/>
              </w:rPr>
            </w:pPr>
          </w:p>
        </w:tc>
        <w:tc>
          <w:tcPr>
            <w:tcW w:w="3572" w:type="dxa"/>
          </w:tcPr>
          <w:p w14:paraId="34222D43" w14:textId="77777777" w:rsidR="002C628E" w:rsidRPr="00961B7B" w:rsidRDefault="002C628E" w:rsidP="00642614">
            <w:pPr>
              <w:pStyle w:val="ConsPlusNormal"/>
              <w:jc w:val="both"/>
              <w:rPr>
                <w:rFonts w:ascii="Times New Roman" w:hAnsi="Times New Roman" w:cs="Times New Roman"/>
                <w:sz w:val="26"/>
                <w:szCs w:val="26"/>
              </w:rPr>
            </w:pPr>
          </w:p>
        </w:tc>
      </w:tr>
    </w:tbl>
    <w:p w14:paraId="12B5BD21" w14:textId="77777777" w:rsidR="002C628E" w:rsidRPr="00961B7B" w:rsidRDefault="002C628E" w:rsidP="002C628E">
      <w:pPr>
        <w:pStyle w:val="ConsPlusNormal"/>
        <w:ind w:firstLine="540"/>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2721"/>
        <w:gridCol w:w="3118"/>
      </w:tblGrid>
      <w:tr w:rsidR="002C628E" w:rsidRPr="00961B7B" w14:paraId="3C32E90F" w14:textId="77777777" w:rsidTr="00642614">
        <w:tc>
          <w:tcPr>
            <w:tcW w:w="3231" w:type="dxa"/>
            <w:tcBorders>
              <w:top w:val="nil"/>
              <w:left w:val="nil"/>
              <w:bottom w:val="nil"/>
              <w:right w:val="nil"/>
            </w:tcBorders>
          </w:tcPr>
          <w:p w14:paraId="61256923" w14:textId="77777777" w:rsidR="002C628E" w:rsidRPr="00100E04" w:rsidRDefault="002C628E" w:rsidP="00642614">
            <w:pPr>
              <w:pStyle w:val="ConsPlusNormal"/>
              <w:jc w:val="center"/>
              <w:rPr>
                <w:rFonts w:ascii="Times New Roman" w:hAnsi="Times New Roman" w:cs="Times New Roman"/>
                <w:sz w:val="24"/>
                <w:szCs w:val="24"/>
              </w:rPr>
            </w:pPr>
            <w:r w:rsidRPr="00100E04">
              <w:rPr>
                <w:rFonts w:ascii="Times New Roman" w:hAnsi="Times New Roman" w:cs="Times New Roman"/>
                <w:sz w:val="24"/>
                <w:szCs w:val="24"/>
              </w:rPr>
              <w:t>_______________________</w:t>
            </w:r>
          </w:p>
          <w:p w14:paraId="733F4EDC" w14:textId="77777777" w:rsidR="002C628E" w:rsidRPr="00100E04" w:rsidRDefault="002C628E" w:rsidP="00642614">
            <w:pPr>
              <w:pStyle w:val="ConsPlusNormal"/>
              <w:jc w:val="center"/>
              <w:rPr>
                <w:rFonts w:ascii="Times New Roman" w:hAnsi="Times New Roman" w:cs="Times New Roman"/>
                <w:sz w:val="24"/>
                <w:szCs w:val="24"/>
              </w:rPr>
            </w:pPr>
            <w:r w:rsidRPr="00100E04">
              <w:rPr>
                <w:rFonts w:ascii="Times New Roman" w:hAnsi="Times New Roman" w:cs="Times New Roman"/>
                <w:sz w:val="24"/>
                <w:szCs w:val="24"/>
              </w:rPr>
              <w:t>(наименование должности руководителя некоммерческой организации)</w:t>
            </w:r>
          </w:p>
        </w:tc>
        <w:tc>
          <w:tcPr>
            <w:tcW w:w="2721" w:type="dxa"/>
            <w:tcBorders>
              <w:top w:val="nil"/>
              <w:left w:val="nil"/>
              <w:bottom w:val="nil"/>
              <w:right w:val="nil"/>
            </w:tcBorders>
          </w:tcPr>
          <w:p w14:paraId="5EC14462" w14:textId="77777777" w:rsidR="002C628E" w:rsidRPr="00100E04" w:rsidRDefault="002C628E" w:rsidP="00642614">
            <w:pPr>
              <w:pStyle w:val="ConsPlusNormal"/>
              <w:jc w:val="center"/>
              <w:rPr>
                <w:rFonts w:ascii="Times New Roman" w:hAnsi="Times New Roman" w:cs="Times New Roman"/>
                <w:sz w:val="24"/>
                <w:szCs w:val="24"/>
              </w:rPr>
            </w:pPr>
            <w:r w:rsidRPr="00100E04">
              <w:rPr>
                <w:rFonts w:ascii="Times New Roman" w:hAnsi="Times New Roman" w:cs="Times New Roman"/>
                <w:sz w:val="24"/>
                <w:szCs w:val="24"/>
              </w:rPr>
              <w:t>__________________</w:t>
            </w:r>
          </w:p>
          <w:p w14:paraId="3769442F" w14:textId="77777777" w:rsidR="002C628E" w:rsidRPr="00100E04" w:rsidRDefault="002C628E" w:rsidP="00642614">
            <w:pPr>
              <w:pStyle w:val="ConsPlusNormal"/>
              <w:jc w:val="center"/>
              <w:rPr>
                <w:rFonts w:ascii="Times New Roman" w:hAnsi="Times New Roman" w:cs="Times New Roman"/>
                <w:sz w:val="24"/>
                <w:szCs w:val="24"/>
              </w:rPr>
            </w:pPr>
            <w:r w:rsidRPr="00100E04">
              <w:rPr>
                <w:rFonts w:ascii="Times New Roman" w:hAnsi="Times New Roman" w:cs="Times New Roman"/>
                <w:sz w:val="24"/>
                <w:szCs w:val="24"/>
              </w:rPr>
              <w:t>(подпись)</w:t>
            </w:r>
          </w:p>
        </w:tc>
        <w:tc>
          <w:tcPr>
            <w:tcW w:w="3118" w:type="dxa"/>
            <w:tcBorders>
              <w:top w:val="nil"/>
              <w:left w:val="nil"/>
              <w:bottom w:val="nil"/>
              <w:right w:val="nil"/>
            </w:tcBorders>
          </w:tcPr>
          <w:p w14:paraId="5C699E15" w14:textId="77777777" w:rsidR="002C628E" w:rsidRPr="00100E04" w:rsidRDefault="002C628E" w:rsidP="00642614">
            <w:pPr>
              <w:pStyle w:val="ConsPlusNormal"/>
              <w:jc w:val="center"/>
              <w:rPr>
                <w:rFonts w:ascii="Times New Roman" w:hAnsi="Times New Roman" w:cs="Times New Roman"/>
                <w:sz w:val="24"/>
                <w:szCs w:val="24"/>
              </w:rPr>
            </w:pPr>
            <w:r w:rsidRPr="00100E04">
              <w:rPr>
                <w:rFonts w:ascii="Times New Roman" w:hAnsi="Times New Roman" w:cs="Times New Roman"/>
                <w:sz w:val="24"/>
                <w:szCs w:val="24"/>
              </w:rPr>
              <w:t>_____________________</w:t>
            </w:r>
          </w:p>
          <w:p w14:paraId="5AE271C1" w14:textId="77777777" w:rsidR="002C628E" w:rsidRPr="00100E04" w:rsidRDefault="002C628E" w:rsidP="00642614">
            <w:pPr>
              <w:pStyle w:val="ConsPlusNormal"/>
              <w:jc w:val="center"/>
              <w:rPr>
                <w:rFonts w:ascii="Times New Roman" w:hAnsi="Times New Roman" w:cs="Times New Roman"/>
                <w:sz w:val="24"/>
                <w:szCs w:val="24"/>
              </w:rPr>
            </w:pPr>
            <w:r w:rsidRPr="00100E04">
              <w:rPr>
                <w:rFonts w:ascii="Times New Roman" w:hAnsi="Times New Roman" w:cs="Times New Roman"/>
                <w:sz w:val="24"/>
                <w:szCs w:val="24"/>
              </w:rPr>
              <w:t>(фамилия, инициалы)</w:t>
            </w:r>
          </w:p>
        </w:tc>
      </w:tr>
      <w:tr w:rsidR="002C628E" w:rsidRPr="00961B7B" w14:paraId="5AAA5832" w14:textId="77777777" w:rsidTr="00642614">
        <w:tc>
          <w:tcPr>
            <w:tcW w:w="9070" w:type="dxa"/>
            <w:gridSpan w:val="3"/>
            <w:tcBorders>
              <w:top w:val="nil"/>
              <w:left w:val="nil"/>
              <w:bottom w:val="nil"/>
              <w:right w:val="nil"/>
            </w:tcBorders>
          </w:tcPr>
          <w:p w14:paraId="0823A62A" w14:textId="77777777" w:rsidR="002C628E" w:rsidRPr="00961B7B" w:rsidRDefault="002C628E" w:rsidP="00642614">
            <w:pPr>
              <w:pStyle w:val="ConsPlusNormal"/>
              <w:jc w:val="both"/>
              <w:rPr>
                <w:rFonts w:ascii="Times New Roman" w:hAnsi="Times New Roman" w:cs="Times New Roman"/>
                <w:sz w:val="26"/>
                <w:szCs w:val="26"/>
              </w:rPr>
            </w:pPr>
            <w:r w:rsidRPr="00961B7B">
              <w:rPr>
                <w:rFonts w:ascii="Times New Roman" w:hAnsi="Times New Roman" w:cs="Times New Roman"/>
                <w:sz w:val="26"/>
                <w:szCs w:val="26"/>
              </w:rPr>
              <w:t>М.П. (при наличии)</w:t>
            </w:r>
          </w:p>
        </w:tc>
      </w:tr>
      <w:tr w:rsidR="002C628E" w:rsidRPr="00961B7B" w14:paraId="148AE1C2" w14:textId="77777777" w:rsidTr="00642614">
        <w:tc>
          <w:tcPr>
            <w:tcW w:w="9070" w:type="dxa"/>
            <w:gridSpan w:val="3"/>
            <w:tcBorders>
              <w:top w:val="nil"/>
              <w:left w:val="nil"/>
              <w:bottom w:val="nil"/>
              <w:right w:val="nil"/>
            </w:tcBorders>
          </w:tcPr>
          <w:p w14:paraId="5406662E" w14:textId="77777777" w:rsidR="002C628E" w:rsidRPr="00961B7B" w:rsidRDefault="002C628E" w:rsidP="00642614">
            <w:pPr>
              <w:pStyle w:val="ConsPlusNormal"/>
              <w:jc w:val="both"/>
              <w:rPr>
                <w:rFonts w:ascii="Times New Roman" w:hAnsi="Times New Roman" w:cs="Times New Roman"/>
                <w:sz w:val="26"/>
                <w:szCs w:val="26"/>
              </w:rPr>
            </w:pPr>
            <w:r w:rsidRPr="00961B7B">
              <w:rPr>
                <w:rFonts w:ascii="Times New Roman" w:hAnsi="Times New Roman" w:cs="Times New Roman"/>
                <w:sz w:val="26"/>
                <w:szCs w:val="26"/>
              </w:rPr>
              <w:t xml:space="preserve">Дата: </w:t>
            </w:r>
            <w:r w:rsidRPr="00F964C2">
              <w:rPr>
                <w:rFonts w:ascii="Times New Roman" w:hAnsi="Times New Roman" w:cs="Times New Roman"/>
                <w:sz w:val="26"/>
                <w:szCs w:val="26"/>
              </w:rPr>
              <w:t>«___» ________________ 20__</w:t>
            </w:r>
            <w:r w:rsidRPr="00961B7B">
              <w:rPr>
                <w:rFonts w:ascii="Times New Roman" w:hAnsi="Times New Roman" w:cs="Times New Roman"/>
                <w:sz w:val="26"/>
                <w:szCs w:val="26"/>
              </w:rPr>
              <w:t xml:space="preserve"> г.</w:t>
            </w:r>
          </w:p>
        </w:tc>
      </w:tr>
    </w:tbl>
    <w:p w14:paraId="2F038A4C" w14:textId="77777777" w:rsidR="002C628E" w:rsidRPr="00961B7B" w:rsidRDefault="002C628E" w:rsidP="002C628E">
      <w:pPr>
        <w:pStyle w:val="ConsPlusNormal"/>
        <w:rPr>
          <w:rFonts w:ascii="Times New Roman" w:hAnsi="Times New Roman" w:cs="Times New Roman"/>
          <w:sz w:val="26"/>
          <w:szCs w:val="26"/>
        </w:rPr>
      </w:pPr>
    </w:p>
    <w:p w14:paraId="35DD4FA4" w14:textId="77777777" w:rsidR="002C628E" w:rsidRPr="00961B7B" w:rsidRDefault="002C628E" w:rsidP="002C628E">
      <w:pPr>
        <w:pStyle w:val="ConsPlusNormal"/>
        <w:rPr>
          <w:rFonts w:ascii="Times New Roman" w:hAnsi="Times New Roman" w:cs="Times New Roman"/>
          <w:sz w:val="26"/>
          <w:szCs w:val="26"/>
        </w:rPr>
      </w:pPr>
    </w:p>
    <w:p w14:paraId="06450BBE" w14:textId="77777777" w:rsidR="002C628E" w:rsidRPr="00961B7B" w:rsidRDefault="002C628E" w:rsidP="002C628E">
      <w:pPr>
        <w:pStyle w:val="ConsPlusNormal"/>
        <w:rPr>
          <w:rFonts w:ascii="Times New Roman" w:hAnsi="Times New Roman" w:cs="Times New Roman"/>
          <w:sz w:val="26"/>
          <w:szCs w:val="26"/>
        </w:rPr>
      </w:pPr>
    </w:p>
    <w:p w14:paraId="21E01E3D" w14:textId="77777777" w:rsidR="002C628E" w:rsidRPr="00961B7B" w:rsidRDefault="002C628E" w:rsidP="002C628E">
      <w:pPr>
        <w:pStyle w:val="ConsPlusNormal"/>
        <w:rPr>
          <w:rFonts w:ascii="Times New Roman" w:hAnsi="Times New Roman" w:cs="Times New Roman"/>
          <w:sz w:val="26"/>
          <w:szCs w:val="26"/>
        </w:rPr>
      </w:pPr>
    </w:p>
    <w:p w14:paraId="2DF4D610" w14:textId="77777777" w:rsidR="002C628E" w:rsidRPr="00961B7B" w:rsidRDefault="002C628E" w:rsidP="002C628E">
      <w:pPr>
        <w:pStyle w:val="ConsPlusNormal"/>
        <w:rPr>
          <w:rFonts w:ascii="Times New Roman" w:hAnsi="Times New Roman" w:cs="Times New Roman"/>
          <w:sz w:val="26"/>
          <w:szCs w:val="26"/>
        </w:rPr>
      </w:pPr>
    </w:p>
    <w:p w14:paraId="24C4FDBA" w14:textId="77777777" w:rsidR="002C628E" w:rsidRPr="00961B7B" w:rsidRDefault="002C628E" w:rsidP="002C628E">
      <w:pPr>
        <w:pStyle w:val="ConsPlusNormal"/>
        <w:jc w:val="right"/>
        <w:outlineLvl w:val="1"/>
        <w:rPr>
          <w:rFonts w:ascii="Times New Roman" w:hAnsi="Times New Roman" w:cs="Times New Roman"/>
          <w:sz w:val="26"/>
          <w:szCs w:val="26"/>
        </w:rPr>
      </w:pPr>
      <w:r w:rsidRPr="00961B7B">
        <w:rPr>
          <w:rFonts w:ascii="Times New Roman" w:hAnsi="Times New Roman" w:cs="Times New Roman"/>
          <w:sz w:val="26"/>
          <w:szCs w:val="26"/>
        </w:rPr>
        <w:br w:type="page"/>
      </w:r>
    </w:p>
    <w:p w14:paraId="3446A136" w14:textId="77777777" w:rsidR="002C628E" w:rsidRPr="00961B7B" w:rsidRDefault="002C628E" w:rsidP="007C31C4">
      <w:pPr>
        <w:pStyle w:val="ConsPlusNormal"/>
        <w:ind w:left="5387"/>
        <w:outlineLvl w:val="1"/>
        <w:rPr>
          <w:rFonts w:ascii="Times New Roman" w:hAnsi="Times New Roman" w:cs="Times New Roman"/>
          <w:sz w:val="26"/>
          <w:szCs w:val="26"/>
        </w:rPr>
      </w:pPr>
      <w:r w:rsidRPr="00961B7B">
        <w:rPr>
          <w:rFonts w:ascii="Times New Roman" w:hAnsi="Times New Roman" w:cs="Times New Roman"/>
          <w:sz w:val="26"/>
          <w:szCs w:val="26"/>
        </w:rPr>
        <w:t>Приложение № 4</w:t>
      </w:r>
    </w:p>
    <w:p w14:paraId="14A369E3" w14:textId="77777777" w:rsidR="002C628E" w:rsidRPr="00961B7B" w:rsidRDefault="002C628E" w:rsidP="007C31C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к Порядку предоставления субсидий</w:t>
      </w:r>
      <w:r>
        <w:rPr>
          <w:rFonts w:ascii="Times New Roman" w:hAnsi="Times New Roman" w:cs="Times New Roman"/>
          <w:sz w:val="26"/>
          <w:szCs w:val="26"/>
        </w:rPr>
        <w:t xml:space="preserve"> </w:t>
      </w:r>
      <w:r w:rsidRPr="00961B7B">
        <w:rPr>
          <w:rFonts w:ascii="Times New Roman" w:hAnsi="Times New Roman" w:cs="Times New Roman"/>
          <w:sz w:val="26"/>
          <w:szCs w:val="26"/>
        </w:rPr>
        <w:t>из бюджета Нефтеюганского района</w:t>
      </w:r>
    </w:p>
    <w:p w14:paraId="5C21F810" w14:textId="77777777" w:rsidR="002C628E" w:rsidRPr="00961B7B" w:rsidRDefault="002C628E" w:rsidP="007C31C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социально ориентированным</w:t>
      </w:r>
    </w:p>
    <w:p w14:paraId="1E366C69" w14:textId="77777777" w:rsidR="002C628E" w:rsidRPr="00961B7B" w:rsidRDefault="002C628E" w:rsidP="007C31C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некоммерческим организациям,</w:t>
      </w:r>
    </w:p>
    <w:p w14:paraId="28E9AF85" w14:textId="77777777" w:rsidR="002C628E" w:rsidRPr="00961B7B" w:rsidRDefault="002C628E" w:rsidP="007C31C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осуществляющим деятельность</w:t>
      </w:r>
    </w:p>
    <w:p w14:paraId="27FF3DB6" w14:textId="77777777" w:rsidR="002C628E" w:rsidRPr="00961B7B" w:rsidRDefault="002C628E" w:rsidP="007C31C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в Нефтеюганском районе, на</w:t>
      </w:r>
    </w:p>
    <w:p w14:paraId="05EF3208" w14:textId="77777777" w:rsidR="002C628E" w:rsidRPr="00961B7B" w:rsidRDefault="002C628E" w:rsidP="007C31C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реализацию программ (проектов)</w:t>
      </w:r>
    </w:p>
    <w:p w14:paraId="445F1840" w14:textId="77777777" w:rsidR="002C628E" w:rsidRDefault="002C628E" w:rsidP="002C628E">
      <w:pPr>
        <w:pStyle w:val="ConsPlusNormal"/>
        <w:ind w:left="5670"/>
        <w:rPr>
          <w:rFonts w:ascii="Times New Roman" w:hAnsi="Times New Roman" w:cs="Times New Roman"/>
          <w:sz w:val="26"/>
          <w:szCs w:val="26"/>
        </w:rPr>
      </w:pPr>
    </w:p>
    <w:p w14:paraId="0F3223B3" w14:textId="77777777" w:rsidR="002C628E" w:rsidRPr="00961B7B" w:rsidRDefault="002C628E" w:rsidP="002C628E">
      <w:pPr>
        <w:pStyle w:val="ConsPlusNormal"/>
        <w:ind w:left="5670"/>
        <w:rPr>
          <w:rFonts w:ascii="Times New Roman" w:hAnsi="Times New Roman" w:cs="Times New Roman"/>
          <w:sz w:val="26"/>
          <w:szCs w:val="26"/>
        </w:rPr>
      </w:pPr>
    </w:p>
    <w:p w14:paraId="11903258" w14:textId="77777777" w:rsidR="002C628E" w:rsidRPr="00961B7B" w:rsidRDefault="002C628E" w:rsidP="002C628E">
      <w:pPr>
        <w:pStyle w:val="ConsPlusNormal"/>
        <w:jc w:val="center"/>
        <w:rPr>
          <w:rFonts w:ascii="Times New Roman" w:hAnsi="Times New Roman" w:cs="Times New Roman"/>
          <w:sz w:val="26"/>
          <w:szCs w:val="26"/>
        </w:rPr>
      </w:pPr>
      <w:bookmarkStart w:id="7" w:name="P536"/>
      <w:bookmarkEnd w:id="7"/>
      <w:r w:rsidRPr="00961B7B">
        <w:rPr>
          <w:rFonts w:ascii="Times New Roman" w:hAnsi="Times New Roman" w:cs="Times New Roman"/>
          <w:sz w:val="26"/>
          <w:szCs w:val="26"/>
        </w:rPr>
        <w:t>Смета</w:t>
      </w:r>
    </w:p>
    <w:p w14:paraId="63E802CE" w14:textId="77777777" w:rsidR="002C628E" w:rsidRPr="00961B7B" w:rsidRDefault="002C628E" w:rsidP="002C628E">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на реализацию программы (проекта)</w:t>
      </w:r>
    </w:p>
    <w:p w14:paraId="56C07273" w14:textId="77777777" w:rsidR="002C628E" w:rsidRPr="00961B7B" w:rsidRDefault="002C628E" w:rsidP="002C628E">
      <w:pPr>
        <w:pStyle w:val="ConsPlusNormal"/>
        <w:rPr>
          <w:rFonts w:ascii="Times New Roman" w:hAnsi="Times New Roman" w:cs="Times New Roman"/>
          <w:sz w:val="26"/>
          <w:szCs w:val="2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2"/>
        <w:gridCol w:w="2897"/>
        <w:gridCol w:w="1985"/>
        <w:gridCol w:w="1842"/>
        <w:gridCol w:w="2268"/>
      </w:tblGrid>
      <w:tr w:rsidR="002C628E" w:rsidRPr="00961B7B" w14:paraId="006D8AAE" w14:textId="77777777" w:rsidTr="00642614">
        <w:tc>
          <w:tcPr>
            <w:tcW w:w="642" w:type="dxa"/>
          </w:tcPr>
          <w:p w14:paraId="2FF388E9" w14:textId="77777777" w:rsidR="002C628E" w:rsidRPr="00961B7B" w:rsidRDefault="002C628E" w:rsidP="00642614">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Pr="00961B7B">
              <w:rPr>
                <w:rFonts w:ascii="Times New Roman" w:hAnsi="Times New Roman" w:cs="Times New Roman"/>
                <w:sz w:val="26"/>
                <w:szCs w:val="26"/>
              </w:rPr>
              <w:t xml:space="preserve"> п/п</w:t>
            </w:r>
          </w:p>
        </w:tc>
        <w:tc>
          <w:tcPr>
            <w:tcW w:w="2897" w:type="dxa"/>
          </w:tcPr>
          <w:p w14:paraId="2CD81209"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Направления расходования средств</w:t>
            </w:r>
          </w:p>
        </w:tc>
        <w:tc>
          <w:tcPr>
            <w:tcW w:w="1985" w:type="dxa"/>
          </w:tcPr>
          <w:p w14:paraId="7838B05E"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Количество (ед.).</w:t>
            </w:r>
          </w:p>
        </w:tc>
        <w:tc>
          <w:tcPr>
            <w:tcW w:w="1842" w:type="dxa"/>
          </w:tcPr>
          <w:p w14:paraId="31D302D5"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Цена за 1 ед. (тыс. руб</w:t>
            </w:r>
            <w:r>
              <w:rPr>
                <w:rFonts w:ascii="Times New Roman" w:hAnsi="Times New Roman" w:cs="Times New Roman"/>
                <w:sz w:val="26"/>
                <w:szCs w:val="26"/>
              </w:rPr>
              <w:t>лей</w:t>
            </w:r>
            <w:r w:rsidRPr="00961B7B">
              <w:rPr>
                <w:rFonts w:ascii="Times New Roman" w:hAnsi="Times New Roman" w:cs="Times New Roman"/>
                <w:sz w:val="26"/>
                <w:szCs w:val="26"/>
              </w:rPr>
              <w:t>)</w:t>
            </w:r>
          </w:p>
        </w:tc>
        <w:tc>
          <w:tcPr>
            <w:tcW w:w="2268" w:type="dxa"/>
          </w:tcPr>
          <w:p w14:paraId="07206273"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Всего (тыс. руб</w:t>
            </w:r>
            <w:r>
              <w:rPr>
                <w:rFonts w:ascii="Times New Roman" w:hAnsi="Times New Roman" w:cs="Times New Roman"/>
                <w:sz w:val="26"/>
                <w:szCs w:val="26"/>
              </w:rPr>
              <w:t>лей</w:t>
            </w:r>
            <w:r w:rsidRPr="00961B7B">
              <w:rPr>
                <w:rFonts w:ascii="Times New Roman" w:hAnsi="Times New Roman" w:cs="Times New Roman"/>
                <w:sz w:val="26"/>
                <w:szCs w:val="26"/>
              </w:rPr>
              <w:t>)</w:t>
            </w:r>
          </w:p>
        </w:tc>
      </w:tr>
      <w:tr w:rsidR="002C628E" w:rsidRPr="00961B7B" w14:paraId="67DCD5CE" w14:textId="77777777" w:rsidTr="00642614">
        <w:tc>
          <w:tcPr>
            <w:tcW w:w="642" w:type="dxa"/>
          </w:tcPr>
          <w:p w14:paraId="056DF1D5" w14:textId="77777777" w:rsidR="002C628E" w:rsidRPr="00961B7B" w:rsidRDefault="002C628E" w:rsidP="00642614">
            <w:pPr>
              <w:pStyle w:val="ConsPlusNormal"/>
              <w:rPr>
                <w:rFonts w:ascii="Times New Roman" w:hAnsi="Times New Roman" w:cs="Times New Roman"/>
                <w:sz w:val="26"/>
                <w:szCs w:val="26"/>
              </w:rPr>
            </w:pPr>
          </w:p>
        </w:tc>
        <w:tc>
          <w:tcPr>
            <w:tcW w:w="2897" w:type="dxa"/>
          </w:tcPr>
          <w:p w14:paraId="65E329D5" w14:textId="77777777" w:rsidR="002C628E" w:rsidRPr="00961B7B" w:rsidRDefault="002C628E" w:rsidP="00642614">
            <w:pPr>
              <w:pStyle w:val="ConsPlusNormal"/>
              <w:rPr>
                <w:rFonts w:ascii="Times New Roman" w:hAnsi="Times New Roman" w:cs="Times New Roman"/>
                <w:sz w:val="26"/>
                <w:szCs w:val="26"/>
              </w:rPr>
            </w:pPr>
          </w:p>
        </w:tc>
        <w:tc>
          <w:tcPr>
            <w:tcW w:w="1985" w:type="dxa"/>
          </w:tcPr>
          <w:p w14:paraId="56C8B138" w14:textId="77777777" w:rsidR="002C628E" w:rsidRPr="00961B7B" w:rsidRDefault="002C628E" w:rsidP="00642614">
            <w:pPr>
              <w:pStyle w:val="ConsPlusNormal"/>
              <w:rPr>
                <w:rFonts w:ascii="Times New Roman" w:hAnsi="Times New Roman" w:cs="Times New Roman"/>
                <w:sz w:val="26"/>
                <w:szCs w:val="26"/>
              </w:rPr>
            </w:pPr>
          </w:p>
        </w:tc>
        <w:tc>
          <w:tcPr>
            <w:tcW w:w="1842" w:type="dxa"/>
          </w:tcPr>
          <w:p w14:paraId="6C438DF4" w14:textId="77777777" w:rsidR="002C628E" w:rsidRPr="00961B7B" w:rsidRDefault="002C628E" w:rsidP="00642614">
            <w:pPr>
              <w:pStyle w:val="ConsPlusNormal"/>
              <w:rPr>
                <w:rFonts w:ascii="Times New Roman" w:hAnsi="Times New Roman" w:cs="Times New Roman"/>
                <w:sz w:val="26"/>
                <w:szCs w:val="26"/>
              </w:rPr>
            </w:pPr>
          </w:p>
        </w:tc>
        <w:tc>
          <w:tcPr>
            <w:tcW w:w="2268" w:type="dxa"/>
          </w:tcPr>
          <w:p w14:paraId="76A9B6F5"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4D7A9874" w14:textId="77777777" w:rsidTr="00642614">
        <w:tc>
          <w:tcPr>
            <w:tcW w:w="642" w:type="dxa"/>
          </w:tcPr>
          <w:p w14:paraId="1E0322F8" w14:textId="77777777" w:rsidR="002C628E" w:rsidRPr="00961B7B" w:rsidRDefault="002C628E" w:rsidP="00642614">
            <w:pPr>
              <w:pStyle w:val="ConsPlusNormal"/>
              <w:rPr>
                <w:rFonts w:ascii="Times New Roman" w:hAnsi="Times New Roman" w:cs="Times New Roman"/>
                <w:sz w:val="26"/>
                <w:szCs w:val="26"/>
              </w:rPr>
            </w:pPr>
          </w:p>
        </w:tc>
        <w:tc>
          <w:tcPr>
            <w:tcW w:w="2897" w:type="dxa"/>
          </w:tcPr>
          <w:p w14:paraId="7961437B" w14:textId="77777777" w:rsidR="002C628E" w:rsidRPr="00961B7B" w:rsidRDefault="002C628E" w:rsidP="00642614">
            <w:pPr>
              <w:pStyle w:val="ConsPlusNormal"/>
              <w:rPr>
                <w:rFonts w:ascii="Times New Roman" w:hAnsi="Times New Roman" w:cs="Times New Roman"/>
                <w:sz w:val="26"/>
                <w:szCs w:val="26"/>
              </w:rPr>
            </w:pPr>
          </w:p>
        </w:tc>
        <w:tc>
          <w:tcPr>
            <w:tcW w:w="1985" w:type="dxa"/>
          </w:tcPr>
          <w:p w14:paraId="2366B926" w14:textId="77777777" w:rsidR="002C628E" w:rsidRPr="00961B7B" w:rsidRDefault="002C628E" w:rsidP="00642614">
            <w:pPr>
              <w:pStyle w:val="ConsPlusNormal"/>
              <w:rPr>
                <w:rFonts w:ascii="Times New Roman" w:hAnsi="Times New Roman" w:cs="Times New Roman"/>
                <w:sz w:val="26"/>
                <w:szCs w:val="26"/>
              </w:rPr>
            </w:pPr>
          </w:p>
        </w:tc>
        <w:tc>
          <w:tcPr>
            <w:tcW w:w="1842" w:type="dxa"/>
          </w:tcPr>
          <w:p w14:paraId="36D9BD33" w14:textId="77777777" w:rsidR="002C628E" w:rsidRPr="00961B7B" w:rsidRDefault="002C628E" w:rsidP="00642614">
            <w:pPr>
              <w:pStyle w:val="ConsPlusNormal"/>
              <w:rPr>
                <w:rFonts w:ascii="Times New Roman" w:hAnsi="Times New Roman" w:cs="Times New Roman"/>
                <w:sz w:val="26"/>
                <w:szCs w:val="26"/>
              </w:rPr>
            </w:pPr>
          </w:p>
        </w:tc>
        <w:tc>
          <w:tcPr>
            <w:tcW w:w="2268" w:type="dxa"/>
          </w:tcPr>
          <w:p w14:paraId="5A3C1190"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61327423" w14:textId="77777777" w:rsidTr="00642614">
        <w:tc>
          <w:tcPr>
            <w:tcW w:w="7366" w:type="dxa"/>
            <w:gridSpan w:val="4"/>
          </w:tcPr>
          <w:p w14:paraId="73377D7E"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Финансирование (тыс. руб</w:t>
            </w:r>
            <w:r>
              <w:rPr>
                <w:rFonts w:ascii="Times New Roman" w:hAnsi="Times New Roman" w:cs="Times New Roman"/>
                <w:sz w:val="26"/>
                <w:szCs w:val="26"/>
              </w:rPr>
              <w:t>лей</w:t>
            </w:r>
            <w:r w:rsidRPr="00961B7B">
              <w:rPr>
                <w:rFonts w:ascii="Times New Roman" w:hAnsi="Times New Roman" w:cs="Times New Roman"/>
                <w:sz w:val="26"/>
                <w:szCs w:val="26"/>
              </w:rPr>
              <w:t>):</w:t>
            </w:r>
          </w:p>
        </w:tc>
        <w:tc>
          <w:tcPr>
            <w:tcW w:w="2268" w:type="dxa"/>
          </w:tcPr>
          <w:p w14:paraId="32D6456F" w14:textId="77777777" w:rsidR="002C628E" w:rsidRPr="00961B7B" w:rsidRDefault="002C628E" w:rsidP="00642614">
            <w:pPr>
              <w:pStyle w:val="ConsPlusNormal"/>
              <w:rPr>
                <w:rFonts w:ascii="Times New Roman" w:hAnsi="Times New Roman" w:cs="Times New Roman"/>
                <w:sz w:val="26"/>
                <w:szCs w:val="26"/>
              </w:rPr>
            </w:pPr>
          </w:p>
        </w:tc>
      </w:tr>
    </w:tbl>
    <w:p w14:paraId="679E411F" w14:textId="77777777" w:rsidR="002C628E" w:rsidRPr="00961B7B" w:rsidRDefault="002C628E" w:rsidP="002C628E">
      <w:pPr>
        <w:pStyle w:val="ConsPlusNormal"/>
        <w:ind w:firstLine="540"/>
        <w:jc w:val="both"/>
        <w:rPr>
          <w:rFonts w:ascii="Times New Roman" w:hAnsi="Times New Roman" w:cs="Times New Roman"/>
          <w:sz w:val="26"/>
          <w:szCs w:val="26"/>
        </w:rPr>
      </w:pPr>
    </w:p>
    <w:tbl>
      <w:tblPr>
        <w:tblW w:w="0" w:type="auto"/>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85"/>
        <w:gridCol w:w="1262"/>
        <w:gridCol w:w="297"/>
        <w:gridCol w:w="2799"/>
      </w:tblGrid>
      <w:tr w:rsidR="002C628E" w:rsidRPr="00961B7B" w14:paraId="4D321B89" w14:textId="77777777" w:rsidTr="00642614">
        <w:tc>
          <w:tcPr>
            <w:tcW w:w="4195" w:type="dxa"/>
            <w:tcBorders>
              <w:top w:val="single" w:sz="4" w:space="0" w:color="auto"/>
              <w:left w:val="nil"/>
              <w:bottom w:val="nil"/>
              <w:right w:val="nil"/>
            </w:tcBorders>
          </w:tcPr>
          <w:p w14:paraId="3D353D5F" w14:textId="77777777" w:rsidR="002C628E" w:rsidRPr="00B840D2" w:rsidRDefault="002C628E" w:rsidP="00642614">
            <w:pPr>
              <w:pStyle w:val="ConsPlusNormal"/>
              <w:jc w:val="center"/>
              <w:rPr>
                <w:rFonts w:ascii="Times New Roman" w:hAnsi="Times New Roman" w:cs="Times New Roman"/>
                <w:sz w:val="24"/>
                <w:szCs w:val="24"/>
              </w:rPr>
            </w:pPr>
            <w:r w:rsidRPr="00B840D2">
              <w:rPr>
                <w:rFonts w:ascii="Times New Roman" w:hAnsi="Times New Roman" w:cs="Times New Roman"/>
                <w:sz w:val="24"/>
                <w:szCs w:val="24"/>
              </w:rPr>
              <w:t>(наименование должности руководителя некоммерческой организации)</w:t>
            </w:r>
          </w:p>
        </w:tc>
        <w:tc>
          <w:tcPr>
            <w:tcW w:w="285" w:type="dxa"/>
            <w:tcBorders>
              <w:top w:val="nil"/>
              <w:left w:val="nil"/>
              <w:bottom w:val="nil"/>
              <w:right w:val="nil"/>
            </w:tcBorders>
          </w:tcPr>
          <w:p w14:paraId="3E8029B2" w14:textId="77777777" w:rsidR="002C628E" w:rsidRPr="00B840D2" w:rsidRDefault="002C628E" w:rsidP="00642614">
            <w:pPr>
              <w:pStyle w:val="ConsPlusNormal"/>
              <w:rPr>
                <w:rFonts w:ascii="Times New Roman" w:hAnsi="Times New Roman" w:cs="Times New Roman"/>
                <w:sz w:val="24"/>
                <w:szCs w:val="24"/>
              </w:rPr>
            </w:pPr>
          </w:p>
        </w:tc>
        <w:tc>
          <w:tcPr>
            <w:tcW w:w="1262" w:type="dxa"/>
            <w:tcBorders>
              <w:top w:val="single" w:sz="4" w:space="0" w:color="auto"/>
              <w:left w:val="nil"/>
              <w:bottom w:val="nil"/>
              <w:right w:val="nil"/>
            </w:tcBorders>
          </w:tcPr>
          <w:p w14:paraId="55CC76BE" w14:textId="77777777" w:rsidR="002C628E" w:rsidRPr="00B840D2" w:rsidRDefault="002C628E" w:rsidP="00642614">
            <w:pPr>
              <w:pStyle w:val="ConsPlusNormal"/>
              <w:jc w:val="center"/>
              <w:rPr>
                <w:rFonts w:ascii="Times New Roman" w:hAnsi="Times New Roman" w:cs="Times New Roman"/>
                <w:sz w:val="24"/>
                <w:szCs w:val="24"/>
              </w:rPr>
            </w:pPr>
            <w:r w:rsidRPr="00B840D2">
              <w:rPr>
                <w:rFonts w:ascii="Times New Roman" w:hAnsi="Times New Roman" w:cs="Times New Roman"/>
                <w:sz w:val="24"/>
                <w:szCs w:val="24"/>
              </w:rPr>
              <w:t>(подпись)</w:t>
            </w:r>
          </w:p>
        </w:tc>
        <w:tc>
          <w:tcPr>
            <w:tcW w:w="297" w:type="dxa"/>
            <w:tcBorders>
              <w:top w:val="nil"/>
              <w:left w:val="nil"/>
              <w:bottom w:val="nil"/>
              <w:right w:val="nil"/>
            </w:tcBorders>
          </w:tcPr>
          <w:p w14:paraId="1FF43223" w14:textId="77777777" w:rsidR="002C628E" w:rsidRPr="00B840D2" w:rsidRDefault="002C628E" w:rsidP="00642614">
            <w:pPr>
              <w:pStyle w:val="ConsPlusNormal"/>
              <w:jc w:val="center"/>
              <w:rPr>
                <w:rFonts w:ascii="Times New Roman" w:hAnsi="Times New Roman" w:cs="Times New Roman"/>
                <w:sz w:val="24"/>
                <w:szCs w:val="24"/>
              </w:rPr>
            </w:pPr>
          </w:p>
        </w:tc>
        <w:tc>
          <w:tcPr>
            <w:tcW w:w="2799" w:type="dxa"/>
            <w:tcBorders>
              <w:top w:val="single" w:sz="4" w:space="0" w:color="auto"/>
              <w:left w:val="nil"/>
              <w:bottom w:val="nil"/>
              <w:right w:val="nil"/>
            </w:tcBorders>
          </w:tcPr>
          <w:p w14:paraId="76343DC1" w14:textId="77777777" w:rsidR="002C628E" w:rsidRPr="00B840D2" w:rsidRDefault="002C628E" w:rsidP="00642614">
            <w:pPr>
              <w:pStyle w:val="ConsPlusNormal"/>
              <w:jc w:val="center"/>
              <w:rPr>
                <w:rFonts w:ascii="Times New Roman" w:hAnsi="Times New Roman" w:cs="Times New Roman"/>
                <w:sz w:val="24"/>
                <w:szCs w:val="24"/>
              </w:rPr>
            </w:pPr>
            <w:r w:rsidRPr="00B840D2">
              <w:rPr>
                <w:rFonts w:ascii="Times New Roman" w:hAnsi="Times New Roman" w:cs="Times New Roman"/>
                <w:sz w:val="24"/>
                <w:szCs w:val="24"/>
              </w:rPr>
              <w:t>(фамилия, инициалы)</w:t>
            </w:r>
          </w:p>
        </w:tc>
      </w:tr>
    </w:tbl>
    <w:p w14:paraId="16572B84" w14:textId="77777777" w:rsidR="002C628E" w:rsidRPr="00961B7B" w:rsidRDefault="002C628E" w:rsidP="002C628E">
      <w:pPr>
        <w:pStyle w:val="ConsPlusNormal"/>
        <w:ind w:firstLine="540"/>
        <w:jc w:val="both"/>
        <w:rPr>
          <w:rFonts w:ascii="Times New Roman" w:hAnsi="Times New Roman" w:cs="Times New Roman"/>
          <w:sz w:val="26"/>
          <w:szCs w:val="26"/>
        </w:rPr>
      </w:pPr>
    </w:p>
    <w:tbl>
      <w:tblPr>
        <w:tblW w:w="0" w:type="auto"/>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85"/>
        <w:gridCol w:w="1262"/>
        <w:gridCol w:w="297"/>
        <w:gridCol w:w="2799"/>
      </w:tblGrid>
      <w:tr w:rsidR="002C628E" w:rsidRPr="00961B7B" w14:paraId="115E7CFB" w14:textId="77777777" w:rsidTr="00642614">
        <w:tc>
          <w:tcPr>
            <w:tcW w:w="4195" w:type="dxa"/>
            <w:tcBorders>
              <w:top w:val="single" w:sz="4" w:space="0" w:color="auto"/>
              <w:left w:val="nil"/>
              <w:bottom w:val="nil"/>
              <w:right w:val="nil"/>
            </w:tcBorders>
          </w:tcPr>
          <w:p w14:paraId="292D2B24" w14:textId="77777777" w:rsidR="002C628E" w:rsidRPr="00B840D2" w:rsidRDefault="002C628E" w:rsidP="00642614">
            <w:pPr>
              <w:pStyle w:val="ConsPlusNormal"/>
              <w:jc w:val="center"/>
              <w:rPr>
                <w:rFonts w:ascii="Times New Roman" w:hAnsi="Times New Roman" w:cs="Times New Roman"/>
                <w:sz w:val="24"/>
                <w:szCs w:val="24"/>
              </w:rPr>
            </w:pPr>
            <w:r w:rsidRPr="00B840D2">
              <w:rPr>
                <w:rFonts w:ascii="Times New Roman" w:hAnsi="Times New Roman" w:cs="Times New Roman"/>
                <w:sz w:val="24"/>
                <w:szCs w:val="24"/>
              </w:rPr>
              <w:t>(наименование должности главного бухгалтера некоммерческой организации)</w:t>
            </w:r>
          </w:p>
        </w:tc>
        <w:tc>
          <w:tcPr>
            <w:tcW w:w="285" w:type="dxa"/>
            <w:tcBorders>
              <w:top w:val="nil"/>
              <w:left w:val="nil"/>
              <w:bottom w:val="nil"/>
              <w:right w:val="nil"/>
            </w:tcBorders>
          </w:tcPr>
          <w:p w14:paraId="44DCC2CB" w14:textId="77777777" w:rsidR="002C628E" w:rsidRPr="00B840D2" w:rsidRDefault="002C628E" w:rsidP="00642614">
            <w:pPr>
              <w:pStyle w:val="ConsPlusNormal"/>
              <w:rPr>
                <w:rFonts w:ascii="Times New Roman" w:hAnsi="Times New Roman" w:cs="Times New Roman"/>
                <w:sz w:val="24"/>
                <w:szCs w:val="24"/>
              </w:rPr>
            </w:pPr>
          </w:p>
        </w:tc>
        <w:tc>
          <w:tcPr>
            <w:tcW w:w="1262" w:type="dxa"/>
            <w:tcBorders>
              <w:top w:val="single" w:sz="4" w:space="0" w:color="auto"/>
              <w:left w:val="nil"/>
              <w:bottom w:val="nil"/>
              <w:right w:val="nil"/>
            </w:tcBorders>
          </w:tcPr>
          <w:p w14:paraId="6429C0DB" w14:textId="77777777" w:rsidR="002C628E" w:rsidRPr="00B840D2" w:rsidRDefault="002C628E" w:rsidP="00642614">
            <w:pPr>
              <w:pStyle w:val="ConsPlusNormal"/>
              <w:jc w:val="center"/>
              <w:rPr>
                <w:rFonts w:ascii="Times New Roman" w:hAnsi="Times New Roman" w:cs="Times New Roman"/>
                <w:sz w:val="24"/>
                <w:szCs w:val="24"/>
              </w:rPr>
            </w:pPr>
            <w:r w:rsidRPr="00B840D2">
              <w:rPr>
                <w:rFonts w:ascii="Times New Roman" w:hAnsi="Times New Roman" w:cs="Times New Roman"/>
                <w:sz w:val="24"/>
                <w:szCs w:val="24"/>
              </w:rPr>
              <w:t>(подпись)</w:t>
            </w:r>
          </w:p>
        </w:tc>
        <w:tc>
          <w:tcPr>
            <w:tcW w:w="297" w:type="dxa"/>
            <w:tcBorders>
              <w:top w:val="nil"/>
              <w:left w:val="nil"/>
              <w:bottom w:val="nil"/>
              <w:right w:val="nil"/>
            </w:tcBorders>
          </w:tcPr>
          <w:p w14:paraId="30D88CF7" w14:textId="77777777" w:rsidR="002C628E" w:rsidRPr="00B840D2" w:rsidRDefault="002C628E" w:rsidP="00642614">
            <w:pPr>
              <w:pStyle w:val="ConsPlusNormal"/>
              <w:jc w:val="center"/>
              <w:rPr>
                <w:rFonts w:ascii="Times New Roman" w:hAnsi="Times New Roman" w:cs="Times New Roman"/>
                <w:sz w:val="24"/>
                <w:szCs w:val="24"/>
              </w:rPr>
            </w:pPr>
          </w:p>
        </w:tc>
        <w:tc>
          <w:tcPr>
            <w:tcW w:w="2799" w:type="dxa"/>
            <w:tcBorders>
              <w:top w:val="single" w:sz="4" w:space="0" w:color="auto"/>
              <w:left w:val="nil"/>
              <w:bottom w:val="nil"/>
              <w:right w:val="nil"/>
            </w:tcBorders>
          </w:tcPr>
          <w:p w14:paraId="7EA4BFC9" w14:textId="77777777" w:rsidR="002C628E" w:rsidRPr="00B840D2" w:rsidRDefault="002C628E" w:rsidP="00642614">
            <w:pPr>
              <w:pStyle w:val="ConsPlusNormal"/>
              <w:jc w:val="center"/>
              <w:rPr>
                <w:rFonts w:ascii="Times New Roman" w:hAnsi="Times New Roman" w:cs="Times New Roman"/>
                <w:sz w:val="24"/>
                <w:szCs w:val="24"/>
              </w:rPr>
            </w:pPr>
            <w:r w:rsidRPr="00B840D2">
              <w:rPr>
                <w:rFonts w:ascii="Times New Roman" w:hAnsi="Times New Roman" w:cs="Times New Roman"/>
                <w:sz w:val="24"/>
                <w:szCs w:val="24"/>
              </w:rPr>
              <w:t>(фамилия, инициалы)</w:t>
            </w:r>
          </w:p>
        </w:tc>
      </w:tr>
    </w:tbl>
    <w:p w14:paraId="70ED5F81" w14:textId="77777777" w:rsidR="002C628E" w:rsidRPr="00961B7B" w:rsidRDefault="002C628E" w:rsidP="002C628E">
      <w:pPr>
        <w:pStyle w:val="ConsPlusNormal"/>
        <w:ind w:firstLine="540"/>
        <w:jc w:val="both"/>
        <w:rPr>
          <w:rFonts w:ascii="Times New Roman" w:hAnsi="Times New Roman" w:cs="Times New Roman"/>
          <w:sz w:val="26"/>
          <w:szCs w:val="26"/>
        </w:rPr>
      </w:pPr>
    </w:p>
    <w:p w14:paraId="5D75CC27" w14:textId="77777777" w:rsidR="002C628E" w:rsidRPr="00961B7B" w:rsidRDefault="002C628E" w:rsidP="002C628E">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М.П. (при наличии)</w:t>
      </w:r>
    </w:p>
    <w:p w14:paraId="0B25CA6A" w14:textId="77777777" w:rsidR="002C628E" w:rsidRPr="00961B7B" w:rsidRDefault="002C628E" w:rsidP="002C628E">
      <w:pPr>
        <w:pStyle w:val="ConsPlusNormal"/>
        <w:ind w:firstLine="540"/>
        <w:jc w:val="both"/>
        <w:rPr>
          <w:rFonts w:ascii="Times New Roman" w:hAnsi="Times New Roman" w:cs="Times New Roman"/>
          <w:sz w:val="26"/>
          <w:szCs w:val="26"/>
        </w:rPr>
      </w:pPr>
    </w:p>
    <w:p w14:paraId="43D2FA9B" w14:textId="77777777" w:rsidR="002C628E" w:rsidRPr="00961B7B" w:rsidRDefault="002C628E" w:rsidP="002C628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Pr="00961B7B">
        <w:rPr>
          <w:rFonts w:ascii="Times New Roman" w:hAnsi="Times New Roman" w:cs="Times New Roman"/>
          <w:sz w:val="26"/>
          <w:szCs w:val="26"/>
        </w:rPr>
        <w:t>___</w:t>
      </w:r>
      <w:r>
        <w:rPr>
          <w:rFonts w:ascii="Times New Roman" w:hAnsi="Times New Roman" w:cs="Times New Roman"/>
          <w:sz w:val="26"/>
          <w:szCs w:val="26"/>
        </w:rPr>
        <w:t>»</w:t>
      </w:r>
      <w:r w:rsidRPr="00961B7B">
        <w:rPr>
          <w:rFonts w:ascii="Times New Roman" w:hAnsi="Times New Roman" w:cs="Times New Roman"/>
          <w:sz w:val="26"/>
          <w:szCs w:val="26"/>
        </w:rPr>
        <w:t xml:space="preserve"> __________ 20___ г.</w:t>
      </w:r>
    </w:p>
    <w:p w14:paraId="0FE4EBB2" w14:textId="77777777" w:rsidR="002C628E" w:rsidRPr="00961B7B" w:rsidRDefault="002C628E" w:rsidP="002C628E">
      <w:pPr>
        <w:pStyle w:val="ConsPlusNormal"/>
        <w:rPr>
          <w:rFonts w:ascii="Times New Roman" w:hAnsi="Times New Roman" w:cs="Times New Roman"/>
          <w:sz w:val="26"/>
          <w:szCs w:val="26"/>
        </w:rPr>
      </w:pPr>
    </w:p>
    <w:p w14:paraId="5C32C7E8" w14:textId="77777777" w:rsidR="002C628E" w:rsidRPr="00961B7B" w:rsidRDefault="002C628E" w:rsidP="002C628E">
      <w:pPr>
        <w:pStyle w:val="ConsPlusNormal"/>
        <w:rPr>
          <w:rFonts w:ascii="Times New Roman" w:hAnsi="Times New Roman" w:cs="Times New Roman"/>
          <w:sz w:val="26"/>
          <w:szCs w:val="26"/>
        </w:rPr>
      </w:pPr>
    </w:p>
    <w:p w14:paraId="232BEA9F" w14:textId="77777777" w:rsidR="002C628E" w:rsidRPr="00961B7B" w:rsidRDefault="002C628E" w:rsidP="002C628E">
      <w:pPr>
        <w:pStyle w:val="ConsPlusNormal"/>
        <w:rPr>
          <w:rFonts w:ascii="Times New Roman" w:hAnsi="Times New Roman" w:cs="Times New Roman"/>
          <w:sz w:val="26"/>
          <w:szCs w:val="26"/>
        </w:rPr>
      </w:pPr>
    </w:p>
    <w:p w14:paraId="66D49958" w14:textId="77777777" w:rsidR="002C628E" w:rsidRPr="00961B7B" w:rsidRDefault="002C628E" w:rsidP="002C628E">
      <w:pPr>
        <w:pStyle w:val="ConsPlusNormal"/>
        <w:rPr>
          <w:rFonts w:ascii="Times New Roman" w:hAnsi="Times New Roman" w:cs="Times New Roman"/>
          <w:sz w:val="26"/>
          <w:szCs w:val="26"/>
        </w:rPr>
      </w:pPr>
    </w:p>
    <w:p w14:paraId="050BBF08" w14:textId="77777777" w:rsidR="002C628E" w:rsidRPr="00961B7B" w:rsidRDefault="002C628E" w:rsidP="002C628E">
      <w:pPr>
        <w:pStyle w:val="ConsPlusNormal"/>
        <w:rPr>
          <w:rFonts w:ascii="Times New Roman" w:hAnsi="Times New Roman" w:cs="Times New Roman"/>
          <w:sz w:val="26"/>
          <w:szCs w:val="26"/>
        </w:rPr>
      </w:pPr>
    </w:p>
    <w:p w14:paraId="2EAC4543" w14:textId="77777777" w:rsidR="002C628E" w:rsidRPr="00961B7B" w:rsidRDefault="002C628E" w:rsidP="002C628E">
      <w:pPr>
        <w:pStyle w:val="ConsPlusNormal"/>
        <w:jc w:val="right"/>
        <w:outlineLvl w:val="1"/>
        <w:rPr>
          <w:rFonts w:ascii="Times New Roman" w:hAnsi="Times New Roman" w:cs="Times New Roman"/>
          <w:sz w:val="26"/>
          <w:szCs w:val="26"/>
        </w:rPr>
      </w:pPr>
      <w:r w:rsidRPr="00961B7B">
        <w:rPr>
          <w:rFonts w:ascii="Times New Roman" w:hAnsi="Times New Roman" w:cs="Times New Roman"/>
          <w:sz w:val="26"/>
          <w:szCs w:val="26"/>
        </w:rPr>
        <w:br w:type="page"/>
      </w:r>
    </w:p>
    <w:p w14:paraId="21E9ED63" w14:textId="77777777" w:rsidR="002C628E" w:rsidRPr="00961B7B" w:rsidRDefault="002C628E" w:rsidP="007C31C4">
      <w:pPr>
        <w:pStyle w:val="ConsPlusNormal"/>
        <w:ind w:left="5387"/>
        <w:outlineLvl w:val="1"/>
        <w:rPr>
          <w:rFonts w:ascii="Times New Roman" w:hAnsi="Times New Roman" w:cs="Times New Roman"/>
          <w:sz w:val="26"/>
          <w:szCs w:val="26"/>
        </w:rPr>
      </w:pPr>
      <w:r w:rsidRPr="00961B7B">
        <w:rPr>
          <w:rFonts w:ascii="Times New Roman" w:hAnsi="Times New Roman" w:cs="Times New Roman"/>
          <w:sz w:val="26"/>
          <w:szCs w:val="26"/>
        </w:rPr>
        <w:t>Приложение № 5</w:t>
      </w:r>
    </w:p>
    <w:p w14:paraId="2644C4D6" w14:textId="77777777" w:rsidR="002C628E" w:rsidRPr="00961B7B" w:rsidRDefault="002C628E" w:rsidP="007C31C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к Порядку предоставления субсидий</w:t>
      </w:r>
      <w:r>
        <w:rPr>
          <w:rFonts w:ascii="Times New Roman" w:hAnsi="Times New Roman" w:cs="Times New Roman"/>
          <w:sz w:val="26"/>
          <w:szCs w:val="26"/>
        </w:rPr>
        <w:t xml:space="preserve"> </w:t>
      </w:r>
      <w:r w:rsidRPr="00961B7B">
        <w:rPr>
          <w:rFonts w:ascii="Times New Roman" w:hAnsi="Times New Roman" w:cs="Times New Roman"/>
          <w:sz w:val="26"/>
          <w:szCs w:val="26"/>
        </w:rPr>
        <w:t>из бюджета Нефтеюганского района</w:t>
      </w:r>
    </w:p>
    <w:p w14:paraId="373FFF5D" w14:textId="77777777" w:rsidR="002C628E" w:rsidRPr="00961B7B" w:rsidRDefault="002C628E" w:rsidP="007C31C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социально ориентированным</w:t>
      </w:r>
    </w:p>
    <w:p w14:paraId="2D34606A" w14:textId="77777777" w:rsidR="002C628E" w:rsidRPr="00961B7B" w:rsidRDefault="002C628E" w:rsidP="007C31C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некоммерческим организациям,</w:t>
      </w:r>
    </w:p>
    <w:p w14:paraId="4D637CE0" w14:textId="77777777" w:rsidR="002C628E" w:rsidRPr="00961B7B" w:rsidRDefault="002C628E" w:rsidP="007C31C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осуществляющим деятельность</w:t>
      </w:r>
    </w:p>
    <w:p w14:paraId="7CBA8A51" w14:textId="77777777" w:rsidR="002C628E" w:rsidRPr="00961B7B" w:rsidRDefault="002C628E" w:rsidP="007C31C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в Нефтеюганском районе, на</w:t>
      </w:r>
    </w:p>
    <w:p w14:paraId="1B5949AD" w14:textId="77777777" w:rsidR="002C628E" w:rsidRPr="00961B7B" w:rsidRDefault="002C628E" w:rsidP="007C31C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реализацию программ (проектов)</w:t>
      </w:r>
    </w:p>
    <w:p w14:paraId="4B6C3C40" w14:textId="77777777" w:rsidR="002C628E" w:rsidRDefault="002C628E" w:rsidP="002C628E">
      <w:pPr>
        <w:pStyle w:val="ConsPlusNormal"/>
        <w:rPr>
          <w:rFonts w:ascii="Times New Roman" w:hAnsi="Times New Roman" w:cs="Times New Roman"/>
          <w:sz w:val="26"/>
          <w:szCs w:val="26"/>
        </w:rPr>
      </w:pPr>
    </w:p>
    <w:p w14:paraId="12504B41" w14:textId="77777777" w:rsidR="002C628E" w:rsidRPr="00961B7B" w:rsidRDefault="002C628E" w:rsidP="002C628E">
      <w:pPr>
        <w:pStyle w:val="ConsPlusNormal"/>
        <w:rPr>
          <w:rFonts w:ascii="Times New Roman" w:hAnsi="Times New Roman" w:cs="Times New Roman"/>
          <w:sz w:val="26"/>
          <w:szCs w:val="26"/>
        </w:rPr>
      </w:pPr>
    </w:p>
    <w:p w14:paraId="2D63B496" w14:textId="77777777" w:rsidR="002C628E" w:rsidRPr="00961B7B" w:rsidRDefault="002C628E" w:rsidP="002C628E">
      <w:pPr>
        <w:pStyle w:val="ConsPlusNormal"/>
        <w:jc w:val="center"/>
        <w:rPr>
          <w:rFonts w:ascii="Times New Roman" w:hAnsi="Times New Roman" w:cs="Times New Roman"/>
          <w:sz w:val="26"/>
          <w:szCs w:val="26"/>
        </w:rPr>
      </w:pPr>
      <w:bookmarkStart w:id="8" w:name="P586"/>
      <w:bookmarkEnd w:id="8"/>
      <w:r w:rsidRPr="00961B7B">
        <w:rPr>
          <w:rFonts w:ascii="Times New Roman" w:hAnsi="Times New Roman" w:cs="Times New Roman"/>
          <w:sz w:val="26"/>
          <w:szCs w:val="26"/>
        </w:rPr>
        <w:t>Оценочная ведомость по программе (проекту)</w:t>
      </w:r>
    </w:p>
    <w:p w14:paraId="6513AC44" w14:textId="77777777" w:rsidR="002C628E" w:rsidRPr="00961B7B" w:rsidRDefault="002C628E" w:rsidP="002C628E">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_______________________________________</w:t>
      </w:r>
    </w:p>
    <w:p w14:paraId="3EC49B5F" w14:textId="77777777" w:rsidR="002C628E" w:rsidRPr="00621B2C" w:rsidRDefault="002C628E" w:rsidP="002C628E">
      <w:pPr>
        <w:pStyle w:val="ConsPlusNormal"/>
        <w:jc w:val="center"/>
        <w:rPr>
          <w:rFonts w:ascii="Times New Roman" w:hAnsi="Times New Roman" w:cs="Times New Roman"/>
          <w:sz w:val="26"/>
          <w:szCs w:val="26"/>
          <w:vertAlign w:val="subscript"/>
        </w:rPr>
      </w:pPr>
      <w:r w:rsidRPr="00621B2C">
        <w:rPr>
          <w:rFonts w:ascii="Times New Roman" w:hAnsi="Times New Roman" w:cs="Times New Roman"/>
          <w:sz w:val="26"/>
          <w:szCs w:val="26"/>
          <w:vertAlign w:val="subscript"/>
        </w:rPr>
        <w:t>(наименование проекта (программы))</w:t>
      </w:r>
    </w:p>
    <w:p w14:paraId="17897038" w14:textId="77777777" w:rsidR="002C628E" w:rsidRPr="00961B7B" w:rsidRDefault="002C628E" w:rsidP="002C628E">
      <w:pPr>
        <w:pStyle w:val="ConsPlusNormal"/>
        <w:rPr>
          <w:rFonts w:ascii="Times New Roman" w:hAnsi="Times New Roman" w:cs="Times New Roman"/>
          <w:sz w:val="26"/>
          <w:szCs w:val="26"/>
        </w:rPr>
      </w:pPr>
    </w:p>
    <w:p w14:paraId="0EA2CC9E" w14:textId="77777777" w:rsidR="002C628E" w:rsidRPr="00961B7B" w:rsidRDefault="002C628E" w:rsidP="002C628E">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Заседание Комиссии от _________________ № _______</w:t>
      </w:r>
    </w:p>
    <w:p w14:paraId="16908CB0" w14:textId="77777777" w:rsidR="002C628E" w:rsidRPr="00961B7B" w:rsidRDefault="002C628E" w:rsidP="002C628E">
      <w:pPr>
        <w:pStyle w:val="ConsPlusNormal"/>
        <w:ind w:firstLine="540"/>
        <w:jc w:val="both"/>
        <w:rPr>
          <w:rFonts w:ascii="Times New Roman" w:hAnsi="Times New Roman" w:cs="Times New Roman"/>
          <w:sz w:val="26"/>
          <w:szCs w:val="26"/>
        </w:rPr>
      </w:pPr>
    </w:p>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8"/>
        <w:gridCol w:w="6860"/>
        <w:gridCol w:w="1708"/>
      </w:tblGrid>
      <w:tr w:rsidR="002C628E" w:rsidRPr="00961B7B" w14:paraId="3119E46F" w14:textId="77777777" w:rsidTr="00642614">
        <w:tc>
          <w:tcPr>
            <w:tcW w:w="988" w:type="dxa"/>
            <w:vAlign w:val="center"/>
          </w:tcPr>
          <w:p w14:paraId="4271F3C2" w14:textId="77777777" w:rsidR="002C628E" w:rsidRPr="00961B7B" w:rsidRDefault="002C628E" w:rsidP="00642614">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Pr="00961B7B">
              <w:rPr>
                <w:rFonts w:ascii="Times New Roman" w:hAnsi="Times New Roman" w:cs="Times New Roman"/>
                <w:sz w:val="26"/>
                <w:szCs w:val="26"/>
              </w:rPr>
              <w:t xml:space="preserve"> п/п</w:t>
            </w:r>
          </w:p>
        </w:tc>
        <w:tc>
          <w:tcPr>
            <w:tcW w:w="6860" w:type="dxa"/>
            <w:vAlign w:val="center"/>
          </w:tcPr>
          <w:p w14:paraId="28A13FAE"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 xml:space="preserve">Наименование </w:t>
            </w:r>
            <w:r>
              <w:rPr>
                <w:rFonts w:ascii="Times New Roman" w:hAnsi="Times New Roman" w:cs="Times New Roman"/>
                <w:sz w:val="26"/>
                <w:szCs w:val="26"/>
              </w:rPr>
              <w:t>критериев</w:t>
            </w:r>
            <w:r w:rsidRPr="00961B7B">
              <w:rPr>
                <w:rFonts w:ascii="Times New Roman" w:hAnsi="Times New Roman" w:cs="Times New Roman"/>
                <w:sz w:val="26"/>
                <w:szCs w:val="26"/>
              </w:rPr>
              <w:t xml:space="preserve"> оценки</w:t>
            </w:r>
          </w:p>
        </w:tc>
        <w:tc>
          <w:tcPr>
            <w:tcW w:w="1708" w:type="dxa"/>
            <w:vAlign w:val="center"/>
          </w:tcPr>
          <w:p w14:paraId="4D14C6C2"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Оценка в баллах</w:t>
            </w:r>
          </w:p>
        </w:tc>
      </w:tr>
    </w:tbl>
    <w:p w14:paraId="495D35A3" w14:textId="77777777" w:rsidR="002C628E" w:rsidRPr="00DF592E" w:rsidRDefault="002C628E" w:rsidP="002C628E">
      <w:pPr>
        <w:spacing w:after="0" w:line="240" w:lineRule="auto"/>
        <w:rPr>
          <w:rFonts w:ascii="Times New Roman" w:hAnsi="Times New Roman" w:cs="Times New Roman"/>
          <w:sz w:val="2"/>
          <w:szCs w:val="2"/>
        </w:rPr>
      </w:pPr>
    </w:p>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8"/>
        <w:gridCol w:w="6860"/>
        <w:gridCol w:w="1708"/>
      </w:tblGrid>
      <w:tr w:rsidR="002C628E" w:rsidRPr="00961B7B" w14:paraId="7099D682" w14:textId="77777777" w:rsidTr="00642614">
        <w:trPr>
          <w:trHeight w:val="98"/>
          <w:tblHeader/>
        </w:trPr>
        <w:tc>
          <w:tcPr>
            <w:tcW w:w="988" w:type="dxa"/>
          </w:tcPr>
          <w:p w14:paraId="17DF9AB7"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1</w:t>
            </w:r>
          </w:p>
        </w:tc>
        <w:tc>
          <w:tcPr>
            <w:tcW w:w="6860" w:type="dxa"/>
          </w:tcPr>
          <w:p w14:paraId="783F128D"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2</w:t>
            </w:r>
          </w:p>
        </w:tc>
        <w:tc>
          <w:tcPr>
            <w:tcW w:w="1708" w:type="dxa"/>
          </w:tcPr>
          <w:p w14:paraId="26B7B4A5"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3</w:t>
            </w:r>
          </w:p>
        </w:tc>
      </w:tr>
      <w:tr w:rsidR="002C628E" w:rsidRPr="00961B7B" w14:paraId="7B505D13" w14:textId="77777777" w:rsidTr="00642614">
        <w:tc>
          <w:tcPr>
            <w:tcW w:w="988" w:type="dxa"/>
          </w:tcPr>
          <w:p w14:paraId="58C73EBF"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1.</w:t>
            </w:r>
          </w:p>
        </w:tc>
        <w:tc>
          <w:tcPr>
            <w:tcW w:w="6860" w:type="dxa"/>
          </w:tcPr>
          <w:p w14:paraId="6EBF1999"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Соответствие приоритетным направлениям поддержки (оценивается соответствие целей, мероприятий программы (проекта) приоритетным направлениям для предоставления поддержки, наличие и реалистичность значений показателей результативности реализации программы (проекта)</w:t>
            </w:r>
            <w:r>
              <w:rPr>
                <w:rFonts w:ascii="Times New Roman" w:hAnsi="Times New Roman" w:cs="Times New Roman"/>
                <w:sz w:val="26"/>
                <w:szCs w:val="26"/>
              </w:rPr>
              <w:t>)</w:t>
            </w:r>
          </w:p>
        </w:tc>
        <w:tc>
          <w:tcPr>
            <w:tcW w:w="1708" w:type="dxa"/>
          </w:tcPr>
          <w:p w14:paraId="3445F838"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2351CDCD" w14:textId="77777777" w:rsidTr="00642614">
        <w:tc>
          <w:tcPr>
            <w:tcW w:w="988" w:type="dxa"/>
          </w:tcPr>
          <w:p w14:paraId="550F8ED9"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2.</w:t>
            </w:r>
          </w:p>
        </w:tc>
        <w:tc>
          <w:tcPr>
            <w:tcW w:w="6860" w:type="dxa"/>
          </w:tcPr>
          <w:p w14:paraId="50E7F8DE"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Актуальность (оценивается вероятность и скорость наступления отрицательных последствий в случае отказа от реализации мероприятий программы (проекта), масштаб негативных последствий, а также наличие или отсутствие государственных (муниципальных) мер для решения таких же или аналогичных проблем)</w:t>
            </w:r>
          </w:p>
        </w:tc>
        <w:tc>
          <w:tcPr>
            <w:tcW w:w="1708" w:type="dxa"/>
          </w:tcPr>
          <w:p w14:paraId="6E4334E9"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267805F9" w14:textId="77777777" w:rsidTr="00642614">
        <w:tc>
          <w:tcPr>
            <w:tcW w:w="988" w:type="dxa"/>
          </w:tcPr>
          <w:p w14:paraId="1450EE64"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3.</w:t>
            </w:r>
          </w:p>
        </w:tc>
        <w:tc>
          <w:tcPr>
            <w:tcW w:w="6860" w:type="dxa"/>
          </w:tcPr>
          <w:p w14:paraId="7FD63FA7"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Социальная эффективность (улучшения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1708" w:type="dxa"/>
          </w:tcPr>
          <w:p w14:paraId="5954D4E4"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5811E605" w14:textId="77777777" w:rsidTr="00642614">
        <w:tc>
          <w:tcPr>
            <w:tcW w:w="988" w:type="dxa"/>
          </w:tcPr>
          <w:p w14:paraId="6589DE72"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4.</w:t>
            </w:r>
          </w:p>
        </w:tc>
        <w:tc>
          <w:tcPr>
            <w:tcW w:w="6860" w:type="dxa"/>
          </w:tcPr>
          <w:p w14:paraId="7527B612"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программы (проекта), наличие необходимых ресурсов, достаточность финансовых средств для реализации мероприятий и достижения целей программы (проекта), а также наличие опыта выполнения в прошлом мероприятий, аналогичных по содержанию и объему заявляемым в программе (проекте), предоставление информации об организации в сети Интернет)</w:t>
            </w:r>
          </w:p>
        </w:tc>
        <w:tc>
          <w:tcPr>
            <w:tcW w:w="1708" w:type="dxa"/>
          </w:tcPr>
          <w:p w14:paraId="0F80B7A5"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323B2F3F" w14:textId="77777777" w:rsidTr="00642614">
        <w:tc>
          <w:tcPr>
            <w:tcW w:w="988" w:type="dxa"/>
          </w:tcPr>
          <w:p w14:paraId="41B226AE"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5.</w:t>
            </w:r>
          </w:p>
        </w:tc>
        <w:tc>
          <w:tcPr>
            <w:tcW w:w="6860" w:type="dxa"/>
          </w:tcPr>
          <w:p w14:paraId="6A82CB62"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 xml:space="preserve">Обоснованность (соответствие запрашиваемых средств </w:t>
            </w:r>
            <w:r>
              <w:rPr>
                <w:rFonts w:ascii="Times New Roman" w:hAnsi="Times New Roman" w:cs="Times New Roman"/>
                <w:sz w:val="26"/>
                <w:szCs w:val="26"/>
              </w:rPr>
              <w:br/>
            </w:r>
            <w:r w:rsidRPr="00961B7B">
              <w:rPr>
                <w:rFonts w:ascii="Times New Roman" w:hAnsi="Times New Roman" w:cs="Times New Roman"/>
                <w:sz w:val="26"/>
                <w:szCs w:val="26"/>
              </w:rPr>
              <w:t xml:space="preserve">на поддержку целям и мероприятиям программы (проекта), наличие необходимых обоснований, расчетов, логики </w:t>
            </w:r>
            <w:r>
              <w:rPr>
                <w:rFonts w:ascii="Times New Roman" w:hAnsi="Times New Roman" w:cs="Times New Roman"/>
                <w:sz w:val="26"/>
                <w:szCs w:val="26"/>
              </w:rPr>
              <w:br/>
            </w:r>
            <w:r w:rsidRPr="00961B7B">
              <w:rPr>
                <w:rFonts w:ascii="Times New Roman" w:hAnsi="Times New Roman" w:cs="Times New Roman"/>
                <w:sz w:val="26"/>
                <w:szCs w:val="26"/>
              </w:rPr>
              <w:t xml:space="preserve">и </w:t>
            </w:r>
            <w:proofErr w:type="spellStart"/>
            <w:r w:rsidRPr="00961B7B">
              <w:rPr>
                <w:rFonts w:ascii="Times New Roman" w:hAnsi="Times New Roman" w:cs="Times New Roman"/>
                <w:sz w:val="26"/>
                <w:szCs w:val="26"/>
              </w:rPr>
              <w:t>взаимоувязки</w:t>
            </w:r>
            <w:proofErr w:type="spellEnd"/>
            <w:r w:rsidRPr="00961B7B">
              <w:rPr>
                <w:rFonts w:ascii="Times New Roman" w:hAnsi="Times New Roman" w:cs="Times New Roman"/>
                <w:sz w:val="26"/>
                <w:szCs w:val="26"/>
              </w:rPr>
              <w:t xml:space="preserve"> предлагаемых мероприятий)</w:t>
            </w:r>
          </w:p>
        </w:tc>
        <w:tc>
          <w:tcPr>
            <w:tcW w:w="1708" w:type="dxa"/>
          </w:tcPr>
          <w:p w14:paraId="36C15734"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23FE7E30" w14:textId="77777777" w:rsidTr="00642614">
        <w:tc>
          <w:tcPr>
            <w:tcW w:w="988" w:type="dxa"/>
          </w:tcPr>
          <w:p w14:paraId="2390570F"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6.</w:t>
            </w:r>
          </w:p>
        </w:tc>
        <w:tc>
          <w:tcPr>
            <w:tcW w:w="6860" w:type="dxa"/>
          </w:tcPr>
          <w:p w14:paraId="7368A5C0"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 xml:space="preserve">Экономическая эффективность (соотношение затрат </w:t>
            </w:r>
            <w:r>
              <w:rPr>
                <w:rFonts w:ascii="Times New Roman" w:hAnsi="Times New Roman" w:cs="Times New Roman"/>
                <w:sz w:val="26"/>
                <w:szCs w:val="26"/>
              </w:rPr>
              <w:br/>
            </w:r>
            <w:r w:rsidRPr="00961B7B">
              <w:rPr>
                <w:rFonts w:ascii="Times New Roman" w:hAnsi="Times New Roman" w:cs="Times New Roman"/>
                <w:sz w:val="26"/>
                <w:szCs w:val="26"/>
              </w:rPr>
              <w:t>и полученных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объем предполагаемых поступлений на реализацию программы (проекта) из иных источников, включая денежные средства, иное имущество, возможности увеличения экономической активности целевых групп населения в рез</w:t>
            </w:r>
            <w:r>
              <w:rPr>
                <w:rFonts w:ascii="Times New Roman" w:hAnsi="Times New Roman" w:cs="Times New Roman"/>
                <w:sz w:val="26"/>
                <w:szCs w:val="26"/>
              </w:rPr>
              <w:t>ультате реализации мероприятий)</w:t>
            </w:r>
          </w:p>
        </w:tc>
        <w:tc>
          <w:tcPr>
            <w:tcW w:w="1708" w:type="dxa"/>
          </w:tcPr>
          <w:p w14:paraId="10ABA5A6" w14:textId="77777777" w:rsidR="002C628E" w:rsidRPr="00961B7B" w:rsidRDefault="002C628E" w:rsidP="00642614">
            <w:pPr>
              <w:pStyle w:val="ConsPlusNormal"/>
              <w:rPr>
                <w:rFonts w:ascii="Times New Roman" w:hAnsi="Times New Roman" w:cs="Times New Roman"/>
                <w:sz w:val="26"/>
                <w:szCs w:val="26"/>
              </w:rPr>
            </w:pPr>
          </w:p>
        </w:tc>
      </w:tr>
    </w:tbl>
    <w:p w14:paraId="753BC9B5" w14:textId="77777777" w:rsidR="002C628E" w:rsidRPr="00961B7B" w:rsidRDefault="002C628E" w:rsidP="002C628E">
      <w:pPr>
        <w:pStyle w:val="ConsPlusNormal"/>
        <w:ind w:firstLine="540"/>
        <w:jc w:val="both"/>
        <w:rPr>
          <w:rFonts w:ascii="Times New Roman" w:hAnsi="Times New Roman" w:cs="Times New Roman"/>
          <w:sz w:val="26"/>
          <w:szCs w:val="26"/>
        </w:rPr>
      </w:pPr>
    </w:p>
    <w:p w14:paraId="11B60F88" w14:textId="77777777" w:rsidR="002C628E" w:rsidRPr="00961B7B" w:rsidRDefault="002C628E" w:rsidP="002C628E">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Член Комиссии _____________ ___________________________</w:t>
      </w:r>
    </w:p>
    <w:p w14:paraId="107E81BE" w14:textId="77777777" w:rsidR="002C628E" w:rsidRPr="00DF592E" w:rsidRDefault="002C628E" w:rsidP="002C628E">
      <w:pPr>
        <w:pStyle w:val="ConsPlusNonformat"/>
        <w:jc w:val="both"/>
        <w:rPr>
          <w:rFonts w:ascii="Times New Roman" w:hAnsi="Times New Roman" w:cs="Times New Roman"/>
          <w:sz w:val="24"/>
          <w:szCs w:val="24"/>
        </w:rPr>
      </w:pPr>
      <w:r w:rsidRPr="00961B7B">
        <w:rPr>
          <w:rFonts w:ascii="Times New Roman" w:hAnsi="Times New Roman" w:cs="Times New Roman"/>
          <w:sz w:val="26"/>
          <w:szCs w:val="26"/>
        </w:rPr>
        <w:t xml:space="preserve">                            </w:t>
      </w:r>
      <w:r>
        <w:rPr>
          <w:rFonts w:ascii="Times New Roman" w:hAnsi="Times New Roman" w:cs="Times New Roman"/>
          <w:sz w:val="26"/>
          <w:szCs w:val="26"/>
        </w:rPr>
        <w:t xml:space="preserve">      </w:t>
      </w:r>
      <w:r w:rsidRPr="00961B7B">
        <w:rPr>
          <w:rFonts w:ascii="Times New Roman" w:hAnsi="Times New Roman" w:cs="Times New Roman"/>
          <w:sz w:val="26"/>
          <w:szCs w:val="26"/>
        </w:rPr>
        <w:t xml:space="preserve"> </w:t>
      </w:r>
      <w:r w:rsidRPr="00DF592E">
        <w:rPr>
          <w:rFonts w:ascii="Times New Roman" w:hAnsi="Times New Roman" w:cs="Times New Roman"/>
          <w:sz w:val="24"/>
          <w:szCs w:val="24"/>
        </w:rPr>
        <w:t>(</w:t>
      </w:r>
      <w:proofErr w:type="gramStart"/>
      <w:r w:rsidRPr="00DF592E">
        <w:rPr>
          <w:rFonts w:ascii="Times New Roman" w:hAnsi="Times New Roman" w:cs="Times New Roman"/>
          <w:sz w:val="24"/>
          <w:szCs w:val="24"/>
        </w:rPr>
        <w:t xml:space="preserve">подпись)   </w:t>
      </w:r>
      <w:proofErr w:type="gramEnd"/>
      <w:r w:rsidRPr="00DF592E">
        <w:rPr>
          <w:rFonts w:ascii="Times New Roman" w:hAnsi="Times New Roman" w:cs="Times New Roman"/>
          <w:sz w:val="24"/>
          <w:szCs w:val="24"/>
        </w:rPr>
        <w:t xml:space="preserve">             (расшифровка подписи)</w:t>
      </w:r>
    </w:p>
    <w:p w14:paraId="60440560" w14:textId="77777777" w:rsidR="002C628E" w:rsidRPr="00961B7B" w:rsidRDefault="002C628E" w:rsidP="002C628E">
      <w:pPr>
        <w:pStyle w:val="ConsPlusNonformat"/>
        <w:jc w:val="both"/>
        <w:rPr>
          <w:rFonts w:ascii="Times New Roman" w:hAnsi="Times New Roman" w:cs="Times New Roman"/>
          <w:sz w:val="26"/>
          <w:szCs w:val="26"/>
        </w:rPr>
      </w:pPr>
    </w:p>
    <w:p w14:paraId="2C8F2C49" w14:textId="77777777" w:rsidR="002C628E" w:rsidRPr="00961B7B" w:rsidRDefault="002C628E" w:rsidP="002C628E">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Примечания:</w:t>
      </w:r>
    </w:p>
    <w:p w14:paraId="0BA2C264" w14:textId="77777777" w:rsidR="002C628E" w:rsidRPr="00961B7B" w:rsidRDefault="002C628E" w:rsidP="002C628E">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Для оценки программы (проекта) по каждому показателю применяется</w:t>
      </w:r>
    </w:p>
    <w:p w14:paraId="7E082FF2" w14:textId="77777777" w:rsidR="002C628E" w:rsidRPr="00961B7B" w:rsidRDefault="002C628E" w:rsidP="002C628E">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Pr="00961B7B">
        <w:rPr>
          <w:rFonts w:ascii="Times New Roman" w:hAnsi="Times New Roman" w:cs="Times New Roman"/>
          <w:sz w:val="26"/>
          <w:szCs w:val="26"/>
        </w:rPr>
        <w:t>6-балльная шкала, где учитываются:</w:t>
      </w:r>
    </w:p>
    <w:p w14:paraId="1B244AE8" w14:textId="77777777" w:rsidR="002C628E" w:rsidRPr="00961B7B" w:rsidRDefault="002C628E" w:rsidP="002C628E">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0 - программа (проект) полностью не соответствует данному показателю;</w:t>
      </w:r>
    </w:p>
    <w:p w14:paraId="5A5A60A6" w14:textId="77777777" w:rsidR="002C628E" w:rsidRPr="00961B7B" w:rsidRDefault="002C628E" w:rsidP="002C628E">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1 - программа (проект) в малой степени соответствует данному показателю;</w:t>
      </w:r>
    </w:p>
    <w:p w14:paraId="583AAD40" w14:textId="77777777" w:rsidR="002C628E" w:rsidRPr="00961B7B" w:rsidRDefault="002C628E" w:rsidP="002C628E">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2 - программа (проект) в незначительной части соответствует данному показателю;</w:t>
      </w:r>
    </w:p>
    <w:p w14:paraId="5E154E22" w14:textId="77777777" w:rsidR="002C628E" w:rsidRPr="00961B7B" w:rsidRDefault="002C628E" w:rsidP="002C628E">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3 - программа (проект) в средней степени соответствует данному показателю;</w:t>
      </w:r>
    </w:p>
    <w:p w14:paraId="72635F0A" w14:textId="77777777" w:rsidR="002C628E" w:rsidRPr="00961B7B" w:rsidRDefault="002C628E" w:rsidP="002C628E">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4 - программа (проект) в значительной степени соответствует данному показателю;</w:t>
      </w:r>
    </w:p>
    <w:p w14:paraId="69420A07" w14:textId="77777777" w:rsidR="002C628E" w:rsidRPr="00961B7B" w:rsidRDefault="002C628E" w:rsidP="002C628E">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5 - программа (проект) полностью соответствует данному показателю.</w:t>
      </w:r>
    </w:p>
    <w:p w14:paraId="25879113" w14:textId="77777777" w:rsidR="002C628E" w:rsidRPr="00961B7B" w:rsidRDefault="002C628E" w:rsidP="002C628E">
      <w:pPr>
        <w:pStyle w:val="ConsPlusNormal"/>
        <w:rPr>
          <w:rFonts w:ascii="Times New Roman" w:hAnsi="Times New Roman" w:cs="Times New Roman"/>
          <w:sz w:val="26"/>
          <w:szCs w:val="26"/>
        </w:rPr>
      </w:pPr>
    </w:p>
    <w:p w14:paraId="5CD55A45" w14:textId="77777777" w:rsidR="002C628E" w:rsidRPr="00961B7B" w:rsidRDefault="002C628E" w:rsidP="002C628E">
      <w:pPr>
        <w:pStyle w:val="ConsPlusNormal"/>
        <w:rPr>
          <w:rFonts w:ascii="Times New Roman" w:hAnsi="Times New Roman" w:cs="Times New Roman"/>
          <w:sz w:val="26"/>
          <w:szCs w:val="26"/>
        </w:rPr>
      </w:pPr>
    </w:p>
    <w:p w14:paraId="7FF4F722" w14:textId="77777777" w:rsidR="002C628E" w:rsidRPr="00961B7B" w:rsidRDefault="002C628E" w:rsidP="002C628E">
      <w:pPr>
        <w:pStyle w:val="ConsPlusNormal"/>
        <w:rPr>
          <w:rFonts w:ascii="Times New Roman" w:hAnsi="Times New Roman" w:cs="Times New Roman"/>
          <w:sz w:val="26"/>
          <w:szCs w:val="26"/>
        </w:rPr>
      </w:pPr>
    </w:p>
    <w:p w14:paraId="73B9CD08" w14:textId="77777777" w:rsidR="002C628E" w:rsidRPr="00961B7B" w:rsidRDefault="002C628E" w:rsidP="002C628E">
      <w:pPr>
        <w:pStyle w:val="ConsPlusNormal"/>
        <w:rPr>
          <w:rFonts w:ascii="Times New Roman" w:hAnsi="Times New Roman" w:cs="Times New Roman"/>
          <w:sz w:val="26"/>
          <w:szCs w:val="26"/>
        </w:rPr>
      </w:pPr>
    </w:p>
    <w:p w14:paraId="39FBAB83" w14:textId="77777777" w:rsidR="002C628E" w:rsidRPr="00961B7B" w:rsidRDefault="002C628E" w:rsidP="002C628E">
      <w:pPr>
        <w:pStyle w:val="ConsPlusNormal"/>
        <w:rPr>
          <w:rFonts w:ascii="Times New Roman" w:hAnsi="Times New Roman" w:cs="Times New Roman"/>
          <w:sz w:val="26"/>
          <w:szCs w:val="26"/>
        </w:rPr>
      </w:pPr>
    </w:p>
    <w:p w14:paraId="06EF80F5" w14:textId="77777777" w:rsidR="002C628E" w:rsidRPr="00961B7B" w:rsidRDefault="002C628E" w:rsidP="002C628E">
      <w:pPr>
        <w:pStyle w:val="ConsPlusNormal"/>
        <w:jc w:val="right"/>
        <w:outlineLvl w:val="1"/>
        <w:rPr>
          <w:rFonts w:ascii="Times New Roman" w:hAnsi="Times New Roman" w:cs="Times New Roman"/>
          <w:sz w:val="26"/>
          <w:szCs w:val="26"/>
        </w:rPr>
      </w:pPr>
      <w:r w:rsidRPr="00961B7B">
        <w:rPr>
          <w:rFonts w:ascii="Times New Roman" w:hAnsi="Times New Roman" w:cs="Times New Roman"/>
          <w:sz w:val="26"/>
          <w:szCs w:val="26"/>
        </w:rPr>
        <w:br w:type="page"/>
      </w:r>
    </w:p>
    <w:p w14:paraId="2D32EB9B" w14:textId="77777777" w:rsidR="002C628E" w:rsidRPr="00961B7B" w:rsidRDefault="002C628E" w:rsidP="007C31C4">
      <w:pPr>
        <w:pStyle w:val="ConsPlusNormal"/>
        <w:ind w:left="5387"/>
        <w:outlineLvl w:val="1"/>
        <w:rPr>
          <w:rFonts w:ascii="Times New Roman" w:hAnsi="Times New Roman" w:cs="Times New Roman"/>
          <w:sz w:val="26"/>
          <w:szCs w:val="26"/>
        </w:rPr>
      </w:pPr>
      <w:r w:rsidRPr="00961B7B">
        <w:rPr>
          <w:rFonts w:ascii="Times New Roman" w:hAnsi="Times New Roman" w:cs="Times New Roman"/>
          <w:sz w:val="26"/>
          <w:szCs w:val="26"/>
        </w:rPr>
        <w:t>Приложение № 6</w:t>
      </w:r>
    </w:p>
    <w:p w14:paraId="1585606B" w14:textId="77777777" w:rsidR="002C628E" w:rsidRPr="00961B7B" w:rsidRDefault="002C628E" w:rsidP="007C31C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к Порядку предоставления</w:t>
      </w:r>
    </w:p>
    <w:p w14:paraId="38D0AACF" w14:textId="77777777" w:rsidR="002C628E" w:rsidRPr="00961B7B" w:rsidRDefault="002C628E" w:rsidP="007C31C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субсидий из бюджета Нефтеюганского района</w:t>
      </w:r>
    </w:p>
    <w:p w14:paraId="38359B0B" w14:textId="77777777" w:rsidR="002C628E" w:rsidRPr="00961B7B" w:rsidRDefault="002C628E" w:rsidP="007C31C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социально ориентированным</w:t>
      </w:r>
    </w:p>
    <w:p w14:paraId="7B89D8A6" w14:textId="77777777" w:rsidR="002C628E" w:rsidRPr="00961B7B" w:rsidRDefault="002C628E" w:rsidP="007C31C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некоммерческим организациям,</w:t>
      </w:r>
    </w:p>
    <w:p w14:paraId="72494878" w14:textId="77777777" w:rsidR="002C628E" w:rsidRPr="00961B7B" w:rsidRDefault="002C628E" w:rsidP="007C31C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осуществляющим деятельность</w:t>
      </w:r>
    </w:p>
    <w:p w14:paraId="006E20A7" w14:textId="77777777" w:rsidR="002C628E" w:rsidRPr="00961B7B" w:rsidRDefault="002C628E" w:rsidP="007C31C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в Нефтеюганском районе,</w:t>
      </w:r>
      <w:r>
        <w:rPr>
          <w:rFonts w:ascii="Times New Roman" w:hAnsi="Times New Roman" w:cs="Times New Roman"/>
          <w:sz w:val="26"/>
          <w:szCs w:val="26"/>
        </w:rPr>
        <w:t xml:space="preserve"> </w:t>
      </w:r>
      <w:r w:rsidRPr="00961B7B">
        <w:rPr>
          <w:rFonts w:ascii="Times New Roman" w:hAnsi="Times New Roman" w:cs="Times New Roman"/>
          <w:sz w:val="26"/>
          <w:szCs w:val="26"/>
        </w:rPr>
        <w:t>на реализацию программ (проектов)</w:t>
      </w:r>
    </w:p>
    <w:p w14:paraId="1BE7604A" w14:textId="77777777" w:rsidR="002C628E" w:rsidRDefault="002C628E" w:rsidP="002C628E">
      <w:pPr>
        <w:pStyle w:val="ConsPlusNormal"/>
        <w:rPr>
          <w:rFonts w:ascii="Times New Roman" w:hAnsi="Times New Roman" w:cs="Times New Roman"/>
          <w:sz w:val="26"/>
          <w:szCs w:val="26"/>
        </w:rPr>
      </w:pPr>
    </w:p>
    <w:p w14:paraId="1665C483" w14:textId="77777777" w:rsidR="002C628E" w:rsidRPr="00961B7B" w:rsidRDefault="002C628E" w:rsidP="002C628E">
      <w:pPr>
        <w:pStyle w:val="ConsPlusNormal"/>
        <w:rPr>
          <w:rFonts w:ascii="Times New Roman" w:hAnsi="Times New Roman" w:cs="Times New Roman"/>
          <w:sz w:val="26"/>
          <w:szCs w:val="26"/>
        </w:rPr>
      </w:pPr>
    </w:p>
    <w:p w14:paraId="59309B76" w14:textId="77777777" w:rsidR="002C628E" w:rsidRPr="00961B7B" w:rsidRDefault="002C628E" w:rsidP="002C628E">
      <w:pPr>
        <w:pStyle w:val="ConsPlusNormal"/>
        <w:jc w:val="center"/>
        <w:rPr>
          <w:rFonts w:ascii="Times New Roman" w:hAnsi="Times New Roman" w:cs="Times New Roman"/>
          <w:sz w:val="26"/>
          <w:szCs w:val="26"/>
        </w:rPr>
      </w:pPr>
      <w:bookmarkStart w:id="9" w:name="P647"/>
      <w:bookmarkEnd w:id="9"/>
      <w:r w:rsidRPr="00961B7B">
        <w:rPr>
          <w:rFonts w:ascii="Times New Roman" w:hAnsi="Times New Roman" w:cs="Times New Roman"/>
          <w:sz w:val="26"/>
          <w:szCs w:val="26"/>
        </w:rPr>
        <w:t>Итоговая ведомость по программе (проекту)</w:t>
      </w:r>
    </w:p>
    <w:p w14:paraId="38C8D319" w14:textId="77777777" w:rsidR="002C628E" w:rsidRPr="00961B7B" w:rsidRDefault="002C628E" w:rsidP="002C628E">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________________________________________</w:t>
      </w:r>
    </w:p>
    <w:p w14:paraId="0B574458" w14:textId="77777777" w:rsidR="002C628E" w:rsidRPr="00180D1A" w:rsidRDefault="002C628E" w:rsidP="002C628E">
      <w:pPr>
        <w:pStyle w:val="ConsPlusNormal"/>
        <w:jc w:val="center"/>
        <w:rPr>
          <w:rFonts w:ascii="Times New Roman" w:hAnsi="Times New Roman" w:cs="Times New Roman"/>
          <w:sz w:val="26"/>
          <w:szCs w:val="26"/>
          <w:vertAlign w:val="subscript"/>
        </w:rPr>
      </w:pPr>
      <w:r w:rsidRPr="00180D1A">
        <w:rPr>
          <w:rFonts w:ascii="Times New Roman" w:hAnsi="Times New Roman" w:cs="Times New Roman"/>
          <w:sz w:val="26"/>
          <w:szCs w:val="26"/>
          <w:vertAlign w:val="subscript"/>
        </w:rPr>
        <w:t>(наименование программы (проекта))</w:t>
      </w:r>
    </w:p>
    <w:p w14:paraId="2DE5AAC7" w14:textId="77777777" w:rsidR="002C628E" w:rsidRPr="00961B7B" w:rsidRDefault="002C628E" w:rsidP="002C628E">
      <w:pPr>
        <w:pStyle w:val="ConsPlusNormal"/>
        <w:rPr>
          <w:rFonts w:ascii="Times New Roman" w:hAnsi="Times New Roman" w:cs="Times New Roman"/>
          <w:sz w:val="26"/>
          <w:szCs w:val="26"/>
        </w:rPr>
      </w:pPr>
    </w:p>
    <w:p w14:paraId="5ED560B8" w14:textId="77777777" w:rsidR="002C628E" w:rsidRPr="00961B7B" w:rsidRDefault="002C628E" w:rsidP="002C628E">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Заседание Комиссии от ___________________ № ________</w:t>
      </w:r>
    </w:p>
    <w:p w14:paraId="3AEC572C" w14:textId="77777777" w:rsidR="002C628E" w:rsidRPr="00961B7B" w:rsidRDefault="002C628E" w:rsidP="002C628E">
      <w:pPr>
        <w:pStyle w:val="ConsPlusNormal"/>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8"/>
        <w:gridCol w:w="4141"/>
        <w:gridCol w:w="2834"/>
        <w:gridCol w:w="1559"/>
      </w:tblGrid>
      <w:tr w:rsidR="002C628E" w:rsidRPr="00961B7B" w14:paraId="184E0DEC" w14:textId="77777777" w:rsidTr="00642614">
        <w:tc>
          <w:tcPr>
            <w:tcW w:w="988" w:type="dxa"/>
            <w:vAlign w:val="center"/>
          </w:tcPr>
          <w:p w14:paraId="17D91525" w14:textId="77777777" w:rsidR="002C628E" w:rsidRPr="00961B7B" w:rsidRDefault="002C628E" w:rsidP="00642614">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Pr="00961B7B">
              <w:rPr>
                <w:rFonts w:ascii="Times New Roman" w:hAnsi="Times New Roman" w:cs="Times New Roman"/>
                <w:sz w:val="26"/>
                <w:szCs w:val="26"/>
              </w:rPr>
              <w:t xml:space="preserve"> п/п</w:t>
            </w:r>
          </w:p>
        </w:tc>
        <w:tc>
          <w:tcPr>
            <w:tcW w:w="4141" w:type="dxa"/>
            <w:vAlign w:val="center"/>
          </w:tcPr>
          <w:p w14:paraId="7E0CDDF7"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 xml:space="preserve">Наименование </w:t>
            </w:r>
            <w:r>
              <w:rPr>
                <w:rFonts w:ascii="Times New Roman" w:hAnsi="Times New Roman" w:cs="Times New Roman"/>
                <w:sz w:val="26"/>
                <w:szCs w:val="26"/>
              </w:rPr>
              <w:t>критериев</w:t>
            </w:r>
            <w:r w:rsidRPr="00961B7B">
              <w:rPr>
                <w:rFonts w:ascii="Times New Roman" w:hAnsi="Times New Roman" w:cs="Times New Roman"/>
                <w:sz w:val="26"/>
                <w:szCs w:val="26"/>
              </w:rPr>
              <w:t xml:space="preserve"> оценки</w:t>
            </w:r>
          </w:p>
        </w:tc>
        <w:tc>
          <w:tcPr>
            <w:tcW w:w="2834" w:type="dxa"/>
            <w:vAlign w:val="center"/>
          </w:tcPr>
          <w:p w14:paraId="4EAC4F68"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Оценки членов Комиссии в баллах</w:t>
            </w:r>
          </w:p>
        </w:tc>
        <w:tc>
          <w:tcPr>
            <w:tcW w:w="1559" w:type="dxa"/>
            <w:vAlign w:val="center"/>
          </w:tcPr>
          <w:p w14:paraId="436F1A3A"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Средний балл по критерию (до десятых долей)</w:t>
            </w:r>
          </w:p>
        </w:tc>
      </w:tr>
    </w:tbl>
    <w:p w14:paraId="0578CAF7" w14:textId="77777777" w:rsidR="002C628E" w:rsidRPr="00C46507" w:rsidRDefault="002C628E" w:rsidP="002C628E">
      <w:pPr>
        <w:spacing w:after="0" w:line="240" w:lineRule="auto"/>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8"/>
        <w:gridCol w:w="4141"/>
        <w:gridCol w:w="680"/>
        <w:gridCol w:w="680"/>
        <w:gridCol w:w="737"/>
        <w:gridCol w:w="737"/>
        <w:gridCol w:w="1559"/>
      </w:tblGrid>
      <w:tr w:rsidR="002C628E" w:rsidRPr="00961B7B" w14:paraId="14067A5E" w14:textId="77777777" w:rsidTr="00642614">
        <w:trPr>
          <w:tblHeader/>
        </w:trPr>
        <w:tc>
          <w:tcPr>
            <w:tcW w:w="988" w:type="dxa"/>
          </w:tcPr>
          <w:p w14:paraId="060F0A00"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1</w:t>
            </w:r>
          </w:p>
        </w:tc>
        <w:tc>
          <w:tcPr>
            <w:tcW w:w="4141" w:type="dxa"/>
          </w:tcPr>
          <w:p w14:paraId="09FF522F"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2</w:t>
            </w:r>
          </w:p>
        </w:tc>
        <w:tc>
          <w:tcPr>
            <w:tcW w:w="680" w:type="dxa"/>
          </w:tcPr>
          <w:p w14:paraId="230080AF"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3</w:t>
            </w:r>
          </w:p>
        </w:tc>
        <w:tc>
          <w:tcPr>
            <w:tcW w:w="680" w:type="dxa"/>
          </w:tcPr>
          <w:p w14:paraId="65558879"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4</w:t>
            </w:r>
          </w:p>
        </w:tc>
        <w:tc>
          <w:tcPr>
            <w:tcW w:w="737" w:type="dxa"/>
          </w:tcPr>
          <w:p w14:paraId="1D616E10"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5</w:t>
            </w:r>
          </w:p>
        </w:tc>
        <w:tc>
          <w:tcPr>
            <w:tcW w:w="737" w:type="dxa"/>
          </w:tcPr>
          <w:p w14:paraId="3DC82910"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6</w:t>
            </w:r>
          </w:p>
        </w:tc>
        <w:tc>
          <w:tcPr>
            <w:tcW w:w="1559" w:type="dxa"/>
          </w:tcPr>
          <w:p w14:paraId="42DC2F11"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7</w:t>
            </w:r>
          </w:p>
        </w:tc>
      </w:tr>
      <w:tr w:rsidR="002C628E" w:rsidRPr="00961B7B" w14:paraId="51B26751" w14:textId="77777777" w:rsidTr="00642614">
        <w:tc>
          <w:tcPr>
            <w:tcW w:w="988" w:type="dxa"/>
          </w:tcPr>
          <w:p w14:paraId="57911DCC"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1.</w:t>
            </w:r>
          </w:p>
        </w:tc>
        <w:tc>
          <w:tcPr>
            <w:tcW w:w="4141" w:type="dxa"/>
          </w:tcPr>
          <w:p w14:paraId="7530F70B"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Соответствие приоритетным направлениям поддержки (оценивается соответствие целей, мероприятий программы (проекта) приоритетным направлениям для предоставления поддержки, наличие и реалистичность значений показателей результативности реализации программы (проекта)</w:t>
            </w:r>
            <w:r>
              <w:rPr>
                <w:rFonts w:ascii="Times New Roman" w:hAnsi="Times New Roman" w:cs="Times New Roman"/>
                <w:sz w:val="26"/>
                <w:szCs w:val="26"/>
              </w:rPr>
              <w:t>)</w:t>
            </w:r>
          </w:p>
        </w:tc>
        <w:tc>
          <w:tcPr>
            <w:tcW w:w="680" w:type="dxa"/>
          </w:tcPr>
          <w:p w14:paraId="72825C53" w14:textId="77777777" w:rsidR="002C628E" w:rsidRPr="00961B7B" w:rsidRDefault="002C628E" w:rsidP="00642614">
            <w:pPr>
              <w:pStyle w:val="ConsPlusNormal"/>
              <w:rPr>
                <w:rFonts w:ascii="Times New Roman" w:hAnsi="Times New Roman" w:cs="Times New Roman"/>
                <w:sz w:val="26"/>
                <w:szCs w:val="26"/>
              </w:rPr>
            </w:pPr>
          </w:p>
        </w:tc>
        <w:tc>
          <w:tcPr>
            <w:tcW w:w="680" w:type="dxa"/>
          </w:tcPr>
          <w:p w14:paraId="0E1CDBC2" w14:textId="77777777" w:rsidR="002C628E" w:rsidRPr="00961B7B" w:rsidRDefault="002C628E" w:rsidP="00642614">
            <w:pPr>
              <w:pStyle w:val="ConsPlusNormal"/>
              <w:rPr>
                <w:rFonts w:ascii="Times New Roman" w:hAnsi="Times New Roman" w:cs="Times New Roman"/>
                <w:sz w:val="26"/>
                <w:szCs w:val="26"/>
              </w:rPr>
            </w:pPr>
          </w:p>
        </w:tc>
        <w:tc>
          <w:tcPr>
            <w:tcW w:w="737" w:type="dxa"/>
          </w:tcPr>
          <w:p w14:paraId="042761D8" w14:textId="77777777" w:rsidR="002C628E" w:rsidRPr="00961B7B" w:rsidRDefault="002C628E" w:rsidP="00642614">
            <w:pPr>
              <w:pStyle w:val="ConsPlusNormal"/>
              <w:rPr>
                <w:rFonts w:ascii="Times New Roman" w:hAnsi="Times New Roman" w:cs="Times New Roman"/>
                <w:sz w:val="26"/>
                <w:szCs w:val="26"/>
              </w:rPr>
            </w:pPr>
          </w:p>
        </w:tc>
        <w:tc>
          <w:tcPr>
            <w:tcW w:w="737" w:type="dxa"/>
          </w:tcPr>
          <w:p w14:paraId="75E15011" w14:textId="77777777" w:rsidR="002C628E" w:rsidRPr="00961B7B" w:rsidRDefault="002C628E" w:rsidP="00642614">
            <w:pPr>
              <w:pStyle w:val="ConsPlusNormal"/>
              <w:rPr>
                <w:rFonts w:ascii="Times New Roman" w:hAnsi="Times New Roman" w:cs="Times New Roman"/>
                <w:sz w:val="26"/>
                <w:szCs w:val="26"/>
              </w:rPr>
            </w:pPr>
          </w:p>
        </w:tc>
        <w:tc>
          <w:tcPr>
            <w:tcW w:w="1559" w:type="dxa"/>
          </w:tcPr>
          <w:p w14:paraId="5FC989A5"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560E5EDB" w14:textId="77777777" w:rsidTr="00642614">
        <w:tc>
          <w:tcPr>
            <w:tcW w:w="988" w:type="dxa"/>
          </w:tcPr>
          <w:p w14:paraId="4432693D"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2.</w:t>
            </w:r>
          </w:p>
        </w:tc>
        <w:tc>
          <w:tcPr>
            <w:tcW w:w="4141" w:type="dxa"/>
          </w:tcPr>
          <w:p w14:paraId="5CFC28B1"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Актуальность (оценивается вероятность и скорость наступления отрицательных последствий в случае отказа от реализации мероприятий программы (проекта), масштаб негативных последствий, а также наличие или отсутствие государственных (муниципальных) мер для решения таких же или аналогичных проблем)</w:t>
            </w:r>
          </w:p>
        </w:tc>
        <w:tc>
          <w:tcPr>
            <w:tcW w:w="680" w:type="dxa"/>
          </w:tcPr>
          <w:p w14:paraId="50B1FED8" w14:textId="77777777" w:rsidR="002C628E" w:rsidRPr="00961B7B" w:rsidRDefault="002C628E" w:rsidP="00642614">
            <w:pPr>
              <w:pStyle w:val="ConsPlusNormal"/>
              <w:rPr>
                <w:rFonts w:ascii="Times New Roman" w:hAnsi="Times New Roman" w:cs="Times New Roman"/>
                <w:sz w:val="26"/>
                <w:szCs w:val="26"/>
              </w:rPr>
            </w:pPr>
          </w:p>
        </w:tc>
        <w:tc>
          <w:tcPr>
            <w:tcW w:w="680" w:type="dxa"/>
          </w:tcPr>
          <w:p w14:paraId="578A7790" w14:textId="77777777" w:rsidR="002C628E" w:rsidRPr="00961B7B" w:rsidRDefault="002C628E" w:rsidP="00642614">
            <w:pPr>
              <w:pStyle w:val="ConsPlusNormal"/>
              <w:rPr>
                <w:rFonts w:ascii="Times New Roman" w:hAnsi="Times New Roman" w:cs="Times New Roman"/>
                <w:sz w:val="26"/>
                <w:szCs w:val="26"/>
              </w:rPr>
            </w:pPr>
          </w:p>
        </w:tc>
        <w:tc>
          <w:tcPr>
            <w:tcW w:w="737" w:type="dxa"/>
          </w:tcPr>
          <w:p w14:paraId="7619BA02" w14:textId="77777777" w:rsidR="002C628E" w:rsidRPr="00961B7B" w:rsidRDefault="002C628E" w:rsidP="00642614">
            <w:pPr>
              <w:pStyle w:val="ConsPlusNormal"/>
              <w:rPr>
                <w:rFonts w:ascii="Times New Roman" w:hAnsi="Times New Roman" w:cs="Times New Roman"/>
                <w:sz w:val="26"/>
                <w:szCs w:val="26"/>
              </w:rPr>
            </w:pPr>
          </w:p>
        </w:tc>
        <w:tc>
          <w:tcPr>
            <w:tcW w:w="737" w:type="dxa"/>
          </w:tcPr>
          <w:p w14:paraId="5401D1BE" w14:textId="77777777" w:rsidR="002C628E" w:rsidRPr="00961B7B" w:rsidRDefault="002C628E" w:rsidP="00642614">
            <w:pPr>
              <w:pStyle w:val="ConsPlusNormal"/>
              <w:rPr>
                <w:rFonts w:ascii="Times New Roman" w:hAnsi="Times New Roman" w:cs="Times New Roman"/>
                <w:sz w:val="26"/>
                <w:szCs w:val="26"/>
              </w:rPr>
            </w:pPr>
          </w:p>
        </w:tc>
        <w:tc>
          <w:tcPr>
            <w:tcW w:w="1559" w:type="dxa"/>
          </w:tcPr>
          <w:p w14:paraId="64D838F8"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1FAEA4E8" w14:textId="77777777" w:rsidTr="00642614">
        <w:tc>
          <w:tcPr>
            <w:tcW w:w="988" w:type="dxa"/>
          </w:tcPr>
          <w:p w14:paraId="0059CC75"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3.</w:t>
            </w:r>
          </w:p>
        </w:tc>
        <w:tc>
          <w:tcPr>
            <w:tcW w:w="4141" w:type="dxa"/>
          </w:tcPr>
          <w:p w14:paraId="10055044"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Социальная эффективность (улучшения состояния целевой группы, воздействие на другие социально значимые проблемы, наличие новых подходов и методов в решении заявленных проблем)</w:t>
            </w:r>
          </w:p>
        </w:tc>
        <w:tc>
          <w:tcPr>
            <w:tcW w:w="680" w:type="dxa"/>
          </w:tcPr>
          <w:p w14:paraId="36E4F72E" w14:textId="77777777" w:rsidR="002C628E" w:rsidRPr="00961B7B" w:rsidRDefault="002C628E" w:rsidP="00642614">
            <w:pPr>
              <w:pStyle w:val="ConsPlusNormal"/>
              <w:rPr>
                <w:rFonts w:ascii="Times New Roman" w:hAnsi="Times New Roman" w:cs="Times New Roman"/>
                <w:sz w:val="26"/>
                <w:szCs w:val="26"/>
              </w:rPr>
            </w:pPr>
          </w:p>
        </w:tc>
        <w:tc>
          <w:tcPr>
            <w:tcW w:w="680" w:type="dxa"/>
          </w:tcPr>
          <w:p w14:paraId="08EB6395" w14:textId="77777777" w:rsidR="002C628E" w:rsidRPr="00961B7B" w:rsidRDefault="002C628E" w:rsidP="00642614">
            <w:pPr>
              <w:pStyle w:val="ConsPlusNormal"/>
              <w:rPr>
                <w:rFonts w:ascii="Times New Roman" w:hAnsi="Times New Roman" w:cs="Times New Roman"/>
                <w:sz w:val="26"/>
                <w:szCs w:val="26"/>
              </w:rPr>
            </w:pPr>
          </w:p>
        </w:tc>
        <w:tc>
          <w:tcPr>
            <w:tcW w:w="737" w:type="dxa"/>
          </w:tcPr>
          <w:p w14:paraId="4957F5D6" w14:textId="77777777" w:rsidR="002C628E" w:rsidRPr="00961B7B" w:rsidRDefault="002C628E" w:rsidP="00642614">
            <w:pPr>
              <w:pStyle w:val="ConsPlusNormal"/>
              <w:rPr>
                <w:rFonts w:ascii="Times New Roman" w:hAnsi="Times New Roman" w:cs="Times New Roman"/>
                <w:sz w:val="26"/>
                <w:szCs w:val="26"/>
              </w:rPr>
            </w:pPr>
          </w:p>
        </w:tc>
        <w:tc>
          <w:tcPr>
            <w:tcW w:w="737" w:type="dxa"/>
          </w:tcPr>
          <w:p w14:paraId="4E7F011C" w14:textId="77777777" w:rsidR="002C628E" w:rsidRPr="00961B7B" w:rsidRDefault="002C628E" w:rsidP="00642614">
            <w:pPr>
              <w:pStyle w:val="ConsPlusNormal"/>
              <w:rPr>
                <w:rFonts w:ascii="Times New Roman" w:hAnsi="Times New Roman" w:cs="Times New Roman"/>
                <w:sz w:val="26"/>
                <w:szCs w:val="26"/>
              </w:rPr>
            </w:pPr>
          </w:p>
        </w:tc>
        <w:tc>
          <w:tcPr>
            <w:tcW w:w="1559" w:type="dxa"/>
          </w:tcPr>
          <w:p w14:paraId="795A7E5D"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44C6734C" w14:textId="77777777" w:rsidTr="00642614">
        <w:tc>
          <w:tcPr>
            <w:tcW w:w="988" w:type="dxa"/>
          </w:tcPr>
          <w:p w14:paraId="09F91A26"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4.</w:t>
            </w:r>
          </w:p>
        </w:tc>
        <w:tc>
          <w:tcPr>
            <w:tcW w:w="4141" w:type="dxa"/>
          </w:tcPr>
          <w:p w14:paraId="346CCA52"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Реалистичность (наличие собственных квалифицированных кадров, способность привлечь в необходимом объеме специалистов и добровольцев для реализации мероприятий программы (проекта), наличие необходимых ресурсов, достаточность финансовых средств для реализации мероприятий и достижения целей программы (проекта), а также наличие опыта выполнения в прошлом мероприятий, аналогичных по содержанию и объему заявляемым в программе (проекте), предоставление информации об организации в сети Интернет)</w:t>
            </w:r>
          </w:p>
        </w:tc>
        <w:tc>
          <w:tcPr>
            <w:tcW w:w="680" w:type="dxa"/>
          </w:tcPr>
          <w:p w14:paraId="4C9A6D33" w14:textId="77777777" w:rsidR="002C628E" w:rsidRPr="00961B7B" w:rsidRDefault="002C628E" w:rsidP="00642614">
            <w:pPr>
              <w:pStyle w:val="ConsPlusNormal"/>
              <w:rPr>
                <w:rFonts w:ascii="Times New Roman" w:hAnsi="Times New Roman" w:cs="Times New Roman"/>
                <w:sz w:val="26"/>
                <w:szCs w:val="26"/>
              </w:rPr>
            </w:pPr>
          </w:p>
        </w:tc>
        <w:tc>
          <w:tcPr>
            <w:tcW w:w="680" w:type="dxa"/>
          </w:tcPr>
          <w:p w14:paraId="5B5C2D52" w14:textId="77777777" w:rsidR="002C628E" w:rsidRPr="00961B7B" w:rsidRDefault="002C628E" w:rsidP="00642614">
            <w:pPr>
              <w:pStyle w:val="ConsPlusNormal"/>
              <w:rPr>
                <w:rFonts w:ascii="Times New Roman" w:hAnsi="Times New Roman" w:cs="Times New Roman"/>
                <w:sz w:val="26"/>
                <w:szCs w:val="26"/>
              </w:rPr>
            </w:pPr>
          </w:p>
        </w:tc>
        <w:tc>
          <w:tcPr>
            <w:tcW w:w="737" w:type="dxa"/>
          </w:tcPr>
          <w:p w14:paraId="7A437CED" w14:textId="77777777" w:rsidR="002C628E" w:rsidRPr="00961B7B" w:rsidRDefault="002C628E" w:rsidP="00642614">
            <w:pPr>
              <w:pStyle w:val="ConsPlusNormal"/>
              <w:rPr>
                <w:rFonts w:ascii="Times New Roman" w:hAnsi="Times New Roman" w:cs="Times New Roman"/>
                <w:sz w:val="26"/>
                <w:szCs w:val="26"/>
              </w:rPr>
            </w:pPr>
          </w:p>
        </w:tc>
        <w:tc>
          <w:tcPr>
            <w:tcW w:w="737" w:type="dxa"/>
          </w:tcPr>
          <w:p w14:paraId="0A1C7DA5" w14:textId="77777777" w:rsidR="002C628E" w:rsidRPr="00961B7B" w:rsidRDefault="002C628E" w:rsidP="00642614">
            <w:pPr>
              <w:pStyle w:val="ConsPlusNormal"/>
              <w:rPr>
                <w:rFonts w:ascii="Times New Roman" w:hAnsi="Times New Roman" w:cs="Times New Roman"/>
                <w:sz w:val="26"/>
                <w:szCs w:val="26"/>
              </w:rPr>
            </w:pPr>
          </w:p>
        </w:tc>
        <w:tc>
          <w:tcPr>
            <w:tcW w:w="1559" w:type="dxa"/>
          </w:tcPr>
          <w:p w14:paraId="020CEC00"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1C005777" w14:textId="77777777" w:rsidTr="00642614">
        <w:tc>
          <w:tcPr>
            <w:tcW w:w="988" w:type="dxa"/>
          </w:tcPr>
          <w:p w14:paraId="0C420667"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5.</w:t>
            </w:r>
          </w:p>
        </w:tc>
        <w:tc>
          <w:tcPr>
            <w:tcW w:w="4141" w:type="dxa"/>
          </w:tcPr>
          <w:p w14:paraId="5BFC5517"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 xml:space="preserve">Обоснованность (соответствие запрашиваемых средств на поддержку целям и мероприятиям программы (проекта), наличие необходимых обоснований, расчетов, логики и </w:t>
            </w:r>
            <w:proofErr w:type="spellStart"/>
            <w:r w:rsidRPr="00961B7B">
              <w:rPr>
                <w:rFonts w:ascii="Times New Roman" w:hAnsi="Times New Roman" w:cs="Times New Roman"/>
                <w:sz w:val="26"/>
                <w:szCs w:val="26"/>
              </w:rPr>
              <w:t>взаимоувязки</w:t>
            </w:r>
            <w:proofErr w:type="spellEnd"/>
            <w:r w:rsidRPr="00961B7B">
              <w:rPr>
                <w:rFonts w:ascii="Times New Roman" w:hAnsi="Times New Roman" w:cs="Times New Roman"/>
                <w:sz w:val="26"/>
                <w:szCs w:val="26"/>
              </w:rPr>
              <w:t xml:space="preserve"> предлагаемых мероприятий)</w:t>
            </w:r>
          </w:p>
        </w:tc>
        <w:tc>
          <w:tcPr>
            <w:tcW w:w="680" w:type="dxa"/>
          </w:tcPr>
          <w:p w14:paraId="7A592B9E" w14:textId="77777777" w:rsidR="002C628E" w:rsidRPr="00961B7B" w:rsidRDefault="002C628E" w:rsidP="00642614">
            <w:pPr>
              <w:pStyle w:val="ConsPlusNormal"/>
              <w:rPr>
                <w:rFonts w:ascii="Times New Roman" w:hAnsi="Times New Roman" w:cs="Times New Roman"/>
                <w:sz w:val="26"/>
                <w:szCs w:val="26"/>
              </w:rPr>
            </w:pPr>
          </w:p>
        </w:tc>
        <w:tc>
          <w:tcPr>
            <w:tcW w:w="680" w:type="dxa"/>
          </w:tcPr>
          <w:p w14:paraId="49EB4B8D" w14:textId="77777777" w:rsidR="002C628E" w:rsidRPr="00961B7B" w:rsidRDefault="002C628E" w:rsidP="00642614">
            <w:pPr>
              <w:pStyle w:val="ConsPlusNormal"/>
              <w:rPr>
                <w:rFonts w:ascii="Times New Roman" w:hAnsi="Times New Roman" w:cs="Times New Roman"/>
                <w:sz w:val="26"/>
                <w:szCs w:val="26"/>
              </w:rPr>
            </w:pPr>
          </w:p>
        </w:tc>
        <w:tc>
          <w:tcPr>
            <w:tcW w:w="737" w:type="dxa"/>
          </w:tcPr>
          <w:p w14:paraId="62BE4380" w14:textId="77777777" w:rsidR="002C628E" w:rsidRPr="00961B7B" w:rsidRDefault="002C628E" w:rsidP="00642614">
            <w:pPr>
              <w:pStyle w:val="ConsPlusNormal"/>
              <w:rPr>
                <w:rFonts w:ascii="Times New Roman" w:hAnsi="Times New Roman" w:cs="Times New Roman"/>
                <w:sz w:val="26"/>
                <w:szCs w:val="26"/>
              </w:rPr>
            </w:pPr>
          </w:p>
        </w:tc>
        <w:tc>
          <w:tcPr>
            <w:tcW w:w="737" w:type="dxa"/>
          </w:tcPr>
          <w:p w14:paraId="38307931" w14:textId="77777777" w:rsidR="002C628E" w:rsidRPr="00961B7B" w:rsidRDefault="002C628E" w:rsidP="00642614">
            <w:pPr>
              <w:pStyle w:val="ConsPlusNormal"/>
              <w:rPr>
                <w:rFonts w:ascii="Times New Roman" w:hAnsi="Times New Roman" w:cs="Times New Roman"/>
                <w:sz w:val="26"/>
                <w:szCs w:val="26"/>
              </w:rPr>
            </w:pPr>
          </w:p>
        </w:tc>
        <w:tc>
          <w:tcPr>
            <w:tcW w:w="1559" w:type="dxa"/>
          </w:tcPr>
          <w:p w14:paraId="36A611A9"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73D4EDA3" w14:textId="77777777" w:rsidTr="00642614">
        <w:tc>
          <w:tcPr>
            <w:tcW w:w="988" w:type="dxa"/>
          </w:tcPr>
          <w:p w14:paraId="54282641"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6.</w:t>
            </w:r>
          </w:p>
        </w:tc>
        <w:tc>
          <w:tcPr>
            <w:tcW w:w="4141" w:type="dxa"/>
          </w:tcPr>
          <w:p w14:paraId="23506408"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Экономическая эффективность (соотношение затрат и полученных результатов (в случаях, когда такая оценка возможна), количество создаваемых рабочих мест, количество привлекаемых к реализации программы (проекта) добровольцев, объем предполагаемых поступлений на реализацию программы (проекта) из иных источников, включая денежные средства, иное имущество, возможности увеличения экономической активности целевых групп населения в результате реализации мероприятий)</w:t>
            </w:r>
          </w:p>
        </w:tc>
        <w:tc>
          <w:tcPr>
            <w:tcW w:w="680" w:type="dxa"/>
          </w:tcPr>
          <w:p w14:paraId="5E1A4745" w14:textId="77777777" w:rsidR="002C628E" w:rsidRPr="00961B7B" w:rsidRDefault="002C628E" w:rsidP="00642614">
            <w:pPr>
              <w:pStyle w:val="ConsPlusNormal"/>
              <w:rPr>
                <w:rFonts w:ascii="Times New Roman" w:hAnsi="Times New Roman" w:cs="Times New Roman"/>
                <w:sz w:val="26"/>
                <w:szCs w:val="26"/>
              </w:rPr>
            </w:pPr>
          </w:p>
        </w:tc>
        <w:tc>
          <w:tcPr>
            <w:tcW w:w="680" w:type="dxa"/>
          </w:tcPr>
          <w:p w14:paraId="312CFD08" w14:textId="77777777" w:rsidR="002C628E" w:rsidRPr="00961B7B" w:rsidRDefault="002C628E" w:rsidP="00642614">
            <w:pPr>
              <w:pStyle w:val="ConsPlusNormal"/>
              <w:rPr>
                <w:rFonts w:ascii="Times New Roman" w:hAnsi="Times New Roman" w:cs="Times New Roman"/>
                <w:sz w:val="26"/>
                <w:szCs w:val="26"/>
              </w:rPr>
            </w:pPr>
          </w:p>
        </w:tc>
        <w:tc>
          <w:tcPr>
            <w:tcW w:w="737" w:type="dxa"/>
          </w:tcPr>
          <w:p w14:paraId="25F3E304" w14:textId="77777777" w:rsidR="002C628E" w:rsidRPr="00961B7B" w:rsidRDefault="002C628E" w:rsidP="00642614">
            <w:pPr>
              <w:pStyle w:val="ConsPlusNormal"/>
              <w:rPr>
                <w:rFonts w:ascii="Times New Roman" w:hAnsi="Times New Roman" w:cs="Times New Roman"/>
                <w:sz w:val="26"/>
                <w:szCs w:val="26"/>
              </w:rPr>
            </w:pPr>
          </w:p>
        </w:tc>
        <w:tc>
          <w:tcPr>
            <w:tcW w:w="737" w:type="dxa"/>
          </w:tcPr>
          <w:p w14:paraId="1858D265" w14:textId="77777777" w:rsidR="002C628E" w:rsidRPr="00961B7B" w:rsidRDefault="002C628E" w:rsidP="00642614">
            <w:pPr>
              <w:pStyle w:val="ConsPlusNormal"/>
              <w:rPr>
                <w:rFonts w:ascii="Times New Roman" w:hAnsi="Times New Roman" w:cs="Times New Roman"/>
                <w:sz w:val="26"/>
                <w:szCs w:val="26"/>
              </w:rPr>
            </w:pPr>
          </w:p>
        </w:tc>
        <w:tc>
          <w:tcPr>
            <w:tcW w:w="1559" w:type="dxa"/>
          </w:tcPr>
          <w:p w14:paraId="228C1A2D"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5740D230" w14:textId="77777777" w:rsidTr="00642614">
        <w:tc>
          <w:tcPr>
            <w:tcW w:w="5129" w:type="dxa"/>
            <w:gridSpan w:val="2"/>
          </w:tcPr>
          <w:p w14:paraId="4AAD7662" w14:textId="77777777" w:rsidR="002C628E" w:rsidRPr="00961B7B" w:rsidRDefault="002C628E" w:rsidP="00642614">
            <w:pPr>
              <w:pStyle w:val="ConsPlusNormal"/>
              <w:rPr>
                <w:rFonts w:ascii="Times New Roman" w:hAnsi="Times New Roman" w:cs="Times New Roman"/>
                <w:sz w:val="26"/>
                <w:szCs w:val="26"/>
              </w:rPr>
            </w:pPr>
            <w:r w:rsidRPr="00961B7B">
              <w:rPr>
                <w:rFonts w:ascii="Times New Roman" w:hAnsi="Times New Roman" w:cs="Times New Roman"/>
                <w:sz w:val="26"/>
                <w:szCs w:val="26"/>
              </w:rPr>
              <w:t>Итоговый балл</w:t>
            </w:r>
          </w:p>
        </w:tc>
        <w:tc>
          <w:tcPr>
            <w:tcW w:w="2834" w:type="dxa"/>
            <w:gridSpan w:val="4"/>
          </w:tcPr>
          <w:p w14:paraId="7BA3644A" w14:textId="77777777" w:rsidR="002C628E" w:rsidRPr="00961B7B" w:rsidRDefault="002C628E" w:rsidP="00642614">
            <w:pPr>
              <w:pStyle w:val="ConsPlusNormal"/>
              <w:rPr>
                <w:rFonts w:ascii="Times New Roman" w:hAnsi="Times New Roman" w:cs="Times New Roman"/>
                <w:sz w:val="26"/>
                <w:szCs w:val="26"/>
              </w:rPr>
            </w:pPr>
          </w:p>
        </w:tc>
        <w:tc>
          <w:tcPr>
            <w:tcW w:w="1559" w:type="dxa"/>
          </w:tcPr>
          <w:p w14:paraId="464B7127" w14:textId="77777777" w:rsidR="002C628E" w:rsidRPr="00961B7B" w:rsidRDefault="002C628E" w:rsidP="00642614">
            <w:pPr>
              <w:pStyle w:val="ConsPlusNormal"/>
              <w:rPr>
                <w:rFonts w:ascii="Times New Roman" w:hAnsi="Times New Roman" w:cs="Times New Roman"/>
                <w:sz w:val="26"/>
                <w:szCs w:val="26"/>
              </w:rPr>
            </w:pPr>
          </w:p>
        </w:tc>
      </w:tr>
    </w:tbl>
    <w:p w14:paraId="6CCC604A" w14:textId="77777777" w:rsidR="002C628E" w:rsidRPr="00961B7B" w:rsidRDefault="002C628E" w:rsidP="002C628E">
      <w:pPr>
        <w:pStyle w:val="ConsPlusNormal"/>
        <w:outlineLvl w:val="1"/>
        <w:rPr>
          <w:rFonts w:ascii="Times New Roman" w:hAnsi="Times New Roman" w:cs="Times New Roman"/>
          <w:sz w:val="26"/>
          <w:szCs w:val="26"/>
        </w:rPr>
      </w:pPr>
      <w:r w:rsidRPr="00961B7B">
        <w:rPr>
          <w:rFonts w:ascii="Times New Roman" w:hAnsi="Times New Roman" w:cs="Times New Roman"/>
          <w:sz w:val="26"/>
          <w:szCs w:val="26"/>
        </w:rPr>
        <w:br w:type="page"/>
      </w:r>
    </w:p>
    <w:p w14:paraId="7796E373" w14:textId="77777777" w:rsidR="002C628E" w:rsidRPr="00961B7B" w:rsidRDefault="002C628E" w:rsidP="007C31C4">
      <w:pPr>
        <w:pStyle w:val="ConsPlusNormal"/>
        <w:ind w:left="5387"/>
        <w:outlineLvl w:val="1"/>
        <w:rPr>
          <w:rFonts w:ascii="Times New Roman" w:hAnsi="Times New Roman" w:cs="Times New Roman"/>
          <w:sz w:val="26"/>
          <w:szCs w:val="26"/>
        </w:rPr>
      </w:pPr>
      <w:r w:rsidRPr="00961B7B">
        <w:rPr>
          <w:rFonts w:ascii="Times New Roman" w:hAnsi="Times New Roman" w:cs="Times New Roman"/>
          <w:sz w:val="26"/>
          <w:szCs w:val="26"/>
        </w:rPr>
        <w:t>Приложение № 7</w:t>
      </w:r>
    </w:p>
    <w:p w14:paraId="72A0BA9F" w14:textId="77777777" w:rsidR="002C628E" w:rsidRDefault="002C628E" w:rsidP="007C31C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к Порядку предоставления субсидий</w:t>
      </w:r>
      <w:r>
        <w:rPr>
          <w:rFonts w:ascii="Times New Roman" w:hAnsi="Times New Roman" w:cs="Times New Roman"/>
          <w:sz w:val="26"/>
          <w:szCs w:val="26"/>
        </w:rPr>
        <w:t xml:space="preserve"> </w:t>
      </w:r>
      <w:r w:rsidRPr="00961B7B">
        <w:rPr>
          <w:rFonts w:ascii="Times New Roman" w:hAnsi="Times New Roman" w:cs="Times New Roman"/>
          <w:sz w:val="26"/>
          <w:szCs w:val="26"/>
        </w:rPr>
        <w:t>из бюджета Нефтеюганского района</w:t>
      </w:r>
      <w:r>
        <w:rPr>
          <w:rFonts w:ascii="Times New Roman" w:hAnsi="Times New Roman" w:cs="Times New Roman"/>
          <w:sz w:val="26"/>
          <w:szCs w:val="26"/>
        </w:rPr>
        <w:t xml:space="preserve"> </w:t>
      </w:r>
    </w:p>
    <w:p w14:paraId="1B244BBE" w14:textId="77777777" w:rsidR="002C628E" w:rsidRDefault="002C628E" w:rsidP="007C31C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социально ориентированным</w:t>
      </w:r>
      <w:r>
        <w:rPr>
          <w:rFonts w:ascii="Times New Roman" w:hAnsi="Times New Roman" w:cs="Times New Roman"/>
          <w:sz w:val="26"/>
          <w:szCs w:val="26"/>
        </w:rPr>
        <w:t xml:space="preserve"> </w:t>
      </w:r>
      <w:r w:rsidRPr="00961B7B">
        <w:rPr>
          <w:rFonts w:ascii="Times New Roman" w:hAnsi="Times New Roman" w:cs="Times New Roman"/>
          <w:sz w:val="26"/>
          <w:szCs w:val="26"/>
        </w:rPr>
        <w:t>некоммерческим организациям,</w:t>
      </w:r>
      <w:r>
        <w:rPr>
          <w:rFonts w:ascii="Times New Roman" w:hAnsi="Times New Roman" w:cs="Times New Roman"/>
          <w:sz w:val="26"/>
          <w:szCs w:val="26"/>
        </w:rPr>
        <w:t xml:space="preserve"> </w:t>
      </w:r>
      <w:r w:rsidRPr="00961B7B">
        <w:rPr>
          <w:rFonts w:ascii="Times New Roman" w:hAnsi="Times New Roman" w:cs="Times New Roman"/>
          <w:sz w:val="26"/>
          <w:szCs w:val="26"/>
        </w:rPr>
        <w:t>осуществляющим деятельность</w:t>
      </w:r>
      <w:r>
        <w:rPr>
          <w:rFonts w:ascii="Times New Roman" w:hAnsi="Times New Roman" w:cs="Times New Roman"/>
          <w:sz w:val="26"/>
          <w:szCs w:val="26"/>
        </w:rPr>
        <w:t xml:space="preserve"> </w:t>
      </w:r>
    </w:p>
    <w:p w14:paraId="5A7A73BD" w14:textId="77777777" w:rsidR="002C628E" w:rsidRPr="00961B7B" w:rsidRDefault="002C628E" w:rsidP="007C31C4">
      <w:pPr>
        <w:pStyle w:val="ConsPlusNormal"/>
        <w:ind w:left="5387"/>
        <w:rPr>
          <w:rFonts w:ascii="Times New Roman" w:hAnsi="Times New Roman" w:cs="Times New Roman"/>
          <w:sz w:val="26"/>
          <w:szCs w:val="26"/>
        </w:rPr>
      </w:pPr>
      <w:r w:rsidRPr="00961B7B">
        <w:rPr>
          <w:rFonts w:ascii="Times New Roman" w:hAnsi="Times New Roman" w:cs="Times New Roman"/>
          <w:sz w:val="26"/>
          <w:szCs w:val="26"/>
        </w:rPr>
        <w:t>в Нефтеюганском районе, на</w:t>
      </w:r>
      <w:r>
        <w:rPr>
          <w:rFonts w:ascii="Times New Roman" w:hAnsi="Times New Roman" w:cs="Times New Roman"/>
          <w:sz w:val="26"/>
          <w:szCs w:val="26"/>
        </w:rPr>
        <w:t xml:space="preserve"> </w:t>
      </w:r>
      <w:r w:rsidRPr="00961B7B">
        <w:rPr>
          <w:rFonts w:ascii="Times New Roman" w:hAnsi="Times New Roman" w:cs="Times New Roman"/>
          <w:sz w:val="26"/>
          <w:szCs w:val="26"/>
        </w:rPr>
        <w:t>реализацию программ (проектов)</w:t>
      </w:r>
    </w:p>
    <w:p w14:paraId="26B710F3" w14:textId="77777777" w:rsidR="002C628E" w:rsidRPr="00961B7B" w:rsidRDefault="002C628E" w:rsidP="002C628E">
      <w:pPr>
        <w:pStyle w:val="ConsPlusNormal"/>
        <w:rPr>
          <w:rFonts w:ascii="Times New Roman" w:hAnsi="Times New Roman" w:cs="Times New Roman"/>
          <w:sz w:val="26"/>
          <w:szCs w:val="26"/>
        </w:rPr>
      </w:pPr>
    </w:p>
    <w:p w14:paraId="5811F458" w14:textId="77777777" w:rsidR="002C628E" w:rsidRPr="00961B7B" w:rsidRDefault="002C628E" w:rsidP="002C628E">
      <w:pPr>
        <w:pStyle w:val="ConsPlusNormal"/>
        <w:jc w:val="center"/>
        <w:rPr>
          <w:rFonts w:ascii="Times New Roman" w:hAnsi="Times New Roman" w:cs="Times New Roman"/>
          <w:sz w:val="26"/>
          <w:szCs w:val="26"/>
        </w:rPr>
      </w:pPr>
      <w:bookmarkStart w:id="10" w:name="P723"/>
      <w:bookmarkEnd w:id="10"/>
      <w:r w:rsidRPr="00961B7B">
        <w:rPr>
          <w:rFonts w:ascii="Times New Roman" w:hAnsi="Times New Roman" w:cs="Times New Roman"/>
          <w:sz w:val="26"/>
          <w:szCs w:val="26"/>
        </w:rPr>
        <w:t>Сводная ведомость</w:t>
      </w:r>
    </w:p>
    <w:p w14:paraId="43D7CB68" w14:textId="77777777" w:rsidR="002C628E" w:rsidRPr="00961B7B" w:rsidRDefault="002C628E" w:rsidP="002C628E">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_____________________________________</w:t>
      </w:r>
    </w:p>
    <w:p w14:paraId="48A31CCA" w14:textId="77777777" w:rsidR="002C628E" w:rsidRPr="00737936" w:rsidRDefault="002C628E" w:rsidP="002C628E">
      <w:pPr>
        <w:pStyle w:val="ConsPlusNormal"/>
        <w:jc w:val="center"/>
        <w:rPr>
          <w:rFonts w:ascii="Times New Roman" w:hAnsi="Times New Roman" w:cs="Times New Roman"/>
          <w:sz w:val="26"/>
          <w:szCs w:val="26"/>
          <w:vertAlign w:val="subscript"/>
        </w:rPr>
      </w:pPr>
      <w:r w:rsidRPr="00737936">
        <w:rPr>
          <w:rFonts w:ascii="Times New Roman" w:hAnsi="Times New Roman" w:cs="Times New Roman"/>
          <w:sz w:val="26"/>
          <w:szCs w:val="26"/>
          <w:vertAlign w:val="subscript"/>
        </w:rPr>
        <w:t>(наименование направления конкурса)</w:t>
      </w:r>
    </w:p>
    <w:p w14:paraId="34943A37" w14:textId="77777777" w:rsidR="002C628E" w:rsidRPr="00961B7B" w:rsidRDefault="002C628E" w:rsidP="002C628E">
      <w:pPr>
        <w:pStyle w:val="ConsPlusNormal"/>
        <w:rPr>
          <w:rFonts w:ascii="Times New Roman" w:hAnsi="Times New Roman" w:cs="Times New Roman"/>
          <w:sz w:val="26"/>
          <w:szCs w:val="26"/>
        </w:rPr>
      </w:pPr>
    </w:p>
    <w:p w14:paraId="358A18BD" w14:textId="77777777" w:rsidR="002C628E" w:rsidRPr="00961B7B" w:rsidRDefault="002C628E" w:rsidP="002C628E">
      <w:pPr>
        <w:pStyle w:val="ConsPlusNormal"/>
        <w:ind w:firstLine="540"/>
        <w:jc w:val="both"/>
        <w:rPr>
          <w:rFonts w:ascii="Times New Roman" w:hAnsi="Times New Roman" w:cs="Times New Roman"/>
          <w:sz w:val="26"/>
          <w:szCs w:val="26"/>
        </w:rPr>
      </w:pPr>
      <w:r w:rsidRPr="00961B7B">
        <w:rPr>
          <w:rFonts w:ascii="Times New Roman" w:hAnsi="Times New Roman" w:cs="Times New Roman"/>
          <w:sz w:val="26"/>
          <w:szCs w:val="26"/>
        </w:rPr>
        <w:t>Заседание Комиссии от ____________ № ________</w:t>
      </w:r>
    </w:p>
    <w:p w14:paraId="0DE3CC73" w14:textId="77777777" w:rsidR="002C628E" w:rsidRPr="00961B7B" w:rsidRDefault="002C628E" w:rsidP="002C628E">
      <w:pPr>
        <w:pStyle w:val="ConsPlusNormal"/>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
        <w:gridCol w:w="4111"/>
        <w:gridCol w:w="1417"/>
        <w:gridCol w:w="3467"/>
      </w:tblGrid>
      <w:tr w:rsidR="002C628E" w:rsidRPr="00961B7B" w14:paraId="1BEA9A8A" w14:textId="77777777" w:rsidTr="00642614">
        <w:tc>
          <w:tcPr>
            <w:tcW w:w="498" w:type="dxa"/>
            <w:vAlign w:val="center"/>
          </w:tcPr>
          <w:p w14:paraId="77271DAF" w14:textId="77777777" w:rsidR="002C628E" w:rsidRPr="00961B7B" w:rsidRDefault="002C628E" w:rsidP="00642614">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Pr="00961B7B">
              <w:rPr>
                <w:rFonts w:ascii="Times New Roman" w:hAnsi="Times New Roman" w:cs="Times New Roman"/>
                <w:sz w:val="26"/>
                <w:szCs w:val="26"/>
              </w:rPr>
              <w:t>п/п</w:t>
            </w:r>
          </w:p>
        </w:tc>
        <w:tc>
          <w:tcPr>
            <w:tcW w:w="4111" w:type="dxa"/>
            <w:vAlign w:val="center"/>
          </w:tcPr>
          <w:p w14:paraId="32AAAE79"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Наименование программы (проекта) и СО НКО</w:t>
            </w:r>
          </w:p>
        </w:tc>
        <w:tc>
          <w:tcPr>
            <w:tcW w:w="1417" w:type="dxa"/>
            <w:vAlign w:val="center"/>
          </w:tcPr>
          <w:p w14:paraId="58F42103"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Итоговый балл</w:t>
            </w:r>
          </w:p>
        </w:tc>
        <w:tc>
          <w:tcPr>
            <w:tcW w:w="3467" w:type="dxa"/>
            <w:vAlign w:val="center"/>
          </w:tcPr>
          <w:p w14:paraId="28A34DC1" w14:textId="77777777" w:rsidR="002C628E" w:rsidRPr="00961B7B" w:rsidRDefault="002C628E" w:rsidP="00642614">
            <w:pPr>
              <w:pStyle w:val="ConsPlusNormal"/>
              <w:jc w:val="center"/>
              <w:rPr>
                <w:rFonts w:ascii="Times New Roman" w:hAnsi="Times New Roman" w:cs="Times New Roman"/>
                <w:sz w:val="26"/>
                <w:szCs w:val="26"/>
              </w:rPr>
            </w:pPr>
            <w:r w:rsidRPr="00961B7B">
              <w:rPr>
                <w:rFonts w:ascii="Times New Roman" w:hAnsi="Times New Roman" w:cs="Times New Roman"/>
                <w:sz w:val="26"/>
                <w:szCs w:val="26"/>
              </w:rPr>
              <w:t>Сумма субсидии для выполнения программы (проекта)</w:t>
            </w:r>
          </w:p>
        </w:tc>
      </w:tr>
      <w:tr w:rsidR="002C628E" w:rsidRPr="00961B7B" w14:paraId="65A4A81B" w14:textId="77777777" w:rsidTr="00642614">
        <w:tc>
          <w:tcPr>
            <w:tcW w:w="498" w:type="dxa"/>
          </w:tcPr>
          <w:p w14:paraId="1237672B" w14:textId="77777777" w:rsidR="002C628E" w:rsidRPr="00961B7B" w:rsidRDefault="002C628E" w:rsidP="00642614">
            <w:pPr>
              <w:pStyle w:val="ConsPlusNormal"/>
              <w:rPr>
                <w:rFonts w:ascii="Times New Roman" w:hAnsi="Times New Roman" w:cs="Times New Roman"/>
                <w:sz w:val="26"/>
                <w:szCs w:val="26"/>
              </w:rPr>
            </w:pPr>
          </w:p>
        </w:tc>
        <w:tc>
          <w:tcPr>
            <w:tcW w:w="4111" w:type="dxa"/>
          </w:tcPr>
          <w:p w14:paraId="727D9796" w14:textId="77777777" w:rsidR="002C628E" w:rsidRPr="00961B7B" w:rsidRDefault="002C628E" w:rsidP="00642614">
            <w:pPr>
              <w:pStyle w:val="ConsPlusNormal"/>
              <w:rPr>
                <w:rFonts w:ascii="Times New Roman" w:hAnsi="Times New Roman" w:cs="Times New Roman"/>
                <w:sz w:val="26"/>
                <w:szCs w:val="26"/>
              </w:rPr>
            </w:pPr>
          </w:p>
        </w:tc>
        <w:tc>
          <w:tcPr>
            <w:tcW w:w="1417" w:type="dxa"/>
          </w:tcPr>
          <w:p w14:paraId="572D53D2" w14:textId="77777777" w:rsidR="002C628E" w:rsidRPr="00961B7B" w:rsidRDefault="002C628E" w:rsidP="00642614">
            <w:pPr>
              <w:pStyle w:val="ConsPlusNormal"/>
              <w:rPr>
                <w:rFonts w:ascii="Times New Roman" w:hAnsi="Times New Roman" w:cs="Times New Roman"/>
                <w:sz w:val="26"/>
                <w:szCs w:val="26"/>
              </w:rPr>
            </w:pPr>
          </w:p>
        </w:tc>
        <w:tc>
          <w:tcPr>
            <w:tcW w:w="3467" w:type="dxa"/>
          </w:tcPr>
          <w:p w14:paraId="00F582B9" w14:textId="77777777" w:rsidR="002C628E" w:rsidRPr="00961B7B" w:rsidRDefault="002C628E" w:rsidP="00642614">
            <w:pPr>
              <w:pStyle w:val="ConsPlusNormal"/>
              <w:rPr>
                <w:rFonts w:ascii="Times New Roman" w:hAnsi="Times New Roman" w:cs="Times New Roman"/>
                <w:sz w:val="26"/>
                <w:szCs w:val="26"/>
              </w:rPr>
            </w:pPr>
          </w:p>
        </w:tc>
      </w:tr>
      <w:tr w:rsidR="002C628E" w:rsidRPr="00961B7B" w14:paraId="619E1927" w14:textId="77777777" w:rsidTr="00642614">
        <w:tc>
          <w:tcPr>
            <w:tcW w:w="498" w:type="dxa"/>
          </w:tcPr>
          <w:p w14:paraId="78D1F6C9" w14:textId="77777777" w:rsidR="002C628E" w:rsidRPr="00961B7B" w:rsidRDefault="002C628E" w:rsidP="00642614">
            <w:pPr>
              <w:pStyle w:val="ConsPlusNormal"/>
              <w:rPr>
                <w:rFonts w:ascii="Times New Roman" w:hAnsi="Times New Roman" w:cs="Times New Roman"/>
                <w:sz w:val="26"/>
                <w:szCs w:val="26"/>
              </w:rPr>
            </w:pPr>
          </w:p>
        </w:tc>
        <w:tc>
          <w:tcPr>
            <w:tcW w:w="4111" w:type="dxa"/>
          </w:tcPr>
          <w:p w14:paraId="29F586AA" w14:textId="77777777" w:rsidR="002C628E" w:rsidRPr="00961B7B" w:rsidRDefault="002C628E" w:rsidP="00642614">
            <w:pPr>
              <w:pStyle w:val="ConsPlusNormal"/>
              <w:rPr>
                <w:rFonts w:ascii="Times New Roman" w:hAnsi="Times New Roman" w:cs="Times New Roman"/>
                <w:sz w:val="26"/>
                <w:szCs w:val="26"/>
              </w:rPr>
            </w:pPr>
          </w:p>
        </w:tc>
        <w:tc>
          <w:tcPr>
            <w:tcW w:w="1417" w:type="dxa"/>
          </w:tcPr>
          <w:p w14:paraId="4B3BF529" w14:textId="77777777" w:rsidR="002C628E" w:rsidRPr="00961B7B" w:rsidRDefault="002C628E" w:rsidP="00642614">
            <w:pPr>
              <w:pStyle w:val="ConsPlusNormal"/>
              <w:rPr>
                <w:rFonts w:ascii="Times New Roman" w:hAnsi="Times New Roman" w:cs="Times New Roman"/>
                <w:sz w:val="26"/>
                <w:szCs w:val="26"/>
              </w:rPr>
            </w:pPr>
          </w:p>
        </w:tc>
        <w:tc>
          <w:tcPr>
            <w:tcW w:w="3467" w:type="dxa"/>
          </w:tcPr>
          <w:p w14:paraId="5638F1B9" w14:textId="77777777" w:rsidR="002C628E" w:rsidRPr="00961B7B" w:rsidRDefault="002C628E" w:rsidP="00642614">
            <w:pPr>
              <w:pStyle w:val="ConsPlusNormal"/>
              <w:rPr>
                <w:rFonts w:ascii="Times New Roman" w:hAnsi="Times New Roman" w:cs="Times New Roman"/>
                <w:sz w:val="26"/>
                <w:szCs w:val="26"/>
              </w:rPr>
            </w:pPr>
          </w:p>
        </w:tc>
      </w:tr>
    </w:tbl>
    <w:p w14:paraId="0937C9EF" w14:textId="77777777" w:rsidR="002C628E" w:rsidRPr="00961B7B" w:rsidRDefault="002C628E" w:rsidP="002C628E">
      <w:pPr>
        <w:pStyle w:val="ConsPlusNormal"/>
        <w:ind w:firstLine="540"/>
        <w:jc w:val="both"/>
        <w:rPr>
          <w:rFonts w:ascii="Times New Roman" w:hAnsi="Times New Roman" w:cs="Times New Roman"/>
          <w:sz w:val="26"/>
          <w:szCs w:val="26"/>
        </w:rPr>
      </w:pPr>
    </w:p>
    <w:p w14:paraId="3C4A845B" w14:textId="77777777" w:rsidR="002C628E" w:rsidRPr="00961B7B" w:rsidRDefault="002C628E" w:rsidP="002C628E">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Председатель Комиссии: _________ _____________________</w:t>
      </w:r>
    </w:p>
    <w:p w14:paraId="11C4692F" w14:textId="77777777" w:rsidR="002C628E" w:rsidRPr="00961B7B" w:rsidRDefault="002C628E" w:rsidP="002C628E">
      <w:pPr>
        <w:pStyle w:val="ConsPlusNonformat"/>
        <w:jc w:val="both"/>
        <w:rPr>
          <w:rFonts w:ascii="Times New Roman" w:hAnsi="Times New Roman" w:cs="Times New Roman"/>
          <w:sz w:val="26"/>
          <w:szCs w:val="26"/>
        </w:rPr>
      </w:pPr>
    </w:p>
    <w:p w14:paraId="3703E68C" w14:textId="77777777" w:rsidR="002C628E" w:rsidRPr="00961B7B" w:rsidRDefault="002C628E" w:rsidP="002C628E">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Секретарь </w:t>
      </w:r>
      <w:proofErr w:type="gramStart"/>
      <w:r w:rsidRPr="00961B7B">
        <w:rPr>
          <w:rFonts w:ascii="Times New Roman" w:hAnsi="Times New Roman" w:cs="Times New Roman"/>
          <w:sz w:val="26"/>
          <w:szCs w:val="26"/>
        </w:rPr>
        <w:t xml:space="preserve">Комиссии:   </w:t>
      </w:r>
      <w:proofErr w:type="gramEnd"/>
      <w:r w:rsidRPr="00961B7B">
        <w:rPr>
          <w:rFonts w:ascii="Times New Roman" w:hAnsi="Times New Roman" w:cs="Times New Roman"/>
          <w:sz w:val="26"/>
          <w:szCs w:val="26"/>
        </w:rPr>
        <w:t xml:space="preserve"> _________ _____________________</w:t>
      </w:r>
    </w:p>
    <w:p w14:paraId="2BB064B9" w14:textId="77777777" w:rsidR="002C628E" w:rsidRPr="00961B7B" w:rsidRDefault="002C628E" w:rsidP="002C628E">
      <w:pPr>
        <w:pStyle w:val="ConsPlusNonformat"/>
        <w:jc w:val="both"/>
        <w:rPr>
          <w:rFonts w:ascii="Times New Roman" w:hAnsi="Times New Roman" w:cs="Times New Roman"/>
          <w:sz w:val="26"/>
          <w:szCs w:val="26"/>
        </w:rPr>
      </w:pPr>
    </w:p>
    <w:p w14:paraId="2914DB36" w14:textId="77777777" w:rsidR="002C628E" w:rsidRPr="00961B7B" w:rsidRDefault="002C628E" w:rsidP="002C628E">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Члены </w:t>
      </w:r>
      <w:proofErr w:type="gramStart"/>
      <w:r w:rsidRPr="00961B7B">
        <w:rPr>
          <w:rFonts w:ascii="Times New Roman" w:hAnsi="Times New Roman" w:cs="Times New Roman"/>
          <w:sz w:val="26"/>
          <w:szCs w:val="26"/>
        </w:rPr>
        <w:t xml:space="preserve">Комиссии:   </w:t>
      </w:r>
      <w:proofErr w:type="gramEnd"/>
      <w:r w:rsidRPr="00961B7B">
        <w:rPr>
          <w:rFonts w:ascii="Times New Roman" w:hAnsi="Times New Roman" w:cs="Times New Roman"/>
          <w:sz w:val="26"/>
          <w:szCs w:val="26"/>
        </w:rPr>
        <w:t xml:space="preserve">     _________ _____________________</w:t>
      </w:r>
    </w:p>
    <w:p w14:paraId="202A5D78" w14:textId="77777777" w:rsidR="002C628E" w:rsidRPr="00961B7B" w:rsidRDefault="002C628E" w:rsidP="002C628E">
      <w:pPr>
        <w:pStyle w:val="ConsPlusNonformat"/>
        <w:jc w:val="both"/>
        <w:rPr>
          <w:rFonts w:ascii="Times New Roman" w:hAnsi="Times New Roman" w:cs="Times New Roman"/>
          <w:sz w:val="26"/>
          <w:szCs w:val="26"/>
        </w:rPr>
      </w:pPr>
    </w:p>
    <w:p w14:paraId="14507693" w14:textId="77777777" w:rsidR="002C628E" w:rsidRPr="00961B7B" w:rsidRDefault="002C628E" w:rsidP="002C628E">
      <w:pPr>
        <w:pStyle w:val="ConsPlusNonformat"/>
        <w:jc w:val="both"/>
        <w:rPr>
          <w:rFonts w:ascii="Times New Roman" w:hAnsi="Times New Roman" w:cs="Times New Roman"/>
          <w:sz w:val="26"/>
          <w:szCs w:val="26"/>
        </w:rPr>
      </w:pPr>
      <w:r w:rsidRPr="00961B7B">
        <w:rPr>
          <w:rFonts w:ascii="Times New Roman" w:hAnsi="Times New Roman" w:cs="Times New Roman"/>
          <w:sz w:val="26"/>
          <w:szCs w:val="26"/>
        </w:rPr>
        <w:t xml:space="preserve">                                       _________ _____________________</w:t>
      </w:r>
    </w:p>
    <w:p w14:paraId="6DE19ECC" w14:textId="77777777" w:rsidR="002C628E" w:rsidRPr="00961B7B" w:rsidRDefault="002C628E" w:rsidP="002C628E">
      <w:pPr>
        <w:pStyle w:val="ConsPlusNonformat"/>
        <w:jc w:val="both"/>
        <w:rPr>
          <w:rFonts w:ascii="Times New Roman" w:hAnsi="Times New Roman" w:cs="Times New Roman"/>
          <w:sz w:val="26"/>
          <w:szCs w:val="26"/>
        </w:rPr>
      </w:pPr>
    </w:p>
    <w:p w14:paraId="0395D733" w14:textId="77777777" w:rsidR="002C628E" w:rsidRDefault="002C628E" w:rsidP="002C628E">
      <w:pPr>
        <w:pStyle w:val="ConsPlusNormal"/>
        <w:jc w:val="both"/>
        <w:rPr>
          <w:rFonts w:ascii="Times New Roman" w:hAnsi="Times New Roman" w:cs="Times New Roman"/>
          <w:sz w:val="26"/>
          <w:szCs w:val="26"/>
        </w:rPr>
      </w:pPr>
      <w:r>
        <w:rPr>
          <w:rFonts w:ascii="Times New Roman" w:hAnsi="Times New Roman" w:cs="Times New Roman"/>
          <w:sz w:val="26"/>
          <w:szCs w:val="26"/>
        </w:rPr>
        <w:t>».</w:t>
      </w:r>
    </w:p>
    <w:p w14:paraId="6B03097B" w14:textId="77777777" w:rsidR="001F7462" w:rsidRPr="001B6A21" w:rsidRDefault="001F7462" w:rsidP="004B2D89">
      <w:pPr>
        <w:pStyle w:val="a3"/>
        <w:spacing w:after="0" w:line="240" w:lineRule="auto"/>
        <w:ind w:left="0" w:firstLine="709"/>
        <w:jc w:val="both"/>
        <w:rPr>
          <w:rFonts w:ascii="Times New Roman" w:eastAsia="Calibri" w:hAnsi="Times New Roman" w:cs="Times New Roman"/>
          <w:sz w:val="26"/>
          <w:szCs w:val="26"/>
        </w:rPr>
      </w:pPr>
    </w:p>
    <w:p w14:paraId="77EADCA7" w14:textId="754AE7E5" w:rsidR="004B2D89" w:rsidRDefault="004B2D89" w:rsidP="006D7281">
      <w:pPr>
        <w:pStyle w:val="a3"/>
        <w:spacing w:after="0" w:line="240" w:lineRule="auto"/>
        <w:ind w:left="0" w:firstLine="709"/>
        <w:jc w:val="both"/>
        <w:rPr>
          <w:rFonts w:ascii="Times New Roman" w:eastAsia="Calibri" w:hAnsi="Times New Roman" w:cs="Times New Roman"/>
          <w:sz w:val="26"/>
          <w:szCs w:val="26"/>
        </w:rPr>
      </w:pPr>
    </w:p>
    <w:p w14:paraId="04790A27" w14:textId="1C5F4120" w:rsidR="007861BE" w:rsidRPr="007861BE" w:rsidRDefault="007861BE" w:rsidP="007861BE">
      <w:pPr>
        <w:pStyle w:val="a3"/>
        <w:spacing w:after="0" w:line="240" w:lineRule="auto"/>
        <w:ind w:left="0" w:firstLine="709"/>
        <w:jc w:val="both"/>
        <w:rPr>
          <w:rFonts w:ascii="Times New Roman" w:eastAsia="Calibri" w:hAnsi="Times New Roman" w:cs="Times New Roman"/>
          <w:sz w:val="26"/>
          <w:szCs w:val="26"/>
        </w:rPr>
      </w:pPr>
    </w:p>
    <w:p w14:paraId="01EB0974" w14:textId="77777777" w:rsidR="009D7A57" w:rsidRPr="00F10508" w:rsidRDefault="009D7A57" w:rsidP="00F10508">
      <w:pPr>
        <w:spacing w:after="0" w:line="240" w:lineRule="auto"/>
        <w:jc w:val="both"/>
        <w:rPr>
          <w:rFonts w:ascii="Times New Roman" w:eastAsia="Calibri" w:hAnsi="Times New Roman" w:cs="Times New Roman"/>
          <w:sz w:val="26"/>
          <w:szCs w:val="26"/>
        </w:rPr>
      </w:pPr>
    </w:p>
    <w:p w14:paraId="77B1062A" w14:textId="77777777" w:rsidR="007C6913" w:rsidRPr="00EC66B8" w:rsidRDefault="007C6913" w:rsidP="007C6913">
      <w:pPr>
        <w:spacing w:after="0" w:line="240" w:lineRule="auto"/>
        <w:ind w:firstLine="567"/>
        <w:jc w:val="both"/>
        <w:rPr>
          <w:rFonts w:ascii="Times New Roman" w:eastAsia="Calibri" w:hAnsi="Times New Roman" w:cs="Times New Roman"/>
          <w:sz w:val="26"/>
          <w:szCs w:val="26"/>
          <w:lang w:eastAsia="ru-RU"/>
        </w:rPr>
      </w:pPr>
    </w:p>
    <w:p w14:paraId="66DAA8AD" w14:textId="5497BB7F" w:rsidR="00A37C87" w:rsidRPr="00E957C4" w:rsidRDefault="00A37C87" w:rsidP="00E957C4">
      <w:pPr>
        <w:spacing w:after="0" w:line="240" w:lineRule="auto"/>
        <w:jc w:val="both"/>
        <w:rPr>
          <w:rFonts w:ascii="Times New Roman" w:eastAsia="Calibri" w:hAnsi="Times New Roman" w:cs="Times New Roman"/>
          <w:sz w:val="26"/>
          <w:szCs w:val="26"/>
        </w:rPr>
      </w:pPr>
    </w:p>
    <w:sectPr w:rsidR="00A37C87" w:rsidRPr="00E957C4" w:rsidSect="00304E46">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D2D7E" w14:textId="77777777" w:rsidR="004D55C9" w:rsidRDefault="004D55C9" w:rsidP="00304E46">
      <w:pPr>
        <w:spacing w:after="0" w:line="240" w:lineRule="auto"/>
      </w:pPr>
      <w:r>
        <w:separator/>
      </w:r>
    </w:p>
  </w:endnote>
  <w:endnote w:type="continuationSeparator" w:id="0">
    <w:p w14:paraId="135089F9" w14:textId="77777777" w:rsidR="004D55C9" w:rsidRDefault="004D55C9" w:rsidP="00304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3344" w14:textId="77777777" w:rsidR="004D55C9" w:rsidRDefault="004D55C9" w:rsidP="00304E46">
      <w:pPr>
        <w:spacing w:after="0" w:line="240" w:lineRule="auto"/>
      </w:pPr>
      <w:r>
        <w:separator/>
      </w:r>
    </w:p>
  </w:footnote>
  <w:footnote w:type="continuationSeparator" w:id="0">
    <w:p w14:paraId="574CD19D" w14:textId="77777777" w:rsidR="004D55C9" w:rsidRDefault="004D55C9" w:rsidP="00304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263355"/>
      <w:docPartObj>
        <w:docPartGallery w:val="Page Numbers (Top of Page)"/>
        <w:docPartUnique/>
      </w:docPartObj>
    </w:sdtPr>
    <w:sdtEndPr>
      <w:rPr>
        <w:rFonts w:ascii="Times New Roman" w:hAnsi="Times New Roman" w:cs="Times New Roman"/>
        <w:sz w:val="24"/>
        <w:szCs w:val="24"/>
      </w:rPr>
    </w:sdtEndPr>
    <w:sdtContent>
      <w:p w14:paraId="04A3006D" w14:textId="59DF032E" w:rsidR="00304E46" w:rsidRPr="00304E46" w:rsidRDefault="00304E46" w:rsidP="00304E46">
        <w:pPr>
          <w:pStyle w:val="a7"/>
          <w:jc w:val="center"/>
          <w:rPr>
            <w:rFonts w:ascii="Times New Roman" w:hAnsi="Times New Roman" w:cs="Times New Roman"/>
            <w:sz w:val="24"/>
            <w:szCs w:val="24"/>
          </w:rPr>
        </w:pPr>
        <w:r w:rsidRPr="00304E46">
          <w:rPr>
            <w:rFonts w:ascii="Times New Roman" w:hAnsi="Times New Roman" w:cs="Times New Roman"/>
            <w:sz w:val="24"/>
            <w:szCs w:val="24"/>
          </w:rPr>
          <w:fldChar w:fldCharType="begin"/>
        </w:r>
        <w:r w:rsidRPr="00304E46">
          <w:rPr>
            <w:rFonts w:ascii="Times New Roman" w:hAnsi="Times New Roman" w:cs="Times New Roman"/>
            <w:sz w:val="24"/>
            <w:szCs w:val="24"/>
          </w:rPr>
          <w:instrText>PAGE   \* MERGEFORMAT</w:instrText>
        </w:r>
        <w:r w:rsidRPr="00304E46">
          <w:rPr>
            <w:rFonts w:ascii="Times New Roman" w:hAnsi="Times New Roman" w:cs="Times New Roman"/>
            <w:sz w:val="24"/>
            <w:szCs w:val="24"/>
          </w:rPr>
          <w:fldChar w:fldCharType="separate"/>
        </w:r>
        <w:r w:rsidRPr="00304E46">
          <w:rPr>
            <w:rFonts w:ascii="Times New Roman" w:hAnsi="Times New Roman" w:cs="Times New Roman"/>
            <w:sz w:val="24"/>
            <w:szCs w:val="24"/>
          </w:rPr>
          <w:t>2</w:t>
        </w:r>
        <w:r w:rsidRPr="00304E4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F4BE8"/>
    <w:multiLevelType w:val="hybridMultilevel"/>
    <w:tmpl w:val="A2CAAC78"/>
    <w:lvl w:ilvl="0" w:tplc="D53E495C">
      <w:start w:val="1"/>
      <w:numFmt w:val="decimal"/>
      <w:lvlText w:val="%1."/>
      <w:lvlJc w:val="left"/>
      <w:pPr>
        <w:tabs>
          <w:tab w:val="num" w:pos="0"/>
        </w:tabs>
        <w:ind w:left="0" w:firstLine="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281752"/>
    <w:multiLevelType w:val="multilevel"/>
    <w:tmpl w:val="B7EC4CE0"/>
    <w:lvl w:ilvl="0">
      <w:start w:val="2"/>
      <w:numFmt w:val="decimal"/>
      <w:lvlText w:val="%1."/>
      <w:lvlJc w:val="left"/>
      <w:pPr>
        <w:ind w:left="390" w:hanging="39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EA87E90"/>
    <w:multiLevelType w:val="hybridMultilevel"/>
    <w:tmpl w:val="615A5302"/>
    <w:lvl w:ilvl="0" w:tplc="9E406D3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9D2A4A"/>
    <w:multiLevelType w:val="hybridMultilevel"/>
    <w:tmpl w:val="0DEEA7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A70E4A"/>
    <w:multiLevelType w:val="hybridMultilevel"/>
    <w:tmpl w:val="992E21F8"/>
    <w:lvl w:ilvl="0" w:tplc="D48A3CB0">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7770B20"/>
    <w:multiLevelType w:val="multilevel"/>
    <w:tmpl w:val="D6842936"/>
    <w:lvl w:ilvl="0">
      <w:start w:val="2"/>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3B5C01A3"/>
    <w:multiLevelType w:val="hybridMultilevel"/>
    <w:tmpl w:val="D5967F06"/>
    <w:lvl w:ilvl="0" w:tplc="915E4D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C9D1138"/>
    <w:multiLevelType w:val="multilevel"/>
    <w:tmpl w:val="780245A8"/>
    <w:lvl w:ilvl="0">
      <w:start w:val="1"/>
      <w:numFmt w:val="upperRoman"/>
      <w:lvlText w:val="%1."/>
      <w:lvlJc w:val="left"/>
      <w:pPr>
        <w:ind w:left="1287"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503" w:hanging="1800"/>
      </w:pPr>
      <w:rPr>
        <w:rFonts w:hint="default"/>
      </w:rPr>
    </w:lvl>
  </w:abstractNum>
  <w:abstractNum w:abstractNumId="8" w15:restartNumberingAfterBreak="0">
    <w:nsid w:val="418F3C1D"/>
    <w:multiLevelType w:val="multilevel"/>
    <w:tmpl w:val="AD2E2C1C"/>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6947AA"/>
    <w:multiLevelType w:val="multilevel"/>
    <w:tmpl w:val="EC588A5E"/>
    <w:lvl w:ilvl="0">
      <w:start w:val="4"/>
      <w:numFmt w:val="decimal"/>
      <w:lvlText w:val="%1."/>
      <w:lvlJc w:val="left"/>
      <w:pPr>
        <w:ind w:left="390" w:hanging="39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522636E2"/>
    <w:multiLevelType w:val="multilevel"/>
    <w:tmpl w:val="751E593C"/>
    <w:lvl w:ilvl="0">
      <w:start w:val="2"/>
      <w:numFmt w:val="decimal"/>
      <w:lvlText w:val="%1."/>
      <w:lvlJc w:val="left"/>
      <w:pPr>
        <w:ind w:left="390" w:hanging="390"/>
      </w:pPr>
      <w:rPr>
        <w:rFonts w:hint="default"/>
      </w:rPr>
    </w:lvl>
    <w:lvl w:ilvl="1">
      <w:start w:val="4"/>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11" w15:restartNumberingAfterBreak="0">
    <w:nsid w:val="54B14CF8"/>
    <w:multiLevelType w:val="multilevel"/>
    <w:tmpl w:val="0628A256"/>
    <w:lvl w:ilvl="0">
      <w:start w:val="1"/>
      <w:numFmt w:val="decimal"/>
      <w:lvlText w:val="%1."/>
      <w:lvlJc w:val="left"/>
      <w:pPr>
        <w:ind w:left="1144" w:hanging="4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57D95B14"/>
    <w:multiLevelType w:val="multilevel"/>
    <w:tmpl w:val="8FC4DB7A"/>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1D57FFD"/>
    <w:multiLevelType w:val="multilevel"/>
    <w:tmpl w:val="E1BED114"/>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639E7C38"/>
    <w:multiLevelType w:val="hybridMultilevel"/>
    <w:tmpl w:val="A0044CE4"/>
    <w:lvl w:ilvl="0" w:tplc="915E4DE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7073916"/>
    <w:multiLevelType w:val="hybridMultilevel"/>
    <w:tmpl w:val="9FF61ED4"/>
    <w:lvl w:ilvl="0" w:tplc="915E4D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13"/>
  </w:num>
  <w:num w:numId="3">
    <w:abstractNumId w:val="0"/>
  </w:num>
  <w:num w:numId="4">
    <w:abstractNumId w:val="2"/>
  </w:num>
  <w:num w:numId="5">
    <w:abstractNumId w:val="15"/>
  </w:num>
  <w:num w:numId="6">
    <w:abstractNumId w:val="10"/>
  </w:num>
  <w:num w:numId="7">
    <w:abstractNumId w:val="5"/>
  </w:num>
  <w:num w:numId="8">
    <w:abstractNumId w:val="14"/>
  </w:num>
  <w:num w:numId="9">
    <w:abstractNumId w:val="1"/>
  </w:num>
  <w:num w:numId="10">
    <w:abstractNumId w:val="9"/>
  </w:num>
  <w:num w:numId="11">
    <w:abstractNumId w:val="12"/>
  </w:num>
  <w:num w:numId="12">
    <w:abstractNumId w:val="8"/>
  </w:num>
  <w:num w:numId="13">
    <w:abstractNumId w:val="3"/>
  </w:num>
  <w:num w:numId="14">
    <w:abstractNumId w:val="11"/>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C6C"/>
    <w:rsid w:val="0000085E"/>
    <w:rsid w:val="00001D4E"/>
    <w:rsid w:val="00002AF9"/>
    <w:rsid w:val="000036EF"/>
    <w:rsid w:val="0000373E"/>
    <w:rsid w:val="000052DE"/>
    <w:rsid w:val="00005453"/>
    <w:rsid w:val="000072BF"/>
    <w:rsid w:val="0001046A"/>
    <w:rsid w:val="00011344"/>
    <w:rsid w:val="00013075"/>
    <w:rsid w:val="00016B2C"/>
    <w:rsid w:val="0002137D"/>
    <w:rsid w:val="00023809"/>
    <w:rsid w:val="00024D00"/>
    <w:rsid w:val="00024D1E"/>
    <w:rsid w:val="00024EA7"/>
    <w:rsid w:val="00024F29"/>
    <w:rsid w:val="000306C2"/>
    <w:rsid w:val="00030E3E"/>
    <w:rsid w:val="0003151D"/>
    <w:rsid w:val="0003671C"/>
    <w:rsid w:val="00036CEC"/>
    <w:rsid w:val="00040067"/>
    <w:rsid w:val="00045A5A"/>
    <w:rsid w:val="000479F8"/>
    <w:rsid w:val="000553D3"/>
    <w:rsid w:val="00056161"/>
    <w:rsid w:val="00056534"/>
    <w:rsid w:val="000565AF"/>
    <w:rsid w:val="00056860"/>
    <w:rsid w:val="000601CB"/>
    <w:rsid w:val="000649CE"/>
    <w:rsid w:val="00066807"/>
    <w:rsid w:val="000725DB"/>
    <w:rsid w:val="00072804"/>
    <w:rsid w:val="00073793"/>
    <w:rsid w:val="00073F09"/>
    <w:rsid w:val="00075CCE"/>
    <w:rsid w:val="00087A31"/>
    <w:rsid w:val="00090977"/>
    <w:rsid w:val="0009201F"/>
    <w:rsid w:val="00093BE7"/>
    <w:rsid w:val="000942CE"/>
    <w:rsid w:val="0009470C"/>
    <w:rsid w:val="000A47B6"/>
    <w:rsid w:val="000A5214"/>
    <w:rsid w:val="000B04EB"/>
    <w:rsid w:val="000B0BEF"/>
    <w:rsid w:val="000B5193"/>
    <w:rsid w:val="000B5AE7"/>
    <w:rsid w:val="000C4B8A"/>
    <w:rsid w:val="000C5425"/>
    <w:rsid w:val="000C674D"/>
    <w:rsid w:val="000C7530"/>
    <w:rsid w:val="000D0D22"/>
    <w:rsid w:val="000D31EE"/>
    <w:rsid w:val="000D3D02"/>
    <w:rsid w:val="000D50B9"/>
    <w:rsid w:val="000E149A"/>
    <w:rsid w:val="000E2345"/>
    <w:rsid w:val="000E2400"/>
    <w:rsid w:val="000E5E91"/>
    <w:rsid w:val="001008D1"/>
    <w:rsid w:val="0010130D"/>
    <w:rsid w:val="0010775F"/>
    <w:rsid w:val="00107FB0"/>
    <w:rsid w:val="00121650"/>
    <w:rsid w:val="0012521D"/>
    <w:rsid w:val="001303D8"/>
    <w:rsid w:val="00130AF1"/>
    <w:rsid w:val="00131439"/>
    <w:rsid w:val="00132079"/>
    <w:rsid w:val="001337E6"/>
    <w:rsid w:val="00135701"/>
    <w:rsid w:val="001376C4"/>
    <w:rsid w:val="0014186D"/>
    <w:rsid w:val="00141B8E"/>
    <w:rsid w:val="00142CD6"/>
    <w:rsid w:val="0014375C"/>
    <w:rsid w:val="001468A2"/>
    <w:rsid w:val="00147874"/>
    <w:rsid w:val="001510DB"/>
    <w:rsid w:val="00153FA1"/>
    <w:rsid w:val="001548B8"/>
    <w:rsid w:val="001550D8"/>
    <w:rsid w:val="001578D2"/>
    <w:rsid w:val="001623D2"/>
    <w:rsid w:val="0016390A"/>
    <w:rsid w:val="0017092B"/>
    <w:rsid w:val="00171E5E"/>
    <w:rsid w:val="0017312D"/>
    <w:rsid w:val="0017337C"/>
    <w:rsid w:val="001758C1"/>
    <w:rsid w:val="00180145"/>
    <w:rsid w:val="00180D1A"/>
    <w:rsid w:val="00181487"/>
    <w:rsid w:val="001815ED"/>
    <w:rsid w:val="001817CC"/>
    <w:rsid w:val="00182162"/>
    <w:rsid w:val="00183EFA"/>
    <w:rsid w:val="00186329"/>
    <w:rsid w:val="00191940"/>
    <w:rsid w:val="00193BA0"/>
    <w:rsid w:val="00193DDE"/>
    <w:rsid w:val="00194ADE"/>
    <w:rsid w:val="00195395"/>
    <w:rsid w:val="00195756"/>
    <w:rsid w:val="001A3D4F"/>
    <w:rsid w:val="001A4839"/>
    <w:rsid w:val="001A5841"/>
    <w:rsid w:val="001A5CB5"/>
    <w:rsid w:val="001B0061"/>
    <w:rsid w:val="001B041B"/>
    <w:rsid w:val="001B0B46"/>
    <w:rsid w:val="001B15BE"/>
    <w:rsid w:val="001B43A5"/>
    <w:rsid w:val="001B4A70"/>
    <w:rsid w:val="001B6A21"/>
    <w:rsid w:val="001B6DDF"/>
    <w:rsid w:val="001C249E"/>
    <w:rsid w:val="001C380C"/>
    <w:rsid w:val="001C538B"/>
    <w:rsid w:val="001C5D6A"/>
    <w:rsid w:val="001D023D"/>
    <w:rsid w:val="001D205B"/>
    <w:rsid w:val="001D35AE"/>
    <w:rsid w:val="001E013F"/>
    <w:rsid w:val="001E0AF1"/>
    <w:rsid w:val="001E0D7D"/>
    <w:rsid w:val="001E2BE5"/>
    <w:rsid w:val="001E2C34"/>
    <w:rsid w:val="001E5860"/>
    <w:rsid w:val="001F0742"/>
    <w:rsid w:val="001F2719"/>
    <w:rsid w:val="001F5547"/>
    <w:rsid w:val="001F7462"/>
    <w:rsid w:val="00201AE6"/>
    <w:rsid w:val="002034DF"/>
    <w:rsid w:val="0021321A"/>
    <w:rsid w:val="002164C9"/>
    <w:rsid w:val="0022054F"/>
    <w:rsid w:val="002211DB"/>
    <w:rsid w:val="0022205F"/>
    <w:rsid w:val="00225B01"/>
    <w:rsid w:val="002322E8"/>
    <w:rsid w:val="002323C3"/>
    <w:rsid w:val="00234C01"/>
    <w:rsid w:val="00241BFB"/>
    <w:rsid w:val="00245018"/>
    <w:rsid w:val="002453E4"/>
    <w:rsid w:val="00252E89"/>
    <w:rsid w:val="002544A5"/>
    <w:rsid w:val="00254CD6"/>
    <w:rsid w:val="002561E6"/>
    <w:rsid w:val="00256DF1"/>
    <w:rsid w:val="00260227"/>
    <w:rsid w:val="002604B7"/>
    <w:rsid w:val="00263131"/>
    <w:rsid w:val="00271A3D"/>
    <w:rsid w:val="00283F71"/>
    <w:rsid w:val="002871DD"/>
    <w:rsid w:val="00290038"/>
    <w:rsid w:val="00291400"/>
    <w:rsid w:val="00292D88"/>
    <w:rsid w:val="00293C82"/>
    <w:rsid w:val="00297750"/>
    <w:rsid w:val="00297A02"/>
    <w:rsid w:val="00297E0C"/>
    <w:rsid w:val="002A107A"/>
    <w:rsid w:val="002A730E"/>
    <w:rsid w:val="002A7B36"/>
    <w:rsid w:val="002B1B5E"/>
    <w:rsid w:val="002B2D66"/>
    <w:rsid w:val="002B3BF6"/>
    <w:rsid w:val="002B5793"/>
    <w:rsid w:val="002B60DE"/>
    <w:rsid w:val="002B6EB6"/>
    <w:rsid w:val="002C343B"/>
    <w:rsid w:val="002C4A9D"/>
    <w:rsid w:val="002C628E"/>
    <w:rsid w:val="002C6415"/>
    <w:rsid w:val="002C71E6"/>
    <w:rsid w:val="002D24EF"/>
    <w:rsid w:val="002D2841"/>
    <w:rsid w:val="002D32E7"/>
    <w:rsid w:val="002D3C3A"/>
    <w:rsid w:val="002D40B2"/>
    <w:rsid w:val="002D4F64"/>
    <w:rsid w:val="002D6ED1"/>
    <w:rsid w:val="002D711F"/>
    <w:rsid w:val="002D731B"/>
    <w:rsid w:val="002E072A"/>
    <w:rsid w:val="002E305E"/>
    <w:rsid w:val="002E3B6E"/>
    <w:rsid w:val="002E4564"/>
    <w:rsid w:val="002F06EC"/>
    <w:rsid w:val="002F17E4"/>
    <w:rsid w:val="002F1D61"/>
    <w:rsid w:val="002F2ACB"/>
    <w:rsid w:val="002F33E6"/>
    <w:rsid w:val="002F6D50"/>
    <w:rsid w:val="002F709D"/>
    <w:rsid w:val="00300BE5"/>
    <w:rsid w:val="00301BFD"/>
    <w:rsid w:val="00302485"/>
    <w:rsid w:val="0030358A"/>
    <w:rsid w:val="003045E3"/>
    <w:rsid w:val="00304E46"/>
    <w:rsid w:val="00310095"/>
    <w:rsid w:val="003105BF"/>
    <w:rsid w:val="00310EEA"/>
    <w:rsid w:val="00313623"/>
    <w:rsid w:val="00313839"/>
    <w:rsid w:val="003146A5"/>
    <w:rsid w:val="003161D8"/>
    <w:rsid w:val="003223D6"/>
    <w:rsid w:val="0032588B"/>
    <w:rsid w:val="00331EF9"/>
    <w:rsid w:val="0033384C"/>
    <w:rsid w:val="00333A76"/>
    <w:rsid w:val="00334466"/>
    <w:rsid w:val="0033465E"/>
    <w:rsid w:val="0033549F"/>
    <w:rsid w:val="003400DA"/>
    <w:rsid w:val="003408C8"/>
    <w:rsid w:val="00342979"/>
    <w:rsid w:val="00343C7B"/>
    <w:rsid w:val="00345A1F"/>
    <w:rsid w:val="003507AE"/>
    <w:rsid w:val="003512E6"/>
    <w:rsid w:val="003551C9"/>
    <w:rsid w:val="003562F2"/>
    <w:rsid w:val="00357B8B"/>
    <w:rsid w:val="00360DAD"/>
    <w:rsid w:val="0036247A"/>
    <w:rsid w:val="00365740"/>
    <w:rsid w:val="0037099B"/>
    <w:rsid w:val="00372EAD"/>
    <w:rsid w:val="00376BC2"/>
    <w:rsid w:val="00376CCC"/>
    <w:rsid w:val="003779C9"/>
    <w:rsid w:val="00377CFB"/>
    <w:rsid w:val="00380313"/>
    <w:rsid w:val="003805CD"/>
    <w:rsid w:val="0038544F"/>
    <w:rsid w:val="003860F6"/>
    <w:rsid w:val="00386A6C"/>
    <w:rsid w:val="003923DD"/>
    <w:rsid w:val="00394C10"/>
    <w:rsid w:val="00397967"/>
    <w:rsid w:val="003A0262"/>
    <w:rsid w:val="003A1D26"/>
    <w:rsid w:val="003A2B41"/>
    <w:rsid w:val="003B36A6"/>
    <w:rsid w:val="003B3A82"/>
    <w:rsid w:val="003B4649"/>
    <w:rsid w:val="003B64D4"/>
    <w:rsid w:val="003B7B58"/>
    <w:rsid w:val="003C13C5"/>
    <w:rsid w:val="003C2F6F"/>
    <w:rsid w:val="003C3168"/>
    <w:rsid w:val="003C32E2"/>
    <w:rsid w:val="003C528D"/>
    <w:rsid w:val="003C6019"/>
    <w:rsid w:val="003C6528"/>
    <w:rsid w:val="003D012E"/>
    <w:rsid w:val="003D305F"/>
    <w:rsid w:val="003D3380"/>
    <w:rsid w:val="003D36F9"/>
    <w:rsid w:val="003D4668"/>
    <w:rsid w:val="003F20C3"/>
    <w:rsid w:val="003F4048"/>
    <w:rsid w:val="003F4498"/>
    <w:rsid w:val="003F5E76"/>
    <w:rsid w:val="00400620"/>
    <w:rsid w:val="00400A27"/>
    <w:rsid w:val="004010D3"/>
    <w:rsid w:val="004032DB"/>
    <w:rsid w:val="00404788"/>
    <w:rsid w:val="00404B7F"/>
    <w:rsid w:val="00405639"/>
    <w:rsid w:val="004062D8"/>
    <w:rsid w:val="004071DA"/>
    <w:rsid w:val="00407E12"/>
    <w:rsid w:val="00412314"/>
    <w:rsid w:val="004137A7"/>
    <w:rsid w:val="00414540"/>
    <w:rsid w:val="0041696C"/>
    <w:rsid w:val="00417673"/>
    <w:rsid w:val="004203C9"/>
    <w:rsid w:val="00421DA5"/>
    <w:rsid w:val="00423D5C"/>
    <w:rsid w:val="004241E5"/>
    <w:rsid w:val="00425009"/>
    <w:rsid w:val="00425CF8"/>
    <w:rsid w:val="00426B1E"/>
    <w:rsid w:val="00426C51"/>
    <w:rsid w:val="0043502F"/>
    <w:rsid w:val="00443B79"/>
    <w:rsid w:val="00443C25"/>
    <w:rsid w:val="0044659D"/>
    <w:rsid w:val="0045067F"/>
    <w:rsid w:val="00450F73"/>
    <w:rsid w:val="00451470"/>
    <w:rsid w:val="004514A5"/>
    <w:rsid w:val="004524FB"/>
    <w:rsid w:val="004566EB"/>
    <w:rsid w:val="00456845"/>
    <w:rsid w:val="004603ED"/>
    <w:rsid w:val="004730E8"/>
    <w:rsid w:val="00473B89"/>
    <w:rsid w:val="00480F2F"/>
    <w:rsid w:val="00482D4B"/>
    <w:rsid w:val="00483A5F"/>
    <w:rsid w:val="004845DB"/>
    <w:rsid w:val="00485D1A"/>
    <w:rsid w:val="004920F8"/>
    <w:rsid w:val="004A04C9"/>
    <w:rsid w:val="004A2F9C"/>
    <w:rsid w:val="004A5B45"/>
    <w:rsid w:val="004A69B2"/>
    <w:rsid w:val="004B003C"/>
    <w:rsid w:val="004B0AE2"/>
    <w:rsid w:val="004B11DE"/>
    <w:rsid w:val="004B13D7"/>
    <w:rsid w:val="004B2D89"/>
    <w:rsid w:val="004B3712"/>
    <w:rsid w:val="004B47B3"/>
    <w:rsid w:val="004C4509"/>
    <w:rsid w:val="004D2419"/>
    <w:rsid w:val="004D55C9"/>
    <w:rsid w:val="004D6FF5"/>
    <w:rsid w:val="004D740E"/>
    <w:rsid w:val="004D78F3"/>
    <w:rsid w:val="004D7D19"/>
    <w:rsid w:val="004E0FD9"/>
    <w:rsid w:val="004E5175"/>
    <w:rsid w:val="004E56BB"/>
    <w:rsid w:val="004E64A1"/>
    <w:rsid w:val="004F1587"/>
    <w:rsid w:val="004F16DD"/>
    <w:rsid w:val="004F4A62"/>
    <w:rsid w:val="004F7096"/>
    <w:rsid w:val="00500291"/>
    <w:rsid w:val="0050387F"/>
    <w:rsid w:val="00505560"/>
    <w:rsid w:val="00507A02"/>
    <w:rsid w:val="00511B82"/>
    <w:rsid w:val="005133F4"/>
    <w:rsid w:val="00514081"/>
    <w:rsid w:val="0051653F"/>
    <w:rsid w:val="005173D5"/>
    <w:rsid w:val="0051752F"/>
    <w:rsid w:val="00520562"/>
    <w:rsid w:val="00523E0B"/>
    <w:rsid w:val="00530ADE"/>
    <w:rsid w:val="00532A7C"/>
    <w:rsid w:val="00532DBD"/>
    <w:rsid w:val="00533E25"/>
    <w:rsid w:val="00537559"/>
    <w:rsid w:val="00541301"/>
    <w:rsid w:val="00542309"/>
    <w:rsid w:val="0054414F"/>
    <w:rsid w:val="005464A9"/>
    <w:rsid w:val="00550318"/>
    <w:rsid w:val="005510A5"/>
    <w:rsid w:val="00553D11"/>
    <w:rsid w:val="005550E8"/>
    <w:rsid w:val="005567B0"/>
    <w:rsid w:val="00556C0A"/>
    <w:rsid w:val="005576A3"/>
    <w:rsid w:val="00561050"/>
    <w:rsid w:val="005631B1"/>
    <w:rsid w:val="005640ED"/>
    <w:rsid w:val="0056724F"/>
    <w:rsid w:val="005709B9"/>
    <w:rsid w:val="0057153C"/>
    <w:rsid w:val="00571C5C"/>
    <w:rsid w:val="005729D7"/>
    <w:rsid w:val="0057752A"/>
    <w:rsid w:val="00580669"/>
    <w:rsid w:val="00581BC2"/>
    <w:rsid w:val="00583207"/>
    <w:rsid w:val="005844FC"/>
    <w:rsid w:val="005855CB"/>
    <w:rsid w:val="0058635C"/>
    <w:rsid w:val="0058719A"/>
    <w:rsid w:val="005939CE"/>
    <w:rsid w:val="005955F4"/>
    <w:rsid w:val="005957C6"/>
    <w:rsid w:val="00595CC2"/>
    <w:rsid w:val="0059638E"/>
    <w:rsid w:val="005A2930"/>
    <w:rsid w:val="005B1659"/>
    <w:rsid w:val="005B203A"/>
    <w:rsid w:val="005B416F"/>
    <w:rsid w:val="005B5272"/>
    <w:rsid w:val="005B582E"/>
    <w:rsid w:val="005B72C2"/>
    <w:rsid w:val="005B7C6C"/>
    <w:rsid w:val="005C0792"/>
    <w:rsid w:val="005C2A26"/>
    <w:rsid w:val="005C4EB9"/>
    <w:rsid w:val="005C5642"/>
    <w:rsid w:val="005D323B"/>
    <w:rsid w:val="005D41B9"/>
    <w:rsid w:val="005D5339"/>
    <w:rsid w:val="005D60C6"/>
    <w:rsid w:val="005E0084"/>
    <w:rsid w:val="005E35E0"/>
    <w:rsid w:val="005E7288"/>
    <w:rsid w:val="005E73FD"/>
    <w:rsid w:val="005F16DF"/>
    <w:rsid w:val="005F200A"/>
    <w:rsid w:val="005F26F9"/>
    <w:rsid w:val="005F3FF9"/>
    <w:rsid w:val="005F72AC"/>
    <w:rsid w:val="006022D1"/>
    <w:rsid w:val="0060763A"/>
    <w:rsid w:val="00607E8F"/>
    <w:rsid w:val="00617277"/>
    <w:rsid w:val="00617ECF"/>
    <w:rsid w:val="006218DB"/>
    <w:rsid w:val="00621B2C"/>
    <w:rsid w:val="006223B5"/>
    <w:rsid w:val="006241C9"/>
    <w:rsid w:val="00624579"/>
    <w:rsid w:val="00625D5C"/>
    <w:rsid w:val="00626991"/>
    <w:rsid w:val="00631CBB"/>
    <w:rsid w:val="00632D68"/>
    <w:rsid w:val="00635B03"/>
    <w:rsid w:val="00645938"/>
    <w:rsid w:val="00651760"/>
    <w:rsid w:val="00660119"/>
    <w:rsid w:val="00661083"/>
    <w:rsid w:val="006642F0"/>
    <w:rsid w:val="006647BE"/>
    <w:rsid w:val="00665101"/>
    <w:rsid w:val="00665EA9"/>
    <w:rsid w:val="0067058B"/>
    <w:rsid w:val="00670E15"/>
    <w:rsid w:val="00673FDF"/>
    <w:rsid w:val="00674E21"/>
    <w:rsid w:val="00675BDC"/>
    <w:rsid w:val="006811AC"/>
    <w:rsid w:val="00681ECE"/>
    <w:rsid w:val="00693A00"/>
    <w:rsid w:val="00695345"/>
    <w:rsid w:val="00696FB1"/>
    <w:rsid w:val="006B1190"/>
    <w:rsid w:val="006B1464"/>
    <w:rsid w:val="006B1520"/>
    <w:rsid w:val="006B1BD5"/>
    <w:rsid w:val="006B2716"/>
    <w:rsid w:val="006B50CD"/>
    <w:rsid w:val="006B6EC8"/>
    <w:rsid w:val="006C2B48"/>
    <w:rsid w:val="006C2D11"/>
    <w:rsid w:val="006C5BD0"/>
    <w:rsid w:val="006D4402"/>
    <w:rsid w:val="006D51B8"/>
    <w:rsid w:val="006D542B"/>
    <w:rsid w:val="006D56A9"/>
    <w:rsid w:val="006D5816"/>
    <w:rsid w:val="006D6889"/>
    <w:rsid w:val="006D6B3F"/>
    <w:rsid w:val="006D7281"/>
    <w:rsid w:val="006D7AD5"/>
    <w:rsid w:val="006E4132"/>
    <w:rsid w:val="006E4501"/>
    <w:rsid w:val="006E6597"/>
    <w:rsid w:val="006E67AC"/>
    <w:rsid w:val="006F6255"/>
    <w:rsid w:val="007060BE"/>
    <w:rsid w:val="0070717D"/>
    <w:rsid w:val="00712D5C"/>
    <w:rsid w:val="00713873"/>
    <w:rsid w:val="00713D83"/>
    <w:rsid w:val="00715E2C"/>
    <w:rsid w:val="00715E79"/>
    <w:rsid w:val="0071603C"/>
    <w:rsid w:val="007162EF"/>
    <w:rsid w:val="007164A8"/>
    <w:rsid w:val="0072033C"/>
    <w:rsid w:val="0072090B"/>
    <w:rsid w:val="00722558"/>
    <w:rsid w:val="0072487F"/>
    <w:rsid w:val="00724B3A"/>
    <w:rsid w:val="00724CB7"/>
    <w:rsid w:val="007272B7"/>
    <w:rsid w:val="0073180D"/>
    <w:rsid w:val="007321AF"/>
    <w:rsid w:val="007354ED"/>
    <w:rsid w:val="007357C6"/>
    <w:rsid w:val="00735A1A"/>
    <w:rsid w:val="00737936"/>
    <w:rsid w:val="007401BA"/>
    <w:rsid w:val="00741DC3"/>
    <w:rsid w:val="00741F16"/>
    <w:rsid w:val="00743A5F"/>
    <w:rsid w:val="007457F9"/>
    <w:rsid w:val="00745A1E"/>
    <w:rsid w:val="00746A3F"/>
    <w:rsid w:val="007479D3"/>
    <w:rsid w:val="0075160B"/>
    <w:rsid w:val="00751D0D"/>
    <w:rsid w:val="007553E3"/>
    <w:rsid w:val="00755C55"/>
    <w:rsid w:val="00756488"/>
    <w:rsid w:val="00757DC4"/>
    <w:rsid w:val="00760E8E"/>
    <w:rsid w:val="00761CD2"/>
    <w:rsid w:val="007725F3"/>
    <w:rsid w:val="00775658"/>
    <w:rsid w:val="00775E70"/>
    <w:rsid w:val="00780CA7"/>
    <w:rsid w:val="00780CFA"/>
    <w:rsid w:val="00782A7F"/>
    <w:rsid w:val="00785B82"/>
    <w:rsid w:val="00785D69"/>
    <w:rsid w:val="007861BE"/>
    <w:rsid w:val="00787A46"/>
    <w:rsid w:val="00787CD5"/>
    <w:rsid w:val="00790ABC"/>
    <w:rsid w:val="0079137D"/>
    <w:rsid w:val="0079140E"/>
    <w:rsid w:val="007915F7"/>
    <w:rsid w:val="00792D89"/>
    <w:rsid w:val="00793913"/>
    <w:rsid w:val="007956D6"/>
    <w:rsid w:val="007A0BD0"/>
    <w:rsid w:val="007A1279"/>
    <w:rsid w:val="007B551F"/>
    <w:rsid w:val="007C16A2"/>
    <w:rsid w:val="007C31C4"/>
    <w:rsid w:val="007C4D0D"/>
    <w:rsid w:val="007C5610"/>
    <w:rsid w:val="007C6913"/>
    <w:rsid w:val="007D2115"/>
    <w:rsid w:val="007D45D8"/>
    <w:rsid w:val="007D7989"/>
    <w:rsid w:val="007E0E1E"/>
    <w:rsid w:val="007E4071"/>
    <w:rsid w:val="007E5F6E"/>
    <w:rsid w:val="007E76FB"/>
    <w:rsid w:val="007F0327"/>
    <w:rsid w:val="007F0622"/>
    <w:rsid w:val="007F1A3D"/>
    <w:rsid w:val="007F2657"/>
    <w:rsid w:val="007F2C06"/>
    <w:rsid w:val="007F56A5"/>
    <w:rsid w:val="007F6B6C"/>
    <w:rsid w:val="00800F5F"/>
    <w:rsid w:val="00801A3A"/>
    <w:rsid w:val="008031C5"/>
    <w:rsid w:val="008032E5"/>
    <w:rsid w:val="00804353"/>
    <w:rsid w:val="008057E0"/>
    <w:rsid w:val="00806196"/>
    <w:rsid w:val="008078FF"/>
    <w:rsid w:val="00812397"/>
    <w:rsid w:val="008158F8"/>
    <w:rsid w:val="0081761C"/>
    <w:rsid w:val="00817643"/>
    <w:rsid w:val="00820450"/>
    <w:rsid w:val="00825302"/>
    <w:rsid w:val="00825B05"/>
    <w:rsid w:val="00831DFC"/>
    <w:rsid w:val="00836830"/>
    <w:rsid w:val="00840435"/>
    <w:rsid w:val="00841413"/>
    <w:rsid w:val="00843603"/>
    <w:rsid w:val="008446FF"/>
    <w:rsid w:val="00845D25"/>
    <w:rsid w:val="00845E41"/>
    <w:rsid w:val="0084701C"/>
    <w:rsid w:val="00847647"/>
    <w:rsid w:val="008507EA"/>
    <w:rsid w:val="00852810"/>
    <w:rsid w:val="00852EBC"/>
    <w:rsid w:val="00853159"/>
    <w:rsid w:val="00853DAB"/>
    <w:rsid w:val="008546A7"/>
    <w:rsid w:val="008561E7"/>
    <w:rsid w:val="00857CCA"/>
    <w:rsid w:val="00860CE3"/>
    <w:rsid w:val="0086160A"/>
    <w:rsid w:val="00866E3D"/>
    <w:rsid w:val="0087146D"/>
    <w:rsid w:val="00871887"/>
    <w:rsid w:val="008719E5"/>
    <w:rsid w:val="00882620"/>
    <w:rsid w:val="00882745"/>
    <w:rsid w:val="00882B96"/>
    <w:rsid w:val="0088454B"/>
    <w:rsid w:val="00884ADE"/>
    <w:rsid w:val="00885EFC"/>
    <w:rsid w:val="00886163"/>
    <w:rsid w:val="008865E5"/>
    <w:rsid w:val="00886F7C"/>
    <w:rsid w:val="00893A26"/>
    <w:rsid w:val="00896D4E"/>
    <w:rsid w:val="00897715"/>
    <w:rsid w:val="008A2792"/>
    <w:rsid w:val="008A4857"/>
    <w:rsid w:val="008A49A5"/>
    <w:rsid w:val="008A506F"/>
    <w:rsid w:val="008A5246"/>
    <w:rsid w:val="008A60F5"/>
    <w:rsid w:val="008A7D5F"/>
    <w:rsid w:val="008B2C17"/>
    <w:rsid w:val="008B3DCF"/>
    <w:rsid w:val="008B47FF"/>
    <w:rsid w:val="008B6508"/>
    <w:rsid w:val="008B6807"/>
    <w:rsid w:val="008B7A61"/>
    <w:rsid w:val="008C1FA9"/>
    <w:rsid w:val="008C7336"/>
    <w:rsid w:val="008D0081"/>
    <w:rsid w:val="008D2374"/>
    <w:rsid w:val="008D3D83"/>
    <w:rsid w:val="008D429A"/>
    <w:rsid w:val="008D468E"/>
    <w:rsid w:val="008D4E2A"/>
    <w:rsid w:val="008D645E"/>
    <w:rsid w:val="008D7660"/>
    <w:rsid w:val="008D7F48"/>
    <w:rsid w:val="008E0BF0"/>
    <w:rsid w:val="008E1E55"/>
    <w:rsid w:val="008E265E"/>
    <w:rsid w:val="008E5442"/>
    <w:rsid w:val="008F3E6F"/>
    <w:rsid w:val="008F4558"/>
    <w:rsid w:val="00900AC3"/>
    <w:rsid w:val="0090297E"/>
    <w:rsid w:val="0090570F"/>
    <w:rsid w:val="00905C30"/>
    <w:rsid w:val="00906BDA"/>
    <w:rsid w:val="00910B6C"/>
    <w:rsid w:val="009135F6"/>
    <w:rsid w:val="0092123F"/>
    <w:rsid w:val="0092154C"/>
    <w:rsid w:val="009231C7"/>
    <w:rsid w:val="00925C2A"/>
    <w:rsid w:val="00926B3D"/>
    <w:rsid w:val="00930F52"/>
    <w:rsid w:val="00932C37"/>
    <w:rsid w:val="0093391E"/>
    <w:rsid w:val="00933EA5"/>
    <w:rsid w:val="0093411C"/>
    <w:rsid w:val="0093659D"/>
    <w:rsid w:val="00942CF4"/>
    <w:rsid w:val="00946061"/>
    <w:rsid w:val="0095294B"/>
    <w:rsid w:val="00953343"/>
    <w:rsid w:val="00954EDD"/>
    <w:rsid w:val="009558CA"/>
    <w:rsid w:val="00955D28"/>
    <w:rsid w:val="009571B5"/>
    <w:rsid w:val="00957B8E"/>
    <w:rsid w:val="009607B6"/>
    <w:rsid w:val="00961B7B"/>
    <w:rsid w:val="00963909"/>
    <w:rsid w:val="0096422E"/>
    <w:rsid w:val="00964722"/>
    <w:rsid w:val="00971DB9"/>
    <w:rsid w:val="00973877"/>
    <w:rsid w:val="009830E8"/>
    <w:rsid w:val="00984462"/>
    <w:rsid w:val="00986E13"/>
    <w:rsid w:val="009876B0"/>
    <w:rsid w:val="00987ADE"/>
    <w:rsid w:val="00991F30"/>
    <w:rsid w:val="00992E98"/>
    <w:rsid w:val="009A092C"/>
    <w:rsid w:val="009A33BE"/>
    <w:rsid w:val="009A37ED"/>
    <w:rsid w:val="009A5B4B"/>
    <w:rsid w:val="009A6AEF"/>
    <w:rsid w:val="009A73AF"/>
    <w:rsid w:val="009B09BF"/>
    <w:rsid w:val="009B12D1"/>
    <w:rsid w:val="009B23C3"/>
    <w:rsid w:val="009B2F41"/>
    <w:rsid w:val="009B49D7"/>
    <w:rsid w:val="009B6C4E"/>
    <w:rsid w:val="009B7869"/>
    <w:rsid w:val="009C26B9"/>
    <w:rsid w:val="009C40EE"/>
    <w:rsid w:val="009C41EC"/>
    <w:rsid w:val="009C4E2A"/>
    <w:rsid w:val="009C6514"/>
    <w:rsid w:val="009C6A1B"/>
    <w:rsid w:val="009C7517"/>
    <w:rsid w:val="009C7625"/>
    <w:rsid w:val="009D07D0"/>
    <w:rsid w:val="009D131E"/>
    <w:rsid w:val="009D247B"/>
    <w:rsid w:val="009D43A9"/>
    <w:rsid w:val="009D4DBE"/>
    <w:rsid w:val="009D72B5"/>
    <w:rsid w:val="009D7651"/>
    <w:rsid w:val="009D7A57"/>
    <w:rsid w:val="009E2B18"/>
    <w:rsid w:val="009E30D6"/>
    <w:rsid w:val="009E5567"/>
    <w:rsid w:val="009F00F1"/>
    <w:rsid w:val="009F0D90"/>
    <w:rsid w:val="009F22C9"/>
    <w:rsid w:val="009F302C"/>
    <w:rsid w:val="009F46AE"/>
    <w:rsid w:val="00A0268C"/>
    <w:rsid w:val="00A04176"/>
    <w:rsid w:val="00A04BF4"/>
    <w:rsid w:val="00A06AA4"/>
    <w:rsid w:val="00A07799"/>
    <w:rsid w:val="00A0795E"/>
    <w:rsid w:val="00A11B13"/>
    <w:rsid w:val="00A1307C"/>
    <w:rsid w:val="00A14111"/>
    <w:rsid w:val="00A14BA6"/>
    <w:rsid w:val="00A1534C"/>
    <w:rsid w:val="00A278A7"/>
    <w:rsid w:val="00A27927"/>
    <w:rsid w:val="00A323B1"/>
    <w:rsid w:val="00A326A8"/>
    <w:rsid w:val="00A3284E"/>
    <w:rsid w:val="00A333BE"/>
    <w:rsid w:val="00A34051"/>
    <w:rsid w:val="00A378B4"/>
    <w:rsid w:val="00A37C87"/>
    <w:rsid w:val="00A40068"/>
    <w:rsid w:val="00A4026F"/>
    <w:rsid w:val="00A40E39"/>
    <w:rsid w:val="00A41A3A"/>
    <w:rsid w:val="00A45486"/>
    <w:rsid w:val="00A456F0"/>
    <w:rsid w:val="00A47689"/>
    <w:rsid w:val="00A50557"/>
    <w:rsid w:val="00A50637"/>
    <w:rsid w:val="00A53D02"/>
    <w:rsid w:val="00A54146"/>
    <w:rsid w:val="00A55BC9"/>
    <w:rsid w:val="00A56807"/>
    <w:rsid w:val="00A57B50"/>
    <w:rsid w:val="00A620B3"/>
    <w:rsid w:val="00A62FE5"/>
    <w:rsid w:val="00A64FB7"/>
    <w:rsid w:val="00A70FCB"/>
    <w:rsid w:val="00A72D09"/>
    <w:rsid w:val="00A76ADC"/>
    <w:rsid w:val="00A77773"/>
    <w:rsid w:val="00A82843"/>
    <w:rsid w:val="00A83384"/>
    <w:rsid w:val="00A83E80"/>
    <w:rsid w:val="00A8432C"/>
    <w:rsid w:val="00A84884"/>
    <w:rsid w:val="00A85A78"/>
    <w:rsid w:val="00A861B3"/>
    <w:rsid w:val="00A86C0C"/>
    <w:rsid w:val="00A91E8F"/>
    <w:rsid w:val="00A92DA6"/>
    <w:rsid w:val="00A9636F"/>
    <w:rsid w:val="00A975F0"/>
    <w:rsid w:val="00AA002F"/>
    <w:rsid w:val="00AA05EA"/>
    <w:rsid w:val="00AA2958"/>
    <w:rsid w:val="00AA76E1"/>
    <w:rsid w:val="00AB47D8"/>
    <w:rsid w:val="00AB7D7F"/>
    <w:rsid w:val="00AB7EE6"/>
    <w:rsid w:val="00AC0A0E"/>
    <w:rsid w:val="00AC3318"/>
    <w:rsid w:val="00AC37A7"/>
    <w:rsid w:val="00AC6F3E"/>
    <w:rsid w:val="00AD2167"/>
    <w:rsid w:val="00AE459A"/>
    <w:rsid w:val="00AF357F"/>
    <w:rsid w:val="00AF5019"/>
    <w:rsid w:val="00B01303"/>
    <w:rsid w:val="00B06072"/>
    <w:rsid w:val="00B07D2C"/>
    <w:rsid w:val="00B10590"/>
    <w:rsid w:val="00B11DEE"/>
    <w:rsid w:val="00B13572"/>
    <w:rsid w:val="00B15021"/>
    <w:rsid w:val="00B16B38"/>
    <w:rsid w:val="00B2087C"/>
    <w:rsid w:val="00B22C59"/>
    <w:rsid w:val="00B230E3"/>
    <w:rsid w:val="00B25EE0"/>
    <w:rsid w:val="00B2632D"/>
    <w:rsid w:val="00B266D8"/>
    <w:rsid w:val="00B26C0D"/>
    <w:rsid w:val="00B26F3E"/>
    <w:rsid w:val="00B3100A"/>
    <w:rsid w:val="00B3168A"/>
    <w:rsid w:val="00B32096"/>
    <w:rsid w:val="00B33A16"/>
    <w:rsid w:val="00B34142"/>
    <w:rsid w:val="00B40C4F"/>
    <w:rsid w:val="00B47E43"/>
    <w:rsid w:val="00B517BA"/>
    <w:rsid w:val="00B51A21"/>
    <w:rsid w:val="00B54566"/>
    <w:rsid w:val="00B55428"/>
    <w:rsid w:val="00B5647B"/>
    <w:rsid w:val="00B56821"/>
    <w:rsid w:val="00B57238"/>
    <w:rsid w:val="00B60261"/>
    <w:rsid w:val="00B661C7"/>
    <w:rsid w:val="00B6764A"/>
    <w:rsid w:val="00B72BEC"/>
    <w:rsid w:val="00B733EC"/>
    <w:rsid w:val="00B7727D"/>
    <w:rsid w:val="00B8060B"/>
    <w:rsid w:val="00B825A0"/>
    <w:rsid w:val="00B85413"/>
    <w:rsid w:val="00B8642C"/>
    <w:rsid w:val="00B92CB5"/>
    <w:rsid w:val="00B944CF"/>
    <w:rsid w:val="00B95F4E"/>
    <w:rsid w:val="00B97690"/>
    <w:rsid w:val="00B97810"/>
    <w:rsid w:val="00BA0F0B"/>
    <w:rsid w:val="00BA1CD0"/>
    <w:rsid w:val="00BA2A9D"/>
    <w:rsid w:val="00BA3C0F"/>
    <w:rsid w:val="00BA79F9"/>
    <w:rsid w:val="00BB5B90"/>
    <w:rsid w:val="00BB6C19"/>
    <w:rsid w:val="00BB6C43"/>
    <w:rsid w:val="00BB7687"/>
    <w:rsid w:val="00BC49FD"/>
    <w:rsid w:val="00BC627D"/>
    <w:rsid w:val="00BC662F"/>
    <w:rsid w:val="00BC6AD3"/>
    <w:rsid w:val="00BC7E4E"/>
    <w:rsid w:val="00BD0940"/>
    <w:rsid w:val="00BD63B2"/>
    <w:rsid w:val="00BD6AD2"/>
    <w:rsid w:val="00BD7E9F"/>
    <w:rsid w:val="00BD7F6E"/>
    <w:rsid w:val="00BE0EAF"/>
    <w:rsid w:val="00BE3017"/>
    <w:rsid w:val="00BE6F89"/>
    <w:rsid w:val="00BF118A"/>
    <w:rsid w:val="00BF140F"/>
    <w:rsid w:val="00BF1F9D"/>
    <w:rsid w:val="00BF2242"/>
    <w:rsid w:val="00BF2285"/>
    <w:rsid w:val="00BF43CE"/>
    <w:rsid w:val="00BF5109"/>
    <w:rsid w:val="00BF71BB"/>
    <w:rsid w:val="00C003D6"/>
    <w:rsid w:val="00C00A85"/>
    <w:rsid w:val="00C05D90"/>
    <w:rsid w:val="00C107B0"/>
    <w:rsid w:val="00C1396F"/>
    <w:rsid w:val="00C174F4"/>
    <w:rsid w:val="00C22563"/>
    <w:rsid w:val="00C22F74"/>
    <w:rsid w:val="00C25339"/>
    <w:rsid w:val="00C25AF8"/>
    <w:rsid w:val="00C3095B"/>
    <w:rsid w:val="00C3130E"/>
    <w:rsid w:val="00C32AA8"/>
    <w:rsid w:val="00C32C4A"/>
    <w:rsid w:val="00C3386F"/>
    <w:rsid w:val="00C35D7E"/>
    <w:rsid w:val="00C3618D"/>
    <w:rsid w:val="00C37C98"/>
    <w:rsid w:val="00C409DB"/>
    <w:rsid w:val="00C41A37"/>
    <w:rsid w:val="00C44A69"/>
    <w:rsid w:val="00C44CB6"/>
    <w:rsid w:val="00C45D30"/>
    <w:rsid w:val="00C465B5"/>
    <w:rsid w:val="00C46B53"/>
    <w:rsid w:val="00C516FE"/>
    <w:rsid w:val="00C52250"/>
    <w:rsid w:val="00C53211"/>
    <w:rsid w:val="00C547F5"/>
    <w:rsid w:val="00C5589B"/>
    <w:rsid w:val="00C56112"/>
    <w:rsid w:val="00C60EF1"/>
    <w:rsid w:val="00C60FEE"/>
    <w:rsid w:val="00C612CE"/>
    <w:rsid w:val="00C6461C"/>
    <w:rsid w:val="00C657E8"/>
    <w:rsid w:val="00C7076E"/>
    <w:rsid w:val="00C71E80"/>
    <w:rsid w:val="00C7205D"/>
    <w:rsid w:val="00C80C40"/>
    <w:rsid w:val="00C93DD1"/>
    <w:rsid w:val="00C94D0A"/>
    <w:rsid w:val="00C95785"/>
    <w:rsid w:val="00C960E0"/>
    <w:rsid w:val="00CA06F1"/>
    <w:rsid w:val="00CA3073"/>
    <w:rsid w:val="00CA3F81"/>
    <w:rsid w:val="00CA5264"/>
    <w:rsid w:val="00CA659E"/>
    <w:rsid w:val="00CB0F73"/>
    <w:rsid w:val="00CB5DD5"/>
    <w:rsid w:val="00CB706B"/>
    <w:rsid w:val="00CB7263"/>
    <w:rsid w:val="00CC09FA"/>
    <w:rsid w:val="00CC1B21"/>
    <w:rsid w:val="00CC39D5"/>
    <w:rsid w:val="00CC3E89"/>
    <w:rsid w:val="00CC48E9"/>
    <w:rsid w:val="00CC5FE5"/>
    <w:rsid w:val="00CD1073"/>
    <w:rsid w:val="00CD133F"/>
    <w:rsid w:val="00CD14AF"/>
    <w:rsid w:val="00CD56CC"/>
    <w:rsid w:val="00CD6C76"/>
    <w:rsid w:val="00CE10C2"/>
    <w:rsid w:val="00CE22A8"/>
    <w:rsid w:val="00CE3828"/>
    <w:rsid w:val="00CE45EF"/>
    <w:rsid w:val="00CE4B6B"/>
    <w:rsid w:val="00CE5CD3"/>
    <w:rsid w:val="00CE72B8"/>
    <w:rsid w:val="00CE7542"/>
    <w:rsid w:val="00CE7C27"/>
    <w:rsid w:val="00CF3841"/>
    <w:rsid w:val="00CF5B7C"/>
    <w:rsid w:val="00D00F53"/>
    <w:rsid w:val="00D02774"/>
    <w:rsid w:val="00D02876"/>
    <w:rsid w:val="00D05231"/>
    <w:rsid w:val="00D0728B"/>
    <w:rsid w:val="00D146E2"/>
    <w:rsid w:val="00D2148B"/>
    <w:rsid w:val="00D223CD"/>
    <w:rsid w:val="00D2299B"/>
    <w:rsid w:val="00D22AFC"/>
    <w:rsid w:val="00D257D9"/>
    <w:rsid w:val="00D27BD3"/>
    <w:rsid w:val="00D32C1E"/>
    <w:rsid w:val="00D32C4E"/>
    <w:rsid w:val="00D32FE8"/>
    <w:rsid w:val="00D344B2"/>
    <w:rsid w:val="00D356DD"/>
    <w:rsid w:val="00D3596D"/>
    <w:rsid w:val="00D35DCD"/>
    <w:rsid w:val="00D40704"/>
    <w:rsid w:val="00D42630"/>
    <w:rsid w:val="00D43917"/>
    <w:rsid w:val="00D43DF7"/>
    <w:rsid w:val="00D44E91"/>
    <w:rsid w:val="00D458B2"/>
    <w:rsid w:val="00D46A43"/>
    <w:rsid w:val="00D503C9"/>
    <w:rsid w:val="00D52B41"/>
    <w:rsid w:val="00D572BF"/>
    <w:rsid w:val="00D61541"/>
    <w:rsid w:val="00D62003"/>
    <w:rsid w:val="00D651AC"/>
    <w:rsid w:val="00D65F84"/>
    <w:rsid w:val="00D66DB0"/>
    <w:rsid w:val="00D673F0"/>
    <w:rsid w:val="00D72CB1"/>
    <w:rsid w:val="00D7364E"/>
    <w:rsid w:val="00D744E4"/>
    <w:rsid w:val="00D753BD"/>
    <w:rsid w:val="00D757AC"/>
    <w:rsid w:val="00D7634C"/>
    <w:rsid w:val="00D81B7E"/>
    <w:rsid w:val="00D82A88"/>
    <w:rsid w:val="00D832D8"/>
    <w:rsid w:val="00D8741B"/>
    <w:rsid w:val="00D9199A"/>
    <w:rsid w:val="00D95A4C"/>
    <w:rsid w:val="00D963F4"/>
    <w:rsid w:val="00DA36EC"/>
    <w:rsid w:val="00DA55B3"/>
    <w:rsid w:val="00DA57F7"/>
    <w:rsid w:val="00DA5A85"/>
    <w:rsid w:val="00DA774D"/>
    <w:rsid w:val="00DB0611"/>
    <w:rsid w:val="00DB1EA8"/>
    <w:rsid w:val="00DB7639"/>
    <w:rsid w:val="00DB78BE"/>
    <w:rsid w:val="00DC15CC"/>
    <w:rsid w:val="00DC3B10"/>
    <w:rsid w:val="00DC42DE"/>
    <w:rsid w:val="00DC44DA"/>
    <w:rsid w:val="00DC46C2"/>
    <w:rsid w:val="00DC5746"/>
    <w:rsid w:val="00DC5C87"/>
    <w:rsid w:val="00DD19EE"/>
    <w:rsid w:val="00DD1B55"/>
    <w:rsid w:val="00DD29E7"/>
    <w:rsid w:val="00DD4490"/>
    <w:rsid w:val="00DD67FE"/>
    <w:rsid w:val="00DD69E8"/>
    <w:rsid w:val="00DE16AE"/>
    <w:rsid w:val="00DE1E1D"/>
    <w:rsid w:val="00DE2546"/>
    <w:rsid w:val="00DE2620"/>
    <w:rsid w:val="00DE3F8F"/>
    <w:rsid w:val="00DE4F88"/>
    <w:rsid w:val="00DE618E"/>
    <w:rsid w:val="00DE74DE"/>
    <w:rsid w:val="00DE7E77"/>
    <w:rsid w:val="00E00A25"/>
    <w:rsid w:val="00E0248D"/>
    <w:rsid w:val="00E05023"/>
    <w:rsid w:val="00E06712"/>
    <w:rsid w:val="00E13A7F"/>
    <w:rsid w:val="00E15704"/>
    <w:rsid w:val="00E1677C"/>
    <w:rsid w:val="00E16943"/>
    <w:rsid w:val="00E219A9"/>
    <w:rsid w:val="00E251F4"/>
    <w:rsid w:val="00E2599F"/>
    <w:rsid w:val="00E2736B"/>
    <w:rsid w:val="00E3218B"/>
    <w:rsid w:val="00E323E7"/>
    <w:rsid w:val="00E34740"/>
    <w:rsid w:val="00E34D50"/>
    <w:rsid w:val="00E35355"/>
    <w:rsid w:val="00E35C8E"/>
    <w:rsid w:val="00E40E17"/>
    <w:rsid w:val="00E42200"/>
    <w:rsid w:val="00E42830"/>
    <w:rsid w:val="00E4296F"/>
    <w:rsid w:val="00E475C4"/>
    <w:rsid w:val="00E4776A"/>
    <w:rsid w:val="00E50A36"/>
    <w:rsid w:val="00E543B2"/>
    <w:rsid w:val="00E56CC6"/>
    <w:rsid w:val="00E63700"/>
    <w:rsid w:val="00E65678"/>
    <w:rsid w:val="00E65D2D"/>
    <w:rsid w:val="00E66B8E"/>
    <w:rsid w:val="00E70787"/>
    <w:rsid w:val="00E70A89"/>
    <w:rsid w:val="00E76C57"/>
    <w:rsid w:val="00E77A35"/>
    <w:rsid w:val="00E8059F"/>
    <w:rsid w:val="00E80C7E"/>
    <w:rsid w:val="00E85065"/>
    <w:rsid w:val="00E87D59"/>
    <w:rsid w:val="00E90EA8"/>
    <w:rsid w:val="00E9200E"/>
    <w:rsid w:val="00E957C4"/>
    <w:rsid w:val="00E968A0"/>
    <w:rsid w:val="00E96D54"/>
    <w:rsid w:val="00E97E48"/>
    <w:rsid w:val="00EA27D6"/>
    <w:rsid w:val="00EA68B3"/>
    <w:rsid w:val="00EA70CE"/>
    <w:rsid w:val="00EB1CE8"/>
    <w:rsid w:val="00EB2BAB"/>
    <w:rsid w:val="00EB3764"/>
    <w:rsid w:val="00EB40F7"/>
    <w:rsid w:val="00EC31F0"/>
    <w:rsid w:val="00EC66B8"/>
    <w:rsid w:val="00EC720B"/>
    <w:rsid w:val="00EC7F08"/>
    <w:rsid w:val="00ED19EC"/>
    <w:rsid w:val="00ED7D08"/>
    <w:rsid w:val="00EE26C7"/>
    <w:rsid w:val="00EE33B8"/>
    <w:rsid w:val="00EE5886"/>
    <w:rsid w:val="00EF0C2E"/>
    <w:rsid w:val="00EF297C"/>
    <w:rsid w:val="00EF2F77"/>
    <w:rsid w:val="00EF4B4C"/>
    <w:rsid w:val="00F00014"/>
    <w:rsid w:val="00F00344"/>
    <w:rsid w:val="00F016E4"/>
    <w:rsid w:val="00F10508"/>
    <w:rsid w:val="00F12845"/>
    <w:rsid w:val="00F12909"/>
    <w:rsid w:val="00F12939"/>
    <w:rsid w:val="00F1349E"/>
    <w:rsid w:val="00F16D58"/>
    <w:rsid w:val="00F173A8"/>
    <w:rsid w:val="00F218FA"/>
    <w:rsid w:val="00F263F2"/>
    <w:rsid w:val="00F3286A"/>
    <w:rsid w:val="00F33DB1"/>
    <w:rsid w:val="00F36887"/>
    <w:rsid w:val="00F36F6E"/>
    <w:rsid w:val="00F424AA"/>
    <w:rsid w:val="00F465B9"/>
    <w:rsid w:val="00F474D4"/>
    <w:rsid w:val="00F4771F"/>
    <w:rsid w:val="00F4799E"/>
    <w:rsid w:val="00F50D1F"/>
    <w:rsid w:val="00F51AF8"/>
    <w:rsid w:val="00F51E29"/>
    <w:rsid w:val="00F5296B"/>
    <w:rsid w:val="00F54021"/>
    <w:rsid w:val="00F6084D"/>
    <w:rsid w:val="00F623F2"/>
    <w:rsid w:val="00F652A2"/>
    <w:rsid w:val="00F66994"/>
    <w:rsid w:val="00F66E03"/>
    <w:rsid w:val="00F6701D"/>
    <w:rsid w:val="00F75727"/>
    <w:rsid w:val="00F8025E"/>
    <w:rsid w:val="00F810EA"/>
    <w:rsid w:val="00F823B1"/>
    <w:rsid w:val="00F83339"/>
    <w:rsid w:val="00F839A9"/>
    <w:rsid w:val="00F8529B"/>
    <w:rsid w:val="00F87EA2"/>
    <w:rsid w:val="00F9108F"/>
    <w:rsid w:val="00F953E3"/>
    <w:rsid w:val="00F966CE"/>
    <w:rsid w:val="00F9758A"/>
    <w:rsid w:val="00F97F0B"/>
    <w:rsid w:val="00FA1CED"/>
    <w:rsid w:val="00FA299D"/>
    <w:rsid w:val="00FA38B4"/>
    <w:rsid w:val="00FA55E0"/>
    <w:rsid w:val="00FA56E8"/>
    <w:rsid w:val="00FA62D6"/>
    <w:rsid w:val="00FA7873"/>
    <w:rsid w:val="00FB77FD"/>
    <w:rsid w:val="00FC0052"/>
    <w:rsid w:val="00FC16BC"/>
    <w:rsid w:val="00FC3AD5"/>
    <w:rsid w:val="00FC4F52"/>
    <w:rsid w:val="00FD122A"/>
    <w:rsid w:val="00FD20C0"/>
    <w:rsid w:val="00FD410B"/>
    <w:rsid w:val="00FD53EE"/>
    <w:rsid w:val="00FD726B"/>
    <w:rsid w:val="00FD79EB"/>
    <w:rsid w:val="00FE04B3"/>
    <w:rsid w:val="00FE0A4B"/>
    <w:rsid w:val="00FE11E9"/>
    <w:rsid w:val="00FE60E9"/>
    <w:rsid w:val="00FE6C96"/>
    <w:rsid w:val="00FF0815"/>
    <w:rsid w:val="00FF0EA0"/>
    <w:rsid w:val="00FF1CE1"/>
    <w:rsid w:val="00FF67AC"/>
    <w:rsid w:val="00FF6DD8"/>
    <w:rsid w:val="00FF726C"/>
    <w:rsid w:val="00FF7C96"/>
    <w:rsid w:val="00FF7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5BE9B"/>
  <w15:chartTrackingRefBased/>
  <w15:docId w15:val="{41B7F8CA-F08F-40AA-94D9-7C18C8F4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2CE"/>
    <w:pPr>
      <w:ind w:left="720"/>
      <w:contextualSpacing/>
    </w:pPr>
  </w:style>
  <w:style w:type="character" w:styleId="a4">
    <w:name w:val="Hyperlink"/>
    <w:basedOn w:val="a0"/>
    <w:uiPriority w:val="99"/>
    <w:unhideWhenUsed/>
    <w:rsid w:val="008D7F48"/>
    <w:rPr>
      <w:color w:val="0563C1" w:themeColor="hyperlink"/>
      <w:u w:val="single"/>
    </w:rPr>
  </w:style>
  <w:style w:type="paragraph" w:customStyle="1" w:styleId="ConsPlusNormal">
    <w:name w:val="ConsPlusNormal"/>
    <w:rsid w:val="00F003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0344"/>
    <w:pPr>
      <w:widowControl w:val="0"/>
      <w:autoSpaceDE w:val="0"/>
      <w:autoSpaceDN w:val="0"/>
      <w:spacing w:after="0" w:line="240" w:lineRule="auto"/>
    </w:pPr>
    <w:rPr>
      <w:rFonts w:ascii="Courier New" w:eastAsiaTheme="minorEastAsia" w:hAnsi="Courier New" w:cs="Courier New"/>
      <w:sz w:val="20"/>
      <w:lang w:eastAsia="ru-RU"/>
    </w:rPr>
  </w:style>
  <w:style w:type="character" w:styleId="a5">
    <w:name w:val="FollowedHyperlink"/>
    <w:basedOn w:val="a0"/>
    <w:uiPriority w:val="99"/>
    <w:semiHidden/>
    <w:unhideWhenUsed/>
    <w:rsid w:val="00A56807"/>
    <w:rPr>
      <w:color w:val="954F72" w:themeColor="followedHyperlink"/>
      <w:u w:val="single"/>
    </w:rPr>
  </w:style>
  <w:style w:type="character" w:styleId="a6">
    <w:name w:val="Unresolved Mention"/>
    <w:basedOn w:val="a0"/>
    <w:uiPriority w:val="99"/>
    <w:semiHidden/>
    <w:unhideWhenUsed/>
    <w:rsid w:val="001B6DDF"/>
    <w:rPr>
      <w:color w:val="605E5C"/>
      <w:shd w:val="clear" w:color="auto" w:fill="E1DFDD"/>
    </w:rPr>
  </w:style>
  <w:style w:type="paragraph" w:styleId="a7">
    <w:name w:val="header"/>
    <w:basedOn w:val="a"/>
    <w:link w:val="a8"/>
    <w:uiPriority w:val="99"/>
    <w:unhideWhenUsed/>
    <w:rsid w:val="00304E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04E46"/>
  </w:style>
  <w:style w:type="paragraph" w:styleId="a9">
    <w:name w:val="footer"/>
    <w:basedOn w:val="a"/>
    <w:link w:val="aa"/>
    <w:uiPriority w:val="99"/>
    <w:unhideWhenUsed/>
    <w:rsid w:val="00304E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04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06701E818CDCCE96E6364AB14A6D70A46556B2B4F5FF89FDB1087F0E1D5F4074D6468C8114F3D9A21CD0622D28X6J0H"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DF3B9-F7EE-4D30-A1AE-D2D06E1F9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7367</Words>
  <Characters>41993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Худайдатова Мария Витальевна</dc:creator>
  <cp:keywords/>
  <dc:description/>
  <cp:lastModifiedBy>Аманалиева Акмоор Айбековна</cp:lastModifiedBy>
  <cp:revision>3</cp:revision>
  <cp:lastPrinted>2024-12-17T07:01:00Z</cp:lastPrinted>
  <dcterms:created xsi:type="dcterms:W3CDTF">2025-03-10T10:51:00Z</dcterms:created>
  <dcterms:modified xsi:type="dcterms:W3CDTF">2025-03-10T10:51:00Z</dcterms:modified>
</cp:coreProperties>
</file>