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6B03" w14:textId="77777777" w:rsidR="00893E7B" w:rsidRPr="003301B0" w:rsidRDefault="00893E7B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 w:rsidRPr="003301B0">
        <w:rPr>
          <w:rFonts w:ascii="Arial" w:eastAsia="Times New Roman" w:hAnsi="Arial"/>
          <w:b/>
          <w:noProof/>
          <w:sz w:val="16"/>
          <w:szCs w:val="20"/>
        </w:rPr>
        <w:drawing>
          <wp:inline distT="0" distB="0" distL="0" distR="0" wp14:anchorId="49710C84" wp14:editId="10FA091C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53392" w14:textId="77777777" w:rsidR="00893E7B" w:rsidRPr="003301B0" w:rsidRDefault="00893E7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3184DF0" w14:textId="77777777" w:rsidR="00893E7B" w:rsidRPr="003301B0" w:rsidRDefault="00893E7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0672F198" w14:textId="77777777" w:rsidR="00893E7B" w:rsidRPr="003301B0" w:rsidRDefault="00893E7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02AAFC02" w14:textId="77777777" w:rsidR="00893E7B" w:rsidRPr="003301B0" w:rsidRDefault="00893E7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74929D82" w14:textId="77777777" w:rsidR="00893E7B" w:rsidRPr="003301B0" w:rsidRDefault="00893E7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37B17AB1" w14:textId="77777777" w:rsidR="00893E7B" w:rsidRPr="003301B0" w:rsidRDefault="00893E7B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93E7B" w:rsidRPr="003301B0" w14:paraId="7C7503D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EBCA973" w14:textId="2A261865" w:rsidR="00893E7B" w:rsidRPr="003301B0" w:rsidRDefault="00893E7B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24.03.2023</w:t>
            </w:r>
          </w:p>
        </w:tc>
        <w:tc>
          <w:tcPr>
            <w:tcW w:w="6595" w:type="dxa"/>
            <w:vMerge w:val="restart"/>
          </w:tcPr>
          <w:p w14:paraId="16BD6FC1" w14:textId="21483726" w:rsidR="00893E7B" w:rsidRPr="003301B0" w:rsidRDefault="00893E7B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3301B0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3301B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394</w:t>
            </w:r>
            <w:r w:rsidRPr="003301B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893E7B" w:rsidRPr="003301B0" w14:paraId="044A9BD9" w14:textId="77777777" w:rsidTr="00D63BB7">
        <w:trPr>
          <w:cantSplit/>
          <w:trHeight w:val="70"/>
        </w:trPr>
        <w:tc>
          <w:tcPr>
            <w:tcW w:w="3119" w:type="dxa"/>
          </w:tcPr>
          <w:p w14:paraId="30207EC9" w14:textId="77777777" w:rsidR="00893E7B" w:rsidRPr="003301B0" w:rsidRDefault="00893E7B" w:rsidP="003301B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69ACA348" w14:textId="77777777" w:rsidR="00893E7B" w:rsidRPr="003301B0" w:rsidRDefault="00893E7B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F00FF30" w14:textId="77777777" w:rsidR="00893E7B" w:rsidRPr="003301B0" w:rsidRDefault="00893E7B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3D498B48" w14:textId="77777777" w:rsidR="00893E7B" w:rsidRPr="003301B0" w:rsidRDefault="00893E7B" w:rsidP="003301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301B0">
        <w:rPr>
          <w:rFonts w:ascii="Times New Roman" w:eastAsia="Times New Roman" w:hAnsi="Times New Roman"/>
          <w:sz w:val="24"/>
          <w:szCs w:val="24"/>
        </w:rPr>
        <w:t>г.Нефтеюганск</w:t>
      </w:r>
      <w:proofErr w:type="spellEnd"/>
    </w:p>
    <w:bookmarkEnd w:id="0"/>
    <w:p w14:paraId="468EB49E" w14:textId="68218014" w:rsidR="00F14028" w:rsidRDefault="00F14028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958D492" w14:textId="77777777" w:rsidR="006B3DCF" w:rsidRPr="00041FE8" w:rsidRDefault="006B3DCF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О</w:t>
      </w:r>
      <w:r w:rsid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мероприятиях по организации безаварийного пропуска льда </w:t>
      </w:r>
    </w:p>
    <w:p w14:paraId="4FDFBBF5" w14:textId="77777777" w:rsidR="006B3DCF" w:rsidRPr="00041FE8" w:rsidRDefault="006B3DCF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и предупреждению негативных явлений, связанных с половодьем </w:t>
      </w:r>
    </w:p>
    <w:p w14:paraId="553A7474" w14:textId="77777777" w:rsidR="006B3DCF" w:rsidRPr="00041FE8" w:rsidRDefault="006B3DCF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в весенне-летний период 20</w:t>
      </w:r>
      <w:r w:rsidR="00D146FA" w:rsidRPr="00041FE8">
        <w:rPr>
          <w:rFonts w:ascii="Times New Roman" w:hAnsi="Times New Roman"/>
          <w:sz w:val="26"/>
          <w:szCs w:val="26"/>
        </w:rPr>
        <w:t>2</w:t>
      </w:r>
      <w:r w:rsidR="00133D48">
        <w:rPr>
          <w:rFonts w:ascii="Times New Roman" w:hAnsi="Times New Roman"/>
          <w:sz w:val="26"/>
          <w:szCs w:val="26"/>
        </w:rPr>
        <w:t>3</w:t>
      </w:r>
      <w:r w:rsidRPr="00041FE8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</w:t>
      </w:r>
    </w:p>
    <w:p w14:paraId="3E9266CC" w14:textId="77777777" w:rsidR="005D2373" w:rsidRPr="00041FE8" w:rsidRDefault="005D2373" w:rsidP="00041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117E8617" w14:textId="77777777" w:rsidR="005D2373" w:rsidRPr="00041FE8" w:rsidRDefault="005D2373" w:rsidP="00041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3DEADC00" w14:textId="77777777" w:rsidR="006B3DCF" w:rsidRPr="00041FE8" w:rsidRDefault="006B3DCF" w:rsidP="00041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5938D7" w:rsidRPr="00041F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Федеральными законами от 06.10.20</w:t>
      </w:r>
      <w:r w:rsidR="00B0719B" w:rsidRPr="00041FE8">
        <w:rPr>
          <w:rFonts w:ascii="Times New Roman" w:eastAsia="Times New Roman" w:hAnsi="Times New Roman"/>
          <w:sz w:val="26"/>
          <w:szCs w:val="26"/>
          <w:lang w:eastAsia="ru-RU"/>
        </w:rPr>
        <w:t xml:space="preserve">03 № 131-ФЗ «Об общих принципах </w:t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организации местного самоуправления в Российской Федерации», </w:t>
      </w:r>
      <w:r w:rsidR="001D7D82" w:rsidRPr="00041FE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от 21.12.1994 № 68-ФЗ «О защите населения и территорий от чрезвычайных ситуаций природного и техногенного характера»</w:t>
      </w:r>
      <w:r w:rsidRPr="00041FE8">
        <w:rPr>
          <w:rFonts w:ascii="Times New Roman" w:hAnsi="Times New Roman"/>
          <w:sz w:val="26"/>
          <w:szCs w:val="26"/>
        </w:rPr>
        <w:t xml:space="preserve">, </w:t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>распоряжени</w:t>
      </w:r>
      <w:r w:rsidRPr="00041FE8">
        <w:rPr>
          <w:rStyle w:val="misspellerror"/>
          <w:rFonts w:ascii="Times New Roman" w:hAnsi="Times New Roman"/>
          <w:sz w:val="26"/>
          <w:szCs w:val="26"/>
          <w:shd w:val="clear" w:color="auto" w:fill="FFFFFF"/>
        </w:rPr>
        <w:t xml:space="preserve">ем </w:t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Правительства </w:t>
      </w:r>
      <w:r w:rsidR="00041FE8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Ханты-Мансийского автономного округа </w:t>
      </w:r>
      <w:r w:rsidR="001D7D82" w:rsidRPr="00041FE8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 Югры от 11.03.2012 № 136-рп </w:t>
      </w:r>
      <w:r w:rsidR="00041FE8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«О мероприятиях по организации безаварийного пропуска льда (борьбе с заторами) </w:t>
      </w:r>
      <w:r w:rsidR="00041FE8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и предупреждению негативных явлений, связанных с половодьем в весенне-летний период на территории Ханты-Мансийского автономного округа </w:t>
      </w:r>
      <w:r w:rsidR="001D7D82" w:rsidRPr="00041FE8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 Югры»</w:t>
      </w:r>
      <w:r w:rsidR="00B0719B"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безопасности населения в период ледохода и весенних паводков, предотвращения фактов материального ущерба</w:t>
      </w:r>
      <w:r w:rsidR="00041FE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ю</w:t>
      </w:r>
      <w:r w:rsidRPr="00041FE8">
        <w:rPr>
          <w:rFonts w:ascii="Times New Roman" w:hAnsi="Times New Roman"/>
          <w:sz w:val="26"/>
          <w:szCs w:val="26"/>
        </w:rPr>
        <w:t>:</w:t>
      </w:r>
    </w:p>
    <w:p w14:paraId="7606B5F4" w14:textId="77777777" w:rsidR="001D7D82" w:rsidRPr="00041FE8" w:rsidRDefault="001D7D82" w:rsidP="00041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A7F3631" w14:textId="77777777" w:rsidR="006B3DCF" w:rsidRPr="00041FE8" w:rsidRDefault="006B3DCF" w:rsidP="00041FE8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Утвердить </w:t>
      </w:r>
      <w:r w:rsidR="00C42C6E" w:rsidRPr="00041FE8">
        <w:rPr>
          <w:rFonts w:ascii="Times New Roman" w:hAnsi="Times New Roman"/>
          <w:sz w:val="26"/>
          <w:szCs w:val="26"/>
        </w:rPr>
        <w:t>п</w:t>
      </w:r>
      <w:r w:rsidRPr="00041FE8">
        <w:rPr>
          <w:rFonts w:ascii="Times New Roman" w:hAnsi="Times New Roman"/>
          <w:sz w:val="26"/>
          <w:szCs w:val="26"/>
        </w:rPr>
        <w:t xml:space="preserve">лан мероприятий по организации безаварийного пропуска льда и </w:t>
      </w:r>
      <w:r w:rsidR="00777254" w:rsidRPr="00041FE8">
        <w:rPr>
          <w:rFonts w:ascii="Times New Roman" w:hAnsi="Times New Roman"/>
          <w:sz w:val="26"/>
          <w:szCs w:val="26"/>
        </w:rPr>
        <w:t>предупреждению</w:t>
      </w:r>
      <w:r w:rsidRPr="00041FE8">
        <w:rPr>
          <w:rFonts w:ascii="Times New Roman" w:hAnsi="Times New Roman"/>
          <w:sz w:val="26"/>
          <w:szCs w:val="26"/>
        </w:rPr>
        <w:t xml:space="preserve"> негативных явлений</w:t>
      </w:r>
      <w:r w:rsidR="00777254" w:rsidRPr="00041FE8">
        <w:rPr>
          <w:rFonts w:ascii="Times New Roman" w:hAnsi="Times New Roman"/>
          <w:sz w:val="26"/>
          <w:szCs w:val="26"/>
        </w:rPr>
        <w:t>, связанных</w:t>
      </w:r>
      <w:r w:rsidR="00EB1B91" w:rsidRPr="00041FE8">
        <w:rPr>
          <w:rFonts w:ascii="Times New Roman" w:hAnsi="Times New Roman"/>
          <w:sz w:val="26"/>
          <w:szCs w:val="26"/>
        </w:rPr>
        <w:t xml:space="preserve"> с половодьем в весенне-летний период</w:t>
      </w:r>
      <w:r w:rsidRPr="00041FE8">
        <w:rPr>
          <w:rFonts w:ascii="Times New Roman" w:hAnsi="Times New Roman"/>
          <w:sz w:val="26"/>
          <w:szCs w:val="26"/>
        </w:rPr>
        <w:t xml:space="preserve"> </w:t>
      </w:r>
      <w:r w:rsidR="00D146FA" w:rsidRPr="00041FE8">
        <w:rPr>
          <w:rFonts w:ascii="Times New Roman" w:hAnsi="Times New Roman"/>
          <w:sz w:val="26"/>
          <w:szCs w:val="26"/>
        </w:rPr>
        <w:t>202</w:t>
      </w:r>
      <w:r w:rsidR="00133D48">
        <w:rPr>
          <w:rFonts w:ascii="Times New Roman" w:hAnsi="Times New Roman"/>
          <w:sz w:val="26"/>
          <w:szCs w:val="26"/>
        </w:rPr>
        <w:t>3</w:t>
      </w:r>
      <w:r w:rsidRPr="00041FE8">
        <w:rPr>
          <w:rFonts w:ascii="Times New Roman" w:hAnsi="Times New Roman"/>
          <w:sz w:val="26"/>
          <w:szCs w:val="26"/>
        </w:rPr>
        <w:t xml:space="preserve"> года</w:t>
      </w:r>
      <w:r w:rsidR="00EB1B91" w:rsidRP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на территории Нефтеюганского района (далее – План) </w:t>
      </w:r>
      <w:r w:rsidR="00D146FA" w:rsidRPr="00041FE8">
        <w:rPr>
          <w:rFonts w:ascii="Times New Roman" w:hAnsi="Times New Roman"/>
          <w:sz w:val="26"/>
          <w:szCs w:val="26"/>
        </w:rPr>
        <w:t>(приложение)</w:t>
      </w:r>
      <w:r w:rsidRPr="00041FE8">
        <w:rPr>
          <w:rFonts w:ascii="Times New Roman" w:hAnsi="Times New Roman"/>
          <w:sz w:val="26"/>
          <w:szCs w:val="26"/>
        </w:rPr>
        <w:t xml:space="preserve">. </w:t>
      </w:r>
    </w:p>
    <w:p w14:paraId="7D4EED02" w14:textId="77777777" w:rsidR="006B3DCF" w:rsidRPr="00041FE8" w:rsidRDefault="006B3DCF" w:rsidP="00041FE8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Возложить на </w:t>
      </w:r>
      <w:r w:rsidR="00EB1B91" w:rsidRPr="00041FE8">
        <w:rPr>
          <w:rFonts w:ascii="Times New Roman" w:hAnsi="Times New Roman"/>
          <w:sz w:val="26"/>
          <w:szCs w:val="26"/>
        </w:rPr>
        <w:t xml:space="preserve">комиссию по предупреждению и ликвидации чрезвычайных ситуаций и обеспечению пожарной безопасности Нефтеюганского района </w:t>
      </w:r>
      <w:r w:rsidRPr="00041FE8">
        <w:rPr>
          <w:rFonts w:ascii="Times New Roman" w:hAnsi="Times New Roman"/>
          <w:sz w:val="26"/>
          <w:szCs w:val="26"/>
        </w:rPr>
        <w:t>координацию взаимодействия сил</w:t>
      </w:r>
      <w:r w:rsidR="00EB1B91" w:rsidRP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и средств районного звена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</w:t>
      </w:r>
      <w:r w:rsidR="00041FE8">
        <w:rPr>
          <w:rFonts w:ascii="Times New Roman" w:hAnsi="Times New Roman"/>
          <w:sz w:val="26"/>
          <w:szCs w:val="26"/>
        </w:rPr>
        <w:br/>
      </w:r>
      <w:r w:rsidRPr="00041FE8">
        <w:rPr>
          <w:rFonts w:ascii="Times New Roman" w:hAnsi="Times New Roman"/>
          <w:sz w:val="26"/>
          <w:szCs w:val="26"/>
        </w:rPr>
        <w:t>в паводковый период.</w:t>
      </w:r>
    </w:p>
    <w:p w14:paraId="57E765A1" w14:textId="77777777" w:rsidR="006B3DCF" w:rsidRPr="00041FE8" w:rsidRDefault="006B3DCF" w:rsidP="00041FE8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Рекомендовать главам городского и сельских поселений</w:t>
      </w:r>
      <w:r w:rsidR="005938D7" w:rsidRPr="00041FE8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041FE8">
        <w:rPr>
          <w:rFonts w:ascii="Times New Roman" w:hAnsi="Times New Roman"/>
          <w:sz w:val="26"/>
          <w:szCs w:val="26"/>
        </w:rPr>
        <w:t>, руководителям предприятий, организаций и учреждений</w:t>
      </w:r>
      <w:r w:rsidR="005938D7" w:rsidRPr="00041FE8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>независимо от</w:t>
      </w:r>
      <w:r w:rsidR="007A0623" w:rsidRPr="00041FE8">
        <w:rPr>
          <w:rFonts w:ascii="Times New Roman" w:hAnsi="Times New Roman"/>
          <w:sz w:val="26"/>
          <w:szCs w:val="26"/>
        </w:rPr>
        <w:t xml:space="preserve"> форм собственности в срок до </w:t>
      </w:r>
      <w:r w:rsidR="00F51EA7" w:rsidRPr="00F51EA7">
        <w:rPr>
          <w:rFonts w:ascii="Times New Roman" w:hAnsi="Times New Roman"/>
          <w:sz w:val="26"/>
          <w:szCs w:val="26"/>
        </w:rPr>
        <w:t>2</w:t>
      </w:r>
      <w:r w:rsidR="00F51EA7">
        <w:rPr>
          <w:rFonts w:ascii="Times New Roman" w:hAnsi="Times New Roman"/>
          <w:sz w:val="26"/>
          <w:szCs w:val="26"/>
        </w:rPr>
        <w:t>7</w:t>
      </w:r>
      <w:r w:rsidR="00D146FA" w:rsidRPr="00F51EA7">
        <w:rPr>
          <w:rFonts w:ascii="Times New Roman" w:hAnsi="Times New Roman"/>
          <w:sz w:val="26"/>
          <w:szCs w:val="26"/>
        </w:rPr>
        <w:t>.03.</w:t>
      </w:r>
      <w:r w:rsidRPr="00F51EA7">
        <w:rPr>
          <w:rFonts w:ascii="Times New Roman" w:hAnsi="Times New Roman"/>
          <w:sz w:val="26"/>
          <w:szCs w:val="26"/>
        </w:rPr>
        <w:t>20</w:t>
      </w:r>
      <w:r w:rsidR="003E216B" w:rsidRPr="00F51EA7">
        <w:rPr>
          <w:rFonts w:ascii="Times New Roman" w:hAnsi="Times New Roman"/>
          <w:sz w:val="26"/>
          <w:szCs w:val="26"/>
        </w:rPr>
        <w:t>2</w:t>
      </w:r>
      <w:r w:rsidR="00837C5A">
        <w:rPr>
          <w:rFonts w:ascii="Times New Roman" w:hAnsi="Times New Roman"/>
          <w:sz w:val="26"/>
          <w:szCs w:val="26"/>
        </w:rPr>
        <w:t>3</w:t>
      </w:r>
      <w:r w:rsidRPr="00F51EA7">
        <w:rPr>
          <w:rFonts w:ascii="Times New Roman" w:hAnsi="Times New Roman"/>
          <w:sz w:val="26"/>
          <w:szCs w:val="26"/>
        </w:rPr>
        <w:t>:</w:t>
      </w:r>
    </w:p>
    <w:p w14:paraId="6332ADB9" w14:textId="70AA90F3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Разработать и осуществить мероприятия по обеспечению безопасного пропуска льда и паводковых вод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2A3F830D" w14:textId="22B0E1F4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 xml:space="preserve">Определить и привести в готовность силы и средства, привлекаемые </w:t>
      </w:r>
      <w:r w:rsidR="00BD619C" w:rsidRPr="00041FE8">
        <w:rPr>
          <w:rFonts w:ascii="Times New Roman" w:hAnsi="Times New Roman" w:cs="Times New Roman"/>
          <w:sz w:val="26"/>
          <w:szCs w:val="26"/>
        </w:rPr>
        <w:br/>
      </w:r>
      <w:r w:rsidRPr="00041FE8">
        <w:rPr>
          <w:rFonts w:ascii="Times New Roman" w:hAnsi="Times New Roman" w:cs="Times New Roman"/>
          <w:sz w:val="26"/>
          <w:szCs w:val="26"/>
        </w:rPr>
        <w:t>на выполнение противопаводковых мероприятий и проведение спасательных, аварийно-восстановительных работ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61935254" w14:textId="7E65C98F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Разработать оперативные планы действий по каждому потенциально подтапливаемому отдельному населенному пункту или части его территории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6BCA3ABA" w14:textId="6B44476A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Разработать детальные многовариантные планы эвакуации, определить места эвакуации людей и сельскохозяйственных животных, первоочередного жизнеобеспечения пострадавшего населения с расчетом привлекаемых сил и средств по сценариям максимального затопления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483BE615" w14:textId="576CD9F8" w:rsidR="0062735E" w:rsidRPr="00041FE8" w:rsidRDefault="0062735E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 xml:space="preserve">Обследовать линии электроснабжения и связи, дороги, мосты, </w:t>
      </w:r>
      <w:r w:rsidR="00224CB8" w:rsidRPr="00041FE8">
        <w:rPr>
          <w:rFonts w:ascii="Times New Roman" w:hAnsi="Times New Roman" w:cs="Times New Roman"/>
          <w:sz w:val="26"/>
          <w:szCs w:val="26"/>
        </w:rPr>
        <w:t xml:space="preserve">закрытые водоемы, водопропускные трубы, находящиеся в собственности и на территории поселений, попадающие в зону возможного затопления паводковыми водами, </w:t>
      </w:r>
      <w:r w:rsidR="00175D76" w:rsidRPr="00041FE8">
        <w:rPr>
          <w:rFonts w:ascii="Times New Roman" w:hAnsi="Times New Roman" w:cs="Times New Roman"/>
          <w:sz w:val="26"/>
          <w:szCs w:val="26"/>
        </w:rPr>
        <w:br/>
      </w:r>
      <w:r w:rsidR="00224CB8" w:rsidRPr="00041FE8">
        <w:rPr>
          <w:rFonts w:ascii="Times New Roman" w:hAnsi="Times New Roman" w:cs="Times New Roman"/>
          <w:sz w:val="26"/>
          <w:szCs w:val="26"/>
        </w:rPr>
        <w:t xml:space="preserve">и принимать меры по их очистке, ремонту, </w:t>
      </w:r>
      <w:r w:rsidR="007D491B" w:rsidRPr="00041FE8">
        <w:rPr>
          <w:rFonts w:ascii="Times New Roman" w:hAnsi="Times New Roman" w:cs="Times New Roman"/>
          <w:sz w:val="26"/>
          <w:szCs w:val="26"/>
        </w:rPr>
        <w:t>дополнительному укреплению</w:t>
      </w:r>
      <w:r w:rsidR="007C4107" w:rsidRPr="00041FE8">
        <w:rPr>
          <w:rFonts w:ascii="Times New Roman" w:hAnsi="Times New Roman" w:cs="Times New Roman"/>
          <w:sz w:val="26"/>
          <w:szCs w:val="26"/>
        </w:rPr>
        <w:t>, обеспечению их надежности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3CF69EDA" w14:textId="540291C2" w:rsidR="007C4107" w:rsidRPr="00041FE8" w:rsidRDefault="007C4107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 xml:space="preserve">Установить постоянный контроль за состоянием и работой напорных </w:t>
      </w:r>
      <w:r w:rsidR="00175D76" w:rsidRPr="00041FE8">
        <w:rPr>
          <w:rFonts w:ascii="Times New Roman" w:hAnsi="Times New Roman" w:cs="Times New Roman"/>
          <w:sz w:val="26"/>
          <w:szCs w:val="26"/>
        </w:rPr>
        <w:br/>
      </w:r>
      <w:r w:rsidRPr="00041FE8">
        <w:rPr>
          <w:rFonts w:ascii="Times New Roman" w:hAnsi="Times New Roman" w:cs="Times New Roman"/>
          <w:sz w:val="26"/>
          <w:szCs w:val="26"/>
        </w:rPr>
        <w:t>и водосборных сооружений,</w:t>
      </w:r>
      <w:r w:rsidR="003F3177" w:rsidRPr="00041FE8">
        <w:rPr>
          <w:rFonts w:ascii="Times New Roman" w:hAnsi="Times New Roman" w:cs="Times New Roman"/>
          <w:sz w:val="26"/>
          <w:szCs w:val="26"/>
        </w:rPr>
        <w:t xml:space="preserve"> накопителей жидких отходов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5C38E843" w14:textId="3D49E024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Провести организационную и разъяснительную работу среди населения района о поведении в период вскрытия рек, прохождения ледохода и паводка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0E332EBB" w14:textId="77777777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Систематически информировать население района о состоянии водоемов</w:t>
      </w:r>
      <w:r w:rsidR="00041FE8">
        <w:rPr>
          <w:rFonts w:ascii="Times New Roman" w:hAnsi="Times New Roman" w:cs="Times New Roman"/>
          <w:sz w:val="26"/>
          <w:szCs w:val="26"/>
        </w:rPr>
        <w:t xml:space="preserve"> </w:t>
      </w:r>
      <w:r w:rsidR="00175D76" w:rsidRPr="00041FE8">
        <w:rPr>
          <w:rFonts w:ascii="Times New Roman" w:hAnsi="Times New Roman" w:cs="Times New Roman"/>
          <w:sz w:val="26"/>
          <w:szCs w:val="26"/>
        </w:rPr>
        <w:br/>
      </w:r>
      <w:r w:rsidRPr="00041FE8">
        <w:rPr>
          <w:rFonts w:ascii="Times New Roman" w:hAnsi="Times New Roman" w:cs="Times New Roman"/>
          <w:sz w:val="26"/>
          <w:szCs w:val="26"/>
        </w:rPr>
        <w:t>и складывающейся паводковой обстановке.</w:t>
      </w:r>
    </w:p>
    <w:p w14:paraId="5C946DFC" w14:textId="77777777" w:rsidR="00245E41" w:rsidRPr="00041FE8" w:rsidRDefault="00245E41" w:rsidP="00C26C9D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Нефтеюганского района от </w:t>
      </w:r>
      <w:r w:rsidR="00133D48">
        <w:rPr>
          <w:rFonts w:ascii="Times New Roman" w:hAnsi="Times New Roman"/>
          <w:sz w:val="26"/>
          <w:szCs w:val="26"/>
        </w:rPr>
        <w:t>04.03.2022</w:t>
      </w:r>
      <w:r w:rsidRPr="00041FE8">
        <w:rPr>
          <w:rFonts w:ascii="Times New Roman" w:hAnsi="Times New Roman"/>
          <w:sz w:val="26"/>
          <w:szCs w:val="26"/>
        </w:rPr>
        <w:t xml:space="preserve"> № </w:t>
      </w:r>
      <w:r w:rsidR="00133D48">
        <w:rPr>
          <w:rFonts w:ascii="Times New Roman" w:hAnsi="Times New Roman"/>
          <w:sz w:val="26"/>
          <w:szCs w:val="26"/>
        </w:rPr>
        <w:t>297</w:t>
      </w:r>
      <w:r w:rsidRPr="00041FE8">
        <w:rPr>
          <w:rFonts w:ascii="Times New Roman" w:hAnsi="Times New Roman"/>
          <w:sz w:val="26"/>
          <w:szCs w:val="26"/>
        </w:rPr>
        <w:t>-па «О</w:t>
      </w:r>
      <w:r w:rsid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мероприятиях по организации безаварийного пропуска льда и предупреждению негативных явлений, связанных с половодьем </w:t>
      </w:r>
      <w:r w:rsidR="00041FE8">
        <w:rPr>
          <w:rFonts w:ascii="Times New Roman" w:hAnsi="Times New Roman"/>
          <w:sz w:val="26"/>
          <w:szCs w:val="26"/>
        </w:rPr>
        <w:br/>
      </w:r>
      <w:r w:rsidRPr="00041FE8">
        <w:rPr>
          <w:rFonts w:ascii="Times New Roman" w:hAnsi="Times New Roman"/>
          <w:sz w:val="26"/>
          <w:szCs w:val="26"/>
        </w:rPr>
        <w:t>в весенне-летний период 20</w:t>
      </w:r>
      <w:r w:rsidR="003E216B" w:rsidRPr="00041FE8">
        <w:rPr>
          <w:rFonts w:ascii="Times New Roman" w:hAnsi="Times New Roman"/>
          <w:sz w:val="26"/>
          <w:szCs w:val="26"/>
        </w:rPr>
        <w:t>2</w:t>
      </w:r>
      <w:r w:rsidR="00133D48">
        <w:rPr>
          <w:rFonts w:ascii="Times New Roman" w:hAnsi="Times New Roman"/>
          <w:sz w:val="26"/>
          <w:szCs w:val="26"/>
        </w:rPr>
        <w:t>2</w:t>
      </w:r>
      <w:r w:rsidRPr="00041FE8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района».</w:t>
      </w:r>
    </w:p>
    <w:p w14:paraId="454C4346" w14:textId="77777777" w:rsidR="006B3DCF" w:rsidRPr="00041FE8" w:rsidRDefault="006B3DCF" w:rsidP="00C26C9D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BDAF65" w14:textId="0E4B6BE3" w:rsidR="006B3DCF" w:rsidRPr="00041FE8" w:rsidRDefault="006B3DCF" w:rsidP="00C26C9D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133D48">
        <w:rPr>
          <w:rFonts w:ascii="Times New Roman" w:hAnsi="Times New Roman"/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133D48">
        <w:rPr>
          <w:rFonts w:ascii="Times New Roman" w:hAnsi="Times New Roman"/>
          <w:sz w:val="26"/>
          <w:szCs w:val="26"/>
        </w:rPr>
        <w:t>Кудашкина</w:t>
      </w:r>
      <w:proofErr w:type="spellEnd"/>
      <w:r w:rsidR="00F14028">
        <w:rPr>
          <w:rFonts w:ascii="Times New Roman" w:hAnsi="Times New Roman"/>
          <w:sz w:val="26"/>
          <w:szCs w:val="26"/>
        </w:rPr>
        <w:t xml:space="preserve"> С.А.</w:t>
      </w:r>
    </w:p>
    <w:p w14:paraId="1CFE7CCD" w14:textId="77777777" w:rsidR="00956026" w:rsidRPr="00041FE8" w:rsidRDefault="00956026" w:rsidP="00C26C9D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6A068668" w14:textId="77777777" w:rsidR="006B3DCF" w:rsidRPr="00041FE8" w:rsidRDefault="006B3DCF" w:rsidP="00041FE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75F3DFE" w14:textId="77777777" w:rsidR="006B3DCF" w:rsidRPr="00041FE8" w:rsidRDefault="006B3DCF" w:rsidP="00041FE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C9A3676" w14:textId="77777777" w:rsidR="00F14028" w:rsidRPr="00D61F66" w:rsidRDefault="00F14028" w:rsidP="00A36330">
      <w:pPr>
        <w:rPr>
          <w:rFonts w:ascii="Times New Roman" w:hAnsi="Times New Roman"/>
          <w:sz w:val="26"/>
          <w:szCs w:val="26"/>
        </w:rPr>
      </w:pPr>
      <w:r w:rsidRPr="00D61F66">
        <w:rPr>
          <w:rFonts w:ascii="Times New Roman" w:hAnsi="Times New Roman"/>
          <w:sz w:val="26"/>
          <w:szCs w:val="26"/>
        </w:rPr>
        <w:t>Глава района</w:t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proofErr w:type="spellStart"/>
      <w:r w:rsidRPr="00D61F66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3BD9F691" w14:textId="341ECC8E" w:rsidR="00C26C9D" w:rsidRPr="00C176E0" w:rsidRDefault="00C26C9D" w:rsidP="00C176E0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3D4E27B" w14:textId="77777777" w:rsidR="00041FE8" w:rsidRPr="00191475" w:rsidRDefault="00041FE8" w:rsidP="00041F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015F4E" w14:textId="77777777" w:rsidR="001D7D82" w:rsidRPr="00041FE8" w:rsidRDefault="001D7D82" w:rsidP="00041FE8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4B1E5EA" w14:textId="77777777" w:rsidR="00E62B15" w:rsidRPr="00041FE8" w:rsidRDefault="00E62B15" w:rsidP="00041FE8">
      <w:pPr>
        <w:spacing w:after="0" w:line="240" w:lineRule="auto"/>
        <w:rPr>
          <w:rFonts w:ascii="Times New Roman" w:hAnsi="Times New Roman"/>
        </w:rPr>
        <w:sectPr w:rsidR="00E62B15" w:rsidRPr="00041FE8" w:rsidSect="00F1402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7CE0CCA" w14:textId="77777777" w:rsidR="00C26C9D" w:rsidRDefault="00C26C9D" w:rsidP="00C26C9D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06CD5F81" w14:textId="77777777" w:rsidR="00041FE8" w:rsidRDefault="00C26C9D" w:rsidP="00133D48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0FD57B3C" w14:textId="22F401E7" w:rsidR="00133D48" w:rsidRPr="00041FE8" w:rsidRDefault="00133D48" w:rsidP="00133D48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893E7B">
        <w:rPr>
          <w:rFonts w:ascii="Times New Roman" w:hAnsi="Times New Roman"/>
          <w:sz w:val="26"/>
          <w:szCs w:val="26"/>
        </w:rPr>
        <w:t xml:space="preserve">24.03.2023 </w:t>
      </w:r>
      <w:r>
        <w:rPr>
          <w:rFonts w:ascii="Times New Roman" w:hAnsi="Times New Roman"/>
          <w:sz w:val="26"/>
          <w:szCs w:val="26"/>
        </w:rPr>
        <w:t>№</w:t>
      </w:r>
      <w:r w:rsidR="00893E7B">
        <w:rPr>
          <w:rFonts w:ascii="Times New Roman" w:hAnsi="Times New Roman"/>
          <w:sz w:val="26"/>
          <w:szCs w:val="26"/>
        </w:rPr>
        <w:t xml:space="preserve"> 394-па</w:t>
      </w:r>
    </w:p>
    <w:p w14:paraId="0BE55616" w14:textId="6F4B73DF" w:rsidR="00E62B15" w:rsidRDefault="00E62B15" w:rsidP="00C26C9D">
      <w:pPr>
        <w:spacing w:after="0" w:line="240" w:lineRule="auto"/>
        <w:ind w:left="10206"/>
        <w:rPr>
          <w:rFonts w:ascii="Times New Roman" w:hAnsi="Times New Roman"/>
          <w:sz w:val="26"/>
          <w:szCs w:val="26"/>
        </w:rPr>
      </w:pPr>
    </w:p>
    <w:p w14:paraId="1006C8A1" w14:textId="77777777" w:rsidR="00F14028" w:rsidRPr="00C26C9D" w:rsidRDefault="00F14028" w:rsidP="00C26C9D">
      <w:pPr>
        <w:spacing w:after="0" w:line="240" w:lineRule="auto"/>
        <w:ind w:left="10206"/>
        <w:rPr>
          <w:rFonts w:ascii="Times New Roman" w:hAnsi="Times New Roman"/>
          <w:sz w:val="26"/>
          <w:szCs w:val="26"/>
        </w:rPr>
      </w:pPr>
    </w:p>
    <w:p w14:paraId="782440B0" w14:textId="77777777" w:rsidR="00E62B15" w:rsidRPr="00041FE8" w:rsidRDefault="00E62B15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ПЛАН МЕРОПРИЯТИЙ</w:t>
      </w:r>
    </w:p>
    <w:p w14:paraId="21D290B5" w14:textId="77777777" w:rsidR="00777254" w:rsidRPr="00041FE8" w:rsidRDefault="00E62B15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по организации безаварийного пропуска льда и </w:t>
      </w:r>
      <w:r w:rsidR="00777254" w:rsidRPr="00041FE8">
        <w:rPr>
          <w:rFonts w:ascii="Times New Roman" w:hAnsi="Times New Roman"/>
          <w:sz w:val="26"/>
          <w:szCs w:val="26"/>
        </w:rPr>
        <w:t>предупреждению</w:t>
      </w:r>
      <w:r w:rsidRPr="00041FE8">
        <w:rPr>
          <w:rFonts w:ascii="Times New Roman" w:hAnsi="Times New Roman"/>
          <w:sz w:val="26"/>
          <w:szCs w:val="26"/>
        </w:rPr>
        <w:t xml:space="preserve"> негативных явлений,</w:t>
      </w:r>
      <w:r w:rsidR="00777254" w:rsidRPr="00041FE8">
        <w:rPr>
          <w:rFonts w:ascii="Times New Roman" w:hAnsi="Times New Roman"/>
          <w:sz w:val="26"/>
          <w:szCs w:val="26"/>
        </w:rPr>
        <w:t xml:space="preserve"> </w:t>
      </w:r>
    </w:p>
    <w:p w14:paraId="26063178" w14:textId="77777777" w:rsidR="00E62B15" w:rsidRPr="00041FE8" w:rsidRDefault="00777254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связанных с половодьем</w:t>
      </w:r>
      <w:r w:rsidR="00E62B15" w:rsidRP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в весенне-летний период </w:t>
      </w:r>
      <w:r w:rsidR="00E62B15" w:rsidRPr="00041FE8">
        <w:rPr>
          <w:rFonts w:ascii="Times New Roman" w:hAnsi="Times New Roman"/>
          <w:sz w:val="26"/>
          <w:szCs w:val="26"/>
        </w:rPr>
        <w:t>20</w:t>
      </w:r>
      <w:r w:rsidR="00D146FA" w:rsidRPr="00041FE8">
        <w:rPr>
          <w:rFonts w:ascii="Times New Roman" w:hAnsi="Times New Roman"/>
          <w:sz w:val="26"/>
          <w:szCs w:val="26"/>
        </w:rPr>
        <w:t>2</w:t>
      </w:r>
      <w:r w:rsidR="00133D48">
        <w:rPr>
          <w:rFonts w:ascii="Times New Roman" w:hAnsi="Times New Roman"/>
          <w:sz w:val="26"/>
          <w:szCs w:val="26"/>
        </w:rPr>
        <w:t>3</w:t>
      </w:r>
      <w:r w:rsidR="00E62B15" w:rsidRPr="00041FE8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</w:t>
      </w:r>
    </w:p>
    <w:p w14:paraId="56A48788" w14:textId="77777777" w:rsidR="00E62B15" w:rsidRPr="00041FE8" w:rsidRDefault="00E62B15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10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727"/>
        <w:gridCol w:w="1667"/>
        <w:gridCol w:w="6100"/>
      </w:tblGrid>
      <w:tr w:rsidR="00777254" w:rsidRPr="00041FE8" w14:paraId="42AB1BE4" w14:textId="77777777" w:rsidTr="000C39F5">
        <w:trPr>
          <w:tblHeader/>
        </w:trPr>
        <w:tc>
          <w:tcPr>
            <w:tcW w:w="614" w:type="dxa"/>
            <w:shd w:val="clear" w:color="auto" w:fill="auto"/>
            <w:vAlign w:val="center"/>
          </w:tcPr>
          <w:p w14:paraId="00F05C6E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0168A48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BC3A6FB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3BE99A5A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0BD34282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777254" w:rsidRPr="00041FE8" w14:paraId="49BE22A5" w14:textId="77777777" w:rsidTr="000C39F5">
        <w:tc>
          <w:tcPr>
            <w:tcW w:w="614" w:type="dxa"/>
            <w:shd w:val="clear" w:color="auto" w:fill="auto"/>
          </w:tcPr>
          <w:p w14:paraId="3959C92E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7" w:type="dxa"/>
            <w:shd w:val="clear" w:color="auto" w:fill="auto"/>
          </w:tcPr>
          <w:p w14:paraId="4487AAE6" w14:textId="77777777" w:rsidR="00777254" w:rsidRPr="00041FE8" w:rsidRDefault="00777254" w:rsidP="0004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Провести корректировку планов действий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3B41472" w14:textId="77777777" w:rsidR="00777254" w:rsidRPr="00041FE8" w:rsidRDefault="00777254" w:rsidP="00FD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D4D46">
              <w:rPr>
                <w:rFonts w:ascii="Times New Roman" w:hAnsi="Times New Roman"/>
                <w:sz w:val="24"/>
                <w:szCs w:val="24"/>
              </w:rPr>
              <w:t>30 марта</w:t>
            </w:r>
            <w:r w:rsidR="009A6ED9" w:rsidRPr="00041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20</w:t>
            </w:r>
            <w:r w:rsidR="00D146FA" w:rsidRPr="00041FE8">
              <w:rPr>
                <w:rFonts w:ascii="Times New Roman" w:hAnsi="Times New Roman"/>
                <w:sz w:val="24"/>
                <w:szCs w:val="24"/>
              </w:rPr>
              <w:t>2</w:t>
            </w:r>
            <w:r w:rsidR="00133D48">
              <w:rPr>
                <w:rFonts w:ascii="Times New Roman" w:hAnsi="Times New Roman"/>
                <w:sz w:val="24"/>
                <w:szCs w:val="24"/>
              </w:rPr>
              <w:t>3</w:t>
            </w:r>
            <w:r w:rsidR="00CF1AD4" w:rsidRPr="00041FE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4E81198D" w14:textId="77777777" w:rsidR="00777254" w:rsidRPr="00041FE8" w:rsidRDefault="00777254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</w:t>
            </w:r>
            <w:r w:rsidR="00041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540D64B0" w14:textId="77777777" w:rsidTr="000C39F5">
        <w:tc>
          <w:tcPr>
            <w:tcW w:w="614" w:type="dxa"/>
            <w:shd w:val="clear" w:color="auto" w:fill="auto"/>
          </w:tcPr>
          <w:p w14:paraId="1E43E76A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27" w:type="dxa"/>
            <w:shd w:val="clear" w:color="auto" w:fill="auto"/>
          </w:tcPr>
          <w:p w14:paraId="2E118E52" w14:textId="77777777" w:rsidR="00777254" w:rsidRPr="00041FE8" w:rsidRDefault="00777254" w:rsidP="0004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Уточнить районы вероятного затопления и организовать постоянный контроль за развитием паводковой обстановки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28DBE32" w14:textId="77777777" w:rsidR="00777254" w:rsidRPr="00041FE8" w:rsidRDefault="00D146FA" w:rsidP="00FD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D4D46">
              <w:rPr>
                <w:rFonts w:ascii="Times New Roman" w:hAnsi="Times New Roman"/>
                <w:sz w:val="24"/>
                <w:szCs w:val="24"/>
              </w:rPr>
              <w:t>30 марта</w:t>
            </w:r>
            <w:r w:rsidR="009A6ED9" w:rsidRPr="00041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202</w:t>
            </w:r>
            <w:r w:rsidR="00133D48">
              <w:rPr>
                <w:rFonts w:ascii="Times New Roman" w:hAnsi="Times New Roman"/>
                <w:sz w:val="24"/>
                <w:szCs w:val="24"/>
              </w:rPr>
              <w:t>3</w:t>
            </w:r>
            <w:r w:rsidR="00CF1AD4" w:rsidRPr="00041FE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42C67F45" w14:textId="77777777" w:rsidR="00777254" w:rsidRPr="00041FE8" w:rsidRDefault="00777254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</w:t>
            </w:r>
            <w:r w:rsidR="00EB1B91" w:rsidRPr="00041FE8">
              <w:rPr>
                <w:rFonts w:ascii="Times New Roman" w:hAnsi="Times New Roman"/>
                <w:sz w:val="24"/>
                <w:szCs w:val="24"/>
              </w:rPr>
              <w:t xml:space="preserve"> Нефтеюганского района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 xml:space="preserve">, главы </w:t>
            </w:r>
            <w:r w:rsidR="00EB1B91" w:rsidRPr="00041FE8">
              <w:rPr>
                <w:rFonts w:ascii="Times New Roman" w:hAnsi="Times New Roman"/>
                <w:sz w:val="24"/>
                <w:szCs w:val="24"/>
              </w:rPr>
              <w:t xml:space="preserve">городского и сельских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  <w:r w:rsidR="00EB1B91" w:rsidRPr="00041FE8">
              <w:rPr>
                <w:rFonts w:ascii="Times New Roman" w:hAnsi="Times New Roman"/>
                <w:sz w:val="24"/>
                <w:szCs w:val="24"/>
              </w:rPr>
              <w:t xml:space="preserve">Нефтеюганского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района, руководители предприятий, организаций и учреждений</w:t>
            </w:r>
            <w:r w:rsidR="00EB1B91" w:rsidRPr="00041FE8">
              <w:rPr>
                <w:rFonts w:ascii="Times New Roman" w:hAnsi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777254" w:rsidRPr="00041FE8" w14:paraId="407B8DD4" w14:textId="77777777" w:rsidTr="000C39F5">
        <w:tc>
          <w:tcPr>
            <w:tcW w:w="614" w:type="dxa"/>
            <w:shd w:val="clear" w:color="auto" w:fill="auto"/>
          </w:tcPr>
          <w:p w14:paraId="20DC9FFC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27" w:type="dxa"/>
            <w:shd w:val="clear" w:color="auto" w:fill="auto"/>
          </w:tcPr>
          <w:p w14:paraId="4AF25D8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силы и средства, привлекаемые в случае угрозы затопления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EFB4C8D" w14:textId="77777777" w:rsidR="00777254" w:rsidRPr="00041FE8" w:rsidRDefault="00D146FA" w:rsidP="00FD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марта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33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E216B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6100" w:type="dxa"/>
            <w:shd w:val="clear" w:color="auto" w:fill="auto"/>
          </w:tcPr>
          <w:p w14:paraId="19B499C3" w14:textId="77777777" w:rsidR="00777254" w:rsidRPr="00041FE8" w:rsidRDefault="00EB1B91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736DCE5E" w14:textId="77777777" w:rsidTr="000C39F5">
        <w:trPr>
          <w:trHeight w:val="245"/>
        </w:trPr>
        <w:tc>
          <w:tcPr>
            <w:tcW w:w="614" w:type="dxa"/>
            <w:shd w:val="clear" w:color="auto" w:fill="auto"/>
          </w:tcPr>
          <w:p w14:paraId="5EFCDC80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27" w:type="dxa"/>
            <w:shd w:val="clear" w:color="auto" w:fill="auto"/>
          </w:tcPr>
          <w:p w14:paraId="25A3F637" w14:textId="77777777" w:rsidR="00B50D18" w:rsidRPr="00041FE8" w:rsidRDefault="00777254" w:rsidP="00ED4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случай высокого уровня паводковых вод предусмотреть эвакуацию населения из зон возможного затопления.</w:t>
            </w:r>
            <w:r w:rsidR="003E216B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и привести в готовность пункты временного размещения (ПВР), определить маршруты эвакуации, организации первоочередного жизнеобеспечения населения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E295C0C" w14:textId="77777777" w:rsidR="00777254" w:rsidRPr="00041FE8" w:rsidRDefault="00777254" w:rsidP="00FD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46FA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33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33BCF773" w14:textId="77777777" w:rsidR="00777254" w:rsidRPr="00041FE8" w:rsidRDefault="00EB1B91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</w:t>
            </w:r>
          </w:p>
        </w:tc>
      </w:tr>
      <w:tr w:rsidR="00777254" w:rsidRPr="00041FE8" w14:paraId="4CA24816" w14:textId="77777777" w:rsidTr="000C39F5">
        <w:tc>
          <w:tcPr>
            <w:tcW w:w="614" w:type="dxa"/>
            <w:shd w:val="clear" w:color="auto" w:fill="auto"/>
          </w:tcPr>
          <w:p w14:paraId="5692D2F3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27" w:type="dxa"/>
            <w:shd w:val="clear" w:color="auto" w:fill="auto"/>
          </w:tcPr>
          <w:p w14:paraId="59B39635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Откорректировать схему связи и оповещения руководящего состава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996589A" w14:textId="77777777" w:rsidR="00777254" w:rsidRPr="00041FE8" w:rsidRDefault="00777254" w:rsidP="00FD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марта </w:t>
            </w:r>
            <w:r w:rsidR="00D146FA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33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77D1F49E" w14:textId="77777777" w:rsidR="00777254" w:rsidRPr="00041FE8" w:rsidRDefault="00EB1B91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</w:t>
            </w:r>
          </w:p>
        </w:tc>
      </w:tr>
      <w:tr w:rsidR="00777254" w:rsidRPr="00041FE8" w14:paraId="297F6775" w14:textId="77777777" w:rsidTr="000C39F5">
        <w:tc>
          <w:tcPr>
            <w:tcW w:w="614" w:type="dxa"/>
            <w:shd w:val="clear" w:color="auto" w:fill="auto"/>
          </w:tcPr>
          <w:p w14:paraId="08B4430C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27" w:type="dxa"/>
            <w:shd w:val="clear" w:color="auto" w:fill="auto"/>
          </w:tcPr>
          <w:p w14:paraId="067CC8AD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подготовку водосливных и водосточных канав, очистить колодцы ливневой канализации, водопропускные трубы, мосты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C2B59DA" w14:textId="77777777" w:rsidR="00777254" w:rsidRPr="00041FE8" w:rsidRDefault="00D146FA" w:rsidP="00FD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33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26230B9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строительства и жилищно-коммунального комплекса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010E5552" w14:textId="77777777" w:rsidTr="000C39F5">
        <w:tc>
          <w:tcPr>
            <w:tcW w:w="614" w:type="dxa"/>
            <w:shd w:val="clear" w:color="auto" w:fill="auto"/>
          </w:tcPr>
          <w:p w14:paraId="17B0CCAC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27" w:type="dxa"/>
            <w:shd w:val="clear" w:color="auto" w:fill="auto"/>
          </w:tcPr>
          <w:p w14:paraId="74A89BCD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целью недопущения загрязнения и ухудшения качества воды организовать и провести проверку с составлением актов соблюдения </w:t>
            </w:r>
            <w:r w:rsidR="00472118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природоохранных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требований на водосборных площадках, озерах, водоисточниках и участках рек на 60-80 м выше водозабора.</w:t>
            </w:r>
          </w:p>
          <w:p w14:paraId="036E05F5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экземпляр акта проверок представить в комиссию</w:t>
            </w:r>
            <w:r w:rsidR="003E216B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предупреждению и ликвидации ЧС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обеспечению пожарной безопасности Нефтеюганского района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EE72C7F" w14:textId="77777777" w:rsidR="00777254" w:rsidRPr="00041FE8" w:rsidRDefault="00777254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="00D146FA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33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75A2C938" w14:textId="77777777" w:rsidR="00777254" w:rsidRPr="00041FE8" w:rsidRDefault="00BC3212" w:rsidP="00ED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делам народов Севера, охраны окружающей среды и водных ресурсов администрации Нефтеюганского района, Нефтеюганское управление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контролю и надзору в сфере охраны окружающей среды, объектов животного мира и лесных отношений Ханты-Мансийского автономного округа – Югры (по согласованию), Территориальный отдел Управления Федеральной службы по надзору в сфере защиты прав потребителей и благополучия человека по Ханты-Мансийскому автономному округу – Югре в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г.Нефтеюганске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Нефтеюганском районе и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-Яхе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777254" w:rsidRPr="00041FE8" w14:paraId="23A10441" w14:textId="77777777" w:rsidTr="000C39F5">
        <w:tc>
          <w:tcPr>
            <w:tcW w:w="614" w:type="dxa"/>
            <w:shd w:val="clear" w:color="auto" w:fill="auto"/>
          </w:tcPr>
          <w:p w14:paraId="1DEBD487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27" w:type="dxa"/>
            <w:shd w:val="clear" w:color="auto" w:fill="auto"/>
          </w:tcPr>
          <w:p w14:paraId="7B44F92F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комплекс дополнительных профилактических </w:t>
            </w:r>
          </w:p>
          <w:p w14:paraId="201889FB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на социально значимых объектах (муниципальных дошкольных и общеобразовательных учреждений, лечебных учреждениях)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87234D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14:paraId="00619045" w14:textId="77777777" w:rsidR="00777254" w:rsidRPr="00041FE8" w:rsidRDefault="00D146FA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33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7725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39E86615" w14:textId="77777777" w:rsidR="00777254" w:rsidRPr="00041FE8" w:rsidRDefault="00777254" w:rsidP="0013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«Нефтеюганская районная больница» (по согласованию), департамент образования Нефтеюганского района</w:t>
            </w:r>
          </w:p>
        </w:tc>
      </w:tr>
      <w:tr w:rsidR="00777254" w:rsidRPr="00041FE8" w14:paraId="5129547C" w14:textId="77777777" w:rsidTr="000C39F5">
        <w:tc>
          <w:tcPr>
            <w:tcW w:w="614" w:type="dxa"/>
            <w:shd w:val="clear" w:color="auto" w:fill="auto"/>
          </w:tcPr>
          <w:p w14:paraId="732D048E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27" w:type="dxa"/>
            <w:shd w:val="clear" w:color="auto" w:fill="auto"/>
          </w:tcPr>
          <w:p w14:paraId="2114BEB6" w14:textId="77777777" w:rsidR="00777254" w:rsidRPr="00041FE8" w:rsidRDefault="00777254" w:rsidP="00ED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в учебных заведениях Нефтеюганского района проведение занятий на тему: «Порядок действий в паводковый период и в случае угрозы затопления, правила безопасности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воде»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3E52129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14:paraId="783601F3" w14:textId="77777777" w:rsidR="00777254" w:rsidRPr="00041FE8" w:rsidRDefault="00D146FA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33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7725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4AF5C23C" w14:textId="77777777" w:rsidR="00777254" w:rsidRPr="00041FE8" w:rsidRDefault="00777254" w:rsidP="0013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 Нефтеюганского района</w:t>
            </w:r>
          </w:p>
        </w:tc>
      </w:tr>
      <w:tr w:rsidR="00777254" w:rsidRPr="00041FE8" w14:paraId="77882B59" w14:textId="77777777" w:rsidTr="000C39F5">
        <w:tc>
          <w:tcPr>
            <w:tcW w:w="614" w:type="dxa"/>
            <w:shd w:val="clear" w:color="auto" w:fill="auto"/>
          </w:tcPr>
          <w:p w14:paraId="399AE6F9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27" w:type="dxa"/>
            <w:shd w:val="clear" w:color="auto" w:fill="auto"/>
          </w:tcPr>
          <w:p w14:paraId="069BB4B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Провести организационную и разъяснительную работу среди населения поселений о поведении в период вскрытия рек, прохождения ледохода и паводка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E70137E" w14:textId="499D832F" w:rsidR="00777254" w:rsidRPr="00041FE8" w:rsidRDefault="00982273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 марта </w:t>
            </w:r>
            <w:r w:rsidR="00F14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 августа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46FA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33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4CA881CB" w14:textId="77777777" w:rsidR="00777254" w:rsidRPr="00041FE8" w:rsidRDefault="00EB1B91" w:rsidP="00E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комитет гражданской защиты населения </w:t>
            </w:r>
            <w:r w:rsidR="00ED40C8">
              <w:rPr>
                <w:rFonts w:ascii="Times New Roman" w:hAnsi="Times New Roman"/>
                <w:sz w:val="24"/>
                <w:szCs w:val="24"/>
              </w:rPr>
              <w:t>Н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ефтеюганского района, главы городского и сельских поселений Нефтеюганского района</w:t>
            </w:r>
          </w:p>
        </w:tc>
      </w:tr>
      <w:tr w:rsidR="00777254" w:rsidRPr="00041FE8" w14:paraId="31C70621" w14:textId="77777777" w:rsidTr="000C39F5">
        <w:tc>
          <w:tcPr>
            <w:tcW w:w="614" w:type="dxa"/>
            <w:shd w:val="clear" w:color="auto" w:fill="auto"/>
          </w:tcPr>
          <w:p w14:paraId="3DF3F709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727" w:type="dxa"/>
            <w:shd w:val="clear" w:color="auto" w:fill="auto"/>
          </w:tcPr>
          <w:p w14:paraId="5358D7EE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мониторинг, сбор, обобщение и своевременную передачу донесений о поводковой обстановке и возможном обрушении береговой зоны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260A021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6100" w:type="dxa"/>
            <w:shd w:val="clear" w:color="auto" w:fill="auto"/>
          </w:tcPr>
          <w:p w14:paraId="1FEBBD39" w14:textId="77777777" w:rsidR="00777254" w:rsidRPr="00041FE8" w:rsidRDefault="00EB1B91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07629E82" w14:textId="77777777" w:rsidTr="000C39F5">
        <w:tc>
          <w:tcPr>
            <w:tcW w:w="614" w:type="dxa"/>
            <w:shd w:val="clear" w:color="auto" w:fill="auto"/>
          </w:tcPr>
          <w:p w14:paraId="3B42F256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727" w:type="dxa"/>
            <w:shd w:val="clear" w:color="auto" w:fill="auto"/>
          </w:tcPr>
          <w:p w14:paraId="125798A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охрану общественного порядка и установить </w:t>
            </w:r>
          </w:p>
          <w:p w14:paraId="4586DB43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круглосуточное дежурство в жилых зонах населенных пунктов, расположенных в местах вероятного затопления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196687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62326FE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43FACBA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России по Нефтеюганскому району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77254" w:rsidRPr="00041FE8" w14:paraId="3031198A" w14:textId="77777777" w:rsidTr="000C39F5">
        <w:tc>
          <w:tcPr>
            <w:tcW w:w="614" w:type="dxa"/>
            <w:shd w:val="clear" w:color="auto" w:fill="auto"/>
          </w:tcPr>
          <w:p w14:paraId="6D678B7C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727" w:type="dxa"/>
            <w:shd w:val="clear" w:color="auto" w:fill="auto"/>
          </w:tcPr>
          <w:p w14:paraId="385EFEF8" w14:textId="3CA9125F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контроль за пунктами общественного питания, качеством питьевой воды, проведением дезинфекционных мероприятий в дошкольных и общеобразовательных учреждения, на предприятиях торговли и питания, учреждениях здравоохранения, на объектах питьевого водоснабжения и канализационных очистных сооружениях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F6851B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50141A0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2E381128" w14:textId="77777777" w:rsidR="00BC3212" w:rsidRPr="00041FE8" w:rsidRDefault="00BC3212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Территориальный отдел Управления </w:t>
            </w:r>
          </w:p>
          <w:p w14:paraId="37F6FA5B" w14:textId="77777777" w:rsidR="00BC3212" w:rsidRPr="00041FE8" w:rsidRDefault="00BC3212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Федеральной службы по надзору в сфере защиты прав потребителей и благополучия человека по Ханты-Мансийскому автономному округу – Югре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г.Нефтеюганске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Нефтеюганском районе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-Яхе (по согласованию),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филиал</w:t>
            </w:r>
            <w:r w:rsid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Федерального бюджетного учреждения здравоохранения «Центр </w:t>
            </w:r>
          </w:p>
          <w:p w14:paraId="18EF5232" w14:textId="77777777" w:rsidR="00777254" w:rsidRPr="00041FE8" w:rsidRDefault="00BC3212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гигиены и эпидемиологии в Ханты-Мансийском автономном округе – Югре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г.Нефтеюганске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Нефтеюганском районе»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77254" w:rsidRPr="00041FE8" w14:paraId="3E152564" w14:textId="77777777" w:rsidTr="000C39F5">
        <w:tc>
          <w:tcPr>
            <w:tcW w:w="614" w:type="dxa"/>
            <w:shd w:val="clear" w:color="auto" w:fill="auto"/>
          </w:tcPr>
          <w:p w14:paraId="66AD80A6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727" w:type="dxa"/>
            <w:shd w:val="clear" w:color="auto" w:fill="auto"/>
          </w:tcPr>
          <w:p w14:paraId="292D3F0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работу по обеспечению сохранности </w:t>
            </w:r>
          </w:p>
          <w:p w14:paraId="47D746B5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автомобильных дорог и других дорожных сооружений </w:t>
            </w:r>
          </w:p>
          <w:p w14:paraId="28C067D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ледохода, разлива паводковых вод, обратив особое внимание на мостовые переходы и водопропускные сооружения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85BA38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6E9C58E3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6100" w:type="dxa"/>
            <w:shd w:val="clear" w:color="auto" w:fill="auto"/>
          </w:tcPr>
          <w:p w14:paraId="7F0AF22C" w14:textId="77777777" w:rsidR="00BC3212" w:rsidRPr="00041FE8" w:rsidRDefault="00BC3212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транспорту и дорогам департамента строительства и жилищно-коммунального комплекса Нефтеюганского района,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ОМВД России по Нефтеюганскому району </w:t>
            </w:r>
          </w:p>
          <w:p w14:paraId="61F98FF9" w14:textId="77777777" w:rsidR="00777254" w:rsidRPr="00041FE8" w:rsidRDefault="00BC3212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согласованию),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филиал </w:t>
            </w:r>
            <w:r w:rsidR="002562B8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2562B8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г.Сургуте</w:t>
            </w:r>
            <w:proofErr w:type="spellEnd"/>
            <w:r w:rsidR="002562B8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казенного учреждения «Управление автомобильных дорог» Ханты-Мансийского автономного округа – Югры (по согласованию)</w:t>
            </w:r>
          </w:p>
        </w:tc>
      </w:tr>
      <w:tr w:rsidR="00777254" w:rsidRPr="00041FE8" w14:paraId="18EDB55A" w14:textId="77777777" w:rsidTr="000C39F5">
        <w:tc>
          <w:tcPr>
            <w:tcW w:w="614" w:type="dxa"/>
            <w:shd w:val="clear" w:color="auto" w:fill="auto"/>
          </w:tcPr>
          <w:p w14:paraId="4C483050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727" w:type="dxa"/>
            <w:shd w:val="clear" w:color="auto" w:fill="auto"/>
          </w:tcPr>
          <w:p w14:paraId="087255BE" w14:textId="77777777" w:rsidR="00ED40C8" w:rsidRPr="00C26C9D" w:rsidRDefault="002F7DEC" w:rsidP="00C2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>Разработ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ать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 и прове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 необходимы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>, направленны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 на уменьшение негативных последствий, связанных с подтоплением талыми водами подвалов, придомовых территорий, 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объектов жизнеобеспечения, </w:t>
            </w:r>
            <w:r w:rsidR="00C26C9D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проезжей части автодорог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55003F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09B5A99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19381E43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строительства и жилищно-коммунального комплекса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745429B3" w14:textId="77777777" w:rsidTr="000C39F5">
        <w:tc>
          <w:tcPr>
            <w:tcW w:w="614" w:type="dxa"/>
            <w:shd w:val="clear" w:color="auto" w:fill="auto"/>
          </w:tcPr>
          <w:p w14:paraId="7252FC55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727" w:type="dxa"/>
            <w:shd w:val="clear" w:color="auto" w:fill="auto"/>
          </w:tcPr>
          <w:p w14:paraId="74A7436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информирование населения об угрозе </w:t>
            </w:r>
          </w:p>
          <w:p w14:paraId="4FD1063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возникновения затопления (обрушения береговой зоны)</w:t>
            </w:r>
          </w:p>
          <w:p w14:paraId="20E7DF9F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правилах поведения при стихийных бедствиях через средства массовой информации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A7A8B5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4A4135E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42BD5434" w14:textId="3D3290C4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управление по связям </w:t>
            </w:r>
            <w:r w:rsidR="00F14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общественностью администрации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городского и сельских поселений Нефтеюганского района</w:t>
            </w:r>
          </w:p>
        </w:tc>
      </w:tr>
      <w:tr w:rsidR="00777254" w:rsidRPr="00041FE8" w14:paraId="2C67444C" w14:textId="77777777" w:rsidTr="000C39F5">
        <w:tc>
          <w:tcPr>
            <w:tcW w:w="614" w:type="dxa"/>
            <w:shd w:val="clear" w:color="auto" w:fill="auto"/>
          </w:tcPr>
          <w:p w14:paraId="5BD0BDEC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727" w:type="dxa"/>
            <w:shd w:val="clear" w:color="auto" w:fill="auto"/>
          </w:tcPr>
          <w:p w14:paraId="7212F759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безотлагательные меры по своевременному </w:t>
            </w:r>
          </w:p>
          <w:p w14:paraId="5CA811C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оповещению и эвакуации коренного населения из мест </w:t>
            </w:r>
          </w:p>
          <w:p w14:paraId="36BE263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возможного затопления в период паводка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7CC73DB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14:paraId="39855FAB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6100" w:type="dxa"/>
            <w:shd w:val="clear" w:color="auto" w:fill="auto"/>
          </w:tcPr>
          <w:p w14:paraId="4CB3E50F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района, комитет гражданской защиты населения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сельских поселений Нефтеюганского района</w:t>
            </w:r>
          </w:p>
        </w:tc>
      </w:tr>
      <w:tr w:rsidR="00777254" w:rsidRPr="00041FE8" w14:paraId="687011B3" w14:textId="77777777" w:rsidTr="000C39F5">
        <w:tc>
          <w:tcPr>
            <w:tcW w:w="614" w:type="dxa"/>
            <w:shd w:val="clear" w:color="auto" w:fill="auto"/>
          </w:tcPr>
          <w:p w14:paraId="10B3D4E7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727" w:type="dxa"/>
            <w:shd w:val="clear" w:color="auto" w:fill="auto"/>
          </w:tcPr>
          <w:p w14:paraId="5DFB6BB9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Привести в готовность силы и средства организаций </w:t>
            </w:r>
          </w:p>
          <w:p w14:paraId="11606ED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предприятий независимо от форм собственности, в случае необходимости для ликвидации угрозы стихийных бедствий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B886D98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14:paraId="7BE12AFE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6100" w:type="dxa"/>
            <w:shd w:val="clear" w:color="auto" w:fill="auto"/>
          </w:tcPr>
          <w:p w14:paraId="083B5D1F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по ЧС и ОПБ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69F1B75D" w14:textId="77777777" w:rsidTr="000C39F5">
        <w:tc>
          <w:tcPr>
            <w:tcW w:w="614" w:type="dxa"/>
            <w:shd w:val="clear" w:color="auto" w:fill="auto"/>
          </w:tcPr>
          <w:p w14:paraId="2E63FD02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727" w:type="dxa"/>
            <w:shd w:val="clear" w:color="auto" w:fill="auto"/>
          </w:tcPr>
          <w:p w14:paraId="4CEE0EA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в период резкого подъема воды дежурство </w:t>
            </w:r>
          </w:p>
          <w:p w14:paraId="63B580E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ответственных должностных лиц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51EDC09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4BEC0F0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3A0842A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по ЧС и ОПБ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и сельских поселений Нефтеюганского района, руководители предприятий, организаций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учреждений Нефтеюганского района</w:t>
            </w:r>
          </w:p>
        </w:tc>
      </w:tr>
      <w:tr w:rsidR="00777254" w:rsidRPr="00041FE8" w14:paraId="51BDCF27" w14:textId="77777777" w:rsidTr="000C39F5">
        <w:tc>
          <w:tcPr>
            <w:tcW w:w="614" w:type="dxa"/>
            <w:shd w:val="clear" w:color="auto" w:fill="auto"/>
          </w:tcPr>
          <w:p w14:paraId="79145B8D" w14:textId="77777777" w:rsidR="00777254" w:rsidRPr="00041FE8" w:rsidRDefault="001818A9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77254" w:rsidRPr="00041F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7" w:type="dxa"/>
            <w:shd w:val="clear" w:color="auto" w:fill="auto"/>
          </w:tcPr>
          <w:p w14:paraId="1D09183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контроль за своевременным проведением </w:t>
            </w:r>
          </w:p>
          <w:p w14:paraId="00F3210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мероприятий, связанных с ледоходом и половодьем </w:t>
            </w:r>
          </w:p>
          <w:p w14:paraId="0A4770C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весенне-летний период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1BE243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26810201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6100" w:type="dxa"/>
            <w:shd w:val="clear" w:color="auto" w:fill="auto"/>
          </w:tcPr>
          <w:p w14:paraId="3E36A75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</w:tr>
      <w:tr w:rsidR="00777254" w:rsidRPr="00041FE8" w14:paraId="02E5AFA3" w14:textId="77777777" w:rsidTr="000C39F5">
        <w:tc>
          <w:tcPr>
            <w:tcW w:w="614" w:type="dxa"/>
            <w:shd w:val="clear" w:color="auto" w:fill="auto"/>
          </w:tcPr>
          <w:p w14:paraId="79C0E740" w14:textId="77777777" w:rsidR="00777254" w:rsidRPr="00041FE8" w:rsidRDefault="001818A9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77254" w:rsidRPr="00041F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7" w:type="dxa"/>
            <w:shd w:val="clear" w:color="auto" w:fill="auto"/>
          </w:tcPr>
          <w:p w14:paraId="78748B8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Представить материалы о размере ущерба в комиссию </w:t>
            </w:r>
          </w:p>
          <w:p w14:paraId="2A193E2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предупреждению и ликвидации чрезвычайных ситуаций </w:t>
            </w:r>
          </w:p>
          <w:p w14:paraId="2572AACD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обеспечения пожарной безопасности Нефтеюганского района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B0F304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14:paraId="50BBB0F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материалов</w:t>
            </w:r>
          </w:p>
        </w:tc>
        <w:tc>
          <w:tcPr>
            <w:tcW w:w="6100" w:type="dxa"/>
            <w:shd w:val="clear" w:color="auto" w:fill="auto"/>
          </w:tcPr>
          <w:p w14:paraId="4B7FDA47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</w:tr>
    </w:tbl>
    <w:p w14:paraId="408FAB86" w14:textId="77777777" w:rsidR="00041FE8" w:rsidRPr="00041FE8" w:rsidRDefault="00041FE8" w:rsidP="00041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041FE8" w:rsidRPr="00041FE8" w:rsidSect="00B50D18">
      <w:headerReference w:type="default" r:id="rId10"/>
      <w:headerReference w:type="first" r:id="rId11"/>
      <w:pgSz w:w="16838" w:h="11906" w:orient="landscape"/>
      <w:pgMar w:top="1280" w:right="1134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5716" w14:textId="77777777" w:rsidR="003A2588" w:rsidRDefault="003A2588" w:rsidP="00BD619C">
      <w:pPr>
        <w:spacing w:after="0" w:line="240" w:lineRule="auto"/>
      </w:pPr>
      <w:r>
        <w:separator/>
      </w:r>
    </w:p>
  </w:endnote>
  <w:endnote w:type="continuationSeparator" w:id="0">
    <w:p w14:paraId="68ACD21D" w14:textId="77777777" w:rsidR="003A2588" w:rsidRDefault="003A2588" w:rsidP="00BD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39F9" w14:textId="77777777" w:rsidR="003A2588" w:rsidRDefault="003A2588" w:rsidP="00BD619C">
      <w:pPr>
        <w:spacing w:after="0" w:line="240" w:lineRule="auto"/>
      </w:pPr>
      <w:r>
        <w:separator/>
      </w:r>
    </w:p>
  </w:footnote>
  <w:footnote w:type="continuationSeparator" w:id="0">
    <w:p w14:paraId="12F57774" w14:textId="77777777" w:rsidR="003A2588" w:rsidRDefault="003A2588" w:rsidP="00BD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2493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C8B79AD" w14:textId="77777777" w:rsidR="00B50D18" w:rsidRPr="00BD619C" w:rsidRDefault="00B50D1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D619C">
          <w:rPr>
            <w:rFonts w:ascii="Times New Roman" w:hAnsi="Times New Roman"/>
            <w:sz w:val="24"/>
            <w:szCs w:val="24"/>
          </w:rPr>
          <w:fldChar w:fldCharType="begin"/>
        </w:r>
        <w:r w:rsidRPr="00BD619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619C">
          <w:rPr>
            <w:rFonts w:ascii="Times New Roman" w:hAnsi="Times New Roman"/>
            <w:sz w:val="24"/>
            <w:szCs w:val="24"/>
          </w:rPr>
          <w:fldChar w:fldCharType="separate"/>
        </w:r>
        <w:r w:rsidR="000C39F5">
          <w:rPr>
            <w:rFonts w:ascii="Times New Roman" w:hAnsi="Times New Roman"/>
            <w:noProof/>
            <w:sz w:val="24"/>
            <w:szCs w:val="24"/>
          </w:rPr>
          <w:t>2</w:t>
        </w:r>
        <w:r w:rsidRPr="00BD61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DC7AFB2" w14:textId="77777777" w:rsidR="00B50D18" w:rsidRDefault="00B50D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8758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985ABB5" w14:textId="77777777" w:rsidR="00B50D18" w:rsidRPr="00BD619C" w:rsidRDefault="00B50D1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D619C">
          <w:rPr>
            <w:rFonts w:ascii="Times New Roman" w:hAnsi="Times New Roman"/>
            <w:sz w:val="24"/>
            <w:szCs w:val="24"/>
          </w:rPr>
          <w:fldChar w:fldCharType="begin"/>
        </w:r>
        <w:r w:rsidRPr="00BD619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619C">
          <w:rPr>
            <w:rFonts w:ascii="Times New Roman" w:hAnsi="Times New Roman"/>
            <w:sz w:val="24"/>
            <w:szCs w:val="24"/>
          </w:rPr>
          <w:fldChar w:fldCharType="separate"/>
        </w:r>
        <w:r w:rsidR="001818A9">
          <w:rPr>
            <w:rFonts w:ascii="Times New Roman" w:hAnsi="Times New Roman"/>
            <w:noProof/>
            <w:sz w:val="24"/>
            <w:szCs w:val="24"/>
          </w:rPr>
          <w:t>4</w:t>
        </w:r>
        <w:r w:rsidRPr="00BD61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8190569" w14:textId="77777777" w:rsidR="00B50D18" w:rsidRDefault="00B50D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208753"/>
      <w:docPartObj>
        <w:docPartGallery w:val="Page Numbers (Top of Page)"/>
        <w:docPartUnique/>
      </w:docPartObj>
    </w:sdtPr>
    <w:sdtEndPr/>
    <w:sdtContent>
      <w:p w14:paraId="73AF3034" w14:textId="77777777" w:rsidR="00B50D18" w:rsidRDefault="00B50D18">
        <w:pPr>
          <w:pStyle w:val="a5"/>
          <w:jc w:val="center"/>
        </w:pPr>
        <w:r w:rsidRPr="00041FE8">
          <w:rPr>
            <w:rFonts w:ascii="Times New Roman" w:hAnsi="Times New Roman"/>
            <w:sz w:val="24"/>
            <w:szCs w:val="24"/>
          </w:rPr>
          <w:fldChar w:fldCharType="begin"/>
        </w:r>
        <w:r w:rsidRPr="00041F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41FE8">
          <w:rPr>
            <w:rFonts w:ascii="Times New Roman" w:hAnsi="Times New Roman"/>
            <w:sz w:val="24"/>
            <w:szCs w:val="24"/>
          </w:rPr>
          <w:fldChar w:fldCharType="separate"/>
        </w:r>
        <w:r w:rsidR="000C39F5">
          <w:rPr>
            <w:rFonts w:ascii="Times New Roman" w:hAnsi="Times New Roman"/>
            <w:noProof/>
            <w:sz w:val="24"/>
            <w:szCs w:val="24"/>
          </w:rPr>
          <w:t>3</w:t>
        </w:r>
        <w:r w:rsidRPr="00041FE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2D942AA" w14:textId="77777777" w:rsidR="00B50D18" w:rsidRDefault="00B50D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6E0"/>
    <w:multiLevelType w:val="multilevel"/>
    <w:tmpl w:val="039CC6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B4"/>
    <w:rsid w:val="00041FE8"/>
    <w:rsid w:val="00056AE9"/>
    <w:rsid w:val="00063EC0"/>
    <w:rsid w:val="000942A4"/>
    <w:rsid w:val="000B3E65"/>
    <w:rsid w:val="000B4860"/>
    <w:rsid w:val="000C39F5"/>
    <w:rsid w:val="000C5B28"/>
    <w:rsid w:val="000E7D12"/>
    <w:rsid w:val="00133D48"/>
    <w:rsid w:val="001401C0"/>
    <w:rsid w:val="00141CE7"/>
    <w:rsid w:val="00163B05"/>
    <w:rsid w:val="00175D76"/>
    <w:rsid w:val="001818A9"/>
    <w:rsid w:val="001958AE"/>
    <w:rsid w:val="001B1507"/>
    <w:rsid w:val="001B6D02"/>
    <w:rsid w:val="001D7D82"/>
    <w:rsid w:val="00224CB8"/>
    <w:rsid w:val="002452DD"/>
    <w:rsid w:val="00245E41"/>
    <w:rsid w:val="002562B8"/>
    <w:rsid w:val="00275A3C"/>
    <w:rsid w:val="00291D2A"/>
    <w:rsid w:val="00292DE3"/>
    <w:rsid w:val="002973BF"/>
    <w:rsid w:val="002C1115"/>
    <w:rsid w:val="002D6BB5"/>
    <w:rsid w:val="002F087E"/>
    <w:rsid w:val="002F54BF"/>
    <w:rsid w:val="002F7DEC"/>
    <w:rsid w:val="00305E3E"/>
    <w:rsid w:val="00316CEA"/>
    <w:rsid w:val="00353183"/>
    <w:rsid w:val="003739CC"/>
    <w:rsid w:val="003A2588"/>
    <w:rsid w:val="003A7617"/>
    <w:rsid w:val="003E216B"/>
    <w:rsid w:val="003F3177"/>
    <w:rsid w:val="00412330"/>
    <w:rsid w:val="004140C8"/>
    <w:rsid w:val="0043086A"/>
    <w:rsid w:val="0045609D"/>
    <w:rsid w:val="004601D2"/>
    <w:rsid w:val="00470F4C"/>
    <w:rsid w:val="00472118"/>
    <w:rsid w:val="00505C1E"/>
    <w:rsid w:val="0050626A"/>
    <w:rsid w:val="00533377"/>
    <w:rsid w:val="00545A28"/>
    <w:rsid w:val="0054647F"/>
    <w:rsid w:val="00551FE2"/>
    <w:rsid w:val="0059009F"/>
    <w:rsid w:val="005938D7"/>
    <w:rsid w:val="005A767E"/>
    <w:rsid w:val="005D2373"/>
    <w:rsid w:val="005D4E05"/>
    <w:rsid w:val="005D772D"/>
    <w:rsid w:val="00611E06"/>
    <w:rsid w:val="006264E5"/>
    <w:rsid w:val="0062735E"/>
    <w:rsid w:val="00656271"/>
    <w:rsid w:val="0068062D"/>
    <w:rsid w:val="006927E8"/>
    <w:rsid w:val="006B2F73"/>
    <w:rsid w:val="006B3DCF"/>
    <w:rsid w:val="006C5547"/>
    <w:rsid w:val="006D140A"/>
    <w:rsid w:val="00742846"/>
    <w:rsid w:val="00766D89"/>
    <w:rsid w:val="007760C4"/>
    <w:rsid w:val="00777254"/>
    <w:rsid w:val="00792867"/>
    <w:rsid w:val="007A0623"/>
    <w:rsid w:val="007C4107"/>
    <w:rsid w:val="007D491B"/>
    <w:rsid w:val="00837C5A"/>
    <w:rsid w:val="00837FBB"/>
    <w:rsid w:val="00854E34"/>
    <w:rsid w:val="00864FFD"/>
    <w:rsid w:val="00893E7B"/>
    <w:rsid w:val="008C350E"/>
    <w:rsid w:val="00903EE8"/>
    <w:rsid w:val="009302AD"/>
    <w:rsid w:val="009354D4"/>
    <w:rsid w:val="00956026"/>
    <w:rsid w:val="00966E5E"/>
    <w:rsid w:val="0097126A"/>
    <w:rsid w:val="00982273"/>
    <w:rsid w:val="00985449"/>
    <w:rsid w:val="00993EE7"/>
    <w:rsid w:val="00994C92"/>
    <w:rsid w:val="009A6ED9"/>
    <w:rsid w:val="009E6215"/>
    <w:rsid w:val="00A1588C"/>
    <w:rsid w:val="00A5405A"/>
    <w:rsid w:val="00A77336"/>
    <w:rsid w:val="00A77A7D"/>
    <w:rsid w:val="00AA3A7E"/>
    <w:rsid w:val="00AB1204"/>
    <w:rsid w:val="00B0719B"/>
    <w:rsid w:val="00B50D18"/>
    <w:rsid w:val="00B50FE9"/>
    <w:rsid w:val="00B63BB4"/>
    <w:rsid w:val="00BA311D"/>
    <w:rsid w:val="00BC3212"/>
    <w:rsid w:val="00BD619C"/>
    <w:rsid w:val="00BE7D3E"/>
    <w:rsid w:val="00BF228E"/>
    <w:rsid w:val="00C26C9D"/>
    <w:rsid w:val="00C42C6E"/>
    <w:rsid w:val="00C62D36"/>
    <w:rsid w:val="00C662B6"/>
    <w:rsid w:val="00C66574"/>
    <w:rsid w:val="00CA1211"/>
    <w:rsid w:val="00CB26E7"/>
    <w:rsid w:val="00CB4D0D"/>
    <w:rsid w:val="00CF1AD4"/>
    <w:rsid w:val="00D007B2"/>
    <w:rsid w:val="00D146FA"/>
    <w:rsid w:val="00D16A4D"/>
    <w:rsid w:val="00D35A39"/>
    <w:rsid w:val="00D5358C"/>
    <w:rsid w:val="00D72EDF"/>
    <w:rsid w:val="00DF11E7"/>
    <w:rsid w:val="00DF3FE8"/>
    <w:rsid w:val="00E05D4D"/>
    <w:rsid w:val="00E165F5"/>
    <w:rsid w:val="00E27C6A"/>
    <w:rsid w:val="00E439D6"/>
    <w:rsid w:val="00E56AB2"/>
    <w:rsid w:val="00E62B15"/>
    <w:rsid w:val="00EB1B91"/>
    <w:rsid w:val="00EB24A9"/>
    <w:rsid w:val="00EC7C64"/>
    <w:rsid w:val="00ED1138"/>
    <w:rsid w:val="00ED40C8"/>
    <w:rsid w:val="00ED65C5"/>
    <w:rsid w:val="00ED7AE2"/>
    <w:rsid w:val="00EE3A87"/>
    <w:rsid w:val="00EF6B4E"/>
    <w:rsid w:val="00F14028"/>
    <w:rsid w:val="00F35861"/>
    <w:rsid w:val="00F51EA7"/>
    <w:rsid w:val="00F74AFA"/>
    <w:rsid w:val="00FD4D46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2D8F"/>
  <w15:docId w15:val="{929F2A14-804B-4AFE-B76E-541E4CC2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1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19C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5938D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938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938D7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38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38D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A16F-F91A-4C03-B28A-886FA1BB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Аманалиева Акмоор Айбековна</cp:lastModifiedBy>
  <cp:revision>6</cp:revision>
  <cp:lastPrinted>2023-03-28T04:43:00Z</cp:lastPrinted>
  <dcterms:created xsi:type="dcterms:W3CDTF">2023-03-28T04:44:00Z</dcterms:created>
  <dcterms:modified xsi:type="dcterms:W3CDTF">2023-03-28T10:20:00Z</dcterms:modified>
</cp:coreProperties>
</file>