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B125" w14:textId="77777777" w:rsidR="00071F30" w:rsidRPr="003301B0" w:rsidRDefault="00071F30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 w:rsidRPr="003301B0">
        <w:rPr>
          <w:rFonts w:ascii="Arial" w:eastAsia="Times New Roman" w:hAnsi="Arial"/>
          <w:b/>
          <w:noProof/>
          <w:sz w:val="16"/>
          <w:szCs w:val="20"/>
        </w:rPr>
        <w:drawing>
          <wp:inline distT="0" distB="0" distL="0" distR="0" wp14:anchorId="38C76C56" wp14:editId="5593EA18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5BDE4" w14:textId="77777777" w:rsidR="00071F30" w:rsidRPr="003301B0" w:rsidRDefault="00071F3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12D1C8" w14:textId="77777777" w:rsidR="00071F30" w:rsidRPr="003301B0" w:rsidRDefault="00071F3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2C06CC76" w14:textId="77777777" w:rsidR="00071F30" w:rsidRPr="003301B0" w:rsidRDefault="00071F3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BDE8670" w14:textId="77777777" w:rsidR="00071F30" w:rsidRPr="003301B0" w:rsidRDefault="00071F3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2D839AC" w14:textId="77777777" w:rsidR="00071F30" w:rsidRPr="003301B0" w:rsidRDefault="00071F3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C296428" w14:textId="77777777" w:rsidR="00071F30" w:rsidRPr="003301B0" w:rsidRDefault="00071F30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1F30" w:rsidRPr="003301B0" w14:paraId="5213C65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AF44937" w14:textId="118A6EDA" w:rsidR="00071F30" w:rsidRPr="003301B0" w:rsidRDefault="00071F30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24.03.2023</w:t>
            </w:r>
          </w:p>
        </w:tc>
        <w:tc>
          <w:tcPr>
            <w:tcW w:w="6595" w:type="dxa"/>
            <w:vMerge w:val="restart"/>
          </w:tcPr>
          <w:p w14:paraId="68A9B864" w14:textId="7ED1DA0A" w:rsidR="00071F30" w:rsidRPr="003301B0" w:rsidRDefault="00071F30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3301B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3301B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393</w:t>
            </w:r>
            <w:r w:rsidRPr="003301B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071F30" w:rsidRPr="003301B0" w14:paraId="4D4888FD" w14:textId="77777777" w:rsidTr="00D63BB7">
        <w:trPr>
          <w:cantSplit/>
          <w:trHeight w:val="70"/>
        </w:trPr>
        <w:tc>
          <w:tcPr>
            <w:tcW w:w="3119" w:type="dxa"/>
          </w:tcPr>
          <w:p w14:paraId="5BADEF85" w14:textId="77777777" w:rsidR="00071F30" w:rsidRPr="003301B0" w:rsidRDefault="00071F30" w:rsidP="003301B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3ACAA652" w14:textId="77777777" w:rsidR="00071F30" w:rsidRPr="003301B0" w:rsidRDefault="00071F30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B5B6BF0" w14:textId="77777777" w:rsidR="00071F30" w:rsidRPr="003301B0" w:rsidRDefault="00071F30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72BC3197" w14:textId="77777777" w:rsidR="00071F30" w:rsidRPr="003301B0" w:rsidRDefault="00071F30" w:rsidP="003301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301B0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235A3BA0" w14:textId="77777777" w:rsidR="008E7E36" w:rsidRDefault="008E7E36" w:rsidP="008E7E36">
      <w:pPr>
        <w:pStyle w:val="a4"/>
        <w:rPr>
          <w:b w:val="0"/>
          <w:szCs w:val="26"/>
        </w:rPr>
      </w:pPr>
    </w:p>
    <w:p w14:paraId="24D75938" w14:textId="621A3B1A" w:rsidR="00A844FE" w:rsidRPr="008E7E36" w:rsidRDefault="00A844FE" w:rsidP="008E7E36">
      <w:pPr>
        <w:pStyle w:val="a4"/>
        <w:rPr>
          <w:b w:val="0"/>
          <w:szCs w:val="26"/>
        </w:rPr>
      </w:pPr>
      <w:r w:rsidRPr="00B85392">
        <w:rPr>
          <w:b w:val="0"/>
          <w:szCs w:val="26"/>
        </w:rPr>
        <w:t xml:space="preserve">О </w:t>
      </w:r>
      <w:r w:rsidR="00931674" w:rsidRPr="008E7E36">
        <w:rPr>
          <w:b w:val="0"/>
          <w:szCs w:val="26"/>
        </w:rPr>
        <w:t>внесе</w:t>
      </w:r>
      <w:r w:rsidRPr="008E7E36">
        <w:rPr>
          <w:b w:val="0"/>
          <w:szCs w:val="26"/>
        </w:rPr>
        <w:t>нии</w:t>
      </w:r>
      <w:r w:rsidR="00931674" w:rsidRPr="008E7E36">
        <w:rPr>
          <w:b w:val="0"/>
          <w:szCs w:val="26"/>
        </w:rPr>
        <w:t xml:space="preserve"> изменений в </w:t>
      </w:r>
      <w:r w:rsidRPr="008E7E36">
        <w:rPr>
          <w:b w:val="0"/>
          <w:szCs w:val="26"/>
        </w:rPr>
        <w:t xml:space="preserve">постановление администрации Нефтеюганского района </w:t>
      </w:r>
    </w:p>
    <w:p w14:paraId="74868E03" w14:textId="4E3B69BA" w:rsidR="007F4FF2" w:rsidRPr="008E7E36" w:rsidRDefault="00A844FE" w:rsidP="008E7E36">
      <w:pPr>
        <w:pStyle w:val="a4"/>
        <w:rPr>
          <w:b w:val="0"/>
          <w:szCs w:val="26"/>
        </w:rPr>
      </w:pPr>
      <w:r w:rsidRPr="008E7E36">
        <w:rPr>
          <w:b w:val="0"/>
          <w:szCs w:val="26"/>
        </w:rPr>
        <w:t xml:space="preserve">от </w:t>
      </w:r>
      <w:r w:rsidR="00B85392" w:rsidRPr="008E7E36">
        <w:rPr>
          <w:b w:val="0"/>
          <w:szCs w:val="26"/>
        </w:rPr>
        <w:t>22.09.2022</w:t>
      </w:r>
      <w:r w:rsidRPr="008E7E36">
        <w:rPr>
          <w:b w:val="0"/>
          <w:szCs w:val="26"/>
        </w:rPr>
        <w:t xml:space="preserve"> №</w:t>
      </w:r>
      <w:r w:rsidR="004F2AC6" w:rsidRPr="008E7E36">
        <w:rPr>
          <w:b w:val="0"/>
          <w:szCs w:val="26"/>
        </w:rPr>
        <w:t xml:space="preserve"> </w:t>
      </w:r>
      <w:r w:rsidR="00B85392" w:rsidRPr="008E7E36">
        <w:rPr>
          <w:b w:val="0"/>
          <w:szCs w:val="26"/>
        </w:rPr>
        <w:t>1795</w:t>
      </w:r>
      <w:r w:rsidRPr="008E7E36">
        <w:rPr>
          <w:b w:val="0"/>
          <w:szCs w:val="26"/>
        </w:rPr>
        <w:t>-па «</w:t>
      </w:r>
      <w:r w:rsidR="009246A0" w:rsidRPr="008E7E36">
        <w:rPr>
          <w:b w:val="0"/>
          <w:szCs w:val="26"/>
        </w:rPr>
        <w:t>Об утверждении</w:t>
      </w:r>
      <w:r w:rsidRPr="008E7E36">
        <w:rPr>
          <w:b w:val="0"/>
          <w:szCs w:val="26"/>
        </w:rPr>
        <w:t xml:space="preserve"> документации по планировке </w:t>
      </w:r>
      <w:r w:rsidR="008E7E36" w:rsidRPr="008E7E36">
        <w:rPr>
          <w:b w:val="0"/>
          <w:szCs w:val="26"/>
        </w:rPr>
        <w:br/>
      </w:r>
      <w:r w:rsidRPr="008E7E36">
        <w:rPr>
          <w:b w:val="0"/>
          <w:szCs w:val="26"/>
        </w:rPr>
        <w:t>межселенной территории для размещения объекта</w:t>
      </w:r>
      <w:r w:rsidR="007F4FF2" w:rsidRPr="008E7E36">
        <w:rPr>
          <w:b w:val="0"/>
          <w:szCs w:val="26"/>
        </w:rPr>
        <w:t>: «</w:t>
      </w:r>
      <w:r w:rsidR="00B85392" w:rsidRPr="008E7E36">
        <w:rPr>
          <w:b w:val="0"/>
          <w:szCs w:val="26"/>
        </w:rPr>
        <w:t xml:space="preserve">Газопровод низкого </w:t>
      </w:r>
      <w:r w:rsidR="008E7E36" w:rsidRPr="008E7E36">
        <w:rPr>
          <w:b w:val="0"/>
          <w:szCs w:val="26"/>
        </w:rPr>
        <w:br/>
      </w:r>
      <w:r w:rsidR="00B85392" w:rsidRPr="008E7E36">
        <w:rPr>
          <w:b w:val="0"/>
          <w:szCs w:val="26"/>
        </w:rPr>
        <w:t xml:space="preserve">давления уз. 21А - уз. 3 </w:t>
      </w:r>
      <w:proofErr w:type="spellStart"/>
      <w:r w:rsidR="00B85392" w:rsidRPr="008E7E36">
        <w:rPr>
          <w:b w:val="0"/>
          <w:szCs w:val="26"/>
        </w:rPr>
        <w:t>Малобалыкского</w:t>
      </w:r>
      <w:proofErr w:type="spellEnd"/>
      <w:r w:rsidR="00B85392" w:rsidRPr="008E7E36">
        <w:rPr>
          <w:b w:val="0"/>
          <w:szCs w:val="26"/>
        </w:rPr>
        <w:t xml:space="preserve"> месторождения</w:t>
      </w:r>
      <w:r w:rsidR="007F4FF2" w:rsidRPr="008E7E36">
        <w:rPr>
          <w:b w:val="0"/>
          <w:szCs w:val="26"/>
        </w:rPr>
        <w:t>»</w:t>
      </w:r>
    </w:p>
    <w:p w14:paraId="6902ECAB" w14:textId="5853EF1E" w:rsidR="007F4FF2" w:rsidRPr="008E7E36" w:rsidRDefault="007F4FF2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0936FB" w14:textId="77777777" w:rsidR="008E7E36" w:rsidRPr="008E7E3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E4566" w14:textId="77777777" w:rsidR="007F4FF2" w:rsidRPr="008E7E36" w:rsidRDefault="00A844FE" w:rsidP="008E7E36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F4FF2" w:rsidRPr="008E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заявления </w:t>
      </w:r>
      <w:r w:rsidR="00B85392" w:rsidRPr="008E7E36">
        <w:rPr>
          <w:rFonts w:ascii="Times New Roman" w:hAnsi="Times New Roman" w:cs="Times New Roman"/>
          <w:sz w:val="26"/>
          <w:szCs w:val="26"/>
        </w:rPr>
        <w:t>публичного акционерного общества</w:t>
      </w:r>
      <w:r w:rsidR="00115846" w:rsidRPr="008E7E36">
        <w:rPr>
          <w:rFonts w:ascii="Times New Roman" w:hAnsi="Times New Roman" w:cs="Times New Roman"/>
          <w:sz w:val="26"/>
          <w:szCs w:val="26"/>
        </w:rPr>
        <w:t xml:space="preserve"> «</w:t>
      </w:r>
      <w:r w:rsidR="00B85392" w:rsidRPr="008E7E36">
        <w:rPr>
          <w:rFonts w:ascii="Times New Roman" w:hAnsi="Times New Roman" w:cs="Times New Roman"/>
          <w:sz w:val="26"/>
          <w:szCs w:val="26"/>
        </w:rPr>
        <w:t>Нефтяная компания «Роснефть</w:t>
      </w:r>
      <w:r w:rsidRPr="008E7E36">
        <w:rPr>
          <w:rFonts w:ascii="Times New Roman" w:hAnsi="Times New Roman" w:cs="Times New Roman"/>
          <w:color w:val="000000" w:themeColor="text1"/>
          <w:sz w:val="26"/>
          <w:szCs w:val="26"/>
        </w:rPr>
        <w:t>» от</w:t>
      </w:r>
      <w:r w:rsidR="007F4FF2" w:rsidRPr="008E7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5392" w:rsidRPr="008E7E36">
        <w:rPr>
          <w:rFonts w:ascii="Times New Roman" w:hAnsi="Times New Roman" w:cs="Times New Roman"/>
          <w:color w:val="000000" w:themeColor="text1"/>
          <w:sz w:val="26"/>
          <w:szCs w:val="26"/>
        </w:rPr>
        <w:t>13.03</w:t>
      </w:r>
      <w:r w:rsidR="00115846" w:rsidRPr="008E7E36">
        <w:rPr>
          <w:rFonts w:ascii="Times New Roman" w:hAnsi="Times New Roman" w:cs="Times New Roman"/>
          <w:color w:val="000000" w:themeColor="text1"/>
          <w:sz w:val="26"/>
          <w:szCs w:val="26"/>
        </w:rPr>
        <w:t>.2023 №</w:t>
      </w:r>
      <w:r w:rsidR="00931674" w:rsidRPr="008E7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5392" w:rsidRPr="008E7E36">
        <w:rPr>
          <w:rFonts w:ascii="Times New Roman" w:hAnsi="Times New Roman" w:cs="Times New Roman"/>
          <w:color w:val="000000" w:themeColor="text1"/>
          <w:sz w:val="26"/>
          <w:szCs w:val="26"/>
        </w:rPr>
        <w:t>03/07-03-8360</w:t>
      </w:r>
      <w:r w:rsidR="007F4FF2" w:rsidRPr="008E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FF2" w:rsidRPr="008E7E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5FF91565" w14:textId="77777777" w:rsidR="007F4FF2" w:rsidRPr="008E7E36" w:rsidRDefault="007F4FF2" w:rsidP="008E7E36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B04BCB6" w14:textId="306DBD41" w:rsidR="008E7E36" w:rsidRPr="008E7E36" w:rsidRDefault="00A844FE" w:rsidP="008E7E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E36">
        <w:rPr>
          <w:rFonts w:ascii="Times New Roman" w:hAnsi="Times New Roman" w:cs="Times New Roman"/>
          <w:sz w:val="26"/>
          <w:szCs w:val="26"/>
          <w:lang w:eastAsia="ru-RU"/>
        </w:rPr>
        <w:t xml:space="preserve">Внести изменения </w:t>
      </w:r>
      <w:r w:rsidR="00476D09" w:rsidRPr="008E7E36">
        <w:rPr>
          <w:rFonts w:ascii="Times New Roman" w:hAnsi="Times New Roman" w:cs="Times New Roman"/>
          <w:sz w:val="26"/>
          <w:szCs w:val="26"/>
          <w:lang w:eastAsia="ru-RU"/>
        </w:rPr>
        <w:t>в приложение к</w:t>
      </w:r>
      <w:r w:rsidRPr="008E7E36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476D09" w:rsidRPr="008E7E36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8E7E36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Pr="008E7E36">
        <w:rPr>
          <w:rFonts w:ascii="Times New Roman" w:hAnsi="Times New Roman" w:cs="Times New Roman"/>
          <w:sz w:val="26"/>
          <w:szCs w:val="26"/>
        </w:rPr>
        <w:t>от</w:t>
      </w:r>
      <w:r w:rsidR="00115846" w:rsidRPr="008E7E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5392" w:rsidRPr="008E7E36">
        <w:rPr>
          <w:rFonts w:ascii="Times New Roman" w:hAnsi="Times New Roman" w:cs="Times New Roman"/>
          <w:sz w:val="26"/>
          <w:szCs w:val="26"/>
        </w:rPr>
        <w:t xml:space="preserve">22.09.2022 № 1795-па «Об утверждении документации </w:t>
      </w:r>
      <w:r w:rsidR="008E7E36" w:rsidRPr="008E7E36">
        <w:rPr>
          <w:rFonts w:ascii="Times New Roman" w:hAnsi="Times New Roman" w:cs="Times New Roman"/>
          <w:sz w:val="26"/>
          <w:szCs w:val="26"/>
        </w:rPr>
        <w:br/>
      </w:r>
      <w:r w:rsidR="00B85392" w:rsidRPr="008E7E36">
        <w:rPr>
          <w:rFonts w:ascii="Times New Roman" w:hAnsi="Times New Roman" w:cs="Times New Roman"/>
          <w:sz w:val="26"/>
          <w:szCs w:val="26"/>
        </w:rPr>
        <w:t xml:space="preserve">по планировке межселенной территории для размещения объекта: «Газопровод низкого давления уз. 21А - уз. 3 </w:t>
      </w:r>
      <w:proofErr w:type="spellStart"/>
      <w:r w:rsidR="00B85392" w:rsidRPr="008E7E36">
        <w:rPr>
          <w:rFonts w:ascii="Times New Roman" w:hAnsi="Times New Roman" w:cs="Times New Roman"/>
          <w:sz w:val="26"/>
          <w:szCs w:val="26"/>
        </w:rPr>
        <w:t>Малобалыкского</w:t>
      </w:r>
      <w:proofErr w:type="spellEnd"/>
      <w:r w:rsidR="00B85392" w:rsidRPr="008E7E36">
        <w:rPr>
          <w:rFonts w:ascii="Times New Roman" w:hAnsi="Times New Roman" w:cs="Times New Roman"/>
          <w:sz w:val="26"/>
          <w:szCs w:val="26"/>
        </w:rPr>
        <w:t xml:space="preserve"> месторождения»</w:t>
      </w:r>
      <w:r w:rsidR="00E364D0" w:rsidRPr="008E7E36">
        <w:rPr>
          <w:rFonts w:ascii="Times New Roman" w:hAnsi="Times New Roman" w:cs="Times New Roman"/>
          <w:sz w:val="26"/>
          <w:szCs w:val="26"/>
        </w:rPr>
        <w:t>,</w:t>
      </w:r>
      <w:r w:rsidR="00115846" w:rsidRPr="008E7E36">
        <w:rPr>
          <w:rFonts w:ascii="Times New Roman" w:hAnsi="Times New Roman" w:cs="Times New Roman"/>
          <w:sz w:val="26"/>
          <w:szCs w:val="26"/>
        </w:rPr>
        <w:t xml:space="preserve"> </w:t>
      </w:r>
      <w:r w:rsidR="00393078" w:rsidRPr="008E7E36">
        <w:rPr>
          <w:rFonts w:ascii="Times New Roman" w:hAnsi="Times New Roman" w:cs="Times New Roman"/>
          <w:sz w:val="26"/>
          <w:szCs w:val="26"/>
        </w:rPr>
        <w:t xml:space="preserve">изложив таблицу </w:t>
      </w:r>
      <w:r w:rsidR="00B85392" w:rsidRPr="008E7E36">
        <w:rPr>
          <w:rFonts w:ascii="Times New Roman" w:hAnsi="Times New Roman" w:cs="Times New Roman"/>
          <w:sz w:val="26"/>
          <w:szCs w:val="26"/>
        </w:rPr>
        <w:t>1</w:t>
      </w:r>
      <w:r w:rsidR="00393078" w:rsidRPr="008E7E36">
        <w:rPr>
          <w:rFonts w:ascii="Times New Roman" w:hAnsi="Times New Roman" w:cs="Times New Roman"/>
          <w:sz w:val="26"/>
          <w:szCs w:val="26"/>
        </w:rPr>
        <w:t xml:space="preserve"> </w:t>
      </w:r>
      <w:r w:rsidR="0062708D" w:rsidRPr="008E7E36">
        <w:rPr>
          <w:rFonts w:ascii="Times New Roman" w:hAnsi="Times New Roman" w:cs="Times New Roman"/>
          <w:sz w:val="26"/>
          <w:szCs w:val="26"/>
        </w:rPr>
        <w:t xml:space="preserve">подпункта 2.1. </w:t>
      </w:r>
      <w:r w:rsidR="00476D09" w:rsidRPr="008E7E36">
        <w:rPr>
          <w:rFonts w:ascii="Times New Roman" w:hAnsi="Times New Roman" w:cs="Times New Roman"/>
          <w:sz w:val="26"/>
          <w:szCs w:val="26"/>
        </w:rPr>
        <w:t>раздела</w:t>
      </w:r>
      <w:r w:rsidR="00393078" w:rsidRPr="008E7E36">
        <w:rPr>
          <w:rFonts w:ascii="Times New Roman" w:hAnsi="Times New Roman" w:cs="Times New Roman"/>
          <w:sz w:val="26"/>
          <w:szCs w:val="26"/>
        </w:rPr>
        <w:t xml:space="preserve"> 2 </w:t>
      </w:r>
      <w:r w:rsidR="00FF4BD4" w:rsidRPr="008E7E36">
        <w:rPr>
          <w:rFonts w:ascii="Times New Roman" w:hAnsi="Times New Roman" w:cs="Times New Roman"/>
          <w:sz w:val="26"/>
          <w:szCs w:val="26"/>
        </w:rPr>
        <w:t xml:space="preserve">в </w:t>
      </w:r>
      <w:r w:rsidR="00D922D2" w:rsidRPr="008E7E36">
        <w:rPr>
          <w:rFonts w:ascii="Times New Roman" w:hAnsi="Times New Roman" w:cs="Times New Roman"/>
          <w:sz w:val="26"/>
          <w:szCs w:val="26"/>
        </w:rPr>
        <w:t>следующей</w:t>
      </w:r>
      <w:r w:rsidR="00FF4BD4" w:rsidRPr="008E7E36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0AB7032E" w14:textId="4F702B45" w:rsidR="00D922D2" w:rsidRPr="008E7E36" w:rsidRDefault="00D922D2" w:rsidP="008E7E36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E7E36">
        <w:rPr>
          <w:rFonts w:ascii="Times New Roman" w:hAnsi="Times New Roman" w:cs="Times New Roman"/>
          <w:sz w:val="26"/>
          <w:szCs w:val="26"/>
        </w:rPr>
        <w:t>«</w:t>
      </w:r>
      <w:r w:rsidR="009F7FA2" w:rsidRPr="008E7E36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85392" w:rsidRPr="008E7E36">
        <w:rPr>
          <w:rFonts w:ascii="Times New Roman" w:hAnsi="Times New Roman" w:cs="Times New Roman"/>
          <w:sz w:val="26"/>
          <w:szCs w:val="26"/>
        </w:rPr>
        <w:t>1</w:t>
      </w:r>
      <w:r w:rsidR="00393078" w:rsidRPr="008E7E36">
        <w:rPr>
          <w:rFonts w:ascii="Times New Roman" w:hAnsi="Times New Roman" w:cs="Times New Roman"/>
          <w:sz w:val="26"/>
          <w:szCs w:val="26"/>
        </w:rPr>
        <w:t xml:space="preserve"> </w:t>
      </w:r>
      <w:r w:rsidR="00B85392" w:rsidRPr="008E7E36">
        <w:rPr>
          <w:rFonts w:ascii="Times New Roman" w:hAnsi="Times New Roman" w:cs="Times New Roman"/>
          <w:sz w:val="26"/>
          <w:szCs w:val="26"/>
        </w:rPr>
        <w:t>–</w:t>
      </w:r>
      <w:r w:rsidR="00393078" w:rsidRPr="008E7E36">
        <w:rPr>
          <w:rFonts w:ascii="Times New Roman" w:hAnsi="Times New Roman" w:cs="Times New Roman"/>
          <w:sz w:val="26"/>
          <w:szCs w:val="26"/>
        </w:rPr>
        <w:t xml:space="preserve"> </w:t>
      </w:r>
      <w:r w:rsidR="00B85392" w:rsidRPr="008E7E36">
        <w:rPr>
          <w:rFonts w:ascii="Times New Roman" w:hAnsi="Times New Roman" w:cs="Times New Roman"/>
          <w:sz w:val="26"/>
          <w:szCs w:val="26"/>
        </w:rPr>
        <w:t>Характеристики проектируемых линейных объектов</w:t>
      </w:r>
    </w:p>
    <w:p w14:paraId="1D38CB0A" w14:textId="77777777" w:rsidR="008E7E36" w:rsidRPr="008E7E36" w:rsidRDefault="008E7E36" w:rsidP="008E7E36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55"/>
        <w:gridCol w:w="5103"/>
      </w:tblGrid>
      <w:tr w:rsidR="00B85392" w:rsidRPr="008E7E36" w14:paraId="4FE74B26" w14:textId="77777777" w:rsidTr="008E7E36">
        <w:trPr>
          <w:trHeight w:val="296"/>
          <w:tblHeader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A01A4B3" w14:textId="77777777" w:rsidR="00B85392" w:rsidRPr="008E7E36" w:rsidRDefault="00B85392" w:rsidP="008E7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  <w:hideMark/>
          </w:tcPr>
          <w:p w14:paraId="1C182838" w14:textId="77777777" w:rsidR="00B85392" w:rsidRPr="008E7E36" w:rsidRDefault="00B85392" w:rsidP="008E7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  <w:hideMark/>
          </w:tcPr>
          <w:p w14:paraId="65CBA0DE" w14:textId="77777777" w:rsidR="00B85392" w:rsidRPr="008E7E36" w:rsidRDefault="00B85392" w:rsidP="008E7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Характеристика*</w:t>
            </w:r>
          </w:p>
        </w:tc>
      </w:tr>
      <w:tr w:rsidR="00B85392" w:rsidRPr="008E7E36" w14:paraId="0C968ADB" w14:textId="77777777" w:rsidTr="008E7E36">
        <w:trPr>
          <w:trHeight w:val="296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73ADD39" w14:textId="77777777" w:rsidR="00B85392" w:rsidRPr="008E7E36" w:rsidRDefault="00B85392" w:rsidP="008E7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55" w:type="dxa"/>
            <w:vMerge w:val="restart"/>
            <w:tcBorders>
              <w:bottom w:val="single" w:sz="4" w:space="0" w:color="auto"/>
            </w:tcBorders>
            <w:hideMark/>
          </w:tcPr>
          <w:p w14:paraId="2845CD8B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Газопровод низкого давления Уз.21А – уз.3А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  <w:hideMark/>
          </w:tcPr>
          <w:p w14:paraId="18EB0E76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Диаметр трубопровода - 426х8 мм</w:t>
            </w:r>
          </w:p>
        </w:tc>
      </w:tr>
      <w:tr w:rsidR="00B85392" w:rsidRPr="008E7E36" w14:paraId="4DC7C2AF" w14:textId="77777777" w:rsidTr="008E7E36">
        <w:trPr>
          <w:trHeight w:val="29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65999B3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6A2CF6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  <w:hideMark/>
          </w:tcPr>
          <w:p w14:paraId="224BB768" w14:textId="15DA63F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Протяженность трубопровода - 5940 м</w:t>
            </w:r>
          </w:p>
        </w:tc>
      </w:tr>
      <w:tr w:rsidR="00B85392" w:rsidRPr="008E7E36" w14:paraId="4E706BD5" w14:textId="77777777" w:rsidTr="008E7E36">
        <w:trPr>
          <w:trHeight w:val="29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3848C5E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F09AEFE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  <w:hideMark/>
          </w:tcPr>
          <w:p w14:paraId="018B0CA3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Рабочее давление – 1,6 МПа</w:t>
            </w:r>
          </w:p>
        </w:tc>
      </w:tr>
      <w:tr w:rsidR="00B85392" w:rsidRPr="008E7E36" w14:paraId="07AD5174" w14:textId="77777777" w:rsidTr="008E7E36">
        <w:trPr>
          <w:trHeight w:val="29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9E5A112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9611AEA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  <w:hideMark/>
          </w:tcPr>
          <w:p w14:paraId="6D5241A5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Проектная мощность – 304000 м</w:t>
            </w:r>
            <w:r w:rsidRPr="008E7E3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</w:p>
        </w:tc>
      </w:tr>
      <w:tr w:rsidR="00B85392" w:rsidRPr="008E7E36" w14:paraId="1D94B711" w14:textId="77777777" w:rsidTr="008E7E36">
        <w:trPr>
          <w:trHeight w:val="29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1F1A8205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</w:tcPr>
          <w:p w14:paraId="56FABA1B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BC271CD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Пропускная способность – 416000 м</w:t>
            </w:r>
            <w:r w:rsidRPr="008E7E3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</w:p>
        </w:tc>
      </w:tr>
      <w:tr w:rsidR="00B85392" w:rsidRPr="008E7E36" w14:paraId="59F3FEB9" w14:textId="77777777" w:rsidTr="008E7E36">
        <w:trPr>
          <w:trHeight w:val="29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D3FC8BC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304D207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  <w:hideMark/>
          </w:tcPr>
          <w:p w14:paraId="2AFA2897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Узел запорной арматуры №3, №3А – 2 шт.</w:t>
            </w:r>
          </w:p>
        </w:tc>
      </w:tr>
      <w:tr w:rsidR="00B85392" w:rsidRPr="008E7E36" w14:paraId="3D9394ED" w14:textId="77777777" w:rsidTr="008E7E36">
        <w:trPr>
          <w:trHeight w:val="29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07FDF32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4A2286D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  <w:hideMark/>
          </w:tcPr>
          <w:p w14:paraId="1BF5BE55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Камера пуска СОД №1 – 1 шт.</w:t>
            </w:r>
          </w:p>
        </w:tc>
      </w:tr>
      <w:tr w:rsidR="00B85392" w:rsidRPr="008E7E36" w14:paraId="4B8DCA8A" w14:textId="77777777" w:rsidTr="008E7E36">
        <w:trPr>
          <w:trHeight w:val="29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1C51DF7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21B6CB6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126761B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Камера приема СОД №2 – 1 шт.</w:t>
            </w:r>
          </w:p>
        </w:tc>
      </w:tr>
      <w:tr w:rsidR="00B85392" w:rsidRPr="008E7E36" w14:paraId="1256392C" w14:textId="77777777" w:rsidTr="008E7E36">
        <w:trPr>
          <w:trHeight w:val="29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99FFD15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9BCC627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  <w:hideMark/>
          </w:tcPr>
          <w:p w14:paraId="4A0A907F" w14:textId="77777777" w:rsidR="00B85392" w:rsidRPr="008E7E36" w:rsidRDefault="00B85392" w:rsidP="008E7E3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7E36"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к камере приема СОД №2 – 306,30м</w:t>
            </w:r>
          </w:p>
        </w:tc>
      </w:tr>
    </w:tbl>
    <w:p w14:paraId="10DC0914" w14:textId="5A15172C" w:rsidR="00FF4BD4" w:rsidRPr="008E7E36" w:rsidRDefault="00B85392" w:rsidP="008E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7E36">
        <w:rPr>
          <w:rFonts w:ascii="Times New Roman" w:eastAsia="Calibri" w:hAnsi="Times New Roman" w:cs="Times New Roman"/>
          <w:sz w:val="26"/>
          <w:szCs w:val="26"/>
        </w:rPr>
        <w:t xml:space="preserve">* Характеристики проектируемых объектов подлежат уточнению </w:t>
      </w:r>
      <w:r w:rsidR="008E7E36">
        <w:rPr>
          <w:rFonts w:ascii="Times New Roman" w:eastAsia="Calibri" w:hAnsi="Times New Roman" w:cs="Times New Roman"/>
          <w:sz w:val="26"/>
          <w:szCs w:val="26"/>
        </w:rPr>
        <w:br/>
      </w:r>
      <w:r w:rsidRPr="008E7E36">
        <w:rPr>
          <w:rFonts w:ascii="Times New Roman" w:eastAsia="Calibri" w:hAnsi="Times New Roman" w:cs="Times New Roman"/>
          <w:sz w:val="26"/>
          <w:szCs w:val="26"/>
        </w:rPr>
        <w:t>при архитектурно-строительном проектировании</w:t>
      </w:r>
      <w:r w:rsidR="008E7E36" w:rsidRPr="008E7E36">
        <w:rPr>
          <w:rFonts w:ascii="Times New Roman" w:eastAsia="Calibri" w:hAnsi="Times New Roman" w:cs="Times New Roman"/>
          <w:sz w:val="26"/>
          <w:szCs w:val="26"/>
        </w:rPr>
        <w:t>.</w:t>
      </w:r>
      <w:r w:rsidR="00D922D2" w:rsidRPr="008E7E36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14:paraId="645511AA" w14:textId="77777777" w:rsidR="007F4FF2" w:rsidRPr="008E7E36" w:rsidRDefault="007F4FF2" w:rsidP="008E7E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7E36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8E7E3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E9398F3" w14:textId="77777777" w:rsidR="007F4FF2" w:rsidRPr="008E7E36" w:rsidRDefault="007F4FF2" w:rsidP="008E7E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E36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6F5F7538" w14:textId="77777777" w:rsidR="007F4FF2" w:rsidRPr="008E7E36" w:rsidRDefault="007F4FF2" w:rsidP="008E7E3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20E878" w14:textId="77777777" w:rsidR="007F4FF2" w:rsidRPr="008E7E36" w:rsidRDefault="007F4FF2" w:rsidP="008E7E3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8318A3" w14:textId="77777777" w:rsidR="007F4FF2" w:rsidRPr="008E7E36" w:rsidRDefault="007F4FF2" w:rsidP="008E7E3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3C1C0D" w14:textId="77777777" w:rsidR="008E7E36" w:rsidRPr="008E7E36" w:rsidRDefault="008E7E36" w:rsidP="008E7E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E7E36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8E7E36">
        <w:rPr>
          <w:rFonts w:ascii="Times New Roman" w:eastAsia="Calibri" w:hAnsi="Times New Roman" w:cs="Times New Roman"/>
          <w:sz w:val="26"/>
          <w:szCs w:val="26"/>
        </w:rPr>
        <w:tab/>
      </w:r>
      <w:r w:rsidRPr="008E7E36">
        <w:rPr>
          <w:rFonts w:ascii="Times New Roman" w:eastAsia="Calibri" w:hAnsi="Times New Roman" w:cs="Times New Roman"/>
          <w:sz w:val="26"/>
          <w:szCs w:val="26"/>
        </w:rPr>
        <w:tab/>
      </w:r>
      <w:r w:rsidRPr="008E7E36">
        <w:rPr>
          <w:rFonts w:ascii="Times New Roman" w:eastAsia="Calibri" w:hAnsi="Times New Roman" w:cs="Times New Roman"/>
          <w:sz w:val="26"/>
          <w:szCs w:val="26"/>
        </w:rPr>
        <w:tab/>
      </w:r>
      <w:r w:rsidRPr="008E7E36">
        <w:rPr>
          <w:rFonts w:ascii="Times New Roman" w:eastAsia="Calibri" w:hAnsi="Times New Roman" w:cs="Times New Roman"/>
          <w:sz w:val="26"/>
          <w:szCs w:val="26"/>
        </w:rPr>
        <w:tab/>
      </w:r>
      <w:r w:rsidRPr="008E7E36">
        <w:rPr>
          <w:rFonts w:ascii="Times New Roman" w:eastAsia="Calibri" w:hAnsi="Times New Roman" w:cs="Times New Roman"/>
          <w:sz w:val="26"/>
          <w:szCs w:val="26"/>
        </w:rPr>
        <w:tab/>
      </w:r>
      <w:r w:rsidRPr="008E7E36">
        <w:rPr>
          <w:rFonts w:ascii="Times New Roman" w:eastAsia="Calibri" w:hAnsi="Times New Roman" w:cs="Times New Roman"/>
          <w:sz w:val="26"/>
          <w:szCs w:val="26"/>
        </w:rPr>
        <w:tab/>
      </w:r>
      <w:r w:rsidRPr="008E7E36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8E7E36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55B82306" w14:textId="7F611A55" w:rsidR="00BB2B65" w:rsidRDefault="00BB2B65"/>
    <w:sectPr w:rsidR="00BB2B65" w:rsidSect="00071F30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4F12" w14:textId="77777777" w:rsidR="007E60B6" w:rsidRDefault="007E60B6" w:rsidP="008E7E36">
      <w:pPr>
        <w:spacing w:after="0" w:line="240" w:lineRule="auto"/>
      </w:pPr>
      <w:r>
        <w:separator/>
      </w:r>
    </w:p>
  </w:endnote>
  <w:endnote w:type="continuationSeparator" w:id="0">
    <w:p w14:paraId="3D92E1A7" w14:textId="77777777" w:rsidR="007E60B6" w:rsidRDefault="007E60B6" w:rsidP="008E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013A" w14:textId="77777777" w:rsidR="007E60B6" w:rsidRDefault="007E60B6" w:rsidP="008E7E36">
      <w:pPr>
        <w:spacing w:after="0" w:line="240" w:lineRule="auto"/>
      </w:pPr>
      <w:r>
        <w:separator/>
      </w:r>
    </w:p>
  </w:footnote>
  <w:footnote w:type="continuationSeparator" w:id="0">
    <w:p w14:paraId="0136EDFA" w14:textId="77777777" w:rsidR="007E60B6" w:rsidRDefault="007E60B6" w:rsidP="008E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557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A4B20B" w14:textId="298DE8A8" w:rsidR="008E7E36" w:rsidRPr="008E7E36" w:rsidRDefault="008E7E3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7E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7E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7E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E7E36">
          <w:rPr>
            <w:rFonts w:ascii="Times New Roman" w:hAnsi="Times New Roman" w:cs="Times New Roman"/>
            <w:sz w:val="24"/>
            <w:szCs w:val="24"/>
          </w:rPr>
          <w:t>2</w:t>
        </w:r>
        <w:r w:rsidRPr="008E7E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C27821" w14:textId="77777777" w:rsidR="008E7E36" w:rsidRDefault="008E7E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AC6"/>
    <w:multiLevelType w:val="hybridMultilevel"/>
    <w:tmpl w:val="28EE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50297"/>
    <w:rsid w:val="00071F30"/>
    <w:rsid w:val="00082262"/>
    <w:rsid w:val="00115846"/>
    <w:rsid w:val="00162F45"/>
    <w:rsid w:val="001F56E3"/>
    <w:rsid w:val="002A1A19"/>
    <w:rsid w:val="002D77B9"/>
    <w:rsid w:val="00377677"/>
    <w:rsid w:val="00393078"/>
    <w:rsid w:val="003B3882"/>
    <w:rsid w:val="00462160"/>
    <w:rsid w:val="00476D09"/>
    <w:rsid w:val="004815C6"/>
    <w:rsid w:val="004F2AC6"/>
    <w:rsid w:val="00533727"/>
    <w:rsid w:val="0062708D"/>
    <w:rsid w:val="006D55EB"/>
    <w:rsid w:val="007B1557"/>
    <w:rsid w:val="007E60B6"/>
    <w:rsid w:val="007F4FF2"/>
    <w:rsid w:val="008E7E36"/>
    <w:rsid w:val="009246A0"/>
    <w:rsid w:val="00931674"/>
    <w:rsid w:val="009F7FA2"/>
    <w:rsid w:val="00A844FE"/>
    <w:rsid w:val="00B85392"/>
    <w:rsid w:val="00B92C1F"/>
    <w:rsid w:val="00BB2B65"/>
    <w:rsid w:val="00C166EF"/>
    <w:rsid w:val="00CD4762"/>
    <w:rsid w:val="00D922D2"/>
    <w:rsid w:val="00E364D0"/>
    <w:rsid w:val="00E676C2"/>
    <w:rsid w:val="00F30EEC"/>
    <w:rsid w:val="00F33222"/>
    <w:rsid w:val="00FA38CF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27B4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E36"/>
  </w:style>
  <w:style w:type="paragraph" w:styleId="a8">
    <w:name w:val="footer"/>
    <w:basedOn w:val="a"/>
    <w:link w:val="a9"/>
    <w:uiPriority w:val="99"/>
    <w:unhideWhenUsed/>
    <w:rsid w:val="008E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7</cp:revision>
  <cp:lastPrinted>2023-03-24T04:59:00Z</cp:lastPrinted>
  <dcterms:created xsi:type="dcterms:W3CDTF">2023-03-24T04:59:00Z</dcterms:created>
  <dcterms:modified xsi:type="dcterms:W3CDTF">2023-03-28T10:19:00Z</dcterms:modified>
</cp:coreProperties>
</file>