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78600" w14:textId="77777777" w:rsidR="00A22A3F" w:rsidRPr="0024203C" w:rsidRDefault="00A22A3F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C1690EA" wp14:editId="38C24962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C787B" w14:textId="77777777" w:rsidR="00A22A3F" w:rsidRPr="0024203C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236CF4A" w14:textId="77777777" w:rsidR="00A22A3F" w:rsidRPr="0024203C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BBB2418" w14:textId="77777777" w:rsidR="00A22A3F" w:rsidRPr="0024203C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564A13B" w14:textId="77777777" w:rsidR="00A22A3F" w:rsidRPr="0024203C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08A3FA9" w14:textId="77777777" w:rsidR="00A22A3F" w:rsidRPr="00435D5B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2B8E71A" w14:textId="77777777" w:rsidR="00A22A3F" w:rsidRPr="00435D5B" w:rsidRDefault="00A22A3F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22A3F" w:rsidRPr="00435D5B" w14:paraId="37456D7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A868678" w14:textId="77777777" w:rsidR="00A22A3F" w:rsidRPr="004F4151" w:rsidRDefault="00A22A3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05E18203" w14:textId="020D14EB" w:rsidR="00A22A3F" w:rsidRPr="004F4151" w:rsidRDefault="00A22A3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356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D84D61A" w14:textId="77777777" w:rsidR="00A22A3F" w:rsidRPr="004933B8" w:rsidRDefault="00A22A3F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3378515E" w14:textId="38F4CE9F" w:rsidR="00AC32E5" w:rsidRDefault="00AC32E5" w:rsidP="00AC32E5">
      <w:pPr>
        <w:pStyle w:val="a4"/>
        <w:rPr>
          <w:b w:val="0"/>
          <w:szCs w:val="26"/>
        </w:rPr>
      </w:pPr>
    </w:p>
    <w:p w14:paraId="3D3285E1" w14:textId="68237625" w:rsidR="007F4FF2" w:rsidRPr="00A8761E" w:rsidRDefault="007F4FF2" w:rsidP="00AC32E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0C21D6" w:rsidRPr="000C21D6">
        <w:rPr>
          <w:b w:val="0"/>
          <w:szCs w:val="26"/>
        </w:rPr>
        <w:t>Высоконапорные водоводы Усть-Балыкского месторождения (Усть-Балыкский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29D65A84" w:rsidR="007F4FF2" w:rsidRDefault="007F4FF2" w:rsidP="00AC3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5B4BDA" w14:textId="77777777" w:rsidR="00AC32E5" w:rsidRPr="00A8761E" w:rsidRDefault="00AC32E5" w:rsidP="00AC3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C6AA4" w14:textId="557E755B" w:rsidR="00FB3AE2" w:rsidRPr="00FB3AE2" w:rsidRDefault="007F4FF2" w:rsidP="00AC32E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07.10</w:t>
      </w:r>
      <w:r w:rsidR="00137D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2024 №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169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Высоконапорные водоводы Усть-Балыкского месторождения (Усть-Балыкский лицензионный участок), целевой программы 2023 года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заключение о результатах публичных слушаний от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акционерно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«НК «Роснефть»</w:t>
      </w:r>
      <w:r w:rsid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45A1" w:rsidRP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C3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5A1" w:rsidRP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>«НК «Роснефть»</w:t>
      </w:r>
      <w:r w:rsidR="004B45A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C21D6" w:rsidRPr="000C21D6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0C21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.01.2025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79704819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C32E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B6DE062" w:rsidR="007F4FF2" w:rsidRPr="00B43614" w:rsidRDefault="007F4FF2" w:rsidP="00AC32E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AC32E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C21D6" w:rsidRPr="000C21D6">
        <w:rPr>
          <w:rFonts w:ascii="Times New Roman" w:hAnsi="Times New Roman"/>
          <w:sz w:val="26"/>
          <w:szCs w:val="26"/>
        </w:rPr>
        <w:t xml:space="preserve">Высоконапорные водоводы Усть-Балыкского месторождения (Усть-Балыкский лицензионный участок), целевой программы </w:t>
      </w:r>
      <w:r w:rsidR="00AC32E5">
        <w:rPr>
          <w:rFonts w:ascii="Times New Roman" w:hAnsi="Times New Roman"/>
          <w:sz w:val="26"/>
          <w:szCs w:val="26"/>
        </w:rPr>
        <w:br/>
      </w:r>
      <w:r w:rsidR="000C21D6" w:rsidRPr="000C21D6">
        <w:rPr>
          <w:rFonts w:ascii="Times New Roman" w:hAnsi="Times New Roman"/>
          <w:sz w:val="26"/>
          <w:szCs w:val="26"/>
        </w:rPr>
        <w:t>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3BD6E596" w14:textId="3145C95F" w:rsidR="005B4F52" w:rsidRDefault="007F4FF2" w:rsidP="00AC32E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47731B" w:rsidRPr="0047731B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A8761E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AC32E5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lastRenderedPageBreak/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C21D6" w:rsidRPr="000C21D6">
        <w:rPr>
          <w:rFonts w:ascii="Times New Roman" w:hAnsi="Times New Roman"/>
          <w:sz w:val="26"/>
          <w:szCs w:val="26"/>
        </w:rPr>
        <w:t>Высоконапорные водоводы Усть-Балыкского месторождения (Усть-Балыкский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9CB3B3C" w14:textId="5D4B1D13" w:rsidR="00D613D7" w:rsidRPr="005B4F52" w:rsidRDefault="00D613D7" w:rsidP="00AC32E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4F52">
        <w:rPr>
          <w:rFonts w:ascii="Times New Roman" w:hAnsi="Times New Roman" w:cs="Times New Roman"/>
          <w:sz w:val="26"/>
          <w:szCs w:val="26"/>
          <w:lang w:eastAsia="ru-RU"/>
        </w:rPr>
        <w:t xml:space="preserve">ПАО «НК «Роснефть»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AC32E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5B4F52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0E9E7171" w14:textId="77777777" w:rsidR="005B4F52" w:rsidRPr="005B4F52" w:rsidRDefault="007F4FF2" w:rsidP="00AC32E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4F52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5B4F52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5B4F52" w:rsidRPr="005B4F52">
        <w:t xml:space="preserve"> </w:t>
      </w:r>
    </w:p>
    <w:p w14:paraId="7914CC0D" w14:textId="38CCAFA5" w:rsidR="007F4FF2" w:rsidRPr="00A8761E" w:rsidRDefault="007F4FF2" w:rsidP="00AC32E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AC32E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AC32E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AC32E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011796" w14:textId="77777777" w:rsidR="00AC32E5" w:rsidRPr="00D101D2" w:rsidRDefault="00AC32E5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3F2BB06" w14:textId="77777777" w:rsidR="00AC32E5" w:rsidRDefault="00AC32E5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656622C" w:rsidR="00BB2B65" w:rsidRPr="00FF7A38" w:rsidRDefault="007F4FF2" w:rsidP="00AC32E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C32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8B132" w14:textId="77777777" w:rsidR="00EE7442" w:rsidRDefault="00EE7442" w:rsidP="00AC32E5">
      <w:pPr>
        <w:spacing w:after="0" w:line="240" w:lineRule="auto"/>
      </w:pPr>
      <w:r>
        <w:separator/>
      </w:r>
    </w:p>
  </w:endnote>
  <w:endnote w:type="continuationSeparator" w:id="0">
    <w:p w14:paraId="3568B0FF" w14:textId="77777777" w:rsidR="00EE7442" w:rsidRDefault="00EE7442" w:rsidP="00AC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08F1" w14:textId="77777777" w:rsidR="00EE7442" w:rsidRDefault="00EE7442" w:rsidP="00AC32E5">
      <w:pPr>
        <w:spacing w:after="0" w:line="240" w:lineRule="auto"/>
      </w:pPr>
      <w:r>
        <w:separator/>
      </w:r>
    </w:p>
  </w:footnote>
  <w:footnote w:type="continuationSeparator" w:id="0">
    <w:p w14:paraId="7C1DC7C3" w14:textId="77777777" w:rsidR="00EE7442" w:rsidRDefault="00EE7442" w:rsidP="00AC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247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EA432B" w14:textId="693D25D9" w:rsidR="00AC32E5" w:rsidRPr="00AC32E5" w:rsidRDefault="00AC32E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32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32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32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C32E5">
          <w:rPr>
            <w:rFonts w:ascii="Times New Roman" w:hAnsi="Times New Roman" w:cs="Times New Roman"/>
            <w:sz w:val="24"/>
            <w:szCs w:val="24"/>
          </w:rPr>
          <w:t>2</w:t>
        </w:r>
        <w:r w:rsidRPr="00AC32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1C1196" w14:textId="77777777" w:rsidR="00AC32E5" w:rsidRDefault="00AC32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C21D6"/>
    <w:rsid w:val="000E4334"/>
    <w:rsid w:val="000F5667"/>
    <w:rsid w:val="00125EBF"/>
    <w:rsid w:val="00137DC8"/>
    <w:rsid w:val="001424FB"/>
    <w:rsid w:val="001E5388"/>
    <w:rsid w:val="002078F8"/>
    <w:rsid w:val="002D4FEC"/>
    <w:rsid w:val="003113BD"/>
    <w:rsid w:val="00367B5A"/>
    <w:rsid w:val="00462160"/>
    <w:rsid w:val="0047731B"/>
    <w:rsid w:val="004B45A1"/>
    <w:rsid w:val="005B4F52"/>
    <w:rsid w:val="005E79D0"/>
    <w:rsid w:val="0069515E"/>
    <w:rsid w:val="006E211E"/>
    <w:rsid w:val="0072437B"/>
    <w:rsid w:val="007F4FF2"/>
    <w:rsid w:val="0083696C"/>
    <w:rsid w:val="008472EA"/>
    <w:rsid w:val="008670CF"/>
    <w:rsid w:val="00A10FE0"/>
    <w:rsid w:val="00A22A3F"/>
    <w:rsid w:val="00A65026"/>
    <w:rsid w:val="00AC32E5"/>
    <w:rsid w:val="00B060AE"/>
    <w:rsid w:val="00BA4572"/>
    <w:rsid w:val="00BB2B65"/>
    <w:rsid w:val="00D613D7"/>
    <w:rsid w:val="00D80DC6"/>
    <w:rsid w:val="00D96D02"/>
    <w:rsid w:val="00DA5032"/>
    <w:rsid w:val="00E057A9"/>
    <w:rsid w:val="00EE7442"/>
    <w:rsid w:val="00EF610E"/>
    <w:rsid w:val="00F2508D"/>
    <w:rsid w:val="00F30EEC"/>
    <w:rsid w:val="00FA38CF"/>
    <w:rsid w:val="00FB3AE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3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32E5"/>
  </w:style>
  <w:style w:type="paragraph" w:styleId="a8">
    <w:name w:val="footer"/>
    <w:basedOn w:val="a"/>
    <w:link w:val="a9"/>
    <w:uiPriority w:val="99"/>
    <w:unhideWhenUsed/>
    <w:rsid w:val="00AC3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3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2025-02-25T10:21:00Z</dcterms:created>
  <dcterms:modified xsi:type="dcterms:W3CDTF">2025-02-27T10:34:00Z</dcterms:modified>
</cp:coreProperties>
</file>