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68DE4" w14:textId="68556BCF" w:rsidR="00B178FC" w:rsidRPr="00B178FC" w:rsidRDefault="00B178FC" w:rsidP="00B178FC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B178FC"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59243D75" wp14:editId="316AC6B2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E3C3F" w14:textId="77777777" w:rsidR="00B178FC" w:rsidRPr="00B178FC" w:rsidRDefault="00B178FC" w:rsidP="00B178FC">
      <w:pPr>
        <w:jc w:val="center"/>
        <w:rPr>
          <w:b/>
          <w:sz w:val="20"/>
          <w:szCs w:val="20"/>
        </w:rPr>
      </w:pPr>
    </w:p>
    <w:p w14:paraId="20A9FD41" w14:textId="77777777" w:rsidR="00B178FC" w:rsidRPr="00B178FC" w:rsidRDefault="00B178FC" w:rsidP="00B178FC">
      <w:pPr>
        <w:jc w:val="center"/>
        <w:rPr>
          <w:b/>
          <w:sz w:val="42"/>
          <w:szCs w:val="42"/>
        </w:rPr>
      </w:pPr>
      <w:r w:rsidRPr="00B178FC">
        <w:rPr>
          <w:b/>
          <w:sz w:val="42"/>
          <w:szCs w:val="42"/>
        </w:rPr>
        <w:t xml:space="preserve">АДМИНИСТРАЦИЯ  </w:t>
      </w:r>
    </w:p>
    <w:p w14:paraId="34655B37" w14:textId="77777777" w:rsidR="00B178FC" w:rsidRPr="00B178FC" w:rsidRDefault="00B178FC" w:rsidP="00B178FC">
      <w:pPr>
        <w:jc w:val="center"/>
        <w:rPr>
          <w:b/>
          <w:sz w:val="19"/>
          <w:szCs w:val="42"/>
        </w:rPr>
      </w:pPr>
      <w:r w:rsidRPr="00B178FC">
        <w:rPr>
          <w:b/>
          <w:sz w:val="42"/>
          <w:szCs w:val="42"/>
        </w:rPr>
        <w:t>НЕФТЕЮГАНСКОГО РАЙОНА</w:t>
      </w:r>
    </w:p>
    <w:p w14:paraId="2F691417" w14:textId="77777777" w:rsidR="00B178FC" w:rsidRPr="00B178FC" w:rsidRDefault="00B178FC" w:rsidP="00B178FC">
      <w:pPr>
        <w:jc w:val="center"/>
        <w:rPr>
          <w:b/>
          <w:sz w:val="32"/>
        </w:rPr>
      </w:pPr>
    </w:p>
    <w:p w14:paraId="6D34784A" w14:textId="77777777" w:rsidR="00B178FC" w:rsidRPr="00B178FC" w:rsidRDefault="00B178FC" w:rsidP="00B178FC">
      <w:pPr>
        <w:jc w:val="center"/>
        <w:rPr>
          <w:b/>
          <w:caps/>
          <w:sz w:val="36"/>
          <w:szCs w:val="38"/>
        </w:rPr>
      </w:pPr>
      <w:r w:rsidRPr="00B178FC">
        <w:rPr>
          <w:b/>
          <w:caps/>
          <w:sz w:val="36"/>
          <w:szCs w:val="38"/>
        </w:rPr>
        <w:t>постановление</w:t>
      </w:r>
    </w:p>
    <w:p w14:paraId="10F7A918" w14:textId="77777777" w:rsidR="00B178FC" w:rsidRPr="00B178FC" w:rsidRDefault="00B178FC" w:rsidP="00B178FC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178FC" w:rsidRPr="00B178FC" w14:paraId="695C30B2" w14:textId="77777777" w:rsidTr="00D63BB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81EBB17" w14:textId="4A6669DB" w:rsidR="00B178FC" w:rsidRPr="00B178FC" w:rsidRDefault="00B178FC" w:rsidP="00B17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10.03.2023</w:t>
            </w:r>
          </w:p>
        </w:tc>
        <w:tc>
          <w:tcPr>
            <w:tcW w:w="6595" w:type="dxa"/>
            <w:vMerge w:val="restart"/>
          </w:tcPr>
          <w:p w14:paraId="1DFC0BC4" w14:textId="49684921" w:rsidR="00B178FC" w:rsidRPr="00B178FC" w:rsidRDefault="00B178FC" w:rsidP="00B178FC">
            <w:pPr>
              <w:jc w:val="right"/>
              <w:rPr>
                <w:sz w:val="26"/>
                <w:szCs w:val="26"/>
                <w:u w:val="single"/>
              </w:rPr>
            </w:pPr>
            <w:r w:rsidRPr="00B178FC">
              <w:rPr>
                <w:sz w:val="26"/>
                <w:szCs w:val="26"/>
              </w:rPr>
              <w:t>№</w:t>
            </w:r>
            <w:r w:rsidRPr="00B178FC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327</w:t>
            </w:r>
            <w:r w:rsidRPr="00B178FC">
              <w:rPr>
                <w:sz w:val="26"/>
                <w:szCs w:val="26"/>
                <w:u w:val="single"/>
              </w:rPr>
              <w:t>-па</w:t>
            </w:r>
          </w:p>
        </w:tc>
      </w:tr>
      <w:tr w:rsidR="00B178FC" w:rsidRPr="00B178FC" w14:paraId="44780AAB" w14:textId="77777777" w:rsidTr="00D63BB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10C51C58" w14:textId="77777777" w:rsidR="00B178FC" w:rsidRPr="00B178FC" w:rsidRDefault="00B178FC" w:rsidP="00B178FC">
            <w:pPr>
              <w:rPr>
                <w:sz w:val="4"/>
              </w:rPr>
            </w:pPr>
          </w:p>
          <w:p w14:paraId="74DD2339" w14:textId="77777777" w:rsidR="00B178FC" w:rsidRPr="00B178FC" w:rsidRDefault="00B178FC" w:rsidP="00B178FC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629D37F1" w14:textId="77777777" w:rsidR="00B178FC" w:rsidRPr="00B178FC" w:rsidRDefault="00B178FC" w:rsidP="00B178FC">
            <w:pPr>
              <w:jc w:val="right"/>
              <w:rPr>
                <w:sz w:val="20"/>
              </w:rPr>
            </w:pPr>
          </w:p>
        </w:tc>
      </w:tr>
    </w:tbl>
    <w:p w14:paraId="4C3E0E19" w14:textId="77777777" w:rsidR="00B178FC" w:rsidRPr="00B178FC" w:rsidRDefault="00B178FC" w:rsidP="00B178FC">
      <w:pPr>
        <w:jc w:val="center"/>
      </w:pPr>
      <w:proofErr w:type="spellStart"/>
      <w:r w:rsidRPr="00B178FC">
        <w:t>г.Нефтеюганск</w:t>
      </w:r>
      <w:proofErr w:type="spellEnd"/>
    </w:p>
    <w:bookmarkEnd w:id="0"/>
    <w:p w14:paraId="4F5BD6F6" w14:textId="77777777" w:rsidR="006E726D" w:rsidRDefault="006E726D" w:rsidP="006E726D">
      <w:pPr>
        <w:pStyle w:val="a3"/>
        <w:spacing w:line="280" w:lineRule="exact"/>
        <w:rPr>
          <w:b w:val="0"/>
          <w:sz w:val="26"/>
          <w:szCs w:val="26"/>
        </w:rPr>
      </w:pPr>
    </w:p>
    <w:p w14:paraId="36C94726" w14:textId="32A3C225" w:rsidR="007B6D83" w:rsidRPr="005E3770" w:rsidRDefault="00E67C31" w:rsidP="006E726D">
      <w:pPr>
        <w:pStyle w:val="a3"/>
        <w:spacing w:line="280" w:lineRule="exact"/>
        <w:rPr>
          <w:b w:val="0"/>
          <w:sz w:val="26"/>
          <w:szCs w:val="26"/>
          <w:lang w:val="ru-RU"/>
        </w:rPr>
      </w:pPr>
      <w:r w:rsidRPr="005E3770">
        <w:rPr>
          <w:b w:val="0"/>
          <w:sz w:val="26"/>
          <w:szCs w:val="26"/>
        </w:rPr>
        <w:t xml:space="preserve">Об утверждении </w:t>
      </w:r>
      <w:r w:rsidR="000E1B59" w:rsidRPr="005E3770">
        <w:rPr>
          <w:b w:val="0"/>
          <w:sz w:val="26"/>
          <w:szCs w:val="26"/>
          <w:lang w:val="ru-RU"/>
        </w:rPr>
        <w:t>документации по планировке</w:t>
      </w:r>
      <w:r w:rsidR="00F962E3" w:rsidRPr="005E3770">
        <w:rPr>
          <w:b w:val="0"/>
          <w:sz w:val="26"/>
          <w:szCs w:val="26"/>
          <w:lang w:val="ru-RU"/>
        </w:rPr>
        <w:t xml:space="preserve"> </w:t>
      </w:r>
      <w:r w:rsidRPr="005E3770">
        <w:rPr>
          <w:b w:val="0"/>
          <w:sz w:val="26"/>
          <w:szCs w:val="26"/>
          <w:lang w:val="ru-RU"/>
        </w:rPr>
        <w:t>территории</w:t>
      </w:r>
    </w:p>
    <w:p w14:paraId="62BB46AF" w14:textId="2864E04A" w:rsidR="00E67C31" w:rsidRDefault="00A33C51" w:rsidP="006E726D">
      <w:pPr>
        <w:pStyle w:val="a3"/>
        <w:spacing w:line="280" w:lineRule="exact"/>
        <w:rPr>
          <w:b w:val="0"/>
          <w:sz w:val="26"/>
          <w:szCs w:val="26"/>
          <w:lang w:val="ru-RU"/>
        </w:rPr>
      </w:pPr>
      <w:r>
        <w:rPr>
          <w:b w:val="0"/>
          <w:sz w:val="26"/>
          <w:szCs w:val="26"/>
          <w:lang w:val="ru-RU"/>
        </w:rPr>
        <w:t>товарищества</w:t>
      </w:r>
      <w:r w:rsidR="002D4C98">
        <w:rPr>
          <w:b w:val="0"/>
          <w:sz w:val="26"/>
          <w:szCs w:val="26"/>
          <w:lang w:val="ru-RU"/>
        </w:rPr>
        <w:t xml:space="preserve"> собственников недвижимости</w:t>
      </w:r>
      <w:r>
        <w:rPr>
          <w:b w:val="0"/>
          <w:sz w:val="26"/>
          <w:szCs w:val="26"/>
          <w:lang w:val="ru-RU"/>
        </w:rPr>
        <w:t xml:space="preserve"> </w:t>
      </w:r>
      <w:r w:rsidR="004C7DD6">
        <w:rPr>
          <w:b w:val="0"/>
          <w:sz w:val="26"/>
          <w:szCs w:val="26"/>
          <w:lang w:val="ru-RU"/>
        </w:rPr>
        <w:t>«</w:t>
      </w:r>
      <w:r w:rsidR="002D4C98">
        <w:rPr>
          <w:b w:val="0"/>
          <w:sz w:val="26"/>
          <w:szCs w:val="26"/>
          <w:lang w:val="ru-RU"/>
        </w:rPr>
        <w:t>Кедр</w:t>
      </w:r>
      <w:r w:rsidR="004C7DD6">
        <w:rPr>
          <w:b w:val="0"/>
          <w:sz w:val="26"/>
          <w:szCs w:val="26"/>
          <w:lang w:val="ru-RU"/>
        </w:rPr>
        <w:t>»</w:t>
      </w:r>
    </w:p>
    <w:p w14:paraId="2CE8A15A" w14:textId="7382B842" w:rsidR="00B55872" w:rsidRDefault="00B55872" w:rsidP="006E726D">
      <w:pPr>
        <w:pStyle w:val="a3"/>
        <w:spacing w:line="280" w:lineRule="exact"/>
        <w:rPr>
          <w:b w:val="0"/>
          <w:sz w:val="26"/>
          <w:szCs w:val="26"/>
          <w:lang w:val="ru-RU"/>
        </w:rPr>
      </w:pPr>
    </w:p>
    <w:p w14:paraId="78E3AF83" w14:textId="77777777" w:rsidR="00B55872" w:rsidRPr="004C7DD6" w:rsidRDefault="00B55872" w:rsidP="006E726D">
      <w:pPr>
        <w:pStyle w:val="a3"/>
        <w:spacing w:line="280" w:lineRule="exact"/>
        <w:rPr>
          <w:b w:val="0"/>
          <w:sz w:val="26"/>
          <w:szCs w:val="26"/>
          <w:highlight w:val="yellow"/>
          <w:lang w:val="ru-RU" w:eastAsia="ru-RU"/>
        </w:rPr>
      </w:pPr>
    </w:p>
    <w:p w14:paraId="47684AB7" w14:textId="0E7DB1A7" w:rsidR="00E67C31" w:rsidRPr="00670405" w:rsidRDefault="00E67C31" w:rsidP="006E726D">
      <w:pPr>
        <w:pStyle w:val="ConsPlusTitle"/>
        <w:widowControl/>
        <w:spacing w:line="280" w:lineRule="exact"/>
        <w:ind w:firstLine="709"/>
        <w:jc w:val="both"/>
        <w:rPr>
          <w:b w:val="0"/>
          <w:sz w:val="26"/>
          <w:szCs w:val="26"/>
        </w:rPr>
      </w:pPr>
      <w:r w:rsidRPr="00670405">
        <w:rPr>
          <w:b w:val="0"/>
          <w:sz w:val="26"/>
          <w:szCs w:val="26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</w:t>
      </w:r>
      <w:r w:rsidR="00747FE0" w:rsidRPr="00670405">
        <w:rPr>
          <w:b w:val="0"/>
          <w:sz w:val="26"/>
          <w:szCs w:val="26"/>
        </w:rPr>
        <w:t>ской Федерации», постановлением</w:t>
      </w:r>
      <w:r w:rsidRPr="00670405">
        <w:rPr>
          <w:b w:val="0"/>
          <w:sz w:val="26"/>
          <w:szCs w:val="26"/>
        </w:rPr>
        <w:t xml:space="preserve"> </w:t>
      </w:r>
      <w:r w:rsidR="003A0D00" w:rsidRPr="00670405">
        <w:rPr>
          <w:b w:val="0"/>
          <w:sz w:val="26"/>
          <w:szCs w:val="26"/>
        </w:rPr>
        <w:t xml:space="preserve">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</w:t>
      </w:r>
      <w:r w:rsidR="00B55872" w:rsidRPr="00670405">
        <w:rPr>
          <w:b w:val="0"/>
          <w:sz w:val="26"/>
          <w:szCs w:val="26"/>
        </w:rPr>
        <w:br/>
      </w:r>
      <w:r w:rsidR="003A0D00" w:rsidRPr="00670405">
        <w:rPr>
          <w:b w:val="0"/>
          <w:sz w:val="26"/>
          <w:szCs w:val="26"/>
        </w:rPr>
        <w:t>или ее отдельных частей, порядка признания отдельных частей такой документации не подлежащим применению»</w:t>
      </w:r>
      <w:r w:rsidR="0078697D" w:rsidRPr="00670405">
        <w:rPr>
          <w:b w:val="0"/>
          <w:sz w:val="26"/>
          <w:szCs w:val="26"/>
        </w:rPr>
        <w:t>,</w:t>
      </w:r>
      <w:r w:rsidR="00C42E17">
        <w:rPr>
          <w:b w:val="0"/>
          <w:sz w:val="26"/>
          <w:szCs w:val="26"/>
        </w:rPr>
        <w:t xml:space="preserve"> </w:t>
      </w:r>
      <w:r w:rsidR="001C4082" w:rsidRPr="00670405">
        <w:rPr>
          <w:b w:val="0"/>
          <w:sz w:val="26"/>
          <w:szCs w:val="26"/>
        </w:rPr>
        <w:t>на основании</w:t>
      </w:r>
      <w:r w:rsidR="00747FE0" w:rsidRPr="00670405">
        <w:rPr>
          <w:b w:val="0"/>
          <w:sz w:val="26"/>
          <w:szCs w:val="26"/>
        </w:rPr>
        <w:t xml:space="preserve"> протокол</w:t>
      </w:r>
      <w:r w:rsidR="001C4082" w:rsidRPr="00670405">
        <w:rPr>
          <w:b w:val="0"/>
          <w:sz w:val="26"/>
          <w:szCs w:val="26"/>
        </w:rPr>
        <w:t>ов</w:t>
      </w:r>
      <w:r w:rsidR="00747FE0" w:rsidRPr="00670405">
        <w:rPr>
          <w:b w:val="0"/>
          <w:sz w:val="26"/>
          <w:szCs w:val="26"/>
        </w:rPr>
        <w:t xml:space="preserve"> </w:t>
      </w:r>
      <w:r w:rsidR="004E12AB" w:rsidRPr="00670405">
        <w:rPr>
          <w:b w:val="0"/>
          <w:sz w:val="26"/>
          <w:szCs w:val="26"/>
        </w:rPr>
        <w:t xml:space="preserve">общего собрания </w:t>
      </w:r>
      <w:r w:rsidR="006E726D">
        <w:rPr>
          <w:b w:val="0"/>
          <w:sz w:val="26"/>
          <w:szCs w:val="26"/>
        </w:rPr>
        <w:br/>
      </w:r>
      <w:r w:rsidR="00C42E17">
        <w:rPr>
          <w:b w:val="0"/>
          <w:sz w:val="26"/>
          <w:szCs w:val="26"/>
        </w:rPr>
        <w:t>ТСН</w:t>
      </w:r>
      <w:r w:rsidR="004E12AB" w:rsidRPr="00670405">
        <w:rPr>
          <w:b w:val="0"/>
          <w:sz w:val="26"/>
          <w:szCs w:val="26"/>
        </w:rPr>
        <w:t xml:space="preserve"> «Кедр»</w:t>
      </w:r>
      <w:r w:rsidR="004E12AB">
        <w:rPr>
          <w:b w:val="0"/>
          <w:sz w:val="26"/>
          <w:szCs w:val="26"/>
        </w:rPr>
        <w:t xml:space="preserve"> </w:t>
      </w:r>
      <w:r w:rsidR="00C42E17">
        <w:rPr>
          <w:b w:val="0"/>
          <w:sz w:val="26"/>
          <w:szCs w:val="26"/>
        </w:rPr>
        <w:t>от</w:t>
      </w:r>
      <w:r w:rsidR="004C7DD6" w:rsidRPr="00670405">
        <w:rPr>
          <w:b w:val="0"/>
          <w:sz w:val="26"/>
          <w:szCs w:val="26"/>
        </w:rPr>
        <w:t xml:space="preserve"> </w:t>
      </w:r>
      <w:r w:rsidR="00C42E17">
        <w:rPr>
          <w:b w:val="0"/>
          <w:sz w:val="26"/>
          <w:szCs w:val="26"/>
        </w:rPr>
        <w:t>10</w:t>
      </w:r>
      <w:r w:rsidR="003A0D00" w:rsidRPr="00670405">
        <w:rPr>
          <w:b w:val="0"/>
          <w:sz w:val="26"/>
          <w:szCs w:val="26"/>
        </w:rPr>
        <w:t>.0</w:t>
      </w:r>
      <w:r w:rsidR="00C42E17">
        <w:rPr>
          <w:b w:val="0"/>
          <w:sz w:val="26"/>
          <w:szCs w:val="26"/>
        </w:rPr>
        <w:t>7</w:t>
      </w:r>
      <w:r w:rsidR="001C4082" w:rsidRPr="00670405">
        <w:rPr>
          <w:b w:val="0"/>
          <w:sz w:val="26"/>
          <w:szCs w:val="26"/>
        </w:rPr>
        <w:t>.20</w:t>
      </w:r>
      <w:r w:rsidR="003A0D00" w:rsidRPr="00670405">
        <w:rPr>
          <w:b w:val="0"/>
          <w:sz w:val="26"/>
          <w:szCs w:val="26"/>
        </w:rPr>
        <w:t>22</w:t>
      </w:r>
      <w:r w:rsidR="004C7DD6" w:rsidRPr="00670405">
        <w:rPr>
          <w:b w:val="0"/>
          <w:sz w:val="26"/>
          <w:szCs w:val="26"/>
        </w:rPr>
        <w:t xml:space="preserve"> № </w:t>
      </w:r>
      <w:r w:rsidR="00C42E17">
        <w:rPr>
          <w:b w:val="0"/>
          <w:sz w:val="26"/>
          <w:szCs w:val="26"/>
        </w:rPr>
        <w:t>15</w:t>
      </w:r>
      <w:r w:rsidR="001C4082" w:rsidRPr="00670405">
        <w:rPr>
          <w:b w:val="0"/>
          <w:sz w:val="26"/>
          <w:szCs w:val="26"/>
        </w:rPr>
        <w:t xml:space="preserve"> и </w:t>
      </w:r>
      <w:r w:rsidR="00C42E17">
        <w:rPr>
          <w:b w:val="0"/>
          <w:sz w:val="26"/>
          <w:szCs w:val="26"/>
        </w:rPr>
        <w:t>05</w:t>
      </w:r>
      <w:r w:rsidR="003A0D00" w:rsidRPr="00670405">
        <w:rPr>
          <w:b w:val="0"/>
          <w:sz w:val="26"/>
          <w:szCs w:val="26"/>
        </w:rPr>
        <w:t>.</w:t>
      </w:r>
      <w:r w:rsidR="00E86403">
        <w:rPr>
          <w:b w:val="0"/>
          <w:sz w:val="26"/>
          <w:szCs w:val="26"/>
        </w:rPr>
        <w:t>09</w:t>
      </w:r>
      <w:r w:rsidR="001C4082" w:rsidRPr="00670405">
        <w:rPr>
          <w:b w:val="0"/>
          <w:sz w:val="26"/>
          <w:szCs w:val="26"/>
        </w:rPr>
        <w:t>.202</w:t>
      </w:r>
      <w:r w:rsidR="004C7DD6" w:rsidRPr="00670405">
        <w:rPr>
          <w:b w:val="0"/>
          <w:sz w:val="26"/>
          <w:szCs w:val="26"/>
        </w:rPr>
        <w:t xml:space="preserve">2 № </w:t>
      </w:r>
      <w:r w:rsidR="00C42E17">
        <w:rPr>
          <w:b w:val="0"/>
          <w:sz w:val="26"/>
          <w:szCs w:val="26"/>
        </w:rPr>
        <w:t>16</w:t>
      </w:r>
      <w:r w:rsidR="000E1B59" w:rsidRPr="00670405">
        <w:rPr>
          <w:b w:val="0"/>
          <w:sz w:val="26"/>
          <w:szCs w:val="26"/>
        </w:rPr>
        <w:t xml:space="preserve">, </w:t>
      </w:r>
      <w:r w:rsidR="003A0D00" w:rsidRPr="00670405">
        <w:rPr>
          <w:b w:val="0"/>
          <w:sz w:val="26"/>
          <w:szCs w:val="26"/>
        </w:rPr>
        <w:t>заявления от председателя</w:t>
      </w:r>
      <w:r w:rsidR="004C7DD6" w:rsidRPr="00670405">
        <w:rPr>
          <w:b w:val="0"/>
          <w:sz w:val="26"/>
          <w:szCs w:val="26"/>
        </w:rPr>
        <w:t xml:space="preserve"> </w:t>
      </w:r>
      <w:r w:rsidR="00670405" w:rsidRPr="00670405">
        <w:rPr>
          <w:b w:val="0"/>
          <w:sz w:val="26"/>
          <w:szCs w:val="26"/>
        </w:rPr>
        <w:t>товарищества собственников недвижимости «Кедр»</w:t>
      </w:r>
      <w:r w:rsidR="003A0D00" w:rsidRPr="00670405">
        <w:rPr>
          <w:b w:val="0"/>
          <w:sz w:val="26"/>
          <w:szCs w:val="26"/>
        </w:rPr>
        <w:t xml:space="preserve"> </w:t>
      </w:r>
      <w:r w:rsidR="004C7DD6" w:rsidRPr="00670405">
        <w:rPr>
          <w:b w:val="0"/>
          <w:sz w:val="26"/>
          <w:szCs w:val="26"/>
        </w:rPr>
        <w:t xml:space="preserve">от </w:t>
      </w:r>
      <w:r w:rsidR="00C42E17">
        <w:rPr>
          <w:b w:val="0"/>
          <w:sz w:val="26"/>
          <w:szCs w:val="26"/>
        </w:rPr>
        <w:t>20</w:t>
      </w:r>
      <w:r w:rsidR="003A0D00" w:rsidRPr="00670405">
        <w:rPr>
          <w:b w:val="0"/>
          <w:sz w:val="26"/>
          <w:szCs w:val="26"/>
        </w:rPr>
        <w:t>.</w:t>
      </w:r>
      <w:r w:rsidR="00C42E17">
        <w:rPr>
          <w:b w:val="0"/>
          <w:sz w:val="26"/>
          <w:szCs w:val="26"/>
        </w:rPr>
        <w:t>02</w:t>
      </w:r>
      <w:r w:rsidR="004C7DD6" w:rsidRPr="00670405">
        <w:rPr>
          <w:b w:val="0"/>
          <w:sz w:val="26"/>
          <w:szCs w:val="26"/>
        </w:rPr>
        <w:t>.202</w:t>
      </w:r>
      <w:r w:rsidR="00670405" w:rsidRPr="00670405">
        <w:rPr>
          <w:b w:val="0"/>
          <w:sz w:val="26"/>
          <w:szCs w:val="26"/>
        </w:rPr>
        <w:t>3</w:t>
      </w:r>
      <w:r w:rsidR="004C7DD6" w:rsidRPr="00670405">
        <w:rPr>
          <w:b w:val="0"/>
          <w:sz w:val="26"/>
          <w:szCs w:val="26"/>
        </w:rPr>
        <w:t xml:space="preserve"> № </w:t>
      </w:r>
      <w:r w:rsidR="003A0D00" w:rsidRPr="00670405">
        <w:rPr>
          <w:b w:val="0"/>
          <w:sz w:val="26"/>
          <w:szCs w:val="26"/>
        </w:rPr>
        <w:t>б/н</w:t>
      </w:r>
      <w:r w:rsidRPr="00670405">
        <w:rPr>
          <w:b w:val="0"/>
          <w:sz w:val="26"/>
          <w:szCs w:val="26"/>
        </w:rPr>
        <w:t xml:space="preserve"> </w:t>
      </w:r>
      <w:r w:rsidR="006E726D">
        <w:rPr>
          <w:b w:val="0"/>
          <w:sz w:val="26"/>
          <w:szCs w:val="26"/>
        </w:rPr>
        <w:br/>
      </w:r>
      <w:r w:rsidRPr="00670405">
        <w:rPr>
          <w:b w:val="0"/>
          <w:sz w:val="26"/>
          <w:szCs w:val="26"/>
        </w:rPr>
        <w:t>п о с т а н о в л я ю:</w:t>
      </w:r>
    </w:p>
    <w:p w14:paraId="070719A3" w14:textId="77777777" w:rsidR="00E67C31" w:rsidRPr="00670405" w:rsidRDefault="00E67C31" w:rsidP="006E726D">
      <w:pPr>
        <w:spacing w:line="280" w:lineRule="exact"/>
        <w:ind w:firstLine="709"/>
        <w:contextualSpacing/>
        <w:jc w:val="both"/>
        <w:rPr>
          <w:bCs/>
          <w:sz w:val="26"/>
          <w:szCs w:val="26"/>
          <w:highlight w:val="yellow"/>
        </w:rPr>
      </w:pPr>
    </w:p>
    <w:p w14:paraId="366F3CCF" w14:textId="73FB880B" w:rsidR="0055442A" w:rsidRPr="00670405" w:rsidRDefault="00E67C31" w:rsidP="006E726D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Утвердить </w:t>
      </w:r>
      <w:r w:rsidR="000A5B6B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проект </w:t>
      </w:r>
      <w:r w:rsidR="00035108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планировки и проект </w:t>
      </w:r>
      <w:r w:rsidR="000A5B6B" w:rsidRPr="00670405">
        <w:rPr>
          <w:rFonts w:ascii="Times New Roman" w:hAnsi="Times New Roman"/>
          <w:bCs/>
          <w:sz w:val="26"/>
          <w:szCs w:val="26"/>
          <w:lang w:eastAsia="ru-RU"/>
        </w:rPr>
        <w:t>межевания территории</w:t>
      </w:r>
      <w:r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670405" w:rsidRPr="00670405">
        <w:rPr>
          <w:rFonts w:ascii="Times New Roman" w:hAnsi="Times New Roman"/>
          <w:bCs/>
          <w:sz w:val="26"/>
          <w:szCs w:val="26"/>
        </w:rPr>
        <w:t>товарищества собственников недвижимости «Кедр</w:t>
      </w:r>
      <w:r w:rsidR="003A0D00" w:rsidRPr="0067040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4C7DD6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(далее – </w:t>
      </w:r>
      <w:r w:rsidR="00C42E17">
        <w:rPr>
          <w:rFonts w:ascii="Times New Roman" w:hAnsi="Times New Roman"/>
          <w:bCs/>
          <w:sz w:val="26"/>
          <w:szCs w:val="26"/>
        </w:rPr>
        <w:t>ТСН</w:t>
      </w:r>
      <w:r w:rsidR="00670405" w:rsidRPr="00670405">
        <w:rPr>
          <w:rFonts w:ascii="Times New Roman" w:hAnsi="Times New Roman"/>
          <w:bCs/>
          <w:sz w:val="26"/>
          <w:szCs w:val="26"/>
        </w:rPr>
        <w:t xml:space="preserve"> «Кедр</w:t>
      </w:r>
      <w:r w:rsidRPr="00670405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CF25D7" w:rsidRPr="00670405">
        <w:rPr>
          <w:rFonts w:ascii="Times New Roman" w:hAnsi="Times New Roman"/>
          <w:bCs/>
          <w:sz w:val="26"/>
          <w:szCs w:val="26"/>
          <w:lang w:eastAsia="ru-RU"/>
        </w:rPr>
        <w:t>) в отношении земельн</w:t>
      </w:r>
      <w:r w:rsidR="00C42E17">
        <w:rPr>
          <w:rFonts w:ascii="Times New Roman" w:hAnsi="Times New Roman"/>
          <w:bCs/>
          <w:sz w:val="26"/>
          <w:szCs w:val="26"/>
          <w:lang w:eastAsia="ru-RU"/>
        </w:rPr>
        <w:t>ых</w:t>
      </w:r>
      <w:r w:rsidR="00CF25D7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участк</w:t>
      </w:r>
      <w:r w:rsidR="00C42E17">
        <w:rPr>
          <w:rFonts w:ascii="Times New Roman" w:hAnsi="Times New Roman"/>
          <w:bCs/>
          <w:sz w:val="26"/>
          <w:szCs w:val="26"/>
          <w:lang w:eastAsia="ru-RU"/>
        </w:rPr>
        <w:t>ов</w:t>
      </w:r>
      <w:r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с кадастро</w:t>
      </w:r>
      <w:r w:rsidR="002F623C" w:rsidRPr="00670405">
        <w:rPr>
          <w:rFonts w:ascii="Times New Roman" w:hAnsi="Times New Roman"/>
          <w:bCs/>
          <w:sz w:val="26"/>
          <w:szCs w:val="26"/>
          <w:lang w:eastAsia="ru-RU"/>
        </w:rPr>
        <w:t>вым</w:t>
      </w:r>
      <w:r w:rsidR="00C42E17">
        <w:rPr>
          <w:rFonts w:ascii="Times New Roman" w:hAnsi="Times New Roman"/>
          <w:bCs/>
          <w:sz w:val="26"/>
          <w:szCs w:val="26"/>
          <w:lang w:eastAsia="ru-RU"/>
        </w:rPr>
        <w:t>и номерами</w:t>
      </w:r>
      <w:r w:rsidR="003A0D00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: </w:t>
      </w:r>
      <w:r w:rsidR="00C42E17" w:rsidRPr="00C42E17">
        <w:rPr>
          <w:rFonts w:ascii="Times New Roman" w:hAnsi="Times New Roman"/>
          <w:bCs/>
          <w:sz w:val="26"/>
          <w:szCs w:val="26"/>
          <w:lang w:eastAsia="ru-RU"/>
        </w:rPr>
        <w:t>86:08:0020904:7725</w:t>
      </w:r>
      <w:r w:rsidR="00C42E17">
        <w:rPr>
          <w:rFonts w:ascii="Times New Roman" w:hAnsi="Times New Roman"/>
          <w:bCs/>
          <w:sz w:val="26"/>
          <w:szCs w:val="26"/>
          <w:lang w:eastAsia="ru-RU"/>
        </w:rPr>
        <w:t xml:space="preserve">, </w:t>
      </w:r>
      <w:r w:rsidR="00C42E17" w:rsidRPr="00C42E17">
        <w:rPr>
          <w:rFonts w:ascii="Times New Roman" w:hAnsi="Times New Roman"/>
          <w:bCs/>
          <w:sz w:val="26"/>
          <w:szCs w:val="26"/>
          <w:lang w:eastAsia="ru-RU"/>
        </w:rPr>
        <w:t>86:08:0020904:24111</w:t>
      </w:r>
      <w:r w:rsidR="0055442A" w:rsidRPr="00670405">
        <w:rPr>
          <w:rFonts w:ascii="Times New Roman" w:hAnsi="Times New Roman"/>
          <w:bCs/>
          <w:sz w:val="26"/>
          <w:szCs w:val="26"/>
          <w:lang w:eastAsia="ru-RU"/>
        </w:rPr>
        <w:t>,</w:t>
      </w:r>
      <w:r w:rsidR="001C4082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55442A" w:rsidRPr="00670405">
        <w:rPr>
          <w:rFonts w:ascii="Times New Roman" w:hAnsi="Times New Roman"/>
          <w:bCs/>
          <w:sz w:val="26"/>
          <w:szCs w:val="26"/>
          <w:lang w:eastAsia="ru-RU"/>
        </w:rPr>
        <w:t>расположенн</w:t>
      </w:r>
      <w:r w:rsidR="00C42E17">
        <w:rPr>
          <w:rFonts w:ascii="Times New Roman" w:hAnsi="Times New Roman"/>
          <w:bCs/>
          <w:sz w:val="26"/>
          <w:szCs w:val="26"/>
          <w:lang w:eastAsia="ru-RU"/>
        </w:rPr>
        <w:t>ых</w:t>
      </w:r>
      <w:r w:rsidR="0055442A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по адресу: </w:t>
      </w:r>
      <w:r w:rsidR="004C7DD6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Ханты-Мансийский автономный округ </w:t>
      </w:r>
      <w:r w:rsidR="00B55872" w:rsidRPr="00670405">
        <w:rPr>
          <w:rFonts w:ascii="Times New Roman" w:hAnsi="Times New Roman"/>
          <w:bCs/>
          <w:sz w:val="26"/>
          <w:szCs w:val="26"/>
          <w:lang w:eastAsia="ru-RU"/>
        </w:rPr>
        <w:t>–</w:t>
      </w:r>
      <w:r w:rsidR="004C7DD6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Югра, Нефтеюганский район</w:t>
      </w:r>
      <w:r w:rsidR="00561B3C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, </w:t>
      </w:r>
      <w:r w:rsidR="00C42E17">
        <w:rPr>
          <w:rFonts w:ascii="Times New Roman" w:hAnsi="Times New Roman"/>
          <w:bCs/>
          <w:sz w:val="26"/>
          <w:szCs w:val="26"/>
          <w:lang w:eastAsia="ru-RU"/>
        </w:rPr>
        <w:t xml:space="preserve">18 км автодороги – Нефтеюганск – </w:t>
      </w:r>
      <w:proofErr w:type="spellStart"/>
      <w:r w:rsidR="00C42E17">
        <w:rPr>
          <w:rFonts w:ascii="Times New Roman" w:hAnsi="Times New Roman"/>
          <w:bCs/>
          <w:sz w:val="26"/>
          <w:szCs w:val="26"/>
          <w:lang w:eastAsia="ru-RU"/>
        </w:rPr>
        <w:t>Пойковский</w:t>
      </w:r>
      <w:proofErr w:type="spellEnd"/>
      <w:r w:rsidR="00C42E17">
        <w:rPr>
          <w:rFonts w:ascii="Times New Roman" w:hAnsi="Times New Roman"/>
          <w:bCs/>
          <w:sz w:val="26"/>
          <w:szCs w:val="26"/>
          <w:lang w:eastAsia="ru-RU"/>
        </w:rPr>
        <w:t xml:space="preserve">, в районе </w:t>
      </w:r>
      <w:proofErr w:type="spellStart"/>
      <w:r w:rsidR="00C42E17">
        <w:rPr>
          <w:rFonts w:ascii="Times New Roman" w:hAnsi="Times New Roman"/>
          <w:bCs/>
          <w:sz w:val="26"/>
          <w:szCs w:val="26"/>
          <w:lang w:eastAsia="ru-RU"/>
        </w:rPr>
        <w:t>п.Каркатеевы</w:t>
      </w:r>
      <w:proofErr w:type="spellEnd"/>
      <w:r w:rsidR="00035108" w:rsidRPr="006704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55442A" w:rsidRPr="00670405">
        <w:rPr>
          <w:rFonts w:ascii="Times New Roman" w:hAnsi="Times New Roman"/>
          <w:bCs/>
          <w:sz w:val="26"/>
          <w:szCs w:val="26"/>
          <w:lang w:eastAsia="ru-RU"/>
        </w:rPr>
        <w:t>(приложение).</w:t>
      </w:r>
    </w:p>
    <w:p w14:paraId="647CACAF" w14:textId="07150DF7" w:rsidR="00E67C31" w:rsidRPr="00670405" w:rsidRDefault="001C42A5" w:rsidP="006E726D">
      <w:pPr>
        <w:tabs>
          <w:tab w:val="left" w:pos="993"/>
        </w:tabs>
        <w:spacing w:line="280" w:lineRule="exact"/>
        <w:ind w:firstLine="709"/>
        <w:contextualSpacing/>
        <w:jc w:val="both"/>
        <w:rPr>
          <w:rFonts w:eastAsia="Calibri"/>
          <w:bCs/>
          <w:sz w:val="26"/>
          <w:szCs w:val="26"/>
        </w:rPr>
      </w:pPr>
      <w:r w:rsidRPr="00670405">
        <w:rPr>
          <w:rFonts w:eastAsia="Calibri"/>
          <w:bCs/>
          <w:sz w:val="26"/>
          <w:szCs w:val="26"/>
        </w:rPr>
        <w:t>2.</w:t>
      </w:r>
      <w:r w:rsidR="00CF25D7" w:rsidRPr="00670405">
        <w:rPr>
          <w:rFonts w:eastAsia="Calibri"/>
          <w:bCs/>
          <w:sz w:val="26"/>
          <w:szCs w:val="26"/>
        </w:rPr>
        <w:t xml:space="preserve"> </w:t>
      </w:r>
      <w:r w:rsidR="000A5B6B" w:rsidRPr="00670405">
        <w:rPr>
          <w:rFonts w:eastAsia="Calibri"/>
          <w:bCs/>
          <w:sz w:val="26"/>
          <w:szCs w:val="26"/>
        </w:rPr>
        <w:t>Комитету</w:t>
      </w:r>
      <w:r w:rsidR="006E7ECD" w:rsidRPr="00670405">
        <w:rPr>
          <w:rFonts w:eastAsia="Calibri"/>
          <w:bCs/>
          <w:sz w:val="26"/>
          <w:szCs w:val="26"/>
        </w:rPr>
        <w:t xml:space="preserve"> градостроительств</w:t>
      </w:r>
      <w:r w:rsidR="00670405" w:rsidRPr="00670405">
        <w:rPr>
          <w:rFonts w:eastAsia="Calibri"/>
          <w:bCs/>
          <w:sz w:val="26"/>
          <w:szCs w:val="26"/>
        </w:rPr>
        <w:t>а и землепользования</w:t>
      </w:r>
      <w:r w:rsidR="00E67C31" w:rsidRPr="00670405">
        <w:rPr>
          <w:rFonts w:eastAsia="Calibri"/>
          <w:bCs/>
          <w:sz w:val="26"/>
          <w:szCs w:val="26"/>
        </w:rPr>
        <w:t xml:space="preserve"> администрации </w:t>
      </w:r>
      <w:r w:rsidR="000A5B6B" w:rsidRPr="00670405">
        <w:rPr>
          <w:rFonts w:eastAsia="Calibri"/>
          <w:bCs/>
          <w:sz w:val="26"/>
          <w:szCs w:val="26"/>
        </w:rPr>
        <w:t xml:space="preserve">Нефтеюганского </w:t>
      </w:r>
      <w:r w:rsidR="00722DD9" w:rsidRPr="00670405">
        <w:rPr>
          <w:rFonts w:eastAsia="Calibri"/>
          <w:bCs/>
          <w:sz w:val="26"/>
          <w:szCs w:val="26"/>
        </w:rPr>
        <w:t>района (</w:t>
      </w:r>
      <w:r w:rsidR="00670405" w:rsidRPr="00670405">
        <w:rPr>
          <w:rFonts w:eastAsia="Calibri"/>
          <w:bCs/>
          <w:sz w:val="26"/>
          <w:szCs w:val="26"/>
        </w:rPr>
        <w:t>Козицина М.А.</w:t>
      </w:r>
      <w:r w:rsidR="00E67C31" w:rsidRPr="00670405">
        <w:rPr>
          <w:rFonts w:eastAsia="Calibri"/>
          <w:bCs/>
          <w:sz w:val="26"/>
          <w:szCs w:val="26"/>
        </w:rPr>
        <w:t xml:space="preserve">) разместить материалы </w:t>
      </w:r>
      <w:r w:rsidR="0078697D" w:rsidRPr="00670405">
        <w:rPr>
          <w:rFonts w:eastAsia="Calibri"/>
          <w:bCs/>
          <w:sz w:val="26"/>
          <w:szCs w:val="26"/>
        </w:rPr>
        <w:t xml:space="preserve">документации </w:t>
      </w:r>
      <w:r w:rsidR="006E726D">
        <w:rPr>
          <w:rFonts w:eastAsia="Calibri"/>
          <w:bCs/>
          <w:sz w:val="26"/>
          <w:szCs w:val="26"/>
        </w:rPr>
        <w:br/>
      </w:r>
      <w:r w:rsidR="0078697D" w:rsidRPr="00670405">
        <w:rPr>
          <w:rFonts w:eastAsia="Calibri"/>
          <w:bCs/>
          <w:sz w:val="26"/>
          <w:szCs w:val="26"/>
        </w:rPr>
        <w:t xml:space="preserve">по планировке территории </w:t>
      </w:r>
      <w:r w:rsidR="00C42E17">
        <w:rPr>
          <w:bCs/>
          <w:sz w:val="26"/>
          <w:szCs w:val="26"/>
        </w:rPr>
        <w:t>ТСН</w:t>
      </w:r>
      <w:r w:rsidR="00670405" w:rsidRPr="00670405">
        <w:rPr>
          <w:bCs/>
          <w:sz w:val="26"/>
          <w:szCs w:val="26"/>
        </w:rPr>
        <w:t xml:space="preserve"> «Кедр»</w:t>
      </w:r>
      <w:r w:rsidR="00E67C31" w:rsidRPr="00670405">
        <w:rPr>
          <w:rFonts w:eastAsia="Calibri"/>
          <w:bCs/>
          <w:sz w:val="26"/>
          <w:szCs w:val="26"/>
        </w:rPr>
        <w:t xml:space="preserve"> в </w:t>
      </w:r>
      <w:r w:rsidR="00035108" w:rsidRPr="00670405">
        <w:rPr>
          <w:rFonts w:eastAsia="Calibri"/>
          <w:bCs/>
          <w:sz w:val="26"/>
          <w:szCs w:val="26"/>
        </w:rPr>
        <w:t xml:space="preserve">государственной </w:t>
      </w:r>
      <w:r w:rsidR="00E67C31" w:rsidRPr="00670405">
        <w:rPr>
          <w:rFonts w:eastAsia="Calibri"/>
          <w:bCs/>
          <w:sz w:val="26"/>
          <w:szCs w:val="26"/>
        </w:rPr>
        <w:t xml:space="preserve">информационной системе обеспечения градостроительной деятельности </w:t>
      </w:r>
      <w:r w:rsidR="00035108" w:rsidRPr="00670405">
        <w:rPr>
          <w:rFonts w:eastAsia="Calibri"/>
          <w:bCs/>
          <w:sz w:val="26"/>
          <w:szCs w:val="26"/>
        </w:rPr>
        <w:t xml:space="preserve">Ханты-Мансийского автономного округа </w:t>
      </w:r>
      <w:r w:rsidR="00B55872" w:rsidRPr="00670405">
        <w:rPr>
          <w:rFonts w:eastAsia="Calibri"/>
          <w:bCs/>
          <w:sz w:val="26"/>
          <w:szCs w:val="26"/>
        </w:rPr>
        <w:t>–</w:t>
      </w:r>
      <w:r w:rsidR="00035108" w:rsidRPr="00670405">
        <w:rPr>
          <w:rFonts w:eastAsia="Calibri"/>
          <w:bCs/>
          <w:sz w:val="26"/>
          <w:szCs w:val="26"/>
        </w:rPr>
        <w:t xml:space="preserve"> Югры</w:t>
      </w:r>
      <w:r w:rsidR="00E67C31" w:rsidRPr="00670405">
        <w:rPr>
          <w:rFonts w:eastAsia="Calibri"/>
          <w:bCs/>
          <w:sz w:val="26"/>
          <w:szCs w:val="26"/>
        </w:rPr>
        <w:t>.</w:t>
      </w:r>
    </w:p>
    <w:p w14:paraId="1DF9AD76" w14:textId="77777777" w:rsidR="00E67C31" w:rsidRPr="00670405" w:rsidRDefault="001C42A5" w:rsidP="006E726D">
      <w:pPr>
        <w:tabs>
          <w:tab w:val="left" w:pos="993"/>
        </w:tabs>
        <w:spacing w:line="280" w:lineRule="exact"/>
        <w:ind w:firstLine="709"/>
        <w:jc w:val="both"/>
        <w:rPr>
          <w:rFonts w:eastAsia="Calibri"/>
          <w:bCs/>
          <w:sz w:val="26"/>
          <w:szCs w:val="26"/>
        </w:rPr>
      </w:pPr>
      <w:r w:rsidRPr="00670405">
        <w:rPr>
          <w:rFonts w:eastAsia="Calibri"/>
          <w:bCs/>
          <w:sz w:val="26"/>
          <w:szCs w:val="26"/>
        </w:rPr>
        <w:t>3</w:t>
      </w:r>
      <w:r w:rsidR="00B2642F" w:rsidRPr="00670405">
        <w:rPr>
          <w:rFonts w:eastAsia="Calibri"/>
          <w:bCs/>
          <w:sz w:val="26"/>
          <w:szCs w:val="26"/>
        </w:rPr>
        <w:t xml:space="preserve">. </w:t>
      </w:r>
      <w:r w:rsidR="00E67C31" w:rsidRPr="00670405">
        <w:rPr>
          <w:rFonts w:eastAsia="Calibri"/>
          <w:bCs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E805353" w14:textId="77777777" w:rsidR="00E67C31" w:rsidRPr="00670405" w:rsidRDefault="001C42A5" w:rsidP="006E726D">
      <w:pPr>
        <w:tabs>
          <w:tab w:val="left" w:pos="993"/>
        </w:tabs>
        <w:spacing w:line="280" w:lineRule="exact"/>
        <w:ind w:firstLine="709"/>
        <w:jc w:val="both"/>
        <w:rPr>
          <w:bCs/>
          <w:sz w:val="26"/>
          <w:szCs w:val="26"/>
        </w:rPr>
      </w:pPr>
      <w:r w:rsidRPr="00670405">
        <w:rPr>
          <w:bCs/>
          <w:sz w:val="26"/>
          <w:szCs w:val="26"/>
        </w:rPr>
        <w:t>4</w:t>
      </w:r>
      <w:r w:rsidR="00B2642F" w:rsidRPr="00670405">
        <w:rPr>
          <w:bCs/>
          <w:sz w:val="26"/>
          <w:szCs w:val="26"/>
        </w:rPr>
        <w:t xml:space="preserve">. </w:t>
      </w:r>
      <w:r w:rsidR="007B6D83" w:rsidRPr="00670405">
        <w:rPr>
          <w:bCs/>
          <w:sz w:val="26"/>
          <w:szCs w:val="26"/>
        </w:rPr>
        <w:t>Контроль за выполнением постановления возложить на за</w:t>
      </w:r>
      <w:r w:rsidR="00722DD9" w:rsidRPr="00670405">
        <w:rPr>
          <w:bCs/>
          <w:sz w:val="26"/>
          <w:szCs w:val="26"/>
        </w:rPr>
        <w:t xml:space="preserve">местителя главы Нефтеюганского </w:t>
      </w:r>
      <w:r w:rsidR="007B6D83" w:rsidRPr="00670405">
        <w:rPr>
          <w:bCs/>
          <w:sz w:val="26"/>
          <w:szCs w:val="26"/>
        </w:rPr>
        <w:t xml:space="preserve">района </w:t>
      </w:r>
      <w:r w:rsidR="0001497C" w:rsidRPr="00670405">
        <w:rPr>
          <w:bCs/>
          <w:sz w:val="26"/>
          <w:szCs w:val="26"/>
        </w:rPr>
        <w:t>Бородкину О.В</w:t>
      </w:r>
      <w:r w:rsidR="007B6D83" w:rsidRPr="00670405">
        <w:rPr>
          <w:bCs/>
          <w:sz w:val="26"/>
          <w:szCs w:val="26"/>
        </w:rPr>
        <w:t>.</w:t>
      </w:r>
    </w:p>
    <w:p w14:paraId="6C094741" w14:textId="77777777" w:rsidR="00E67C31" w:rsidRPr="00670405" w:rsidRDefault="00E67C31" w:rsidP="006E726D">
      <w:pPr>
        <w:spacing w:line="280" w:lineRule="exact"/>
        <w:rPr>
          <w:bCs/>
          <w:sz w:val="26"/>
          <w:szCs w:val="26"/>
        </w:rPr>
      </w:pPr>
    </w:p>
    <w:p w14:paraId="3AFF79FB" w14:textId="77777777" w:rsidR="00E67C31" w:rsidRPr="005E3770" w:rsidRDefault="00E67C31" w:rsidP="006E726D">
      <w:pPr>
        <w:spacing w:line="280" w:lineRule="exact"/>
        <w:rPr>
          <w:sz w:val="26"/>
          <w:szCs w:val="26"/>
        </w:rPr>
      </w:pPr>
    </w:p>
    <w:p w14:paraId="75F76547" w14:textId="77777777" w:rsidR="001042B3" w:rsidRPr="005E3770" w:rsidRDefault="001042B3" w:rsidP="006E726D">
      <w:pPr>
        <w:spacing w:line="280" w:lineRule="exact"/>
        <w:rPr>
          <w:sz w:val="26"/>
          <w:szCs w:val="26"/>
        </w:rPr>
      </w:pPr>
    </w:p>
    <w:p w14:paraId="1884D579" w14:textId="405B9297" w:rsidR="00D75A0C" w:rsidRPr="007B6D83" w:rsidRDefault="007B6D83" w:rsidP="006E726D">
      <w:pPr>
        <w:tabs>
          <w:tab w:val="left" w:pos="0"/>
        </w:tabs>
        <w:spacing w:line="280" w:lineRule="exact"/>
        <w:rPr>
          <w:sz w:val="26"/>
          <w:szCs w:val="26"/>
        </w:rPr>
      </w:pPr>
      <w:r w:rsidRPr="005E3770">
        <w:rPr>
          <w:sz w:val="26"/>
          <w:szCs w:val="26"/>
        </w:rPr>
        <w:t>Глав</w:t>
      </w:r>
      <w:r w:rsidR="001042B3" w:rsidRPr="005E3770">
        <w:rPr>
          <w:sz w:val="26"/>
          <w:szCs w:val="26"/>
        </w:rPr>
        <w:t>а района</w:t>
      </w:r>
      <w:r w:rsidRPr="005E3770">
        <w:rPr>
          <w:sz w:val="26"/>
          <w:szCs w:val="26"/>
        </w:rPr>
        <w:t xml:space="preserve"> </w:t>
      </w:r>
      <w:r w:rsidRPr="005E3770">
        <w:rPr>
          <w:sz w:val="26"/>
          <w:szCs w:val="26"/>
        </w:rPr>
        <w:tab/>
      </w:r>
      <w:r w:rsidRPr="005E3770">
        <w:rPr>
          <w:sz w:val="26"/>
          <w:szCs w:val="26"/>
        </w:rPr>
        <w:tab/>
      </w:r>
      <w:r w:rsidRPr="005E3770">
        <w:rPr>
          <w:sz w:val="26"/>
          <w:szCs w:val="26"/>
        </w:rPr>
        <w:tab/>
      </w:r>
      <w:r w:rsidRPr="005E3770">
        <w:rPr>
          <w:sz w:val="26"/>
          <w:szCs w:val="26"/>
        </w:rPr>
        <w:tab/>
      </w:r>
      <w:r w:rsidRPr="005E3770">
        <w:rPr>
          <w:sz w:val="26"/>
          <w:szCs w:val="26"/>
        </w:rPr>
        <w:tab/>
        <w:t xml:space="preserve"> </w:t>
      </w:r>
      <w:r w:rsidRPr="005E3770">
        <w:rPr>
          <w:sz w:val="26"/>
          <w:szCs w:val="26"/>
        </w:rPr>
        <w:tab/>
      </w:r>
      <w:r w:rsidR="001042B3" w:rsidRPr="005E3770">
        <w:rPr>
          <w:sz w:val="26"/>
          <w:szCs w:val="26"/>
        </w:rPr>
        <w:t xml:space="preserve">    </w:t>
      </w:r>
      <w:proofErr w:type="spellStart"/>
      <w:r w:rsidR="00722DD9">
        <w:rPr>
          <w:sz w:val="26"/>
          <w:szCs w:val="26"/>
        </w:rPr>
        <w:t>А.А.Бочко</w:t>
      </w:r>
      <w:proofErr w:type="spellEnd"/>
    </w:p>
    <w:sectPr w:rsidR="00D75A0C" w:rsidRPr="007B6D83" w:rsidSect="00B178FC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7FA65" w14:textId="77777777" w:rsidR="003D1CD7" w:rsidRDefault="003D1CD7" w:rsidP="007B6D83">
      <w:r>
        <w:separator/>
      </w:r>
    </w:p>
  </w:endnote>
  <w:endnote w:type="continuationSeparator" w:id="0">
    <w:p w14:paraId="402DE09E" w14:textId="77777777" w:rsidR="003D1CD7" w:rsidRDefault="003D1CD7" w:rsidP="007B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3263" w14:textId="77777777" w:rsidR="003D1CD7" w:rsidRDefault="003D1CD7" w:rsidP="007B6D83">
      <w:r>
        <w:separator/>
      </w:r>
    </w:p>
  </w:footnote>
  <w:footnote w:type="continuationSeparator" w:id="0">
    <w:p w14:paraId="5A93E6EE" w14:textId="77777777" w:rsidR="003D1CD7" w:rsidRDefault="003D1CD7" w:rsidP="007B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297821"/>
      <w:docPartObj>
        <w:docPartGallery w:val="Page Numbers (Top of Page)"/>
        <w:docPartUnique/>
      </w:docPartObj>
    </w:sdtPr>
    <w:sdtEndPr/>
    <w:sdtContent>
      <w:p w14:paraId="43237F5A" w14:textId="77777777" w:rsidR="00747FE0" w:rsidRDefault="00747F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3D98692" w14:textId="77777777" w:rsidR="00747FE0" w:rsidRDefault="00747FE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318AC"/>
    <w:multiLevelType w:val="hybridMultilevel"/>
    <w:tmpl w:val="75581D3E"/>
    <w:lvl w:ilvl="0" w:tplc="805E2602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721"/>
    <w:rsid w:val="0001497C"/>
    <w:rsid w:val="00016B52"/>
    <w:rsid w:val="00035108"/>
    <w:rsid w:val="000428E4"/>
    <w:rsid w:val="000A5B6B"/>
    <w:rsid w:val="000B007F"/>
    <w:rsid w:val="000E1B59"/>
    <w:rsid w:val="001042B3"/>
    <w:rsid w:val="00187CE8"/>
    <w:rsid w:val="001C4082"/>
    <w:rsid w:val="001C42A5"/>
    <w:rsid w:val="001D2CCD"/>
    <w:rsid w:val="0022289D"/>
    <w:rsid w:val="00282A27"/>
    <w:rsid w:val="002D3EEB"/>
    <w:rsid w:val="002D4C98"/>
    <w:rsid w:val="002F623C"/>
    <w:rsid w:val="00304AE2"/>
    <w:rsid w:val="00392CC6"/>
    <w:rsid w:val="003A0D00"/>
    <w:rsid w:val="003D1CD7"/>
    <w:rsid w:val="003F2E84"/>
    <w:rsid w:val="003F7E5B"/>
    <w:rsid w:val="0043346B"/>
    <w:rsid w:val="00455FC3"/>
    <w:rsid w:val="00460055"/>
    <w:rsid w:val="004A2B13"/>
    <w:rsid w:val="004C7DD6"/>
    <w:rsid w:val="004E12AB"/>
    <w:rsid w:val="004F3E1B"/>
    <w:rsid w:val="0055442A"/>
    <w:rsid w:val="00561B3C"/>
    <w:rsid w:val="005A6031"/>
    <w:rsid w:val="005E3770"/>
    <w:rsid w:val="0060516D"/>
    <w:rsid w:val="00607E3D"/>
    <w:rsid w:val="00670405"/>
    <w:rsid w:val="006E726D"/>
    <w:rsid w:val="006E7ECD"/>
    <w:rsid w:val="00713095"/>
    <w:rsid w:val="00722DD9"/>
    <w:rsid w:val="00747FE0"/>
    <w:rsid w:val="00764D85"/>
    <w:rsid w:val="00774712"/>
    <w:rsid w:val="0078697D"/>
    <w:rsid w:val="007B6D83"/>
    <w:rsid w:val="007D69F2"/>
    <w:rsid w:val="007F1721"/>
    <w:rsid w:val="00812E78"/>
    <w:rsid w:val="008409DC"/>
    <w:rsid w:val="008579AF"/>
    <w:rsid w:val="008C07C1"/>
    <w:rsid w:val="00907FF2"/>
    <w:rsid w:val="0094206C"/>
    <w:rsid w:val="009D72D4"/>
    <w:rsid w:val="009F2AA5"/>
    <w:rsid w:val="00A33C51"/>
    <w:rsid w:val="00A935D1"/>
    <w:rsid w:val="00AC6DAA"/>
    <w:rsid w:val="00B178FC"/>
    <w:rsid w:val="00B2642F"/>
    <w:rsid w:val="00B2725C"/>
    <w:rsid w:val="00B33DEA"/>
    <w:rsid w:val="00B53DD9"/>
    <w:rsid w:val="00B55872"/>
    <w:rsid w:val="00B9758F"/>
    <w:rsid w:val="00B97BC4"/>
    <w:rsid w:val="00C26C23"/>
    <w:rsid w:val="00C42E17"/>
    <w:rsid w:val="00C53180"/>
    <w:rsid w:val="00CB717C"/>
    <w:rsid w:val="00CE4EA0"/>
    <w:rsid w:val="00CF25D7"/>
    <w:rsid w:val="00D42B9C"/>
    <w:rsid w:val="00D75A0C"/>
    <w:rsid w:val="00E67C31"/>
    <w:rsid w:val="00E86403"/>
    <w:rsid w:val="00E9073E"/>
    <w:rsid w:val="00E966C3"/>
    <w:rsid w:val="00EB63DC"/>
    <w:rsid w:val="00EE33E0"/>
    <w:rsid w:val="00F962E3"/>
    <w:rsid w:val="00FC7352"/>
    <w:rsid w:val="00FE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908E6"/>
  <w15:docId w15:val="{32414548-BF52-4DC7-9F4D-92E61AAB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2"/>
    <w:basedOn w:val="a"/>
    <w:link w:val="a4"/>
    <w:qFormat/>
    <w:rsid w:val="00E67C31"/>
    <w:pPr>
      <w:jc w:val="center"/>
    </w:pPr>
    <w:rPr>
      <w:b/>
      <w:bCs/>
      <w:lang w:val="x-none" w:eastAsia="x-none"/>
    </w:rPr>
  </w:style>
  <w:style w:type="character" w:customStyle="1" w:styleId="a4">
    <w:name w:val="Заголовок Знак"/>
    <w:aliases w:val="Знак2 Знак"/>
    <w:basedOn w:val="a0"/>
    <w:link w:val="a3"/>
    <w:rsid w:val="00E67C3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67C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B6D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6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B6D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6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E33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33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86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82688-5218-4130-8DF5-C6B6127B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Баралишина Екатерина Владимировна</dc:creator>
  <cp:lastModifiedBy>Аманалиева Акмоор Айбековна</cp:lastModifiedBy>
  <cp:revision>24</cp:revision>
  <cp:lastPrinted>2021-12-17T11:31:00Z</cp:lastPrinted>
  <dcterms:created xsi:type="dcterms:W3CDTF">2021-12-13T04:55:00Z</dcterms:created>
  <dcterms:modified xsi:type="dcterms:W3CDTF">2023-03-14T09:31:00Z</dcterms:modified>
</cp:coreProperties>
</file>