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3287D" w14:textId="77777777" w:rsidR="002C0C84" w:rsidRPr="00EE089C" w:rsidRDefault="002C0C84" w:rsidP="00AB0D0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2120EE8B" wp14:editId="076C034C">
            <wp:extent cx="641350" cy="735965"/>
            <wp:effectExtent l="0" t="0" r="635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5202B" w14:textId="77777777" w:rsidR="002C0C84" w:rsidRPr="00EE089C" w:rsidRDefault="002C0C84" w:rsidP="00AB0D00">
      <w:pPr>
        <w:spacing w:after="0" w:line="240" w:lineRule="auto"/>
        <w:jc w:val="center"/>
        <w:rPr>
          <w:b/>
          <w:sz w:val="20"/>
          <w:szCs w:val="20"/>
        </w:rPr>
      </w:pPr>
    </w:p>
    <w:p w14:paraId="68500CE0" w14:textId="77777777" w:rsidR="002C0C84" w:rsidRPr="00ED05BF" w:rsidRDefault="002C0C84" w:rsidP="00AB0D00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  <w:r w:rsidRPr="00ED05BF">
        <w:rPr>
          <w:rFonts w:ascii="Times New Roman" w:hAnsi="Times New Roman"/>
          <w:b/>
          <w:sz w:val="42"/>
          <w:szCs w:val="42"/>
        </w:rPr>
        <w:t xml:space="preserve">АДМИНИСТРАЦИЯ  </w:t>
      </w:r>
    </w:p>
    <w:p w14:paraId="620AE5DC" w14:textId="77777777" w:rsidR="002C0C84" w:rsidRPr="00ED05BF" w:rsidRDefault="002C0C84" w:rsidP="00AB0D00">
      <w:pPr>
        <w:spacing w:after="0" w:line="240" w:lineRule="auto"/>
        <w:jc w:val="center"/>
        <w:rPr>
          <w:rFonts w:ascii="Times New Roman" w:hAnsi="Times New Roman"/>
          <w:b/>
          <w:sz w:val="19"/>
          <w:szCs w:val="42"/>
        </w:rPr>
      </w:pPr>
      <w:r w:rsidRPr="00ED05BF">
        <w:rPr>
          <w:rFonts w:ascii="Times New Roman" w:hAnsi="Times New Roman"/>
          <w:b/>
          <w:sz w:val="42"/>
          <w:szCs w:val="42"/>
        </w:rPr>
        <w:t>НЕФТЕЮГАНСКОГО РАЙОНА</w:t>
      </w:r>
    </w:p>
    <w:p w14:paraId="572105C2" w14:textId="77777777" w:rsidR="002C0C84" w:rsidRPr="00ED05BF" w:rsidRDefault="002C0C84" w:rsidP="00AB0D00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14:paraId="28E6BF57" w14:textId="77777777" w:rsidR="002C0C84" w:rsidRPr="00ED05BF" w:rsidRDefault="002C0C84" w:rsidP="00AB0D00">
      <w:pPr>
        <w:spacing w:after="0" w:line="240" w:lineRule="auto"/>
        <w:jc w:val="center"/>
        <w:rPr>
          <w:rFonts w:ascii="Times New Roman" w:hAnsi="Times New Roman"/>
          <w:b/>
          <w:caps/>
          <w:sz w:val="36"/>
          <w:szCs w:val="38"/>
        </w:rPr>
      </w:pPr>
      <w:r>
        <w:rPr>
          <w:rFonts w:ascii="Times New Roman" w:hAnsi="Times New Roman"/>
          <w:b/>
          <w:caps/>
          <w:sz w:val="36"/>
          <w:szCs w:val="38"/>
        </w:rPr>
        <w:t>ПОСТАНОВЛ</w:t>
      </w:r>
      <w:r w:rsidRPr="00ED05BF">
        <w:rPr>
          <w:rFonts w:ascii="Times New Roman" w:hAnsi="Times New Roman"/>
          <w:b/>
          <w:caps/>
          <w:sz w:val="36"/>
          <w:szCs w:val="38"/>
        </w:rPr>
        <w:t>ение</w:t>
      </w:r>
    </w:p>
    <w:p w14:paraId="37473A9B" w14:textId="77777777" w:rsidR="002C0C84" w:rsidRPr="00EE089C" w:rsidRDefault="002C0C84" w:rsidP="00AB0D00">
      <w:pPr>
        <w:spacing w:after="0" w:line="240" w:lineRule="auto"/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2C0C84" w:rsidRPr="00EE089C" w14:paraId="78772BC9" w14:textId="77777777" w:rsidTr="00AB0D00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42A02985" w14:textId="54834BA6" w:rsidR="002C0C84" w:rsidRPr="002C0C84" w:rsidRDefault="002C0C84" w:rsidP="00AB0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0C84">
              <w:rPr>
                <w:rFonts w:ascii="Times New Roman" w:hAnsi="Times New Roman" w:cs="Times New Roman"/>
                <w:sz w:val="26"/>
                <w:szCs w:val="26"/>
              </w:rPr>
              <w:t>20.01.2023</w:t>
            </w:r>
          </w:p>
        </w:tc>
        <w:tc>
          <w:tcPr>
            <w:tcW w:w="6595" w:type="dxa"/>
            <w:vMerge w:val="restart"/>
          </w:tcPr>
          <w:p w14:paraId="1565ABA9" w14:textId="62469C8B" w:rsidR="002C0C84" w:rsidRPr="002C0C84" w:rsidRDefault="002C0C84" w:rsidP="00AB0D0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2C0C8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2C0C8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29-па</w:t>
            </w:r>
          </w:p>
        </w:tc>
      </w:tr>
      <w:tr w:rsidR="002C0C84" w:rsidRPr="00EE089C" w14:paraId="771FD2CB" w14:textId="77777777" w:rsidTr="00AB0D00">
        <w:trPr>
          <w:cantSplit/>
          <w:trHeight w:val="70"/>
        </w:trPr>
        <w:tc>
          <w:tcPr>
            <w:tcW w:w="3119" w:type="dxa"/>
          </w:tcPr>
          <w:p w14:paraId="0ED7C378" w14:textId="77777777" w:rsidR="002C0C84" w:rsidRPr="00EE089C" w:rsidRDefault="002C0C84" w:rsidP="00AB0D00">
            <w:pPr>
              <w:spacing w:after="0" w:line="240" w:lineRule="auto"/>
              <w:rPr>
                <w:sz w:val="4"/>
              </w:rPr>
            </w:pPr>
          </w:p>
          <w:p w14:paraId="06729968" w14:textId="77777777" w:rsidR="002C0C84" w:rsidRPr="00EE089C" w:rsidRDefault="002C0C84" w:rsidP="00AB0D00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7573D0D8" w14:textId="77777777" w:rsidR="002C0C84" w:rsidRPr="00EE089C" w:rsidRDefault="002C0C84" w:rsidP="00AB0D00">
            <w:pPr>
              <w:spacing w:after="0" w:line="240" w:lineRule="auto"/>
              <w:jc w:val="right"/>
              <w:rPr>
                <w:sz w:val="20"/>
              </w:rPr>
            </w:pPr>
          </w:p>
        </w:tc>
      </w:tr>
    </w:tbl>
    <w:p w14:paraId="1AE6BE58" w14:textId="77777777" w:rsidR="002C0C84" w:rsidRPr="007132EE" w:rsidRDefault="002C0C84" w:rsidP="00AB0D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7132EE">
        <w:rPr>
          <w:rFonts w:ascii="Times New Roman" w:hAnsi="Times New Roman"/>
          <w:sz w:val="24"/>
          <w:szCs w:val="24"/>
        </w:rPr>
        <w:t>г.Нефтеюганск</w:t>
      </w:r>
      <w:proofErr w:type="spellEnd"/>
    </w:p>
    <w:p w14:paraId="1932EEDA" w14:textId="77777777" w:rsidR="0009405D" w:rsidRDefault="0009405D" w:rsidP="0009405D">
      <w:pPr>
        <w:pStyle w:val="a4"/>
        <w:rPr>
          <w:b w:val="0"/>
          <w:szCs w:val="26"/>
        </w:rPr>
      </w:pPr>
    </w:p>
    <w:p w14:paraId="2CB88B9B" w14:textId="77777777" w:rsidR="0009405D" w:rsidRDefault="007F4FF2" w:rsidP="0009405D">
      <w:pPr>
        <w:pStyle w:val="a4"/>
        <w:spacing w:line="280" w:lineRule="exact"/>
        <w:rPr>
          <w:b w:val="0"/>
          <w:szCs w:val="26"/>
        </w:rPr>
      </w:pPr>
      <w:r w:rsidRPr="0009405D">
        <w:rPr>
          <w:b w:val="0"/>
          <w:szCs w:val="26"/>
        </w:rPr>
        <w:t>Об утверждении документации по планировке межселенной территории</w:t>
      </w:r>
    </w:p>
    <w:p w14:paraId="3FCCDAD7" w14:textId="5201DE43" w:rsidR="007F4FF2" w:rsidRPr="0009405D" w:rsidRDefault="007F4FF2" w:rsidP="0009405D">
      <w:pPr>
        <w:pStyle w:val="a4"/>
        <w:spacing w:line="280" w:lineRule="exact"/>
        <w:rPr>
          <w:b w:val="0"/>
          <w:szCs w:val="26"/>
        </w:rPr>
      </w:pPr>
      <w:r w:rsidRPr="0009405D">
        <w:rPr>
          <w:b w:val="0"/>
          <w:szCs w:val="26"/>
        </w:rPr>
        <w:t xml:space="preserve"> для размещения объекта: «</w:t>
      </w:r>
      <w:r w:rsidR="008C0347" w:rsidRPr="0009405D">
        <w:rPr>
          <w:b w:val="0"/>
          <w:szCs w:val="26"/>
        </w:rPr>
        <w:t>Коридор коммуникаций на Куст скважин №154/1</w:t>
      </w:r>
      <w:r w:rsidRPr="0009405D">
        <w:rPr>
          <w:b w:val="0"/>
          <w:szCs w:val="26"/>
        </w:rPr>
        <w:t>»</w:t>
      </w:r>
    </w:p>
    <w:p w14:paraId="30F449DD" w14:textId="3ED075ED" w:rsidR="007F4FF2" w:rsidRDefault="007F4FF2" w:rsidP="0009405D">
      <w:pPr>
        <w:spacing w:after="0" w:line="28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48DCE9" w14:textId="77777777" w:rsidR="0009405D" w:rsidRPr="0009405D" w:rsidRDefault="0009405D" w:rsidP="0009405D">
      <w:pPr>
        <w:spacing w:after="0" w:line="28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6C2825F" w14:textId="4288A0D0" w:rsidR="007F4FF2" w:rsidRPr="0009405D" w:rsidRDefault="007F4FF2" w:rsidP="0009405D">
      <w:pPr>
        <w:tabs>
          <w:tab w:val="right" w:pos="9922"/>
        </w:tabs>
        <w:spacing w:after="0" w:line="28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405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</w:t>
      </w:r>
      <w:r w:rsidR="008C0347" w:rsidRPr="0009405D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0940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«Об утверждении порядка подготовки документации по планировке территории, разрабатываемой на основании решения Главы Нефтеюганского района, 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такой документации </w:t>
      </w:r>
      <w:r w:rsidR="0009405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09405D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подлежащим применению»,  постановлени</w:t>
      </w:r>
      <w:r w:rsidR="005B1EC9" w:rsidRPr="0009405D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0940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9405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Pr="0009405D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Pr="0009405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09405D">
        <w:rPr>
          <w:rFonts w:ascii="Times New Roman" w:hAnsi="Times New Roman" w:cs="Times New Roman"/>
          <w:sz w:val="26"/>
          <w:szCs w:val="26"/>
        </w:rPr>
        <w:t xml:space="preserve">от 02.04.2022 № 575 «Об </w:t>
      </w:r>
      <w:r w:rsidRPr="000940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эксплуатацию», </w:t>
      </w:r>
      <w:r w:rsidR="0009405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0940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общества </w:t>
      </w:r>
      <w:r w:rsidR="008C0347" w:rsidRPr="000940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ограниченной ответственностью </w:t>
      </w:r>
      <w:r w:rsidRPr="0009405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8C0347" w:rsidRPr="0009405D">
        <w:rPr>
          <w:rFonts w:ascii="Times New Roman" w:eastAsia="Times New Roman" w:hAnsi="Times New Roman" w:cs="Times New Roman"/>
          <w:sz w:val="26"/>
          <w:szCs w:val="26"/>
          <w:lang w:eastAsia="ru-RU"/>
        </w:rPr>
        <w:t>Альянс-Инжиниринг</w:t>
      </w:r>
      <w:r w:rsidRPr="000940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от </w:t>
      </w:r>
      <w:r w:rsidR="008C0347" w:rsidRPr="0009405D">
        <w:rPr>
          <w:rFonts w:ascii="Times New Roman" w:hAnsi="Times New Roman" w:cs="Times New Roman"/>
          <w:color w:val="000000" w:themeColor="text1"/>
          <w:sz w:val="26"/>
          <w:szCs w:val="26"/>
        </w:rPr>
        <w:t>27.12</w:t>
      </w:r>
      <w:r w:rsidRPr="0009405D">
        <w:rPr>
          <w:rFonts w:ascii="Times New Roman" w:hAnsi="Times New Roman" w:cs="Times New Roman"/>
          <w:color w:val="000000" w:themeColor="text1"/>
          <w:sz w:val="26"/>
          <w:szCs w:val="26"/>
        </w:rPr>
        <w:t>.2022</w:t>
      </w:r>
      <w:r w:rsidRPr="000940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8C0347" w:rsidRPr="0009405D">
        <w:rPr>
          <w:rFonts w:ascii="Times New Roman" w:eastAsia="Times New Roman" w:hAnsi="Times New Roman" w:cs="Times New Roman"/>
          <w:sz w:val="26"/>
          <w:szCs w:val="26"/>
          <w:lang w:eastAsia="ru-RU"/>
        </w:rPr>
        <w:t>27-12/22</w:t>
      </w:r>
      <w:r w:rsidRPr="000940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9405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0F103D3F" w14:textId="77777777" w:rsidR="007F4FF2" w:rsidRPr="0009405D" w:rsidRDefault="007F4FF2" w:rsidP="0009405D">
      <w:pPr>
        <w:pStyle w:val="a5"/>
        <w:tabs>
          <w:tab w:val="left" w:pos="993"/>
        </w:tabs>
        <w:spacing w:after="0" w:line="280" w:lineRule="exact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7D0A5F58" w14:textId="77777777" w:rsidR="007F4FF2" w:rsidRPr="0009405D" w:rsidRDefault="007F4FF2" w:rsidP="0009405D">
      <w:pPr>
        <w:pStyle w:val="a5"/>
        <w:numPr>
          <w:ilvl w:val="0"/>
          <w:numId w:val="1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9405D">
        <w:rPr>
          <w:rFonts w:ascii="Times New Roman" w:hAnsi="Times New Roman" w:cs="Times New Roman"/>
          <w:sz w:val="26"/>
          <w:szCs w:val="26"/>
          <w:lang w:eastAsia="ru-RU"/>
        </w:rPr>
        <w:t>Утвердить проект планировки территории для размещения объекта: «</w:t>
      </w:r>
      <w:r w:rsidR="008C0347" w:rsidRPr="0009405D">
        <w:rPr>
          <w:rFonts w:ascii="Times New Roman" w:hAnsi="Times New Roman" w:cs="Times New Roman"/>
          <w:sz w:val="26"/>
          <w:szCs w:val="26"/>
        </w:rPr>
        <w:t>Коридор коммуникаций на Куст скважин №154/1</w:t>
      </w:r>
      <w:r w:rsidRPr="0009405D">
        <w:rPr>
          <w:rFonts w:ascii="Times New Roman" w:hAnsi="Times New Roman" w:cs="Times New Roman"/>
          <w:sz w:val="26"/>
          <w:szCs w:val="26"/>
          <w:lang w:eastAsia="ru-RU"/>
        </w:rPr>
        <w:t xml:space="preserve">» (приложение). </w:t>
      </w:r>
    </w:p>
    <w:p w14:paraId="11F89B6C" w14:textId="100F4A53" w:rsidR="007F4FF2" w:rsidRPr="0009405D" w:rsidRDefault="007F4FF2" w:rsidP="0009405D">
      <w:pPr>
        <w:pStyle w:val="a5"/>
        <w:numPr>
          <w:ilvl w:val="0"/>
          <w:numId w:val="1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405D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09405D">
        <w:rPr>
          <w:rFonts w:ascii="Times New Roman" w:hAnsi="Times New Roman" w:cs="Times New Roman"/>
          <w:sz w:val="26"/>
          <w:szCs w:val="26"/>
        </w:rPr>
        <w:t xml:space="preserve"> </w:t>
      </w:r>
      <w:r w:rsidR="00EB4502" w:rsidRPr="0009405D">
        <w:rPr>
          <w:rFonts w:ascii="Times New Roman" w:hAnsi="Times New Roman" w:cs="Times New Roman"/>
          <w:sz w:val="26"/>
          <w:szCs w:val="26"/>
        </w:rPr>
        <w:t>градостроительства</w:t>
      </w:r>
      <w:r w:rsidRPr="0009405D">
        <w:rPr>
          <w:rFonts w:ascii="Times New Roman" w:hAnsi="Times New Roman" w:cs="Times New Roman"/>
          <w:sz w:val="26"/>
          <w:szCs w:val="26"/>
        </w:rPr>
        <w:t xml:space="preserve"> </w:t>
      </w:r>
      <w:r w:rsidR="00EB4502" w:rsidRPr="0009405D">
        <w:rPr>
          <w:rFonts w:ascii="Times New Roman" w:hAnsi="Times New Roman" w:cs="Times New Roman"/>
          <w:sz w:val="26"/>
          <w:szCs w:val="26"/>
        </w:rPr>
        <w:t>и землепользования</w:t>
      </w:r>
      <w:r w:rsidR="001004E8" w:rsidRPr="0009405D">
        <w:rPr>
          <w:rFonts w:ascii="Times New Roman" w:hAnsi="Times New Roman" w:cs="Times New Roman"/>
          <w:sz w:val="26"/>
          <w:szCs w:val="26"/>
        </w:rPr>
        <w:t xml:space="preserve"> </w:t>
      </w:r>
      <w:r w:rsidRPr="0009405D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1004E8" w:rsidRPr="0009405D">
        <w:rPr>
          <w:rFonts w:ascii="Times New Roman" w:hAnsi="Times New Roman" w:cs="Times New Roman"/>
          <w:sz w:val="26"/>
          <w:szCs w:val="26"/>
        </w:rPr>
        <w:t>Козицина М.А</w:t>
      </w:r>
      <w:r w:rsidRPr="0009405D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 w:rsidRPr="0009405D">
        <w:rPr>
          <w:rFonts w:ascii="Times New Roman" w:hAnsi="Times New Roman" w:cs="Times New Roman"/>
          <w:sz w:val="26"/>
          <w:szCs w:val="26"/>
        </w:rPr>
        <w:t xml:space="preserve"> </w:t>
      </w:r>
      <w:r w:rsidRPr="0009405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8C0347" w:rsidRPr="0009405D">
        <w:rPr>
          <w:rFonts w:ascii="Times New Roman" w:hAnsi="Times New Roman" w:cs="Times New Roman"/>
          <w:sz w:val="26"/>
          <w:szCs w:val="26"/>
        </w:rPr>
        <w:t>Коридор коммуникаций на Куст скважин №154/1</w:t>
      </w:r>
      <w:r w:rsidRPr="0009405D">
        <w:rPr>
          <w:rFonts w:ascii="Times New Roman" w:hAnsi="Times New Roman" w:cs="Times New Roman"/>
          <w:sz w:val="26"/>
          <w:szCs w:val="26"/>
        </w:rPr>
        <w:t xml:space="preserve">», в государственной информационной системе обеспечения градостроительной деятельности </w:t>
      </w:r>
      <w:r w:rsidR="0009405D">
        <w:rPr>
          <w:rFonts w:ascii="Times New Roman" w:hAnsi="Times New Roman" w:cs="Times New Roman"/>
          <w:sz w:val="26"/>
          <w:szCs w:val="26"/>
        </w:rPr>
        <w:t>–</w:t>
      </w:r>
      <w:r w:rsidRPr="0009405D">
        <w:rPr>
          <w:rFonts w:ascii="Times New Roman" w:hAnsi="Times New Roman" w:cs="Times New Roman"/>
          <w:sz w:val="26"/>
          <w:szCs w:val="26"/>
        </w:rPr>
        <w:t xml:space="preserve"> Югры.</w:t>
      </w:r>
    </w:p>
    <w:p w14:paraId="096F39CE" w14:textId="77777777" w:rsidR="007F4FF2" w:rsidRPr="0009405D" w:rsidRDefault="007F4FF2" w:rsidP="0009405D">
      <w:pPr>
        <w:pStyle w:val="a5"/>
        <w:numPr>
          <w:ilvl w:val="0"/>
          <w:numId w:val="1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9405D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09405D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0B0956D3" w14:textId="77777777" w:rsidR="007F4FF2" w:rsidRPr="0009405D" w:rsidRDefault="007F4FF2" w:rsidP="0009405D">
      <w:pPr>
        <w:pStyle w:val="a5"/>
        <w:numPr>
          <w:ilvl w:val="0"/>
          <w:numId w:val="1"/>
        </w:numPr>
        <w:tabs>
          <w:tab w:val="left" w:pos="993"/>
        </w:tabs>
        <w:spacing w:after="0" w:line="280" w:lineRule="exact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9405D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заместителя главы Нефтеюганского района Бородкину О.В.</w:t>
      </w:r>
    </w:p>
    <w:p w14:paraId="00549EF8" w14:textId="77777777" w:rsidR="007F4FF2" w:rsidRPr="0009405D" w:rsidRDefault="007F4FF2" w:rsidP="0009405D">
      <w:pPr>
        <w:tabs>
          <w:tab w:val="left" w:pos="993"/>
        </w:tabs>
        <w:spacing w:after="0" w:line="28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9633A0E" w14:textId="77777777" w:rsidR="007F4FF2" w:rsidRPr="0009405D" w:rsidRDefault="007F4FF2" w:rsidP="0009405D">
      <w:pPr>
        <w:tabs>
          <w:tab w:val="left" w:pos="993"/>
        </w:tabs>
        <w:spacing w:after="0" w:line="28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B6FA22" w14:textId="77777777" w:rsidR="007F4FF2" w:rsidRPr="0009405D" w:rsidRDefault="007F4FF2" w:rsidP="0009405D">
      <w:pPr>
        <w:tabs>
          <w:tab w:val="left" w:pos="993"/>
        </w:tabs>
        <w:spacing w:after="0" w:line="28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A89BB05" w14:textId="14A7F309" w:rsidR="00BB2B65" w:rsidRPr="0009405D" w:rsidRDefault="0009405D" w:rsidP="0009405D">
      <w:pPr>
        <w:spacing w:after="0" w:line="280" w:lineRule="exact"/>
        <w:jc w:val="both"/>
        <w:rPr>
          <w:rFonts w:ascii="Times New Roman" w:eastAsia="Calibri" w:hAnsi="Times New Roman"/>
          <w:sz w:val="26"/>
          <w:szCs w:val="26"/>
        </w:rPr>
      </w:pPr>
      <w:r w:rsidRPr="00B516D7">
        <w:rPr>
          <w:rFonts w:ascii="Times New Roman" w:eastAsia="Calibri" w:hAnsi="Times New Roman"/>
          <w:sz w:val="26"/>
          <w:szCs w:val="26"/>
        </w:rPr>
        <w:t>Глав</w:t>
      </w:r>
      <w:r>
        <w:rPr>
          <w:rFonts w:ascii="Times New Roman" w:eastAsia="Calibri" w:hAnsi="Times New Roman"/>
          <w:sz w:val="26"/>
          <w:szCs w:val="26"/>
        </w:rPr>
        <w:t>а</w:t>
      </w:r>
      <w:r w:rsidRPr="00B516D7">
        <w:rPr>
          <w:rFonts w:ascii="Times New Roman" w:eastAsia="Calibri" w:hAnsi="Times New Roman"/>
          <w:sz w:val="26"/>
          <w:szCs w:val="26"/>
        </w:rPr>
        <w:t xml:space="preserve"> района</w:t>
      </w:r>
      <w:r w:rsidRPr="00B516D7">
        <w:rPr>
          <w:rFonts w:ascii="Times New Roman" w:eastAsia="Calibri" w:hAnsi="Times New Roman"/>
          <w:sz w:val="26"/>
          <w:szCs w:val="26"/>
        </w:rPr>
        <w:tab/>
      </w:r>
      <w:r w:rsidRPr="00B516D7">
        <w:rPr>
          <w:rFonts w:ascii="Times New Roman" w:eastAsia="Calibri" w:hAnsi="Times New Roman"/>
          <w:sz w:val="26"/>
          <w:szCs w:val="26"/>
        </w:rPr>
        <w:tab/>
      </w:r>
      <w:r w:rsidRPr="00B516D7">
        <w:rPr>
          <w:rFonts w:ascii="Times New Roman" w:eastAsia="Calibri" w:hAnsi="Times New Roman"/>
          <w:sz w:val="26"/>
          <w:szCs w:val="26"/>
        </w:rPr>
        <w:tab/>
      </w:r>
      <w:r w:rsidRPr="00B516D7">
        <w:rPr>
          <w:rFonts w:ascii="Times New Roman" w:eastAsia="Calibri" w:hAnsi="Times New Roman"/>
          <w:sz w:val="26"/>
          <w:szCs w:val="26"/>
        </w:rPr>
        <w:tab/>
      </w:r>
      <w:r w:rsidRPr="00B516D7">
        <w:rPr>
          <w:rFonts w:ascii="Times New Roman" w:eastAsia="Calibri" w:hAnsi="Times New Roman"/>
          <w:sz w:val="26"/>
          <w:szCs w:val="26"/>
        </w:rPr>
        <w:tab/>
      </w:r>
      <w:r w:rsidRPr="00B516D7">
        <w:rPr>
          <w:rFonts w:ascii="Times New Roman" w:eastAsia="Calibri" w:hAnsi="Times New Roman"/>
          <w:sz w:val="26"/>
          <w:szCs w:val="26"/>
        </w:rPr>
        <w:tab/>
      </w:r>
      <w:r w:rsidRPr="00B516D7">
        <w:rPr>
          <w:rFonts w:ascii="Times New Roman" w:eastAsia="Calibri" w:hAnsi="Times New Roman"/>
          <w:sz w:val="26"/>
          <w:szCs w:val="26"/>
        </w:rPr>
        <w:tab/>
      </w:r>
      <w:proofErr w:type="spellStart"/>
      <w:r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sectPr w:rsidR="00BB2B65" w:rsidRPr="0009405D" w:rsidSect="002C0C84"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9405D"/>
    <w:rsid w:val="000E4334"/>
    <w:rsid w:val="000F5667"/>
    <w:rsid w:val="001004E8"/>
    <w:rsid w:val="00125EBF"/>
    <w:rsid w:val="002C0C84"/>
    <w:rsid w:val="00462160"/>
    <w:rsid w:val="005B1EC9"/>
    <w:rsid w:val="007F4FF2"/>
    <w:rsid w:val="008472EA"/>
    <w:rsid w:val="008C0347"/>
    <w:rsid w:val="00BB2B65"/>
    <w:rsid w:val="00D80DC6"/>
    <w:rsid w:val="00EB4502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A84C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2023-01-23T05:40:00Z</cp:lastPrinted>
  <dcterms:created xsi:type="dcterms:W3CDTF">2023-01-23T05:41:00Z</dcterms:created>
  <dcterms:modified xsi:type="dcterms:W3CDTF">2023-01-24T10:27:00Z</dcterms:modified>
</cp:coreProperties>
</file>