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7FCE" w14:textId="77777777" w:rsidR="00644C7C" w:rsidRPr="003301B0" w:rsidRDefault="00644C7C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649D410" wp14:editId="09595A6F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9CE1D" w14:textId="77777777" w:rsidR="00644C7C" w:rsidRPr="003301B0" w:rsidRDefault="00644C7C" w:rsidP="00507775">
      <w:pPr>
        <w:jc w:val="center"/>
        <w:rPr>
          <w:b/>
          <w:sz w:val="20"/>
          <w:szCs w:val="20"/>
        </w:rPr>
      </w:pPr>
    </w:p>
    <w:p w14:paraId="0A8504EE" w14:textId="77777777" w:rsidR="00644C7C" w:rsidRPr="003301B0" w:rsidRDefault="00644C7C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C1AE27F" w14:textId="77777777" w:rsidR="00644C7C" w:rsidRPr="003301B0" w:rsidRDefault="00644C7C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E6FF948" w14:textId="77777777" w:rsidR="00644C7C" w:rsidRPr="003301B0" w:rsidRDefault="00644C7C" w:rsidP="00507775">
      <w:pPr>
        <w:jc w:val="center"/>
        <w:rPr>
          <w:b/>
          <w:sz w:val="32"/>
        </w:rPr>
      </w:pPr>
    </w:p>
    <w:p w14:paraId="48BAFC26" w14:textId="77777777" w:rsidR="00644C7C" w:rsidRPr="00925532" w:rsidRDefault="00644C7C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8681219" w14:textId="77777777" w:rsidR="00644C7C" w:rsidRPr="00925532" w:rsidRDefault="00644C7C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44C7C" w:rsidRPr="00925532" w14:paraId="579E6AD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B8B302F" w14:textId="3150AD65" w:rsidR="00644C7C" w:rsidRPr="005932D4" w:rsidRDefault="00644C7C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29.05.2024</w:t>
            </w:r>
          </w:p>
        </w:tc>
        <w:tc>
          <w:tcPr>
            <w:tcW w:w="6595" w:type="dxa"/>
            <w:vMerge w:val="restart"/>
          </w:tcPr>
          <w:p w14:paraId="05C45285" w14:textId="3462353F" w:rsidR="00644C7C" w:rsidRPr="005932D4" w:rsidRDefault="00644C7C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840-па</w:t>
            </w:r>
          </w:p>
        </w:tc>
      </w:tr>
      <w:tr w:rsidR="00644C7C" w:rsidRPr="003301B0" w14:paraId="76BE0CA1" w14:textId="77777777" w:rsidTr="00D63BB7">
        <w:trPr>
          <w:cantSplit/>
          <w:trHeight w:val="70"/>
        </w:trPr>
        <w:tc>
          <w:tcPr>
            <w:tcW w:w="3119" w:type="dxa"/>
          </w:tcPr>
          <w:p w14:paraId="7374BE19" w14:textId="77777777" w:rsidR="00644C7C" w:rsidRPr="003301B0" w:rsidRDefault="00644C7C" w:rsidP="00507775">
            <w:pPr>
              <w:rPr>
                <w:sz w:val="4"/>
              </w:rPr>
            </w:pPr>
          </w:p>
          <w:p w14:paraId="60ADADAE" w14:textId="77777777" w:rsidR="00644C7C" w:rsidRPr="003301B0" w:rsidRDefault="00644C7C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1ECDBEF" w14:textId="77777777" w:rsidR="00644C7C" w:rsidRPr="003301B0" w:rsidRDefault="00644C7C" w:rsidP="00507775">
            <w:pPr>
              <w:jc w:val="right"/>
              <w:rPr>
                <w:sz w:val="20"/>
              </w:rPr>
            </w:pPr>
          </w:p>
        </w:tc>
      </w:tr>
    </w:tbl>
    <w:p w14:paraId="73F76E27" w14:textId="77777777" w:rsidR="00644C7C" w:rsidRDefault="00644C7C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7C188435" w14:textId="43F54D2D" w:rsidR="00E27D7C" w:rsidRDefault="00E27D7C" w:rsidP="00E27D7C">
      <w:pPr>
        <w:jc w:val="center"/>
        <w:rPr>
          <w:sz w:val="26"/>
          <w:szCs w:val="26"/>
        </w:rPr>
      </w:pPr>
    </w:p>
    <w:p w14:paraId="15E75EC5" w14:textId="77777777" w:rsidR="00E27D7C" w:rsidRDefault="00E27D7C" w:rsidP="00E27D7C">
      <w:pPr>
        <w:jc w:val="center"/>
        <w:rPr>
          <w:sz w:val="26"/>
          <w:szCs w:val="26"/>
        </w:rPr>
      </w:pPr>
    </w:p>
    <w:p w14:paraId="5445944E" w14:textId="7C686D2C" w:rsidR="00E11AAA" w:rsidRPr="00E27D7C" w:rsidRDefault="00E11AAA" w:rsidP="00E27D7C">
      <w:pPr>
        <w:jc w:val="center"/>
        <w:rPr>
          <w:sz w:val="26"/>
          <w:szCs w:val="26"/>
        </w:rPr>
      </w:pPr>
      <w:r w:rsidRPr="00E27D7C">
        <w:rPr>
          <w:sz w:val="26"/>
          <w:szCs w:val="26"/>
        </w:rPr>
        <w:t xml:space="preserve">Об организации досуга и отдыха </w:t>
      </w:r>
      <w:r w:rsidR="00CA020B" w:rsidRPr="00E27D7C">
        <w:rPr>
          <w:sz w:val="26"/>
          <w:szCs w:val="26"/>
        </w:rPr>
        <w:t>неорганизованных детей и подростков</w:t>
      </w:r>
      <w:r w:rsidR="00320103" w:rsidRPr="00E27D7C">
        <w:rPr>
          <w:sz w:val="26"/>
          <w:szCs w:val="26"/>
        </w:rPr>
        <w:t xml:space="preserve"> </w:t>
      </w:r>
      <w:r w:rsidR="00E27D7C">
        <w:rPr>
          <w:sz w:val="26"/>
          <w:szCs w:val="26"/>
        </w:rPr>
        <w:br/>
      </w:r>
      <w:r w:rsidR="00B3343F" w:rsidRPr="00E27D7C">
        <w:rPr>
          <w:sz w:val="26"/>
          <w:szCs w:val="26"/>
        </w:rPr>
        <w:t xml:space="preserve">в период летних каникул </w:t>
      </w:r>
      <w:r w:rsidR="00471444" w:rsidRPr="00E27D7C">
        <w:rPr>
          <w:sz w:val="26"/>
          <w:szCs w:val="26"/>
        </w:rPr>
        <w:t xml:space="preserve">в форме дворовой площадки </w:t>
      </w:r>
      <w:r w:rsidR="00E27D7C">
        <w:rPr>
          <w:sz w:val="26"/>
          <w:szCs w:val="26"/>
        </w:rPr>
        <w:br/>
      </w:r>
      <w:r w:rsidR="009B6349" w:rsidRPr="00E27D7C">
        <w:rPr>
          <w:sz w:val="26"/>
          <w:szCs w:val="26"/>
        </w:rPr>
        <w:t>в поселениях</w:t>
      </w:r>
      <w:r w:rsidR="00E27D7C">
        <w:rPr>
          <w:sz w:val="26"/>
          <w:szCs w:val="26"/>
        </w:rPr>
        <w:t xml:space="preserve"> </w:t>
      </w:r>
      <w:r w:rsidRPr="00E27D7C">
        <w:rPr>
          <w:sz w:val="26"/>
          <w:szCs w:val="26"/>
        </w:rPr>
        <w:t>Нефтеюганского района</w:t>
      </w:r>
    </w:p>
    <w:p w14:paraId="0C575D04" w14:textId="77777777" w:rsidR="00E11AAA" w:rsidRPr="00E27D7C" w:rsidRDefault="00E11AAA" w:rsidP="00E27D7C">
      <w:pPr>
        <w:jc w:val="center"/>
        <w:rPr>
          <w:sz w:val="26"/>
          <w:szCs w:val="26"/>
        </w:rPr>
      </w:pPr>
    </w:p>
    <w:p w14:paraId="0E980C6B" w14:textId="77777777" w:rsidR="00E11AAA" w:rsidRPr="00E27D7C" w:rsidRDefault="00E11AAA" w:rsidP="00E27D7C">
      <w:pPr>
        <w:jc w:val="center"/>
        <w:rPr>
          <w:sz w:val="26"/>
          <w:szCs w:val="26"/>
        </w:rPr>
      </w:pPr>
    </w:p>
    <w:p w14:paraId="7A210D8E" w14:textId="65F1F2E1" w:rsidR="00E11AAA" w:rsidRPr="00E27D7C" w:rsidRDefault="00E11AAA" w:rsidP="00E27D7C">
      <w:pPr>
        <w:shd w:val="clear" w:color="auto" w:fill="FFFFFF"/>
        <w:tabs>
          <w:tab w:val="left" w:pos="-360"/>
        </w:tabs>
        <w:suppressAutoHyphens/>
        <w:ind w:firstLine="709"/>
        <w:jc w:val="both"/>
        <w:rPr>
          <w:sz w:val="26"/>
          <w:szCs w:val="26"/>
        </w:rPr>
      </w:pPr>
      <w:r w:rsidRPr="00E27D7C">
        <w:rPr>
          <w:sz w:val="26"/>
          <w:szCs w:val="26"/>
        </w:rPr>
        <w:t>В соответствии с</w:t>
      </w:r>
      <w:r w:rsidRPr="00E27D7C">
        <w:rPr>
          <w:rFonts w:eastAsia="Calibri"/>
          <w:sz w:val="26"/>
          <w:szCs w:val="26"/>
        </w:rPr>
        <w:t xml:space="preserve"> </w:t>
      </w:r>
      <w:r w:rsidRPr="00E27D7C">
        <w:rPr>
          <w:spacing w:val="-2"/>
          <w:sz w:val="26"/>
          <w:szCs w:val="26"/>
        </w:rPr>
        <w:t>Федеральным закон</w:t>
      </w:r>
      <w:r w:rsidR="00F369AF" w:rsidRPr="00E27D7C">
        <w:rPr>
          <w:spacing w:val="-2"/>
          <w:sz w:val="26"/>
          <w:szCs w:val="26"/>
        </w:rPr>
        <w:t>ом</w:t>
      </w:r>
      <w:r w:rsidRPr="00E27D7C">
        <w:rPr>
          <w:spacing w:val="-2"/>
          <w:sz w:val="26"/>
          <w:szCs w:val="26"/>
        </w:rPr>
        <w:t xml:space="preserve"> от</w:t>
      </w:r>
      <w:r w:rsidRPr="00E27D7C">
        <w:rPr>
          <w:rFonts w:eastAsia="Calibri"/>
          <w:sz w:val="26"/>
          <w:szCs w:val="26"/>
        </w:rPr>
        <w:t xml:space="preserve"> 06.10.2003 № 131-ФЗ «Об общих принципах организации местного самоуправления в Российской Федерации</w:t>
      </w:r>
      <w:r w:rsidR="00E64AAC" w:rsidRPr="00E27D7C">
        <w:rPr>
          <w:rFonts w:eastAsia="Calibri"/>
          <w:sz w:val="26"/>
          <w:szCs w:val="26"/>
        </w:rPr>
        <w:t xml:space="preserve">», </w:t>
      </w:r>
      <w:r w:rsidRPr="00E27D7C">
        <w:rPr>
          <w:rFonts w:eastAsia="Calibri"/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 w:rsidRPr="00E27D7C">
        <w:rPr>
          <w:sz w:val="26"/>
          <w:szCs w:val="26"/>
        </w:rPr>
        <w:t xml:space="preserve">, </w:t>
      </w:r>
      <w:r w:rsidR="00E64AAC" w:rsidRPr="00E27D7C">
        <w:rPr>
          <w:sz w:val="26"/>
          <w:szCs w:val="26"/>
        </w:rPr>
        <w:t>в</w:t>
      </w:r>
      <w:r w:rsidRPr="00E27D7C">
        <w:rPr>
          <w:sz w:val="26"/>
          <w:szCs w:val="26"/>
        </w:rPr>
        <w:t xml:space="preserve"> цел</w:t>
      </w:r>
      <w:r w:rsidR="00E64AAC" w:rsidRPr="00E27D7C">
        <w:rPr>
          <w:sz w:val="26"/>
          <w:szCs w:val="26"/>
        </w:rPr>
        <w:t xml:space="preserve">ях реализации мероприятия «Содействие развитию летнего отдыха </w:t>
      </w:r>
      <w:r w:rsidR="00E27D7C">
        <w:rPr>
          <w:sz w:val="26"/>
          <w:szCs w:val="26"/>
        </w:rPr>
        <w:br/>
      </w:r>
      <w:r w:rsidR="00E64AAC" w:rsidRPr="00E27D7C">
        <w:rPr>
          <w:sz w:val="26"/>
          <w:szCs w:val="26"/>
        </w:rPr>
        <w:t>и оздоровления» государственной программы Ханты-Мансийского автономного округа – Югры «Развитие образования»</w:t>
      </w:r>
      <w:r w:rsidR="00317403" w:rsidRPr="00E27D7C">
        <w:rPr>
          <w:sz w:val="26"/>
          <w:szCs w:val="26"/>
        </w:rPr>
        <w:t xml:space="preserve">, утвержденной постановлением </w:t>
      </w:r>
      <w:r w:rsidR="002223DF" w:rsidRPr="00E27D7C">
        <w:rPr>
          <w:sz w:val="26"/>
          <w:szCs w:val="26"/>
        </w:rPr>
        <w:t>П</w:t>
      </w:r>
      <w:r w:rsidR="00317403" w:rsidRPr="00E27D7C">
        <w:rPr>
          <w:sz w:val="26"/>
          <w:szCs w:val="26"/>
        </w:rPr>
        <w:t>равительства</w:t>
      </w:r>
      <w:r w:rsidR="002223DF" w:rsidRPr="00E27D7C">
        <w:rPr>
          <w:sz w:val="26"/>
          <w:szCs w:val="26"/>
        </w:rPr>
        <w:t xml:space="preserve"> Ханты-Мансийского автономного округа – Югры</w:t>
      </w:r>
      <w:r w:rsidR="00317403" w:rsidRPr="00E27D7C">
        <w:rPr>
          <w:sz w:val="26"/>
          <w:szCs w:val="26"/>
        </w:rPr>
        <w:t xml:space="preserve"> от 10.11.2023 № 550-п </w:t>
      </w:r>
      <w:r w:rsidR="00E27D7C">
        <w:rPr>
          <w:sz w:val="26"/>
          <w:szCs w:val="26"/>
        </w:rPr>
        <w:br/>
      </w:r>
      <w:r w:rsidR="00317403" w:rsidRPr="00E27D7C">
        <w:rPr>
          <w:sz w:val="26"/>
          <w:szCs w:val="26"/>
        </w:rPr>
        <w:t>«О государственной программе Ханты-Мансийского автономного округа – Югры «Развитие образования»</w:t>
      </w:r>
      <w:r w:rsidR="00E27D7C">
        <w:rPr>
          <w:sz w:val="26"/>
          <w:szCs w:val="26"/>
        </w:rPr>
        <w:t>,</w:t>
      </w:r>
      <w:r w:rsidR="00317403" w:rsidRPr="00E27D7C">
        <w:rPr>
          <w:sz w:val="26"/>
          <w:szCs w:val="26"/>
        </w:rPr>
        <w:t xml:space="preserve"> </w:t>
      </w:r>
      <w:r w:rsidRPr="00E27D7C">
        <w:rPr>
          <w:sz w:val="26"/>
          <w:szCs w:val="26"/>
        </w:rPr>
        <w:t>п о с т а н о в л я ю:</w:t>
      </w:r>
    </w:p>
    <w:p w14:paraId="6111F2A0" w14:textId="77777777" w:rsidR="00E11AAA" w:rsidRPr="00E27D7C" w:rsidRDefault="00E11AAA" w:rsidP="00E27D7C">
      <w:pPr>
        <w:shd w:val="clear" w:color="auto" w:fill="FFFFFF"/>
        <w:tabs>
          <w:tab w:val="left" w:pos="-360"/>
        </w:tabs>
        <w:suppressAutoHyphens/>
        <w:ind w:firstLine="709"/>
        <w:jc w:val="both"/>
        <w:rPr>
          <w:sz w:val="26"/>
          <w:szCs w:val="26"/>
        </w:rPr>
      </w:pPr>
    </w:p>
    <w:p w14:paraId="0895CFA7" w14:textId="77777777" w:rsidR="00E11AAA" w:rsidRPr="00E27D7C" w:rsidRDefault="00E11AAA" w:rsidP="00E27D7C">
      <w:pPr>
        <w:numPr>
          <w:ilvl w:val="0"/>
          <w:numId w:val="5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E27D7C">
        <w:rPr>
          <w:sz w:val="26"/>
          <w:szCs w:val="26"/>
        </w:rPr>
        <w:t>Утвердить:</w:t>
      </w:r>
    </w:p>
    <w:p w14:paraId="764BDFE1" w14:textId="0577FD14" w:rsidR="00471444" w:rsidRPr="00E27D7C" w:rsidRDefault="00E11AAA" w:rsidP="00E27D7C">
      <w:pPr>
        <w:pStyle w:val="a3"/>
        <w:numPr>
          <w:ilvl w:val="1"/>
          <w:numId w:val="5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E27D7C">
        <w:rPr>
          <w:sz w:val="26"/>
          <w:szCs w:val="26"/>
        </w:rPr>
        <w:t xml:space="preserve">Порядок </w:t>
      </w:r>
      <w:r w:rsidR="00471444" w:rsidRPr="00E27D7C">
        <w:rPr>
          <w:sz w:val="26"/>
          <w:szCs w:val="26"/>
        </w:rPr>
        <w:t xml:space="preserve">организации досуга и отдыха неорганизованных детей и подростков в период летних каникул в форме дворовой площадки </w:t>
      </w:r>
      <w:r w:rsidR="009B6349" w:rsidRPr="00E27D7C">
        <w:rPr>
          <w:sz w:val="26"/>
          <w:szCs w:val="26"/>
        </w:rPr>
        <w:t>в поселениях</w:t>
      </w:r>
      <w:r w:rsidR="00471444" w:rsidRPr="00E27D7C">
        <w:rPr>
          <w:sz w:val="26"/>
          <w:szCs w:val="26"/>
        </w:rPr>
        <w:t xml:space="preserve"> Нефтеюганского района</w:t>
      </w:r>
      <w:r w:rsidRPr="00E27D7C">
        <w:rPr>
          <w:sz w:val="26"/>
          <w:szCs w:val="26"/>
        </w:rPr>
        <w:t xml:space="preserve"> (приложение </w:t>
      </w:r>
      <w:r w:rsidR="00317403" w:rsidRPr="00E27D7C">
        <w:rPr>
          <w:sz w:val="26"/>
          <w:szCs w:val="26"/>
        </w:rPr>
        <w:t xml:space="preserve">№ </w:t>
      </w:r>
      <w:r w:rsidRPr="00E27D7C">
        <w:rPr>
          <w:sz w:val="26"/>
          <w:szCs w:val="26"/>
        </w:rPr>
        <w:t>1).</w:t>
      </w:r>
    </w:p>
    <w:p w14:paraId="57D8AD01" w14:textId="25AC9DE3" w:rsidR="00E11AAA" w:rsidRPr="00E27D7C" w:rsidRDefault="009B6349" w:rsidP="00E27D7C">
      <w:pPr>
        <w:pStyle w:val="a3"/>
        <w:numPr>
          <w:ilvl w:val="1"/>
          <w:numId w:val="5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E27D7C">
        <w:rPr>
          <w:sz w:val="26"/>
          <w:szCs w:val="26"/>
        </w:rPr>
        <w:t xml:space="preserve">Реестр дворовых площадок в период летних каникул в поселениях Нефтеюганского района в 2024 году </w:t>
      </w:r>
      <w:r w:rsidR="00E11AAA" w:rsidRPr="00E27D7C">
        <w:rPr>
          <w:sz w:val="26"/>
          <w:szCs w:val="26"/>
        </w:rPr>
        <w:t xml:space="preserve">(приложение </w:t>
      </w:r>
      <w:r w:rsidR="00317403" w:rsidRPr="00E27D7C">
        <w:rPr>
          <w:sz w:val="26"/>
          <w:szCs w:val="26"/>
        </w:rPr>
        <w:t xml:space="preserve">№ </w:t>
      </w:r>
      <w:r w:rsidR="00E11AAA" w:rsidRPr="00E27D7C">
        <w:rPr>
          <w:sz w:val="26"/>
          <w:szCs w:val="26"/>
        </w:rPr>
        <w:t>2).</w:t>
      </w:r>
    </w:p>
    <w:p w14:paraId="2E71D95B" w14:textId="77777777" w:rsidR="00E11AAA" w:rsidRPr="00E27D7C" w:rsidRDefault="00E11AAA" w:rsidP="00E27D7C">
      <w:pPr>
        <w:numPr>
          <w:ilvl w:val="0"/>
          <w:numId w:val="5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E27D7C">
        <w:rPr>
          <w:rFonts w:eastAsia="Calibri"/>
          <w:sz w:val="26"/>
          <w:szCs w:val="26"/>
        </w:rPr>
        <w:t>Признать утратившими силу следующие постановления администрации Нефтеюганского района:</w:t>
      </w:r>
    </w:p>
    <w:p w14:paraId="60AC314D" w14:textId="5D22A00F" w:rsidR="00E11AAA" w:rsidRPr="00E27D7C" w:rsidRDefault="00E11AAA" w:rsidP="00E27D7C">
      <w:pPr>
        <w:pStyle w:val="a3"/>
        <w:numPr>
          <w:ilvl w:val="0"/>
          <w:numId w:val="6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E27D7C">
        <w:rPr>
          <w:rFonts w:eastAsia="Calibri"/>
          <w:sz w:val="26"/>
          <w:szCs w:val="26"/>
        </w:rPr>
        <w:t xml:space="preserve">от 04.04.2011 № 537-па «Об организации работы дворовых площадок </w:t>
      </w:r>
      <w:r w:rsidR="00E27D7C">
        <w:rPr>
          <w:rFonts w:eastAsia="Calibri"/>
          <w:sz w:val="26"/>
          <w:szCs w:val="26"/>
        </w:rPr>
        <w:br/>
      </w:r>
      <w:r w:rsidRPr="00E27D7C">
        <w:rPr>
          <w:rFonts w:eastAsia="Calibri"/>
          <w:sz w:val="26"/>
          <w:szCs w:val="26"/>
        </w:rPr>
        <w:t>в период летних каникул в поселениях Нефтеюганского района в 2011 году»;</w:t>
      </w:r>
    </w:p>
    <w:p w14:paraId="48EC4E7C" w14:textId="7E0D94FB" w:rsidR="00E11AAA" w:rsidRPr="00E27D7C" w:rsidRDefault="00E11AAA" w:rsidP="00E27D7C">
      <w:pPr>
        <w:pStyle w:val="a3"/>
        <w:numPr>
          <w:ilvl w:val="0"/>
          <w:numId w:val="6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E27D7C">
        <w:rPr>
          <w:rFonts w:eastAsia="Calibri"/>
          <w:sz w:val="26"/>
          <w:szCs w:val="26"/>
        </w:rPr>
        <w:t xml:space="preserve">от 18.05.2011 № 779-па «О работе дворовых площадок в летний период </w:t>
      </w:r>
      <w:r w:rsidR="00E27D7C">
        <w:rPr>
          <w:rFonts w:eastAsia="Calibri"/>
          <w:sz w:val="26"/>
          <w:szCs w:val="26"/>
        </w:rPr>
        <w:br/>
      </w:r>
      <w:r w:rsidRPr="00E27D7C">
        <w:rPr>
          <w:rFonts w:eastAsia="Calibri"/>
          <w:sz w:val="26"/>
          <w:szCs w:val="26"/>
        </w:rPr>
        <w:t>в рамках детской оздоровительной кампании 2011 года в Нефтеюганском районе»;</w:t>
      </w:r>
    </w:p>
    <w:p w14:paraId="2C8BBA06" w14:textId="2248848D" w:rsidR="00E11AAA" w:rsidRPr="00E27D7C" w:rsidRDefault="00E11AAA" w:rsidP="00E27D7C">
      <w:pPr>
        <w:pStyle w:val="a3"/>
        <w:numPr>
          <w:ilvl w:val="0"/>
          <w:numId w:val="6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E27D7C">
        <w:rPr>
          <w:rFonts w:eastAsia="Calibri"/>
          <w:sz w:val="26"/>
          <w:szCs w:val="26"/>
        </w:rPr>
        <w:t xml:space="preserve">от 30.03.2012 № 868-па «Об организации работы дворовых площадок </w:t>
      </w:r>
      <w:r w:rsidR="00E27D7C">
        <w:rPr>
          <w:rFonts w:eastAsia="Calibri"/>
          <w:sz w:val="26"/>
          <w:szCs w:val="26"/>
        </w:rPr>
        <w:br/>
      </w:r>
      <w:r w:rsidRPr="00E27D7C">
        <w:rPr>
          <w:rFonts w:eastAsia="Calibri"/>
          <w:sz w:val="26"/>
          <w:szCs w:val="26"/>
        </w:rPr>
        <w:t>в период летних каникул в поселениях Нефтеюганского района»;</w:t>
      </w:r>
    </w:p>
    <w:p w14:paraId="076C3CE5" w14:textId="1F2E9526" w:rsidR="00E11AAA" w:rsidRPr="00E27D7C" w:rsidRDefault="00E11AAA" w:rsidP="00E27D7C">
      <w:pPr>
        <w:pStyle w:val="a3"/>
        <w:numPr>
          <w:ilvl w:val="0"/>
          <w:numId w:val="6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E27D7C">
        <w:rPr>
          <w:rFonts w:eastAsia="Calibri"/>
          <w:sz w:val="26"/>
          <w:szCs w:val="26"/>
        </w:rPr>
        <w:t xml:space="preserve">от 15.03.2013 № 796-па «Об организации работы дворовых площадок </w:t>
      </w:r>
      <w:r w:rsidR="00E27D7C">
        <w:rPr>
          <w:rFonts w:eastAsia="Calibri"/>
          <w:sz w:val="26"/>
          <w:szCs w:val="26"/>
        </w:rPr>
        <w:br/>
      </w:r>
      <w:r w:rsidRPr="00E27D7C">
        <w:rPr>
          <w:rFonts w:eastAsia="Calibri"/>
          <w:sz w:val="26"/>
          <w:szCs w:val="26"/>
        </w:rPr>
        <w:t>в период летних каникул в поселениях Нефтеюганского района»;</w:t>
      </w:r>
    </w:p>
    <w:p w14:paraId="5E68BFF5" w14:textId="01655FDB" w:rsidR="00E11AAA" w:rsidRPr="00E27D7C" w:rsidRDefault="00E11AAA" w:rsidP="00E27D7C">
      <w:pPr>
        <w:pStyle w:val="a3"/>
        <w:numPr>
          <w:ilvl w:val="0"/>
          <w:numId w:val="6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E27D7C">
        <w:rPr>
          <w:rFonts w:eastAsia="Calibri"/>
          <w:sz w:val="26"/>
          <w:szCs w:val="26"/>
        </w:rPr>
        <w:t xml:space="preserve">от 19.03.2014 № 469-па «Об организации работы дворовых площадок </w:t>
      </w:r>
      <w:r w:rsidR="00E27D7C">
        <w:rPr>
          <w:rFonts w:eastAsia="Calibri"/>
          <w:sz w:val="26"/>
          <w:szCs w:val="26"/>
        </w:rPr>
        <w:br/>
      </w:r>
      <w:r w:rsidRPr="00E27D7C">
        <w:rPr>
          <w:rFonts w:eastAsia="Calibri"/>
          <w:sz w:val="26"/>
          <w:szCs w:val="26"/>
        </w:rPr>
        <w:t>в период летних каникул в поселениях Нефтеюганского района в 2014 году»;</w:t>
      </w:r>
    </w:p>
    <w:p w14:paraId="7398FEA1" w14:textId="20FB0D96" w:rsidR="00E11AAA" w:rsidRPr="00E27D7C" w:rsidRDefault="00E11AAA" w:rsidP="00E27D7C">
      <w:pPr>
        <w:pStyle w:val="a3"/>
        <w:numPr>
          <w:ilvl w:val="0"/>
          <w:numId w:val="6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E27D7C">
        <w:rPr>
          <w:rFonts w:eastAsia="Calibri"/>
          <w:sz w:val="26"/>
          <w:szCs w:val="26"/>
        </w:rPr>
        <w:t xml:space="preserve">от 30.03.2015 № 761-па «Об организации работы дворовых площадок </w:t>
      </w:r>
      <w:r w:rsidR="00E27D7C">
        <w:rPr>
          <w:rFonts w:eastAsia="Calibri"/>
          <w:sz w:val="26"/>
          <w:szCs w:val="26"/>
        </w:rPr>
        <w:br/>
      </w:r>
      <w:r w:rsidRPr="00E27D7C">
        <w:rPr>
          <w:rFonts w:eastAsia="Calibri"/>
          <w:sz w:val="26"/>
          <w:szCs w:val="26"/>
        </w:rPr>
        <w:t>в период летних каникул в поселениях Нефтеюганского района в 2015 году»;</w:t>
      </w:r>
    </w:p>
    <w:p w14:paraId="4F6D6484" w14:textId="270443D9" w:rsidR="00E11AAA" w:rsidRPr="00E27D7C" w:rsidRDefault="00E11AAA" w:rsidP="00E27D7C">
      <w:pPr>
        <w:pStyle w:val="a3"/>
        <w:numPr>
          <w:ilvl w:val="0"/>
          <w:numId w:val="6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E27D7C">
        <w:rPr>
          <w:rFonts w:eastAsia="Calibri"/>
          <w:sz w:val="26"/>
          <w:szCs w:val="26"/>
        </w:rPr>
        <w:t xml:space="preserve">от 31.03.2016 № 417-па «Об организации работы дворовых площадок </w:t>
      </w:r>
      <w:r w:rsidR="00E27D7C">
        <w:rPr>
          <w:rFonts w:eastAsia="Calibri"/>
          <w:sz w:val="26"/>
          <w:szCs w:val="26"/>
        </w:rPr>
        <w:br/>
      </w:r>
      <w:r w:rsidRPr="00E27D7C">
        <w:rPr>
          <w:rFonts w:eastAsia="Calibri"/>
          <w:sz w:val="26"/>
          <w:szCs w:val="26"/>
        </w:rPr>
        <w:t>в период летних каникул в поселениях Нефтеюганского района в 2016 году»;</w:t>
      </w:r>
    </w:p>
    <w:p w14:paraId="32B609E0" w14:textId="39A32F51" w:rsidR="00E11AAA" w:rsidRPr="00E27D7C" w:rsidRDefault="00E11AAA" w:rsidP="00E27D7C">
      <w:pPr>
        <w:pStyle w:val="a3"/>
        <w:numPr>
          <w:ilvl w:val="0"/>
          <w:numId w:val="6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E27D7C">
        <w:rPr>
          <w:rFonts w:eastAsia="Calibri"/>
          <w:sz w:val="26"/>
          <w:szCs w:val="26"/>
        </w:rPr>
        <w:t xml:space="preserve">от 19.03.2018 № 381-па «Об организации работы дворовых площадок </w:t>
      </w:r>
      <w:r w:rsidR="00E27D7C">
        <w:rPr>
          <w:rFonts w:eastAsia="Calibri"/>
          <w:sz w:val="26"/>
          <w:szCs w:val="26"/>
        </w:rPr>
        <w:br/>
      </w:r>
      <w:r w:rsidRPr="00E27D7C">
        <w:rPr>
          <w:rFonts w:eastAsia="Calibri"/>
          <w:sz w:val="26"/>
          <w:szCs w:val="26"/>
        </w:rPr>
        <w:t>в период летних каникул в поселениях Нефтеюганского района в 2018 году»;</w:t>
      </w:r>
    </w:p>
    <w:p w14:paraId="0CA59BC3" w14:textId="40DF3724" w:rsidR="00E11AAA" w:rsidRPr="00E27D7C" w:rsidRDefault="00E11AAA" w:rsidP="00E27D7C">
      <w:pPr>
        <w:pStyle w:val="a3"/>
        <w:numPr>
          <w:ilvl w:val="0"/>
          <w:numId w:val="6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E27D7C">
        <w:rPr>
          <w:rFonts w:eastAsia="Calibri"/>
          <w:sz w:val="26"/>
          <w:szCs w:val="26"/>
        </w:rPr>
        <w:t xml:space="preserve">от 11.04.2019 № 802-па «Об организации работы дворовых площадок </w:t>
      </w:r>
      <w:r w:rsidR="00E27D7C">
        <w:rPr>
          <w:rFonts w:eastAsia="Calibri"/>
          <w:sz w:val="26"/>
          <w:szCs w:val="26"/>
        </w:rPr>
        <w:br/>
      </w:r>
      <w:r w:rsidRPr="00E27D7C">
        <w:rPr>
          <w:rFonts w:eastAsia="Calibri"/>
          <w:sz w:val="26"/>
          <w:szCs w:val="26"/>
        </w:rPr>
        <w:t>в период летних каникул в поселениях Нефтеюганского района в 2019 году»;</w:t>
      </w:r>
    </w:p>
    <w:p w14:paraId="485542F5" w14:textId="02E8469A" w:rsidR="00E11AAA" w:rsidRPr="00E27D7C" w:rsidRDefault="00E11AAA" w:rsidP="00E27D7C">
      <w:pPr>
        <w:pStyle w:val="a3"/>
        <w:numPr>
          <w:ilvl w:val="0"/>
          <w:numId w:val="6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E27D7C">
        <w:rPr>
          <w:rFonts w:eastAsia="Calibri"/>
          <w:sz w:val="26"/>
          <w:szCs w:val="26"/>
        </w:rPr>
        <w:t xml:space="preserve">от 20.04.2020 № 538-па «Об организации работы дворовых площадок </w:t>
      </w:r>
      <w:r w:rsidR="00E27D7C">
        <w:rPr>
          <w:rFonts w:eastAsia="Calibri"/>
          <w:sz w:val="26"/>
          <w:szCs w:val="26"/>
        </w:rPr>
        <w:br/>
      </w:r>
      <w:r w:rsidRPr="00E27D7C">
        <w:rPr>
          <w:rFonts w:eastAsia="Calibri"/>
          <w:sz w:val="26"/>
          <w:szCs w:val="26"/>
        </w:rPr>
        <w:t>в период летних каникул в поселениях Нефтеюганского района в 2020 году»;</w:t>
      </w:r>
    </w:p>
    <w:p w14:paraId="09F696E9" w14:textId="2A2C8AB8" w:rsidR="00E11AAA" w:rsidRPr="00E27D7C" w:rsidRDefault="00E11AAA" w:rsidP="00E27D7C">
      <w:pPr>
        <w:pStyle w:val="a3"/>
        <w:numPr>
          <w:ilvl w:val="0"/>
          <w:numId w:val="6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E27D7C">
        <w:rPr>
          <w:rFonts w:eastAsia="Calibri"/>
          <w:sz w:val="26"/>
          <w:szCs w:val="26"/>
        </w:rPr>
        <w:t xml:space="preserve">от 09.04.2021 № 571-па «Об организации работы дворовых площадок </w:t>
      </w:r>
      <w:r w:rsidR="00E27D7C">
        <w:rPr>
          <w:rFonts w:eastAsia="Calibri"/>
          <w:sz w:val="26"/>
          <w:szCs w:val="26"/>
        </w:rPr>
        <w:br/>
      </w:r>
      <w:r w:rsidRPr="00E27D7C">
        <w:rPr>
          <w:rFonts w:eastAsia="Calibri"/>
          <w:sz w:val="26"/>
          <w:szCs w:val="26"/>
        </w:rPr>
        <w:t>в период летних каникул в поселениях Нефтеюганского муниципального района Ханты-Мансийского автономного округа – Югры в 2021 году»;</w:t>
      </w:r>
    </w:p>
    <w:p w14:paraId="54081D51" w14:textId="7F1182AF" w:rsidR="00E11AAA" w:rsidRPr="00E27D7C" w:rsidRDefault="00E11AAA" w:rsidP="00E27D7C">
      <w:pPr>
        <w:pStyle w:val="a3"/>
        <w:numPr>
          <w:ilvl w:val="0"/>
          <w:numId w:val="6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E27D7C">
        <w:rPr>
          <w:rFonts w:eastAsia="Calibri"/>
          <w:sz w:val="26"/>
          <w:szCs w:val="26"/>
        </w:rPr>
        <w:t xml:space="preserve">от 29.04.2022 № 735-па «Об организации работы дворовых площадок </w:t>
      </w:r>
      <w:r w:rsidR="00E27D7C">
        <w:rPr>
          <w:rFonts w:eastAsia="Calibri"/>
          <w:sz w:val="26"/>
          <w:szCs w:val="26"/>
        </w:rPr>
        <w:br/>
      </w:r>
      <w:r w:rsidRPr="00E27D7C">
        <w:rPr>
          <w:rFonts w:eastAsia="Calibri"/>
          <w:sz w:val="26"/>
          <w:szCs w:val="26"/>
        </w:rPr>
        <w:t>в период летних каникул в поселениях Нефтеюганского муниципального района Ханты-Мансийского автономного округа – Югры в 2022 году»;</w:t>
      </w:r>
    </w:p>
    <w:p w14:paraId="5659A0DD" w14:textId="6C93230D" w:rsidR="00E11AAA" w:rsidRPr="00E27D7C" w:rsidRDefault="00E11AAA" w:rsidP="00E27D7C">
      <w:pPr>
        <w:pStyle w:val="a3"/>
        <w:numPr>
          <w:ilvl w:val="0"/>
          <w:numId w:val="6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E27D7C">
        <w:rPr>
          <w:rFonts w:eastAsia="Calibri"/>
          <w:sz w:val="26"/>
          <w:szCs w:val="26"/>
        </w:rPr>
        <w:t xml:space="preserve">от 19.05.2023 № 693-па «Об организации работы дворовых площадок </w:t>
      </w:r>
      <w:r w:rsidR="00E27D7C">
        <w:rPr>
          <w:rFonts w:eastAsia="Calibri"/>
          <w:sz w:val="26"/>
          <w:szCs w:val="26"/>
        </w:rPr>
        <w:br/>
      </w:r>
      <w:r w:rsidRPr="00E27D7C">
        <w:rPr>
          <w:rFonts w:eastAsia="Calibri"/>
          <w:sz w:val="26"/>
          <w:szCs w:val="26"/>
        </w:rPr>
        <w:t>в период летних каникул в поселениях Нефтеюганского района».</w:t>
      </w:r>
    </w:p>
    <w:p w14:paraId="477D2277" w14:textId="77777777" w:rsidR="00E11AAA" w:rsidRPr="00E27D7C" w:rsidRDefault="00E11AAA" w:rsidP="00E27D7C">
      <w:pPr>
        <w:numPr>
          <w:ilvl w:val="0"/>
          <w:numId w:val="5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E27D7C">
        <w:rPr>
          <w:rFonts w:eastAsia="Calibri"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14:paraId="26A00374" w14:textId="77777777" w:rsidR="00E11AAA" w:rsidRPr="00E27D7C" w:rsidRDefault="00E11AAA" w:rsidP="00E27D7C">
      <w:pPr>
        <w:numPr>
          <w:ilvl w:val="0"/>
          <w:numId w:val="5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E27D7C">
        <w:rPr>
          <w:rFonts w:eastAsia="Calibri"/>
          <w:sz w:val="26"/>
          <w:szCs w:val="26"/>
        </w:rPr>
        <w:t xml:space="preserve">Настоящее постановление вступает в силу после подписания </w:t>
      </w:r>
      <w:r w:rsidRPr="00E27D7C">
        <w:rPr>
          <w:rFonts w:eastAsia="Calibri"/>
          <w:sz w:val="26"/>
          <w:szCs w:val="26"/>
        </w:rPr>
        <w:br/>
        <w:t xml:space="preserve">и распространяет свое действие на правоотношения, возникшие с 01.04.2024. </w:t>
      </w:r>
    </w:p>
    <w:p w14:paraId="63B132E9" w14:textId="75253F54" w:rsidR="00E11AAA" w:rsidRPr="00E27D7C" w:rsidRDefault="00E11AAA" w:rsidP="00E27D7C">
      <w:pPr>
        <w:numPr>
          <w:ilvl w:val="0"/>
          <w:numId w:val="5"/>
        </w:numPr>
        <w:shd w:val="clear" w:color="auto" w:fill="FFFFFF"/>
        <w:tabs>
          <w:tab w:val="left" w:pos="-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E27D7C">
        <w:rPr>
          <w:rFonts w:eastAsia="Calibri"/>
          <w:sz w:val="26"/>
          <w:szCs w:val="26"/>
        </w:rPr>
        <w:t>Контроль за выполнением постановления возложить на заместител</w:t>
      </w:r>
      <w:r w:rsidR="005E6327" w:rsidRPr="00E27D7C">
        <w:rPr>
          <w:rFonts w:eastAsia="Calibri"/>
          <w:sz w:val="26"/>
          <w:szCs w:val="26"/>
        </w:rPr>
        <w:t xml:space="preserve">ей </w:t>
      </w:r>
      <w:r w:rsidR="001B0BF8" w:rsidRPr="00E27D7C">
        <w:rPr>
          <w:rFonts w:eastAsia="Calibri"/>
          <w:sz w:val="26"/>
          <w:szCs w:val="26"/>
        </w:rPr>
        <w:t xml:space="preserve">главы </w:t>
      </w:r>
      <w:r w:rsidR="00E27D7C">
        <w:rPr>
          <w:rFonts w:eastAsia="Calibri"/>
          <w:sz w:val="26"/>
          <w:szCs w:val="26"/>
        </w:rPr>
        <w:t xml:space="preserve">Нефтеюганского района </w:t>
      </w:r>
      <w:r w:rsidR="005E6327" w:rsidRPr="00E27D7C">
        <w:rPr>
          <w:rFonts w:eastAsia="Calibri"/>
          <w:sz w:val="26"/>
          <w:szCs w:val="26"/>
        </w:rPr>
        <w:t>по направлени</w:t>
      </w:r>
      <w:r w:rsidR="00B3343F" w:rsidRPr="00E27D7C">
        <w:rPr>
          <w:rFonts w:eastAsia="Calibri"/>
          <w:sz w:val="26"/>
          <w:szCs w:val="26"/>
        </w:rPr>
        <w:t>ям</w:t>
      </w:r>
      <w:r w:rsidR="005E6327" w:rsidRPr="00E27D7C">
        <w:rPr>
          <w:rFonts w:eastAsia="Calibri"/>
          <w:sz w:val="26"/>
          <w:szCs w:val="26"/>
        </w:rPr>
        <w:t xml:space="preserve"> деятельности.</w:t>
      </w:r>
    </w:p>
    <w:p w14:paraId="1FFAF036" w14:textId="77777777" w:rsidR="00E11AAA" w:rsidRPr="00E27D7C" w:rsidRDefault="00E11AAA" w:rsidP="00E27D7C">
      <w:pPr>
        <w:tabs>
          <w:tab w:val="left" w:pos="1176"/>
        </w:tabs>
        <w:jc w:val="both"/>
        <w:rPr>
          <w:sz w:val="26"/>
          <w:szCs w:val="26"/>
        </w:rPr>
      </w:pPr>
    </w:p>
    <w:p w14:paraId="78DDF9BE" w14:textId="77777777" w:rsidR="001B0BF8" w:rsidRPr="00E27D7C" w:rsidRDefault="001B0BF8" w:rsidP="00E27D7C">
      <w:pPr>
        <w:tabs>
          <w:tab w:val="left" w:pos="1176"/>
        </w:tabs>
        <w:jc w:val="both"/>
        <w:rPr>
          <w:sz w:val="26"/>
          <w:szCs w:val="26"/>
        </w:rPr>
      </w:pPr>
    </w:p>
    <w:p w14:paraId="76C2DBB7" w14:textId="77777777" w:rsidR="001B0BF8" w:rsidRPr="00E27D7C" w:rsidRDefault="001B0BF8" w:rsidP="00E27D7C">
      <w:pPr>
        <w:tabs>
          <w:tab w:val="left" w:pos="1176"/>
        </w:tabs>
        <w:jc w:val="both"/>
        <w:rPr>
          <w:sz w:val="26"/>
          <w:szCs w:val="26"/>
        </w:rPr>
      </w:pPr>
    </w:p>
    <w:p w14:paraId="62835844" w14:textId="77777777" w:rsidR="00E27D7C" w:rsidRPr="006D1AB0" w:rsidRDefault="00E27D7C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5548B085" w14:textId="57DD5E9B" w:rsidR="00E11AAA" w:rsidRPr="00E27D7C" w:rsidRDefault="00E11AAA" w:rsidP="00E27D7C">
      <w:pPr>
        <w:rPr>
          <w:sz w:val="26"/>
          <w:szCs w:val="26"/>
        </w:rPr>
      </w:pPr>
    </w:p>
    <w:p w14:paraId="60A8BFF2" w14:textId="77777777" w:rsidR="00E11AAA" w:rsidRPr="00E27D7C" w:rsidRDefault="00E11AAA" w:rsidP="00E27D7C">
      <w:pPr>
        <w:rPr>
          <w:sz w:val="26"/>
          <w:szCs w:val="26"/>
        </w:rPr>
      </w:pPr>
    </w:p>
    <w:p w14:paraId="44D89AC1" w14:textId="77777777" w:rsidR="00E11AAA" w:rsidRPr="00E27D7C" w:rsidRDefault="00E11AAA" w:rsidP="00E27D7C">
      <w:pPr>
        <w:rPr>
          <w:sz w:val="26"/>
          <w:szCs w:val="26"/>
        </w:rPr>
      </w:pPr>
    </w:p>
    <w:p w14:paraId="44B5B0E9" w14:textId="77777777" w:rsidR="00E11AAA" w:rsidRPr="00E27D7C" w:rsidRDefault="00E11AAA" w:rsidP="00E27D7C">
      <w:pPr>
        <w:rPr>
          <w:sz w:val="26"/>
          <w:szCs w:val="26"/>
        </w:rPr>
      </w:pPr>
    </w:p>
    <w:p w14:paraId="0950A979" w14:textId="77777777" w:rsidR="00E11AAA" w:rsidRPr="00E27D7C" w:rsidRDefault="00E11AAA" w:rsidP="00E27D7C">
      <w:pPr>
        <w:rPr>
          <w:sz w:val="26"/>
          <w:szCs w:val="26"/>
        </w:rPr>
      </w:pPr>
    </w:p>
    <w:p w14:paraId="76823DBA" w14:textId="77777777" w:rsidR="00E11AAA" w:rsidRPr="00E27D7C" w:rsidRDefault="00E11AAA" w:rsidP="00E27D7C">
      <w:pPr>
        <w:rPr>
          <w:sz w:val="26"/>
          <w:szCs w:val="26"/>
        </w:rPr>
      </w:pPr>
    </w:p>
    <w:p w14:paraId="7D87004D" w14:textId="77777777" w:rsidR="00E11AAA" w:rsidRPr="00E27D7C" w:rsidRDefault="00E11AAA" w:rsidP="00E27D7C">
      <w:pPr>
        <w:rPr>
          <w:sz w:val="26"/>
          <w:szCs w:val="26"/>
        </w:rPr>
      </w:pPr>
    </w:p>
    <w:p w14:paraId="3F23945E" w14:textId="77777777" w:rsidR="00E11AAA" w:rsidRPr="00E27D7C" w:rsidRDefault="00E11AAA" w:rsidP="00E27D7C">
      <w:pPr>
        <w:rPr>
          <w:sz w:val="26"/>
          <w:szCs w:val="26"/>
        </w:rPr>
      </w:pPr>
    </w:p>
    <w:p w14:paraId="52FFA081" w14:textId="77777777" w:rsidR="00E11AAA" w:rsidRPr="00E27D7C" w:rsidRDefault="00E11AAA" w:rsidP="00E27D7C">
      <w:pPr>
        <w:rPr>
          <w:sz w:val="26"/>
          <w:szCs w:val="26"/>
        </w:rPr>
      </w:pPr>
    </w:p>
    <w:p w14:paraId="33BD6435" w14:textId="77777777" w:rsidR="00E11AAA" w:rsidRPr="00E27D7C" w:rsidRDefault="00E11AAA" w:rsidP="00E27D7C">
      <w:pPr>
        <w:rPr>
          <w:sz w:val="26"/>
          <w:szCs w:val="26"/>
        </w:rPr>
      </w:pPr>
    </w:p>
    <w:p w14:paraId="03BA1BF3" w14:textId="77777777" w:rsidR="00E11AAA" w:rsidRPr="00E27D7C" w:rsidRDefault="00E11AAA" w:rsidP="00E27D7C">
      <w:pPr>
        <w:rPr>
          <w:sz w:val="26"/>
          <w:szCs w:val="26"/>
        </w:rPr>
      </w:pPr>
    </w:p>
    <w:p w14:paraId="15CEF2D3" w14:textId="77777777" w:rsidR="00E11AAA" w:rsidRPr="00E27D7C" w:rsidRDefault="00E11AAA" w:rsidP="00E27D7C">
      <w:pPr>
        <w:rPr>
          <w:sz w:val="26"/>
          <w:szCs w:val="26"/>
        </w:rPr>
      </w:pPr>
    </w:p>
    <w:p w14:paraId="3F464F4F" w14:textId="77777777" w:rsidR="00E11AAA" w:rsidRPr="00E27D7C" w:rsidRDefault="00E11AAA" w:rsidP="00E27D7C">
      <w:pPr>
        <w:rPr>
          <w:sz w:val="26"/>
          <w:szCs w:val="26"/>
        </w:rPr>
      </w:pPr>
    </w:p>
    <w:p w14:paraId="075D6E8E" w14:textId="77777777" w:rsidR="00E11AAA" w:rsidRPr="00E27D7C" w:rsidRDefault="00E11AAA" w:rsidP="00E27D7C">
      <w:pPr>
        <w:rPr>
          <w:sz w:val="26"/>
          <w:szCs w:val="26"/>
        </w:rPr>
      </w:pPr>
    </w:p>
    <w:p w14:paraId="266703CC" w14:textId="77777777" w:rsidR="00E11AAA" w:rsidRPr="00E27D7C" w:rsidRDefault="00E11AAA" w:rsidP="00E27D7C">
      <w:pPr>
        <w:rPr>
          <w:sz w:val="26"/>
          <w:szCs w:val="26"/>
        </w:rPr>
      </w:pPr>
    </w:p>
    <w:p w14:paraId="59096427" w14:textId="77777777" w:rsidR="00E11AAA" w:rsidRPr="00E27D7C" w:rsidRDefault="00E11AAA" w:rsidP="00E27D7C">
      <w:pPr>
        <w:rPr>
          <w:sz w:val="26"/>
          <w:szCs w:val="26"/>
        </w:rPr>
      </w:pPr>
    </w:p>
    <w:p w14:paraId="58540B1A" w14:textId="77777777" w:rsidR="00E11AAA" w:rsidRPr="00E27D7C" w:rsidRDefault="00E11AAA" w:rsidP="00E27D7C">
      <w:pPr>
        <w:rPr>
          <w:sz w:val="26"/>
          <w:szCs w:val="26"/>
        </w:rPr>
      </w:pPr>
    </w:p>
    <w:p w14:paraId="283AD72B" w14:textId="77777777" w:rsidR="00A24710" w:rsidRDefault="00A24710" w:rsidP="00E11AAA">
      <w:pPr>
        <w:rPr>
          <w:sz w:val="26"/>
          <w:szCs w:val="26"/>
        </w:rPr>
      </w:pPr>
    </w:p>
    <w:p w14:paraId="4F4FA45C" w14:textId="77777777" w:rsidR="00E11AAA" w:rsidRPr="00E11AAA" w:rsidRDefault="00E11AAA" w:rsidP="00E27D7C">
      <w:pPr>
        <w:ind w:left="5812"/>
        <w:rPr>
          <w:sz w:val="26"/>
          <w:szCs w:val="26"/>
        </w:rPr>
      </w:pPr>
      <w:r w:rsidRPr="00E11AAA">
        <w:rPr>
          <w:sz w:val="26"/>
          <w:szCs w:val="26"/>
        </w:rPr>
        <w:t xml:space="preserve">Приложение </w:t>
      </w:r>
      <w:r w:rsidR="00D15221">
        <w:rPr>
          <w:sz w:val="26"/>
          <w:szCs w:val="26"/>
        </w:rPr>
        <w:t xml:space="preserve">№ </w:t>
      </w:r>
      <w:r w:rsidRPr="00E11AAA">
        <w:rPr>
          <w:sz w:val="26"/>
          <w:szCs w:val="26"/>
        </w:rPr>
        <w:t>1</w:t>
      </w:r>
    </w:p>
    <w:p w14:paraId="3D6145B9" w14:textId="77777777" w:rsidR="00E11AAA" w:rsidRPr="00E11AAA" w:rsidRDefault="00E11AAA" w:rsidP="00E27D7C">
      <w:pPr>
        <w:ind w:left="5812"/>
        <w:rPr>
          <w:sz w:val="26"/>
          <w:szCs w:val="26"/>
        </w:rPr>
      </w:pPr>
      <w:r w:rsidRPr="00E11AAA">
        <w:rPr>
          <w:sz w:val="26"/>
          <w:szCs w:val="26"/>
        </w:rPr>
        <w:t>к постановлению администрации</w:t>
      </w:r>
    </w:p>
    <w:p w14:paraId="57BC9E0D" w14:textId="77777777" w:rsidR="00E11AAA" w:rsidRPr="00E11AAA" w:rsidRDefault="00E11AAA" w:rsidP="00E27D7C">
      <w:pPr>
        <w:ind w:left="5812"/>
        <w:rPr>
          <w:sz w:val="26"/>
          <w:szCs w:val="26"/>
        </w:rPr>
      </w:pPr>
      <w:r w:rsidRPr="00E11AAA">
        <w:rPr>
          <w:sz w:val="26"/>
          <w:szCs w:val="26"/>
        </w:rPr>
        <w:t>Нефтеюганского района</w:t>
      </w:r>
    </w:p>
    <w:p w14:paraId="7A083C60" w14:textId="56547752" w:rsidR="00E11AAA" w:rsidRDefault="00E11AAA" w:rsidP="00E27D7C">
      <w:pPr>
        <w:ind w:left="5812"/>
        <w:rPr>
          <w:sz w:val="26"/>
          <w:szCs w:val="26"/>
        </w:rPr>
      </w:pPr>
      <w:r w:rsidRPr="00E11AAA">
        <w:rPr>
          <w:sz w:val="26"/>
          <w:szCs w:val="26"/>
        </w:rPr>
        <w:t xml:space="preserve">от </w:t>
      </w:r>
      <w:r w:rsidR="00644C7C">
        <w:rPr>
          <w:sz w:val="26"/>
          <w:szCs w:val="26"/>
        </w:rPr>
        <w:t>29.05.2024 № 840-па</w:t>
      </w:r>
    </w:p>
    <w:p w14:paraId="29011F0B" w14:textId="77777777" w:rsidR="00E11AAA" w:rsidRDefault="00E11AAA" w:rsidP="00E27D7C">
      <w:pPr>
        <w:ind w:left="5812"/>
        <w:jc w:val="center"/>
        <w:rPr>
          <w:sz w:val="26"/>
          <w:szCs w:val="26"/>
        </w:rPr>
      </w:pPr>
    </w:p>
    <w:p w14:paraId="2B10BFB1" w14:textId="77777777" w:rsidR="00E11AAA" w:rsidRDefault="00E11AAA" w:rsidP="00E11AAA">
      <w:pPr>
        <w:ind w:left="709"/>
        <w:jc w:val="center"/>
        <w:rPr>
          <w:sz w:val="26"/>
          <w:szCs w:val="26"/>
        </w:rPr>
      </w:pPr>
    </w:p>
    <w:p w14:paraId="3C96A2D9" w14:textId="3ACA24A7" w:rsidR="00E11AAA" w:rsidRDefault="00320103" w:rsidP="008C419B">
      <w:pPr>
        <w:ind w:left="709"/>
        <w:jc w:val="center"/>
        <w:rPr>
          <w:sz w:val="26"/>
          <w:szCs w:val="26"/>
        </w:rPr>
      </w:pPr>
      <w:r w:rsidRPr="00196E6F">
        <w:rPr>
          <w:sz w:val="26"/>
          <w:szCs w:val="26"/>
        </w:rPr>
        <w:t xml:space="preserve">Порядок </w:t>
      </w:r>
      <w:r w:rsidR="00471444" w:rsidRPr="00471444">
        <w:rPr>
          <w:sz w:val="26"/>
          <w:szCs w:val="26"/>
        </w:rPr>
        <w:t>организации досуга и отдыха неорганизованны</w:t>
      </w:r>
      <w:r w:rsidR="00471444">
        <w:rPr>
          <w:sz w:val="26"/>
          <w:szCs w:val="26"/>
        </w:rPr>
        <w:t xml:space="preserve">х детей и </w:t>
      </w:r>
      <w:r w:rsidR="00471444" w:rsidRPr="00471444">
        <w:rPr>
          <w:sz w:val="26"/>
          <w:szCs w:val="26"/>
        </w:rPr>
        <w:t xml:space="preserve">подростков </w:t>
      </w:r>
      <w:r w:rsidR="00E27D7C">
        <w:rPr>
          <w:sz w:val="26"/>
          <w:szCs w:val="26"/>
        </w:rPr>
        <w:br/>
      </w:r>
      <w:r w:rsidR="00471444" w:rsidRPr="00471444">
        <w:rPr>
          <w:sz w:val="26"/>
          <w:szCs w:val="26"/>
        </w:rPr>
        <w:t xml:space="preserve">в период летних каникул в форме дворовой площадки </w:t>
      </w:r>
      <w:r w:rsidR="00E27D7C">
        <w:rPr>
          <w:sz w:val="26"/>
          <w:szCs w:val="26"/>
        </w:rPr>
        <w:br/>
      </w:r>
      <w:r w:rsidR="00C91492">
        <w:rPr>
          <w:sz w:val="26"/>
          <w:szCs w:val="26"/>
        </w:rPr>
        <w:t>в поселениях</w:t>
      </w:r>
      <w:r w:rsidR="00C91492" w:rsidRPr="00471444">
        <w:rPr>
          <w:sz w:val="26"/>
          <w:szCs w:val="26"/>
        </w:rPr>
        <w:t xml:space="preserve"> </w:t>
      </w:r>
      <w:r w:rsidR="00471444" w:rsidRPr="00471444">
        <w:rPr>
          <w:sz w:val="26"/>
          <w:szCs w:val="26"/>
        </w:rPr>
        <w:t>Нефтеюганского района</w:t>
      </w:r>
    </w:p>
    <w:p w14:paraId="79F2257C" w14:textId="77777777" w:rsidR="00E11AAA" w:rsidRDefault="00E11AAA" w:rsidP="00E11AAA">
      <w:pPr>
        <w:jc w:val="both"/>
        <w:rPr>
          <w:sz w:val="26"/>
          <w:szCs w:val="26"/>
        </w:rPr>
      </w:pPr>
    </w:p>
    <w:p w14:paraId="59951143" w14:textId="40EDEFC4" w:rsidR="00E11AAA" w:rsidRPr="00D82521" w:rsidRDefault="00E11AAA" w:rsidP="00D82521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D82521">
        <w:rPr>
          <w:sz w:val="26"/>
          <w:szCs w:val="26"/>
        </w:rPr>
        <w:t>Общие положения</w:t>
      </w:r>
    </w:p>
    <w:p w14:paraId="46C42410" w14:textId="77777777" w:rsidR="00471444" w:rsidRDefault="00471444" w:rsidP="00D82521">
      <w:pPr>
        <w:tabs>
          <w:tab w:val="left" w:pos="284"/>
          <w:tab w:val="left" w:pos="1134"/>
        </w:tabs>
        <w:jc w:val="both"/>
        <w:rPr>
          <w:rFonts w:eastAsia="Calibri"/>
          <w:iCs/>
          <w:sz w:val="26"/>
          <w:szCs w:val="26"/>
        </w:rPr>
      </w:pPr>
    </w:p>
    <w:p w14:paraId="6DA842CA" w14:textId="735C0715" w:rsidR="00471444" w:rsidRPr="00D82521" w:rsidRDefault="00471444" w:rsidP="00D82521">
      <w:pPr>
        <w:pStyle w:val="a3"/>
        <w:numPr>
          <w:ilvl w:val="1"/>
          <w:numId w:val="8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r w:rsidRPr="00D82521">
        <w:rPr>
          <w:sz w:val="26"/>
          <w:szCs w:val="26"/>
        </w:rPr>
        <w:t xml:space="preserve">Порядок </w:t>
      </w:r>
      <w:r w:rsidR="009B6349" w:rsidRPr="00D82521">
        <w:rPr>
          <w:sz w:val="26"/>
          <w:szCs w:val="26"/>
        </w:rPr>
        <w:t xml:space="preserve">организации досуга и отдыха неорганизованных детей </w:t>
      </w:r>
      <w:r w:rsidR="00D82521">
        <w:rPr>
          <w:sz w:val="26"/>
          <w:szCs w:val="26"/>
        </w:rPr>
        <w:br/>
      </w:r>
      <w:r w:rsidR="009B6349" w:rsidRPr="00D82521">
        <w:rPr>
          <w:sz w:val="26"/>
          <w:szCs w:val="26"/>
        </w:rPr>
        <w:t xml:space="preserve">и подростков в период летних каникул в форме дворовой площадки </w:t>
      </w:r>
      <w:r w:rsidR="00C91492" w:rsidRPr="00D82521">
        <w:rPr>
          <w:sz w:val="26"/>
          <w:szCs w:val="26"/>
        </w:rPr>
        <w:t xml:space="preserve">в поселениях </w:t>
      </w:r>
      <w:r w:rsidR="009B6349" w:rsidRPr="00D82521">
        <w:rPr>
          <w:sz w:val="26"/>
          <w:szCs w:val="26"/>
        </w:rPr>
        <w:t xml:space="preserve">Нефтеюганского района (далее – Порядок) </w:t>
      </w:r>
      <w:r w:rsidRPr="00D82521">
        <w:rPr>
          <w:rFonts w:eastAsia="Calibri"/>
          <w:iCs/>
          <w:sz w:val="26"/>
          <w:szCs w:val="26"/>
        </w:rPr>
        <w:t xml:space="preserve">определяет механизм и условия проведения </w:t>
      </w:r>
      <w:r w:rsidRPr="00D82521">
        <w:rPr>
          <w:sz w:val="26"/>
          <w:szCs w:val="26"/>
        </w:rPr>
        <w:t>мероприятий, организуем</w:t>
      </w:r>
      <w:r w:rsidR="00563068" w:rsidRPr="00D82521">
        <w:rPr>
          <w:sz w:val="26"/>
          <w:szCs w:val="26"/>
        </w:rPr>
        <w:t xml:space="preserve">ых в период летних каникул для неорганизованных детей </w:t>
      </w:r>
      <w:r w:rsidR="00D82521">
        <w:rPr>
          <w:sz w:val="26"/>
          <w:szCs w:val="26"/>
        </w:rPr>
        <w:br/>
      </w:r>
      <w:r w:rsidR="00563068" w:rsidRPr="00D82521">
        <w:rPr>
          <w:sz w:val="26"/>
          <w:szCs w:val="26"/>
        </w:rPr>
        <w:t>и подростков</w:t>
      </w:r>
      <w:r w:rsidR="009B6349" w:rsidRPr="00D82521">
        <w:rPr>
          <w:sz w:val="26"/>
          <w:szCs w:val="26"/>
        </w:rPr>
        <w:t xml:space="preserve"> в поселениях Нефтеюганского района</w:t>
      </w:r>
      <w:r w:rsidR="00563068" w:rsidRPr="00D82521">
        <w:rPr>
          <w:sz w:val="26"/>
          <w:szCs w:val="26"/>
        </w:rPr>
        <w:t xml:space="preserve"> (далее – Дворовая площадка).</w:t>
      </w:r>
    </w:p>
    <w:p w14:paraId="6B173C70" w14:textId="25B7DCB3" w:rsidR="00E11AAA" w:rsidRPr="00D82521" w:rsidRDefault="00E11AAA" w:rsidP="00D82521">
      <w:pPr>
        <w:pStyle w:val="a3"/>
        <w:numPr>
          <w:ilvl w:val="1"/>
          <w:numId w:val="8"/>
        </w:numPr>
        <w:tabs>
          <w:tab w:val="left" w:pos="1190"/>
        </w:tabs>
        <w:ind w:left="0" w:firstLine="709"/>
        <w:jc w:val="both"/>
        <w:rPr>
          <w:rFonts w:eastAsia="Calibri"/>
          <w:iCs/>
          <w:sz w:val="26"/>
          <w:szCs w:val="26"/>
        </w:rPr>
      </w:pPr>
      <w:r w:rsidRPr="00D82521">
        <w:rPr>
          <w:rFonts w:eastAsia="Calibri"/>
          <w:iCs/>
          <w:sz w:val="26"/>
          <w:szCs w:val="26"/>
        </w:rPr>
        <w:t xml:space="preserve">Цель </w:t>
      </w:r>
      <w:r w:rsidR="00697C40" w:rsidRPr="00D82521">
        <w:rPr>
          <w:rFonts w:eastAsia="Calibri"/>
          <w:iCs/>
          <w:sz w:val="26"/>
          <w:szCs w:val="26"/>
        </w:rPr>
        <w:t>Дворовых площадок</w:t>
      </w:r>
      <w:r w:rsidRPr="00D82521">
        <w:rPr>
          <w:rFonts w:eastAsia="Calibri"/>
          <w:iCs/>
          <w:sz w:val="26"/>
          <w:szCs w:val="26"/>
        </w:rPr>
        <w:t xml:space="preserve"> –</w:t>
      </w:r>
      <w:r w:rsidRPr="00D82521">
        <w:rPr>
          <w:bCs/>
          <w:sz w:val="26"/>
          <w:szCs w:val="26"/>
        </w:rPr>
        <w:t xml:space="preserve"> организация досуга и отдыха неорганизованных детей и подростков в период летних каникул</w:t>
      </w:r>
      <w:r w:rsidR="009B6349" w:rsidRPr="00D82521">
        <w:rPr>
          <w:sz w:val="26"/>
          <w:szCs w:val="26"/>
        </w:rPr>
        <w:t xml:space="preserve"> в поселениях Нефтеюганского района</w:t>
      </w:r>
      <w:r w:rsidRPr="00D82521">
        <w:rPr>
          <w:bCs/>
          <w:sz w:val="26"/>
          <w:szCs w:val="26"/>
        </w:rPr>
        <w:t>.</w:t>
      </w:r>
    </w:p>
    <w:p w14:paraId="757674AB" w14:textId="739F8F15" w:rsidR="00E11AAA" w:rsidRPr="00D82521" w:rsidRDefault="00E11AAA" w:rsidP="00D82521">
      <w:pPr>
        <w:pStyle w:val="a3"/>
        <w:numPr>
          <w:ilvl w:val="1"/>
          <w:numId w:val="8"/>
        </w:numPr>
        <w:tabs>
          <w:tab w:val="left" w:pos="1190"/>
        </w:tabs>
        <w:ind w:left="0" w:firstLine="709"/>
        <w:jc w:val="both"/>
        <w:rPr>
          <w:rFonts w:eastAsia="Calibri"/>
          <w:iCs/>
          <w:sz w:val="26"/>
          <w:szCs w:val="26"/>
        </w:rPr>
      </w:pPr>
      <w:r w:rsidRPr="00D82521">
        <w:rPr>
          <w:rFonts w:eastAsia="Calibri"/>
          <w:iCs/>
          <w:sz w:val="26"/>
          <w:szCs w:val="26"/>
        </w:rPr>
        <w:t xml:space="preserve">Задачи </w:t>
      </w:r>
      <w:r w:rsidR="00697C40" w:rsidRPr="00D82521">
        <w:rPr>
          <w:rFonts w:eastAsia="Calibri"/>
          <w:iCs/>
          <w:sz w:val="26"/>
          <w:szCs w:val="26"/>
        </w:rPr>
        <w:t>Дворовых площадок</w:t>
      </w:r>
      <w:r w:rsidRPr="00D82521">
        <w:rPr>
          <w:rFonts w:eastAsia="Calibri"/>
          <w:iCs/>
          <w:sz w:val="26"/>
          <w:szCs w:val="26"/>
        </w:rPr>
        <w:t>:</w:t>
      </w:r>
    </w:p>
    <w:p w14:paraId="5C66B82F" w14:textId="1B070D2E" w:rsidR="00E11AAA" w:rsidRPr="00D82521" w:rsidRDefault="00E11AAA" w:rsidP="00D82521">
      <w:pPr>
        <w:pStyle w:val="a3"/>
        <w:numPr>
          <w:ilvl w:val="2"/>
          <w:numId w:val="11"/>
        </w:numPr>
        <w:tabs>
          <w:tab w:val="left" w:pos="1134"/>
        </w:tabs>
        <w:ind w:left="0" w:firstLine="709"/>
        <w:jc w:val="both"/>
        <w:rPr>
          <w:rFonts w:eastAsia="Calibri"/>
          <w:iCs/>
          <w:sz w:val="26"/>
          <w:szCs w:val="26"/>
        </w:rPr>
      </w:pPr>
      <w:r w:rsidRPr="00D82521">
        <w:rPr>
          <w:rFonts w:eastAsia="Calibri"/>
          <w:iCs/>
          <w:sz w:val="26"/>
          <w:szCs w:val="26"/>
        </w:rPr>
        <w:t>Привлечение детей и подростков к осуществлению социально-значимой деятельности.</w:t>
      </w:r>
    </w:p>
    <w:p w14:paraId="6BB4CAD9" w14:textId="12DD5134" w:rsidR="00E11AAA" w:rsidRPr="00D82521" w:rsidRDefault="00E11AAA" w:rsidP="00D82521">
      <w:pPr>
        <w:pStyle w:val="a3"/>
        <w:numPr>
          <w:ilvl w:val="2"/>
          <w:numId w:val="11"/>
        </w:numPr>
        <w:tabs>
          <w:tab w:val="left" w:pos="1134"/>
        </w:tabs>
        <w:ind w:left="0" w:firstLine="709"/>
        <w:jc w:val="both"/>
        <w:rPr>
          <w:rFonts w:eastAsia="Calibri"/>
          <w:iCs/>
          <w:sz w:val="26"/>
          <w:szCs w:val="26"/>
        </w:rPr>
      </w:pPr>
      <w:r w:rsidRPr="00D82521">
        <w:rPr>
          <w:rFonts w:eastAsia="Calibri"/>
          <w:iCs/>
          <w:sz w:val="26"/>
          <w:szCs w:val="26"/>
        </w:rPr>
        <w:t>Возрождение и пропаганда дворовой культуры.</w:t>
      </w:r>
    </w:p>
    <w:p w14:paraId="11D6D6A1" w14:textId="3A4470B0" w:rsidR="00E11AAA" w:rsidRPr="00D82521" w:rsidRDefault="00E11AAA" w:rsidP="00D82521">
      <w:pPr>
        <w:pStyle w:val="a3"/>
        <w:numPr>
          <w:ilvl w:val="2"/>
          <w:numId w:val="11"/>
        </w:numPr>
        <w:tabs>
          <w:tab w:val="left" w:pos="1134"/>
        </w:tabs>
        <w:ind w:left="0" w:firstLine="709"/>
        <w:jc w:val="both"/>
        <w:rPr>
          <w:rFonts w:eastAsia="Calibri"/>
          <w:iCs/>
          <w:sz w:val="26"/>
          <w:szCs w:val="26"/>
        </w:rPr>
      </w:pPr>
      <w:r w:rsidRPr="00D82521">
        <w:rPr>
          <w:rFonts w:eastAsia="Calibri"/>
          <w:iCs/>
          <w:sz w:val="26"/>
          <w:szCs w:val="26"/>
        </w:rPr>
        <w:t xml:space="preserve">Создание условий для поддержки духовного, интеллектуального </w:t>
      </w:r>
      <w:r w:rsidRPr="00D82521">
        <w:rPr>
          <w:rFonts w:eastAsia="Calibri"/>
          <w:iCs/>
          <w:sz w:val="26"/>
          <w:szCs w:val="26"/>
        </w:rPr>
        <w:br/>
        <w:t xml:space="preserve">и физического развития </w:t>
      </w:r>
      <w:r w:rsidRPr="00D82521">
        <w:rPr>
          <w:bCs/>
          <w:sz w:val="26"/>
          <w:szCs w:val="26"/>
        </w:rPr>
        <w:t>детей и подростков</w:t>
      </w:r>
      <w:r w:rsidRPr="00D82521">
        <w:rPr>
          <w:rFonts w:eastAsia="Calibri"/>
          <w:iCs/>
          <w:sz w:val="26"/>
          <w:szCs w:val="26"/>
        </w:rPr>
        <w:t>.</w:t>
      </w:r>
    </w:p>
    <w:p w14:paraId="79F49243" w14:textId="3E4829A3" w:rsidR="00E11AAA" w:rsidRPr="00D82521" w:rsidRDefault="00697C40" w:rsidP="00D82521">
      <w:pPr>
        <w:pStyle w:val="a3"/>
        <w:numPr>
          <w:ilvl w:val="1"/>
          <w:numId w:val="8"/>
        </w:numPr>
        <w:tabs>
          <w:tab w:val="left" w:pos="1190"/>
        </w:tabs>
        <w:ind w:left="0"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>Дворовые площадки</w:t>
      </w:r>
      <w:r w:rsidR="00E11AAA">
        <w:rPr>
          <w:rFonts w:eastAsia="Calibri"/>
          <w:iCs/>
          <w:sz w:val="26"/>
          <w:szCs w:val="26"/>
        </w:rPr>
        <w:t xml:space="preserve"> могут быть: культурно-массовыми, досуговыми, оздоровительными, спортивными, направленными на </w:t>
      </w:r>
      <w:r w:rsidR="00E11AAA" w:rsidRPr="00E1210B">
        <w:rPr>
          <w:rFonts w:eastAsia="Calibri"/>
          <w:iCs/>
          <w:sz w:val="26"/>
          <w:szCs w:val="26"/>
        </w:rPr>
        <w:t>зд</w:t>
      </w:r>
      <w:r w:rsidR="00E11AAA">
        <w:rPr>
          <w:rFonts w:eastAsia="Calibri"/>
          <w:iCs/>
          <w:sz w:val="26"/>
          <w:szCs w:val="26"/>
        </w:rPr>
        <w:t>оровый образ жизни, бережное от</w:t>
      </w:r>
      <w:r w:rsidR="00E11AAA" w:rsidRPr="00E1210B">
        <w:rPr>
          <w:rFonts w:eastAsia="Calibri"/>
          <w:iCs/>
          <w:sz w:val="26"/>
          <w:szCs w:val="26"/>
        </w:rPr>
        <w:t>ношение к окружающей среде, позитивнос</w:t>
      </w:r>
      <w:r w:rsidR="00E11AAA">
        <w:rPr>
          <w:rFonts w:eastAsia="Calibri"/>
          <w:iCs/>
          <w:sz w:val="26"/>
          <w:szCs w:val="26"/>
        </w:rPr>
        <w:t>ть межличностных и межнациональ</w:t>
      </w:r>
      <w:r w:rsidR="00E11AAA" w:rsidRPr="00E1210B">
        <w:rPr>
          <w:rFonts w:eastAsia="Calibri"/>
          <w:iCs/>
          <w:sz w:val="26"/>
          <w:szCs w:val="26"/>
        </w:rPr>
        <w:t>ных отношений, саморазвитие</w:t>
      </w:r>
      <w:r w:rsidR="00E11AAA">
        <w:rPr>
          <w:rFonts w:eastAsia="Calibri"/>
          <w:iCs/>
          <w:sz w:val="26"/>
          <w:szCs w:val="26"/>
        </w:rPr>
        <w:t>.</w:t>
      </w:r>
    </w:p>
    <w:p w14:paraId="369C01E3" w14:textId="4FC93451" w:rsidR="003F539B" w:rsidRDefault="00E11AAA" w:rsidP="00D82521">
      <w:pPr>
        <w:pStyle w:val="a3"/>
        <w:numPr>
          <w:ilvl w:val="1"/>
          <w:numId w:val="8"/>
        </w:numPr>
        <w:tabs>
          <w:tab w:val="left" w:pos="1190"/>
        </w:tabs>
        <w:ind w:left="0"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Ответственность за </w:t>
      </w:r>
      <w:r w:rsidR="003F539B">
        <w:rPr>
          <w:rFonts w:eastAsia="Calibri"/>
          <w:iCs/>
          <w:sz w:val="26"/>
          <w:szCs w:val="26"/>
        </w:rPr>
        <w:t xml:space="preserve">проведение </w:t>
      </w:r>
      <w:r w:rsidR="00D413EA">
        <w:rPr>
          <w:rFonts w:eastAsia="Calibri"/>
          <w:iCs/>
          <w:sz w:val="26"/>
          <w:szCs w:val="26"/>
        </w:rPr>
        <w:t>Д</w:t>
      </w:r>
      <w:r w:rsidR="003F539B">
        <w:rPr>
          <w:rFonts w:eastAsia="Calibri"/>
          <w:iCs/>
          <w:sz w:val="26"/>
          <w:szCs w:val="26"/>
        </w:rPr>
        <w:t>вор</w:t>
      </w:r>
      <w:r w:rsidR="00D413EA">
        <w:rPr>
          <w:rFonts w:eastAsia="Calibri"/>
          <w:iCs/>
          <w:sz w:val="26"/>
          <w:szCs w:val="26"/>
        </w:rPr>
        <w:t>овых</w:t>
      </w:r>
      <w:r w:rsidR="003F539B">
        <w:rPr>
          <w:rFonts w:eastAsia="Calibri"/>
          <w:iCs/>
          <w:sz w:val="26"/>
          <w:szCs w:val="26"/>
        </w:rPr>
        <w:t xml:space="preserve"> площадок несут </w:t>
      </w:r>
      <w:r w:rsidR="00C55567">
        <w:rPr>
          <w:rFonts w:eastAsia="Calibri"/>
          <w:iCs/>
          <w:sz w:val="26"/>
          <w:szCs w:val="26"/>
        </w:rPr>
        <w:t>м</w:t>
      </w:r>
      <w:r w:rsidR="00C55567" w:rsidRPr="00F76086">
        <w:rPr>
          <w:rFonts w:eastAsia="Calibri"/>
          <w:iCs/>
          <w:sz w:val="26"/>
          <w:szCs w:val="26"/>
        </w:rPr>
        <w:t>униципальные</w:t>
      </w:r>
      <w:r w:rsidR="00C55567">
        <w:rPr>
          <w:rFonts w:eastAsia="Calibri"/>
          <w:iCs/>
          <w:sz w:val="26"/>
          <w:szCs w:val="26"/>
        </w:rPr>
        <w:t xml:space="preserve"> </w:t>
      </w:r>
      <w:r w:rsidR="00C55567" w:rsidRPr="00F76086">
        <w:rPr>
          <w:rFonts w:eastAsia="Calibri"/>
          <w:iCs/>
          <w:sz w:val="26"/>
          <w:szCs w:val="26"/>
        </w:rPr>
        <w:t>(бюджетные, автономные, казенные) учреждения, расположенные на территории</w:t>
      </w:r>
      <w:r w:rsidR="00C55567">
        <w:rPr>
          <w:rFonts w:eastAsia="Calibri"/>
          <w:iCs/>
          <w:sz w:val="26"/>
          <w:szCs w:val="26"/>
        </w:rPr>
        <w:t xml:space="preserve"> Нефтеюганского района, функции </w:t>
      </w:r>
      <w:r w:rsidR="00407272">
        <w:rPr>
          <w:rFonts w:eastAsia="Calibri"/>
          <w:iCs/>
          <w:sz w:val="26"/>
          <w:szCs w:val="26"/>
        </w:rPr>
        <w:t xml:space="preserve">и полномочия </w:t>
      </w:r>
      <w:r w:rsidR="00C55567" w:rsidRPr="00F76086">
        <w:rPr>
          <w:rFonts w:eastAsia="Calibri"/>
          <w:iCs/>
          <w:sz w:val="26"/>
          <w:szCs w:val="26"/>
        </w:rPr>
        <w:t>учредителя которых осуществля</w:t>
      </w:r>
      <w:r w:rsidR="00407272">
        <w:rPr>
          <w:rFonts w:eastAsia="Calibri"/>
          <w:iCs/>
          <w:sz w:val="26"/>
          <w:szCs w:val="26"/>
        </w:rPr>
        <w:t>е</w:t>
      </w:r>
      <w:r w:rsidR="00C55567" w:rsidRPr="00F76086">
        <w:rPr>
          <w:rFonts w:eastAsia="Calibri"/>
          <w:iCs/>
          <w:sz w:val="26"/>
          <w:szCs w:val="26"/>
        </w:rPr>
        <w:t xml:space="preserve">т </w:t>
      </w:r>
      <w:r w:rsidR="003F539B" w:rsidRPr="00F76086">
        <w:rPr>
          <w:rFonts w:eastAsia="Calibri"/>
          <w:iCs/>
          <w:sz w:val="26"/>
          <w:szCs w:val="26"/>
        </w:rPr>
        <w:t>департамент культуры и спорта Нефтеюганского района</w:t>
      </w:r>
      <w:r w:rsidR="003F539B">
        <w:rPr>
          <w:rFonts w:eastAsia="Calibri"/>
          <w:iCs/>
          <w:sz w:val="26"/>
          <w:szCs w:val="26"/>
        </w:rPr>
        <w:t xml:space="preserve">, а также </w:t>
      </w:r>
      <w:r w:rsidR="00407272">
        <w:rPr>
          <w:rFonts w:eastAsia="Calibri"/>
          <w:iCs/>
          <w:sz w:val="26"/>
          <w:szCs w:val="26"/>
        </w:rPr>
        <w:t>муниципальное автономное учреждение Нефтеюганского района «Комплексный молодежный центр «Перспектива»</w:t>
      </w:r>
      <w:r w:rsidR="003F539B">
        <w:rPr>
          <w:rFonts w:eastAsia="Calibri"/>
          <w:iCs/>
          <w:sz w:val="26"/>
          <w:szCs w:val="26"/>
        </w:rPr>
        <w:t xml:space="preserve">, функции </w:t>
      </w:r>
      <w:r w:rsidR="003F539B" w:rsidRPr="00F76086">
        <w:rPr>
          <w:rFonts w:eastAsia="Calibri"/>
          <w:iCs/>
          <w:sz w:val="26"/>
          <w:szCs w:val="26"/>
        </w:rPr>
        <w:t>и полномочия учредителя котор</w:t>
      </w:r>
      <w:r w:rsidR="00407272">
        <w:rPr>
          <w:rFonts w:eastAsia="Calibri"/>
          <w:iCs/>
          <w:sz w:val="26"/>
          <w:szCs w:val="26"/>
        </w:rPr>
        <w:t>ого</w:t>
      </w:r>
      <w:r w:rsidR="003F539B" w:rsidRPr="00F76086">
        <w:rPr>
          <w:rFonts w:eastAsia="Calibri"/>
          <w:iCs/>
          <w:sz w:val="26"/>
          <w:szCs w:val="26"/>
        </w:rPr>
        <w:t xml:space="preserve"> осуществля</w:t>
      </w:r>
      <w:r w:rsidR="00407272">
        <w:rPr>
          <w:rFonts w:eastAsia="Calibri"/>
          <w:iCs/>
          <w:sz w:val="26"/>
          <w:szCs w:val="26"/>
        </w:rPr>
        <w:t>е</w:t>
      </w:r>
      <w:r w:rsidR="003F539B" w:rsidRPr="00F76086">
        <w:rPr>
          <w:rFonts w:eastAsia="Calibri"/>
          <w:iCs/>
          <w:sz w:val="26"/>
          <w:szCs w:val="26"/>
        </w:rPr>
        <w:t>т</w:t>
      </w:r>
      <w:r w:rsidR="003F539B" w:rsidRPr="003F539B">
        <w:rPr>
          <w:rFonts w:eastAsia="Calibri"/>
          <w:iCs/>
          <w:sz w:val="26"/>
          <w:szCs w:val="26"/>
        </w:rPr>
        <w:t xml:space="preserve"> </w:t>
      </w:r>
      <w:r w:rsidR="003F539B" w:rsidRPr="00F76086">
        <w:rPr>
          <w:rFonts w:eastAsia="Calibri"/>
          <w:iCs/>
          <w:sz w:val="26"/>
          <w:szCs w:val="26"/>
        </w:rPr>
        <w:t>администрация Нефтеюганского района</w:t>
      </w:r>
      <w:r w:rsidR="00407272">
        <w:rPr>
          <w:rFonts w:eastAsia="Calibri"/>
          <w:iCs/>
          <w:sz w:val="26"/>
          <w:szCs w:val="26"/>
        </w:rPr>
        <w:t xml:space="preserve"> (далее – Учреждения, Учредители)</w:t>
      </w:r>
      <w:r w:rsidR="00B3343F">
        <w:rPr>
          <w:rFonts w:eastAsia="Calibri"/>
          <w:iCs/>
          <w:sz w:val="26"/>
          <w:szCs w:val="26"/>
        </w:rPr>
        <w:t>, согласно  реестру Дворовых площадок.</w:t>
      </w:r>
    </w:p>
    <w:p w14:paraId="1A012A86" w14:textId="77777777" w:rsidR="003F539B" w:rsidRDefault="00BE6F47" w:rsidP="003F539B">
      <w:pPr>
        <w:tabs>
          <w:tab w:val="left" w:pos="1134"/>
        </w:tabs>
        <w:ind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>В рамках настоящего П</w:t>
      </w:r>
      <w:r w:rsidR="003F539B">
        <w:rPr>
          <w:rFonts w:eastAsia="Calibri"/>
          <w:iCs/>
          <w:sz w:val="26"/>
          <w:szCs w:val="26"/>
        </w:rPr>
        <w:t xml:space="preserve">орядка функции </w:t>
      </w:r>
      <w:r w:rsidR="003F539B" w:rsidRPr="00F76086">
        <w:rPr>
          <w:rFonts w:eastAsia="Calibri"/>
          <w:iCs/>
          <w:sz w:val="26"/>
          <w:szCs w:val="26"/>
        </w:rPr>
        <w:t>и полномочия</w:t>
      </w:r>
      <w:r w:rsidR="003F539B">
        <w:rPr>
          <w:rFonts w:eastAsia="Calibri"/>
          <w:iCs/>
          <w:sz w:val="26"/>
          <w:szCs w:val="26"/>
        </w:rPr>
        <w:t xml:space="preserve"> </w:t>
      </w:r>
      <w:r w:rsidR="00407272">
        <w:rPr>
          <w:rFonts w:eastAsia="Calibri"/>
          <w:iCs/>
          <w:sz w:val="26"/>
          <w:szCs w:val="26"/>
        </w:rPr>
        <w:t>администрации</w:t>
      </w:r>
      <w:r w:rsidR="003F539B">
        <w:rPr>
          <w:rFonts w:eastAsia="Calibri"/>
          <w:iCs/>
          <w:sz w:val="26"/>
          <w:szCs w:val="26"/>
        </w:rPr>
        <w:t xml:space="preserve"> </w:t>
      </w:r>
      <w:r w:rsidR="00407272" w:rsidRPr="00F76086">
        <w:rPr>
          <w:rFonts w:eastAsia="Calibri"/>
          <w:iCs/>
          <w:sz w:val="26"/>
          <w:szCs w:val="26"/>
        </w:rPr>
        <w:t>Нефтеюганского района</w:t>
      </w:r>
      <w:r w:rsidR="003F539B">
        <w:rPr>
          <w:rFonts w:eastAsia="Calibri"/>
          <w:iCs/>
          <w:sz w:val="26"/>
          <w:szCs w:val="26"/>
        </w:rPr>
        <w:t xml:space="preserve"> осущ</w:t>
      </w:r>
      <w:r w:rsidR="00407272">
        <w:rPr>
          <w:rFonts w:eastAsia="Calibri"/>
          <w:iCs/>
          <w:sz w:val="26"/>
          <w:szCs w:val="26"/>
        </w:rPr>
        <w:t>ествляет отдел по делам молодежи администрации Нефтеюганского района.</w:t>
      </w:r>
    </w:p>
    <w:p w14:paraId="39C90DFA" w14:textId="437C72B0" w:rsidR="005E6327" w:rsidRDefault="005E6327" w:rsidP="00D82521">
      <w:pPr>
        <w:pStyle w:val="a3"/>
        <w:numPr>
          <w:ilvl w:val="1"/>
          <w:numId w:val="8"/>
        </w:numPr>
        <w:tabs>
          <w:tab w:val="left" w:pos="1190"/>
        </w:tabs>
        <w:ind w:left="0"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>Реестр Дворовых площадок утверждается</w:t>
      </w:r>
      <w:r w:rsidR="00407272">
        <w:rPr>
          <w:rFonts w:eastAsia="Calibri"/>
          <w:iCs/>
          <w:sz w:val="26"/>
          <w:szCs w:val="26"/>
        </w:rPr>
        <w:t xml:space="preserve"> ежегодно</w:t>
      </w:r>
      <w:r>
        <w:rPr>
          <w:rFonts w:eastAsia="Calibri"/>
          <w:iCs/>
          <w:sz w:val="26"/>
          <w:szCs w:val="26"/>
        </w:rPr>
        <w:t xml:space="preserve"> постановлением администрации Нефтеюганского района</w:t>
      </w:r>
      <w:r w:rsidR="00BE6F47">
        <w:rPr>
          <w:rFonts w:eastAsia="Calibri"/>
          <w:iCs/>
          <w:sz w:val="26"/>
          <w:szCs w:val="26"/>
        </w:rPr>
        <w:t xml:space="preserve"> на основании предложений, представленных в соответствии с п</w:t>
      </w:r>
      <w:r w:rsidR="00F369AF">
        <w:rPr>
          <w:rFonts w:eastAsia="Calibri"/>
          <w:iCs/>
          <w:sz w:val="26"/>
          <w:szCs w:val="26"/>
        </w:rPr>
        <w:t>унктом</w:t>
      </w:r>
      <w:r w:rsidR="00BE6F47">
        <w:rPr>
          <w:rFonts w:eastAsia="Calibri"/>
          <w:iCs/>
          <w:sz w:val="26"/>
          <w:szCs w:val="26"/>
        </w:rPr>
        <w:t xml:space="preserve"> 2.</w:t>
      </w:r>
      <w:r w:rsidR="00F924C7">
        <w:rPr>
          <w:rFonts w:eastAsia="Calibri"/>
          <w:iCs/>
          <w:sz w:val="26"/>
          <w:szCs w:val="26"/>
        </w:rPr>
        <w:t>4</w:t>
      </w:r>
      <w:r w:rsidR="00BE6F47">
        <w:rPr>
          <w:rFonts w:eastAsia="Calibri"/>
          <w:iCs/>
          <w:sz w:val="26"/>
          <w:szCs w:val="26"/>
        </w:rPr>
        <w:t xml:space="preserve"> настоящего Порядка.</w:t>
      </w:r>
    </w:p>
    <w:p w14:paraId="712A0B9B" w14:textId="77777777" w:rsidR="005E6327" w:rsidRPr="003F539B" w:rsidRDefault="005E6327" w:rsidP="003F539B">
      <w:pPr>
        <w:tabs>
          <w:tab w:val="left" w:pos="1134"/>
        </w:tabs>
        <w:ind w:firstLine="709"/>
        <w:jc w:val="both"/>
        <w:rPr>
          <w:rFonts w:eastAsia="Calibri"/>
          <w:iCs/>
          <w:sz w:val="26"/>
          <w:szCs w:val="26"/>
        </w:rPr>
      </w:pPr>
    </w:p>
    <w:p w14:paraId="750C26B3" w14:textId="667A7BEB" w:rsidR="00F74AA4" w:rsidRDefault="00374C2A" w:rsidP="00D82521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Ф</w:t>
      </w:r>
      <w:r w:rsidR="00F74AA4">
        <w:rPr>
          <w:sz w:val="26"/>
          <w:szCs w:val="26"/>
        </w:rPr>
        <w:t>ункции</w:t>
      </w:r>
      <w:r w:rsidR="00614165">
        <w:rPr>
          <w:sz w:val="26"/>
          <w:szCs w:val="26"/>
        </w:rPr>
        <w:t xml:space="preserve"> </w:t>
      </w:r>
      <w:r w:rsidR="009B6349">
        <w:rPr>
          <w:sz w:val="26"/>
          <w:szCs w:val="26"/>
        </w:rPr>
        <w:t>Учреждений и Учредителей</w:t>
      </w:r>
      <w:r w:rsidR="00F74AA4">
        <w:rPr>
          <w:sz w:val="26"/>
          <w:szCs w:val="26"/>
        </w:rPr>
        <w:t xml:space="preserve"> </w:t>
      </w:r>
    </w:p>
    <w:p w14:paraId="6E35A8B8" w14:textId="77777777" w:rsidR="00F74AA4" w:rsidRDefault="00F74AA4" w:rsidP="00E11AAA">
      <w:pPr>
        <w:ind w:firstLine="709"/>
        <w:jc w:val="both"/>
        <w:rPr>
          <w:sz w:val="26"/>
          <w:szCs w:val="26"/>
        </w:rPr>
      </w:pPr>
    </w:p>
    <w:p w14:paraId="1B969940" w14:textId="30FBBECB" w:rsidR="00F74AA4" w:rsidRPr="004D2D47" w:rsidRDefault="00C55567" w:rsidP="004D2D47">
      <w:pPr>
        <w:pStyle w:val="a3"/>
        <w:numPr>
          <w:ilvl w:val="1"/>
          <w:numId w:val="8"/>
        </w:numPr>
        <w:tabs>
          <w:tab w:val="left" w:pos="1176"/>
        </w:tabs>
        <w:ind w:left="0" w:firstLine="709"/>
        <w:jc w:val="both"/>
        <w:rPr>
          <w:rFonts w:eastAsia="Calibri"/>
          <w:iCs/>
          <w:sz w:val="26"/>
          <w:szCs w:val="26"/>
        </w:rPr>
      </w:pPr>
      <w:r w:rsidRPr="004D2D47">
        <w:rPr>
          <w:rFonts w:eastAsia="Calibri"/>
          <w:iCs/>
          <w:sz w:val="26"/>
          <w:szCs w:val="26"/>
        </w:rPr>
        <w:t>Учреждения:</w:t>
      </w:r>
    </w:p>
    <w:p w14:paraId="7B81F035" w14:textId="1AE24980" w:rsidR="00F74AA4" w:rsidRPr="004D2D47" w:rsidRDefault="00F74AA4" w:rsidP="004D2D47">
      <w:pPr>
        <w:pStyle w:val="a3"/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rFonts w:eastAsia="Calibri"/>
          <w:iCs/>
          <w:sz w:val="26"/>
          <w:szCs w:val="26"/>
        </w:rPr>
      </w:pPr>
      <w:r w:rsidRPr="004D2D47">
        <w:rPr>
          <w:rFonts w:eastAsia="Calibri"/>
          <w:iCs/>
          <w:sz w:val="26"/>
          <w:szCs w:val="26"/>
        </w:rPr>
        <w:t xml:space="preserve">Проводят </w:t>
      </w:r>
      <w:r w:rsidR="00697C40" w:rsidRPr="004D2D47">
        <w:rPr>
          <w:rFonts w:eastAsia="Calibri"/>
          <w:iCs/>
          <w:sz w:val="26"/>
          <w:szCs w:val="26"/>
        </w:rPr>
        <w:t>Дворовые площадки</w:t>
      </w:r>
      <w:r w:rsidRPr="004D2D47">
        <w:rPr>
          <w:rFonts w:eastAsia="Calibri"/>
          <w:iCs/>
          <w:sz w:val="26"/>
          <w:szCs w:val="26"/>
        </w:rPr>
        <w:t>.</w:t>
      </w:r>
    </w:p>
    <w:p w14:paraId="42E917CA" w14:textId="60F29B7A" w:rsidR="00F74AA4" w:rsidRPr="004D2D47" w:rsidRDefault="00F74AA4" w:rsidP="004D2D47">
      <w:pPr>
        <w:pStyle w:val="a3"/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rFonts w:eastAsia="Calibri"/>
          <w:iCs/>
          <w:sz w:val="26"/>
          <w:szCs w:val="26"/>
        </w:rPr>
      </w:pPr>
      <w:r w:rsidRPr="004D2D47">
        <w:rPr>
          <w:rFonts w:eastAsia="Calibri"/>
          <w:iCs/>
          <w:sz w:val="26"/>
          <w:szCs w:val="26"/>
        </w:rPr>
        <w:t xml:space="preserve">Разрабатывают в пределах своих полномочий локальные правовые акты </w:t>
      </w:r>
      <w:r w:rsidR="004D2D47">
        <w:rPr>
          <w:rFonts w:eastAsia="Calibri"/>
          <w:iCs/>
          <w:sz w:val="26"/>
          <w:szCs w:val="26"/>
        </w:rPr>
        <w:br/>
      </w:r>
      <w:r w:rsidRPr="004D2D47">
        <w:rPr>
          <w:rFonts w:eastAsia="Calibri"/>
          <w:iCs/>
          <w:sz w:val="26"/>
          <w:szCs w:val="26"/>
        </w:rPr>
        <w:t xml:space="preserve">о назначении ответственных за безопасность детей и подростков в период проведения </w:t>
      </w:r>
      <w:r w:rsidR="00697C40" w:rsidRPr="004D2D47">
        <w:rPr>
          <w:rFonts w:eastAsia="Calibri"/>
          <w:iCs/>
          <w:sz w:val="26"/>
          <w:szCs w:val="26"/>
        </w:rPr>
        <w:t>Дворовых площадок</w:t>
      </w:r>
      <w:r w:rsidR="00B3343F" w:rsidRPr="004D2D47">
        <w:rPr>
          <w:rFonts w:eastAsia="Calibri"/>
          <w:iCs/>
          <w:sz w:val="26"/>
          <w:szCs w:val="26"/>
        </w:rPr>
        <w:t>, а также за своевременность и качество проведения Дворовых площадок.</w:t>
      </w:r>
    </w:p>
    <w:p w14:paraId="03428803" w14:textId="25E026ED" w:rsidR="00F74AA4" w:rsidRPr="004D2D47" w:rsidRDefault="00F74AA4" w:rsidP="004D2D47">
      <w:pPr>
        <w:pStyle w:val="a3"/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rFonts w:eastAsia="Calibri"/>
          <w:iCs/>
          <w:sz w:val="26"/>
          <w:szCs w:val="26"/>
        </w:rPr>
      </w:pPr>
      <w:r w:rsidRPr="004D2D47">
        <w:rPr>
          <w:rFonts w:eastAsia="Calibri"/>
          <w:iCs/>
          <w:sz w:val="26"/>
          <w:szCs w:val="26"/>
        </w:rPr>
        <w:t xml:space="preserve">Организуют информационную кампанию по привлечению детей </w:t>
      </w:r>
      <w:r w:rsidRPr="004D2D47">
        <w:rPr>
          <w:rFonts w:eastAsia="Calibri"/>
          <w:iCs/>
          <w:sz w:val="26"/>
          <w:szCs w:val="26"/>
        </w:rPr>
        <w:br/>
        <w:t xml:space="preserve">и подростков на </w:t>
      </w:r>
      <w:r w:rsidR="00697C40" w:rsidRPr="004D2D47">
        <w:rPr>
          <w:rFonts w:eastAsia="Calibri"/>
          <w:iCs/>
          <w:sz w:val="26"/>
          <w:szCs w:val="26"/>
        </w:rPr>
        <w:t>Дворовые площадки</w:t>
      </w:r>
      <w:r w:rsidRPr="004D2D47">
        <w:rPr>
          <w:rFonts w:eastAsia="Calibri"/>
          <w:iCs/>
          <w:sz w:val="26"/>
          <w:szCs w:val="26"/>
        </w:rPr>
        <w:t>.</w:t>
      </w:r>
    </w:p>
    <w:p w14:paraId="2A689696" w14:textId="03DBE26E" w:rsidR="00F74AA4" w:rsidRPr="004D2D47" w:rsidRDefault="00F74AA4" w:rsidP="004D2D47">
      <w:pPr>
        <w:pStyle w:val="a3"/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rFonts w:eastAsia="Calibri"/>
          <w:iCs/>
          <w:sz w:val="26"/>
          <w:szCs w:val="26"/>
        </w:rPr>
      </w:pPr>
      <w:r w:rsidRPr="004D2D47">
        <w:rPr>
          <w:rFonts w:eastAsia="Calibri"/>
          <w:iCs/>
          <w:sz w:val="26"/>
          <w:szCs w:val="26"/>
        </w:rPr>
        <w:t xml:space="preserve">Разрабатывают и утверждают программы, планы и графики </w:t>
      </w:r>
      <w:r w:rsidR="00697C40" w:rsidRPr="004D2D47">
        <w:rPr>
          <w:rFonts w:eastAsia="Calibri"/>
          <w:iCs/>
          <w:sz w:val="26"/>
          <w:szCs w:val="26"/>
        </w:rPr>
        <w:t>Дворовых площадок</w:t>
      </w:r>
      <w:r w:rsidRPr="004D2D47">
        <w:rPr>
          <w:rFonts w:eastAsia="Calibri"/>
          <w:iCs/>
          <w:sz w:val="26"/>
          <w:szCs w:val="26"/>
        </w:rPr>
        <w:t>.</w:t>
      </w:r>
    </w:p>
    <w:p w14:paraId="0965B484" w14:textId="1F45091F" w:rsidR="00F74AA4" w:rsidRPr="004D2D47" w:rsidRDefault="00F74AA4" w:rsidP="004D2D47">
      <w:pPr>
        <w:pStyle w:val="a3"/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4D2D47">
        <w:rPr>
          <w:rFonts w:eastAsia="Calibri"/>
          <w:iCs/>
          <w:sz w:val="26"/>
          <w:szCs w:val="26"/>
        </w:rPr>
        <w:t xml:space="preserve">Привлекают для проведения </w:t>
      </w:r>
      <w:r w:rsidR="00697C40" w:rsidRPr="004D2D47">
        <w:rPr>
          <w:rFonts w:eastAsia="Calibri"/>
          <w:iCs/>
          <w:sz w:val="26"/>
          <w:szCs w:val="26"/>
        </w:rPr>
        <w:t>Дворовых площадок</w:t>
      </w:r>
      <w:r w:rsidRPr="004D2D47">
        <w:rPr>
          <w:rFonts w:eastAsia="Calibri"/>
          <w:iCs/>
          <w:sz w:val="26"/>
          <w:szCs w:val="26"/>
        </w:rPr>
        <w:t xml:space="preserve"> несовершеннолетних граждан в возрасте от 14 до 18 лет, временно трудоустроенных в свободное от учебы время и волонтеров</w:t>
      </w:r>
      <w:r w:rsidRPr="004D2D47">
        <w:rPr>
          <w:sz w:val="26"/>
          <w:szCs w:val="26"/>
        </w:rPr>
        <w:t>.</w:t>
      </w:r>
    </w:p>
    <w:p w14:paraId="1DCAE307" w14:textId="3100D423" w:rsidR="00F74AA4" w:rsidRPr="004D2D47" w:rsidRDefault="00F74AA4" w:rsidP="004D2D47">
      <w:pPr>
        <w:pStyle w:val="a3"/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rFonts w:eastAsia="Calibri"/>
          <w:iCs/>
          <w:sz w:val="26"/>
          <w:szCs w:val="26"/>
        </w:rPr>
      </w:pPr>
      <w:r w:rsidRPr="004D2D47">
        <w:rPr>
          <w:rFonts w:eastAsia="Calibri"/>
          <w:iCs/>
          <w:sz w:val="26"/>
          <w:szCs w:val="26"/>
        </w:rPr>
        <w:t xml:space="preserve">Привлекают максимальное количество детей и подростков к участию </w:t>
      </w:r>
      <w:r w:rsidRPr="004D2D47">
        <w:rPr>
          <w:rFonts w:eastAsia="Calibri"/>
          <w:iCs/>
          <w:sz w:val="26"/>
          <w:szCs w:val="26"/>
        </w:rPr>
        <w:br/>
        <w:t xml:space="preserve">в </w:t>
      </w:r>
      <w:r w:rsidR="00697C40" w:rsidRPr="004D2D47">
        <w:rPr>
          <w:rFonts w:eastAsia="Calibri"/>
          <w:iCs/>
          <w:sz w:val="26"/>
          <w:szCs w:val="26"/>
        </w:rPr>
        <w:t>Дворовых площадках</w:t>
      </w:r>
      <w:r w:rsidRPr="004D2D47">
        <w:rPr>
          <w:rFonts w:eastAsia="Calibri"/>
          <w:iCs/>
          <w:sz w:val="26"/>
          <w:szCs w:val="26"/>
        </w:rPr>
        <w:t>, в том числе несовершеннолетних, находящихся в социально-опасном положении и трудной жизненной ситуации.</w:t>
      </w:r>
    </w:p>
    <w:p w14:paraId="0B744A6E" w14:textId="196603C7" w:rsidR="00F74AA4" w:rsidRPr="004D2D47" w:rsidRDefault="00F74AA4" w:rsidP="004D2D47">
      <w:pPr>
        <w:pStyle w:val="a3"/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rFonts w:eastAsia="Calibri"/>
          <w:iCs/>
          <w:sz w:val="26"/>
          <w:szCs w:val="26"/>
        </w:rPr>
      </w:pPr>
      <w:r w:rsidRPr="004D2D47">
        <w:rPr>
          <w:rFonts w:eastAsia="Calibri"/>
          <w:iCs/>
          <w:sz w:val="26"/>
          <w:szCs w:val="26"/>
        </w:rPr>
        <w:t xml:space="preserve">Обеспечивают заполнение журналов посещения </w:t>
      </w:r>
      <w:r w:rsidR="00697C40" w:rsidRPr="004D2D47">
        <w:rPr>
          <w:rFonts w:eastAsia="Calibri"/>
          <w:iCs/>
          <w:sz w:val="26"/>
          <w:szCs w:val="26"/>
        </w:rPr>
        <w:t>Дворовых площадок</w:t>
      </w:r>
      <w:r w:rsidRPr="004D2D47">
        <w:rPr>
          <w:rFonts w:eastAsia="Calibri"/>
          <w:iCs/>
          <w:sz w:val="26"/>
          <w:szCs w:val="26"/>
        </w:rPr>
        <w:t xml:space="preserve"> согласно приложению </w:t>
      </w:r>
      <w:r w:rsidR="00317403" w:rsidRPr="004D2D47">
        <w:rPr>
          <w:rFonts w:eastAsia="Calibri"/>
          <w:iCs/>
          <w:sz w:val="26"/>
          <w:szCs w:val="26"/>
        </w:rPr>
        <w:t xml:space="preserve">№ </w:t>
      </w:r>
      <w:r w:rsidR="00697C40" w:rsidRPr="004D2D47">
        <w:rPr>
          <w:rFonts w:eastAsia="Calibri"/>
          <w:iCs/>
          <w:sz w:val="26"/>
          <w:szCs w:val="26"/>
        </w:rPr>
        <w:t xml:space="preserve">1 </w:t>
      </w:r>
      <w:r w:rsidRPr="004D2D47">
        <w:rPr>
          <w:rFonts w:eastAsia="Calibri"/>
          <w:iCs/>
          <w:sz w:val="26"/>
          <w:szCs w:val="26"/>
        </w:rPr>
        <w:t>к настоящему Порядку.</w:t>
      </w:r>
    </w:p>
    <w:p w14:paraId="07580AFF" w14:textId="081E4BD7" w:rsidR="00F74AA4" w:rsidRPr="004D2D47" w:rsidRDefault="00706B4C" w:rsidP="004D2D47">
      <w:pPr>
        <w:pStyle w:val="a3"/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rFonts w:eastAsia="Calibri"/>
          <w:iCs/>
          <w:sz w:val="26"/>
          <w:szCs w:val="26"/>
        </w:rPr>
      </w:pPr>
      <w:r w:rsidRPr="004D2D47">
        <w:rPr>
          <w:rFonts w:eastAsia="Calibri"/>
          <w:iCs/>
          <w:sz w:val="26"/>
          <w:szCs w:val="26"/>
        </w:rPr>
        <w:t xml:space="preserve">Направляют </w:t>
      </w:r>
      <w:r w:rsidR="00B3343F" w:rsidRPr="004D2D47">
        <w:rPr>
          <w:rFonts w:eastAsia="Calibri"/>
          <w:iCs/>
          <w:sz w:val="26"/>
          <w:szCs w:val="26"/>
        </w:rPr>
        <w:t xml:space="preserve">ежемесячно </w:t>
      </w:r>
      <w:r w:rsidRPr="004D2D47">
        <w:rPr>
          <w:rFonts w:eastAsia="Calibri"/>
          <w:iCs/>
          <w:sz w:val="26"/>
          <w:szCs w:val="26"/>
        </w:rPr>
        <w:t>до 2</w:t>
      </w:r>
      <w:r w:rsidR="00E575EC" w:rsidRPr="004D2D47">
        <w:rPr>
          <w:rFonts w:eastAsia="Calibri"/>
          <w:iCs/>
          <w:sz w:val="26"/>
          <w:szCs w:val="26"/>
        </w:rPr>
        <w:t xml:space="preserve">3 числа месяца </w:t>
      </w:r>
      <w:r w:rsidRPr="004D2D47">
        <w:rPr>
          <w:rFonts w:eastAsia="Calibri"/>
          <w:iCs/>
          <w:sz w:val="26"/>
          <w:szCs w:val="26"/>
        </w:rPr>
        <w:t xml:space="preserve">в адрес Учредителей копии заполненных журналов посещения </w:t>
      </w:r>
      <w:r w:rsidR="00697C40" w:rsidRPr="004D2D47">
        <w:rPr>
          <w:rFonts w:eastAsia="Calibri"/>
          <w:iCs/>
          <w:sz w:val="26"/>
          <w:szCs w:val="26"/>
        </w:rPr>
        <w:t>Дворовых площадок</w:t>
      </w:r>
      <w:r w:rsidR="00E42A46" w:rsidRPr="004D2D47">
        <w:rPr>
          <w:rFonts w:eastAsia="Calibri"/>
          <w:iCs/>
          <w:sz w:val="26"/>
          <w:szCs w:val="26"/>
        </w:rPr>
        <w:t>, указанных в п</w:t>
      </w:r>
      <w:r w:rsidR="00F369AF" w:rsidRPr="004D2D47">
        <w:rPr>
          <w:rFonts w:eastAsia="Calibri"/>
          <w:iCs/>
          <w:sz w:val="26"/>
          <w:szCs w:val="26"/>
        </w:rPr>
        <w:t>ункте</w:t>
      </w:r>
      <w:r w:rsidR="00E42A46" w:rsidRPr="004D2D47">
        <w:rPr>
          <w:rFonts w:eastAsia="Calibri"/>
          <w:iCs/>
          <w:sz w:val="26"/>
          <w:szCs w:val="26"/>
        </w:rPr>
        <w:t xml:space="preserve"> 2.1.7.</w:t>
      </w:r>
    </w:p>
    <w:p w14:paraId="57AA927B" w14:textId="3C61B4FF" w:rsidR="00F74AA4" w:rsidRPr="004D2D47" w:rsidRDefault="00706B4C" w:rsidP="004D2D47">
      <w:pPr>
        <w:pStyle w:val="a3"/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rFonts w:eastAsia="Calibri"/>
          <w:iCs/>
          <w:sz w:val="26"/>
          <w:szCs w:val="26"/>
        </w:rPr>
      </w:pPr>
      <w:r w:rsidRPr="004D2D47">
        <w:rPr>
          <w:rFonts w:eastAsia="Calibri"/>
          <w:iCs/>
          <w:sz w:val="26"/>
          <w:szCs w:val="26"/>
        </w:rPr>
        <w:t xml:space="preserve">Обеспечивают проведение инструктажей по технике безопасности </w:t>
      </w:r>
      <w:r w:rsidRPr="004D2D47">
        <w:rPr>
          <w:rFonts w:eastAsia="Calibri"/>
          <w:iCs/>
          <w:sz w:val="26"/>
          <w:szCs w:val="26"/>
        </w:rPr>
        <w:br/>
        <w:t>для детей и подростков.</w:t>
      </w:r>
    </w:p>
    <w:p w14:paraId="45C25B37" w14:textId="4AE34F60" w:rsidR="00E42A46" w:rsidRPr="004D2D47" w:rsidRDefault="00E42A46" w:rsidP="004D2D47">
      <w:pPr>
        <w:pStyle w:val="a3"/>
        <w:numPr>
          <w:ilvl w:val="2"/>
          <w:numId w:val="14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4D2D47">
        <w:rPr>
          <w:sz w:val="26"/>
          <w:szCs w:val="26"/>
        </w:rPr>
        <w:t xml:space="preserve">Размещают информацию о </w:t>
      </w:r>
      <w:r w:rsidR="00AB2E05" w:rsidRPr="004D2D47">
        <w:rPr>
          <w:sz w:val="26"/>
          <w:szCs w:val="26"/>
        </w:rPr>
        <w:t xml:space="preserve">проведенной Дворовой площадке </w:t>
      </w:r>
      <w:r w:rsidR="004D2D47">
        <w:rPr>
          <w:sz w:val="26"/>
          <w:szCs w:val="26"/>
        </w:rPr>
        <w:br/>
      </w:r>
      <w:r w:rsidR="00AB2E05" w:rsidRPr="004D2D47">
        <w:rPr>
          <w:sz w:val="26"/>
          <w:szCs w:val="26"/>
        </w:rPr>
        <w:t>в социальных сетях.</w:t>
      </w:r>
    </w:p>
    <w:p w14:paraId="4C322159" w14:textId="3986CDE3" w:rsidR="00F74AA4" w:rsidRDefault="008A1E4D" w:rsidP="004D2D47">
      <w:pPr>
        <w:pStyle w:val="a3"/>
        <w:numPr>
          <w:ilvl w:val="1"/>
          <w:numId w:val="8"/>
        </w:numPr>
        <w:tabs>
          <w:tab w:val="left" w:pos="1176"/>
        </w:tabs>
        <w:ind w:left="0"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>Учредители:</w:t>
      </w:r>
    </w:p>
    <w:p w14:paraId="3A364167" w14:textId="38EE2C50" w:rsidR="008A1E4D" w:rsidRPr="004D2D47" w:rsidRDefault="00BE6F47" w:rsidP="004D2D47">
      <w:pPr>
        <w:pStyle w:val="a3"/>
        <w:numPr>
          <w:ilvl w:val="2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iCs/>
          <w:sz w:val="26"/>
          <w:szCs w:val="26"/>
        </w:rPr>
      </w:pPr>
      <w:r w:rsidRPr="004D2D47">
        <w:rPr>
          <w:rFonts w:eastAsia="Calibri"/>
          <w:iCs/>
          <w:sz w:val="26"/>
          <w:szCs w:val="26"/>
        </w:rPr>
        <w:t>Е</w:t>
      </w:r>
      <w:r w:rsidR="00B3343F" w:rsidRPr="004D2D47">
        <w:rPr>
          <w:rFonts w:eastAsia="Calibri"/>
          <w:iCs/>
          <w:sz w:val="26"/>
          <w:szCs w:val="26"/>
        </w:rPr>
        <w:t xml:space="preserve">жемесячно </w:t>
      </w:r>
      <w:r w:rsidRPr="004D2D47">
        <w:rPr>
          <w:rFonts w:eastAsia="Calibri"/>
          <w:iCs/>
          <w:sz w:val="26"/>
          <w:szCs w:val="26"/>
        </w:rPr>
        <w:t>д</w:t>
      </w:r>
      <w:r w:rsidR="008A1E4D" w:rsidRPr="004D2D47">
        <w:rPr>
          <w:rFonts w:eastAsia="Calibri"/>
          <w:iCs/>
          <w:sz w:val="26"/>
          <w:szCs w:val="26"/>
        </w:rPr>
        <w:t xml:space="preserve">о </w:t>
      </w:r>
      <w:r w:rsidR="00E575EC" w:rsidRPr="004D2D47">
        <w:rPr>
          <w:rFonts w:eastAsia="Calibri"/>
          <w:iCs/>
          <w:sz w:val="26"/>
          <w:szCs w:val="26"/>
        </w:rPr>
        <w:t xml:space="preserve">25 числа месяца </w:t>
      </w:r>
      <w:r w:rsidR="008A1E4D" w:rsidRPr="004D2D47">
        <w:rPr>
          <w:rFonts w:eastAsia="Calibri"/>
          <w:iCs/>
          <w:sz w:val="26"/>
          <w:szCs w:val="26"/>
        </w:rPr>
        <w:t>направляю</w:t>
      </w:r>
      <w:r w:rsidR="00D413EA" w:rsidRPr="004D2D47">
        <w:rPr>
          <w:rFonts w:eastAsia="Calibri"/>
          <w:iCs/>
          <w:sz w:val="26"/>
          <w:szCs w:val="26"/>
        </w:rPr>
        <w:t>т</w:t>
      </w:r>
      <w:r w:rsidR="00A41352" w:rsidRPr="004D2D47">
        <w:rPr>
          <w:rFonts w:eastAsia="Calibri"/>
          <w:iCs/>
          <w:sz w:val="26"/>
          <w:szCs w:val="26"/>
        </w:rPr>
        <w:t xml:space="preserve"> </w:t>
      </w:r>
      <w:r w:rsidR="008A1E4D" w:rsidRPr="004D2D47">
        <w:rPr>
          <w:rFonts w:eastAsia="Calibri"/>
          <w:iCs/>
          <w:sz w:val="26"/>
          <w:szCs w:val="26"/>
        </w:rPr>
        <w:t xml:space="preserve">в адрес отдела </w:t>
      </w:r>
      <w:r w:rsidR="004D2D47">
        <w:rPr>
          <w:rFonts w:eastAsia="Calibri"/>
          <w:iCs/>
          <w:sz w:val="26"/>
          <w:szCs w:val="26"/>
        </w:rPr>
        <w:br/>
      </w:r>
      <w:r w:rsidR="008A1E4D" w:rsidRPr="004D2D47">
        <w:rPr>
          <w:rFonts w:eastAsia="Calibri"/>
          <w:iCs/>
          <w:sz w:val="26"/>
          <w:szCs w:val="26"/>
        </w:rPr>
        <w:t>по организации отдыха и оздоровления департамента образования Нефтеюганского района</w:t>
      </w:r>
      <w:r w:rsidRPr="004D2D47">
        <w:rPr>
          <w:rFonts w:eastAsia="Calibri"/>
          <w:iCs/>
          <w:sz w:val="26"/>
          <w:szCs w:val="26"/>
        </w:rPr>
        <w:t xml:space="preserve"> информацию по форме согласно приложению </w:t>
      </w:r>
      <w:r w:rsidR="00317403" w:rsidRPr="004D2D47">
        <w:rPr>
          <w:rFonts w:eastAsia="Calibri"/>
          <w:iCs/>
          <w:sz w:val="26"/>
          <w:szCs w:val="26"/>
        </w:rPr>
        <w:t xml:space="preserve">№ </w:t>
      </w:r>
      <w:r w:rsidRPr="004D2D47">
        <w:rPr>
          <w:rFonts w:eastAsia="Calibri"/>
          <w:iCs/>
          <w:sz w:val="26"/>
          <w:szCs w:val="26"/>
        </w:rPr>
        <w:t>3 к настоящему Порядку</w:t>
      </w:r>
      <w:r w:rsidR="008A1E4D" w:rsidRPr="004D2D47">
        <w:rPr>
          <w:rFonts w:eastAsia="Calibri"/>
          <w:iCs/>
          <w:sz w:val="26"/>
          <w:szCs w:val="26"/>
        </w:rPr>
        <w:t>.</w:t>
      </w:r>
    </w:p>
    <w:p w14:paraId="4E77DFBD" w14:textId="199ABCD2" w:rsidR="00AB2E05" w:rsidRPr="004D2D47" w:rsidRDefault="00AB2E05" w:rsidP="004D2D47">
      <w:pPr>
        <w:pStyle w:val="a3"/>
        <w:numPr>
          <w:ilvl w:val="2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iCs/>
          <w:sz w:val="26"/>
          <w:szCs w:val="26"/>
        </w:rPr>
      </w:pPr>
      <w:r w:rsidRPr="004D2D47">
        <w:rPr>
          <w:rFonts w:eastAsia="Calibri"/>
          <w:iCs/>
          <w:sz w:val="26"/>
          <w:szCs w:val="26"/>
        </w:rPr>
        <w:t>Осуществляют контроль за исполнением п</w:t>
      </w:r>
      <w:r w:rsidR="00F369AF" w:rsidRPr="004D2D47">
        <w:rPr>
          <w:rFonts w:eastAsia="Calibri"/>
          <w:iCs/>
          <w:sz w:val="26"/>
          <w:szCs w:val="26"/>
        </w:rPr>
        <w:t xml:space="preserve">ункта </w:t>
      </w:r>
      <w:r w:rsidRPr="004D2D47">
        <w:rPr>
          <w:rFonts w:eastAsia="Calibri"/>
          <w:iCs/>
          <w:sz w:val="26"/>
          <w:szCs w:val="26"/>
        </w:rPr>
        <w:t>2.1 настоящего Порядка.</w:t>
      </w:r>
    </w:p>
    <w:p w14:paraId="67CF2EE6" w14:textId="3C3D2C17" w:rsidR="00F74AA4" w:rsidRPr="004D2D47" w:rsidRDefault="00706B4C" w:rsidP="004D2D47">
      <w:pPr>
        <w:pStyle w:val="a3"/>
        <w:numPr>
          <w:ilvl w:val="1"/>
          <w:numId w:val="8"/>
        </w:numPr>
        <w:tabs>
          <w:tab w:val="left" w:pos="1176"/>
        </w:tabs>
        <w:ind w:left="0"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>Учредители</w:t>
      </w:r>
      <w:r w:rsidR="00F74AA4">
        <w:rPr>
          <w:rFonts w:eastAsia="Calibri"/>
          <w:iCs/>
          <w:sz w:val="26"/>
          <w:szCs w:val="26"/>
        </w:rPr>
        <w:t xml:space="preserve"> </w:t>
      </w:r>
      <w:r w:rsidR="00701FC9">
        <w:rPr>
          <w:rFonts w:eastAsia="Calibri"/>
          <w:iCs/>
          <w:sz w:val="26"/>
          <w:szCs w:val="26"/>
        </w:rPr>
        <w:t xml:space="preserve">и </w:t>
      </w:r>
      <w:r w:rsidR="00614165">
        <w:rPr>
          <w:rFonts w:eastAsia="Calibri"/>
          <w:iCs/>
          <w:sz w:val="26"/>
          <w:szCs w:val="26"/>
        </w:rPr>
        <w:t>У</w:t>
      </w:r>
      <w:r w:rsidR="00701FC9">
        <w:rPr>
          <w:rFonts w:eastAsia="Calibri"/>
          <w:iCs/>
          <w:sz w:val="26"/>
          <w:szCs w:val="26"/>
        </w:rPr>
        <w:t xml:space="preserve">чреждения </w:t>
      </w:r>
      <w:r w:rsidR="00F74AA4">
        <w:rPr>
          <w:rFonts w:eastAsia="Calibri"/>
          <w:iCs/>
          <w:sz w:val="26"/>
          <w:szCs w:val="26"/>
        </w:rPr>
        <w:t>и</w:t>
      </w:r>
      <w:r w:rsidR="00F74AA4" w:rsidRPr="003F3420">
        <w:rPr>
          <w:rFonts w:eastAsia="Calibri"/>
          <w:iCs/>
          <w:sz w:val="26"/>
          <w:szCs w:val="26"/>
        </w:rPr>
        <w:t>меют</w:t>
      </w:r>
      <w:r w:rsidR="00F74AA4" w:rsidRPr="004D2D47">
        <w:rPr>
          <w:rFonts w:eastAsia="Calibri"/>
          <w:iCs/>
          <w:sz w:val="26"/>
          <w:szCs w:val="26"/>
        </w:rPr>
        <w:t xml:space="preserve"> право запланировать финансовые средства на проведение </w:t>
      </w:r>
      <w:r w:rsidR="005E6327" w:rsidRPr="004D2D47">
        <w:rPr>
          <w:rFonts w:eastAsia="Calibri"/>
          <w:iCs/>
          <w:sz w:val="26"/>
          <w:szCs w:val="26"/>
        </w:rPr>
        <w:t>Дворовых площадок</w:t>
      </w:r>
      <w:r w:rsidR="00F74AA4" w:rsidRPr="004D2D47">
        <w:rPr>
          <w:rFonts w:eastAsia="Calibri"/>
          <w:iCs/>
          <w:sz w:val="26"/>
          <w:szCs w:val="26"/>
        </w:rPr>
        <w:t>.</w:t>
      </w:r>
    </w:p>
    <w:p w14:paraId="12471436" w14:textId="230B0C03" w:rsidR="00614165" w:rsidRDefault="00614165" w:rsidP="004D2D47">
      <w:pPr>
        <w:pStyle w:val="a3"/>
        <w:numPr>
          <w:ilvl w:val="1"/>
          <w:numId w:val="8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4D2D47">
        <w:rPr>
          <w:rFonts w:eastAsia="Calibri"/>
          <w:iCs/>
          <w:sz w:val="26"/>
          <w:szCs w:val="26"/>
        </w:rPr>
        <w:t xml:space="preserve">В целях формирования реестра Дворовых площадок Департамент культуры и спорта Нефтеюганского района </w:t>
      </w:r>
      <w:r>
        <w:rPr>
          <w:rFonts w:eastAsia="Calibri"/>
          <w:iCs/>
          <w:sz w:val="26"/>
          <w:szCs w:val="26"/>
        </w:rPr>
        <w:t>ежегодно до 15 апреля</w:t>
      </w:r>
      <w:r w:rsidR="009B6349">
        <w:rPr>
          <w:rFonts w:eastAsia="Calibri"/>
          <w:iCs/>
          <w:sz w:val="26"/>
          <w:szCs w:val="26"/>
        </w:rPr>
        <w:t xml:space="preserve"> текущего года</w:t>
      </w:r>
      <w:r>
        <w:rPr>
          <w:rFonts w:eastAsia="Calibri"/>
          <w:iCs/>
          <w:sz w:val="26"/>
          <w:szCs w:val="26"/>
        </w:rPr>
        <w:t xml:space="preserve"> направляет </w:t>
      </w:r>
      <w:r w:rsidR="004D2D47">
        <w:rPr>
          <w:rFonts w:eastAsia="Calibri"/>
          <w:iCs/>
          <w:sz w:val="26"/>
          <w:szCs w:val="26"/>
        </w:rPr>
        <w:br/>
      </w:r>
      <w:r w:rsidR="009B6349">
        <w:rPr>
          <w:rFonts w:eastAsia="Calibri"/>
          <w:iCs/>
          <w:sz w:val="26"/>
          <w:szCs w:val="26"/>
        </w:rPr>
        <w:t xml:space="preserve">в </w:t>
      </w:r>
      <w:r w:rsidR="009B6349" w:rsidRPr="00A41352">
        <w:rPr>
          <w:rFonts w:eastAsia="Calibri"/>
          <w:iCs/>
          <w:sz w:val="26"/>
          <w:szCs w:val="26"/>
        </w:rPr>
        <w:t>адрес отдела по делам молодежи администрации Нефтеюганского района</w:t>
      </w:r>
      <w:r w:rsidR="009B6349">
        <w:rPr>
          <w:rFonts w:eastAsia="Calibri"/>
          <w:iCs/>
          <w:sz w:val="26"/>
          <w:szCs w:val="26"/>
        </w:rPr>
        <w:t xml:space="preserve"> </w:t>
      </w:r>
      <w:r>
        <w:rPr>
          <w:rFonts w:eastAsia="Calibri"/>
          <w:iCs/>
          <w:sz w:val="26"/>
          <w:szCs w:val="26"/>
        </w:rPr>
        <w:t xml:space="preserve">информацию согласно приложению </w:t>
      </w:r>
      <w:r w:rsidR="00317403">
        <w:rPr>
          <w:rFonts w:eastAsia="Calibri"/>
          <w:iCs/>
          <w:sz w:val="26"/>
          <w:szCs w:val="26"/>
        </w:rPr>
        <w:t xml:space="preserve">№ </w:t>
      </w:r>
      <w:r>
        <w:rPr>
          <w:rFonts w:eastAsia="Calibri"/>
          <w:iCs/>
          <w:sz w:val="26"/>
          <w:szCs w:val="26"/>
        </w:rPr>
        <w:t>2 к настоящему Порядку</w:t>
      </w:r>
      <w:r w:rsidRPr="00A41352">
        <w:rPr>
          <w:rFonts w:eastAsia="Calibri"/>
          <w:iCs/>
          <w:sz w:val="26"/>
          <w:szCs w:val="26"/>
        </w:rPr>
        <w:t>.</w:t>
      </w:r>
    </w:p>
    <w:p w14:paraId="4BDF0940" w14:textId="77777777" w:rsidR="005E6327" w:rsidRDefault="005E6327" w:rsidP="00F74AA4">
      <w:pPr>
        <w:ind w:firstLine="709"/>
        <w:jc w:val="both"/>
        <w:rPr>
          <w:sz w:val="26"/>
          <w:szCs w:val="26"/>
        </w:rPr>
      </w:pPr>
    </w:p>
    <w:p w14:paraId="4672A77A" w14:textId="77777777" w:rsidR="00E11AAA" w:rsidRDefault="00E11AAA" w:rsidP="00E11AAA">
      <w:pPr>
        <w:rPr>
          <w:sz w:val="26"/>
          <w:szCs w:val="26"/>
        </w:rPr>
      </w:pPr>
    </w:p>
    <w:p w14:paraId="378FDB3F" w14:textId="77777777" w:rsidR="0091675E" w:rsidRDefault="0091675E" w:rsidP="00E11AAA">
      <w:pPr>
        <w:rPr>
          <w:sz w:val="26"/>
          <w:szCs w:val="26"/>
        </w:rPr>
      </w:pPr>
    </w:p>
    <w:p w14:paraId="24DAD741" w14:textId="77777777" w:rsidR="0091675E" w:rsidRDefault="0091675E" w:rsidP="00E11AAA">
      <w:pPr>
        <w:rPr>
          <w:sz w:val="26"/>
          <w:szCs w:val="26"/>
        </w:rPr>
      </w:pPr>
    </w:p>
    <w:p w14:paraId="7A80AA82" w14:textId="77777777" w:rsidR="0091675E" w:rsidRDefault="0091675E" w:rsidP="00E11AAA">
      <w:pPr>
        <w:rPr>
          <w:sz w:val="26"/>
          <w:szCs w:val="26"/>
        </w:rPr>
      </w:pPr>
    </w:p>
    <w:p w14:paraId="351A2B86" w14:textId="77777777" w:rsidR="0091675E" w:rsidRDefault="0091675E" w:rsidP="00E11AAA">
      <w:pPr>
        <w:rPr>
          <w:sz w:val="26"/>
          <w:szCs w:val="26"/>
        </w:rPr>
        <w:sectPr w:rsidR="0091675E" w:rsidSect="00E27D7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04758B" w14:textId="77777777" w:rsidR="00E11AAA" w:rsidRDefault="00E11AAA" w:rsidP="00CD4D04">
      <w:pPr>
        <w:ind w:left="10773" w:right="-456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97C40">
        <w:rPr>
          <w:sz w:val="26"/>
          <w:szCs w:val="26"/>
        </w:rPr>
        <w:t xml:space="preserve"> № 1</w:t>
      </w:r>
    </w:p>
    <w:p w14:paraId="6E1E225F" w14:textId="2DEE887A" w:rsidR="00E11AAA" w:rsidRDefault="00E11AAA" w:rsidP="00CD4D04">
      <w:pPr>
        <w:ind w:left="10773" w:right="-456"/>
        <w:rPr>
          <w:sz w:val="26"/>
          <w:szCs w:val="26"/>
        </w:rPr>
      </w:pPr>
      <w:r>
        <w:rPr>
          <w:sz w:val="26"/>
          <w:szCs w:val="26"/>
        </w:rPr>
        <w:t xml:space="preserve">к Порядку </w:t>
      </w:r>
      <w:r w:rsidR="009B6349" w:rsidRPr="00471444">
        <w:rPr>
          <w:sz w:val="26"/>
          <w:szCs w:val="26"/>
        </w:rPr>
        <w:t xml:space="preserve">организации досуга </w:t>
      </w:r>
      <w:r w:rsidR="00CD4D04">
        <w:rPr>
          <w:sz w:val="26"/>
          <w:szCs w:val="26"/>
        </w:rPr>
        <w:br/>
      </w:r>
      <w:r w:rsidR="009B6349" w:rsidRPr="00471444">
        <w:rPr>
          <w:sz w:val="26"/>
          <w:szCs w:val="26"/>
        </w:rPr>
        <w:t>и отдыха неорганизованны</w:t>
      </w:r>
      <w:r w:rsidR="009B6349">
        <w:rPr>
          <w:sz w:val="26"/>
          <w:szCs w:val="26"/>
        </w:rPr>
        <w:t xml:space="preserve">х детей </w:t>
      </w:r>
      <w:r w:rsidR="00CD4D04">
        <w:rPr>
          <w:sz w:val="26"/>
          <w:szCs w:val="26"/>
        </w:rPr>
        <w:br/>
      </w:r>
      <w:r w:rsidR="009B6349">
        <w:rPr>
          <w:sz w:val="26"/>
          <w:szCs w:val="26"/>
        </w:rPr>
        <w:t xml:space="preserve">и </w:t>
      </w:r>
      <w:r w:rsidR="009B6349" w:rsidRPr="00471444">
        <w:rPr>
          <w:sz w:val="26"/>
          <w:szCs w:val="26"/>
        </w:rPr>
        <w:t xml:space="preserve">подростков в период летних каникул в форме дворовой площадки </w:t>
      </w:r>
      <w:r w:rsidR="00CD4D04">
        <w:rPr>
          <w:sz w:val="26"/>
          <w:szCs w:val="26"/>
        </w:rPr>
        <w:br/>
      </w:r>
      <w:r w:rsidR="009B6349">
        <w:rPr>
          <w:sz w:val="26"/>
          <w:szCs w:val="26"/>
        </w:rPr>
        <w:t xml:space="preserve">в поселениях </w:t>
      </w:r>
      <w:r w:rsidR="009B6349" w:rsidRPr="00471444">
        <w:rPr>
          <w:sz w:val="26"/>
          <w:szCs w:val="26"/>
        </w:rPr>
        <w:t>Нефтеюганского района</w:t>
      </w:r>
    </w:p>
    <w:p w14:paraId="15197E4A" w14:textId="77777777" w:rsidR="00E11AAA" w:rsidRDefault="00E11AAA" w:rsidP="00E11AAA">
      <w:pPr>
        <w:tabs>
          <w:tab w:val="left" w:pos="1372"/>
        </w:tabs>
        <w:ind w:firstLine="709"/>
        <w:jc w:val="center"/>
        <w:rPr>
          <w:rFonts w:eastAsia="Calibri"/>
          <w:iCs/>
          <w:sz w:val="26"/>
          <w:szCs w:val="26"/>
        </w:rPr>
      </w:pPr>
    </w:p>
    <w:p w14:paraId="0E0EA664" w14:textId="77777777" w:rsidR="009B6349" w:rsidRDefault="009B6349" w:rsidP="00E11AAA">
      <w:pPr>
        <w:tabs>
          <w:tab w:val="left" w:pos="1372"/>
        </w:tabs>
        <w:ind w:firstLine="709"/>
        <w:jc w:val="center"/>
        <w:rPr>
          <w:rFonts w:eastAsia="Calibri"/>
          <w:iCs/>
          <w:sz w:val="26"/>
          <w:szCs w:val="26"/>
        </w:rPr>
      </w:pPr>
    </w:p>
    <w:p w14:paraId="63120512" w14:textId="77777777" w:rsidR="00E11AAA" w:rsidRDefault="00E11AAA" w:rsidP="00E11AAA">
      <w:pPr>
        <w:tabs>
          <w:tab w:val="left" w:pos="1372"/>
        </w:tabs>
        <w:ind w:firstLine="709"/>
        <w:jc w:val="center"/>
        <w:rPr>
          <w:rFonts w:eastAsia="Calibri"/>
          <w:iCs/>
          <w:sz w:val="26"/>
          <w:szCs w:val="26"/>
        </w:rPr>
      </w:pPr>
      <w:r w:rsidRPr="00D53386">
        <w:rPr>
          <w:rFonts w:eastAsia="Calibri"/>
          <w:iCs/>
          <w:sz w:val="26"/>
          <w:szCs w:val="26"/>
        </w:rPr>
        <w:t xml:space="preserve">Журнал посещения </w:t>
      </w:r>
      <w:r w:rsidR="000B4D75">
        <w:rPr>
          <w:rFonts w:eastAsia="Calibri"/>
          <w:iCs/>
          <w:sz w:val="26"/>
          <w:szCs w:val="26"/>
        </w:rPr>
        <w:t>Дворовых площадок</w:t>
      </w:r>
    </w:p>
    <w:p w14:paraId="45596CF7" w14:textId="77777777" w:rsidR="00E11AAA" w:rsidRDefault="00E11AAA" w:rsidP="00E11AAA">
      <w:pPr>
        <w:tabs>
          <w:tab w:val="left" w:pos="1372"/>
        </w:tabs>
        <w:ind w:firstLine="709"/>
        <w:jc w:val="center"/>
        <w:rPr>
          <w:rFonts w:eastAsia="Calibri"/>
          <w:iCs/>
          <w:sz w:val="26"/>
          <w:szCs w:val="26"/>
        </w:rPr>
      </w:pPr>
    </w:p>
    <w:tbl>
      <w:tblPr>
        <w:tblW w:w="155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47"/>
        <w:gridCol w:w="476"/>
        <w:gridCol w:w="476"/>
      </w:tblGrid>
      <w:tr w:rsidR="00E11AAA" w:rsidRPr="00D53386" w14:paraId="32D400AC" w14:textId="77777777" w:rsidTr="00CD4D04">
        <w:tc>
          <w:tcPr>
            <w:tcW w:w="5778" w:type="dxa"/>
            <w:gridSpan w:val="10"/>
            <w:shd w:val="clear" w:color="auto" w:fill="auto"/>
          </w:tcPr>
          <w:p w14:paraId="12B60903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 xml:space="preserve">Учреждение </w:t>
            </w:r>
          </w:p>
        </w:tc>
        <w:tc>
          <w:tcPr>
            <w:tcW w:w="9763" w:type="dxa"/>
            <w:gridSpan w:val="23"/>
            <w:shd w:val="clear" w:color="auto" w:fill="auto"/>
          </w:tcPr>
          <w:p w14:paraId="6C84844A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E11AAA" w:rsidRPr="00D53386" w14:paraId="5DAD16D8" w14:textId="77777777" w:rsidTr="00CD4D04">
        <w:tc>
          <w:tcPr>
            <w:tcW w:w="5778" w:type="dxa"/>
            <w:gridSpan w:val="10"/>
            <w:shd w:val="clear" w:color="auto" w:fill="auto"/>
          </w:tcPr>
          <w:p w14:paraId="0A2A8EA5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Название дворовой площадки</w:t>
            </w:r>
          </w:p>
        </w:tc>
        <w:tc>
          <w:tcPr>
            <w:tcW w:w="9763" w:type="dxa"/>
            <w:gridSpan w:val="23"/>
            <w:shd w:val="clear" w:color="auto" w:fill="auto"/>
          </w:tcPr>
          <w:p w14:paraId="1DAF0059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E11AAA" w:rsidRPr="00D53386" w14:paraId="61B3A7EC" w14:textId="77777777" w:rsidTr="00CD4D04">
        <w:tc>
          <w:tcPr>
            <w:tcW w:w="5778" w:type="dxa"/>
            <w:gridSpan w:val="10"/>
            <w:shd w:val="clear" w:color="auto" w:fill="auto"/>
          </w:tcPr>
          <w:p w14:paraId="5452455E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Адрес дворовой площадки</w:t>
            </w:r>
          </w:p>
        </w:tc>
        <w:tc>
          <w:tcPr>
            <w:tcW w:w="9763" w:type="dxa"/>
            <w:gridSpan w:val="23"/>
            <w:shd w:val="clear" w:color="auto" w:fill="auto"/>
          </w:tcPr>
          <w:p w14:paraId="733C0C60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E11AAA" w:rsidRPr="00D53386" w14:paraId="7AE39C1D" w14:textId="77777777" w:rsidTr="00CD4D04">
        <w:tc>
          <w:tcPr>
            <w:tcW w:w="5778" w:type="dxa"/>
            <w:gridSpan w:val="10"/>
            <w:shd w:val="clear" w:color="auto" w:fill="auto"/>
          </w:tcPr>
          <w:p w14:paraId="443DFC0D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 xml:space="preserve">Месяц </w:t>
            </w:r>
          </w:p>
        </w:tc>
        <w:tc>
          <w:tcPr>
            <w:tcW w:w="9763" w:type="dxa"/>
            <w:gridSpan w:val="23"/>
            <w:shd w:val="clear" w:color="auto" w:fill="auto"/>
          </w:tcPr>
          <w:p w14:paraId="18FB471B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E42A46" w:rsidRPr="00D53386" w14:paraId="77C58748" w14:textId="77777777" w:rsidTr="00CD4D04">
        <w:tc>
          <w:tcPr>
            <w:tcW w:w="5778" w:type="dxa"/>
            <w:gridSpan w:val="10"/>
            <w:shd w:val="clear" w:color="auto" w:fill="auto"/>
          </w:tcPr>
          <w:p w14:paraId="08E9056A" w14:textId="77777777" w:rsidR="00E42A46" w:rsidRPr="00D53386" w:rsidRDefault="00E42A46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Ссылки в социальных сетях о каждом проведенном мероприятии</w:t>
            </w:r>
          </w:p>
        </w:tc>
        <w:tc>
          <w:tcPr>
            <w:tcW w:w="9763" w:type="dxa"/>
            <w:gridSpan w:val="23"/>
            <w:shd w:val="clear" w:color="auto" w:fill="auto"/>
          </w:tcPr>
          <w:p w14:paraId="6E81772A" w14:textId="77777777" w:rsidR="00E42A46" w:rsidRPr="00D53386" w:rsidRDefault="00E42A46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E11AAA" w:rsidRPr="00D53386" w14:paraId="393BBA43" w14:textId="77777777" w:rsidTr="00CD4D04">
        <w:tc>
          <w:tcPr>
            <w:tcW w:w="392" w:type="dxa"/>
            <w:vMerge w:val="restart"/>
            <w:shd w:val="clear" w:color="auto" w:fill="auto"/>
          </w:tcPr>
          <w:p w14:paraId="6FE3CD44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№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11468A24" w14:textId="77777777" w:rsidR="00E11AAA" w:rsidRPr="00D53386" w:rsidRDefault="00E11AAA" w:rsidP="000C3A87">
            <w:pPr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ФИО, социальная категория, вид профилактического учета</w:t>
            </w:r>
          </w:p>
        </w:tc>
        <w:tc>
          <w:tcPr>
            <w:tcW w:w="12031" w:type="dxa"/>
            <w:gridSpan w:val="31"/>
            <w:shd w:val="clear" w:color="auto" w:fill="auto"/>
          </w:tcPr>
          <w:p w14:paraId="5A2E31DC" w14:textId="77777777" w:rsidR="00E11AAA" w:rsidRPr="00D53386" w:rsidRDefault="00E11AAA" w:rsidP="000C3A87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Дата</w:t>
            </w:r>
          </w:p>
        </w:tc>
      </w:tr>
      <w:tr w:rsidR="00E11AAA" w:rsidRPr="00D53386" w14:paraId="729BE0CA" w14:textId="77777777" w:rsidTr="00CD4D04">
        <w:tc>
          <w:tcPr>
            <w:tcW w:w="392" w:type="dxa"/>
            <w:vMerge/>
            <w:shd w:val="clear" w:color="auto" w:fill="auto"/>
          </w:tcPr>
          <w:p w14:paraId="4365610D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348F8DB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17FA7D3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59562151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8490E32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05B271FA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29CB472F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767694DC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E39C45E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7</w:t>
            </w:r>
          </w:p>
        </w:tc>
        <w:tc>
          <w:tcPr>
            <w:tcW w:w="283" w:type="dxa"/>
            <w:shd w:val="clear" w:color="auto" w:fill="auto"/>
          </w:tcPr>
          <w:p w14:paraId="492F1B25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2F3141D8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0FB7C86C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18909F9E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14:paraId="7F4835B4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10413B45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14:paraId="318B89BA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512F7F3C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14:paraId="2630F265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14:paraId="3ECFDF1D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47AF2DE2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2680027B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19</w:t>
            </w:r>
          </w:p>
        </w:tc>
        <w:tc>
          <w:tcPr>
            <w:tcW w:w="426" w:type="dxa"/>
            <w:shd w:val="clear" w:color="auto" w:fill="auto"/>
          </w:tcPr>
          <w:p w14:paraId="17EBF82F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529CF233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6A04612C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14:paraId="4510BC3C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23</w:t>
            </w:r>
          </w:p>
        </w:tc>
        <w:tc>
          <w:tcPr>
            <w:tcW w:w="426" w:type="dxa"/>
            <w:shd w:val="clear" w:color="auto" w:fill="auto"/>
          </w:tcPr>
          <w:p w14:paraId="2E122F2D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0AA8A1F9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14:paraId="025A9205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67A08502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14:paraId="141B8A9A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28</w:t>
            </w:r>
          </w:p>
        </w:tc>
        <w:tc>
          <w:tcPr>
            <w:tcW w:w="447" w:type="dxa"/>
            <w:shd w:val="clear" w:color="auto" w:fill="auto"/>
          </w:tcPr>
          <w:p w14:paraId="7FA0FD80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29</w:t>
            </w:r>
          </w:p>
        </w:tc>
        <w:tc>
          <w:tcPr>
            <w:tcW w:w="476" w:type="dxa"/>
            <w:shd w:val="clear" w:color="auto" w:fill="auto"/>
          </w:tcPr>
          <w:p w14:paraId="5E2A033F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14:paraId="0CCB6986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53386">
              <w:rPr>
                <w:rFonts w:eastAsia="Calibri"/>
                <w:iCs/>
                <w:sz w:val="20"/>
                <w:szCs w:val="20"/>
              </w:rPr>
              <w:t>31</w:t>
            </w:r>
          </w:p>
        </w:tc>
      </w:tr>
      <w:tr w:rsidR="00E11AAA" w:rsidRPr="00D53386" w14:paraId="2E2F60CB" w14:textId="77777777" w:rsidTr="00CD4D04">
        <w:tc>
          <w:tcPr>
            <w:tcW w:w="392" w:type="dxa"/>
            <w:shd w:val="clear" w:color="auto" w:fill="auto"/>
          </w:tcPr>
          <w:p w14:paraId="610B9E8A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5CE0966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C4B4BCC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FA79E5D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C7313AD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5C6AF09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235C848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4514E18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E2DC3B0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CB91008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2A8B543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D3E8137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1EFE577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B42BF79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AB87C77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28BED93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D25DC1F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07A622F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2158583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EAF9D4D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2325AFC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0D92F04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6ED9283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1A5ED7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5B5413D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594808D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D146E52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D93C79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FF1AB07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53AE071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14:paraId="7EC13207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14:paraId="54A934B9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14:paraId="7A58728C" w14:textId="77777777" w:rsidR="00E11AAA" w:rsidRPr="00D53386" w:rsidRDefault="00E11AAA" w:rsidP="000C3A8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</w:tr>
    </w:tbl>
    <w:p w14:paraId="6AA11001" w14:textId="77777777" w:rsidR="00E11AAA" w:rsidRPr="00D53386" w:rsidRDefault="00E11AAA" w:rsidP="00E11AAA">
      <w:pPr>
        <w:tabs>
          <w:tab w:val="left" w:pos="1372"/>
        </w:tabs>
        <w:ind w:firstLine="709"/>
        <w:jc w:val="center"/>
        <w:rPr>
          <w:rFonts w:eastAsia="Calibri"/>
          <w:iCs/>
          <w:sz w:val="26"/>
          <w:szCs w:val="26"/>
        </w:rPr>
      </w:pPr>
    </w:p>
    <w:p w14:paraId="3FEFE269" w14:textId="77777777" w:rsidR="00E11AAA" w:rsidRDefault="00E11AAA" w:rsidP="00E11AAA">
      <w:pPr>
        <w:rPr>
          <w:sz w:val="26"/>
          <w:szCs w:val="26"/>
        </w:rPr>
      </w:pPr>
    </w:p>
    <w:p w14:paraId="70CDAD22" w14:textId="77777777" w:rsidR="00E11AAA" w:rsidRDefault="004314A9" w:rsidP="004314A9">
      <w:pPr>
        <w:ind w:firstLine="709"/>
        <w:rPr>
          <w:sz w:val="26"/>
          <w:szCs w:val="26"/>
        </w:rPr>
      </w:pPr>
      <w:r>
        <w:rPr>
          <w:sz w:val="26"/>
          <w:szCs w:val="26"/>
        </w:rPr>
        <w:t>Ответственный ________________________   ______________</w:t>
      </w:r>
    </w:p>
    <w:p w14:paraId="1D77ED23" w14:textId="77777777" w:rsidR="004314A9" w:rsidRPr="004314A9" w:rsidRDefault="004314A9" w:rsidP="004314A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ФИО                                              подпись</w:t>
      </w:r>
    </w:p>
    <w:p w14:paraId="1CD10DE4" w14:textId="77777777" w:rsidR="00E11AAA" w:rsidRDefault="00E11AAA" w:rsidP="00E11AAA">
      <w:pPr>
        <w:rPr>
          <w:sz w:val="26"/>
          <w:szCs w:val="26"/>
        </w:rPr>
      </w:pPr>
    </w:p>
    <w:p w14:paraId="1B0EA3D2" w14:textId="77777777" w:rsidR="00697C40" w:rsidRDefault="00697C40" w:rsidP="00E11AAA">
      <w:pPr>
        <w:rPr>
          <w:sz w:val="26"/>
          <w:szCs w:val="26"/>
        </w:rPr>
      </w:pPr>
    </w:p>
    <w:p w14:paraId="1BAF676A" w14:textId="77777777" w:rsidR="00697C40" w:rsidRDefault="00697C40" w:rsidP="00E11AAA">
      <w:pPr>
        <w:rPr>
          <w:sz w:val="26"/>
          <w:szCs w:val="26"/>
        </w:rPr>
      </w:pPr>
    </w:p>
    <w:p w14:paraId="331F02DC" w14:textId="77777777" w:rsidR="00697C40" w:rsidRDefault="00697C40" w:rsidP="00E11AAA">
      <w:pPr>
        <w:rPr>
          <w:sz w:val="26"/>
          <w:szCs w:val="26"/>
        </w:rPr>
      </w:pPr>
    </w:p>
    <w:p w14:paraId="47BD71FC" w14:textId="77777777" w:rsidR="00697C40" w:rsidRDefault="00697C40" w:rsidP="00E11AAA">
      <w:pPr>
        <w:rPr>
          <w:sz w:val="26"/>
          <w:szCs w:val="26"/>
        </w:rPr>
      </w:pPr>
    </w:p>
    <w:p w14:paraId="49CAB600" w14:textId="77777777" w:rsidR="00697C40" w:rsidRDefault="00697C40" w:rsidP="00E11AAA">
      <w:pPr>
        <w:rPr>
          <w:sz w:val="26"/>
          <w:szCs w:val="26"/>
        </w:rPr>
      </w:pPr>
    </w:p>
    <w:p w14:paraId="00B4F598" w14:textId="77777777" w:rsidR="00697C40" w:rsidRDefault="00697C40" w:rsidP="00E11AAA">
      <w:pPr>
        <w:rPr>
          <w:sz w:val="26"/>
          <w:szCs w:val="26"/>
        </w:rPr>
      </w:pPr>
    </w:p>
    <w:p w14:paraId="393E88A8" w14:textId="77777777" w:rsidR="000B4D75" w:rsidRDefault="000B4D75" w:rsidP="00E11AAA">
      <w:pPr>
        <w:rPr>
          <w:sz w:val="26"/>
          <w:szCs w:val="26"/>
        </w:rPr>
      </w:pPr>
    </w:p>
    <w:p w14:paraId="2F0D76F7" w14:textId="77777777" w:rsidR="000B4D75" w:rsidRDefault="000B4D75" w:rsidP="00E11AAA">
      <w:pPr>
        <w:rPr>
          <w:sz w:val="26"/>
          <w:szCs w:val="26"/>
        </w:rPr>
      </w:pPr>
    </w:p>
    <w:p w14:paraId="3299B02E" w14:textId="77777777" w:rsidR="000B4D75" w:rsidRDefault="000B4D75" w:rsidP="00E11AAA">
      <w:pPr>
        <w:rPr>
          <w:sz w:val="26"/>
          <w:szCs w:val="26"/>
        </w:rPr>
      </w:pPr>
    </w:p>
    <w:p w14:paraId="3ADEFB74" w14:textId="77777777" w:rsidR="00CD4D04" w:rsidRDefault="00CD4D04" w:rsidP="00697C40">
      <w:pPr>
        <w:ind w:left="10490"/>
        <w:rPr>
          <w:sz w:val="26"/>
          <w:szCs w:val="26"/>
        </w:rPr>
      </w:pPr>
    </w:p>
    <w:p w14:paraId="10F59DFA" w14:textId="5371DCA5" w:rsidR="00CD4D04" w:rsidRDefault="00CD4D04" w:rsidP="00697C40">
      <w:pPr>
        <w:ind w:left="10490"/>
        <w:rPr>
          <w:sz w:val="26"/>
          <w:szCs w:val="26"/>
        </w:rPr>
      </w:pPr>
    </w:p>
    <w:p w14:paraId="522A99C8" w14:textId="77777777" w:rsidR="00CD4D04" w:rsidRDefault="00CD4D04" w:rsidP="00697C40">
      <w:pPr>
        <w:ind w:left="10490"/>
        <w:rPr>
          <w:sz w:val="26"/>
          <w:szCs w:val="26"/>
        </w:rPr>
      </w:pPr>
    </w:p>
    <w:p w14:paraId="691AB190" w14:textId="27AA346C" w:rsidR="00CD4D04" w:rsidRDefault="00CD4D04" w:rsidP="00CD4D04">
      <w:pPr>
        <w:ind w:left="10773" w:right="-456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14:paraId="401AE244" w14:textId="77777777" w:rsidR="00CD4D04" w:rsidRDefault="00CD4D04" w:rsidP="00CD4D04">
      <w:pPr>
        <w:ind w:left="10773" w:right="-456"/>
        <w:rPr>
          <w:sz w:val="26"/>
          <w:szCs w:val="26"/>
        </w:rPr>
      </w:pPr>
      <w:r>
        <w:rPr>
          <w:sz w:val="26"/>
          <w:szCs w:val="26"/>
        </w:rPr>
        <w:t xml:space="preserve">к Порядку </w:t>
      </w:r>
      <w:r w:rsidRPr="00471444">
        <w:rPr>
          <w:sz w:val="26"/>
          <w:szCs w:val="26"/>
        </w:rPr>
        <w:t xml:space="preserve">организации досуга </w:t>
      </w:r>
      <w:r>
        <w:rPr>
          <w:sz w:val="26"/>
          <w:szCs w:val="26"/>
        </w:rPr>
        <w:br/>
      </w:r>
      <w:r w:rsidRPr="00471444">
        <w:rPr>
          <w:sz w:val="26"/>
          <w:szCs w:val="26"/>
        </w:rPr>
        <w:t>и отдыха неорганизованны</w:t>
      </w:r>
      <w:r>
        <w:rPr>
          <w:sz w:val="26"/>
          <w:szCs w:val="26"/>
        </w:rPr>
        <w:t xml:space="preserve">х детей </w:t>
      </w:r>
      <w:r>
        <w:rPr>
          <w:sz w:val="26"/>
          <w:szCs w:val="26"/>
        </w:rPr>
        <w:br/>
        <w:t xml:space="preserve">и </w:t>
      </w:r>
      <w:r w:rsidRPr="00471444">
        <w:rPr>
          <w:sz w:val="26"/>
          <w:szCs w:val="26"/>
        </w:rPr>
        <w:t xml:space="preserve">подростков в период летних каникул в форме дворовой площадки </w:t>
      </w:r>
      <w:r>
        <w:rPr>
          <w:sz w:val="26"/>
          <w:szCs w:val="26"/>
        </w:rPr>
        <w:br/>
        <w:t xml:space="preserve">в поселениях </w:t>
      </w:r>
      <w:r w:rsidRPr="00471444">
        <w:rPr>
          <w:sz w:val="26"/>
          <w:szCs w:val="26"/>
        </w:rPr>
        <w:t>Нефтеюганского района</w:t>
      </w:r>
    </w:p>
    <w:p w14:paraId="69BE56A1" w14:textId="77777777" w:rsidR="000B4D75" w:rsidRDefault="000B4D75" w:rsidP="00563068">
      <w:pPr>
        <w:jc w:val="center"/>
        <w:rPr>
          <w:sz w:val="26"/>
          <w:szCs w:val="26"/>
        </w:rPr>
      </w:pPr>
    </w:p>
    <w:p w14:paraId="460E4ECE" w14:textId="77777777" w:rsidR="000B4D75" w:rsidRDefault="000B4D75" w:rsidP="00563068">
      <w:pPr>
        <w:jc w:val="center"/>
        <w:rPr>
          <w:sz w:val="26"/>
          <w:szCs w:val="26"/>
        </w:rPr>
      </w:pPr>
    </w:p>
    <w:p w14:paraId="2DF21964" w14:textId="77777777" w:rsidR="00E11AAA" w:rsidRDefault="000B4D75" w:rsidP="000B4D75">
      <w:pPr>
        <w:jc w:val="center"/>
        <w:rPr>
          <w:sz w:val="26"/>
          <w:szCs w:val="26"/>
        </w:rPr>
      </w:pPr>
      <w:r w:rsidRPr="009B6349">
        <w:rPr>
          <w:sz w:val="26"/>
          <w:szCs w:val="26"/>
        </w:rPr>
        <w:t>Реестр дворовых площадок в период летних каникул в поселениях Нефтеюганского района в 202</w:t>
      </w:r>
      <w:r>
        <w:rPr>
          <w:sz w:val="26"/>
          <w:szCs w:val="26"/>
        </w:rPr>
        <w:t>4</w:t>
      </w:r>
      <w:r w:rsidRPr="009B6349">
        <w:rPr>
          <w:sz w:val="26"/>
          <w:szCs w:val="26"/>
        </w:rPr>
        <w:t xml:space="preserve"> году</w:t>
      </w:r>
    </w:p>
    <w:p w14:paraId="3BC4E207" w14:textId="77777777" w:rsidR="000B4D75" w:rsidRDefault="000B4D75" w:rsidP="00E11AAA">
      <w:pPr>
        <w:rPr>
          <w:sz w:val="26"/>
          <w:szCs w:val="26"/>
        </w:rPr>
      </w:pPr>
    </w:p>
    <w:tbl>
      <w:tblPr>
        <w:tblW w:w="149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4705"/>
        <w:gridCol w:w="3808"/>
        <w:gridCol w:w="1105"/>
        <w:gridCol w:w="21"/>
        <w:gridCol w:w="1342"/>
        <w:gridCol w:w="1134"/>
        <w:gridCol w:w="2027"/>
        <w:gridCol w:w="12"/>
      </w:tblGrid>
      <w:tr w:rsidR="00E42A46" w:rsidRPr="00CD4D04" w14:paraId="38B15FD1" w14:textId="77777777" w:rsidTr="00CD4D04">
        <w:trPr>
          <w:gridAfter w:val="1"/>
          <w:wAfter w:w="12" w:type="dxa"/>
          <w:trHeight w:val="414"/>
        </w:trPr>
        <w:tc>
          <w:tcPr>
            <w:tcW w:w="785" w:type="dxa"/>
            <w:vMerge w:val="restart"/>
            <w:shd w:val="clear" w:color="auto" w:fill="auto"/>
            <w:vAlign w:val="center"/>
          </w:tcPr>
          <w:p w14:paraId="0B1FF213" w14:textId="77777777" w:rsidR="00E42A46" w:rsidRPr="00CD4D04" w:rsidRDefault="00E42A46" w:rsidP="00CD4D04">
            <w:pPr>
              <w:jc w:val="center"/>
            </w:pPr>
            <w:r w:rsidRPr="00CD4D04">
              <w:t>№</w:t>
            </w:r>
          </w:p>
          <w:p w14:paraId="639679F9" w14:textId="77777777" w:rsidR="00E42A46" w:rsidRPr="00CD4D04" w:rsidRDefault="00E42A46" w:rsidP="00CD4D04">
            <w:pPr>
              <w:jc w:val="center"/>
            </w:pPr>
            <w:r w:rsidRPr="00CD4D04">
              <w:t>п/п</w:t>
            </w:r>
          </w:p>
        </w:tc>
        <w:tc>
          <w:tcPr>
            <w:tcW w:w="4705" w:type="dxa"/>
            <w:vMerge w:val="restart"/>
            <w:shd w:val="clear" w:color="auto" w:fill="auto"/>
            <w:vAlign w:val="center"/>
          </w:tcPr>
          <w:p w14:paraId="1ED232B4" w14:textId="77777777" w:rsidR="00E42A46" w:rsidRPr="00CD4D04" w:rsidRDefault="00E42A46" w:rsidP="00CD4D04">
            <w:pPr>
              <w:jc w:val="center"/>
            </w:pPr>
            <w:r w:rsidRPr="00CD4D04">
              <w:t>Полное наименование организации, проводящей Дворовую площадку в соответствии с уставом или положением данной организации</w:t>
            </w:r>
          </w:p>
        </w:tc>
        <w:tc>
          <w:tcPr>
            <w:tcW w:w="3808" w:type="dxa"/>
            <w:vMerge w:val="restart"/>
            <w:shd w:val="clear" w:color="auto" w:fill="auto"/>
            <w:vAlign w:val="center"/>
          </w:tcPr>
          <w:p w14:paraId="00EFF6CA" w14:textId="77777777" w:rsidR="00E42A46" w:rsidRPr="00CD4D04" w:rsidRDefault="00E42A46" w:rsidP="00CD4D04">
            <w:pPr>
              <w:jc w:val="center"/>
            </w:pPr>
            <w:r w:rsidRPr="00CD4D04">
              <w:t>Местонахождение Дворовой площадки</w:t>
            </w:r>
          </w:p>
        </w:tc>
        <w:tc>
          <w:tcPr>
            <w:tcW w:w="3602" w:type="dxa"/>
            <w:gridSpan w:val="4"/>
            <w:shd w:val="clear" w:color="auto" w:fill="auto"/>
            <w:vAlign w:val="center"/>
          </w:tcPr>
          <w:p w14:paraId="10DB5D3B" w14:textId="77777777" w:rsidR="00E42A46" w:rsidRPr="00CD4D04" w:rsidRDefault="00E42A46" w:rsidP="00CD4D04">
            <w:pPr>
              <w:jc w:val="center"/>
            </w:pPr>
            <w:r w:rsidRPr="00CD4D04">
              <w:t>Режим работы Дворовой площадки (количество дней, время работы)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4A945C9A" w14:textId="2618A094" w:rsidR="00E42A46" w:rsidRPr="00CD4D04" w:rsidRDefault="00CE6EA4" w:rsidP="00CD4D04">
            <w:pPr>
              <w:jc w:val="center"/>
            </w:pPr>
            <w:r w:rsidRPr="00CD4D04">
              <w:t xml:space="preserve">Количество мест (пропускная способность Дворовой площадки </w:t>
            </w:r>
            <w:r w:rsidR="00CD4D04">
              <w:br/>
            </w:r>
            <w:r w:rsidRPr="00CD4D04">
              <w:t>в период летних каникул)</w:t>
            </w:r>
          </w:p>
        </w:tc>
      </w:tr>
      <w:tr w:rsidR="00E42A46" w:rsidRPr="00CD4D04" w14:paraId="0E31904E" w14:textId="77777777" w:rsidTr="00CD4D04">
        <w:trPr>
          <w:gridAfter w:val="1"/>
          <w:wAfter w:w="12" w:type="dxa"/>
          <w:trHeight w:val="414"/>
        </w:trPr>
        <w:tc>
          <w:tcPr>
            <w:tcW w:w="785" w:type="dxa"/>
            <w:vMerge/>
            <w:shd w:val="clear" w:color="auto" w:fill="auto"/>
          </w:tcPr>
          <w:p w14:paraId="07B5AB3F" w14:textId="77777777" w:rsidR="00E42A46" w:rsidRPr="00CD4D04" w:rsidRDefault="00E42A46" w:rsidP="00060989">
            <w:pPr>
              <w:jc w:val="center"/>
            </w:pPr>
          </w:p>
        </w:tc>
        <w:tc>
          <w:tcPr>
            <w:tcW w:w="4705" w:type="dxa"/>
            <w:vMerge/>
            <w:shd w:val="clear" w:color="auto" w:fill="auto"/>
          </w:tcPr>
          <w:p w14:paraId="5F774CF4" w14:textId="77777777" w:rsidR="00E42A46" w:rsidRPr="00CD4D04" w:rsidRDefault="00E42A46" w:rsidP="00060989">
            <w:pPr>
              <w:jc w:val="center"/>
            </w:pPr>
          </w:p>
        </w:tc>
        <w:tc>
          <w:tcPr>
            <w:tcW w:w="3808" w:type="dxa"/>
            <w:vMerge/>
            <w:shd w:val="clear" w:color="auto" w:fill="auto"/>
          </w:tcPr>
          <w:p w14:paraId="7ED007E6" w14:textId="77777777" w:rsidR="00E42A46" w:rsidRPr="00CD4D04" w:rsidRDefault="00E42A46" w:rsidP="00060989">
            <w:pPr>
              <w:jc w:val="center"/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DCC0BE7" w14:textId="77777777" w:rsidR="00E42A46" w:rsidRPr="00CD4D04" w:rsidRDefault="00E42A46" w:rsidP="00CD4D04">
            <w:pPr>
              <w:jc w:val="center"/>
            </w:pPr>
            <w:r w:rsidRPr="00CD4D04">
              <w:t>Период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7F14E72" w14:textId="77777777" w:rsidR="00E42A46" w:rsidRPr="00CD4D04" w:rsidRDefault="00E42A46" w:rsidP="00CD4D04">
            <w:pPr>
              <w:jc w:val="center"/>
            </w:pPr>
            <w:r w:rsidRPr="00CD4D04">
              <w:t>Дни недели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B47BA" w14:textId="47A9E535" w:rsidR="00E42A46" w:rsidRPr="00CD4D04" w:rsidRDefault="00E42A46" w:rsidP="00CD4D04">
            <w:pPr>
              <w:jc w:val="center"/>
            </w:pPr>
            <w:r w:rsidRPr="00CD4D04">
              <w:t>Время</w:t>
            </w:r>
          </w:p>
        </w:tc>
        <w:tc>
          <w:tcPr>
            <w:tcW w:w="2027" w:type="dxa"/>
            <w:shd w:val="clear" w:color="auto" w:fill="auto"/>
          </w:tcPr>
          <w:p w14:paraId="5BDB7C04" w14:textId="77777777" w:rsidR="00E42A46" w:rsidRPr="00CD4D04" w:rsidRDefault="00E42A46" w:rsidP="00060989">
            <w:pPr>
              <w:jc w:val="center"/>
            </w:pPr>
          </w:p>
        </w:tc>
      </w:tr>
      <w:tr w:rsidR="00E42A46" w:rsidRPr="00CD4D04" w14:paraId="3E10C2F1" w14:textId="77777777" w:rsidTr="00CD4D04">
        <w:tc>
          <w:tcPr>
            <w:tcW w:w="14939" w:type="dxa"/>
            <w:gridSpan w:val="9"/>
            <w:shd w:val="clear" w:color="auto" w:fill="auto"/>
          </w:tcPr>
          <w:p w14:paraId="1E79B490" w14:textId="77777777" w:rsidR="00E42A46" w:rsidRPr="00CD4D04" w:rsidRDefault="00E42A46" w:rsidP="00AB2E05">
            <w:pPr>
              <w:pStyle w:val="a3"/>
              <w:numPr>
                <w:ilvl w:val="0"/>
                <w:numId w:val="3"/>
              </w:numPr>
              <w:jc w:val="center"/>
            </w:pPr>
            <w:r w:rsidRPr="00CD4D04">
              <w:t>Учреждения, подведомственные администрации Нефтеюганского района (отделу по делам молодежи)</w:t>
            </w:r>
          </w:p>
        </w:tc>
      </w:tr>
      <w:tr w:rsidR="00E42A46" w:rsidRPr="00CD4D04" w14:paraId="61306D95" w14:textId="77777777" w:rsidTr="00CD4D04">
        <w:trPr>
          <w:gridAfter w:val="1"/>
          <w:wAfter w:w="12" w:type="dxa"/>
          <w:trHeight w:val="414"/>
        </w:trPr>
        <w:tc>
          <w:tcPr>
            <w:tcW w:w="785" w:type="dxa"/>
            <w:shd w:val="clear" w:color="auto" w:fill="auto"/>
          </w:tcPr>
          <w:p w14:paraId="24136E18" w14:textId="77777777" w:rsidR="00E42A46" w:rsidRPr="00CD4D04" w:rsidRDefault="00E42A46" w:rsidP="00060989">
            <w:pPr>
              <w:jc w:val="center"/>
            </w:pPr>
          </w:p>
          <w:p w14:paraId="187360B1" w14:textId="77777777" w:rsidR="00AB2E05" w:rsidRPr="00CD4D04" w:rsidRDefault="00AB2E05" w:rsidP="00060989">
            <w:pPr>
              <w:jc w:val="center"/>
            </w:pPr>
          </w:p>
        </w:tc>
        <w:tc>
          <w:tcPr>
            <w:tcW w:w="4705" w:type="dxa"/>
            <w:shd w:val="clear" w:color="auto" w:fill="auto"/>
          </w:tcPr>
          <w:p w14:paraId="1D513534" w14:textId="77777777" w:rsidR="00E42A46" w:rsidRPr="00CD4D04" w:rsidRDefault="00E42A46" w:rsidP="00060989">
            <w:pPr>
              <w:jc w:val="center"/>
            </w:pPr>
          </w:p>
        </w:tc>
        <w:tc>
          <w:tcPr>
            <w:tcW w:w="3808" w:type="dxa"/>
            <w:shd w:val="clear" w:color="auto" w:fill="auto"/>
          </w:tcPr>
          <w:p w14:paraId="4F72C9A2" w14:textId="77777777" w:rsidR="00E42A46" w:rsidRPr="00CD4D04" w:rsidRDefault="00E42A46" w:rsidP="00060989">
            <w:pPr>
              <w:jc w:val="center"/>
            </w:pPr>
          </w:p>
        </w:tc>
        <w:tc>
          <w:tcPr>
            <w:tcW w:w="1126" w:type="dxa"/>
            <w:gridSpan w:val="2"/>
            <w:shd w:val="clear" w:color="auto" w:fill="auto"/>
          </w:tcPr>
          <w:p w14:paraId="01AE191B" w14:textId="77777777" w:rsidR="00E42A46" w:rsidRPr="00CD4D04" w:rsidRDefault="00E42A46" w:rsidP="00060989">
            <w:pPr>
              <w:jc w:val="center"/>
            </w:pPr>
          </w:p>
        </w:tc>
        <w:tc>
          <w:tcPr>
            <w:tcW w:w="1342" w:type="dxa"/>
            <w:shd w:val="clear" w:color="auto" w:fill="auto"/>
          </w:tcPr>
          <w:p w14:paraId="0F05DEB4" w14:textId="77777777" w:rsidR="00E42A46" w:rsidRPr="00CD4D04" w:rsidRDefault="00E42A46" w:rsidP="0006098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F3D5437" w14:textId="77777777" w:rsidR="00E42A46" w:rsidRPr="00CD4D04" w:rsidRDefault="00E42A46" w:rsidP="00060989">
            <w:pPr>
              <w:jc w:val="center"/>
            </w:pPr>
          </w:p>
        </w:tc>
        <w:tc>
          <w:tcPr>
            <w:tcW w:w="2027" w:type="dxa"/>
            <w:shd w:val="clear" w:color="auto" w:fill="auto"/>
          </w:tcPr>
          <w:p w14:paraId="1ED4B4FF" w14:textId="77777777" w:rsidR="00E42A46" w:rsidRPr="00CD4D04" w:rsidRDefault="00E42A46" w:rsidP="00060989">
            <w:pPr>
              <w:jc w:val="center"/>
            </w:pPr>
          </w:p>
        </w:tc>
      </w:tr>
      <w:tr w:rsidR="00E42A46" w:rsidRPr="00CD4D04" w14:paraId="129604BA" w14:textId="77777777" w:rsidTr="00CD4D04">
        <w:tc>
          <w:tcPr>
            <w:tcW w:w="14939" w:type="dxa"/>
            <w:gridSpan w:val="9"/>
            <w:shd w:val="clear" w:color="auto" w:fill="auto"/>
          </w:tcPr>
          <w:p w14:paraId="19E8C9E5" w14:textId="77777777" w:rsidR="00E42A46" w:rsidRPr="00CD4D04" w:rsidRDefault="00E42A46" w:rsidP="00AB2E05">
            <w:pPr>
              <w:pStyle w:val="a3"/>
              <w:numPr>
                <w:ilvl w:val="0"/>
                <w:numId w:val="3"/>
              </w:numPr>
              <w:jc w:val="center"/>
            </w:pPr>
            <w:r w:rsidRPr="00CD4D04">
              <w:t>Учреждения, подведомственные департаменту культуры и спорта Нефтеюганского района</w:t>
            </w:r>
          </w:p>
        </w:tc>
      </w:tr>
      <w:tr w:rsidR="00E42A46" w:rsidRPr="00CD4D04" w14:paraId="000EE277" w14:textId="77777777" w:rsidTr="00CD4D04">
        <w:trPr>
          <w:gridAfter w:val="1"/>
          <w:wAfter w:w="12" w:type="dxa"/>
          <w:trHeight w:val="412"/>
        </w:trPr>
        <w:tc>
          <w:tcPr>
            <w:tcW w:w="785" w:type="dxa"/>
            <w:shd w:val="clear" w:color="auto" w:fill="auto"/>
          </w:tcPr>
          <w:p w14:paraId="203FFF55" w14:textId="77777777" w:rsidR="00E42A46" w:rsidRPr="00CD4D04" w:rsidRDefault="00E42A46" w:rsidP="00060989">
            <w:pPr>
              <w:jc w:val="center"/>
            </w:pPr>
          </w:p>
        </w:tc>
        <w:tc>
          <w:tcPr>
            <w:tcW w:w="4705" w:type="dxa"/>
            <w:shd w:val="clear" w:color="auto" w:fill="auto"/>
          </w:tcPr>
          <w:p w14:paraId="5233165A" w14:textId="77777777" w:rsidR="00E42A46" w:rsidRPr="00CD4D04" w:rsidRDefault="00E42A46" w:rsidP="00060989">
            <w:pPr>
              <w:jc w:val="center"/>
            </w:pPr>
          </w:p>
        </w:tc>
        <w:tc>
          <w:tcPr>
            <w:tcW w:w="3808" w:type="dxa"/>
            <w:shd w:val="clear" w:color="auto" w:fill="auto"/>
          </w:tcPr>
          <w:p w14:paraId="0CED5690" w14:textId="77777777" w:rsidR="00E42A46" w:rsidRPr="00CD4D04" w:rsidRDefault="00E42A46" w:rsidP="00060989">
            <w:pPr>
              <w:jc w:val="center"/>
            </w:pPr>
          </w:p>
        </w:tc>
        <w:tc>
          <w:tcPr>
            <w:tcW w:w="1105" w:type="dxa"/>
            <w:shd w:val="clear" w:color="auto" w:fill="auto"/>
          </w:tcPr>
          <w:p w14:paraId="081E79F4" w14:textId="77777777" w:rsidR="00E42A46" w:rsidRPr="00CD4D04" w:rsidRDefault="00E42A46" w:rsidP="00060989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auto"/>
          </w:tcPr>
          <w:p w14:paraId="14393C7E" w14:textId="77777777" w:rsidR="00E42A46" w:rsidRPr="00CD4D04" w:rsidRDefault="00E42A46" w:rsidP="0006098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2D25FBF" w14:textId="77777777" w:rsidR="00E42A46" w:rsidRPr="00CD4D04" w:rsidRDefault="00E42A46" w:rsidP="00060989">
            <w:pPr>
              <w:jc w:val="center"/>
            </w:pPr>
          </w:p>
        </w:tc>
        <w:tc>
          <w:tcPr>
            <w:tcW w:w="2027" w:type="dxa"/>
            <w:shd w:val="clear" w:color="auto" w:fill="auto"/>
          </w:tcPr>
          <w:p w14:paraId="0BB02883" w14:textId="77777777" w:rsidR="00E42A46" w:rsidRPr="00CD4D04" w:rsidRDefault="00E42A46" w:rsidP="00060989">
            <w:pPr>
              <w:jc w:val="center"/>
            </w:pPr>
          </w:p>
        </w:tc>
      </w:tr>
    </w:tbl>
    <w:p w14:paraId="56129D89" w14:textId="77777777" w:rsidR="00E11AAA" w:rsidRDefault="00E11AAA" w:rsidP="00E11AAA">
      <w:pPr>
        <w:rPr>
          <w:sz w:val="26"/>
          <w:szCs w:val="26"/>
        </w:rPr>
      </w:pPr>
    </w:p>
    <w:p w14:paraId="2332745A" w14:textId="77777777" w:rsidR="00E11AAA" w:rsidRDefault="00E11AAA" w:rsidP="00E11AAA">
      <w:pPr>
        <w:rPr>
          <w:sz w:val="26"/>
          <w:szCs w:val="26"/>
        </w:rPr>
      </w:pPr>
    </w:p>
    <w:p w14:paraId="61A6712B" w14:textId="77777777" w:rsidR="00E11AAA" w:rsidRDefault="00E11AAA" w:rsidP="00E11AAA">
      <w:pPr>
        <w:rPr>
          <w:sz w:val="26"/>
          <w:szCs w:val="26"/>
        </w:rPr>
      </w:pPr>
    </w:p>
    <w:p w14:paraId="49505B9B" w14:textId="77777777" w:rsidR="00E11AAA" w:rsidRDefault="00E11AAA" w:rsidP="00E11AAA">
      <w:pPr>
        <w:rPr>
          <w:sz w:val="26"/>
          <w:szCs w:val="26"/>
        </w:rPr>
      </w:pPr>
    </w:p>
    <w:p w14:paraId="2AD7331C" w14:textId="77777777" w:rsidR="00E11AAA" w:rsidRDefault="00E11AAA" w:rsidP="00E11AAA">
      <w:pPr>
        <w:rPr>
          <w:sz w:val="26"/>
          <w:szCs w:val="26"/>
        </w:rPr>
      </w:pPr>
    </w:p>
    <w:p w14:paraId="1CD07EEF" w14:textId="77777777" w:rsidR="00E11AAA" w:rsidRDefault="00E11AAA" w:rsidP="00E11AAA">
      <w:pPr>
        <w:rPr>
          <w:sz w:val="26"/>
          <w:szCs w:val="26"/>
        </w:rPr>
      </w:pPr>
    </w:p>
    <w:p w14:paraId="05A24E6D" w14:textId="77777777" w:rsidR="00E11AAA" w:rsidRDefault="00E11AAA" w:rsidP="00E11AAA">
      <w:pPr>
        <w:rPr>
          <w:sz w:val="26"/>
          <w:szCs w:val="26"/>
        </w:rPr>
      </w:pPr>
    </w:p>
    <w:p w14:paraId="3EA75688" w14:textId="77777777" w:rsidR="00697C40" w:rsidRDefault="00697C40" w:rsidP="00E11AAA">
      <w:pPr>
        <w:rPr>
          <w:sz w:val="26"/>
          <w:szCs w:val="26"/>
        </w:rPr>
      </w:pPr>
    </w:p>
    <w:p w14:paraId="1A6637DC" w14:textId="77777777" w:rsidR="00BE6F47" w:rsidRDefault="00BE6F47" w:rsidP="00E11AAA">
      <w:pPr>
        <w:rPr>
          <w:sz w:val="26"/>
          <w:szCs w:val="26"/>
        </w:rPr>
      </w:pPr>
    </w:p>
    <w:p w14:paraId="19D51F37" w14:textId="55A602EB" w:rsidR="00CD4D04" w:rsidRDefault="00CD4D04" w:rsidP="00CD4D04">
      <w:pPr>
        <w:ind w:left="10773" w:right="-456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14:paraId="201B4578" w14:textId="77777777" w:rsidR="00CD4D04" w:rsidRDefault="00CD4D04" w:rsidP="00CD4D04">
      <w:pPr>
        <w:ind w:left="10773" w:right="-456"/>
        <w:rPr>
          <w:sz w:val="26"/>
          <w:szCs w:val="26"/>
        </w:rPr>
      </w:pPr>
      <w:r>
        <w:rPr>
          <w:sz w:val="26"/>
          <w:szCs w:val="26"/>
        </w:rPr>
        <w:t xml:space="preserve">к Порядку </w:t>
      </w:r>
      <w:r w:rsidRPr="00471444">
        <w:rPr>
          <w:sz w:val="26"/>
          <w:szCs w:val="26"/>
        </w:rPr>
        <w:t xml:space="preserve">организации досуга </w:t>
      </w:r>
      <w:r>
        <w:rPr>
          <w:sz w:val="26"/>
          <w:szCs w:val="26"/>
        </w:rPr>
        <w:br/>
      </w:r>
      <w:r w:rsidRPr="00471444">
        <w:rPr>
          <w:sz w:val="26"/>
          <w:szCs w:val="26"/>
        </w:rPr>
        <w:t>и отдыха неорганизованны</w:t>
      </w:r>
      <w:r>
        <w:rPr>
          <w:sz w:val="26"/>
          <w:szCs w:val="26"/>
        </w:rPr>
        <w:t xml:space="preserve">х детей </w:t>
      </w:r>
      <w:r>
        <w:rPr>
          <w:sz w:val="26"/>
          <w:szCs w:val="26"/>
        </w:rPr>
        <w:br/>
        <w:t xml:space="preserve">и </w:t>
      </w:r>
      <w:r w:rsidRPr="00471444">
        <w:rPr>
          <w:sz w:val="26"/>
          <w:szCs w:val="26"/>
        </w:rPr>
        <w:t xml:space="preserve">подростков в период летних каникул в форме дворовой площадки </w:t>
      </w:r>
      <w:r>
        <w:rPr>
          <w:sz w:val="26"/>
          <w:szCs w:val="26"/>
        </w:rPr>
        <w:br/>
        <w:t xml:space="preserve">в поселениях </w:t>
      </w:r>
      <w:r w:rsidRPr="00471444">
        <w:rPr>
          <w:sz w:val="26"/>
          <w:szCs w:val="26"/>
        </w:rPr>
        <w:t>Нефтеюганского района</w:t>
      </w:r>
    </w:p>
    <w:p w14:paraId="010C2F7F" w14:textId="77777777" w:rsidR="00E575EC" w:rsidRDefault="00E575EC" w:rsidP="00AB2E05">
      <w:pPr>
        <w:ind w:left="10490"/>
        <w:rPr>
          <w:sz w:val="26"/>
          <w:szCs w:val="26"/>
        </w:rPr>
      </w:pPr>
    </w:p>
    <w:p w14:paraId="4B86D5CE" w14:textId="77777777" w:rsidR="00E575EC" w:rsidRDefault="00E575EC" w:rsidP="00AB2E05">
      <w:pPr>
        <w:ind w:left="10490"/>
        <w:rPr>
          <w:sz w:val="26"/>
          <w:szCs w:val="26"/>
        </w:rPr>
      </w:pPr>
    </w:p>
    <w:p w14:paraId="0EC5224C" w14:textId="77777777" w:rsidR="00E575EC" w:rsidRPr="00E575EC" w:rsidRDefault="00E575EC" w:rsidP="00E575EC">
      <w:pPr>
        <w:jc w:val="center"/>
        <w:rPr>
          <w:bCs/>
          <w:color w:val="000000"/>
          <w:sz w:val="26"/>
          <w:szCs w:val="26"/>
        </w:rPr>
      </w:pPr>
      <w:r w:rsidRPr="00E575EC">
        <w:rPr>
          <w:bCs/>
          <w:color w:val="000000"/>
          <w:sz w:val="26"/>
          <w:szCs w:val="26"/>
        </w:rPr>
        <w:t>Сведения о дворовых площадках</w:t>
      </w:r>
    </w:p>
    <w:p w14:paraId="3BC1701D" w14:textId="77777777" w:rsidR="00E575EC" w:rsidRDefault="00E575EC" w:rsidP="00AB2E05">
      <w:pPr>
        <w:ind w:left="10490"/>
        <w:rPr>
          <w:sz w:val="26"/>
          <w:szCs w:val="26"/>
        </w:rPr>
      </w:pPr>
    </w:p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4536"/>
        <w:gridCol w:w="3544"/>
        <w:gridCol w:w="3402"/>
        <w:gridCol w:w="3686"/>
      </w:tblGrid>
      <w:tr w:rsidR="00E575EC" w:rsidRPr="00CD4D04" w14:paraId="14D1EC5B" w14:textId="77777777" w:rsidTr="00CD4D04">
        <w:trPr>
          <w:trHeight w:val="8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CC59" w14:textId="77777777" w:rsidR="00E575EC" w:rsidRPr="00CD4D04" w:rsidRDefault="00E575EC" w:rsidP="00CD4D04">
            <w:pPr>
              <w:jc w:val="center"/>
              <w:rPr>
                <w:bCs/>
                <w:color w:val="000000"/>
              </w:rPr>
            </w:pPr>
            <w:r w:rsidRPr="00CD4D04">
              <w:rPr>
                <w:bCs/>
                <w:color w:val="000000"/>
              </w:rPr>
              <w:t>Наименование Учредителя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8BDD" w14:textId="5CCAC7E9" w:rsidR="00E575EC" w:rsidRPr="00CD4D04" w:rsidRDefault="00E575EC" w:rsidP="00CD4D04">
            <w:pPr>
              <w:jc w:val="center"/>
              <w:rPr>
                <w:bCs/>
                <w:color w:val="000000"/>
              </w:rPr>
            </w:pPr>
            <w:r w:rsidRPr="00CD4D04">
              <w:rPr>
                <w:bCs/>
                <w:color w:val="000000"/>
              </w:rPr>
              <w:t>Общее количество проведенных дворовых площадок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7636" w14:textId="6A642DFA" w:rsidR="00E575EC" w:rsidRPr="00CD4D04" w:rsidRDefault="00E575EC" w:rsidP="00CD4D04">
            <w:pPr>
              <w:jc w:val="center"/>
              <w:rPr>
                <w:bCs/>
                <w:color w:val="000000"/>
              </w:rPr>
            </w:pPr>
            <w:r w:rsidRPr="00CD4D04">
              <w:rPr>
                <w:bCs/>
                <w:color w:val="000000"/>
              </w:rPr>
              <w:t>Общая численность детей, охваченных дворовыми площадками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09DA" w14:textId="09499ABD" w:rsidR="00E575EC" w:rsidRPr="00CD4D04" w:rsidRDefault="00E575EC" w:rsidP="00CD4D04">
            <w:pPr>
              <w:jc w:val="center"/>
              <w:rPr>
                <w:bCs/>
                <w:color w:val="000000"/>
              </w:rPr>
            </w:pPr>
            <w:r w:rsidRPr="00CD4D04">
              <w:rPr>
                <w:bCs/>
                <w:color w:val="000000"/>
              </w:rPr>
              <w:t xml:space="preserve">Объем финансовых средств, затраченных на организацию дворовых площадок </w:t>
            </w:r>
            <w:r w:rsidR="00CD4D04">
              <w:rPr>
                <w:bCs/>
                <w:color w:val="000000"/>
              </w:rPr>
              <w:br/>
            </w:r>
            <w:r w:rsidRPr="00CD4D04">
              <w:rPr>
                <w:bCs/>
                <w:color w:val="000000"/>
              </w:rPr>
              <w:t>(тыс. руб.)</w:t>
            </w:r>
          </w:p>
        </w:tc>
      </w:tr>
      <w:tr w:rsidR="00E575EC" w:rsidRPr="00CD4D04" w14:paraId="56044E8F" w14:textId="77777777" w:rsidTr="00CD4D04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11B6" w14:textId="77777777" w:rsidR="00E575EC" w:rsidRPr="00CD4D04" w:rsidRDefault="00E575EC" w:rsidP="004D5DC5">
            <w:pPr>
              <w:jc w:val="center"/>
              <w:rPr>
                <w:bCs/>
                <w:color w:val="000000"/>
              </w:rPr>
            </w:pPr>
            <w:r w:rsidRPr="00CD4D04">
              <w:rPr>
                <w:bCs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44DD" w14:textId="77777777" w:rsidR="00E575EC" w:rsidRPr="00CD4D04" w:rsidRDefault="00E575EC" w:rsidP="004D5DC5">
            <w:pPr>
              <w:jc w:val="center"/>
              <w:rPr>
                <w:bCs/>
                <w:color w:val="000000"/>
              </w:rPr>
            </w:pPr>
            <w:r w:rsidRPr="00CD4D04">
              <w:rPr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B2A4" w14:textId="15763E1E" w:rsidR="00E575EC" w:rsidRPr="00CD4D04" w:rsidRDefault="00CD4D04" w:rsidP="004D5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2E0D" w14:textId="6596CA38" w:rsidR="00E575EC" w:rsidRPr="00CD4D04" w:rsidRDefault="00CD4D04" w:rsidP="004D5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E575EC" w:rsidRPr="00CD4D04" w14:paraId="50B00237" w14:textId="77777777" w:rsidTr="00CD4D04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B9BC" w14:textId="77777777" w:rsidR="00E575EC" w:rsidRPr="00CD4D04" w:rsidRDefault="00E575EC" w:rsidP="004D5DC5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5B47" w14:textId="77777777" w:rsidR="00E575EC" w:rsidRPr="00CD4D04" w:rsidRDefault="00E575EC" w:rsidP="004D5DC5">
            <w:pPr>
              <w:rPr>
                <w:rFonts w:ascii="Calibri" w:hAnsi="Calibri" w:cs="Calibri"/>
                <w:color w:val="000000"/>
              </w:rPr>
            </w:pPr>
            <w:r w:rsidRPr="00CD4D0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AA7E7" w14:textId="77777777" w:rsidR="00E575EC" w:rsidRPr="00CD4D04" w:rsidRDefault="00E575EC" w:rsidP="004D5DC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586" w14:textId="77777777" w:rsidR="00E575EC" w:rsidRPr="00CD4D04" w:rsidRDefault="00E575EC" w:rsidP="004D5DC5">
            <w:pPr>
              <w:rPr>
                <w:rFonts w:ascii="Calibri" w:hAnsi="Calibri" w:cs="Calibri"/>
                <w:color w:val="000000"/>
              </w:rPr>
            </w:pPr>
            <w:r w:rsidRPr="00CD4D04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B51DE56" w14:textId="77777777" w:rsidR="00E575EC" w:rsidRDefault="00E575EC" w:rsidP="00E575EC">
      <w:pPr>
        <w:rPr>
          <w:sz w:val="26"/>
          <w:szCs w:val="26"/>
        </w:rPr>
      </w:pPr>
    </w:p>
    <w:p w14:paraId="5ECB415D" w14:textId="77777777" w:rsidR="00BE6F47" w:rsidRDefault="00BE6F47" w:rsidP="00E11AAA">
      <w:pPr>
        <w:rPr>
          <w:sz w:val="26"/>
          <w:szCs w:val="26"/>
        </w:rPr>
      </w:pPr>
    </w:p>
    <w:p w14:paraId="36976880" w14:textId="77777777" w:rsidR="00BE6F47" w:rsidRDefault="00BE6F47" w:rsidP="00E11AAA">
      <w:pPr>
        <w:rPr>
          <w:sz w:val="26"/>
          <w:szCs w:val="26"/>
        </w:rPr>
      </w:pPr>
    </w:p>
    <w:p w14:paraId="6990B690" w14:textId="77777777" w:rsidR="00697C40" w:rsidRDefault="00697C40" w:rsidP="00E11AAA">
      <w:pPr>
        <w:rPr>
          <w:sz w:val="26"/>
          <w:szCs w:val="26"/>
        </w:rPr>
      </w:pPr>
    </w:p>
    <w:p w14:paraId="6FB897C3" w14:textId="77777777" w:rsidR="00AB2E05" w:rsidRDefault="00AB2E05" w:rsidP="00E11AAA">
      <w:pPr>
        <w:rPr>
          <w:sz w:val="26"/>
          <w:szCs w:val="26"/>
        </w:rPr>
      </w:pPr>
    </w:p>
    <w:p w14:paraId="17A311CC" w14:textId="77777777" w:rsidR="00AB2E05" w:rsidRDefault="00AB2E05" w:rsidP="00E11AAA">
      <w:pPr>
        <w:rPr>
          <w:sz w:val="26"/>
          <w:szCs w:val="26"/>
        </w:rPr>
      </w:pPr>
    </w:p>
    <w:p w14:paraId="65EE7F9F" w14:textId="77777777" w:rsidR="00AB2E05" w:rsidRDefault="00AB2E05" w:rsidP="00CD4D04">
      <w:pPr>
        <w:ind w:left="142" w:firstLine="284"/>
        <w:rPr>
          <w:sz w:val="26"/>
          <w:szCs w:val="26"/>
        </w:rPr>
      </w:pPr>
    </w:p>
    <w:p w14:paraId="09A2DFAA" w14:textId="77777777" w:rsidR="00AB2E05" w:rsidRDefault="00AB2E05" w:rsidP="00E11AAA">
      <w:pPr>
        <w:rPr>
          <w:sz w:val="26"/>
          <w:szCs w:val="26"/>
        </w:rPr>
      </w:pPr>
    </w:p>
    <w:p w14:paraId="486B3B9F" w14:textId="77777777" w:rsidR="00AB2E05" w:rsidRDefault="00AB2E05" w:rsidP="00E11AAA">
      <w:pPr>
        <w:rPr>
          <w:sz w:val="26"/>
          <w:szCs w:val="26"/>
        </w:rPr>
      </w:pPr>
    </w:p>
    <w:p w14:paraId="54DB2BCF" w14:textId="77777777" w:rsidR="00AB2E05" w:rsidRDefault="00AB2E05" w:rsidP="00E11AAA">
      <w:pPr>
        <w:rPr>
          <w:sz w:val="26"/>
          <w:szCs w:val="26"/>
        </w:rPr>
      </w:pPr>
    </w:p>
    <w:p w14:paraId="772C975C" w14:textId="77777777" w:rsidR="00AB2E05" w:rsidRDefault="00AB2E05" w:rsidP="00E11AAA">
      <w:pPr>
        <w:rPr>
          <w:sz w:val="26"/>
          <w:szCs w:val="26"/>
        </w:rPr>
      </w:pPr>
    </w:p>
    <w:p w14:paraId="04B7AB99" w14:textId="77777777" w:rsidR="000B4D75" w:rsidRDefault="000B4D75" w:rsidP="00E11AAA">
      <w:pPr>
        <w:rPr>
          <w:sz w:val="26"/>
          <w:szCs w:val="26"/>
        </w:rPr>
      </w:pPr>
    </w:p>
    <w:p w14:paraId="153EB3C6" w14:textId="77777777" w:rsidR="000B4D75" w:rsidRDefault="000B4D75" w:rsidP="00E11AAA">
      <w:pPr>
        <w:rPr>
          <w:sz w:val="26"/>
          <w:szCs w:val="26"/>
        </w:rPr>
      </w:pPr>
    </w:p>
    <w:p w14:paraId="21836655" w14:textId="77777777" w:rsidR="00697C40" w:rsidRDefault="00697C40" w:rsidP="00E11AAA">
      <w:pPr>
        <w:rPr>
          <w:sz w:val="26"/>
          <w:szCs w:val="26"/>
        </w:rPr>
      </w:pPr>
    </w:p>
    <w:p w14:paraId="3188ED17" w14:textId="77777777" w:rsidR="00CD4D04" w:rsidRDefault="00CD4D04" w:rsidP="004314A9">
      <w:pPr>
        <w:ind w:left="10773"/>
        <w:rPr>
          <w:sz w:val="26"/>
          <w:szCs w:val="26"/>
        </w:rPr>
      </w:pPr>
    </w:p>
    <w:p w14:paraId="27647C20" w14:textId="77777777" w:rsidR="00CD4D04" w:rsidRDefault="00CD4D04" w:rsidP="004314A9">
      <w:pPr>
        <w:ind w:left="10773"/>
        <w:rPr>
          <w:sz w:val="26"/>
          <w:szCs w:val="26"/>
        </w:rPr>
      </w:pPr>
    </w:p>
    <w:p w14:paraId="2E7D0AAA" w14:textId="77777777" w:rsidR="00CD4D04" w:rsidRDefault="00CD4D04" w:rsidP="004314A9">
      <w:pPr>
        <w:ind w:left="10773"/>
        <w:rPr>
          <w:sz w:val="26"/>
          <w:szCs w:val="26"/>
        </w:rPr>
      </w:pPr>
    </w:p>
    <w:p w14:paraId="48F99595" w14:textId="54FAA447" w:rsidR="004314A9" w:rsidRPr="00E11AAA" w:rsidRDefault="004314A9" w:rsidP="004314A9">
      <w:pPr>
        <w:ind w:left="10773"/>
        <w:rPr>
          <w:sz w:val="26"/>
          <w:szCs w:val="26"/>
        </w:rPr>
      </w:pPr>
      <w:r w:rsidRPr="00E11AAA">
        <w:rPr>
          <w:sz w:val="26"/>
          <w:szCs w:val="26"/>
        </w:rPr>
        <w:t xml:space="preserve">Приложение </w:t>
      </w:r>
      <w:r w:rsidR="00D15221"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</w:p>
    <w:p w14:paraId="29EC52A4" w14:textId="77777777" w:rsidR="004314A9" w:rsidRPr="00E11AAA" w:rsidRDefault="004314A9" w:rsidP="004314A9">
      <w:pPr>
        <w:ind w:left="10773"/>
        <w:rPr>
          <w:sz w:val="26"/>
          <w:szCs w:val="26"/>
        </w:rPr>
      </w:pPr>
      <w:r w:rsidRPr="00E11AAA">
        <w:rPr>
          <w:sz w:val="26"/>
          <w:szCs w:val="26"/>
        </w:rPr>
        <w:t>к постановлению администрации</w:t>
      </w:r>
    </w:p>
    <w:p w14:paraId="6A2B2B6D" w14:textId="77777777" w:rsidR="004314A9" w:rsidRPr="00E11AAA" w:rsidRDefault="004314A9" w:rsidP="004314A9">
      <w:pPr>
        <w:ind w:left="10773"/>
        <w:rPr>
          <w:sz w:val="26"/>
          <w:szCs w:val="26"/>
        </w:rPr>
      </w:pPr>
      <w:r w:rsidRPr="00E11AAA">
        <w:rPr>
          <w:sz w:val="26"/>
          <w:szCs w:val="26"/>
        </w:rPr>
        <w:t>Нефтеюганского района</w:t>
      </w:r>
    </w:p>
    <w:p w14:paraId="152DEA3D" w14:textId="64125B47" w:rsidR="004314A9" w:rsidRDefault="004314A9" w:rsidP="004314A9">
      <w:pPr>
        <w:ind w:left="10773"/>
        <w:rPr>
          <w:sz w:val="26"/>
          <w:szCs w:val="26"/>
        </w:rPr>
      </w:pPr>
      <w:r w:rsidRPr="00E11AAA">
        <w:rPr>
          <w:sz w:val="26"/>
          <w:szCs w:val="26"/>
        </w:rPr>
        <w:t xml:space="preserve">от </w:t>
      </w:r>
      <w:r w:rsidR="00644C7C">
        <w:rPr>
          <w:sz w:val="26"/>
          <w:szCs w:val="26"/>
        </w:rPr>
        <w:t>29.05.2024 № 840-па</w:t>
      </w:r>
    </w:p>
    <w:p w14:paraId="1D7FE062" w14:textId="443E1C0D" w:rsidR="004314A9" w:rsidRDefault="004314A9" w:rsidP="004314A9">
      <w:pPr>
        <w:ind w:left="10773"/>
        <w:rPr>
          <w:sz w:val="26"/>
          <w:szCs w:val="26"/>
        </w:rPr>
      </w:pPr>
    </w:p>
    <w:p w14:paraId="1DC6E77B" w14:textId="77777777" w:rsidR="00CD4D04" w:rsidRDefault="00CD4D04" w:rsidP="004314A9">
      <w:pPr>
        <w:ind w:left="10773"/>
        <w:rPr>
          <w:sz w:val="26"/>
          <w:szCs w:val="26"/>
        </w:rPr>
      </w:pPr>
    </w:p>
    <w:p w14:paraId="4DCFC83F" w14:textId="77777777" w:rsidR="000B4D75" w:rsidRDefault="000B4D75" w:rsidP="000B4D75">
      <w:pPr>
        <w:jc w:val="center"/>
        <w:rPr>
          <w:sz w:val="26"/>
          <w:szCs w:val="26"/>
        </w:rPr>
      </w:pPr>
      <w:r w:rsidRPr="009B6349">
        <w:rPr>
          <w:sz w:val="26"/>
          <w:szCs w:val="26"/>
        </w:rPr>
        <w:t>Реестр дворовых площадок в период летних каникул в поселениях Нефтеюганского района в 202</w:t>
      </w:r>
      <w:r>
        <w:rPr>
          <w:sz w:val="26"/>
          <w:szCs w:val="26"/>
        </w:rPr>
        <w:t>4</w:t>
      </w:r>
      <w:r w:rsidRPr="009B6349">
        <w:rPr>
          <w:sz w:val="26"/>
          <w:szCs w:val="26"/>
        </w:rPr>
        <w:t xml:space="preserve"> году</w:t>
      </w:r>
    </w:p>
    <w:p w14:paraId="3741FF04" w14:textId="77777777" w:rsidR="004314A9" w:rsidRDefault="004314A9" w:rsidP="004314A9">
      <w:pPr>
        <w:jc w:val="center"/>
        <w:rPr>
          <w:sz w:val="26"/>
          <w:szCs w:val="26"/>
        </w:rPr>
      </w:pPr>
    </w:p>
    <w:tbl>
      <w:tblPr>
        <w:tblW w:w="15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5026"/>
        <w:gridCol w:w="3806"/>
        <w:gridCol w:w="1126"/>
        <w:gridCol w:w="1446"/>
        <w:gridCol w:w="1101"/>
        <w:gridCol w:w="2029"/>
      </w:tblGrid>
      <w:tr w:rsidR="00DB7737" w:rsidRPr="00CD4D04" w14:paraId="7FEC1B91" w14:textId="77777777" w:rsidTr="00A24710">
        <w:trPr>
          <w:trHeight w:val="414"/>
        </w:trPr>
        <w:tc>
          <w:tcPr>
            <w:tcW w:w="783" w:type="dxa"/>
            <w:vMerge w:val="restart"/>
            <w:shd w:val="clear" w:color="auto" w:fill="auto"/>
            <w:vAlign w:val="center"/>
          </w:tcPr>
          <w:p w14:paraId="79E10608" w14:textId="77777777" w:rsidR="00701FC9" w:rsidRPr="00CD4D04" w:rsidRDefault="00701FC9" w:rsidP="00CD4D04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№</w:t>
            </w:r>
          </w:p>
          <w:p w14:paraId="48B148FB" w14:textId="77777777" w:rsidR="00701FC9" w:rsidRPr="00CD4D04" w:rsidRDefault="00701FC9" w:rsidP="00CD4D04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п/п</w:t>
            </w:r>
          </w:p>
        </w:tc>
        <w:tc>
          <w:tcPr>
            <w:tcW w:w="5026" w:type="dxa"/>
            <w:vMerge w:val="restart"/>
            <w:shd w:val="clear" w:color="auto" w:fill="auto"/>
            <w:vAlign w:val="center"/>
          </w:tcPr>
          <w:p w14:paraId="5449AA90" w14:textId="2949B6DE" w:rsidR="00701FC9" w:rsidRPr="00CD4D04" w:rsidRDefault="00701FC9" w:rsidP="00CD4D04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Полное наименование организации, проводящей Дворовую площадку в соответствии с уставом</w:t>
            </w:r>
            <w:r w:rsidR="00CD4D04" w:rsidRPr="00CD4D04">
              <w:rPr>
                <w:sz w:val="20"/>
                <w:szCs w:val="20"/>
              </w:rPr>
              <w:br/>
            </w:r>
            <w:r w:rsidRPr="00CD4D04">
              <w:rPr>
                <w:sz w:val="20"/>
                <w:szCs w:val="20"/>
              </w:rPr>
              <w:t xml:space="preserve"> или положением данной организации</w:t>
            </w:r>
          </w:p>
        </w:tc>
        <w:tc>
          <w:tcPr>
            <w:tcW w:w="3806" w:type="dxa"/>
            <w:vMerge w:val="restart"/>
            <w:shd w:val="clear" w:color="auto" w:fill="auto"/>
            <w:vAlign w:val="center"/>
          </w:tcPr>
          <w:p w14:paraId="292126F0" w14:textId="77777777" w:rsidR="00701FC9" w:rsidRPr="00CD4D04" w:rsidRDefault="00701FC9" w:rsidP="00CD4D04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Местонахождение Дворовой площадки</w:t>
            </w:r>
          </w:p>
        </w:tc>
        <w:tc>
          <w:tcPr>
            <w:tcW w:w="3673" w:type="dxa"/>
            <w:gridSpan w:val="3"/>
            <w:shd w:val="clear" w:color="auto" w:fill="auto"/>
            <w:vAlign w:val="center"/>
          </w:tcPr>
          <w:p w14:paraId="77DF89BE" w14:textId="77777777" w:rsidR="00701FC9" w:rsidRPr="00CD4D04" w:rsidRDefault="00701FC9" w:rsidP="00CD4D04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Режим работы Дворовой площадки (количество дней, время работы)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5B445F1" w14:textId="77777777" w:rsidR="00701FC9" w:rsidRPr="00CD4D04" w:rsidRDefault="00701FC9" w:rsidP="00CD4D04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Количество мест (пропускная способность Дворовой площадки</w:t>
            </w:r>
            <w:r w:rsidR="00CE6EA4" w:rsidRPr="00CD4D04">
              <w:rPr>
                <w:sz w:val="20"/>
                <w:szCs w:val="20"/>
              </w:rPr>
              <w:t xml:space="preserve"> в период летних каникул</w:t>
            </w:r>
            <w:r w:rsidRPr="00CD4D04">
              <w:rPr>
                <w:sz w:val="20"/>
                <w:szCs w:val="20"/>
              </w:rPr>
              <w:t>)</w:t>
            </w:r>
          </w:p>
        </w:tc>
      </w:tr>
      <w:tr w:rsidR="00DB7737" w:rsidRPr="00CD4D04" w14:paraId="6263B7DE" w14:textId="77777777" w:rsidTr="00A24710">
        <w:trPr>
          <w:trHeight w:val="414"/>
        </w:trPr>
        <w:tc>
          <w:tcPr>
            <w:tcW w:w="783" w:type="dxa"/>
            <w:vMerge/>
            <w:shd w:val="clear" w:color="auto" w:fill="auto"/>
          </w:tcPr>
          <w:p w14:paraId="1FEA94E5" w14:textId="77777777" w:rsidR="004A5A43" w:rsidRPr="00CD4D04" w:rsidRDefault="004A5A43" w:rsidP="000C3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14:paraId="055EDB8E" w14:textId="77777777" w:rsidR="004A5A43" w:rsidRPr="00CD4D04" w:rsidRDefault="004A5A43" w:rsidP="001B0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23197934" w14:textId="77777777" w:rsidR="004A5A43" w:rsidRPr="00CD4D04" w:rsidRDefault="004A5A43" w:rsidP="001B0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34B9696" w14:textId="77777777" w:rsidR="004A5A43" w:rsidRPr="00CD4D04" w:rsidRDefault="004A5A43" w:rsidP="00CD4D04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Период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5DCB20A" w14:textId="77777777" w:rsidR="004A5A43" w:rsidRPr="00CD4D04" w:rsidRDefault="004A5A43" w:rsidP="00CD4D04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Дни недели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EA6F04B" w14:textId="72AB1B78" w:rsidR="004A5A43" w:rsidRPr="00CD4D04" w:rsidRDefault="004A5A43" w:rsidP="00CD4D04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Время</w:t>
            </w:r>
          </w:p>
        </w:tc>
        <w:tc>
          <w:tcPr>
            <w:tcW w:w="2029" w:type="dxa"/>
            <w:shd w:val="clear" w:color="auto" w:fill="auto"/>
          </w:tcPr>
          <w:p w14:paraId="055D2BBD" w14:textId="77777777" w:rsidR="004A5A43" w:rsidRPr="00CD4D04" w:rsidRDefault="004A5A43" w:rsidP="00CA02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F8B1BB" w14:textId="77777777" w:rsidR="00A24710" w:rsidRPr="00A24710" w:rsidRDefault="00A24710">
      <w:pPr>
        <w:rPr>
          <w:sz w:val="2"/>
          <w:szCs w:val="2"/>
        </w:rPr>
      </w:pPr>
    </w:p>
    <w:tbl>
      <w:tblPr>
        <w:tblW w:w="153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5026"/>
        <w:gridCol w:w="3806"/>
        <w:gridCol w:w="1105"/>
        <w:gridCol w:w="21"/>
        <w:gridCol w:w="1446"/>
        <w:gridCol w:w="1101"/>
        <w:gridCol w:w="2029"/>
        <w:gridCol w:w="14"/>
      </w:tblGrid>
      <w:tr w:rsidR="00A24710" w:rsidRPr="00CD4D04" w14:paraId="659D39AE" w14:textId="77777777" w:rsidTr="00A24710">
        <w:trPr>
          <w:gridAfter w:val="1"/>
          <w:wAfter w:w="14" w:type="dxa"/>
          <w:trHeight w:val="176"/>
          <w:tblHeader/>
        </w:trPr>
        <w:tc>
          <w:tcPr>
            <w:tcW w:w="783" w:type="dxa"/>
            <w:shd w:val="clear" w:color="auto" w:fill="auto"/>
          </w:tcPr>
          <w:p w14:paraId="4345E0B3" w14:textId="5BBAA3C6" w:rsidR="00A24710" w:rsidRPr="00CD4D04" w:rsidRDefault="00A24710" w:rsidP="000C3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6" w:type="dxa"/>
            <w:shd w:val="clear" w:color="auto" w:fill="auto"/>
          </w:tcPr>
          <w:p w14:paraId="6ACA1482" w14:textId="2229BB6C" w:rsidR="00A24710" w:rsidRPr="00CD4D04" w:rsidRDefault="00A24710" w:rsidP="001B0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06" w:type="dxa"/>
            <w:shd w:val="clear" w:color="auto" w:fill="auto"/>
          </w:tcPr>
          <w:p w14:paraId="6581A521" w14:textId="3607E591" w:rsidR="00A24710" w:rsidRPr="00CD4D04" w:rsidRDefault="00A24710" w:rsidP="001B0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9A8BE07" w14:textId="67FEC284" w:rsidR="00A24710" w:rsidRPr="00CD4D04" w:rsidRDefault="00A24710" w:rsidP="00CD4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98EE09F" w14:textId="33792FCD" w:rsidR="00A24710" w:rsidRPr="00CD4D04" w:rsidRDefault="00A24710" w:rsidP="00CD4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94BF195" w14:textId="4B2B89E3" w:rsidR="00A24710" w:rsidRPr="00CD4D04" w:rsidRDefault="00A24710" w:rsidP="00CD4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9" w:type="dxa"/>
            <w:shd w:val="clear" w:color="auto" w:fill="auto"/>
          </w:tcPr>
          <w:p w14:paraId="117F8EFD" w14:textId="6055AF11" w:rsidR="00A24710" w:rsidRPr="00CD4D04" w:rsidRDefault="00A24710" w:rsidP="00CA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1675E" w:rsidRPr="00CD4D04" w14:paraId="3BDC7505" w14:textId="77777777" w:rsidTr="00A24710">
        <w:tc>
          <w:tcPr>
            <w:tcW w:w="15331" w:type="dxa"/>
            <w:gridSpan w:val="9"/>
            <w:shd w:val="clear" w:color="auto" w:fill="auto"/>
          </w:tcPr>
          <w:p w14:paraId="2691A10F" w14:textId="77777777" w:rsidR="0091675E" w:rsidRPr="00CD4D04" w:rsidRDefault="005E6327" w:rsidP="00CD4D04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Учреждения</w:t>
            </w:r>
            <w:r w:rsidR="00BE6F47" w:rsidRPr="00CD4D04">
              <w:rPr>
                <w:sz w:val="20"/>
                <w:szCs w:val="20"/>
              </w:rPr>
              <w:t>,</w:t>
            </w:r>
            <w:r w:rsidRPr="00CD4D04">
              <w:rPr>
                <w:sz w:val="20"/>
                <w:szCs w:val="20"/>
              </w:rPr>
              <w:t xml:space="preserve"> п</w:t>
            </w:r>
            <w:r w:rsidR="0091675E" w:rsidRPr="00CD4D04">
              <w:rPr>
                <w:sz w:val="20"/>
                <w:szCs w:val="20"/>
              </w:rPr>
              <w:t>одведомственные</w:t>
            </w:r>
            <w:r w:rsidR="00BE6F47" w:rsidRPr="00CD4D04">
              <w:rPr>
                <w:sz w:val="20"/>
                <w:szCs w:val="20"/>
              </w:rPr>
              <w:t xml:space="preserve"> администрации Нефтеюганского района</w:t>
            </w:r>
            <w:r w:rsidR="0091675E" w:rsidRPr="00CD4D04">
              <w:rPr>
                <w:sz w:val="20"/>
                <w:szCs w:val="20"/>
              </w:rPr>
              <w:t xml:space="preserve"> </w:t>
            </w:r>
            <w:r w:rsidR="00BE6F47" w:rsidRPr="00CD4D04">
              <w:rPr>
                <w:sz w:val="20"/>
                <w:szCs w:val="20"/>
              </w:rPr>
              <w:t>(</w:t>
            </w:r>
            <w:r w:rsidR="00E42A46" w:rsidRPr="00CD4D04">
              <w:rPr>
                <w:sz w:val="20"/>
                <w:szCs w:val="20"/>
              </w:rPr>
              <w:t>отделу по делам молодежи)</w:t>
            </w:r>
          </w:p>
        </w:tc>
      </w:tr>
      <w:tr w:rsidR="00D506D5" w:rsidRPr="00CD4D04" w14:paraId="1BB358FB" w14:textId="77777777" w:rsidTr="00A24710">
        <w:trPr>
          <w:gridAfter w:val="1"/>
          <w:wAfter w:w="14" w:type="dxa"/>
          <w:trHeight w:val="620"/>
        </w:trPr>
        <w:tc>
          <w:tcPr>
            <w:tcW w:w="783" w:type="dxa"/>
            <w:vMerge w:val="restart"/>
            <w:shd w:val="clear" w:color="auto" w:fill="auto"/>
          </w:tcPr>
          <w:p w14:paraId="13821FFA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1.</w:t>
            </w:r>
          </w:p>
        </w:tc>
        <w:tc>
          <w:tcPr>
            <w:tcW w:w="5026" w:type="dxa"/>
            <w:vMerge w:val="restart"/>
            <w:shd w:val="clear" w:color="auto" w:fill="auto"/>
          </w:tcPr>
          <w:p w14:paraId="02118786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Муниципальное автономное</w:t>
            </w:r>
            <w:r w:rsidRPr="00CD4D04">
              <w:rPr>
                <w:sz w:val="20"/>
                <w:szCs w:val="20"/>
              </w:rPr>
              <w:br/>
              <w:t xml:space="preserve">учреждение Нефтеюганского района «Комплексный молодежный центр «Перспектива» </w:t>
            </w:r>
          </w:p>
        </w:tc>
        <w:tc>
          <w:tcPr>
            <w:tcW w:w="3806" w:type="dxa"/>
            <w:vMerge w:val="restart"/>
            <w:shd w:val="clear" w:color="auto" w:fill="auto"/>
          </w:tcPr>
          <w:p w14:paraId="7588E104" w14:textId="0E43CA3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proofErr w:type="spellStart"/>
            <w:r w:rsidRPr="00CD4D04">
              <w:rPr>
                <w:sz w:val="20"/>
                <w:szCs w:val="20"/>
              </w:rPr>
              <w:t>гп</w:t>
            </w:r>
            <w:proofErr w:type="spellEnd"/>
            <w:r w:rsidRPr="00CD4D04">
              <w:rPr>
                <w:sz w:val="20"/>
                <w:szCs w:val="20"/>
              </w:rPr>
              <w:t>. Пойковский, мкр.6, д.1</w:t>
            </w:r>
          </w:p>
        </w:tc>
        <w:tc>
          <w:tcPr>
            <w:tcW w:w="1126" w:type="dxa"/>
            <w:gridSpan w:val="2"/>
            <w:shd w:val="clear" w:color="auto" w:fill="auto"/>
          </w:tcPr>
          <w:p w14:paraId="1F2D3F48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28 июня </w:t>
            </w:r>
          </w:p>
        </w:tc>
        <w:tc>
          <w:tcPr>
            <w:tcW w:w="1446" w:type="dxa"/>
            <w:shd w:val="clear" w:color="auto" w:fill="auto"/>
          </w:tcPr>
          <w:p w14:paraId="25E17C0F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Понедельник - пятница</w:t>
            </w:r>
          </w:p>
        </w:tc>
        <w:tc>
          <w:tcPr>
            <w:tcW w:w="1101" w:type="dxa"/>
            <w:shd w:val="clear" w:color="auto" w:fill="auto"/>
          </w:tcPr>
          <w:p w14:paraId="56610930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15:00 -18:00</w:t>
            </w:r>
          </w:p>
        </w:tc>
        <w:tc>
          <w:tcPr>
            <w:tcW w:w="2029" w:type="dxa"/>
            <w:vMerge w:val="restart"/>
            <w:shd w:val="clear" w:color="auto" w:fill="auto"/>
          </w:tcPr>
          <w:p w14:paraId="63AA6A0D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300</w:t>
            </w:r>
          </w:p>
        </w:tc>
      </w:tr>
      <w:tr w:rsidR="00D506D5" w:rsidRPr="00CD4D04" w14:paraId="1E9972F6" w14:textId="77777777" w:rsidTr="00A24710">
        <w:trPr>
          <w:gridAfter w:val="1"/>
          <w:wAfter w:w="14" w:type="dxa"/>
          <w:trHeight w:val="620"/>
        </w:trPr>
        <w:tc>
          <w:tcPr>
            <w:tcW w:w="783" w:type="dxa"/>
            <w:vMerge/>
            <w:shd w:val="clear" w:color="auto" w:fill="auto"/>
          </w:tcPr>
          <w:p w14:paraId="4A694A02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14:paraId="44490ABD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412DD099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14:paraId="15A8528E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31 июля </w:t>
            </w:r>
          </w:p>
        </w:tc>
        <w:tc>
          <w:tcPr>
            <w:tcW w:w="1446" w:type="dxa"/>
            <w:shd w:val="clear" w:color="auto" w:fill="auto"/>
          </w:tcPr>
          <w:p w14:paraId="7573C44F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Понедельник - пятница </w:t>
            </w:r>
          </w:p>
        </w:tc>
        <w:tc>
          <w:tcPr>
            <w:tcW w:w="1101" w:type="dxa"/>
            <w:shd w:val="clear" w:color="auto" w:fill="auto"/>
          </w:tcPr>
          <w:p w14:paraId="753F09C6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15:00 -18:00</w:t>
            </w:r>
          </w:p>
        </w:tc>
        <w:tc>
          <w:tcPr>
            <w:tcW w:w="2029" w:type="dxa"/>
            <w:vMerge/>
            <w:shd w:val="clear" w:color="auto" w:fill="auto"/>
          </w:tcPr>
          <w:p w14:paraId="0E66F388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</w:tr>
      <w:tr w:rsidR="00D506D5" w:rsidRPr="00CD4D04" w14:paraId="79C0FA31" w14:textId="77777777" w:rsidTr="00A24710">
        <w:trPr>
          <w:gridAfter w:val="1"/>
          <w:wAfter w:w="14" w:type="dxa"/>
          <w:trHeight w:val="620"/>
        </w:trPr>
        <w:tc>
          <w:tcPr>
            <w:tcW w:w="783" w:type="dxa"/>
            <w:vMerge/>
            <w:shd w:val="clear" w:color="auto" w:fill="auto"/>
          </w:tcPr>
          <w:p w14:paraId="7FDC16F0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14:paraId="3968F1A5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0A0B158B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14:paraId="66463DBA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30 августа </w:t>
            </w:r>
          </w:p>
        </w:tc>
        <w:tc>
          <w:tcPr>
            <w:tcW w:w="1446" w:type="dxa"/>
            <w:shd w:val="clear" w:color="auto" w:fill="auto"/>
          </w:tcPr>
          <w:p w14:paraId="2FBAE64F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Понедельник - пятница</w:t>
            </w:r>
          </w:p>
        </w:tc>
        <w:tc>
          <w:tcPr>
            <w:tcW w:w="1101" w:type="dxa"/>
            <w:shd w:val="clear" w:color="auto" w:fill="auto"/>
          </w:tcPr>
          <w:p w14:paraId="30222118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15:00 -18:00</w:t>
            </w:r>
          </w:p>
        </w:tc>
        <w:tc>
          <w:tcPr>
            <w:tcW w:w="2029" w:type="dxa"/>
            <w:vMerge/>
            <w:shd w:val="clear" w:color="auto" w:fill="auto"/>
          </w:tcPr>
          <w:p w14:paraId="285C58A2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</w:tr>
      <w:tr w:rsidR="00D506D5" w:rsidRPr="00CD4D04" w14:paraId="72EC555A" w14:textId="77777777" w:rsidTr="00A24710">
        <w:trPr>
          <w:gridAfter w:val="1"/>
          <w:wAfter w:w="14" w:type="dxa"/>
          <w:trHeight w:val="414"/>
        </w:trPr>
        <w:tc>
          <w:tcPr>
            <w:tcW w:w="783" w:type="dxa"/>
            <w:vMerge w:val="restart"/>
            <w:shd w:val="clear" w:color="auto" w:fill="auto"/>
          </w:tcPr>
          <w:p w14:paraId="7B4B249B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2.</w:t>
            </w:r>
          </w:p>
        </w:tc>
        <w:tc>
          <w:tcPr>
            <w:tcW w:w="5026" w:type="dxa"/>
            <w:vMerge w:val="restart"/>
            <w:shd w:val="clear" w:color="auto" w:fill="auto"/>
          </w:tcPr>
          <w:p w14:paraId="0CC8436D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Муниципальное автономное</w:t>
            </w:r>
            <w:r w:rsidRPr="00CD4D04">
              <w:rPr>
                <w:sz w:val="20"/>
                <w:szCs w:val="20"/>
              </w:rPr>
              <w:br/>
              <w:t>учреждение Нефтеюганского района «Комплексный молодежный центр «Перспектива»</w:t>
            </w:r>
          </w:p>
        </w:tc>
        <w:tc>
          <w:tcPr>
            <w:tcW w:w="3806" w:type="dxa"/>
            <w:vMerge w:val="restart"/>
            <w:shd w:val="clear" w:color="auto" w:fill="auto"/>
          </w:tcPr>
          <w:p w14:paraId="79CF5C79" w14:textId="59B164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proofErr w:type="spellStart"/>
            <w:r w:rsidRPr="00CD4D04">
              <w:rPr>
                <w:sz w:val="20"/>
                <w:szCs w:val="20"/>
              </w:rPr>
              <w:t>сп.Каркатеевы</w:t>
            </w:r>
            <w:proofErr w:type="spellEnd"/>
            <w:r w:rsidRPr="00CD4D04">
              <w:rPr>
                <w:sz w:val="20"/>
                <w:szCs w:val="20"/>
              </w:rPr>
              <w:t>, ул. Центральная, д. 17</w:t>
            </w:r>
          </w:p>
          <w:p w14:paraId="231B90C9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14:paraId="738E2830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28 июня </w:t>
            </w:r>
          </w:p>
        </w:tc>
        <w:tc>
          <w:tcPr>
            <w:tcW w:w="1446" w:type="dxa"/>
            <w:shd w:val="clear" w:color="auto" w:fill="auto"/>
          </w:tcPr>
          <w:p w14:paraId="2FA8A9FB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Вторник, четверг</w:t>
            </w:r>
          </w:p>
        </w:tc>
        <w:tc>
          <w:tcPr>
            <w:tcW w:w="1101" w:type="dxa"/>
            <w:shd w:val="clear" w:color="auto" w:fill="auto"/>
          </w:tcPr>
          <w:p w14:paraId="748DD56D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15:00 -18:00</w:t>
            </w:r>
          </w:p>
        </w:tc>
        <w:tc>
          <w:tcPr>
            <w:tcW w:w="2029" w:type="dxa"/>
            <w:vMerge w:val="restart"/>
            <w:shd w:val="clear" w:color="auto" w:fill="auto"/>
          </w:tcPr>
          <w:p w14:paraId="0041AF3D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200</w:t>
            </w:r>
          </w:p>
        </w:tc>
      </w:tr>
      <w:tr w:rsidR="00B015E3" w:rsidRPr="00CD4D04" w14:paraId="0F45CEEB" w14:textId="77777777" w:rsidTr="00A24710">
        <w:trPr>
          <w:gridAfter w:val="1"/>
          <w:wAfter w:w="14" w:type="dxa"/>
          <w:trHeight w:val="414"/>
        </w:trPr>
        <w:tc>
          <w:tcPr>
            <w:tcW w:w="783" w:type="dxa"/>
            <w:vMerge/>
            <w:shd w:val="clear" w:color="auto" w:fill="auto"/>
          </w:tcPr>
          <w:p w14:paraId="6F93659D" w14:textId="77777777" w:rsidR="00B015E3" w:rsidRPr="00CD4D04" w:rsidRDefault="00B015E3" w:rsidP="004A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14:paraId="04AE334C" w14:textId="77777777" w:rsidR="00B015E3" w:rsidRPr="00CD4D04" w:rsidRDefault="00B015E3" w:rsidP="004A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29F29672" w14:textId="77777777" w:rsidR="00B015E3" w:rsidRPr="00CD4D04" w:rsidRDefault="00B015E3" w:rsidP="004A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14:paraId="5A8250DB" w14:textId="77777777" w:rsidR="00B015E3" w:rsidRPr="00CD4D04" w:rsidRDefault="00B015E3" w:rsidP="004A5A43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 с 01 по 30 августа </w:t>
            </w:r>
          </w:p>
        </w:tc>
        <w:tc>
          <w:tcPr>
            <w:tcW w:w="1446" w:type="dxa"/>
            <w:shd w:val="clear" w:color="auto" w:fill="auto"/>
          </w:tcPr>
          <w:p w14:paraId="5464B94C" w14:textId="77777777" w:rsidR="00B015E3" w:rsidRPr="00CD4D04" w:rsidRDefault="00B015E3" w:rsidP="004A5A43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Вторник, четверг</w:t>
            </w:r>
          </w:p>
        </w:tc>
        <w:tc>
          <w:tcPr>
            <w:tcW w:w="1101" w:type="dxa"/>
            <w:shd w:val="clear" w:color="auto" w:fill="auto"/>
          </w:tcPr>
          <w:p w14:paraId="37258D59" w14:textId="77777777" w:rsidR="00B015E3" w:rsidRPr="00CD4D04" w:rsidRDefault="00B015E3" w:rsidP="004A5A43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15:00 -18:00</w:t>
            </w:r>
          </w:p>
        </w:tc>
        <w:tc>
          <w:tcPr>
            <w:tcW w:w="2029" w:type="dxa"/>
            <w:vMerge/>
            <w:shd w:val="clear" w:color="auto" w:fill="auto"/>
          </w:tcPr>
          <w:p w14:paraId="36AC6906" w14:textId="77777777" w:rsidR="00B015E3" w:rsidRPr="00CD4D04" w:rsidRDefault="00B015E3" w:rsidP="004A5A43">
            <w:pPr>
              <w:jc w:val="center"/>
              <w:rPr>
                <w:sz w:val="20"/>
                <w:szCs w:val="20"/>
              </w:rPr>
            </w:pPr>
          </w:p>
        </w:tc>
      </w:tr>
      <w:tr w:rsidR="004A5A43" w:rsidRPr="00CD4D04" w14:paraId="5261090E" w14:textId="77777777" w:rsidTr="00A24710">
        <w:tc>
          <w:tcPr>
            <w:tcW w:w="15331" w:type="dxa"/>
            <w:gridSpan w:val="9"/>
            <w:shd w:val="clear" w:color="auto" w:fill="auto"/>
          </w:tcPr>
          <w:p w14:paraId="041FC8A5" w14:textId="77777777" w:rsidR="004A5A43" w:rsidRPr="00CD4D04" w:rsidRDefault="004A5A43" w:rsidP="00E42A46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Учреждения</w:t>
            </w:r>
            <w:r w:rsidR="00E42A46" w:rsidRPr="00CD4D04">
              <w:rPr>
                <w:sz w:val="20"/>
                <w:szCs w:val="20"/>
              </w:rPr>
              <w:t>,</w:t>
            </w:r>
            <w:r w:rsidRPr="00CD4D04">
              <w:rPr>
                <w:sz w:val="20"/>
                <w:szCs w:val="20"/>
              </w:rPr>
              <w:t xml:space="preserve"> подведомственные департаменту культуры и спорта Нефтеюганского района</w:t>
            </w:r>
          </w:p>
        </w:tc>
      </w:tr>
      <w:tr w:rsidR="00D506D5" w:rsidRPr="00CD4D04" w14:paraId="3E3946B6" w14:textId="77777777" w:rsidTr="00A24710">
        <w:trPr>
          <w:gridAfter w:val="1"/>
          <w:wAfter w:w="14" w:type="dxa"/>
          <w:trHeight w:val="412"/>
        </w:trPr>
        <w:tc>
          <w:tcPr>
            <w:tcW w:w="783" w:type="dxa"/>
            <w:vMerge w:val="restart"/>
            <w:shd w:val="clear" w:color="auto" w:fill="auto"/>
          </w:tcPr>
          <w:p w14:paraId="6FA530E1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3.</w:t>
            </w:r>
          </w:p>
        </w:tc>
        <w:tc>
          <w:tcPr>
            <w:tcW w:w="5026" w:type="dxa"/>
            <w:vMerge w:val="restart"/>
            <w:shd w:val="clear" w:color="auto" w:fill="auto"/>
          </w:tcPr>
          <w:p w14:paraId="2F511CED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Обособленное подразделение бюджетного учреждения Нефтеюганского района «Центр спорта и культуры»</w:t>
            </w:r>
          </w:p>
          <w:p w14:paraId="55CF8D3C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Центр культуры и досуга «Родники»</w:t>
            </w:r>
          </w:p>
        </w:tc>
        <w:tc>
          <w:tcPr>
            <w:tcW w:w="3806" w:type="dxa"/>
            <w:vMerge w:val="restart"/>
            <w:shd w:val="clear" w:color="auto" w:fill="auto"/>
          </w:tcPr>
          <w:p w14:paraId="166A082C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гп. Пойковский, 3 мкр,</w:t>
            </w:r>
          </w:p>
          <w:p w14:paraId="7CC83D7F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«Детский парк Югра»</w:t>
            </w:r>
          </w:p>
        </w:tc>
        <w:tc>
          <w:tcPr>
            <w:tcW w:w="1105" w:type="dxa"/>
            <w:shd w:val="clear" w:color="auto" w:fill="auto"/>
          </w:tcPr>
          <w:p w14:paraId="28EC3636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28 июня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08E87FE0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Понедельник - пятница</w:t>
            </w:r>
          </w:p>
        </w:tc>
        <w:tc>
          <w:tcPr>
            <w:tcW w:w="1101" w:type="dxa"/>
            <w:shd w:val="clear" w:color="auto" w:fill="auto"/>
          </w:tcPr>
          <w:p w14:paraId="5A7E6813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15:00 -18:00</w:t>
            </w:r>
          </w:p>
        </w:tc>
        <w:tc>
          <w:tcPr>
            <w:tcW w:w="2029" w:type="dxa"/>
            <w:vMerge w:val="restart"/>
            <w:shd w:val="clear" w:color="auto" w:fill="auto"/>
          </w:tcPr>
          <w:p w14:paraId="3E6B877B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300</w:t>
            </w:r>
          </w:p>
        </w:tc>
      </w:tr>
      <w:tr w:rsidR="00D506D5" w:rsidRPr="00CD4D04" w14:paraId="6C19E7BB" w14:textId="77777777" w:rsidTr="00A24710">
        <w:trPr>
          <w:gridAfter w:val="1"/>
          <w:wAfter w:w="14" w:type="dxa"/>
          <w:trHeight w:val="412"/>
        </w:trPr>
        <w:tc>
          <w:tcPr>
            <w:tcW w:w="783" w:type="dxa"/>
            <w:vMerge/>
            <w:shd w:val="clear" w:color="auto" w:fill="auto"/>
          </w:tcPr>
          <w:p w14:paraId="365A8378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14:paraId="497253C8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4204FA8B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540C8CFF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31 июля 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0089FF10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Понедельник - пятница</w:t>
            </w:r>
          </w:p>
        </w:tc>
        <w:tc>
          <w:tcPr>
            <w:tcW w:w="1101" w:type="dxa"/>
            <w:shd w:val="clear" w:color="auto" w:fill="auto"/>
          </w:tcPr>
          <w:p w14:paraId="490AB5EB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15:00 -18:00</w:t>
            </w:r>
          </w:p>
        </w:tc>
        <w:tc>
          <w:tcPr>
            <w:tcW w:w="2029" w:type="dxa"/>
            <w:vMerge/>
            <w:shd w:val="clear" w:color="auto" w:fill="auto"/>
          </w:tcPr>
          <w:p w14:paraId="3AF1DF8D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</w:tr>
      <w:tr w:rsidR="00D506D5" w:rsidRPr="00CD4D04" w14:paraId="40306C9B" w14:textId="77777777" w:rsidTr="00A24710">
        <w:trPr>
          <w:gridAfter w:val="1"/>
          <w:wAfter w:w="14" w:type="dxa"/>
          <w:trHeight w:val="412"/>
        </w:trPr>
        <w:tc>
          <w:tcPr>
            <w:tcW w:w="783" w:type="dxa"/>
            <w:vMerge/>
            <w:shd w:val="clear" w:color="auto" w:fill="auto"/>
          </w:tcPr>
          <w:p w14:paraId="38DBE406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14:paraId="66C79404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1186557E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698A75CC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с 01 по 30 августа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7FD607B2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Понедельник - пятница</w:t>
            </w:r>
          </w:p>
        </w:tc>
        <w:tc>
          <w:tcPr>
            <w:tcW w:w="1101" w:type="dxa"/>
            <w:shd w:val="clear" w:color="auto" w:fill="auto"/>
          </w:tcPr>
          <w:p w14:paraId="50F229C7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15:00 -18:00                 </w:t>
            </w:r>
          </w:p>
        </w:tc>
        <w:tc>
          <w:tcPr>
            <w:tcW w:w="2029" w:type="dxa"/>
            <w:vMerge/>
            <w:shd w:val="clear" w:color="auto" w:fill="auto"/>
          </w:tcPr>
          <w:p w14:paraId="7539A9B5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</w:tr>
      <w:tr w:rsidR="00D506D5" w:rsidRPr="00CD4D04" w14:paraId="4507460A" w14:textId="77777777" w:rsidTr="00A24710">
        <w:trPr>
          <w:gridAfter w:val="1"/>
          <w:wAfter w:w="14" w:type="dxa"/>
          <w:trHeight w:val="412"/>
        </w:trPr>
        <w:tc>
          <w:tcPr>
            <w:tcW w:w="783" w:type="dxa"/>
            <w:vMerge w:val="restart"/>
            <w:shd w:val="clear" w:color="auto" w:fill="auto"/>
          </w:tcPr>
          <w:p w14:paraId="1CC346DC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4.</w:t>
            </w:r>
          </w:p>
        </w:tc>
        <w:tc>
          <w:tcPr>
            <w:tcW w:w="5026" w:type="dxa"/>
            <w:vMerge w:val="restart"/>
            <w:shd w:val="clear" w:color="auto" w:fill="auto"/>
          </w:tcPr>
          <w:p w14:paraId="0A822384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Обособленное подразделение бюджетного учреждения Нефтеюганского района «Центр спорта и культуры»</w:t>
            </w:r>
          </w:p>
          <w:p w14:paraId="3D993E45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Центр культуры и досуга «Родники»</w:t>
            </w:r>
          </w:p>
        </w:tc>
        <w:tc>
          <w:tcPr>
            <w:tcW w:w="3806" w:type="dxa"/>
            <w:vMerge w:val="restart"/>
            <w:shd w:val="clear" w:color="auto" w:fill="auto"/>
          </w:tcPr>
          <w:p w14:paraId="3AF6A333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гп. Пойковский, 3 мкр, д. 108,</w:t>
            </w:r>
          </w:p>
          <w:p w14:paraId="22DFB5F8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Детская площадка «Солнышко»</w:t>
            </w:r>
          </w:p>
        </w:tc>
        <w:tc>
          <w:tcPr>
            <w:tcW w:w="1105" w:type="dxa"/>
            <w:shd w:val="clear" w:color="auto" w:fill="auto"/>
          </w:tcPr>
          <w:p w14:paraId="7B54A7C8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28 июня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79B5A8CD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Понедельник - пятница</w:t>
            </w:r>
          </w:p>
        </w:tc>
        <w:tc>
          <w:tcPr>
            <w:tcW w:w="1101" w:type="dxa"/>
            <w:shd w:val="clear" w:color="auto" w:fill="auto"/>
          </w:tcPr>
          <w:p w14:paraId="4919B822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15:00 -18:00</w:t>
            </w:r>
          </w:p>
        </w:tc>
        <w:tc>
          <w:tcPr>
            <w:tcW w:w="2029" w:type="dxa"/>
            <w:vMerge w:val="restart"/>
            <w:shd w:val="clear" w:color="auto" w:fill="auto"/>
          </w:tcPr>
          <w:p w14:paraId="7AB9CD56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300</w:t>
            </w:r>
          </w:p>
        </w:tc>
      </w:tr>
      <w:tr w:rsidR="00D506D5" w:rsidRPr="00CD4D04" w14:paraId="0ACDB293" w14:textId="77777777" w:rsidTr="00A24710">
        <w:trPr>
          <w:gridAfter w:val="1"/>
          <w:wAfter w:w="14" w:type="dxa"/>
          <w:trHeight w:val="412"/>
        </w:trPr>
        <w:tc>
          <w:tcPr>
            <w:tcW w:w="783" w:type="dxa"/>
            <w:vMerge/>
            <w:shd w:val="clear" w:color="auto" w:fill="auto"/>
          </w:tcPr>
          <w:p w14:paraId="4316D9C1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14:paraId="5EAC9F12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1F5F6D34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2AED1A71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31 июля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651C1D84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Понедельник - пятница</w:t>
            </w:r>
          </w:p>
        </w:tc>
        <w:tc>
          <w:tcPr>
            <w:tcW w:w="1101" w:type="dxa"/>
            <w:shd w:val="clear" w:color="auto" w:fill="auto"/>
          </w:tcPr>
          <w:p w14:paraId="02A54133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15:00 -18:00</w:t>
            </w:r>
          </w:p>
        </w:tc>
        <w:tc>
          <w:tcPr>
            <w:tcW w:w="2029" w:type="dxa"/>
            <w:vMerge/>
            <w:shd w:val="clear" w:color="auto" w:fill="auto"/>
          </w:tcPr>
          <w:p w14:paraId="18C2F8C1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</w:tr>
      <w:tr w:rsidR="00D506D5" w:rsidRPr="00CD4D04" w14:paraId="0C4DDD55" w14:textId="77777777" w:rsidTr="00A24710">
        <w:trPr>
          <w:gridAfter w:val="1"/>
          <w:wAfter w:w="14" w:type="dxa"/>
          <w:trHeight w:val="412"/>
        </w:trPr>
        <w:tc>
          <w:tcPr>
            <w:tcW w:w="783" w:type="dxa"/>
            <w:vMerge/>
            <w:shd w:val="clear" w:color="auto" w:fill="auto"/>
          </w:tcPr>
          <w:p w14:paraId="10486D33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14:paraId="4591EF0E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0A8CC867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55F0C280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30 августа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1062935A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Понедельник - пятница</w:t>
            </w:r>
          </w:p>
        </w:tc>
        <w:tc>
          <w:tcPr>
            <w:tcW w:w="1101" w:type="dxa"/>
            <w:shd w:val="clear" w:color="auto" w:fill="auto"/>
          </w:tcPr>
          <w:p w14:paraId="30BB97EC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15:00 -18:00                 </w:t>
            </w:r>
          </w:p>
        </w:tc>
        <w:tc>
          <w:tcPr>
            <w:tcW w:w="2029" w:type="dxa"/>
            <w:vMerge/>
            <w:shd w:val="clear" w:color="auto" w:fill="auto"/>
          </w:tcPr>
          <w:p w14:paraId="27C0035D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</w:tr>
      <w:tr w:rsidR="00D506D5" w:rsidRPr="00CD4D04" w14:paraId="2B80DA26" w14:textId="77777777" w:rsidTr="00A24710">
        <w:trPr>
          <w:gridAfter w:val="1"/>
          <w:wAfter w:w="14" w:type="dxa"/>
          <w:trHeight w:val="208"/>
        </w:trPr>
        <w:tc>
          <w:tcPr>
            <w:tcW w:w="783" w:type="dxa"/>
            <w:vMerge w:val="restart"/>
            <w:shd w:val="clear" w:color="auto" w:fill="auto"/>
          </w:tcPr>
          <w:p w14:paraId="2230B17D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5.</w:t>
            </w:r>
          </w:p>
        </w:tc>
        <w:tc>
          <w:tcPr>
            <w:tcW w:w="5026" w:type="dxa"/>
            <w:vMerge w:val="restart"/>
            <w:shd w:val="clear" w:color="auto" w:fill="auto"/>
          </w:tcPr>
          <w:p w14:paraId="4115D74F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Обособленное подразделение бюджетного учреждения Нефтеюганского района «Центр спорта и культуры» Культурно-досуговый центр «Сияние Севера»</w:t>
            </w:r>
          </w:p>
        </w:tc>
        <w:tc>
          <w:tcPr>
            <w:tcW w:w="3806" w:type="dxa"/>
            <w:vMerge w:val="restart"/>
            <w:shd w:val="clear" w:color="auto" w:fill="auto"/>
          </w:tcPr>
          <w:p w14:paraId="7DF1D5CD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сп. Салым, ул. Юбилейная, д. 15</w:t>
            </w:r>
          </w:p>
        </w:tc>
        <w:tc>
          <w:tcPr>
            <w:tcW w:w="1105" w:type="dxa"/>
            <w:shd w:val="clear" w:color="auto" w:fill="auto"/>
          </w:tcPr>
          <w:p w14:paraId="41A40D16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28 июня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4D96E952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Понедельник - пятница</w:t>
            </w:r>
          </w:p>
        </w:tc>
        <w:tc>
          <w:tcPr>
            <w:tcW w:w="1101" w:type="dxa"/>
            <w:shd w:val="clear" w:color="auto" w:fill="auto"/>
          </w:tcPr>
          <w:p w14:paraId="3181D0F2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14:00 -17:00</w:t>
            </w:r>
          </w:p>
        </w:tc>
        <w:tc>
          <w:tcPr>
            <w:tcW w:w="2029" w:type="dxa"/>
            <w:vMerge w:val="restart"/>
            <w:shd w:val="clear" w:color="auto" w:fill="auto"/>
          </w:tcPr>
          <w:p w14:paraId="5C39ABCE" w14:textId="77777777" w:rsidR="00D506D5" w:rsidRPr="00CD4D04" w:rsidRDefault="00D506D5" w:rsidP="00D506D5">
            <w:pPr>
              <w:jc w:val="center"/>
              <w:rPr>
                <w:sz w:val="20"/>
                <w:szCs w:val="20"/>
                <w:highlight w:val="yellow"/>
              </w:rPr>
            </w:pPr>
            <w:r w:rsidRPr="00CD4D04">
              <w:rPr>
                <w:sz w:val="20"/>
                <w:szCs w:val="20"/>
              </w:rPr>
              <w:t>120</w:t>
            </w:r>
          </w:p>
        </w:tc>
      </w:tr>
      <w:tr w:rsidR="00D506D5" w:rsidRPr="00CD4D04" w14:paraId="122AFF8E" w14:textId="77777777" w:rsidTr="00A24710">
        <w:trPr>
          <w:gridAfter w:val="1"/>
          <w:wAfter w:w="14" w:type="dxa"/>
          <w:trHeight w:val="208"/>
        </w:trPr>
        <w:tc>
          <w:tcPr>
            <w:tcW w:w="783" w:type="dxa"/>
            <w:vMerge/>
            <w:shd w:val="clear" w:color="auto" w:fill="auto"/>
          </w:tcPr>
          <w:p w14:paraId="093DB541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14:paraId="1F5F431A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249DF0AC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5A26C11D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31 июля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1BCB4C14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Понедельник - пятница</w:t>
            </w:r>
          </w:p>
        </w:tc>
        <w:tc>
          <w:tcPr>
            <w:tcW w:w="1101" w:type="dxa"/>
            <w:shd w:val="clear" w:color="auto" w:fill="auto"/>
          </w:tcPr>
          <w:p w14:paraId="61326D3C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14:00 -17:00</w:t>
            </w:r>
          </w:p>
        </w:tc>
        <w:tc>
          <w:tcPr>
            <w:tcW w:w="2029" w:type="dxa"/>
            <w:vMerge/>
            <w:shd w:val="clear" w:color="auto" w:fill="auto"/>
          </w:tcPr>
          <w:p w14:paraId="66958C0F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</w:tr>
      <w:tr w:rsidR="00D506D5" w:rsidRPr="00CD4D04" w14:paraId="607C3201" w14:textId="77777777" w:rsidTr="00A24710">
        <w:trPr>
          <w:gridAfter w:val="1"/>
          <w:wAfter w:w="14" w:type="dxa"/>
          <w:trHeight w:val="208"/>
        </w:trPr>
        <w:tc>
          <w:tcPr>
            <w:tcW w:w="783" w:type="dxa"/>
            <w:vMerge/>
            <w:shd w:val="clear" w:color="auto" w:fill="auto"/>
          </w:tcPr>
          <w:p w14:paraId="169AB7D7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14:paraId="488B70FF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287AC1D4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086A97AB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30 августа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7C4930B1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Понедельник - пятница</w:t>
            </w:r>
          </w:p>
        </w:tc>
        <w:tc>
          <w:tcPr>
            <w:tcW w:w="1101" w:type="dxa"/>
            <w:shd w:val="clear" w:color="auto" w:fill="auto"/>
          </w:tcPr>
          <w:p w14:paraId="1EDDF1A3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14:00 -17:00</w:t>
            </w:r>
          </w:p>
        </w:tc>
        <w:tc>
          <w:tcPr>
            <w:tcW w:w="2029" w:type="dxa"/>
            <w:vMerge/>
            <w:shd w:val="clear" w:color="auto" w:fill="auto"/>
          </w:tcPr>
          <w:p w14:paraId="438BAD17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</w:tr>
      <w:tr w:rsidR="00D506D5" w:rsidRPr="00CD4D04" w14:paraId="1DEFD84D" w14:textId="77777777" w:rsidTr="00A24710">
        <w:trPr>
          <w:gridAfter w:val="1"/>
          <w:wAfter w:w="14" w:type="dxa"/>
        </w:trPr>
        <w:tc>
          <w:tcPr>
            <w:tcW w:w="783" w:type="dxa"/>
            <w:shd w:val="clear" w:color="auto" w:fill="auto"/>
          </w:tcPr>
          <w:p w14:paraId="17974AB9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6.</w:t>
            </w:r>
          </w:p>
        </w:tc>
        <w:tc>
          <w:tcPr>
            <w:tcW w:w="5026" w:type="dxa"/>
            <w:shd w:val="clear" w:color="auto" w:fill="auto"/>
          </w:tcPr>
          <w:p w14:paraId="221A6670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Обособленное подразделение бюджетного учреждения Нефтеюганского района «Центр спорта и культуры» спортивный комплекс сп. Салым</w:t>
            </w:r>
          </w:p>
        </w:tc>
        <w:tc>
          <w:tcPr>
            <w:tcW w:w="3806" w:type="dxa"/>
            <w:shd w:val="clear" w:color="auto" w:fill="auto"/>
          </w:tcPr>
          <w:p w14:paraId="69D8983F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сп. Салым, ул. Юбилейная, д. 15</w:t>
            </w:r>
          </w:p>
        </w:tc>
        <w:tc>
          <w:tcPr>
            <w:tcW w:w="1105" w:type="dxa"/>
            <w:shd w:val="clear" w:color="auto" w:fill="auto"/>
          </w:tcPr>
          <w:p w14:paraId="3555A69E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20 июня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31E5CD4C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Вторник, четверг, суббота</w:t>
            </w:r>
          </w:p>
        </w:tc>
        <w:tc>
          <w:tcPr>
            <w:tcW w:w="1101" w:type="dxa"/>
            <w:shd w:val="clear" w:color="auto" w:fill="auto"/>
          </w:tcPr>
          <w:p w14:paraId="5801A48A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15:00 -18:00</w:t>
            </w:r>
          </w:p>
        </w:tc>
        <w:tc>
          <w:tcPr>
            <w:tcW w:w="2029" w:type="dxa"/>
            <w:shd w:val="clear" w:color="auto" w:fill="auto"/>
          </w:tcPr>
          <w:p w14:paraId="52122A5B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30</w:t>
            </w:r>
          </w:p>
        </w:tc>
      </w:tr>
      <w:tr w:rsidR="00D506D5" w:rsidRPr="00CD4D04" w14:paraId="37F8E04C" w14:textId="77777777" w:rsidTr="00A24710">
        <w:trPr>
          <w:gridAfter w:val="1"/>
          <w:wAfter w:w="14" w:type="dxa"/>
          <w:trHeight w:val="414"/>
        </w:trPr>
        <w:tc>
          <w:tcPr>
            <w:tcW w:w="783" w:type="dxa"/>
            <w:vMerge w:val="restart"/>
            <w:shd w:val="clear" w:color="auto" w:fill="auto"/>
          </w:tcPr>
          <w:p w14:paraId="1549C363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7.</w:t>
            </w:r>
          </w:p>
        </w:tc>
        <w:tc>
          <w:tcPr>
            <w:tcW w:w="5026" w:type="dxa"/>
            <w:vMerge w:val="restart"/>
            <w:shd w:val="clear" w:color="auto" w:fill="auto"/>
          </w:tcPr>
          <w:p w14:paraId="49D97665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Обособленное подразделение бюджетного учреждения Нефтеюганского района «Центр спорта и культуры» спортивный комплекс сп. Салым</w:t>
            </w:r>
          </w:p>
        </w:tc>
        <w:tc>
          <w:tcPr>
            <w:tcW w:w="3806" w:type="dxa"/>
            <w:vMerge w:val="restart"/>
            <w:shd w:val="clear" w:color="auto" w:fill="auto"/>
          </w:tcPr>
          <w:p w14:paraId="369FDAD5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сп. Салым, ул. Юбилейная, д. 15</w:t>
            </w:r>
          </w:p>
        </w:tc>
        <w:tc>
          <w:tcPr>
            <w:tcW w:w="1105" w:type="dxa"/>
            <w:shd w:val="clear" w:color="auto" w:fill="auto"/>
          </w:tcPr>
          <w:p w14:paraId="2D9AE490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03 по 21 июня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2A3F3138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Понедельник, среда, </w:t>
            </w:r>
          </w:p>
          <w:p w14:paraId="55500111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пятница</w:t>
            </w:r>
          </w:p>
        </w:tc>
        <w:tc>
          <w:tcPr>
            <w:tcW w:w="1101" w:type="dxa"/>
            <w:shd w:val="clear" w:color="auto" w:fill="auto"/>
          </w:tcPr>
          <w:p w14:paraId="7945CD34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17:00 -20:00</w:t>
            </w:r>
          </w:p>
        </w:tc>
        <w:tc>
          <w:tcPr>
            <w:tcW w:w="2029" w:type="dxa"/>
            <w:vMerge w:val="restart"/>
            <w:shd w:val="clear" w:color="auto" w:fill="auto"/>
          </w:tcPr>
          <w:p w14:paraId="05DE308A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60</w:t>
            </w:r>
          </w:p>
        </w:tc>
      </w:tr>
      <w:tr w:rsidR="00D506D5" w:rsidRPr="00CD4D04" w14:paraId="093B862F" w14:textId="77777777" w:rsidTr="00A24710">
        <w:trPr>
          <w:gridAfter w:val="1"/>
          <w:wAfter w:w="14" w:type="dxa"/>
          <w:trHeight w:val="414"/>
        </w:trPr>
        <w:tc>
          <w:tcPr>
            <w:tcW w:w="783" w:type="dxa"/>
            <w:vMerge/>
            <w:shd w:val="clear" w:color="auto" w:fill="auto"/>
          </w:tcPr>
          <w:p w14:paraId="61C185FE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14:paraId="583E5EED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6BCC9B63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23721762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20 июля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6AF7CC29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Понедельник, среда, </w:t>
            </w:r>
          </w:p>
          <w:p w14:paraId="3F603EA0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пятница</w:t>
            </w:r>
          </w:p>
        </w:tc>
        <w:tc>
          <w:tcPr>
            <w:tcW w:w="1101" w:type="dxa"/>
            <w:shd w:val="clear" w:color="auto" w:fill="auto"/>
          </w:tcPr>
          <w:p w14:paraId="6A4F522B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17:00-20:00</w:t>
            </w:r>
          </w:p>
        </w:tc>
        <w:tc>
          <w:tcPr>
            <w:tcW w:w="2029" w:type="dxa"/>
            <w:vMerge/>
            <w:shd w:val="clear" w:color="auto" w:fill="auto"/>
          </w:tcPr>
          <w:p w14:paraId="001037DB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</w:tr>
      <w:tr w:rsidR="00D506D5" w:rsidRPr="00CD4D04" w14:paraId="48BCA075" w14:textId="77777777" w:rsidTr="00A24710">
        <w:trPr>
          <w:gridAfter w:val="1"/>
          <w:wAfter w:w="14" w:type="dxa"/>
          <w:trHeight w:val="412"/>
        </w:trPr>
        <w:tc>
          <w:tcPr>
            <w:tcW w:w="783" w:type="dxa"/>
            <w:vMerge w:val="restart"/>
            <w:shd w:val="clear" w:color="auto" w:fill="auto"/>
          </w:tcPr>
          <w:p w14:paraId="4B976056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8.</w:t>
            </w:r>
          </w:p>
        </w:tc>
        <w:tc>
          <w:tcPr>
            <w:tcW w:w="5026" w:type="dxa"/>
            <w:vMerge w:val="restart"/>
            <w:shd w:val="clear" w:color="auto" w:fill="auto"/>
          </w:tcPr>
          <w:p w14:paraId="0957B1A2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Обособленное подразделение бюджетного учреждения Нефтеюганского района «Центр спорта и культуры» спортивный комплекс сп. Салым</w:t>
            </w:r>
          </w:p>
        </w:tc>
        <w:tc>
          <w:tcPr>
            <w:tcW w:w="3806" w:type="dxa"/>
            <w:vMerge w:val="restart"/>
            <w:shd w:val="clear" w:color="auto" w:fill="auto"/>
          </w:tcPr>
          <w:p w14:paraId="044654D2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сп. Салым, Яхт-клуб «Галс», </w:t>
            </w:r>
          </w:p>
          <w:p w14:paraId="19309BE9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берег озера Сырковый сор</w:t>
            </w:r>
          </w:p>
        </w:tc>
        <w:tc>
          <w:tcPr>
            <w:tcW w:w="1105" w:type="dxa"/>
            <w:shd w:val="clear" w:color="auto" w:fill="auto"/>
          </w:tcPr>
          <w:p w14:paraId="78DA0625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03 по 21 июня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5F2AA4BD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Понедельник, среда, </w:t>
            </w:r>
          </w:p>
          <w:p w14:paraId="01FEC4B3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пятница</w:t>
            </w:r>
          </w:p>
        </w:tc>
        <w:tc>
          <w:tcPr>
            <w:tcW w:w="1101" w:type="dxa"/>
            <w:shd w:val="clear" w:color="auto" w:fill="auto"/>
          </w:tcPr>
          <w:p w14:paraId="25CCB8EE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18:00 -21:00</w:t>
            </w:r>
          </w:p>
        </w:tc>
        <w:tc>
          <w:tcPr>
            <w:tcW w:w="2029" w:type="dxa"/>
            <w:vMerge w:val="restart"/>
            <w:shd w:val="clear" w:color="auto" w:fill="auto"/>
          </w:tcPr>
          <w:p w14:paraId="39DF5B41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90</w:t>
            </w:r>
          </w:p>
        </w:tc>
      </w:tr>
      <w:tr w:rsidR="00D506D5" w:rsidRPr="00CD4D04" w14:paraId="525CA0BF" w14:textId="77777777" w:rsidTr="00A24710">
        <w:trPr>
          <w:gridAfter w:val="1"/>
          <w:wAfter w:w="14" w:type="dxa"/>
          <w:trHeight w:val="412"/>
        </w:trPr>
        <w:tc>
          <w:tcPr>
            <w:tcW w:w="783" w:type="dxa"/>
            <w:vMerge/>
            <w:shd w:val="clear" w:color="auto" w:fill="auto"/>
          </w:tcPr>
          <w:p w14:paraId="07648C2A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14:paraId="3761CAB3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3DAA0BA5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3F8D91E2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20 июля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352255E2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Понедельник, среда, </w:t>
            </w:r>
          </w:p>
          <w:p w14:paraId="01457D39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пятница</w:t>
            </w:r>
          </w:p>
        </w:tc>
        <w:tc>
          <w:tcPr>
            <w:tcW w:w="1101" w:type="dxa"/>
            <w:shd w:val="clear" w:color="auto" w:fill="auto"/>
          </w:tcPr>
          <w:p w14:paraId="61E19712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18:00 -21:00</w:t>
            </w:r>
          </w:p>
        </w:tc>
        <w:tc>
          <w:tcPr>
            <w:tcW w:w="2029" w:type="dxa"/>
            <w:vMerge/>
            <w:shd w:val="clear" w:color="auto" w:fill="auto"/>
          </w:tcPr>
          <w:p w14:paraId="266D838E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</w:tr>
      <w:tr w:rsidR="00D506D5" w:rsidRPr="00CD4D04" w14:paraId="3CF0DB3E" w14:textId="77777777" w:rsidTr="00A24710">
        <w:trPr>
          <w:gridAfter w:val="1"/>
          <w:wAfter w:w="14" w:type="dxa"/>
          <w:trHeight w:val="412"/>
        </w:trPr>
        <w:tc>
          <w:tcPr>
            <w:tcW w:w="783" w:type="dxa"/>
            <w:vMerge/>
            <w:shd w:val="clear" w:color="auto" w:fill="auto"/>
          </w:tcPr>
          <w:p w14:paraId="468FA823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14:paraId="10321E02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6DB5FDA7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79D0E215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02 по 21 августа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5D7E278E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Понедельник, среда, </w:t>
            </w:r>
          </w:p>
          <w:p w14:paraId="4BC04A07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пятница</w:t>
            </w:r>
          </w:p>
        </w:tc>
        <w:tc>
          <w:tcPr>
            <w:tcW w:w="1101" w:type="dxa"/>
            <w:shd w:val="clear" w:color="auto" w:fill="auto"/>
          </w:tcPr>
          <w:p w14:paraId="2AE4C769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18:00 -21:00</w:t>
            </w:r>
          </w:p>
        </w:tc>
        <w:tc>
          <w:tcPr>
            <w:tcW w:w="2029" w:type="dxa"/>
            <w:vMerge/>
            <w:shd w:val="clear" w:color="auto" w:fill="auto"/>
          </w:tcPr>
          <w:p w14:paraId="25C2CAF5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</w:tr>
      <w:tr w:rsidR="00D506D5" w:rsidRPr="00CD4D04" w14:paraId="40A8222C" w14:textId="77777777" w:rsidTr="00A24710">
        <w:trPr>
          <w:gridAfter w:val="1"/>
          <w:wAfter w:w="14" w:type="dxa"/>
          <w:trHeight w:val="414"/>
        </w:trPr>
        <w:tc>
          <w:tcPr>
            <w:tcW w:w="783" w:type="dxa"/>
            <w:vMerge w:val="restart"/>
            <w:shd w:val="clear" w:color="auto" w:fill="auto"/>
          </w:tcPr>
          <w:p w14:paraId="7F17A2E0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9.</w:t>
            </w:r>
          </w:p>
        </w:tc>
        <w:tc>
          <w:tcPr>
            <w:tcW w:w="5026" w:type="dxa"/>
            <w:vMerge w:val="restart"/>
            <w:shd w:val="clear" w:color="auto" w:fill="auto"/>
          </w:tcPr>
          <w:p w14:paraId="48D064E9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Обособленное подразделение бюджетного учреждения Нефтеюганского района «Центр спорта и культуры» спортивный комплекс сп. Салым</w:t>
            </w:r>
          </w:p>
        </w:tc>
        <w:tc>
          <w:tcPr>
            <w:tcW w:w="3806" w:type="dxa"/>
            <w:vMerge w:val="restart"/>
            <w:shd w:val="clear" w:color="auto" w:fill="auto"/>
          </w:tcPr>
          <w:p w14:paraId="7DBC0A18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сп. Салым, ул. Юбилейная, д. 15</w:t>
            </w:r>
          </w:p>
        </w:tc>
        <w:tc>
          <w:tcPr>
            <w:tcW w:w="1105" w:type="dxa"/>
            <w:shd w:val="clear" w:color="auto" w:fill="auto"/>
          </w:tcPr>
          <w:p w14:paraId="31DC378D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20 июня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684BE760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Вторник, четверг, суббота</w:t>
            </w:r>
          </w:p>
        </w:tc>
        <w:tc>
          <w:tcPr>
            <w:tcW w:w="1101" w:type="dxa"/>
            <w:shd w:val="clear" w:color="auto" w:fill="auto"/>
          </w:tcPr>
          <w:p w14:paraId="42F82ED5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18:00 -21:00</w:t>
            </w:r>
          </w:p>
        </w:tc>
        <w:tc>
          <w:tcPr>
            <w:tcW w:w="2029" w:type="dxa"/>
            <w:vMerge w:val="restart"/>
            <w:shd w:val="clear" w:color="auto" w:fill="auto"/>
          </w:tcPr>
          <w:p w14:paraId="46297CDE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60</w:t>
            </w:r>
          </w:p>
        </w:tc>
      </w:tr>
      <w:tr w:rsidR="00D506D5" w:rsidRPr="00CD4D04" w14:paraId="421D9B51" w14:textId="77777777" w:rsidTr="00A24710">
        <w:trPr>
          <w:gridAfter w:val="1"/>
          <w:wAfter w:w="14" w:type="dxa"/>
          <w:trHeight w:val="414"/>
        </w:trPr>
        <w:tc>
          <w:tcPr>
            <w:tcW w:w="783" w:type="dxa"/>
            <w:vMerge/>
            <w:shd w:val="clear" w:color="auto" w:fill="auto"/>
          </w:tcPr>
          <w:p w14:paraId="0D33BD71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14:paraId="14F74828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6D97F188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7919E7C9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20 июля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71DE141C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Вторник, четверг, суббота</w:t>
            </w:r>
          </w:p>
        </w:tc>
        <w:tc>
          <w:tcPr>
            <w:tcW w:w="1101" w:type="dxa"/>
            <w:shd w:val="clear" w:color="auto" w:fill="auto"/>
          </w:tcPr>
          <w:p w14:paraId="6FB66D61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18:00 -21:00</w:t>
            </w:r>
          </w:p>
        </w:tc>
        <w:tc>
          <w:tcPr>
            <w:tcW w:w="2029" w:type="dxa"/>
            <w:vMerge/>
            <w:shd w:val="clear" w:color="auto" w:fill="auto"/>
          </w:tcPr>
          <w:p w14:paraId="448F2224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</w:tr>
      <w:tr w:rsidR="00D506D5" w:rsidRPr="00CD4D04" w14:paraId="0F0F20EF" w14:textId="77777777" w:rsidTr="00A24710">
        <w:trPr>
          <w:gridAfter w:val="1"/>
          <w:wAfter w:w="14" w:type="dxa"/>
          <w:trHeight w:val="208"/>
        </w:trPr>
        <w:tc>
          <w:tcPr>
            <w:tcW w:w="783" w:type="dxa"/>
            <w:vMerge w:val="restart"/>
            <w:shd w:val="clear" w:color="auto" w:fill="auto"/>
          </w:tcPr>
          <w:p w14:paraId="04DC3CE9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10.</w:t>
            </w:r>
          </w:p>
        </w:tc>
        <w:tc>
          <w:tcPr>
            <w:tcW w:w="5026" w:type="dxa"/>
            <w:vMerge w:val="restart"/>
            <w:shd w:val="clear" w:color="auto" w:fill="auto"/>
          </w:tcPr>
          <w:p w14:paraId="101958E4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Обособленное подразделение бюджетного учреждения Нефтеюганского района «Центр спорта и культуры» спортивный комплекс сп. Куть-Ях</w:t>
            </w:r>
          </w:p>
        </w:tc>
        <w:tc>
          <w:tcPr>
            <w:tcW w:w="3806" w:type="dxa"/>
            <w:vMerge w:val="restart"/>
            <w:shd w:val="clear" w:color="auto" w:fill="auto"/>
          </w:tcPr>
          <w:p w14:paraId="3773D6AE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сп. Куть-Ях, ул. Молодежная, д. 17</w:t>
            </w:r>
          </w:p>
          <w:p w14:paraId="71FF9F5C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76917791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05 по 26 июня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45A4EC4A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Среда</w:t>
            </w:r>
          </w:p>
        </w:tc>
        <w:tc>
          <w:tcPr>
            <w:tcW w:w="1101" w:type="dxa"/>
            <w:shd w:val="clear" w:color="auto" w:fill="auto"/>
          </w:tcPr>
          <w:p w14:paraId="63099B09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17:00-19:00</w:t>
            </w:r>
          </w:p>
        </w:tc>
        <w:tc>
          <w:tcPr>
            <w:tcW w:w="2029" w:type="dxa"/>
            <w:vMerge w:val="restart"/>
            <w:shd w:val="clear" w:color="auto" w:fill="auto"/>
          </w:tcPr>
          <w:p w14:paraId="028DA567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90</w:t>
            </w:r>
          </w:p>
        </w:tc>
      </w:tr>
      <w:tr w:rsidR="00D506D5" w:rsidRPr="00CD4D04" w14:paraId="6DF31FAF" w14:textId="77777777" w:rsidTr="00A24710">
        <w:trPr>
          <w:gridAfter w:val="1"/>
          <w:wAfter w:w="14" w:type="dxa"/>
          <w:trHeight w:val="208"/>
        </w:trPr>
        <w:tc>
          <w:tcPr>
            <w:tcW w:w="783" w:type="dxa"/>
            <w:vMerge/>
            <w:shd w:val="clear" w:color="auto" w:fill="auto"/>
          </w:tcPr>
          <w:p w14:paraId="526F335D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14:paraId="0F124CA8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4C1382A7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23880E4C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с 03 по 31 июля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359933FB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1101" w:type="dxa"/>
            <w:shd w:val="clear" w:color="auto" w:fill="auto"/>
          </w:tcPr>
          <w:p w14:paraId="516BEAC4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17:00-19:00</w:t>
            </w:r>
          </w:p>
        </w:tc>
        <w:tc>
          <w:tcPr>
            <w:tcW w:w="2029" w:type="dxa"/>
            <w:vMerge/>
            <w:shd w:val="clear" w:color="auto" w:fill="auto"/>
          </w:tcPr>
          <w:p w14:paraId="341A3F17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</w:tr>
      <w:tr w:rsidR="00D506D5" w:rsidRPr="00CD4D04" w14:paraId="022972C0" w14:textId="77777777" w:rsidTr="00A24710">
        <w:trPr>
          <w:gridAfter w:val="1"/>
          <w:wAfter w:w="14" w:type="dxa"/>
          <w:trHeight w:val="208"/>
        </w:trPr>
        <w:tc>
          <w:tcPr>
            <w:tcW w:w="783" w:type="dxa"/>
            <w:vMerge/>
            <w:shd w:val="clear" w:color="auto" w:fill="auto"/>
          </w:tcPr>
          <w:p w14:paraId="23135D9C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14:paraId="38FAE5D7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14:paraId="0C503D7A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7D533906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с 07 по 21 августа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7CBF94DC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1101" w:type="dxa"/>
            <w:shd w:val="clear" w:color="auto" w:fill="auto"/>
          </w:tcPr>
          <w:p w14:paraId="5CBEBB86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17:00-19:00</w:t>
            </w:r>
          </w:p>
        </w:tc>
        <w:tc>
          <w:tcPr>
            <w:tcW w:w="2029" w:type="dxa"/>
            <w:vMerge/>
            <w:shd w:val="clear" w:color="auto" w:fill="auto"/>
          </w:tcPr>
          <w:p w14:paraId="1C2CEA69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</w:p>
        </w:tc>
      </w:tr>
      <w:tr w:rsidR="00D506D5" w:rsidRPr="00CD4D04" w14:paraId="51ED3691" w14:textId="77777777" w:rsidTr="00A24710">
        <w:trPr>
          <w:gridAfter w:val="1"/>
          <w:wAfter w:w="14" w:type="dxa"/>
        </w:trPr>
        <w:tc>
          <w:tcPr>
            <w:tcW w:w="783" w:type="dxa"/>
            <w:shd w:val="clear" w:color="auto" w:fill="auto"/>
          </w:tcPr>
          <w:p w14:paraId="0B23D07F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11.</w:t>
            </w:r>
          </w:p>
        </w:tc>
        <w:tc>
          <w:tcPr>
            <w:tcW w:w="5026" w:type="dxa"/>
            <w:shd w:val="clear" w:color="auto" w:fill="auto"/>
          </w:tcPr>
          <w:p w14:paraId="78025A13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Обособленное подразделение бюджетного учреждения Нефтеюганского района «Центр спорта и культуры»</w:t>
            </w:r>
          </w:p>
          <w:p w14:paraId="0D4675BF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Дом культуры «Кедровый»</w:t>
            </w:r>
          </w:p>
        </w:tc>
        <w:tc>
          <w:tcPr>
            <w:tcW w:w="3806" w:type="dxa"/>
            <w:shd w:val="clear" w:color="auto" w:fill="auto"/>
          </w:tcPr>
          <w:p w14:paraId="631FC579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сп. Куть-Ях, ул. Школьная, д. 11</w:t>
            </w:r>
          </w:p>
        </w:tc>
        <w:tc>
          <w:tcPr>
            <w:tcW w:w="1105" w:type="dxa"/>
            <w:shd w:val="clear" w:color="auto" w:fill="auto"/>
          </w:tcPr>
          <w:p w14:paraId="54E7AFC9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21 июня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574FA363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Четверг, пятница</w:t>
            </w:r>
          </w:p>
        </w:tc>
        <w:tc>
          <w:tcPr>
            <w:tcW w:w="1101" w:type="dxa"/>
            <w:shd w:val="clear" w:color="auto" w:fill="auto"/>
          </w:tcPr>
          <w:p w14:paraId="253BDFFD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15:00 -18:00</w:t>
            </w:r>
          </w:p>
        </w:tc>
        <w:tc>
          <w:tcPr>
            <w:tcW w:w="2029" w:type="dxa"/>
            <w:shd w:val="clear" w:color="auto" w:fill="auto"/>
          </w:tcPr>
          <w:p w14:paraId="050CAA48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30</w:t>
            </w:r>
          </w:p>
        </w:tc>
      </w:tr>
      <w:tr w:rsidR="00D506D5" w:rsidRPr="00CD4D04" w14:paraId="2150F141" w14:textId="77777777" w:rsidTr="00A24710">
        <w:trPr>
          <w:gridAfter w:val="1"/>
          <w:wAfter w:w="14" w:type="dxa"/>
        </w:trPr>
        <w:tc>
          <w:tcPr>
            <w:tcW w:w="783" w:type="dxa"/>
            <w:shd w:val="clear" w:color="auto" w:fill="auto"/>
          </w:tcPr>
          <w:p w14:paraId="14532B2D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12.</w:t>
            </w:r>
          </w:p>
        </w:tc>
        <w:tc>
          <w:tcPr>
            <w:tcW w:w="5026" w:type="dxa"/>
            <w:shd w:val="clear" w:color="auto" w:fill="auto"/>
          </w:tcPr>
          <w:p w14:paraId="55AC104C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Обособленное подразделение бюджетного учреждения Нефтеюганского района «Центр спорта и культуры»</w:t>
            </w:r>
          </w:p>
          <w:p w14:paraId="44FA213B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Дом культуры «Кедр»</w:t>
            </w:r>
          </w:p>
        </w:tc>
        <w:tc>
          <w:tcPr>
            <w:tcW w:w="3806" w:type="dxa"/>
            <w:shd w:val="clear" w:color="auto" w:fill="auto"/>
          </w:tcPr>
          <w:p w14:paraId="4AD9A44F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сп. Лемпино, ул. Солнечная, д. 1          </w:t>
            </w:r>
          </w:p>
        </w:tc>
        <w:tc>
          <w:tcPr>
            <w:tcW w:w="1105" w:type="dxa"/>
            <w:shd w:val="clear" w:color="auto" w:fill="auto"/>
          </w:tcPr>
          <w:p w14:paraId="1A81364E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02 по 31 июля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6A0D0C60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Среда - пятница</w:t>
            </w:r>
          </w:p>
        </w:tc>
        <w:tc>
          <w:tcPr>
            <w:tcW w:w="1101" w:type="dxa"/>
            <w:shd w:val="clear" w:color="auto" w:fill="auto"/>
          </w:tcPr>
          <w:p w14:paraId="11A0A801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15:00 -17:00</w:t>
            </w:r>
          </w:p>
        </w:tc>
        <w:tc>
          <w:tcPr>
            <w:tcW w:w="2029" w:type="dxa"/>
            <w:shd w:val="clear" w:color="auto" w:fill="auto"/>
          </w:tcPr>
          <w:p w14:paraId="5B59DBC5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40</w:t>
            </w:r>
          </w:p>
        </w:tc>
      </w:tr>
      <w:tr w:rsidR="00D506D5" w:rsidRPr="00CD4D04" w14:paraId="0748D787" w14:textId="77777777" w:rsidTr="00A24710">
        <w:trPr>
          <w:gridAfter w:val="1"/>
          <w:wAfter w:w="14" w:type="dxa"/>
        </w:trPr>
        <w:tc>
          <w:tcPr>
            <w:tcW w:w="783" w:type="dxa"/>
            <w:shd w:val="clear" w:color="auto" w:fill="auto"/>
          </w:tcPr>
          <w:p w14:paraId="3944188A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13.</w:t>
            </w:r>
          </w:p>
        </w:tc>
        <w:tc>
          <w:tcPr>
            <w:tcW w:w="5026" w:type="dxa"/>
            <w:shd w:val="clear" w:color="auto" w:fill="auto"/>
          </w:tcPr>
          <w:p w14:paraId="046E3C61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Обособленное подразделение бюджетного учреждения Нефтеюганского района «Центр спорта и культуры»</w:t>
            </w:r>
          </w:p>
          <w:p w14:paraId="140F0B57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Дом культуры «Жемчужина Югры»</w:t>
            </w:r>
          </w:p>
        </w:tc>
        <w:tc>
          <w:tcPr>
            <w:tcW w:w="3806" w:type="dxa"/>
            <w:shd w:val="clear" w:color="auto" w:fill="auto"/>
          </w:tcPr>
          <w:p w14:paraId="2032C1A1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сп. Сентябрьский, </w:t>
            </w:r>
            <w:proofErr w:type="gramStart"/>
            <w:r w:rsidRPr="00CD4D04">
              <w:rPr>
                <w:sz w:val="20"/>
                <w:szCs w:val="20"/>
              </w:rPr>
              <w:t>тер.КС</w:t>
            </w:r>
            <w:proofErr w:type="gramEnd"/>
            <w:r w:rsidRPr="00CD4D04">
              <w:rPr>
                <w:sz w:val="20"/>
                <w:szCs w:val="20"/>
              </w:rPr>
              <w:t>-5, д. 66а</w:t>
            </w:r>
          </w:p>
        </w:tc>
        <w:tc>
          <w:tcPr>
            <w:tcW w:w="1105" w:type="dxa"/>
            <w:shd w:val="clear" w:color="auto" w:fill="auto"/>
          </w:tcPr>
          <w:p w14:paraId="563AF9BB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02 по 27 июля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2F8B5646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Вторник, четверг, суббота</w:t>
            </w:r>
          </w:p>
        </w:tc>
        <w:tc>
          <w:tcPr>
            <w:tcW w:w="1101" w:type="dxa"/>
            <w:shd w:val="clear" w:color="auto" w:fill="auto"/>
          </w:tcPr>
          <w:p w14:paraId="0F797F05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16:00 -19:00</w:t>
            </w:r>
          </w:p>
        </w:tc>
        <w:tc>
          <w:tcPr>
            <w:tcW w:w="2029" w:type="dxa"/>
            <w:shd w:val="clear" w:color="auto" w:fill="auto"/>
          </w:tcPr>
          <w:p w14:paraId="430A9026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35</w:t>
            </w:r>
          </w:p>
        </w:tc>
      </w:tr>
      <w:tr w:rsidR="00D506D5" w:rsidRPr="00CD4D04" w14:paraId="33B99E19" w14:textId="77777777" w:rsidTr="00A24710">
        <w:trPr>
          <w:gridAfter w:val="1"/>
          <w:wAfter w:w="14" w:type="dxa"/>
        </w:trPr>
        <w:tc>
          <w:tcPr>
            <w:tcW w:w="783" w:type="dxa"/>
            <w:shd w:val="clear" w:color="auto" w:fill="auto"/>
          </w:tcPr>
          <w:p w14:paraId="108101BB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14.</w:t>
            </w:r>
          </w:p>
        </w:tc>
        <w:tc>
          <w:tcPr>
            <w:tcW w:w="5026" w:type="dxa"/>
            <w:shd w:val="clear" w:color="auto" w:fill="auto"/>
          </w:tcPr>
          <w:p w14:paraId="402C1270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Обособленное подразделение бюджетного учреждения Нефтеюганского района «Центр спорта и культуры»</w:t>
            </w:r>
          </w:p>
          <w:p w14:paraId="75CC32AB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Дом культуры «Ника»</w:t>
            </w:r>
          </w:p>
        </w:tc>
        <w:tc>
          <w:tcPr>
            <w:tcW w:w="3806" w:type="dxa"/>
            <w:shd w:val="clear" w:color="auto" w:fill="auto"/>
          </w:tcPr>
          <w:p w14:paraId="35C0BE1C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сп. Каркатеевы, ул. Центральная, д. 17</w:t>
            </w:r>
          </w:p>
        </w:tc>
        <w:tc>
          <w:tcPr>
            <w:tcW w:w="1105" w:type="dxa"/>
            <w:shd w:val="clear" w:color="auto" w:fill="auto"/>
          </w:tcPr>
          <w:p w14:paraId="3E4A18E8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29 августа </w:t>
            </w:r>
          </w:p>
        </w:tc>
        <w:tc>
          <w:tcPr>
            <w:tcW w:w="1467" w:type="dxa"/>
            <w:gridSpan w:val="2"/>
            <w:shd w:val="clear" w:color="auto" w:fill="auto"/>
          </w:tcPr>
          <w:p w14:paraId="3BAA42DD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Вторник-четверг</w:t>
            </w:r>
          </w:p>
        </w:tc>
        <w:tc>
          <w:tcPr>
            <w:tcW w:w="1101" w:type="dxa"/>
            <w:shd w:val="clear" w:color="auto" w:fill="auto"/>
          </w:tcPr>
          <w:p w14:paraId="0DD3F62C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14:00 -17:00</w:t>
            </w:r>
          </w:p>
        </w:tc>
        <w:tc>
          <w:tcPr>
            <w:tcW w:w="2029" w:type="dxa"/>
            <w:shd w:val="clear" w:color="auto" w:fill="auto"/>
          </w:tcPr>
          <w:p w14:paraId="1797C051" w14:textId="77777777" w:rsidR="00D506D5" w:rsidRPr="00CD4D04" w:rsidRDefault="00D506D5" w:rsidP="00D506D5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20</w:t>
            </w:r>
          </w:p>
        </w:tc>
      </w:tr>
    </w:tbl>
    <w:p w14:paraId="6AB548BF" w14:textId="77777777" w:rsidR="00E11AAA" w:rsidRPr="00E11AAA" w:rsidRDefault="00E11AAA" w:rsidP="001B6C13">
      <w:pPr>
        <w:rPr>
          <w:sz w:val="26"/>
          <w:szCs w:val="26"/>
        </w:rPr>
      </w:pPr>
    </w:p>
    <w:sectPr w:rsidR="00E11AAA" w:rsidRPr="00E11AAA" w:rsidSect="001B6C1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6A34" w14:textId="77777777" w:rsidR="00B86A8D" w:rsidRDefault="00B86A8D" w:rsidP="00E27D7C">
      <w:r>
        <w:separator/>
      </w:r>
    </w:p>
  </w:endnote>
  <w:endnote w:type="continuationSeparator" w:id="0">
    <w:p w14:paraId="78FA147A" w14:textId="77777777" w:rsidR="00B86A8D" w:rsidRDefault="00B86A8D" w:rsidP="00E2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97DB" w14:textId="77777777" w:rsidR="00B86A8D" w:rsidRDefault="00B86A8D" w:rsidP="00E27D7C">
      <w:r>
        <w:separator/>
      </w:r>
    </w:p>
  </w:footnote>
  <w:footnote w:type="continuationSeparator" w:id="0">
    <w:p w14:paraId="185A272E" w14:textId="77777777" w:rsidR="00B86A8D" w:rsidRDefault="00B86A8D" w:rsidP="00E2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251416"/>
      <w:docPartObj>
        <w:docPartGallery w:val="Page Numbers (Top of Page)"/>
        <w:docPartUnique/>
      </w:docPartObj>
    </w:sdtPr>
    <w:sdtEndPr/>
    <w:sdtContent>
      <w:p w14:paraId="36941330" w14:textId="425FD594" w:rsidR="00E27D7C" w:rsidRDefault="00E27D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57F"/>
    <w:multiLevelType w:val="multilevel"/>
    <w:tmpl w:val="5CEA00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" w15:restartNumberingAfterBreak="0">
    <w:nsid w:val="06C73E7C"/>
    <w:multiLevelType w:val="hybridMultilevel"/>
    <w:tmpl w:val="CA5E1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F4A48"/>
    <w:multiLevelType w:val="multilevel"/>
    <w:tmpl w:val="CD2C88C4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0DFF21C9"/>
    <w:multiLevelType w:val="multilevel"/>
    <w:tmpl w:val="CE66D6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0F0574B5"/>
    <w:multiLevelType w:val="hybridMultilevel"/>
    <w:tmpl w:val="9EB28888"/>
    <w:lvl w:ilvl="0" w:tplc="4B4E7A5A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A72266C8">
      <w:start w:val="1"/>
      <w:numFmt w:val="decimal"/>
      <w:lvlText w:val="2.1.%3.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427DE6"/>
    <w:multiLevelType w:val="multilevel"/>
    <w:tmpl w:val="CE66D6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13682AF9"/>
    <w:multiLevelType w:val="hybridMultilevel"/>
    <w:tmpl w:val="5796A92C"/>
    <w:lvl w:ilvl="0" w:tplc="2A9AE234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4B4E7A5A">
      <w:start w:val="1"/>
      <w:numFmt w:val="decimal"/>
      <w:lvlText w:val="1.3.%3.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4074F5"/>
    <w:multiLevelType w:val="hybridMultilevel"/>
    <w:tmpl w:val="22E2AB4E"/>
    <w:lvl w:ilvl="0" w:tplc="E7F67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10A11"/>
    <w:multiLevelType w:val="hybridMultilevel"/>
    <w:tmpl w:val="C074D698"/>
    <w:lvl w:ilvl="0" w:tplc="19C63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B7DCC"/>
    <w:multiLevelType w:val="hybridMultilevel"/>
    <w:tmpl w:val="8EEC656C"/>
    <w:lvl w:ilvl="0" w:tplc="4B4E7A5A">
      <w:start w:val="1"/>
      <w:numFmt w:val="decimal"/>
      <w:lvlText w:val="1.3.%1."/>
      <w:lvlJc w:val="left"/>
      <w:pPr>
        <w:ind w:left="3578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A0053E"/>
    <w:multiLevelType w:val="hybridMultilevel"/>
    <w:tmpl w:val="BAEC902A"/>
    <w:lvl w:ilvl="0" w:tplc="2A9AE234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B267DFA"/>
    <w:multiLevelType w:val="hybridMultilevel"/>
    <w:tmpl w:val="829AB3FE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E8092E"/>
    <w:multiLevelType w:val="multilevel"/>
    <w:tmpl w:val="CB12F0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6CE0CE0"/>
    <w:multiLevelType w:val="hybridMultilevel"/>
    <w:tmpl w:val="5B44BDC2"/>
    <w:lvl w:ilvl="0" w:tplc="4B4E7A5A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85"/>
    <w:rsid w:val="00070891"/>
    <w:rsid w:val="00080C7F"/>
    <w:rsid w:val="000B4D75"/>
    <w:rsid w:val="000C1234"/>
    <w:rsid w:val="00145C67"/>
    <w:rsid w:val="001B0BF8"/>
    <w:rsid w:val="001B6C13"/>
    <w:rsid w:val="002223DF"/>
    <w:rsid w:val="00233FC6"/>
    <w:rsid w:val="00317403"/>
    <w:rsid w:val="00320103"/>
    <w:rsid w:val="003225E2"/>
    <w:rsid w:val="00361BC2"/>
    <w:rsid w:val="00374C2A"/>
    <w:rsid w:val="003F539B"/>
    <w:rsid w:val="003F5595"/>
    <w:rsid w:val="00407272"/>
    <w:rsid w:val="004314A9"/>
    <w:rsid w:val="00471444"/>
    <w:rsid w:val="004A0808"/>
    <w:rsid w:val="004A5A43"/>
    <w:rsid w:val="004D2D47"/>
    <w:rsid w:val="004F06EA"/>
    <w:rsid w:val="00563068"/>
    <w:rsid w:val="005E6327"/>
    <w:rsid w:val="00605B47"/>
    <w:rsid w:val="00614165"/>
    <w:rsid w:val="00640426"/>
    <w:rsid w:val="00644C7C"/>
    <w:rsid w:val="00683FA9"/>
    <w:rsid w:val="00697C40"/>
    <w:rsid w:val="006B1E6F"/>
    <w:rsid w:val="00701FC9"/>
    <w:rsid w:val="00706B4C"/>
    <w:rsid w:val="00727E9E"/>
    <w:rsid w:val="007F330E"/>
    <w:rsid w:val="008247FB"/>
    <w:rsid w:val="00861EE8"/>
    <w:rsid w:val="008A1E4D"/>
    <w:rsid w:val="008C419B"/>
    <w:rsid w:val="0091675E"/>
    <w:rsid w:val="009B6349"/>
    <w:rsid w:val="009E58FE"/>
    <w:rsid w:val="00A24710"/>
    <w:rsid w:val="00A41352"/>
    <w:rsid w:val="00A440F5"/>
    <w:rsid w:val="00A46EB7"/>
    <w:rsid w:val="00AB2E05"/>
    <w:rsid w:val="00AD5585"/>
    <w:rsid w:val="00B015E3"/>
    <w:rsid w:val="00B3343F"/>
    <w:rsid w:val="00B86A8D"/>
    <w:rsid w:val="00BE6F47"/>
    <w:rsid w:val="00C55567"/>
    <w:rsid w:val="00C7381C"/>
    <w:rsid w:val="00C91492"/>
    <w:rsid w:val="00CA020B"/>
    <w:rsid w:val="00CD4D04"/>
    <w:rsid w:val="00CE6EA4"/>
    <w:rsid w:val="00D15221"/>
    <w:rsid w:val="00D413EA"/>
    <w:rsid w:val="00D506D5"/>
    <w:rsid w:val="00D82521"/>
    <w:rsid w:val="00DB7737"/>
    <w:rsid w:val="00E11AAA"/>
    <w:rsid w:val="00E27D7C"/>
    <w:rsid w:val="00E42A46"/>
    <w:rsid w:val="00E575EC"/>
    <w:rsid w:val="00E64AAC"/>
    <w:rsid w:val="00F369AF"/>
    <w:rsid w:val="00F74AA4"/>
    <w:rsid w:val="00F8467A"/>
    <w:rsid w:val="00F9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1594"/>
  <w15:chartTrackingRefBased/>
  <w15:docId w15:val="{2FBFC99F-EFF2-4EFC-8A1B-FB2C9A0F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4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43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27D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7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7D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7D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D420-0DB2-44EC-9825-C7BD0001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Гусельщиков Константин Артурович</dc:creator>
  <cp:keywords/>
  <dc:description/>
  <cp:lastModifiedBy>Лукашева Лариса Александровна</cp:lastModifiedBy>
  <cp:revision>3</cp:revision>
  <cp:lastPrinted>2024-06-04T05:55:00Z</cp:lastPrinted>
  <dcterms:created xsi:type="dcterms:W3CDTF">2024-06-04T05:56:00Z</dcterms:created>
  <dcterms:modified xsi:type="dcterms:W3CDTF">2024-06-05T10:19:00Z</dcterms:modified>
</cp:coreProperties>
</file>