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DF3D" w14:textId="77777777" w:rsidR="004E09A9" w:rsidRPr="0024203C" w:rsidRDefault="004E09A9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1DBCC01" wp14:editId="182E372E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FE739" w14:textId="77777777" w:rsidR="004E09A9" w:rsidRPr="0024203C" w:rsidRDefault="004E09A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FA65B29" w14:textId="77777777" w:rsidR="004E09A9" w:rsidRPr="0024203C" w:rsidRDefault="004E09A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3C040BA3" w14:textId="77777777" w:rsidR="004E09A9" w:rsidRPr="0024203C" w:rsidRDefault="004E09A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023F3A98" w14:textId="77777777" w:rsidR="004E09A9" w:rsidRPr="0024203C" w:rsidRDefault="004E09A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EB78C8B" w14:textId="77777777" w:rsidR="004E09A9" w:rsidRPr="0024203C" w:rsidRDefault="004E09A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2979A98" w14:textId="77777777" w:rsidR="004E09A9" w:rsidRPr="0024203C" w:rsidRDefault="004E09A9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E09A9" w:rsidRPr="004933B8" w14:paraId="0E3ED775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D12B1DB" w14:textId="77777777" w:rsidR="004E09A9" w:rsidRPr="005E7909" w:rsidRDefault="004E09A9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5E7909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Pr="005E7909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113DE31F" w14:textId="393E0CA3" w:rsidR="004E09A9" w:rsidRPr="005E7909" w:rsidRDefault="004E09A9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5E7909">
              <w:rPr>
                <w:sz w:val="26"/>
                <w:szCs w:val="26"/>
              </w:rPr>
              <w:t>№</w:t>
            </w:r>
            <w:r w:rsidRPr="005E7909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203</w:t>
            </w:r>
            <w:r w:rsidRPr="005E7909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BDC6A04" w14:textId="77777777" w:rsidR="004E09A9" w:rsidRPr="004933B8" w:rsidRDefault="004E09A9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4B8F5504" w14:textId="40079A15" w:rsidR="00AA0A75" w:rsidRDefault="00AA0A75" w:rsidP="002959B9">
      <w:pPr>
        <w:jc w:val="center"/>
        <w:rPr>
          <w:sz w:val="26"/>
          <w:szCs w:val="26"/>
        </w:rPr>
      </w:pPr>
    </w:p>
    <w:p w14:paraId="7EAEDE35" w14:textId="77777777" w:rsidR="004E09A9" w:rsidRDefault="004E09A9" w:rsidP="002959B9">
      <w:pPr>
        <w:jc w:val="center"/>
        <w:rPr>
          <w:sz w:val="26"/>
          <w:szCs w:val="26"/>
        </w:rPr>
      </w:pPr>
    </w:p>
    <w:p w14:paraId="6A5CA80C" w14:textId="7CBF222F" w:rsidR="002959B9" w:rsidRDefault="00AB417B" w:rsidP="002959B9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bookmarkStart w:id="1" w:name="_Hlk184308101"/>
      <w:r w:rsidR="002959B9">
        <w:rPr>
          <w:sz w:val="26"/>
          <w:szCs w:val="26"/>
        </w:rPr>
        <w:t>«</w:t>
      </w:r>
      <w:r w:rsidR="002959B9" w:rsidRPr="002959B9">
        <w:rPr>
          <w:sz w:val="26"/>
          <w:szCs w:val="26"/>
        </w:rPr>
        <w:t xml:space="preserve">Линейные коммуникации для кустовой площадки № 663 </w:t>
      </w:r>
    </w:p>
    <w:p w14:paraId="112CE9BF" w14:textId="022F4452" w:rsidR="00AB417B" w:rsidRDefault="002959B9" w:rsidP="002959B9">
      <w:pPr>
        <w:jc w:val="center"/>
        <w:rPr>
          <w:sz w:val="26"/>
          <w:szCs w:val="26"/>
        </w:rPr>
      </w:pPr>
      <w:r w:rsidRPr="002959B9">
        <w:rPr>
          <w:sz w:val="26"/>
          <w:szCs w:val="26"/>
        </w:rPr>
        <w:t>Правдинского месторождения</w:t>
      </w:r>
      <w:r>
        <w:rPr>
          <w:sz w:val="26"/>
          <w:szCs w:val="26"/>
        </w:rPr>
        <w:t>»</w:t>
      </w:r>
    </w:p>
    <w:bookmarkEnd w:id="1"/>
    <w:p w14:paraId="2793253E" w14:textId="53089630" w:rsidR="002959B9" w:rsidRDefault="002959B9" w:rsidP="002959B9">
      <w:pPr>
        <w:jc w:val="center"/>
        <w:rPr>
          <w:sz w:val="26"/>
          <w:szCs w:val="26"/>
        </w:rPr>
      </w:pPr>
    </w:p>
    <w:p w14:paraId="0B76810A" w14:textId="77777777" w:rsidR="002959B9" w:rsidRPr="00AB417B" w:rsidRDefault="002959B9" w:rsidP="002959B9">
      <w:pPr>
        <w:jc w:val="center"/>
        <w:rPr>
          <w:sz w:val="26"/>
          <w:szCs w:val="26"/>
        </w:rPr>
      </w:pPr>
    </w:p>
    <w:p w14:paraId="03100BDF" w14:textId="7EEE0CAF" w:rsidR="00AB417B" w:rsidRPr="00AB417B" w:rsidRDefault="00F13B7E" w:rsidP="00AA0A75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176D06" w:rsidRPr="00176D06">
        <w:t xml:space="preserve"> </w:t>
      </w:r>
      <w:r w:rsidR="00176D06">
        <w:rPr>
          <w:sz w:val="26"/>
          <w:szCs w:val="26"/>
        </w:rPr>
        <w:t>п</w:t>
      </w:r>
      <w:r w:rsidR="00176D06" w:rsidRPr="00176D06">
        <w:rPr>
          <w:sz w:val="26"/>
          <w:szCs w:val="26"/>
        </w:rPr>
        <w:t>остановление</w:t>
      </w:r>
      <w:r w:rsidR="00176D06">
        <w:rPr>
          <w:sz w:val="26"/>
          <w:szCs w:val="26"/>
        </w:rPr>
        <w:t>м</w:t>
      </w:r>
      <w:r w:rsidR="00176D06" w:rsidRPr="00176D06">
        <w:rPr>
          <w:sz w:val="26"/>
          <w:szCs w:val="26"/>
        </w:rPr>
        <w:t xml:space="preserve"> Правительства Р</w:t>
      </w:r>
      <w:r w:rsidR="00176D06">
        <w:rPr>
          <w:sz w:val="26"/>
          <w:szCs w:val="26"/>
        </w:rPr>
        <w:t xml:space="preserve">оссийской Федерации </w:t>
      </w:r>
      <w:r w:rsidR="00176D06" w:rsidRPr="00176D06">
        <w:rPr>
          <w:sz w:val="26"/>
          <w:szCs w:val="26"/>
        </w:rPr>
        <w:t xml:space="preserve">от 02.02.2024 </w:t>
      </w:r>
      <w:r w:rsidR="00AA0A75">
        <w:rPr>
          <w:sz w:val="26"/>
          <w:szCs w:val="26"/>
        </w:rPr>
        <w:t>№</w:t>
      </w:r>
      <w:r w:rsidR="00176D06" w:rsidRPr="00176D06">
        <w:rPr>
          <w:sz w:val="26"/>
          <w:szCs w:val="26"/>
        </w:rPr>
        <w:t xml:space="preserve"> 112 </w:t>
      </w:r>
      <w:r w:rsidR="00176D06">
        <w:rPr>
          <w:sz w:val="26"/>
          <w:szCs w:val="26"/>
        </w:rPr>
        <w:t>«</w:t>
      </w:r>
      <w:r w:rsidR="00176D06" w:rsidRPr="00176D06">
        <w:rPr>
          <w:sz w:val="26"/>
          <w:szCs w:val="26"/>
        </w:rPr>
        <w:t xml:space="preserve"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AA0A75">
        <w:rPr>
          <w:sz w:val="26"/>
          <w:szCs w:val="26"/>
        </w:rPr>
        <w:br/>
      </w:r>
      <w:r w:rsidR="00176D06" w:rsidRPr="00176D06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176D06">
        <w:rPr>
          <w:sz w:val="26"/>
          <w:szCs w:val="26"/>
        </w:rPr>
        <w:t>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AA0A75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47786B">
        <w:rPr>
          <w:sz w:val="26"/>
          <w:szCs w:val="26"/>
        </w:rPr>
        <w:t>21.11.</w:t>
      </w:r>
      <w:r w:rsidR="00A869B8">
        <w:rPr>
          <w:sz w:val="26"/>
          <w:szCs w:val="26"/>
        </w:rPr>
        <w:t>2024</w:t>
      </w:r>
      <w:r w:rsidR="001F260B" w:rsidRPr="005529DF">
        <w:rPr>
          <w:sz w:val="26"/>
          <w:szCs w:val="26"/>
        </w:rPr>
        <w:t xml:space="preserve"> № </w:t>
      </w:r>
      <w:r w:rsidR="0047786B" w:rsidRPr="0047786B">
        <w:rPr>
          <w:sz w:val="26"/>
          <w:szCs w:val="26"/>
        </w:rPr>
        <w:t>4846871510</w:t>
      </w:r>
      <w:r w:rsidR="00A869B8">
        <w:rPr>
          <w:sz w:val="26"/>
          <w:szCs w:val="26"/>
        </w:rPr>
        <w:t xml:space="preserve"> </w:t>
      </w:r>
      <w:r w:rsidR="00AA0A75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  <w:r w:rsidR="0047786B">
        <w:rPr>
          <w:sz w:val="26"/>
          <w:szCs w:val="26"/>
        </w:rPr>
        <w:t xml:space="preserve"> </w:t>
      </w:r>
      <w:r w:rsidR="002959B9">
        <w:rPr>
          <w:sz w:val="26"/>
          <w:szCs w:val="26"/>
        </w:rPr>
        <w:t xml:space="preserve"> </w:t>
      </w:r>
      <w:r w:rsidR="001E3A9D">
        <w:rPr>
          <w:sz w:val="26"/>
          <w:szCs w:val="26"/>
        </w:rPr>
        <w:t xml:space="preserve"> 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0BB63957" w:rsidR="007341E5" w:rsidRPr="002959B9" w:rsidRDefault="007341E5" w:rsidP="002959B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="002959B9" w:rsidRPr="002959B9">
        <w:rPr>
          <w:sz w:val="26"/>
          <w:szCs w:val="26"/>
        </w:rPr>
        <w:t>«Линейные коммуникации для кустовой площадки № 663</w:t>
      </w:r>
      <w:r w:rsidR="002959B9">
        <w:rPr>
          <w:sz w:val="26"/>
          <w:szCs w:val="26"/>
        </w:rPr>
        <w:t xml:space="preserve"> </w:t>
      </w:r>
      <w:r w:rsidR="002959B9" w:rsidRPr="002959B9">
        <w:rPr>
          <w:sz w:val="26"/>
          <w:szCs w:val="26"/>
        </w:rPr>
        <w:t>Правдинского месторождения»</w:t>
      </w:r>
      <w:r w:rsidR="005E2A09" w:rsidRPr="002959B9">
        <w:rPr>
          <w:sz w:val="26"/>
          <w:szCs w:val="26"/>
        </w:rPr>
        <w:t>.</w:t>
      </w:r>
    </w:p>
    <w:p w14:paraId="13C0805B" w14:textId="72218BBC" w:rsidR="007341E5" w:rsidRPr="001E3A9D" w:rsidRDefault="007341E5" w:rsidP="001E3A9D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 w:rsidR="00297840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 xml:space="preserve">адание на разработку документации по планировке территории </w:t>
      </w:r>
      <w:r w:rsidR="002959B9" w:rsidRPr="002959B9">
        <w:rPr>
          <w:sz w:val="26"/>
          <w:szCs w:val="26"/>
        </w:rPr>
        <w:t>«Линейные коммуникации для кустовой площадки № 663</w:t>
      </w:r>
      <w:r w:rsidR="001E3A9D">
        <w:rPr>
          <w:sz w:val="26"/>
          <w:szCs w:val="26"/>
        </w:rPr>
        <w:t xml:space="preserve"> </w:t>
      </w:r>
      <w:r w:rsidR="002959B9" w:rsidRPr="001E3A9D">
        <w:rPr>
          <w:sz w:val="26"/>
          <w:szCs w:val="26"/>
        </w:rPr>
        <w:t>Правдинского месторождения»</w:t>
      </w:r>
      <w:r w:rsidRPr="001E3A9D">
        <w:rPr>
          <w:sz w:val="26"/>
          <w:szCs w:val="26"/>
        </w:rPr>
        <w:t xml:space="preserve"> (приложени</w:t>
      </w:r>
      <w:r w:rsidR="003A596D" w:rsidRPr="001E3A9D">
        <w:rPr>
          <w:sz w:val="26"/>
          <w:szCs w:val="26"/>
        </w:rPr>
        <w:t>е</w:t>
      </w:r>
      <w:r w:rsidRPr="001E3A9D">
        <w:rPr>
          <w:sz w:val="26"/>
          <w:szCs w:val="26"/>
        </w:rPr>
        <w:t>).</w:t>
      </w:r>
    </w:p>
    <w:p w14:paraId="0A195F95" w14:textId="77777777" w:rsidR="00DE2D9F" w:rsidRDefault="007341E5" w:rsidP="002959B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2959B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06FCE0A8" w:rsidR="007341E5" w:rsidRPr="00311406" w:rsidRDefault="007341E5" w:rsidP="002959B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5C5F9E89" w:rsidR="00AB417B" w:rsidRDefault="00AB417B" w:rsidP="00AB417B">
      <w:pPr>
        <w:jc w:val="both"/>
        <w:rPr>
          <w:sz w:val="26"/>
          <w:szCs w:val="26"/>
        </w:rPr>
      </w:pPr>
    </w:p>
    <w:p w14:paraId="5B51C582" w14:textId="77777777" w:rsidR="004E2F20" w:rsidRPr="00AB417B" w:rsidRDefault="004E2F20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77BAD612" w14:textId="77777777" w:rsidR="00AA0A75" w:rsidRPr="00D101D2" w:rsidRDefault="00AA0A75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5B36128" w14:textId="77777777" w:rsidR="00AA0A75" w:rsidRDefault="00AA0A75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872B3E5" w14:textId="70C60500" w:rsidR="005E2E82" w:rsidRDefault="005E2E82" w:rsidP="002C7832">
      <w:pPr>
        <w:jc w:val="both"/>
        <w:rPr>
          <w:sz w:val="26"/>
          <w:szCs w:val="26"/>
        </w:rPr>
      </w:pPr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208B8D03" w14:textId="7AAB61AD" w:rsidR="005F34E9" w:rsidRDefault="005F34E9" w:rsidP="002C7832">
      <w:pPr>
        <w:jc w:val="both"/>
        <w:rPr>
          <w:sz w:val="26"/>
          <w:szCs w:val="26"/>
        </w:rPr>
      </w:pPr>
    </w:p>
    <w:p w14:paraId="01FB3BFC" w14:textId="5DA315AB" w:rsidR="00F13B7E" w:rsidRDefault="00F13B7E">
      <w:pPr>
        <w:spacing w:after="200" w:line="276" w:lineRule="auto"/>
        <w:rPr>
          <w:sz w:val="26"/>
          <w:szCs w:val="26"/>
        </w:rPr>
      </w:pPr>
    </w:p>
    <w:p w14:paraId="54832EAA" w14:textId="47A21F07" w:rsidR="00AA0A75" w:rsidRDefault="00AA0A75">
      <w:pPr>
        <w:spacing w:after="200" w:line="276" w:lineRule="auto"/>
        <w:rPr>
          <w:sz w:val="26"/>
          <w:szCs w:val="26"/>
        </w:rPr>
      </w:pPr>
    </w:p>
    <w:p w14:paraId="318D1F45" w14:textId="0DF557BC" w:rsidR="00AA0A75" w:rsidRDefault="00AA0A75">
      <w:pPr>
        <w:spacing w:after="200" w:line="276" w:lineRule="auto"/>
        <w:rPr>
          <w:sz w:val="26"/>
          <w:szCs w:val="26"/>
        </w:rPr>
      </w:pPr>
    </w:p>
    <w:p w14:paraId="18338D95" w14:textId="0CCB4F25" w:rsidR="00AA0A75" w:rsidRDefault="00AA0A75">
      <w:pPr>
        <w:spacing w:after="200" w:line="276" w:lineRule="auto"/>
        <w:rPr>
          <w:sz w:val="26"/>
          <w:szCs w:val="26"/>
        </w:rPr>
      </w:pPr>
    </w:p>
    <w:p w14:paraId="6EA7F2E4" w14:textId="3C1DF45D" w:rsidR="00AA0A75" w:rsidRDefault="00AA0A75">
      <w:pPr>
        <w:spacing w:after="200" w:line="276" w:lineRule="auto"/>
        <w:rPr>
          <w:sz w:val="26"/>
          <w:szCs w:val="26"/>
        </w:rPr>
      </w:pPr>
    </w:p>
    <w:p w14:paraId="64345E0A" w14:textId="48087FB2" w:rsidR="00AA0A75" w:rsidRDefault="00AA0A75">
      <w:pPr>
        <w:spacing w:after="200" w:line="276" w:lineRule="auto"/>
        <w:rPr>
          <w:sz w:val="26"/>
          <w:szCs w:val="26"/>
        </w:rPr>
      </w:pPr>
    </w:p>
    <w:p w14:paraId="0917B63F" w14:textId="6DB7358C" w:rsidR="00AA0A75" w:rsidRDefault="00AA0A75">
      <w:pPr>
        <w:spacing w:after="200" w:line="276" w:lineRule="auto"/>
        <w:rPr>
          <w:sz w:val="26"/>
          <w:szCs w:val="26"/>
        </w:rPr>
      </w:pPr>
    </w:p>
    <w:p w14:paraId="288E3193" w14:textId="721095AA" w:rsidR="00AA0A75" w:rsidRDefault="00AA0A75">
      <w:pPr>
        <w:spacing w:after="200" w:line="276" w:lineRule="auto"/>
        <w:rPr>
          <w:sz w:val="26"/>
          <w:szCs w:val="26"/>
        </w:rPr>
      </w:pPr>
    </w:p>
    <w:p w14:paraId="014A7C9E" w14:textId="219B7591" w:rsidR="00AA0A75" w:rsidRDefault="00AA0A75">
      <w:pPr>
        <w:spacing w:after="200" w:line="276" w:lineRule="auto"/>
        <w:rPr>
          <w:sz w:val="26"/>
          <w:szCs w:val="26"/>
        </w:rPr>
      </w:pPr>
    </w:p>
    <w:p w14:paraId="63FA100B" w14:textId="0B466F92" w:rsidR="00AA0A75" w:rsidRDefault="00AA0A75">
      <w:pPr>
        <w:spacing w:after="200" w:line="276" w:lineRule="auto"/>
        <w:rPr>
          <w:sz w:val="26"/>
          <w:szCs w:val="26"/>
        </w:rPr>
      </w:pPr>
    </w:p>
    <w:p w14:paraId="2832EFAF" w14:textId="4521D687" w:rsidR="00AA0A75" w:rsidRDefault="00AA0A75">
      <w:pPr>
        <w:spacing w:after="200" w:line="276" w:lineRule="auto"/>
        <w:rPr>
          <w:sz w:val="26"/>
          <w:szCs w:val="26"/>
        </w:rPr>
      </w:pPr>
    </w:p>
    <w:p w14:paraId="3E2FDD99" w14:textId="4D550748" w:rsidR="00AA0A75" w:rsidRDefault="00AA0A75">
      <w:pPr>
        <w:spacing w:after="200" w:line="276" w:lineRule="auto"/>
        <w:rPr>
          <w:sz w:val="26"/>
          <w:szCs w:val="26"/>
        </w:rPr>
      </w:pPr>
    </w:p>
    <w:p w14:paraId="520520AF" w14:textId="29C3B703" w:rsidR="00AA0A75" w:rsidRDefault="00AA0A75">
      <w:pPr>
        <w:spacing w:after="200" w:line="276" w:lineRule="auto"/>
        <w:rPr>
          <w:sz w:val="26"/>
          <w:szCs w:val="26"/>
        </w:rPr>
      </w:pPr>
    </w:p>
    <w:p w14:paraId="5450B4F9" w14:textId="373B87DA" w:rsidR="00AA0A75" w:rsidRDefault="00AA0A75">
      <w:pPr>
        <w:spacing w:after="200" w:line="276" w:lineRule="auto"/>
        <w:rPr>
          <w:sz w:val="26"/>
          <w:szCs w:val="26"/>
        </w:rPr>
      </w:pPr>
    </w:p>
    <w:p w14:paraId="01D79668" w14:textId="46B1CFF3" w:rsidR="00AA0A75" w:rsidRDefault="00AA0A75">
      <w:pPr>
        <w:spacing w:after="200" w:line="276" w:lineRule="auto"/>
        <w:rPr>
          <w:sz w:val="26"/>
          <w:szCs w:val="26"/>
        </w:rPr>
      </w:pPr>
    </w:p>
    <w:p w14:paraId="2E8371A6" w14:textId="03ABCC05" w:rsidR="00AA0A75" w:rsidRDefault="00AA0A75">
      <w:pPr>
        <w:spacing w:after="200" w:line="276" w:lineRule="auto"/>
        <w:rPr>
          <w:sz w:val="26"/>
          <w:szCs w:val="26"/>
        </w:rPr>
      </w:pPr>
    </w:p>
    <w:p w14:paraId="0559BBEC" w14:textId="77777777" w:rsidR="00AA0A75" w:rsidRDefault="00AA0A75">
      <w:pPr>
        <w:spacing w:after="200" w:line="276" w:lineRule="auto"/>
        <w:rPr>
          <w:sz w:val="26"/>
          <w:szCs w:val="26"/>
        </w:rPr>
      </w:pPr>
    </w:p>
    <w:p w14:paraId="72951CE6" w14:textId="5E8AF126" w:rsidR="00AE5806" w:rsidRDefault="00AE5806" w:rsidP="00AA0A75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AA0A75">
        <w:rPr>
          <w:sz w:val="26"/>
          <w:szCs w:val="26"/>
        </w:rPr>
        <w:br/>
      </w:r>
      <w:r>
        <w:rPr>
          <w:sz w:val="26"/>
          <w:szCs w:val="26"/>
        </w:rPr>
        <w:t>к постановлению администрации Нефтеюганского района</w:t>
      </w:r>
    </w:p>
    <w:p w14:paraId="46AB8119" w14:textId="3C612EA6" w:rsidR="00AE5806" w:rsidRDefault="00AE5806" w:rsidP="00AA0A75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E09A9">
        <w:rPr>
          <w:sz w:val="26"/>
          <w:szCs w:val="26"/>
        </w:rPr>
        <w:t>09.12.2024</w:t>
      </w:r>
      <w:r>
        <w:rPr>
          <w:sz w:val="26"/>
          <w:szCs w:val="26"/>
        </w:rPr>
        <w:t xml:space="preserve"> № </w:t>
      </w:r>
      <w:r w:rsidR="004E09A9">
        <w:rPr>
          <w:sz w:val="26"/>
          <w:szCs w:val="26"/>
        </w:rPr>
        <w:t>2203-па</w:t>
      </w:r>
    </w:p>
    <w:p w14:paraId="6EF7295B" w14:textId="33EBC554" w:rsidR="00AE5806" w:rsidRPr="00AA0A75" w:rsidRDefault="00AE5806" w:rsidP="00AA0A75">
      <w:pPr>
        <w:tabs>
          <w:tab w:val="right" w:pos="9922"/>
        </w:tabs>
        <w:jc w:val="right"/>
        <w:rPr>
          <w:bCs/>
        </w:rPr>
      </w:pPr>
    </w:p>
    <w:p w14:paraId="76FDEB8C" w14:textId="77777777" w:rsidR="00AA0A75" w:rsidRPr="00AA0A75" w:rsidRDefault="00AA0A75" w:rsidP="00AA0A75">
      <w:pPr>
        <w:tabs>
          <w:tab w:val="right" w:pos="9922"/>
        </w:tabs>
        <w:jc w:val="right"/>
        <w:rPr>
          <w:bCs/>
        </w:rPr>
      </w:pPr>
    </w:p>
    <w:p w14:paraId="1AFA6AE4" w14:textId="77777777" w:rsidR="00AE5806" w:rsidRPr="00AE5806" w:rsidRDefault="00AE5806" w:rsidP="00AE5806">
      <w:pPr>
        <w:tabs>
          <w:tab w:val="right" w:pos="9922"/>
        </w:tabs>
        <w:jc w:val="center"/>
        <w:rPr>
          <w:b/>
          <w:color w:val="000000" w:themeColor="text1"/>
        </w:rPr>
      </w:pPr>
      <w:r w:rsidRPr="00AE5806">
        <w:rPr>
          <w:b/>
          <w:color w:val="000000" w:themeColor="text1"/>
        </w:rPr>
        <w:t>ЗАДАНИЕ 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</w:r>
    </w:p>
    <w:p w14:paraId="13E376C9" w14:textId="77777777" w:rsidR="00AE5806" w:rsidRPr="00AE5806" w:rsidRDefault="00AE5806" w:rsidP="00AE5806">
      <w:pPr>
        <w:tabs>
          <w:tab w:val="right" w:pos="9922"/>
        </w:tabs>
        <w:jc w:val="center"/>
        <w:rPr>
          <w:b/>
          <w:color w:val="000000" w:themeColor="text1"/>
          <w:u w:val="single"/>
        </w:rPr>
      </w:pPr>
      <w:r w:rsidRPr="00AE5806">
        <w:rPr>
          <w:b/>
          <w:color w:val="000000" w:themeColor="text1"/>
          <w:u w:val="single"/>
        </w:rPr>
        <w:t>«Линейные коммуникации для кустовой площадки № 663 Правдинского месторождения»</w:t>
      </w:r>
    </w:p>
    <w:p w14:paraId="1850BB36" w14:textId="77777777" w:rsidR="00AE5806" w:rsidRPr="00AE5806" w:rsidRDefault="00AE5806" w:rsidP="00AE5806">
      <w:pPr>
        <w:tabs>
          <w:tab w:val="right" w:pos="9922"/>
        </w:tabs>
        <w:jc w:val="center"/>
        <w:rPr>
          <w:b/>
          <w:color w:val="000000" w:themeColor="text1"/>
          <w:u w:val="single"/>
        </w:rPr>
      </w:pPr>
      <w:r w:rsidRPr="00AE5806">
        <w:rPr>
          <w:bCs/>
          <w:color w:val="000000" w:themeColor="text1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3"/>
        <w:gridCol w:w="6845"/>
      </w:tblGrid>
      <w:tr w:rsidR="00AE5806" w:rsidRPr="00AE5806" w14:paraId="1DF1B314" w14:textId="77777777" w:rsidTr="006B517C">
        <w:trPr>
          <w:trHeight w:val="333"/>
        </w:trPr>
        <w:tc>
          <w:tcPr>
            <w:tcW w:w="0" w:type="auto"/>
            <w:vAlign w:val="center"/>
          </w:tcPr>
          <w:p w14:paraId="6C2AD750" w14:textId="77777777" w:rsidR="00AE5806" w:rsidRPr="00AE5806" w:rsidRDefault="00AE5806" w:rsidP="00AE5806">
            <w:pPr>
              <w:ind w:left="284"/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AE5806">
              <w:rPr>
                <w:rFonts w:eastAsia="Calibri"/>
                <w:b/>
                <w:color w:val="000000" w:themeColor="text1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429309F4" w14:textId="77777777" w:rsidR="00AE5806" w:rsidRPr="00AE5806" w:rsidRDefault="00AE5806" w:rsidP="00AE5806">
            <w:pPr>
              <w:ind w:firstLine="335"/>
              <w:jc w:val="center"/>
              <w:rPr>
                <w:b/>
                <w:color w:val="000000" w:themeColor="text1"/>
              </w:rPr>
            </w:pPr>
            <w:r w:rsidRPr="00AE5806">
              <w:rPr>
                <w:b/>
                <w:color w:val="000000" w:themeColor="text1"/>
              </w:rPr>
              <w:t>Содержание</w:t>
            </w:r>
          </w:p>
        </w:tc>
      </w:tr>
      <w:tr w:rsidR="00AE5806" w:rsidRPr="00AE5806" w14:paraId="434770D4" w14:textId="77777777" w:rsidTr="006B517C">
        <w:tc>
          <w:tcPr>
            <w:tcW w:w="0" w:type="auto"/>
            <w:vAlign w:val="center"/>
          </w:tcPr>
          <w:p w14:paraId="5C6FCD25" w14:textId="77777777" w:rsidR="00AE5806" w:rsidRPr="00AE5806" w:rsidRDefault="00AE5806" w:rsidP="00AE580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AE5806">
              <w:rPr>
                <w:rFonts w:eastAsia="Calibri"/>
                <w:color w:val="000000" w:themeColor="text1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81DFE33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Проект планировки территории</w:t>
            </w:r>
          </w:p>
          <w:p w14:paraId="41ADCABC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Проект межевания территории</w:t>
            </w:r>
          </w:p>
        </w:tc>
      </w:tr>
      <w:tr w:rsidR="00AE5806" w:rsidRPr="00AE5806" w14:paraId="05FEB596" w14:textId="77777777" w:rsidTr="006B517C">
        <w:tc>
          <w:tcPr>
            <w:tcW w:w="0" w:type="auto"/>
            <w:vAlign w:val="center"/>
          </w:tcPr>
          <w:p w14:paraId="26C04963" w14:textId="77777777" w:rsidR="00AE5806" w:rsidRPr="00AE5806" w:rsidRDefault="00AE5806" w:rsidP="00AE580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AE5806">
              <w:rPr>
                <w:rFonts w:eastAsia="Calibri"/>
                <w:color w:val="000000" w:themeColor="text1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9CC22AC" w14:textId="77777777" w:rsidR="00AE5806" w:rsidRPr="00AE5806" w:rsidRDefault="00AE5806" w:rsidP="00AE5806">
            <w:pPr>
              <w:ind w:right="-5"/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Публичное акционерное общество «Нефтяная компания «Роснефть», ОГРН 1027700043502 от 19.07.2002 г.</w:t>
            </w:r>
          </w:p>
          <w:p w14:paraId="675AF3CD" w14:textId="77777777" w:rsidR="00AE5806" w:rsidRPr="00AE5806" w:rsidRDefault="00AE5806" w:rsidP="00AE5806">
            <w:pPr>
              <w:ind w:right="-5"/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115035, г. Москва, Софийская набережная, 26/1</w:t>
            </w:r>
          </w:p>
          <w:p w14:paraId="2747FF14" w14:textId="77777777" w:rsidR="00AE5806" w:rsidRPr="00AE5806" w:rsidRDefault="00AE5806" w:rsidP="00AE5806">
            <w:pPr>
              <w:ind w:right="-5"/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ИНН 7706107510 КПП 770601001</w:t>
            </w:r>
          </w:p>
          <w:p w14:paraId="1011628F" w14:textId="77777777" w:rsidR="00AE5806" w:rsidRPr="00AE5806" w:rsidRDefault="00AE5806" w:rsidP="00AE5806">
            <w:pPr>
              <w:ind w:right="-5"/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Доверенность №ИС-129/Д-312 от 03.04.2024 г.</w:t>
            </w:r>
          </w:p>
        </w:tc>
      </w:tr>
      <w:tr w:rsidR="00AE5806" w:rsidRPr="00AE5806" w14:paraId="0C2A9CEB" w14:textId="77777777" w:rsidTr="006B517C">
        <w:tc>
          <w:tcPr>
            <w:tcW w:w="0" w:type="auto"/>
            <w:vAlign w:val="center"/>
          </w:tcPr>
          <w:p w14:paraId="1788E05C" w14:textId="77777777" w:rsidR="00AE5806" w:rsidRPr="00AE5806" w:rsidRDefault="00AE5806" w:rsidP="00AE580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AE5806">
              <w:rPr>
                <w:rFonts w:eastAsia="Calibri"/>
                <w:color w:val="000000" w:themeColor="text1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913EAFB" w14:textId="77777777" w:rsidR="00AE5806" w:rsidRPr="00AE5806" w:rsidRDefault="00AE5806" w:rsidP="00AE5806">
            <w:pPr>
              <w:ind w:left="-74" w:right="-5"/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За счет собственных средств ПАО «НК «Роснефть»,</w:t>
            </w:r>
          </w:p>
        </w:tc>
      </w:tr>
      <w:tr w:rsidR="00AE5806" w:rsidRPr="00AE5806" w14:paraId="1C93133B" w14:textId="77777777" w:rsidTr="006B517C">
        <w:tc>
          <w:tcPr>
            <w:tcW w:w="0" w:type="auto"/>
            <w:vAlign w:val="center"/>
          </w:tcPr>
          <w:p w14:paraId="59D28F0E" w14:textId="77777777" w:rsidR="00AE5806" w:rsidRPr="00AE5806" w:rsidRDefault="00AE5806" w:rsidP="00AE580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AE5806">
              <w:rPr>
                <w:rFonts w:eastAsia="Calibri"/>
                <w:color w:val="000000" w:themeColor="text1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6E1F3" w14:textId="77777777" w:rsidR="00AE5806" w:rsidRPr="00AE5806" w:rsidRDefault="00AE5806" w:rsidP="00AE5806">
            <w:pPr>
              <w:tabs>
                <w:tab w:val="right" w:pos="9922"/>
              </w:tabs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232074.3 «Линейные коммуникации для кустовой площадки № 663 Правдинского месторождения»</w:t>
            </w:r>
          </w:p>
          <w:p w14:paraId="51D72D9F" w14:textId="77777777" w:rsidR="00AE5806" w:rsidRPr="00AE5806" w:rsidRDefault="00AE5806" w:rsidP="00AE5806">
            <w:pPr>
              <w:tabs>
                <w:tab w:val="right" w:pos="9922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 xml:space="preserve">Вид и наименование планируемого к размещению объекта капитального строительства, его основные характеристики: </w:t>
            </w:r>
          </w:p>
          <w:p w14:paraId="46FE20D3" w14:textId="77777777" w:rsidR="00AE5806" w:rsidRPr="00AE5806" w:rsidRDefault="00AE5806" w:rsidP="00AE5806">
            <w:pPr>
              <w:spacing w:line="276" w:lineRule="auto"/>
              <w:ind w:left="283"/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Кустовая площадка № 663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47"/>
              <w:gridCol w:w="3572"/>
            </w:tblGrid>
            <w:tr w:rsidR="00AE5806" w:rsidRPr="00AE5806" w14:paraId="598F5393" w14:textId="77777777" w:rsidTr="006B517C">
              <w:trPr>
                <w:trHeight w:val="274"/>
                <w:jc w:val="center"/>
              </w:trPr>
              <w:tc>
                <w:tcPr>
                  <w:tcW w:w="4361" w:type="dxa"/>
                  <w:vAlign w:val="center"/>
                  <w:hideMark/>
                </w:tcPr>
                <w:p w14:paraId="1E3E265B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spacing w:line="276" w:lineRule="auto"/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5664" w:type="dxa"/>
                  <w:vAlign w:val="center"/>
                  <w:hideMark/>
                </w:tcPr>
                <w:p w14:paraId="51523385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spacing w:line="276" w:lineRule="auto"/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Значение показателя</w:t>
                  </w:r>
                </w:p>
              </w:tc>
            </w:tr>
            <w:tr w:rsidR="00AE5806" w:rsidRPr="00AE5806" w14:paraId="6C5F8358" w14:textId="77777777" w:rsidTr="006B517C">
              <w:trPr>
                <w:trHeight w:val="369"/>
                <w:jc w:val="center"/>
              </w:trPr>
              <w:tc>
                <w:tcPr>
                  <w:tcW w:w="4361" w:type="dxa"/>
                  <w:vAlign w:val="center"/>
                  <w:hideMark/>
                </w:tcPr>
                <w:p w14:paraId="6A861B92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Общий фонд обустраиваемых скважин, </w:t>
                  </w:r>
                  <w:proofErr w:type="spellStart"/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скв</w:t>
                  </w:r>
                  <w:proofErr w:type="spellEnd"/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5664" w:type="dxa"/>
                  <w:vAlign w:val="center"/>
                  <w:hideMark/>
                </w:tcPr>
                <w:p w14:paraId="35DCA2D5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</w:tr>
            <w:tr w:rsidR="00AE5806" w:rsidRPr="00AE5806" w14:paraId="38B84C02" w14:textId="77777777" w:rsidTr="006B517C">
              <w:trPr>
                <w:trHeight w:val="369"/>
                <w:jc w:val="center"/>
              </w:trPr>
              <w:tc>
                <w:tcPr>
                  <w:tcW w:w="4361" w:type="dxa"/>
                  <w:vAlign w:val="center"/>
                  <w:hideMark/>
                </w:tcPr>
                <w:p w14:paraId="273EA920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Фонд добывающих скважин, </w:t>
                  </w:r>
                  <w:proofErr w:type="spellStart"/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скв</w:t>
                  </w:r>
                  <w:proofErr w:type="spellEnd"/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5664" w:type="dxa"/>
                  <w:vAlign w:val="center"/>
                  <w:hideMark/>
                </w:tcPr>
                <w:p w14:paraId="29EB08AB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  <w:tr w:rsidR="00AE5806" w:rsidRPr="00AE5806" w14:paraId="7DB989FE" w14:textId="77777777" w:rsidTr="006B517C">
              <w:trPr>
                <w:trHeight w:val="369"/>
                <w:jc w:val="center"/>
              </w:trPr>
              <w:tc>
                <w:tcPr>
                  <w:tcW w:w="4361" w:type="dxa"/>
                  <w:vAlign w:val="center"/>
                  <w:hideMark/>
                </w:tcPr>
                <w:p w14:paraId="1148B1EF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Фонд нагнетательных скважин, </w:t>
                  </w:r>
                  <w:proofErr w:type="spellStart"/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скв</w:t>
                  </w:r>
                  <w:proofErr w:type="spellEnd"/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5664" w:type="dxa"/>
                  <w:vAlign w:val="center"/>
                  <w:hideMark/>
                </w:tcPr>
                <w:p w14:paraId="2CDEE30F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</w:tr>
            <w:tr w:rsidR="00AE5806" w:rsidRPr="00AE5806" w14:paraId="3BE70A0C" w14:textId="77777777" w:rsidTr="006B517C">
              <w:trPr>
                <w:trHeight w:val="369"/>
                <w:jc w:val="center"/>
              </w:trPr>
              <w:tc>
                <w:tcPr>
                  <w:tcW w:w="4361" w:type="dxa"/>
                  <w:vAlign w:val="center"/>
                  <w:hideMark/>
                </w:tcPr>
                <w:p w14:paraId="51EFC36B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Функциональное назначение</w:t>
                  </w:r>
                </w:p>
              </w:tc>
              <w:tc>
                <w:tcPr>
                  <w:tcW w:w="5664" w:type="dxa"/>
                  <w:vAlign w:val="center"/>
                  <w:hideMark/>
                </w:tcPr>
                <w:p w14:paraId="7628BA4E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Объекты добычи, сбора, подготовки и транспорта нефти и попутного газа.</w:t>
                  </w:r>
                </w:p>
                <w:p w14:paraId="13804BC2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Сооружение куста скважин (код – 08.06.002.008)</w:t>
                  </w:r>
                </w:p>
              </w:tc>
            </w:tr>
            <w:tr w:rsidR="00AE5806" w:rsidRPr="00AE5806" w14:paraId="62F04227" w14:textId="77777777" w:rsidTr="006B517C">
              <w:trPr>
                <w:trHeight w:val="397"/>
                <w:jc w:val="center"/>
              </w:trPr>
              <w:tc>
                <w:tcPr>
                  <w:tcW w:w="4361" w:type="dxa"/>
                  <w:vAlign w:val="center"/>
                  <w:hideMark/>
                </w:tcPr>
                <w:p w14:paraId="29794D85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Почтовый (строительный) адрес</w:t>
                  </w:r>
                </w:p>
              </w:tc>
              <w:tc>
                <w:tcPr>
                  <w:tcW w:w="5664" w:type="dxa"/>
                  <w:vAlign w:val="center"/>
                  <w:hideMark/>
                </w:tcPr>
                <w:p w14:paraId="2D9FB505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Россия, Тюменская область, Ханты-Мансийский автономный округ – Югра, Нефтеюганский район, Правдинское месторождение</w:t>
                  </w:r>
                </w:p>
              </w:tc>
            </w:tr>
          </w:tbl>
          <w:p w14:paraId="3626BAFE" w14:textId="77777777" w:rsidR="00AE5806" w:rsidRPr="00AE5806" w:rsidRDefault="00AE5806" w:rsidP="00AE5806">
            <w:pPr>
              <w:tabs>
                <w:tab w:val="right" w:pos="9922"/>
              </w:tabs>
              <w:jc w:val="both"/>
              <w:rPr>
                <w:color w:val="000000" w:themeColor="text1"/>
              </w:rPr>
            </w:pPr>
          </w:p>
          <w:p w14:paraId="06E08089" w14:textId="77777777" w:rsidR="00AE5806" w:rsidRPr="00AE5806" w:rsidRDefault="00AE5806" w:rsidP="00AE5806">
            <w:pPr>
              <w:tabs>
                <w:tab w:val="right" w:pos="9922"/>
              </w:tabs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Автомобильная дорога к кустовой площадке №663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9"/>
              <w:gridCol w:w="2755"/>
              <w:gridCol w:w="1535"/>
              <w:gridCol w:w="1532"/>
            </w:tblGrid>
            <w:tr w:rsidR="00AE5806" w:rsidRPr="00AE5806" w14:paraId="60BAF025" w14:textId="77777777" w:rsidTr="006B517C">
              <w:trPr>
                <w:trHeight w:val="901"/>
              </w:trPr>
              <w:tc>
                <w:tcPr>
                  <w:tcW w:w="5412" w:type="dxa"/>
                  <w:gridSpan w:val="2"/>
                  <w:vAlign w:val="center"/>
                  <w:hideMark/>
                </w:tcPr>
                <w:p w14:paraId="6DAFCE93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676" w:type="dxa"/>
                  <w:vAlign w:val="center"/>
                  <w:hideMark/>
                </w:tcPr>
                <w:p w14:paraId="0C94D032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Ед.измерения</w:t>
                  </w:r>
                  <w:proofErr w:type="spellEnd"/>
                  <w:proofErr w:type="gramEnd"/>
                </w:p>
              </w:tc>
              <w:tc>
                <w:tcPr>
                  <w:tcW w:w="2693" w:type="dxa"/>
                  <w:vAlign w:val="center"/>
                  <w:hideMark/>
                </w:tcPr>
                <w:p w14:paraId="4403CC21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Показатели</w:t>
                  </w:r>
                </w:p>
              </w:tc>
            </w:tr>
            <w:tr w:rsidR="00AE5806" w:rsidRPr="00AE5806" w14:paraId="771346E2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  <w:hideMark/>
                </w:tcPr>
                <w:p w14:paraId="7E9B9354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4741" w:type="dxa"/>
                  <w:vAlign w:val="center"/>
                  <w:hideMark/>
                </w:tcPr>
                <w:p w14:paraId="31700031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Автомобильная дорога к кустовой площадке №663</w:t>
                  </w:r>
                </w:p>
              </w:tc>
              <w:tc>
                <w:tcPr>
                  <w:tcW w:w="1676" w:type="dxa"/>
                  <w:vAlign w:val="center"/>
                </w:tcPr>
                <w:p w14:paraId="30C42940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06F40BB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E5806" w:rsidRPr="00AE5806" w14:paraId="2E6B5C0B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  <w:hideMark/>
                </w:tcPr>
                <w:p w14:paraId="39933D2B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1.1</w:t>
                  </w:r>
                </w:p>
              </w:tc>
              <w:tc>
                <w:tcPr>
                  <w:tcW w:w="4741" w:type="dxa"/>
                  <w:vAlign w:val="center"/>
                  <w:hideMark/>
                </w:tcPr>
                <w:p w14:paraId="609E7834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Категория дороги согласно СП 37.13330.2012</w:t>
                  </w:r>
                </w:p>
              </w:tc>
              <w:tc>
                <w:tcPr>
                  <w:tcW w:w="1676" w:type="dxa"/>
                  <w:vAlign w:val="center"/>
                  <w:hideMark/>
                </w:tcPr>
                <w:p w14:paraId="3A765E13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  <w:hideMark/>
                </w:tcPr>
                <w:p w14:paraId="6A03CA0E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I</w:t>
                  </w:r>
                  <w:r w:rsidRPr="00AE5806">
                    <w:rPr>
                      <w:color w:val="000000" w:themeColor="text1"/>
                      <w:sz w:val="20"/>
                      <w:szCs w:val="20"/>
                      <w:lang w:val="en-US" w:eastAsia="en-US"/>
                    </w:rPr>
                    <w:t>II</w:t>
                  </w: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-н</w:t>
                  </w:r>
                </w:p>
              </w:tc>
            </w:tr>
            <w:tr w:rsidR="00AE5806" w:rsidRPr="00AE5806" w14:paraId="6D235478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  <w:hideMark/>
                </w:tcPr>
                <w:p w14:paraId="67B6ED7B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1.2</w:t>
                  </w:r>
                </w:p>
              </w:tc>
              <w:tc>
                <w:tcPr>
                  <w:tcW w:w="4741" w:type="dxa"/>
                  <w:vAlign w:val="center"/>
                  <w:hideMark/>
                </w:tcPr>
                <w:p w14:paraId="6FC17F91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Протяженность</w:t>
                  </w:r>
                </w:p>
              </w:tc>
              <w:tc>
                <w:tcPr>
                  <w:tcW w:w="1676" w:type="dxa"/>
                  <w:vAlign w:val="center"/>
                  <w:hideMark/>
                </w:tcPr>
                <w:p w14:paraId="6D47CF7D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м</w:t>
                  </w:r>
                </w:p>
              </w:tc>
              <w:tc>
                <w:tcPr>
                  <w:tcW w:w="2693" w:type="dxa"/>
                  <w:vAlign w:val="center"/>
                  <w:hideMark/>
                </w:tcPr>
                <w:p w14:paraId="76EFEB50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val="en-US"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1368,3</w:t>
                  </w:r>
                </w:p>
              </w:tc>
            </w:tr>
            <w:tr w:rsidR="00AE5806" w:rsidRPr="00AE5806" w14:paraId="67BD9318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  <w:hideMark/>
                </w:tcPr>
                <w:p w14:paraId="7F6C7BE5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1.3</w:t>
                  </w:r>
                </w:p>
              </w:tc>
              <w:tc>
                <w:tcPr>
                  <w:tcW w:w="4741" w:type="dxa"/>
                  <w:vAlign w:val="center"/>
                  <w:hideMark/>
                </w:tcPr>
                <w:p w14:paraId="7FDA0D94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Основная расчетная скорость</w:t>
                  </w:r>
                </w:p>
              </w:tc>
              <w:tc>
                <w:tcPr>
                  <w:tcW w:w="1676" w:type="dxa"/>
                  <w:vAlign w:val="center"/>
                  <w:hideMark/>
                </w:tcPr>
                <w:p w14:paraId="6B47DDAD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км/ч</w:t>
                  </w:r>
                </w:p>
              </w:tc>
              <w:tc>
                <w:tcPr>
                  <w:tcW w:w="2693" w:type="dxa"/>
                  <w:vAlign w:val="center"/>
                  <w:hideMark/>
                </w:tcPr>
                <w:p w14:paraId="3F1019E1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</w:tr>
            <w:tr w:rsidR="00AE5806" w:rsidRPr="00AE5806" w14:paraId="6149321B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  <w:hideMark/>
                </w:tcPr>
                <w:p w14:paraId="6EC0EF0F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1.4</w:t>
                  </w:r>
                </w:p>
              </w:tc>
              <w:tc>
                <w:tcPr>
                  <w:tcW w:w="4741" w:type="dxa"/>
                  <w:vAlign w:val="center"/>
                  <w:hideMark/>
                </w:tcPr>
                <w:p w14:paraId="7AA00F80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Число полос движения</w:t>
                  </w:r>
                </w:p>
              </w:tc>
              <w:tc>
                <w:tcPr>
                  <w:tcW w:w="1676" w:type="dxa"/>
                  <w:vAlign w:val="center"/>
                  <w:hideMark/>
                </w:tcPr>
                <w:p w14:paraId="697FA7D8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  <w:hideMark/>
                </w:tcPr>
                <w:p w14:paraId="6156FD88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AE5806" w:rsidRPr="00AE5806" w14:paraId="18692106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  <w:hideMark/>
                </w:tcPr>
                <w:p w14:paraId="50141EA2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1.5</w:t>
                  </w:r>
                </w:p>
              </w:tc>
              <w:tc>
                <w:tcPr>
                  <w:tcW w:w="4741" w:type="dxa"/>
                  <w:vAlign w:val="center"/>
                  <w:hideMark/>
                </w:tcPr>
                <w:p w14:paraId="2EE80B1D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Ширина проезжей части</w:t>
                  </w:r>
                </w:p>
              </w:tc>
              <w:tc>
                <w:tcPr>
                  <w:tcW w:w="1676" w:type="dxa"/>
                  <w:vAlign w:val="center"/>
                  <w:hideMark/>
                </w:tcPr>
                <w:p w14:paraId="16FF1E58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м</w:t>
                  </w:r>
                </w:p>
              </w:tc>
              <w:tc>
                <w:tcPr>
                  <w:tcW w:w="2693" w:type="dxa"/>
                  <w:vAlign w:val="center"/>
                  <w:hideMark/>
                </w:tcPr>
                <w:p w14:paraId="543BE265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4,5</w:t>
                  </w:r>
                </w:p>
              </w:tc>
            </w:tr>
            <w:tr w:rsidR="00AE5806" w:rsidRPr="00AE5806" w14:paraId="138E47D1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  <w:hideMark/>
                </w:tcPr>
                <w:p w14:paraId="14249EFA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1.6</w:t>
                  </w:r>
                </w:p>
              </w:tc>
              <w:tc>
                <w:tcPr>
                  <w:tcW w:w="4741" w:type="dxa"/>
                  <w:vAlign w:val="center"/>
                  <w:hideMark/>
                </w:tcPr>
                <w:p w14:paraId="5BF38E59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Ширина обочин</w:t>
                  </w:r>
                </w:p>
              </w:tc>
              <w:tc>
                <w:tcPr>
                  <w:tcW w:w="1676" w:type="dxa"/>
                  <w:vAlign w:val="center"/>
                  <w:hideMark/>
                </w:tcPr>
                <w:p w14:paraId="29A8C8A5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м</w:t>
                  </w:r>
                </w:p>
              </w:tc>
              <w:tc>
                <w:tcPr>
                  <w:tcW w:w="2693" w:type="dxa"/>
                  <w:vAlign w:val="center"/>
                  <w:hideMark/>
                </w:tcPr>
                <w:p w14:paraId="4B263363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1,5</w:t>
                  </w:r>
                </w:p>
              </w:tc>
            </w:tr>
            <w:tr w:rsidR="00AE5806" w:rsidRPr="00AE5806" w14:paraId="28F54D7B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  <w:hideMark/>
                </w:tcPr>
                <w:p w14:paraId="5465D126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1.7</w:t>
                  </w:r>
                </w:p>
              </w:tc>
              <w:tc>
                <w:tcPr>
                  <w:tcW w:w="4741" w:type="dxa"/>
                  <w:vAlign w:val="center"/>
                  <w:hideMark/>
                </w:tcPr>
                <w:p w14:paraId="61158FCB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Поперечные уклоны проезжей части / обочин</w:t>
                  </w:r>
                </w:p>
              </w:tc>
              <w:tc>
                <w:tcPr>
                  <w:tcW w:w="1676" w:type="dxa"/>
                  <w:vAlign w:val="center"/>
                  <w:hideMark/>
                </w:tcPr>
                <w:p w14:paraId="133A5BA8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‰</w:t>
                  </w:r>
                </w:p>
              </w:tc>
              <w:tc>
                <w:tcPr>
                  <w:tcW w:w="2693" w:type="dxa"/>
                  <w:vAlign w:val="center"/>
                  <w:hideMark/>
                </w:tcPr>
                <w:p w14:paraId="40DAE7A4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35 / 50</w:t>
                  </w:r>
                </w:p>
              </w:tc>
            </w:tr>
            <w:tr w:rsidR="00AE5806" w:rsidRPr="00AE5806" w14:paraId="6ED53BB8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  <w:hideMark/>
                </w:tcPr>
                <w:p w14:paraId="65AA256C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1.8</w:t>
                  </w:r>
                </w:p>
              </w:tc>
              <w:tc>
                <w:tcPr>
                  <w:tcW w:w="4741" w:type="dxa"/>
                  <w:vAlign w:val="center"/>
                  <w:hideMark/>
                </w:tcPr>
                <w:p w14:paraId="4B6A93D9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Наибольший продольный уклон</w:t>
                  </w:r>
                </w:p>
              </w:tc>
              <w:tc>
                <w:tcPr>
                  <w:tcW w:w="1676" w:type="dxa"/>
                  <w:vAlign w:val="center"/>
                  <w:hideMark/>
                </w:tcPr>
                <w:p w14:paraId="52B6D016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‰</w:t>
                  </w:r>
                </w:p>
              </w:tc>
              <w:tc>
                <w:tcPr>
                  <w:tcW w:w="2693" w:type="dxa"/>
                  <w:vAlign w:val="center"/>
                  <w:hideMark/>
                </w:tcPr>
                <w:p w14:paraId="4A59B72E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30</w:t>
                  </w:r>
                </w:p>
              </w:tc>
            </w:tr>
            <w:tr w:rsidR="00AE5806" w:rsidRPr="00AE5806" w14:paraId="30C36CC6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</w:tcPr>
                <w:p w14:paraId="05610426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1.9</w:t>
                  </w:r>
                </w:p>
              </w:tc>
              <w:tc>
                <w:tcPr>
                  <w:tcW w:w="4741" w:type="dxa"/>
                </w:tcPr>
                <w:p w14:paraId="75E8D47B" w14:textId="77777777" w:rsidR="00AE5806" w:rsidRPr="00AE5806" w:rsidRDefault="00AE5806" w:rsidP="00AE5806">
                  <w:pPr>
                    <w:spacing w:line="276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Количество углов поворота</w:t>
                  </w:r>
                </w:p>
              </w:tc>
              <w:tc>
                <w:tcPr>
                  <w:tcW w:w="1676" w:type="dxa"/>
                  <w:vAlign w:val="center"/>
                </w:tcPr>
                <w:p w14:paraId="002C791C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spacing w:line="276" w:lineRule="auto"/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шт</w:t>
                  </w:r>
                  <w:proofErr w:type="spellEnd"/>
                </w:p>
              </w:tc>
              <w:tc>
                <w:tcPr>
                  <w:tcW w:w="2693" w:type="dxa"/>
                  <w:vAlign w:val="center"/>
                </w:tcPr>
                <w:p w14:paraId="452ED58D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spacing w:line="276" w:lineRule="auto"/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AE5806" w:rsidRPr="00AE5806" w14:paraId="266C9EAC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  <w:hideMark/>
                </w:tcPr>
                <w:p w14:paraId="5430B508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1.10</w:t>
                  </w:r>
                </w:p>
              </w:tc>
              <w:tc>
                <w:tcPr>
                  <w:tcW w:w="4741" w:type="dxa"/>
                  <w:vAlign w:val="center"/>
                </w:tcPr>
                <w:p w14:paraId="6B9DCA39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spacing w:line="276" w:lineRule="auto"/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Наименьший радиус кривых в плане</w:t>
                  </w:r>
                </w:p>
              </w:tc>
              <w:tc>
                <w:tcPr>
                  <w:tcW w:w="1676" w:type="dxa"/>
                  <w:vAlign w:val="center"/>
                </w:tcPr>
                <w:p w14:paraId="1F63D024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spacing w:line="276" w:lineRule="auto"/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м</w:t>
                  </w:r>
                </w:p>
              </w:tc>
              <w:tc>
                <w:tcPr>
                  <w:tcW w:w="2693" w:type="dxa"/>
                  <w:vAlign w:val="center"/>
                </w:tcPr>
                <w:p w14:paraId="5334AA0D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spacing w:line="276" w:lineRule="auto"/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</w:tr>
            <w:tr w:rsidR="00AE5806" w:rsidRPr="00AE5806" w14:paraId="6C52C125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  <w:hideMark/>
                </w:tcPr>
                <w:p w14:paraId="3010002E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1.11</w:t>
                  </w:r>
                </w:p>
              </w:tc>
              <w:tc>
                <w:tcPr>
                  <w:tcW w:w="4741" w:type="dxa"/>
                  <w:vAlign w:val="center"/>
                </w:tcPr>
                <w:p w14:paraId="70E3BA6D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spacing w:line="276" w:lineRule="auto"/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Инженерно-геологические условия</w:t>
                  </w:r>
                </w:p>
              </w:tc>
              <w:tc>
                <w:tcPr>
                  <w:tcW w:w="1676" w:type="dxa"/>
                  <w:vAlign w:val="center"/>
                </w:tcPr>
                <w:p w14:paraId="6B73E001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spacing w:line="276" w:lineRule="auto"/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тип</w:t>
                  </w:r>
                </w:p>
              </w:tc>
              <w:tc>
                <w:tcPr>
                  <w:tcW w:w="2693" w:type="dxa"/>
                  <w:vAlign w:val="center"/>
                </w:tcPr>
                <w:p w14:paraId="576582AB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spacing w:line="276" w:lineRule="auto"/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II</w:t>
                  </w:r>
                </w:p>
              </w:tc>
            </w:tr>
            <w:tr w:rsidR="00AE5806" w:rsidRPr="00AE5806" w14:paraId="762FD7AF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  <w:hideMark/>
                </w:tcPr>
                <w:p w14:paraId="3DC89F47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1.12</w:t>
                  </w:r>
                </w:p>
              </w:tc>
              <w:tc>
                <w:tcPr>
                  <w:tcW w:w="4741" w:type="dxa"/>
                </w:tcPr>
                <w:p w14:paraId="549343EE" w14:textId="77777777" w:rsidR="00AE5806" w:rsidRPr="00AE5806" w:rsidRDefault="00AE5806" w:rsidP="00AE5806">
                  <w:pPr>
                    <w:spacing w:line="276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Наибольшая/наименьшая рабочая отметка</w:t>
                  </w:r>
                </w:p>
              </w:tc>
              <w:tc>
                <w:tcPr>
                  <w:tcW w:w="1676" w:type="dxa"/>
                  <w:vAlign w:val="center"/>
                </w:tcPr>
                <w:p w14:paraId="30A1D2D6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spacing w:line="276" w:lineRule="auto"/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14:paraId="4B221942" w14:textId="77777777" w:rsidR="00AE5806" w:rsidRPr="00AE5806" w:rsidRDefault="00AE5806" w:rsidP="00AE5806">
                  <w:pPr>
                    <w:spacing w:line="276" w:lineRule="auto"/>
                    <w:jc w:val="center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4,52 / 0</w:t>
                  </w:r>
                </w:p>
              </w:tc>
            </w:tr>
            <w:tr w:rsidR="00AE5806" w:rsidRPr="00AE5806" w14:paraId="26C4E99E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  <w:hideMark/>
                </w:tcPr>
                <w:p w14:paraId="24724532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1.13</w:t>
                  </w:r>
                </w:p>
              </w:tc>
              <w:tc>
                <w:tcPr>
                  <w:tcW w:w="4741" w:type="dxa"/>
                  <w:vAlign w:val="center"/>
                </w:tcPr>
                <w:p w14:paraId="4ED542F0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spacing w:line="276" w:lineRule="auto"/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Грузоподъемность</w:t>
                  </w:r>
                </w:p>
              </w:tc>
              <w:tc>
                <w:tcPr>
                  <w:tcW w:w="1676" w:type="dxa"/>
                  <w:vAlign w:val="center"/>
                </w:tcPr>
                <w:p w14:paraId="6675DEBB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spacing w:line="276" w:lineRule="auto"/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т</w:t>
                  </w:r>
                </w:p>
              </w:tc>
              <w:tc>
                <w:tcPr>
                  <w:tcW w:w="2693" w:type="dxa"/>
                  <w:vAlign w:val="center"/>
                </w:tcPr>
                <w:p w14:paraId="52EE9B34" w14:textId="77777777" w:rsidR="00AE5806" w:rsidRPr="00AE5806" w:rsidRDefault="00AE5806" w:rsidP="00AE5806">
                  <w:pPr>
                    <w:spacing w:line="276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50</w:t>
                  </w:r>
                </w:p>
              </w:tc>
            </w:tr>
            <w:tr w:rsidR="00AE5806" w:rsidRPr="00AE5806" w14:paraId="3768788A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  <w:hideMark/>
                </w:tcPr>
                <w:p w14:paraId="6B431010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1.14</w:t>
                  </w:r>
                </w:p>
              </w:tc>
              <w:tc>
                <w:tcPr>
                  <w:tcW w:w="4741" w:type="dxa"/>
                  <w:vAlign w:val="center"/>
                </w:tcPr>
                <w:p w14:paraId="06CC2276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spacing w:line="276" w:lineRule="auto"/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Интенсивность движения </w:t>
                  </w:r>
                </w:p>
              </w:tc>
              <w:tc>
                <w:tcPr>
                  <w:tcW w:w="1676" w:type="dxa"/>
                  <w:vAlign w:val="center"/>
                </w:tcPr>
                <w:p w14:paraId="6052CB07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spacing w:line="276" w:lineRule="auto"/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авт.в</w:t>
                  </w:r>
                  <w:proofErr w:type="spellEnd"/>
                  <w:proofErr w:type="gramEnd"/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сут</w:t>
                  </w:r>
                  <w:proofErr w:type="spellEnd"/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693" w:type="dxa"/>
                  <w:vAlign w:val="center"/>
                </w:tcPr>
                <w:p w14:paraId="6343B44A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spacing w:line="276" w:lineRule="auto"/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Менее 100 </w:t>
                  </w:r>
                </w:p>
              </w:tc>
            </w:tr>
            <w:tr w:rsidR="00AE5806" w:rsidRPr="00AE5806" w14:paraId="04D92D8F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</w:tcPr>
                <w:p w14:paraId="3DE51110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1.15</w:t>
                  </w:r>
                </w:p>
              </w:tc>
              <w:tc>
                <w:tcPr>
                  <w:tcW w:w="4741" w:type="dxa"/>
                  <w:vAlign w:val="center"/>
                </w:tcPr>
                <w:p w14:paraId="17CC5EDE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spacing w:line="276" w:lineRule="auto"/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Количество водопропускных сооружений</w:t>
                  </w:r>
                </w:p>
              </w:tc>
              <w:tc>
                <w:tcPr>
                  <w:tcW w:w="1676" w:type="dxa"/>
                  <w:vAlign w:val="center"/>
                </w:tcPr>
                <w:p w14:paraId="16602C23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spacing w:line="276" w:lineRule="auto"/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шт</w:t>
                  </w:r>
                  <w:proofErr w:type="spellEnd"/>
                </w:p>
              </w:tc>
              <w:tc>
                <w:tcPr>
                  <w:tcW w:w="2693" w:type="dxa"/>
                  <w:vAlign w:val="center"/>
                </w:tcPr>
                <w:p w14:paraId="028A0B1E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spacing w:line="276" w:lineRule="auto"/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</w:tr>
            <w:tr w:rsidR="00AE5806" w:rsidRPr="00AE5806" w14:paraId="0F76B80D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  <w:hideMark/>
                </w:tcPr>
                <w:p w14:paraId="1AB56826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4741" w:type="dxa"/>
                  <w:vAlign w:val="center"/>
                  <w:hideMark/>
                </w:tcPr>
                <w:p w14:paraId="3C692FD2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Кустовая площадка №663</w:t>
                  </w:r>
                </w:p>
              </w:tc>
              <w:tc>
                <w:tcPr>
                  <w:tcW w:w="1676" w:type="dxa"/>
                  <w:vAlign w:val="center"/>
                </w:tcPr>
                <w:p w14:paraId="2A5C5475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3320E179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E5806" w:rsidRPr="00AE5806" w14:paraId="70A43CCC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  <w:hideMark/>
                </w:tcPr>
                <w:p w14:paraId="587F7D13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2.1</w:t>
                  </w:r>
                </w:p>
              </w:tc>
              <w:tc>
                <w:tcPr>
                  <w:tcW w:w="4741" w:type="dxa"/>
                  <w:vAlign w:val="center"/>
                  <w:hideMark/>
                </w:tcPr>
                <w:p w14:paraId="2DEE1E24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rPr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Общая площадь (освоение)</w:t>
                  </w:r>
                </w:p>
              </w:tc>
              <w:tc>
                <w:tcPr>
                  <w:tcW w:w="1676" w:type="dxa"/>
                  <w:vAlign w:val="center"/>
                  <w:hideMark/>
                </w:tcPr>
                <w:p w14:paraId="2307158F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м</w:t>
                  </w:r>
                  <w:r w:rsidRPr="00AE5806">
                    <w:rPr>
                      <w:color w:val="000000" w:themeColor="text1"/>
                      <w:sz w:val="20"/>
                      <w:szCs w:val="20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2693" w:type="dxa"/>
                  <w:vAlign w:val="center"/>
                  <w:hideMark/>
                </w:tcPr>
                <w:p w14:paraId="61D2D78E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23843</w:t>
                  </w:r>
                </w:p>
              </w:tc>
            </w:tr>
            <w:tr w:rsidR="00AE5806" w:rsidRPr="00AE5806" w14:paraId="6E2990A6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</w:tcPr>
                <w:p w14:paraId="67BD529F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2.2</w:t>
                  </w:r>
                </w:p>
              </w:tc>
              <w:tc>
                <w:tcPr>
                  <w:tcW w:w="4741" w:type="dxa"/>
                  <w:vAlign w:val="center"/>
                </w:tcPr>
                <w:p w14:paraId="651788FB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Площадь участка (в пределах обвалования)</w:t>
                  </w:r>
                </w:p>
              </w:tc>
              <w:tc>
                <w:tcPr>
                  <w:tcW w:w="1676" w:type="dxa"/>
                  <w:vAlign w:val="center"/>
                </w:tcPr>
                <w:p w14:paraId="52EF029D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м</w:t>
                  </w:r>
                  <w:r w:rsidRPr="00AE5806">
                    <w:rPr>
                      <w:color w:val="000000" w:themeColor="text1"/>
                      <w:sz w:val="20"/>
                      <w:szCs w:val="20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2693" w:type="dxa"/>
                  <w:vAlign w:val="center"/>
                </w:tcPr>
                <w:p w14:paraId="36441D6C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val="en-US"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val="en-US" w:eastAsia="en-US"/>
                    </w:rPr>
                    <w:t>12543</w:t>
                  </w:r>
                </w:p>
              </w:tc>
            </w:tr>
            <w:tr w:rsidR="00AE5806" w:rsidRPr="00AE5806" w14:paraId="20BD7D94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</w:tcPr>
                <w:p w14:paraId="4B9F1708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2.3</w:t>
                  </w:r>
                </w:p>
              </w:tc>
              <w:tc>
                <w:tcPr>
                  <w:tcW w:w="4741" w:type="dxa"/>
                  <w:vAlign w:val="center"/>
                </w:tcPr>
                <w:p w14:paraId="314368F2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Площадь застройки (с учетом сетей)</w:t>
                  </w:r>
                </w:p>
              </w:tc>
              <w:tc>
                <w:tcPr>
                  <w:tcW w:w="1676" w:type="dxa"/>
                  <w:vAlign w:val="center"/>
                </w:tcPr>
                <w:p w14:paraId="021DD9FE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м</w:t>
                  </w:r>
                  <w:r w:rsidRPr="00AE5806">
                    <w:rPr>
                      <w:color w:val="000000" w:themeColor="text1"/>
                      <w:sz w:val="20"/>
                      <w:szCs w:val="20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2693" w:type="dxa"/>
                  <w:vAlign w:val="center"/>
                </w:tcPr>
                <w:p w14:paraId="4E40A317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val="en-US"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val="en-US" w:eastAsia="en-US"/>
                    </w:rPr>
                    <w:t>1130</w:t>
                  </w:r>
                </w:p>
              </w:tc>
            </w:tr>
            <w:tr w:rsidR="00AE5806" w:rsidRPr="00AE5806" w14:paraId="740FCE97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</w:tcPr>
                <w:p w14:paraId="2087678A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4741" w:type="dxa"/>
                  <w:vAlign w:val="center"/>
                </w:tcPr>
                <w:p w14:paraId="059BEBA2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Площадка для строительства ПС 35/6 </w:t>
                  </w:r>
                  <w:proofErr w:type="spellStart"/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кВ</w:t>
                  </w:r>
                  <w:proofErr w:type="spellEnd"/>
                </w:p>
              </w:tc>
              <w:tc>
                <w:tcPr>
                  <w:tcW w:w="1676" w:type="dxa"/>
                  <w:vAlign w:val="center"/>
                </w:tcPr>
                <w:p w14:paraId="49AB58CD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D7A9E18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E5806" w:rsidRPr="00AE5806" w14:paraId="596E031C" w14:textId="77777777" w:rsidTr="006B517C">
              <w:trPr>
                <w:trHeight w:val="340"/>
              </w:trPr>
              <w:tc>
                <w:tcPr>
                  <w:tcW w:w="671" w:type="dxa"/>
                  <w:vAlign w:val="center"/>
                </w:tcPr>
                <w:p w14:paraId="1D7568D3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3.1</w:t>
                  </w:r>
                </w:p>
              </w:tc>
              <w:tc>
                <w:tcPr>
                  <w:tcW w:w="4741" w:type="dxa"/>
                  <w:vAlign w:val="center"/>
                </w:tcPr>
                <w:p w14:paraId="3C4324C5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rPr>
                      <w:b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Общая площадь</w:t>
                  </w:r>
                </w:p>
              </w:tc>
              <w:tc>
                <w:tcPr>
                  <w:tcW w:w="1676" w:type="dxa"/>
                  <w:vAlign w:val="center"/>
                </w:tcPr>
                <w:p w14:paraId="76E6634B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м</w:t>
                  </w:r>
                  <w:r w:rsidRPr="00AE5806">
                    <w:rPr>
                      <w:color w:val="000000" w:themeColor="text1"/>
                      <w:sz w:val="20"/>
                      <w:szCs w:val="20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2693" w:type="dxa"/>
                  <w:vAlign w:val="center"/>
                </w:tcPr>
                <w:p w14:paraId="7F7C2A41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4366</w:t>
                  </w:r>
                </w:p>
              </w:tc>
            </w:tr>
          </w:tbl>
          <w:p w14:paraId="6C7A40FB" w14:textId="77777777" w:rsidR="00AE5806" w:rsidRPr="00AE5806" w:rsidRDefault="00AE5806" w:rsidP="00AE5806">
            <w:pPr>
              <w:spacing w:after="120"/>
              <w:ind w:left="283"/>
              <w:jc w:val="both"/>
              <w:rPr>
                <w:color w:val="000000" w:themeColor="text1"/>
              </w:rPr>
            </w:pPr>
          </w:p>
          <w:p w14:paraId="291BC808" w14:textId="77777777" w:rsidR="00AE5806" w:rsidRPr="00AE5806" w:rsidRDefault="00AE5806" w:rsidP="00AE5806">
            <w:pPr>
              <w:spacing w:after="120"/>
              <w:ind w:left="283"/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ВОЛС на кустовую площадку № 663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2"/>
              <w:gridCol w:w="3617"/>
            </w:tblGrid>
            <w:tr w:rsidR="00AE5806" w:rsidRPr="00AE5806" w14:paraId="35DE7087" w14:textId="77777777" w:rsidTr="006B517C">
              <w:trPr>
                <w:trHeight w:val="274"/>
                <w:jc w:val="center"/>
              </w:trPr>
              <w:tc>
                <w:tcPr>
                  <w:tcW w:w="4361" w:type="dxa"/>
                  <w:vAlign w:val="center"/>
                  <w:hideMark/>
                </w:tcPr>
                <w:p w14:paraId="29D5B5A5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5664" w:type="dxa"/>
                  <w:vAlign w:val="center"/>
                  <w:hideMark/>
                </w:tcPr>
                <w:p w14:paraId="06A65383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Значение показателя</w:t>
                  </w:r>
                </w:p>
              </w:tc>
            </w:tr>
            <w:tr w:rsidR="00AE5806" w:rsidRPr="00AE5806" w14:paraId="468DB0B5" w14:textId="77777777" w:rsidTr="006B517C">
              <w:trPr>
                <w:trHeight w:val="369"/>
                <w:jc w:val="center"/>
              </w:trPr>
              <w:tc>
                <w:tcPr>
                  <w:tcW w:w="4361" w:type="dxa"/>
                  <w:vAlign w:val="center"/>
                  <w:hideMark/>
                </w:tcPr>
                <w:p w14:paraId="318FBDC4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Протяженность, м</w:t>
                  </w:r>
                </w:p>
              </w:tc>
              <w:tc>
                <w:tcPr>
                  <w:tcW w:w="5664" w:type="dxa"/>
                  <w:vAlign w:val="center"/>
                  <w:hideMark/>
                </w:tcPr>
                <w:p w14:paraId="726FD00E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220</w:t>
                  </w:r>
                </w:p>
              </w:tc>
            </w:tr>
            <w:tr w:rsidR="00AE5806" w:rsidRPr="00AE5806" w14:paraId="0E24340D" w14:textId="77777777" w:rsidTr="006B517C">
              <w:trPr>
                <w:trHeight w:val="369"/>
                <w:jc w:val="center"/>
              </w:trPr>
              <w:tc>
                <w:tcPr>
                  <w:tcW w:w="4361" w:type="dxa"/>
                  <w:vAlign w:val="center"/>
                  <w:hideMark/>
                </w:tcPr>
                <w:p w14:paraId="44C0E0E7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Функциональное назначение</w:t>
                  </w:r>
                </w:p>
              </w:tc>
              <w:tc>
                <w:tcPr>
                  <w:tcW w:w="5664" w:type="dxa"/>
                  <w:vAlign w:val="center"/>
                  <w:hideMark/>
                </w:tcPr>
                <w:p w14:paraId="3680CCE5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Слаботочные сети (сети связи, видеонаблюдения, пожарной сигнализации и др.).</w:t>
                  </w:r>
                </w:p>
                <w:p w14:paraId="064131E8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Прочие объекты (код – 12.01.005.099)</w:t>
                  </w:r>
                </w:p>
              </w:tc>
            </w:tr>
            <w:tr w:rsidR="00AE5806" w:rsidRPr="00AE5806" w14:paraId="5706462C" w14:textId="77777777" w:rsidTr="006B517C">
              <w:trPr>
                <w:trHeight w:val="397"/>
                <w:jc w:val="center"/>
              </w:trPr>
              <w:tc>
                <w:tcPr>
                  <w:tcW w:w="4361" w:type="dxa"/>
                  <w:vAlign w:val="center"/>
                  <w:hideMark/>
                </w:tcPr>
                <w:p w14:paraId="1DED94FE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Почтовый (строительный) адрес</w:t>
                  </w:r>
                </w:p>
              </w:tc>
              <w:tc>
                <w:tcPr>
                  <w:tcW w:w="5664" w:type="dxa"/>
                  <w:vAlign w:val="center"/>
                  <w:hideMark/>
                </w:tcPr>
                <w:p w14:paraId="3E798594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>Россия, Тюменская область, Ханты-Мансийский автономный округ – Югра, Нефтеюганский район, Правдинское месторождение</w:t>
                  </w:r>
                </w:p>
              </w:tc>
            </w:tr>
          </w:tbl>
          <w:p w14:paraId="26BEE3CC" w14:textId="77777777" w:rsidR="00AE5806" w:rsidRPr="00AE5806" w:rsidRDefault="00AE5806" w:rsidP="00AE5806">
            <w:pPr>
              <w:spacing w:after="120"/>
              <w:ind w:left="283"/>
              <w:jc w:val="both"/>
              <w:rPr>
                <w:color w:val="000000" w:themeColor="text1"/>
              </w:rPr>
            </w:pPr>
          </w:p>
          <w:p w14:paraId="0435CC79" w14:textId="77777777" w:rsidR="00AE5806" w:rsidRPr="00AE5806" w:rsidRDefault="00AE5806" w:rsidP="00AE5806">
            <w:pPr>
              <w:spacing w:after="120"/>
              <w:ind w:left="283"/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Проектные показатели линейного объекта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98"/>
              <w:gridCol w:w="6"/>
              <w:gridCol w:w="1116"/>
              <w:gridCol w:w="6"/>
              <w:gridCol w:w="1687"/>
              <w:gridCol w:w="6"/>
            </w:tblGrid>
            <w:tr w:rsidR="00AE5806" w:rsidRPr="00AE5806" w14:paraId="1A05F963" w14:textId="77777777" w:rsidTr="006B517C">
              <w:trPr>
                <w:gridAfter w:val="1"/>
                <w:wAfter w:w="6" w:type="dxa"/>
                <w:trHeight w:val="340"/>
                <w:tblHeader/>
                <w:jc w:val="center"/>
              </w:trPr>
              <w:tc>
                <w:tcPr>
                  <w:tcW w:w="6318" w:type="dxa"/>
                  <w:vAlign w:val="center"/>
                  <w:hideMark/>
                </w:tcPr>
                <w:p w14:paraId="1EF1FCC0" w14:textId="77777777" w:rsidR="00AE5806" w:rsidRPr="00AE5806" w:rsidRDefault="00AE5806" w:rsidP="00AE5806">
                  <w:pPr>
                    <w:spacing w:line="276" w:lineRule="auto"/>
                    <w:ind w:firstLine="11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134" w:type="dxa"/>
                  <w:gridSpan w:val="2"/>
                  <w:vAlign w:val="center"/>
                  <w:hideMark/>
                </w:tcPr>
                <w:p w14:paraId="447A0D78" w14:textId="77777777" w:rsidR="00AE5806" w:rsidRPr="00AE5806" w:rsidRDefault="00AE5806" w:rsidP="00AE5806">
                  <w:pPr>
                    <w:spacing w:line="276" w:lineRule="auto"/>
                    <w:ind w:firstLine="11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2125" w:type="dxa"/>
                  <w:gridSpan w:val="2"/>
                  <w:vAlign w:val="center"/>
                  <w:hideMark/>
                </w:tcPr>
                <w:p w14:paraId="19638585" w14:textId="77777777" w:rsidR="00AE5806" w:rsidRPr="00AE5806" w:rsidRDefault="00AE5806" w:rsidP="00AE5806">
                  <w:pPr>
                    <w:spacing w:line="276" w:lineRule="auto"/>
                    <w:ind w:firstLine="11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Показатели</w:t>
                  </w:r>
                </w:p>
              </w:tc>
            </w:tr>
            <w:tr w:rsidR="00AE5806" w:rsidRPr="00AE5806" w14:paraId="35923899" w14:textId="77777777" w:rsidTr="006B517C">
              <w:trPr>
                <w:trHeight w:val="340"/>
                <w:jc w:val="center"/>
              </w:trPr>
              <w:tc>
                <w:tcPr>
                  <w:tcW w:w="6324" w:type="dxa"/>
                  <w:gridSpan w:val="2"/>
                  <w:vAlign w:val="center"/>
                  <w:hideMark/>
                </w:tcPr>
                <w:p w14:paraId="723D1C09" w14:textId="77777777" w:rsidR="00AE5806" w:rsidRPr="00AE5806" w:rsidRDefault="00AE5806" w:rsidP="00AE5806">
                  <w:pPr>
                    <w:spacing w:before="60" w:after="60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 xml:space="preserve">Нефтегазосборные сети куст №663- </w:t>
                  </w:r>
                  <w:proofErr w:type="spellStart"/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т.вр</w:t>
                  </w:r>
                  <w:proofErr w:type="spellEnd"/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 xml:space="preserve">. куст №663, </w:t>
                  </w:r>
                </w:p>
                <w:p w14:paraId="2D6973A4" w14:textId="77777777" w:rsidR="00AE5806" w:rsidRPr="00AE5806" w:rsidRDefault="00AE5806" w:rsidP="00AE5806">
                  <w:pPr>
                    <w:spacing w:before="60" w:after="60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в том числе перемычка Нефтегазосборные сети куст т.1-т.2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4186237C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2125" w:type="dxa"/>
                  <w:gridSpan w:val="2"/>
                  <w:vAlign w:val="center"/>
                </w:tcPr>
                <w:p w14:paraId="520C1BC5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4944,68</w:t>
                  </w:r>
                </w:p>
              </w:tc>
            </w:tr>
            <w:tr w:rsidR="00AE5806" w:rsidRPr="00AE5806" w14:paraId="73CA73C9" w14:textId="77777777" w:rsidTr="006B517C">
              <w:trPr>
                <w:trHeight w:val="340"/>
                <w:jc w:val="center"/>
              </w:trPr>
              <w:tc>
                <w:tcPr>
                  <w:tcW w:w="6324" w:type="dxa"/>
                  <w:gridSpan w:val="2"/>
                  <w:vAlign w:val="center"/>
                  <w:hideMark/>
                </w:tcPr>
                <w:p w14:paraId="45920BDD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both"/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Категория трубопровода 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0EDE05AA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25" w:type="dxa"/>
                  <w:gridSpan w:val="2"/>
                  <w:vAlign w:val="center"/>
                  <w:hideMark/>
                </w:tcPr>
                <w:p w14:paraId="768BFF34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С</w:t>
                  </w:r>
                </w:p>
              </w:tc>
            </w:tr>
            <w:tr w:rsidR="00AE5806" w:rsidRPr="00AE5806" w14:paraId="1336826F" w14:textId="77777777" w:rsidTr="006B517C">
              <w:trPr>
                <w:trHeight w:val="340"/>
                <w:jc w:val="center"/>
              </w:trPr>
              <w:tc>
                <w:tcPr>
                  <w:tcW w:w="6324" w:type="dxa"/>
                  <w:gridSpan w:val="2"/>
                  <w:vAlign w:val="center"/>
                  <w:hideMark/>
                </w:tcPr>
                <w:p w14:paraId="38C8D6A3" w14:textId="77777777" w:rsidR="00AE5806" w:rsidRPr="00AE5806" w:rsidRDefault="00AE5806" w:rsidP="00AE5806">
                  <w:pPr>
                    <w:spacing w:before="60" w:after="60"/>
                    <w:ind w:left="377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Диаметр и толщина стенки</w:t>
                  </w:r>
                </w:p>
              </w:tc>
              <w:tc>
                <w:tcPr>
                  <w:tcW w:w="1134" w:type="dxa"/>
                  <w:gridSpan w:val="2"/>
                  <w:vAlign w:val="center"/>
                  <w:hideMark/>
                </w:tcPr>
                <w:p w14:paraId="0BDF055B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мм</w:t>
                  </w:r>
                </w:p>
              </w:tc>
              <w:tc>
                <w:tcPr>
                  <w:tcW w:w="2125" w:type="dxa"/>
                  <w:gridSpan w:val="2"/>
                  <w:vAlign w:val="center"/>
                  <w:hideMark/>
                </w:tcPr>
                <w:p w14:paraId="05DD3B3F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219х6/114х6</w:t>
                  </w:r>
                </w:p>
              </w:tc>
            </w:tr>
            <w:tr w:rsidR="00AE5806" w:rsidRPr="00AE5806" w14:paraId="3D4EE73B" w14:textId="77777777" w:rsidTr="006B517C">
              <w:trPr>
                <w:trHeight w:val="340"/>
                <w:jc w:val="center"/>
              </w:trPr>
              <w:tc>
                <w:tcPr>
                  <w:tcW w:w="6324" w:type="dxa"/>
                  <w:gridSpan w:val="2"/>
                  <w:vAlign w:val="center"/>
                  <w:hideMark/>
                </w:tcPr>
                <w:p w14:paraId="2D3685B0" w14:textId="77777777" w:rsidR="00AE5806" w:rsidRPr="00AE5806" w:rsidRDefault="00AE5806" w:rsidP="00AE5806">
                  <w:pPr>
                    <w:spacing w:before="60" w:after="60"/>
                    <w:ind w:left="377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Протяженность</w:t>
                  </w:r>
                </w:p>
              </w:tc>
              <w:tc>
                <w:tcPr>
                  <w:tcW w:w="1134" w:type="dxa"/>
                  <w:gridSpan w:val="2"/>
                  <w:vAlign w:val="center"/>
                  <w:hideMark/>
                </w:tcPr>
                <w:p w14:paraId="1FB36E9B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2125" w:type="dxa"/>
                  <w:gridSpan w:val="2"/>
                  <w:vAlign w:val="center"/>
                  <w:hideMark/>
                </w:tcPr>
                <w:p w14:paraId="41A6F697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4917,09/27,59</w:t>
                  </w:r>
                </w:p>
              </w:tc>
            </w:tr>
            <w:tr w:rsidR="00AE5806" w:rsidRPr="00AE5806" w14:paraId="0C060B9B" w14:textId="77777777" w:rsidTr="006B517C">
              <w:trPr>
                <w:trHeight w:val="340"/>
                <w:jc w:val="center"/>
              </w:trPr>
              <w:tc>
                <w:tcPr>
                  <w:tcW w:w="6324" w:type="dxa"/>
                  <w:gridSpan w:val="2"/>
                  <w:vAlign w:val="center"/>
                  <w:hideMark/>
                </w:tcPr>
                <w:p w14:paraId="17099D40" w14:textId="77777777" w:rsidR="00AE5806" w:rsidRPr="00AE5806" w:rsidRDefault="00AE5806" w:rsidP="00AE5806">
                  <w:pPr>
                    <w:spacing w:before="60" w:after="60"/>
                    <w:ind w:left="377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Проектная мощность</w:t>
                  </w:r>
                </w:p>
              </w:tc>
              <w:tc>
                <w:tcPr>
                  <w:tcW w:w="1134" w:type="dxa"/>
                  <w:gridSpan w:val="2"/>
                  <w:vAlign w:val="center"/>
                  <w:hideMark/>
                </w:tcPr>
                <w:p w14:paraId="66E2596B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  <w:r w:rsidRPr="00AE5806">
                    <w:rPr>
                      <w:color w:val="000000" w:themeColor="text1"/>
                      <w:sz w:val="20"/>
                      <w:szCs w:val="20"/>
                      <w:vertAlign w:val="superscript"/>
                    </w:rPr>
                    <w:t>3</w:t>
                  </w: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/</w:t>
                  </w:r>
                  <w:proofErr w:type="spellStart"/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сут</w:t>
                  </w:r>
                  <w:proofErr w:type="spellEnd"/>
                </w:p>
              </w:tc>
              <w:tc>
                <w:tcPr>
                  <w:tcW w:w="2125" w:type="dxa"/>
                  <w:gridSpan w:val="2"/>
                  <w:vAlign w:val="center"/>
                  <w:hideMark/>
                </w:tcPr>
                <w:p w14:paraId="148D4E6B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2904/117</w:t>
                  </w:r>
                </w:p>
              </w:tc>
            </w:tr>
            <w:tr w:rsidR="00AE5806" w:rsidRPr="00AE5806" w14:paraId="5DBF614C" w14:textId="77777777" w:rsidTr="006B517C">
              <w:trPr>
                <w:trHeight w:val="340"/>
                <w:jc w:val="center"/>
              </w:trPr>
              <w:tc>
                <w:tcPr>
                  <w:tcW w:w="6324" w:type="dxa"/>
                  <w:gridSpan w:val="2"/>
                  <w:vAlign w:val="center"/>
                  <w:hideMark/>
                </w:tcPr>
                <w:p w14:paraId="5EF7FDA4" w14:textId="77777777" w:rsidR="00AE5806" w:rsidRPr="00AE5806" w:rsidRDefault="00AE5806" w:rsidP="00AE5806">
                  <w:pPr>
                    <w:spacing w:before="60" w:after="60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Высоконапорный водовод т.вр.к.663 –куст №663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6ACA6F97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2125" w:type="dxa"/>
                  <w:gridSpan w:val="2"/>
                  <w:vAlign w:val="center"/>
                </w:tcPr>
                <w:p w14:paraId="7327ED16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11463,67</w:t>
                  </w:r>
                </w:p>
              </w:tc>
            </w:tr>
            <w:tr w:rsidR="00AE5806" w:rsidRPr="00AE5806" w14:paraId="452D9B88" w14:textId="77777777" w:rsidTr="006B517C">
              <w:trPr>
                <w:trHeight w:val="340"/>
                <w:jc w:val="center"/>
              </w:trPr>
              <w:tc>
                <w:tcPr>
                  <w:tcW w:w="6324" w:type="dxa"/>
                  <w:gridSpan w:val="2"/>
                  <w:vAlign w:val="center"/>
                  <w:hideMark/>
                </w:tcPr>
                <w:p w14:paraId="120487A4" w14:textId="77777777" w:rsidR="00AE5806" w:rsidRPr="00AE5806" w:rsidRDefault="00AE5806" w:rsidP="00AE5806">
                  <w:pPr>
                    <w:spacing w:before="60" w:after="60"/>
                    <w:ind w:left="377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 xml:space="preserve">Категория трубопровода 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52D448B0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125" w:type="dxa"/>
                  <w:gridSpan w:val="2"/>
                  <w:vAlign w:val="center"/>
                  <w:hideMark/>
                </w:tcPr>
                <w:p w14:paraId="34F564ED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С</w:t>
                  </w:r>
                </w:p>
              </w:tc>
            </w:tr>
            <w:tr w:rsidR="00AE5806" w:rsidRPr="00AE5806" w14:paraId="755EAF4C" w14:textId="77777777" w:rsidTr="006B517C">
              <w:trPr>
                <w:trHeight w:val="340"/>
                <w:jc w:val="center"/>
              </w:trPr>
              <w:tc>
                <w:tcPr>
                  <w:tcW w:w="6324" w:type="dxa"/>
                  <w:gridSpan w:val="2"/>
                  <w:vAlign w:val="center"/>
                  <w:hideMark/>
                </w:tcPr>
                <w:p w14:paraId="01B49C88" w14:textId="77777777" w:rsidR="00AE5806" w:rsidRPr="00AE5806" w:rsidRDefault="00AE5806" w:rsidP="00AE5806">
                  <w:pPr>
                    <w:spacing w:before="60" w:after="60"/>
                    <w:ind w:left="377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Диаметр и толщина стенки</w:t>
                  </w:r>
                </w:p>
              </w:tc>
              <w:tc>
                <w:tcPr>
                  <w:tcW w:w="1134" w:type="dxa"/>
                  <w:gridSpan w:val="2"/>
                  <w:vAlign w:val="center"/>
                  <w:hideMark/>
                </w:tcPr>
                <w:p w14:paraId="08E5C502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мм</w:t>
                  </w:r>
                </w:p>
              </w:tc>
              <w:tc>
                <w:tcPr>
                  <w:tcW w:w="2125" w:type="dxa"/>
                  <w:gridSpan w:val="2"/>
                  <w:vAlign w:val="center"/>
                  <w:hideMark/>
                </w:tcPr>
                <w:p w14:paraId="71C388A9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168х14</w:t>
                  </w:r>
                </w:p>
              </w:tc>
            </w:tr>
            <w:tr w:rsidR="00AE5806" w:rsidRPr="00AE5806" w14:paraId="083E0E31" w14:textId="77777777" w:rsidTr="006B517C">
              <w:trPr>
                <w:trHeight w:val="340"/>
                <w:jc w:val="center"/>
              </w:trPr>
              <w:tc>
                <w:tcPr>
                  <w:tcW w:w="6324" w:type="dxa"/>
                  <w:gridSpan w:val="2"/>
                  <w:vAlign w:val="center"/>
                  <w:hideMark/>
                </w:tcPr>
                <w:p w14:paraId="4C77E787" w14:textId="77777777" w:rsidR="00AE5806" w:rsidRPr="00AE5806" w:rsidRDefault="00AE5806" w:rsidP="00AE5806">
                  <w:pPr>
                    <w:spacing w:before="60" w:after="60"/>
                    <w:ind w:left="377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Протяженность</w:t>
                  </w:r>
                </w:p>
              </w:tc>
              <w:tc>
                <w:tcPr>
                  <w:tcW w:w="1134" w:type="dxa"/>
                  <w:gridSpan w:val="2"/>
                  <w:vAlign w:val="center"/>
                  <w:hideMark/>
                </w:tcPr>
                <w:p w14:paraId="2EF9F5B1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2125" w:type="dxa"/>
                  <w:gridSpan w:val="2"/>
                  <w:vAlign w:val="center"/>
                  <w:hideMark/>
                </w:tcPr>
                <w:p w14:paraId="4653645D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11463,67</w:t>
                  </w:r>
                </w:p>
              </w:tc>
            </w:tr>
            <w:tr w:rsidR="00AE5806" w:rsidRPr="00AE5806" w14:paraId="07889050" w14:textId="77777777" w:rsidTr="006B517C">
              <w:trPr>
                <w:trHeight w:val="340"/>
                <w:jc w:val="center"/>
              </w:trPr>
              <w:tc>
                <w:tcPr>
                  <w:tcW w:w="6324" w:type="dxa"/>
                  <w:gridSpan w:val="2"/>
                  <w:vAlign w:val="center"/>
                  <w:hideMark/>
                </w:tcPr>
                <w:p w14:paraId="4FB32F70" w14:textId="77777777" w:rsidR="00AE5806" w:rsidRPr="00AE5806" w:rsidRDefault="00AE5806" w:rsidP="00AE5806">
                  <w:pPr>
                    <w:spacing w:before="60" w:after="60"/>
                    <w:ind w:left="377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Проектная мощность</w:t>
                  </w:r>
                </w:p>
              </w:tc>
              <w:tc>
                <w:tcPr>
                  <w:tcW w:w="1134" w:type="dxa"/>
                  <w:gridSpan w:val="2"/>
                  <w:vAlign w:val="center"/>
                  <w:hideMark/>
                </w:tcPr>
                <w:p w14:paraId="282FBA06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  <w:r w:rsidRPr="00AE5806">
                    <w:rPr>
                      <w:color w:val="000000" w:themeColor="text1"/>
                      <w:sz w:val="20"/>
                      <w:szCs w:val="20"/>
                      <w:vertAlign w:val="superscript"/>
                    </w:rPr>
                    <w:t>3</w:t>
                  </w: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/</w:t>
                  </w:r>
                  <w:proofErr w:type="spellStart"/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сут</w:t>
                  </w:r>
                  <w:proofErr w:type="spellEnd"/>
                </w:p>
              </w:tc>
              <w:tc>
                <w:tcPr>
                  <w:tcW w:w="2125" w:type="dxa"/>
                  <w:gridSpan w:val="2"/>
                  <w:vAlign w:val="center"/>
                  <w:hideMark/>
                </w:tcPr>
                <w:p w14:paraId="4A0045F4" w14:textId="77777777" w:rsidR="00AE5806" w:rsidRPr="00AE5806" w:rsidRDefault="00AE5806" w:rsidP="00AE5806">
                  <w:pPr>
                    <w:spacing w:before="60" w:after="6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1238</w:t>
                  </w:r>
                </w:p>
              </w:tc>
            </w:tr>
            <w:tr w:rsidR="00AE5806" w:rsidRPr="00AE5806" w14:paraId="590B41DD" w14:textId="77777777" w:rsidTr="006B517C">
              <w:trPr>
                <w:trHeight w:val="340"/>
                <w:jc w:val="center"/>
              </w:trPr>
              <w:tc>
                <w:tcPr>
                  <w:tcW w:w="6324" w:type="dxa"/>
                  <w:gridSpan w:val="2"/>
                  <w:vAlign w:val="center"/>
                  <w:hideMark/>
                </w:tcPr>
                <w:p w14:paraId="1D150B68" w14:textId="77777777" w:rsidR="00AE5806" w:rsidRPr="00AE5806" w:rsidRDefault="00AE5806" w:rsidP="00AE5806">
                  <w:pPr>
                    <w:spacing w:line="276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Линии электропередачи воздушные</w:t>
                  </w:r>
                </w:p>
                <w:p w14:paraId="4B634D0D" w14:textId="77777777" w:rsidR="00AE5806" w:rsidRPr="00AE5806" w:rsidRDefault="00AE5806" w:rsidP="00AE5806">
                  <w:pPr>
                    <w:spacing w:line="276" w:lineRule="auto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 xml:space="preserve">ВЛ 35 </w:t>
                  </w:r>
                  <w:proofErr w:type="spellStart"/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кВ</w:t>
                  </w:r>
                  <w:proofErr w:type="spellEnd"/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 xml:space="preserve"> на кустовую площадку №663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3B8FD55F" w14:textId="77777777" w:rsidR="00AE5806" w:rsidRPr="00AE5806" w:rsidRDefault="00AE5806" w:rsidP="00AE5806">
                  <w:pPr>
                    <w:spacing w:line="276" w:lineRule="auto"/>
                    <w:ind w:firstLine="11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2125" w:type="dxa"/>
                  <w:gridSpan w:val="2"/>
                  <w:vAlign w:val="center"/>
                </w:tcPr>
                <w:p w14:paraId="17F97BB3" w14:textId="77777777" w:rsidR="00AE5806" w:rsidRPr="00AE5806" w:rsidRDefault="00AE5806" w:rsidP="00AE5806">
                  <w:pPr>
                    <w:spacing w:line="276" w:lineRule="auto"/>
                    <w:ind w:firstLine="33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3359</w:t>
                  </w:r>
                </w:p>
              </w:tc>
            </w:tr>
            <w:tr w:rsidR="00AE5806" w:rsidRPr="00AE5806" w14:paraId="509E58FE" w14:textId="77777777" w:rsidTr="006B517C">
              <w:trPr>
                <w:trHeight w:val="340"/>
                <w:jc w:val="center"/>
              </w:trPr>
              <w:tc>
                <w:tcPr>
                  <w:tcW w:w="6324" w:type="dxa"/>
                  <w:gridSpan w:val="2"/>
                  <w:vAlign w:val="center"/>
                  <w:hideMark/>
                </w:tcPr>
                <w:p w14:paraId="1FEAB233" w14:textId="77777777" w:rsidR="00AE5806" w:rsidRPr="00AE5806" w:rsidRDefault="00AE5806" w:rsidP="00AE5806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Волоконно-оптическая линия связи</w:t>
                  </w:r>
                </w:p>
                <w:p w14:paraId="09C30C1F" w14:textId="77777777" w:rsidR="00AE5806" w:rsidRPr="00AE5806" w:rsidRDefault="00AE5806" w:rsidP="00AE5806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ВОЛС на ПС 35/6кВ в районе кустовой площадки №335</w:t>
                  </w:r>
                </w:p>
              </w:tc>
              <w:tc>
                <w:tcPr>
                  <w:tcW w:w="1134" w:type="dxa"/>
                  <w:gridSpan w:val="2"/>
                  <w:vAlign w:val="center"/>
                  <w:hideMark/>
                </w:tcPr>
                <w:p w14:paraId="1AB4C094" w14:textId="77777777" w:rsidR="00AE5806" w:rsidRPr="00AE5806" w:rsidRDefault="00AE5806" w:rsidP="00AE5806">
                  <w:pPr>
                    <w:spacing w:line="276" w:lineRule="auto"/>
                    <w:ind w:firstLine="11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2125" w:type="dxa"/>
                  <w:gridSpan w:val="2"/>
                  <w:vAlign w:val="center"/>
                  <w:hideMark/>
                </w:tcPr>
                <w:p w14:paraId="234CB3E7" w14:textId="77777777" w:rsidR="00AE5806" w:rsidRPr="00AE5806" w:rsidRDefault="00AE5806" w:rsidP="00AE5806">
                  <w:pPr>
                    <w:spacing w:line="276" w:lineRule="auto"/>
                    <w:ind w:firstLine="33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2440</w:t>
                  </w:r>
                </w:p>
              </w:tc>
            </w:tr>
            <w:tr w:rsidR="00AE5806" w:rsidRPr="00AE5806" w14:paraId="7539C253" w14:textId="77777777" w:rsidTr="006B517C">
              <w:trPr>
                <w:trHeight w:val="340"/>
                <w:jc w:val="center"/>
              </w:trPr>
              <w:tc>
                <w:tcPr>
                  <w:tcW w:w="6324" w:type="dxa"/>
                  <w:gridSpan w:val="2"/>
                  <w:vAlign w:val="center"/>
                  <w:hideMark/>
                </w:tcPr>
                <w:p w14:paraId="65C8EB54" w14:textId="77777777" w:rsidR="00AE5806" w:rsidRPr="00AE5806" w:rsidRDefault="00AE5806" w:rsidP="00AE5806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 xml:space="preserve">ПС 35/6 </w:t>
                  </w:r>
                  <w:proofErr w:type="spellStart"/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кВ</w:t>
                  </w:r>
                  <w:proofErr w:type="spellEnd"/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 xml:space="preserve"> в районе кустовой площадки №663, мощностью 2х6,3 МВА, </w:t>
                  </w:r>
                  <w:proofErr w:type="spellStart"/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шт</w:t>
                  </w:r>
                  <w:proofErr w:type="spellEnd"/>
                </w:p>
                <w:p w14:paraId="67F8D44C" w14:textId="77777777" w:rsidR="00AE5806" w:rsidRPr="00AE5806" w:rsidRDefault="00AE5806" w:rsidP="00AE5806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Площадь участка (в пределах ограждения), м</w:t>
                  </w:r>
                  <w:r w:rsidRPr="00AE5806">
                    <w:rPr>
                      <w:color w:val="000000" w:themeColor="text1"/>
                      <w:sz w:val="20"/>
                      <w:szCs w:val="20"/>
                      <w:vertAlign w:val="superscript"/>
                    </w:rPr>
                    <w:t>2</w:t>
                  </w:r>
                </w:p>
                <w:p w14:paraId="4FF55F32" w14:textId="77777777" w:rsidR="00AE5806" w:rsidRPr="00AE5806" w:rsidRDefault="00AE5806" w:rsidP="00AE5806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Площадь застройки, м</w:t>
                  </w:r>
                  <w:r w:rsidRPr="00AE5806">
                    <w:rPr>
                      <w:color w:val="000000" w:themeColor="text1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3259" w:type="dxa"/>
                  <w:gridSpan w:val="4"/>
                  <w:vAlign w:val="center"/>
                </w:tcPr>
                <w:p w14:paraId="1351D71C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45B60DC3" w14:textId="77777777" w:rsidR="00AE5806" w:rsidRPr="00AE5806" w:rsidRDefault="00AE5806" w:rsidP="00AE5806">
                  <w:pPr>
                    <w:numPr>
                      <w:ilvl w:val="0"/>
                      <w:numId w:val="2"/>
                    </w:numPr>
                    <w:tabs>
                      <w:tab w:val="num" w:pos="360"/>
                    </w:tabs>
                    <w:ind w:left="0" w:firstLine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  <w:p w14:paraId="743ABB57" w14:textId="77777777" w:rsidR="00AE5806" w:rsidRPr="00AE5806" w:rsidRDefault="00AE5806" w:rsidP="00AE580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1168,5</w:t>
                  </w:r>
                </w:p>
                <w:p w14:paraId="0C320014" w14:textId="77777777" w:rsidR="00AE5806" w:rsidRPr="00AE5806" w:rsidRDefault="00AE5806" w:rsidP="00AE580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E5806">
                    <w:rPr>
                      <w:color w:val="000000" w:themeColor="text1"/>
                      <w:sz w:val="20"/>
                      <w:szCs w:val="20"/>
                    </w:rPr>
                    <w:t>340</w:t>
                  </w:r>
                </w:p>
              </w:tc>
            </w:tr>
          </w:tbl>
          <w:p w14:paraId="43E0D9CC" w14:textId="77777777" w:rsidR="00AE5806" w:rsidRPr="00AE5806" w:rsidRDefault="00AE5806" w:rsidP="00AE5806">
            <w:pPr>
              <w:spacing w:after="120"/>
              <w:ind w:left="283"/>
              <w:jc w:val="both"/>
              <w:rPr>
                <w:color w:val="000000" w:themeColor="text1"/>
              </w:rPr>
            </w:pPr>
          </w:p>
          <w:p w14:paraId="24103377" w14:textId="77777777" w:rsidR="00AE5806" w:rsidRPr="00AE5806" w:rsidRDefault="00AE5806" w:rsidP="00AE5806">
            <w:pPr>
              <w:tabs>
                <w:tab w:val="right" w:pos="9922"/>
              </w:tabs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 xml:space="preserve">* – технико-экономические показатели линейных объектов подлежат уточнению при архитектурно-строительном проектировании. </w:t>
            </w:r>
          </w:p>
        </w:tc>
      </w:tr>
      <w:tr w:rsidR="00AE5806" w:rsidRPr="00AE5806" w14:paraId="5283ABAA" w14:textId="77777777" w:rsidTr="006B517C">
        <w:tc>
          <w:tcPr>
            <w:tcW w:w="0" w:type="auto"/>
            <w:vAlign w:val="center"/>
          </w:tcPr>
          <w:p w14:paraId="51557E59" w14:textId="77777777" w:rsidR="00AE5806" w:rsidRPr="00AE5806" w:rsidRDefault="00AE5806" w:rsidP="00AE580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AE5806">
              <w:rPr>
                <w:rFonts w:eastAsia="Calibri"/>
                <w:color w:val="000000" w:themeColor="text1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14:paraId="57DCF3D9" w14:textId="77777777" w:rsidR="00AE5806" w:rsidRPr="00AE5806" w:rsidRDefault="00AE5806" w:rsidP="00AE5806">
            <w:pPr>
              <w:ind w:left="-74" w:right="-5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 xml:space="preserve">Муниципальное образование Нефтеюганский район, муниципальное образование городское поселение Пойковский Нефтеюганского района, Ханты-Мансийского автономного округа – Югры, Тюменская область. </w:t>
            </w:r>
          </w:p>
        </w:tc>
      </w:tr>
      <w:tr w:rsidR="00AE5806" w:rsidRPr="00AE5806" w14:paraId="1855852E" w14:textId="77777777" w:rsidTr="006B517C">
        <w:tc>
          <w:tcPr>
            <w:tcW w:w="0" w:type="auto"/>
            <w:vAlign w:val="center"/>
          </w:tcPr>
          <w:p w14:paraId="205D7ED0" w14:textId="77777777" w:rsidR="00AE5806" w:rsidRPr="00AE5806" w:rsidRDefault="00AE5806" w:rsidP="00AE5806">
            <w:pPr>
              <w:numPr>
                <w:ilvl w:val="0"/>
                <w:numId w:val="26"/>
              </w:numPr>
              <w:ind w:left="284" w:hanging="284"/>
              <w:contextualSpacing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DD6B42D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70CAE82E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333A11A4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Основная часть проекта планировки территории включает в себя:</w:t>
            </w:r>
          </w:p>
          <w:p w14:paraId="55C38DD4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раздел 1 «Проект планировки территории. Графическая часть»;</w:t>
            </w:r>
          </w:p>
          <w:p w14:paraId="4A24E245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раздел 2 «Положение о размещении линейных объектов».</w:t>
            </w:r>
          </w:p>
          <w:p w14:paraId="04094C42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Материалы по обоснованию проекта планировки территории включают в себя:</w:t>
            </w:r>
          </w:p>
          <w:p w14:paraId="73BF359F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раздел 3 «Материалы по обоснованию проекта планировки территории. Графическая часть»;</w:t>
            </w:r>
          </w:p>
          <w:p w14:paraId="09791711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раздел 4 «Материалы по обоснованию проекта планировки территории. Пояснительная записка».</w:t>
            </w:r>
          </w:p>
          <w:p w14:paraId="057695DC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15FD29E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Раздел 1 «Проект планировки территории. Графическая часть» включает в себя:</w:t>
            </w:r>
          </w:p>
          <w:p w14:paraId="441FCBFE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чертеж красных линий;</w:t>
            </w:r>
          </w:p>
          <w:p w14:paraId="12E1ABE3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чертеж границ зон планируемого размещения линейных объектов;</w:t>
            </w:r>
          </w:p>
          <w:p w14:paraId="768BEA6B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0AD0B98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9A2C8D2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На чертеже красных линий отображаются:</w:t>
            </w:r>
          </w:p>
          <w:p w14:paraId="34FEEAD8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284300B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1433EC17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26F4FCE2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1F962B5E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д) границы существующих и планируемых элементов планировочной структуры.</w:t>
            </w:r>
          </w:p>
          <w:p w14:paraId="5F0A70A4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На чертеже границ зон планируемого размещения линейных объектов отображаются:</w:t>
            </w:r>
          </w:p>
          <w:p w14:paraId="2E9025F6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B0D14CC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6FE3CC6B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11261DE2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7E552810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3EEDA29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D34238C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44484BA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03A4CFBB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64C1EBA8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E7A8B1B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3E378D69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438BFB2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01F059A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126BB31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5E7FCE6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FDDE2F0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2E57FF42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требований к цветовому решению внешнего облика таких объектов;</w:t>
            </w:r>
          </w:p>
          <w:p w14:paraId="00E85A60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требований к строительным материалам, определяющим внешний облик таких объектов;</w:t>
            </w:r>
          </w:p>
          <w:p w14:paraId="6CDFCEB8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10A4B60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62FA81DB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F54A28C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з) информация о необходимости осуществления мероприятий по охране окружающей среды;</w:t>
            </w:r>
          </w:p>
          <w:p w14:paraId="2CECB598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0FFF4ECE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</w:p>
          <w:p w14:paraId="507EEC5B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303E4FC1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18659C8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б) схема использования территории в период подготовки проекта планировки территории;</w:t>
            </w:r>
          </w:p>
          <w:p w14:paraId="7A2F301C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в) схема организации улично-дорожной сети и движения транспорта;</w:t>
            </w:r>
          </w:p>
          <w:p w14:paraId="7F5595EF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1165E418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д) схема границ территорий объектов культурного наследия;</w:t>
            </w:r>
          </w:p>
          <w:p w14:paraId="0CEC2059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9A1AF93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AD991EA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з) схема конструктивных и планировочных решений.</w:t>
            </w:r>
          </w:p>
          <w:p w14:paraId="77BF8CFB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A906442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063012E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51312D4F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6A4033E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3D1D4FAB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8862D69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3E88EA43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58FF35E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E782DA0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037B09C0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2231CE30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6BBFCD32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382FD520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E0FFE13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6692E363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C2A278E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г) категории улиц и дорог;</w:t>
            </w:r>
          </w:p>
          <w:p w14:paraId="683C3D36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6A053D85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6160FA6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77634890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з) хозяйственные проезды и скотопрогоны, сооружения для перехода диких животных;</w:t>
            </w:r>
          </w:p>
          <w:p w14:paraId="36E3C6C8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и) основные пути пешеходного движения, пешеходные переходы на одном и разных уровнях;</w:t>
            </w:r>
          </w:p>
          <w:p w14:paraId="5B4DB3E8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к) направления движения наземного общественного пассажирского транспорта;</w:t>
            </w:r>
          </w:p>
          <w:p w14:paraId="4EFBAF89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2889F5F6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FAD9404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а) границы зон планируемого размещения линейных объектов;</w:t>
            </w:r>
          </w:p>
          <w:p w14:paraId="51143964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FEA864D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332EEAB3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9EEADBE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д) горизонтали, отображающие проектный рельеф в виде параллельных линий;</w:t>
            </w:r>
          </w:p>
          <w:p w14:paraId="448C2E43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50D78AD1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77F562E4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BDFC568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72A4F4EE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D55399C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98FE5EC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д) границы территорий выявленных объектов культурного наследия.</w:t>
            </w:r>
          </w:p>
          <w:p w14:paraId="707456D0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3A335FBA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FEC2747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01ABBE4A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4AFDB26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г) границы зон с особыми условиями использования территорий:</w:t>
            </w:r>
          </w:p>
          <w:p w14:paraId="59771879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установленные в соответствии с законодательством Российской Федерации;</w:t>
            </w:r>
          </w:p>
          <w:p w14:paraId="48F2B85E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подлежащие установлению, изменению в связи с размещением линейных объектов;</w:t>
            </w:r>
          </w:p>
          <w:p w14:paraId="2297C2E5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31C8F61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д) границы особо охраняемых природных территорий, границы лесничеств.</w:t>
            </w:r>
          </w:p>
          <w:p w14:paraId="69B53AF3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68A37DC0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31C2A28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4A8A2097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0111573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A70B964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184F848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535E2E3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4F4DD456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в) ось планируемого линейного объекта с нанесением пикетажа и (или) километровых отметок;</w:t>
            </w:r>
          </w:p>
          <w:p w14:paraId="77D7D815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2E898C99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6DE3A3DE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51127721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4C711404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2919ADEE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б) обоснование определения границ зон планируемого размещения линейных объектов;</w:t>
            </w:r>
          </w:p>
          <w:p w14:paraId="59323A15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6EB216D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356E3EB8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6168F6E1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12D3EE02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675E7527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2DC13C60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6935F53B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560DC7C7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в) исходные данные, используемые при подготовке проекта планировки территории;</w:t>
            </w:r>
          </w:p>
          <w:p w14:paraId="69B5F3FC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г) решение о подготовке документации по планировке территории с приложением задания.</w:t>
            </w:r>
          </w:p>
          <w:p w14:paraId="045DEA76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21F8512A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Основная часть проекта межевания территории включает в себя:</w:t>
            </w:r>
          </w:p>
          <w:p w14:paraId="4E4E76BF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раздел 1 «Проект межевания территории. Графическая часть»;</w:t>
            </w:r>
          </w:p>
          <w:p w14:paraId="332E69F5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раздел 2 «Проект межевания территории. Текстовая часть».</w:t>
            </w:r>
          </w:p>
          <w:p w14:paraId="16A3BD6A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Материалы по обоснованию проекта межевания территории включают в себя:</w:t>
            </w:r>
          </w:p>
          <w:p w14:paraId="22A64415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раздел 3 «Материалы по обоснованию проекта межевания территории. Графическая часть»;</w:t>
            </w:r>
          </w:p>
          <w:p w14:paraId="5F8E926C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раздел 4 «Материалы по обоснованию проекта межевания территории. Пояснительная записка».</w:t>
            </w:r>
          </w:p>
          <w:p w14:paraId="7B942D4C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Раздел 1 «Проект межевания территории. Графическая часть»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E9AA44E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На чертеже (чертежах) межевания территории отображаются:</w:t>
            </w:r>
          </w:p>
          <w:p w14:paraId="0D9E5387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0DF71A05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5BADD93A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377374BE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63525B5D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6987DD6B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Раздел 2 «Проект межевания территории. Текстовая часть» должен содержать следующую информацию:</w:t>
            </w:r>
          </w:p>
          <w:p w14:paraId="1C463B86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4D663B80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условные номера образуемых земельных участков;</w:t>
            </w:r>
          </w:p>
          <w:p w14:paraId="660583B3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номера характерных точек образуемых земельных участков;</w:t>
            </w:r>
          </w:p>
          <w:p w14:paraId="7C9A60EF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кадастровые номера земельных участков, из которых образуются земельные участки;</w:t>
            </w:r>
          </w:p>
          <w:p w14:paraId="4985BB24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площадь образуемых земельных участков;</w:t>
            </w:r>
          </w:p>
          <w:p w14:paraId="2A6939E8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способы образования земельных участков;</w:t>
            </w:r>
          </w:p>
          <w:p w14:paraId="21DF4D5A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сведения об отнесении (</w:t>
            </w:r>
            <w:proofErr w:type="spellStart"/>
            <w:r w:rsidRPr="00AE5806">
              <w:rPr>
                <w:color w:val="000000" w:themeColor="text1"/>
              </w:rPr>
              <w:t>неотнесении</w:t>
            </w:r>
            <w:proofErr w:type="spellEnd"/>
            <w:r w:rsidRPr="00AE5806">
              <w:rPr>
                <w:color w:val="000000" w:themeColor="text1"/>
              </w:rPr>
              <w:t>) образуемых земельных участков к территории общего пользования;</w:t>
            </w:r>
          </w:p>
          <w:p w14:paraId="0EA747E5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427DD9A2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112F397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F17DC97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51768D0F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б) перечень координат характерных точек образуемых земельных участков;</w:t>
            </w:r>
          </w:p>
          <w:p w14:paraId="4C0E4A32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5B414085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71551EC8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Раздел 3 «Материалы по обоснованию проекта межевания территории. Графическая часть»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698AD125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0D866744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б) границы существующих земельных участков;</w:t>
            </w:r>
          </w:p>
          <w:p w14:paraId="7834419D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07C620CB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56E4CFDB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2306E2AC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5A32995B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2320CBA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з) местоположение существующих объектов капитального строительства;</w:t>
            </w:r>
          </w:p>
          <w:p w14:paraId="351F1F27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и) границы особо охраняемых природных территорий;</w:t>
            </w:r>
          </w:p>
          <w:p w14:paraId="05FADE02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0423A71B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66CE6902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 xml:space="preserve"> Раздел 4 «Материалы по обоснованию проекта межевания территории. Пояснительная записка» содержит:</w:t>
            </w:r>
          </w:p>
          <w:p w14:paraId="179F6665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5927DD0C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б) обоснование способа образования земельного участка;</w:t>
            </w:r>
          </w:p>
          <w:p w14:paraId="69580394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в) обоснование определения размеров образуемого земельного участка;</w:t>
            </w:r>
          </w:p>
          <w:p w14:paraId="708E2605" w14:textId="77777777" w:rsidR="00AE5806" w:rsidRPr="00AE5806" w:rsidRDefault="00AE5806" w:rsidP="00AE5806">
            <w:pPr>
              <w:jc w:val="both"/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AE5806" w:rsidRPr="00AE5806" w14:paraId="1A9A4E72" w14:textId="77777777" w:rsidTr="006B5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F6D3" w14:textId="77777777" w:rsidR="00AE5806" w:rsidRPr="00AE5806" w:rsidRDefault="00AE5806" w:rsidP="00AE5806">
            <w:pPr>
              <w:numPr>
                <w:ilvl w:val="0"/>
                <w:numId w:val="26"/>
              </w:numPr>
              <w:ind w:left="142" w:firstLine="0"/>
              <w:contextualSpacing/>
              <w:rPr>
                <w:rFonts w:eastAsia="Calibri"/>
                <w:color w:val="000000" w:themeColor="text1"/>
              </w:rPr>
            </w:pPr>
            <w:r w:rsidRPr="00AE5806">
              <w:rPr>
                <w:rFonts w:eastAsia="Calibri"/>
                <w:color w:val="000000" w:themeColor="text1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D092" w14:textId="77777777" w:rsidR="00AE5806" w:rsidRPr="00AE5806" w:rsidRDefault="00AE5806" w:rsidP="00AE5806">
            <w:pPr>
              <w:rPr>
                <w:color w:val="000000" w:themeColor="text1"/>
              </w:rPr>
            </w:pPr>
            <w:r w:rsidRPr="00AE5806">
              <w:rPr>
                <w:rFonts w:eastAsia="Calibri"/>
                <w:color w:val="000000" w:themeColor="text1"/>
              </w:rPr>
              <w:t xml:space="preserve">Информация о земельных участках отсутствует. </w:t>
            </w:r>
            <w:r w:rsidRPr="00AE5806">
              <w:rPr>
                <w:color w:val="000000" w:themeColor="text1"/>
              </w:rPr>
              <w:t>Ориентировочная площадь территории, в отношении которой планируется подготовка документации по планировке территории составляет 145,8361 га.</w:t>
            </w:r>
          </w:p>
          <w:p w14:paraId="5A055BA9" w14:textId="77777777" w:rsidR="00AE5806" w:rsidRPr="00AE5806" w:rsidRDefault="00AE5806" w:rsidP="00AE5806">
            <w:pPr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Площадь зоны планируемого размещения проектируемых объектов составляет 125,3305 га.</w:t>
            </w:r>
          </w:p>
        </w:tc>
      </w:tr>
      <w:tr w:rsidR="00AE5806" w:rsidRPr="00AE5806" w14:paraId="71236A0B" w14:textId="77777777" w:rsidTr="006B5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1C0B" w14:textId="77777777" w:rsidR="00AE5806" w:rsidRPr="00AE5806" w:rsidRDefault="00AE5806" w:rsidP="00AE5806">
            <w:pPr>
              <w:numPr>
                <w:ilvl w:val="0"/>
                <w:numId w:val="26"/>
              </w:numPr>
              <w:ind w:left="142" w:firstLine="0"/>
              <w:contextualSpacing/>
              <w:rPr>
                <w:rFonts w:eastAsia="Calibri"/>
                <w:color w:val="000000" w:themeColor="text1"/>
              </w:rPr>
            </w:pPr>
            <w:r w:rsidRPr="00AE5806">
              <w:rPr>
                <w:rFonts w:eastAsia="Calibri"/>
                <w:color w:val="000000" w:themeColor="text1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A76A" w14:textId="77777777" w:rsidR="00AE5806" w:rsidRPr="00AE5806" w:rsidRDefault="00AE5806" w:rsidP="00AE5806">
            <w:pPr>
              <w:rPr>
                <w:color w:val="000000" w:themeColor="text1"/>
              </w:rPr>
            </w:pPr>
            <w:r w:rsidRPr="00AE5806">
              <w:rPr>
                <w:color w:val="000000" w:themeColor="text1"/>
              </w:rPr>
              <w:t>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      </w:r>
          </w:p>
        </w:tc>
      </w:tr>
    </w:tbl>
    <w:p w14:paraId="76A80E58" w14:textId="77777777" w:rsidR="00AE5806" w:rsidRPr="00AE5806" w:rsidRDefault="00AE5806" w:rsidP="00AE5806">
      <w:pPr>
        <w:tabs>
          <w:tab w:val="left" w:pos="909"/>
        </w:tabs>
        <w:ind w:right="-155"/>
        <w:rPr>
          <w:color w:val="FF0000"/>
          <w:sz w:val="26"/>
          <w:szCs w:val="26"/>
        </w:rPr>
      </w:pPr>
    </w:p>
    <w:p w14:paraId="76DBB9A7" w14:textId="666E26D0" w:rsidR="00AE5806" w:rsidRDefault="00AE5806" w:rsidP="00AE5806">
      <w:pPr>
        <w:spacing w:after="200" w:line="276" w:lineRule="auto"/>
        <w:ind w:left="5103"/>
        <w:rPr>
          <w:sz w:val="26"/>
          <w:szCs w:val="26"/>
        </w:rPr>
      </w:pPr>
    </w:p>
    <w:p w14:paraId="2AD3F02D" w14:textId="1FB1B66E" w:rsidR="00AE5806" w:rsidRDefault="00AE5806">
      <w:pPr>
        <w:spacing w:after="200" w:line="276" w:lineRule="auto"/>
        <w:rPr>
          <w:sz w:val="26"/>
          <w:szCs w:val="26"/>
        </w:rPr>
      </w:pPr>
    </w:p>
    <w:p w14:paraId="7FB069C2" w14:textId="2DD6227A" w:rsidR="00AE5806" w:rsidRDefault="00AE5806">
      <w:pPr>
        <w:spacing w:after="200" w:line="276" w:lineRule="auto"/>
        <w:rPr>
          <w:sz w:val="26"/>
          <w:szCs w:val="26"/>
        </w:rPr>
      </w:pPr>
    </w:p>
    <w:p w14:paraId="0AF5647C" w14:textId="031CAB70" w:rsidR="00AE5806" w:rsidRDefault="00AE5806">
      <w:pPr>
        <w:spacing w:after="200" w:line="276" w:lineRule="auto"/>
        <w:rPr>
          <w:sz w:val="26"/>
          <w:szCs w:val="26"/>
        </w:rPr>
      </w:pPr>
    </w:p>
    <w:p w14:paraId="7DE9989D" w14:textId="0590B055" w:rsidR="00AE5806" w:rsidRDefault="00AE5806">
      <w:pPr>
        <w:spacing w:after="200" w:line="276" w:lineRule="auto"/>
        <w:rPr>
          <w:sz w:val="26"/>
          <w:szCs w:val="26"/>
        </w:rPr>
      </w:pPr>
    </w:p>
    <w:p w14:paraId="1AC969A6" w14:textId="3BE6C4B2" w:rsidR="00AE5806" w:rsidRDefault="00AE5806">
      <w:pPr>
        <w:spacing w:after="200" w:line="276" w:lineRule="auto"/>
        <w:rPr>
          <w:sz w:val="26"/>
          <w:szCs w:val="26"/>
        </w:rPr>
      </w:pPr>
    </w:p>
    <w:p w14:paraId="1F14ADC5" w14:textId="775B0E84" w:rsidR="00AE5806" w:rsidRDefault="00AE5806">
      <w:pPr>
        <w:spacing w:after="200" w:line="276" w:lineRule="auto"/>
        <w:rPr>
          <w:sz w:val="26"/>
          <w:szCs w:val="26"/>
        </w:rPr>
      </w:pPr>
    </w:p>
    <w:p w14:paraId="7B48E7BE" w14:textId="36EF65BA" w:rsidR="00AE5806" w:rsidRDefault="00AE5806">
      <w:pPr>
        <w:spacing w:after="200" w:line="276" w:lineRule="auto"/>
        <w:rPr>
          <w:sz w:val="26"/>
          <w:szCs w:val="26"/>
        </w:rPr>
      </w:pPr>
    </w:p>
    <w:p w14:paraId="191E543C" w14:textId="3B923619" w:rsidR="00AE5806" w:rsidRDefault="00AE5806">
      <w:pPr>
        <w:spacing w:after="200" w:line="276" w:lineRule="auto"/>
        <w:rPr>
          <w:sz w:val="26"/>
          <w:szCs w:val="26"/>
        </w:rPr>
      </w:pPr>
    </w:p>
    <w:p w14:paraId="75A0C547" w14:textId="0B80BBA6" w:rsidR="005E2A09" w:rsidRPr="005E2A09" w:rsidRDefault="005E2A09" w:rsidP="005E2A09">
      <w:pPr>
        <w:jc w:val="both"/>
        <w:rPr>
          <w:sz w:val="26"/>
          <w:szCs w:val="26"/>
        </w:rPr>
      </w:pPr>
    </w:p>
    <w:sectPr w:rsidR="005E2A09" w:rsidRPr="005E2A09" w:rsidSect="004A3813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0249" w14:textId="77777777" w:rsidR="00555A3A" w:rsidRDefault="00555A3A" w:rsidP="00177C90">
      <w:r>
        <w:separator/>
      </w:r>
    </w:p>
  </w:endnote>
  <w:endnote w:type="continuationSeparator" w:id="0">
    <w:p w14:paraId="30B34CA7" w14:textId="77777777" w:rsidR="00555A3A" w:rsidRDefault="00555A3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50C3" w14:textId="78B607B5" w:rsidR="004A3813" w:rsidRDefault="004A3813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AFA4" w14:textId="77777777" w:rsidR="00555A3A" w:rsidRDefault="00555A3A" w:rsidP="00177C90">
      <w:r>
        <w:separator/>
      </w:r>
    </w:p>
  </w:footnote>
  <w:footnote w:type="continuationSeparator" w:id="0">
    <w:p w14:paraId="6FAA7A0A" w14:textId="77777777" w:rsidR="00555A3A" w:rsidRDefault="00555A3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997075"/>
      <w:docPartObj>
        <w:docPartGallery w:val="Page Numbers (Top of Page)"/>
        <w:docPartUnique/>
      </w:docPartObj>
    </w:sdtPr>
    <w:sdtEndPr/>
    <w:sdtContent>
      <w:p w14:paraId="172A3457" w14:textId="6C2EFB14" w:rsidR="00AA0A75" w:rsidRDefault="00AA0A7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58DCF8" w14:textId="77777777" w:rsidR="00AA0A75" w:rsidRDefault="00AA0A7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6D06"/>
    <w:rsid w:val="00177C90"/>
    <w:rsid w:val="001879D1"/>
    <w:rsid w:val="001A179C"/>
    <w:rsid w:val="001A60FA"/>
    <w:rsid w:val="001B7A65"/>
    <w:rsid w:val="001C1D1A"/>
    <w:rsid w:val="001D3B72"/>
    <w:rsid w:val="001D3C25"/>
    <w:rsid w:val="001E3A9D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59B9"/>
    <w:rsid w:val="00296AB5"/>
    <w:rsid w:val="00297840"/>
    <w:rsid w:val="002C6769"/>
    <w:rsid w:val="002C7832"/>
    <w:rsid w:val="002F0BBD"/>
    <w:rsid w:val="002F467F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7786B"/>
    <w:rsid w:val="0048046E"/>
    <w:rsid w:val="004818D1"/>
    <w:rsid w:val="00486B0C"/>
    <w:rsid w:val="004874EB"/>
    <w:rsid w:val="00493A8F"/>
    <w:rsid w:val="004A1271"/>
    <w:rsid w:val="004A3813"/>
    <w:rsid w:val="004B4E30"/>
    <w:rsid w:val="004C6B7D"/>
    <w:rsid w:val="004E09A9"/>
    <w:rsid w:val="004E2F20"/>
    <w:rsid w:val="004E4244"/>
    <w:rsid w:val="004F4105"/>
    <w:rsid w:val="005048D6"/>
    <w:rsid w:val="005231CA"/>
    <w:rsid w:val="0052579E"/>
    <w:rsid w:val="005416D3"/>
    <w:rsid w:val="00554D7E"/>
    <w:rsid w:val="00555A3A"/>
    <w:rsid w:val="00565F4A"/>
    <w:rsid w:val="00566DB6"/>
    <w:rsid w:val="00581ED3"/>
    <w:rsid w:val="0059116F"/>
    <w:rsid w:val="005A32D3"/>
    <w:rsid w:val="005A6097"/>
    <w:rsid w:val="005C302E"/>
    <w:rsid w:val="005C47CB"/>
    <w:rsid w:val="005C68FE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0A75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E5806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61E3"/>
    <w:rsid w:val="00B770AD"/>
    <w:rsid w:val="00B8266F"/>
    <w:rsid w:val="00B84CA1"/>
    <w:rsid w:val="00BA0869"/>
    <w:rsid w:val="00BB116F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B2246"/>
    <w:rsid w:val="00CC6568"/>
    <w:rsid w:val="00CD1C7A"/>
    <w:rsid w:val="00CD257F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2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5380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2024-12-10T04:09:00Z</cp:lastPrinted>
  <dcterms:created xsi:type="dcterms:W3CDTF">2024-12-10T04:09:00Z</dcterms:created>
  <dcterms:modified xsi:type="dcterms:W3CDTF">2024-12-10T10:07:00Z</dcterms:modified>
</cp:coreProperties>
</file>