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C093" w14:textId="77777777" w:rsidR="00FF3C66" w:rsidRPr="0024203C" w:rsidRDefault="00FF3C66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1D3F885" wp14:editId="3BF1AEA1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AB49" w14:textId="77777777" w:rsidR="00FF3C66" w:rsidRPr="0024203C" w:rsidRDefault="00FF3C6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13D4C7DE" w14:textId="77777777" w:rsidR="00FF3C66" w:rsidRPr="0024203C" w:rsidRDefault="00FF3C6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50459E7" w14:textId="77777777" w:rsidR="00FF3C66" w:rsidRPr="0024203C" w:rsidRDefault="00FF3C6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2F9CCFB" w14:textId="77777777" w:rsidR="00FF3C66" w:rsidRPr="0024203C" w:rsidRDefault="00FF3C6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4399FC2" w14:textId="77777777" w:rsidR="00FF3C66" w:rsidRPr="0024203C" w:rsidRDefault="00FF3C6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1B2C8F0" w14:textId="77777777" w:rsidR="00FF3C66" w:rsidRPr="0024203C" w:rsidRDefault="00FF3C66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F3C66" w:rsidRPr="004933B8" w14:paraId="799E7F6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2D39BF2" w14:textId="77777777" w:rsidR="00FF3C66" w:rsidRPr="004933B8" w:rsidRDefault="00FF3C66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933B8">
              <w:rPr>
                <w:rFonts w:ascii="Times New Roman" w:hAnsi="Times New Roman" w:cs="Times New Roman"/>
                <w:sz w:val="26"/>
                <w:szCs w:val="26"/>
              </w:rPr>
              <w:t>13.11.2024</w:t>
            </w:r>
          </w:p>
        </w:tc>
        <w:tc>
          <w:tcPr>
            <w:tcW w:w="6595" w:type="dxa"/>
          </w:tcPr>
          <w:p w14:paraId="2B1256F3" w14:textId="5C214CE1" w:rsidR="00FF3C66" w:rsidRPr="004933B8" w:rsidRDefault="00FF3C66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8</w:t>
            </w:r>
            <w:r w:rsidRPr="004933B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08B0F3A" w14:textId="77777777" w:rsidR="00FF3C66" w:rsidRPr="004933B8" w:rsidRDefault="00FF3C66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933B8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</w:p>
    <w:p w14:paraId="65907C18" w14:textId="41C525B1" w:rsidR="00D04089" w:rsidRDefault="00D04089" w:rsidP="00D04089">
      <w:pPr>
        <w:pStyle w:val="a4"/>
        <w:rPr>
          <w:b w:val="0"/>
          <w:szCs w:val="26"/>
        </w:rPr>
      </w:pPr>
    </w:p>
    <w:p w14:paraId="4343C18E" w14:textId="77777777" w:rsidR="00FF3C66" w:rsidRDefault="00FF3C66" w:rsidP="00D04089">
      <w:pPr>
        <w:pStyle w:val="a4"/>
        <w:rPr>
          <w:b w:val="0"/>
          <w:szCs w:val="26"/>
        </w:rPr>
      </w:pPr>
    </w:p>
    <w:p w14:paraId="3D3285E1" w14:textId="101DB8A6" w:rsidR="007F4FF2" w:rsidRPr="00A8761E" w:rsidRDefault="00252D6D" w:rsidP="00D04089">
      <w:pPr>
        <w:pStyle w:val="a4"/>
        <w:rPr>
          <w:b w:val="0"/>
          <w:szCs w:val="26"/>
        </w:rPr>
      </w:pPr>
      <w:r>
        <w:rPr>
          <w:b w:val="0"/>
          <w:szCs w:val="26"/>
        </w:rPr>
        <w:t xml:space="preserve">Об </w:t>
      </w:r>
      <w:r w:rsidR="007F4FF2" w:rsidRPr="00A8761E">
        <w:rPr>
          <w:b w:val="0"/>
          <w:szCs w:val="26"/>
        </w:rPr>
        <w:t>утверждении документации по планировке территории для размещения объекта: «</w:t>
      </w:r>
      <w:r w:rsidR="00FA6B20" w:rsidRPr="00FA6B20">
        <w:rPr>
          <w:b w:val="0"/>
          <w:szCs w:val="26"/>
        </w:rPr>
        <w:t>Линейные коммуникации для кустовой площадки № 841,2 Малобалыкского</w:t>
      </w:r>
      <w:r w:rsidR="00D04089">
        <w:rPr>
          <w:b w:val="0"/>
          <w:szCs w:val="26"/>
        </w:rPr>
        <w:br/>
      </w:r>
      <w:r w:rsidR="00FA6B20" w:rsidRPr="00FA6B20">
        <w:rPr>
          <w:b w:val="0"/>
          <w:szCs w:val="26"/>
        </w:rPr>
        <w:t xml:space="preserve"> (Южно-Тепловский ЛУ) месторождения</w:t>
      </w:r>
      <w:r w:rsidR="007F4FF2" w:rsidRPr="00A8761E">
        <w:rPr>
          <w:b w:val="0"/>
          <w:szCs w:val="26"/>
        </w:rPr>
        <w:t>»</w:t>
      </w:r>
    </w:p>
    <w:p w14:paraId="5646EBDE" w14:textId="4F1924B7" w:rsidR="007F4FF2" w:rsidRDefault="007F4FF2" w:rsidP="00D040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A26377" w14:textId="77777777" w:rsidR="00D04089" w:rsidRPr="00A8761E" w:rsidRDefault="00D04089" w:rsidP="00D040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CBC1764" w:rsidR="007F4FF2" w:rsidRPr="003113BD" w:rsidRDefault="007F4FF2" w:rsidP="00D0408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D040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D040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D040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D040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A6B20">
        <w:rPr>
          <w:rFonts w:ascii="Times New Roman" w:eastAsia="Times New Roman" w:hAnsi="Times New Roman" w:cs="Times New Roman"/>
          <w:sz w:val="26"/>
          <w:szCs w:val="26"/>
          <w:lang w:eastAsia="ru-RU"/>
        </w:rPr>
        <w:t>23.08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A6B20">
        <w:rPr>
          <w:rFonts w:ascii="Times New Roman" w:eastAsia="Times New Roman" w:hAnsi="Times New Roman" w:cs="Times New Roman"/>
          <w:sz w:val="26"/>
          <w:szCs w:val="26"/>
          <w:lang w:eastAsia="ru-RU"/>
        </w:rPr>
        <w:t>1434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FA6B20" w:rsidRPr="00FA6B20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841,2 Малобалыкского (Южно-Тепловский ЛУ)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40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A6B20">
        <w:rPr>
          <w:rFonts w:ascii="Times New Roman" w:hAnsi="Times New Roman" w:cs="Times New Roman"/>
          <w:color w:val="000000" w:themeColor="text1"/>
          <w:sz w:val="26"/>
          <w:szCs w:val="26"/>
        </w:rPr>
        <w:t>01.11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6B20">
        <w:rPr>
          <w:rFonts w:ascii="Times New Roman" w:eastAsia="Times New Roman" w:hAnsi="Times New Roman" w:cs="Times New Roman"/>
          <w:sz w:val="26"/>
          <w:szCs w:val="26"/>
          <w:lang w:eastAsia="ru-RU"/>
        </w:rPr>
        <w:t>4774467190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D0408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B9DFC1C" w:rsidR="007F4FF2" w:rsidRPr="00B43614" w:rsidRDefault="007F4FF2" w:rsidP="00D0408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A6B20" w:rsidRPr="00FA6B20">
        <w:rPr>
          <w:rFonts w:ascii="Times New Roman" w:hAnsi="Times New Roman"/>
          <w:sz w:val="26"/>
          <w:szCs w:val="26"/>
        </w:rPr>
        <w:t>Линейные коммуникации для кустовой площадки № 841,2 Малобалыкского (Южно-Тепловский ЛУ)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7467045" w:rsidR="007F4FF2" w:rsidRPr="00D96D02" w:rsidRDefault="007F4FF2" w:rsidP="00D0408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A6B20" w:rsidRPr="00FA6B20">
        <w:rPr>
          <w:rFonts w:ascii="Times New Roman" w:hAnsi="Times New Roman"/>
          <w:sz w:val="26"/>
          <w:szCs w:val="26"/>
        </w:rPr>
        <w:t>Линейные коммуникации для кустовой площадки № 841,2 Малобалыкского (Южно-Тепловский ЛУ)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04089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D0408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D0408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D0408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D0408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D0408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5B08CF" w14:textId="77777777" w:rsidR="00D04089" w:rsidRPr="00D04089" w:rsidRDefault="00D04089" w:rsidP="00D0408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04089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86DAD09" w14:textId="77777777" w:rsidR="00D04089" w:rsidRPr="00D04089" w:rsidRDefault="00D04089" w:rsidP="00D0408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04089">
        <w:rPr>
          <w:rFonts w:ascii="Times New Roman" w:hAnsi="Times New Roman"/>
          <w:sz w:val="26"/>
          <w:szCs w:val="26"/>
        </w:rPr>
        <w:t xml:space="preserve">Главы района </w:t>
      </w:r>
      <w:r w:rsidRPr="00D04089">
        <w:rPr>
          <w:rFonts w:ascii="Times New Roman" w:hAnsi="Times New Roman"/>
          <w:sz w:val="26"/>
          <w:szCs w:val="26"/>
        </w:rPr>
        <w:tab/>
      </w:r>
      <w:r w:rsidRPr="00D04089">
        <w:rPr>
          <w:rFonts w:ascii="Times New Roman" w:hAnsi="Times New Roman"/>
          <w:sz w:val="26"/>
          <w:szCs w:val="26"/>
        </w:rPr>
        <w:tab/>
      </w:r>
      <w:r w:rsidRPr="00D04089">
        <w:rPr>
          <w:rFonts w:ascii="Times New Roman" w:hAnsi="Times New Roman"/>
          <w:sz w:val="26"/>
          <w:szCs w:val="26"/>
        </w:rPr>
        <w:tab/>
      </w:r>
      <w:r w:rsidRPr="00D04089">
        <w:rPr>
          <w:rFonts w:ascii="Times New Roman" w:hAnsi="Times New Roman"/>
          <w:sz w:val="26"/>
          <w:szCs w:val="26"/>
        </w:rPr>
        <w:tab/>
      </w:r>
      <w:r w:rsidRPr="00D04089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</w:p>
    <w:p w14:paraId="12DDE91E" w14:textId="62590D2B" w:rsidR="00BB2B65" w:rsidRPr="00FF7A38" w:rsidRDefault="00BB2B65" w:rsidP="00D040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D0408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14ED2" w14:textId="77777777" w:rsidR="00D04089" w:rsidRDefault="00D04089" w:rsidP="00D04089">
      <w:pPr>
        <w:spacing w:after="0" w:line="240" w:lineRule="auto"/>
      </w:pPr>
      <w:r>
        <w:separator/>
      </w:r>
    </w:p>
  </w:endnote>
  <w:endnote w:type="continuationSeparator" w:id="0">
    <w:p w14:paraId="6EE523BA" w14:textId="77777777" w:rsidR="00D04089" w:rsidRDefault="00D04089" w:rsidP="00D04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B6BB6" w14:textId="77777777" w:rsidR="00D04089" w:rsidRDefault="00D04089" w:rsidP="00D04089">
      <w:pPr>
        <w:spacing w:after="0" w:line="240" w:lineRule="auto"/>
      </w:pPr>
      <w:r>
        <w:separator/>
      </w:r>
    </w:p>
  </w:footnote>
  <w:footnote w:type="continuationSeparator" w:id="0">
    <w:p w14:paraId="64DC421B" w14:textId="77777777" w:rsidR="00D04089" w:rsidRDefault="00D04089" w:rsidP="00D04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0620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72C2A0" w14:textId="24E46D18" w:rsidR="00D04089" w:rsidRPr="00D04089" w:rsidRDefault="00D0408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40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40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40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04089">
          <w:rPr>
            <w:rFonts w:ascii="Times New Roman" w:hAnsi="Times New Roman" w:cs="Times New Roman"/>
            <w:sz w:val="24"/>
            <w:szCs w:val="24"/>
          </w:rPr>
          <w:t>2</w:t>
        </w:r>
        <w:r w:rsidRPr="00D040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338B26" w14:textId="77777777" w:rsidR="00D04089" w:rsidRDefault="00D040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52D6D"/>
    <w:rsid w:val="003113BD"/>
    <w:rsid w:val="00462160"/>
    <w:rsid w:val="005E79D0"/>
    <w:rsid w:val="0069515E"/>
    <w:rsid w:val="00723F04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04089"/>
    <w:rsid w:val="00D80DC6"/>
    <w:rsid w:val="00D96D02"/>
    <w:rsid w:val="00EF610E"/>
    <w:rsid w:val="00F2508D"/>
    <w:rsid w:val="00F30EEC"/>
    <w:rsid w:val="00F56E7B"/>
    <w:rsid w:val="00FA38CF"/>
    <w:rsid w:val="00FA6B20"/>
    <w:rsid w:val="00FF3C66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0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089"/>
  </w:style>
  <w:style w:type="paragraph" w:styleId="a8">
    <w:name w:val="footer"/>
    <w:basedOn w:val="a"/>
    <w:link w:val="a9"/>
    <w:uiPriority w:val="99"/>
    <w:unhideWhenUsed/>
    <w:rsid w:val="00D0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cp:lastPrinted>2024-11-12T11:07:00Z</cp:lastPrinted>
  <dcterms:created xsi:type="dcterms:W3CDTF">2024-11-12T10:10:00Z</dcterms:created>
  <dcterms:modified xsi:type="dcterms:W3CDTF">2024-11-13T11:13:00Z</dcterms:modified>
</cp:coreProperties>
</file>