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27F8" w14:textId="77777777" w:rsidR="00242E3A" w:rsidRPr="0024203C" w:rsidRDefault="00242E3A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  <w:szCs w:val="20"/>
        </w:rPr>
        <w:drawing>
          <wp:inline distT="0" distB="0" distL="0" distR="0" wp14:anchorId="7ADD8FF4" wp14:editId="20E87276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B3839" w14:textId="77777777" w:rsidR="00242E3A" w:rsidRPr="0024203C" w:rsidRDefault="00242E3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098C877" w14:textId="77777777" w:rsidR="00242E3A" w:rsidRPr="0024203C" w:rsidRDefault="00242E3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004F23F9" w14:textId="77777777" w:rsidR="00242E3A" w:rsidRPr="0024203C" w:rsidRDefault="00242E3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7723B769" w14:textId="77777777" w:rsidR="00242E3A" w:rsidRPr="0024203C" w:rsidRDefault="00242E3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0402613" w14:textId="77777777" w:rsidR="00242E3A" w:rsidRPr="0024203C" w:rsidRDefault="00242E3A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28017CB2" w14:textId="77777777" w:rsidR="00242E3A" w:rsidRPr="0024203C" w:rsidRDefault="00242E3A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42E3A" w:rsidRPr="00CA7503" w14:paraId="1D4A445D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C1991AD" w14:textId="77777777" w:rsidR="00242E3A" w:rsidRPr="00B7598D" w:rsidRDefault="00242E3A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B7598D">
              <w:rPr>
                <w:sz w:val="26"/>
                <w:szCs w:val="26"/>
              </w:rPr>
              <w:t>.10.2024</w:t>
            </w:r>
          </w:p>
        </w:tc>
        <w:tc>
          <w:tcPr>
            <w:tcW w:w="6595" w:type="dxa"/>
          </w:tcPr>
          <w:p w14:paraId="5BF691F5" w14:textId="33BCFCB7" w:rsidR="00242E3A" w:rsidRPr="00B7598D" w:rsidRDefault="00242E3A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B7598D">
              <w:rPr>
                <w:sz w:val="26"/>
                <w:szCs w:val="26"/>
              </w:rPr>
              <w:t>№</w:t>
            </w:r>
            <w:r w:rsidRPr="00B7598D">
              <w:rPr>
                <w:sz w:val="26"/>
                <w:szCs w:val="26"/>
                <w:u w:val="single"/>
              </w:rPr>
              <w:t xml:space="preserve"> 17</w:t>
            </w:r>
            <w:r>
              <w:rPr>
                <w:sz w:val="26"/>
                <w:szCs w:val="26"/>
                <w:u w:val="single"/>
              </w:rPr>
              <w:t>80</w:t>
            </w:r>
            <w:r w:rsidRPr="00B7598D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452D6DE4" w14:textId="77777777" w:rsidR="00242E3A" w:rsidRPr="00CA7503" w:rsidRDefault="00242E3A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CA7503">
        <w:t>г.Нефтеюганск</w:t>
      </w:r>
      <w:bookmarkEnd w:id="0"/>
      <w:proofErr w:type="spellEnd"/>
    </w:p>
    <w:p w14:paraId="2D72054F" w14:textId="77777777" w:rsidR="00F322C9" w:rsidRDefault="00F322C9" w:rsidP="0004600B">
      <w:pPr>
        <w:jc w:val="center"/>
        <w:rPr>
          <w:sz w:val="26"/>
          <w:szCs w:val="26"/>
        </w:rPr>
      </w:pPr>
    </w:p>
    <w:p w14:paraId="31F7F942" w14:textId="77777777" w:rsidR="00F322C9" w:rsidRDefault="00F322C9" w:rsidP="0004600B">
      <w:pPr>
        <w:jc w:val="center"/>
        <w:rPr>
          <w:sz w:val="26"/>
          <w:szCs w:val="26"/>
        </w:rPr>
      </w:pPr>
    </w:p>
    <w:p w14:paraId="3F0A8213" w14:textId="0A42710F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EF1FE8" w:rsidRPr="00EF1FE8">
        <w:rPr>
          <w:sz w:val="26"/>
          <w:szCs w:val="26"/>
        </w:rPr>
        <w:t>Нефтегазосборные сети Южно-Сургутского месторождения (Южно-Сургутский лицензионный участок), целевой программы 2023 года</w:t>
      </w:r>
      <w:r w:rsidR="001F260B" w:rsidRPr="00BD5AD3">
        <w:rPr>
          <w:sz w:val="26"/>
          <w:szCs w:val="26"/>
        </w:rPr>
        <w:t>»</w:t>
      </w:r>
    </w:p>
    <w:p w14:paraId="112CE9BF" w14:textId="11222448" w:rsidR="00AB417B" w:rsidRDefault="00AB417B" w:rsidP="00AB417B">
      <w:pPr>
        <w:jc w:val="both"/>
        <w:rPr>
          <w:sz w:val="26"/>
          <w:szCs w:val="26"/>
        </w:rPr>
      </w:pPr>
    </w:p>
    <w:p w14:paraId="65D6A6AF" w14:textId="77777777" w:rsidR="00F322C9" w:rsidRPr="00AB417B" w:rsidRDefault="00F322C9" w:rsidP="00AB417B">
      <w:pPr>
        <w:jc w:val="both"/>
        <w:rPr>
          <w:sz w:val="26"/>
          <w:szCs w:val="26"/>
        </w:rPr>
      </w:pPr>
    </w:p>
    <w:p w14:paraId="03100BDF" w14:textId="346EACE4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F322C9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F322C9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EF1FE8">
        <w:rPr>
          <w:sz w:val="26"/>
          <w:szCs w:val="26"/>
        </w:rPr>
        <w:t>10.10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EF1FE8">
        <w:rPr>
          <w:sz w:val="26"/>
          <w:szCs w:val="26"/>
        </w:rPr>
        <w:t>4695657173</w:t>
      </w:r>
      <w:r w:rsidR="00A869B8">
        <w:rPr>
          <w:sz w:val="26"/>
          <w:szCs w:val="26"/>
        </w:rPr>
        <w:t xml:space="preserve"> </w:t>
      </w:r>
      <w:r w:rsidR="00F322C9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0068B9F1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EF1FE8" w:rsidRPr="00EF1FE8">
        <w:rPr>
          <w:sz w:val="26"/>
          <w:szCs w:val="26"/>
        </w:rPr>
        <w:t>Нефтегазосборные сети Южно-Сургутского месторождения (Южно-Сургутский лицензионный участок), целевой программы 2023 года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039EA16E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EF1FE8" w:rsidRPr="00EF1FE8">
        <w:rPr>
          <w:sz w:val="26"/>
          <w:szCs w:val="26"/>
        </w:rPr>
        <w:t>Нефтегазосборные сети Южно-Сургутского месторождения (Южно-Сургутский лицензионный участок), целевой программы 2023 года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54CB098C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0C3A179B" w:rsidR="00AB417B" w:rsidRDefault="00AB417B" w:rsidP="00AB417B">
      <w:pPr>
        <w:jc w:val="both"/>
        <w:rPr>
          <w:sz w:val="26"/>
          <w:szCs w:val="26"/>
        </w:rPr>
      </w:pPr>
    </w:p>
    <w:p w14:paraId="2BA83D52" w14:textId="77777777" w:rsidR="00F322C9" w:rsidRPr="00AB417B" w:rsidRDefault="00F322C9" w:rsidP="00AB417B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176B9C3F" w14:textId="77777777" w:rsidR="00F322C9" w:rsidRPr="008B6B28" w:rsidRDefault="00F322C9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1655D3AA" w14:textId="77777777" w:rsidR="00F322C9" w:rsidRPr="008B6B28" w:rsidRDefault="00F322C9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В.С.Кошаков</w:t>
      </w:r>
      <w:proofErr w:type="spellEnd"/>
    </w:p>
    <w:p w14:paraId="0872B3E5" w14:textId="1A1AF667" w:rsidR="005E2E82" w:rsidRDefault="005E2E82" w:rsidP="002C7832">
      <w:pPr>
        <w:jc w:val="both"/>
        <w:rPr>
          <w:sz w:val="26"/>
          <w:szCs w:val="26"/>
        </w:rPr>
      </w:pPr>
    </w:p>
    <w:p w14:paraId="359E34FD" w14:textId="24104967" w:rsidR="00680D73" w:rsidRDefault="00680D73" w:rsidP="00680D73">
      <w:pPr>
        <w:jc w:val="both"/>
        <w:rPr>
          <w:sz w:val="26"/>
          <w:szCs w:val="26"/>
        </w:rPr>
      </w:pPr>
    </w:p>
    <w:p w14:paraId="75A0C547" w14:textId="77777777" w:rsidR="005E2A09" w:rsidRPr="005E2A09" w:rsidRDefault="005E2A09" w:rsidP="005E2A09">
      <w:pPr>
        <w:jc w:val="both"/>
        <w:rPr>
          <w:sz w:val="26"/>
          <w:szCs w:val="26"/>
        </w:rPr>
      </w:pPr>
    </w:p>
    <w:p w14:paraId="52E13CE1" w14:textId="790B8E1B" w:rsidR="00EF1FE8" w:rsidRPr="001B36D9" w:rsidRDefault="00B207EB" w:rsidP="00EF1FE8">
      <w:pPr>
        <w:pStyle w:val="10"/>
        <w:spacing w:before="127" w:line="298" w:lineRule="exact"/>
        <w:ind w:left="7"/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6DE4AE9C">
                <wp:simplePos x="0" y="0"/>
                <wp:positionH relativeFrom="column">
                  <wp:posOffset>3644265</wp:posOffset>
                </wp:positionH>
                <wp:positionV relativeFrom="paragraph">
                  <wp:posOffset>-548640</wp:posOffset>
                </wp:positionV>
                <wp:extent cx="3267075" cy="135064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350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70214" w14:textId="4F551B15" w:rsidR="00F322C9" w:rsidRDefault="00F322C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EFCDB0F" w14:textId="77777777" w:rsidR="00B207EB" w:rsidRDefault="00B207EB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9341B6B" w14:textId="75A5CBC4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1D3B1A0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242E3A">
                              <w:rPr>
                                <w:sz w:val="26"/>
                                <w:szCs w:val="26"/>
                              </w:rPr>
                              <w:t xml:space="preserve">21.10.2024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242E3A">
                              <w:rPr>
                                <w:sz w:val="26"/>
                                <w:szCs w:val="26"/>
                              </w:rPr>
                              <w:t>1780-па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86.95pt;margin-top:-43.2pt;width:257.25pt;height:10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" filled="f" stroked="f">
                <v:textbox>
                  <w:txbxContent>
                    <w:p w14:paraId="74870214" w14:textId="4F551B15" w:rsidR="00F322C9" w:rsidRDefault="00F322C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0EFCDB0F" w14:textId="77777777" w:rsidR="00B207EB" w:rsidRDefault="00B207EB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</w:p>
                    <w:p w14:paraId="19341B6B" w14:textId="75A5CBC4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1D3B1A0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242E3A">
                        <w:rPr>
                          <w:sz w:val="26"/>
                          <w:szCs w:val="26"/>
                        </w:rPr>
                        <w:t xml:space="preserve">21.10.2024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242E3A">
                        <w:rPr>
                          <w:sz w:val="26"/>
                          <w:szCs w:val="26"/>
                        </w:rPr>
                        <w:t>1780-па</w:t>
                      </w:r>
                    </w:p>
                  </w:txbxContent>
                </v:textbox>
              </v:rect>
            </w:pict>
          </mc:Fallback>
        </mc:AlternateContent>
      </w:r>
    </w:p>
    <w:p w14:paraId="5FA6C9FD" w14:textId="6F5649A4" w:rsidR="006F2826" w:rsidRDefault="006F2826" w:rsidP="00EF1FE8">
      <w:pPr>
        <w:spacing w:line="298" w:lineRule="exact"/>
        <w:ind w:left="14"/>
        <w:jc w:val="center"/>
        <w:rPr>
          <w:sz w:val="26"/>
        </w:rPr>
      </w:pPr>
    </w:p>
    <w:p w14:paraId="5C5404C6" w14:textId="5AD98F3B" w:rsidR="00B207EB" w:rsidRDefault="00B207EB" w:rsidP="00EF1FE8">
      <w:pPr>
        <w:spacing w:line="298" w:lineRule="exact"/>
        <w:ind w:left="14"/>
        <w:jc w:val="center"/>
        <w:rPr>
          <w:sz w:val="26"/>
        </w:rPr>
      </w:pPr>
    </w:p>
    <w:p w14:paraId="6758A8EB" w14:textId="77777777" w:rsidR="00B207EB" w:rsidRDefault="00B207EB" w:rsidP="00EF1FE8">
      <w:pPr>
        <w:spacing w:line="298" w:lineRule="exact"/>
        <w:ind w:left="14"/>
        <w:jc w:val="center"/>
        <w:rPr>
          <w:sz w:val="26"/>
        </w:rPr>
      </w:pPr>
    </w:p>
    <w:p w14:paraId="019B6CB3" w14:textId="2F7CBE8C" w:rsidR="006F2826" w:rsidRDefault="006F2826" w:rsidP="00EF1FE8">
      <w:pPr>
        <w:spacing w:line="298" w:lineRule="exact"/>
        <w:ind w:left="14"/>
        <w:jc w:val="center"/>
        <w:rPr>
          <w:sz w:val="26"/>
        </w:rPr>
      </w:pPr>
      <w:r>
        <w:rPr>
          <w:sz w:val="26"/>
        </w:rPr>
        <w:t>ЗАДАНИЕ</w:t>
      </w:r>
    </w:p>
    <w:p w14:paraId="25E97329" w14:textId="6947C69D" w:rsidR="00EF1FE8" w:rsidRPr="001B36D9" w:rsidRDefault="00EF1FE8" w:rsidP="00EF1FE8">
      <w:pPr>
        <w:spacing w:line="298" w:lineRule="exact"/>
        <w:ind w:left="14"/>
        <w:jc w:val="center"/>
        <w:rPr>
          <w:sz w:val="26"/>
          <w:szCs w:val="26"/>
        </w:rPr>
      </w:pPr>
      <w:r w:rsidRPr="001B36D9">
        <w:rPr>
          <w:sz w:val="26"/>
        </w:rPr>
        <w:t>на</w:t>
      </w:r>
      <w:r w:rsidRPr="001B36D9">
        <w:rPr>
          <w:spacing w:val="-10"/>
          <w:sz w:val="26"/>
        </w:rPr>
        <w:t xml:space="preserve"> </w:t>
      </w:r>
      <w:r w:rsidRPr="001B36D9">
        <w:rPr>
          <w:sz w:val="26"/>
        </w:rPr>
        <w:t>разработку</w:t>
      </w:r>
      <w:r w:rsidRPr="001B36D9">
        <w:rPr>
          <w:spacing w:val="-15"/>
          <w:sz w:val="26"/>
        </w:rPr>
        <w:t xml:space="preserve"> </w:t>
      </w:r>
      <w:r w:rsidRPr="001B36D9">
        <w:rPr>
          <w:sz w:val="26"/>
        </w:rPr>
        <w:t>документации</w:t>
      </w:r>
      <w:r w:rsidRPr="001B36D9">
        <w:rPr>
          <w:spacing w:val="-11"/>
          <w:sz w:val="26"/>
        </w:rPr>
        <w:t xml:space="preserve"> </w:t>
      </w:r>
      <w:r w:rsidRPr="001B36D9">
        <w:rPr>
          <w:sz w:val="26"/>
        </w:rPr>
        <w:t>по</w:t>
      </w:r>
      <w:r w:rsidRPr="001B36D9">
        <w:rPr>
          <w:spacing w:val="-10"/>
          <w:sz w:val="26"/>
        </w:rPr>
        <w:t xml:space="preserve"> </w:t>
      </w:r>
      <w:r w:rsidRPr="001B36D9">
        <w:rPr>
          <w:sz w:val="26"/>
        </w:rPr>
        <w:t>планировке</w:t>
      </w:r>
      <w:r w:rsidRPr="001B36D9">
        <w:rPr>
          <w:spacing w:val="-9"/>
          <w:sz w:val="26"/>
        </w:rPr>
        <w:t xml:space="preserve"> </w:t>
      </w:r>
      <w:r w:rsidRPr="001B36D9">
        <w:rPr>
          <w:sz w:val="26"/>
        </w:rPr>
        <w:t>территории</w:t>
      </w:r>
    </w:p>
    <w:p w14:paraId="07F3A332" w14:textId="77777777" w:rsidR="00EF1FE8" w:rsidRPr="00E53A99" w:rsidRDefault="00EF1FE8" w:rsidP="00EF1FE8">
      <w:pPr>
        <w:spacing w:line="298" w:lineRule="exact"/>
        <w:ind w:left="14"/>
        <w:jc w:val="center"/>
        <w:rPr>
          <w:sz w:val="26"/>
        </w:rPr>
      </w:pPr>
      <w:r w:rsidRPr="00E53A99">
        <w:rPr>
          <w:sz w:val="26"/>
        </w:rPr>
        <w:t>«Нефтегазосборные сети Южно-Сургутского месторождения (Южно-Сургутский лицензионный участок), целевой программы 2023 года»</w:t>
      </w:r>
    </w:p>
    <w:p w14:paraId="28C86A97" w14:textId="77777777" w:rsidR="00EF1FE8" w:rsidRPr="001B36D9" w:rsidRDefault="00EF1FE8" w:rsidP="00EF1FE8">
      <w:pPr>
        <w:pStyle w:val="af6"/>
        <w:spacing w:before="7" w:line="274" w:lineRule="exact"/>
        <w:ind w:left="487" w:right="478"/>
        <w:jc w:val="center"/>
      </w:pPr>
      <w:r w:rsidRPr="001B36D9">
        <w:t>(наименование</w:t>
      </w:r>
      <w:r w:rsidRPr="001B36D9">
        <w:rPr>
          <w:spacing w:val="2"/>
        </w:rPr>
        <w:t xml:space="preserve"> </w:t>
      </w:r>
      <w:r w:rsidRPr="001B36D9">
        <w:rPr>
          <w:spacing w:val="-1"/>
        </w:rPr>
        <w:t>территории,</w:t>
      </w:r>
      <w:r w:rsidRPr="001B36D9">
        <w:t xml:space="preserve"> </w:t>
      </w:r>
      <w:r w:rsidRPr="001B36D9">
        <w:rPr>
          <w:spacing w:val="-1"/>
        </w:rPr>
        <w:t>наименование</w:t>
      </w:r>
      <w:r w:rsidRPr="001B36D9">
        <w:rPr>
          <w:spacing w:val="-6"/>
        </w:rPr>
        <w:t xml:space="preserve"> </w:t>
      </w:r>
      <w:r w:rsidRPr="001B36D9">
        <w:t>объекта</w:t>
      </w:r>
      <w:r w:rsidRPr="001B36D9">
        <w:rPr>
          <w:spacing w:val="4"/>
        </w:rPr>
        <w:t xml:space="preserve"> </w:t>
      </w:r>
      <w:r w:rsidRPr="001B36D9">
        <w:t>(</w:t>
      </w:r>
      <w:proofErr w:type="spellStart"/>
      <w:r w:rsidRPr="001B36D9">
        <w:t>ов</w:t>
      </w:r>
      <w:proofErr w:type="spellEnd"/>
      <w:r w:rsidRPr="001B36D9">
        <w:t>)</w:t>
      </w:r>
      <w:r w:rsidRPr="001B36D9">
        <w:rPr>
          <w:spacing w:val="-1"/>
        </w:rPr>
        <w:t xml:space="preserve"> капитального</w:t>
      </w:r>
      <w:r w:rsidRPr="001B36D9">
        <w:rPr>
          <w:spacing w:val="7"/>
        </w:rPr>
        <w:t xml:space="preserve"> </w:t>
      </w:r>
      <w:r w:rsidRPr="001B36D9">
        <w:rPr>
          <w:spacing w:val="-1"/>
        </w:rPr>
        <w:t>строительства,</w:t>
      </w:r>
      <w:r w:rsidRPr="001B36D9">
        <w:t xml:space="preserve"> </w:t>
      </w:r>
      <w:r w:rsidRPr="001B36D9">
        <w:rPr>
          <w:spacing w:val="-1"/>
        </w:rPr>
        <w:t>для</w:t>
      </w:r>
      <w:r w:rsidRPr="001B36D9">
        <w:rPr>
          <w:spacing w:val="80"/>
        </w:rPr>
        <w:t xml:space="preserve"> </w:t>
      </w:r>
      <w:r w:rsidRPr="001B36D9">
        <w:t>размещения</w:t>
      </w:r>
      <w:r w:rsidRPr="001B36D9">
        <w:rPr>
          <w:spacing w:val="-2"/>
        </w:rPr>
        <w:t xml:space="preserve"> </w:t>
      </w:r>
      <w:r w:rsidRPr="001B36D9">
        <w:t xml:space="preserve">которого </w:t>
      </w:r>
      <w:r w:rsidRPr="001B36D9">
        <w:rPr>
          <w:spacing w:val="-1"/>
        </w:rPr>
        <w:t>(</w:t>
      </w:r>
      <w:proofErr w:type="spellStart"/>
      <w:r w:rsidRPr="001B36D9">
        <w:rPr>
          <w:spacing w:val="-1"/>
        </w:rPr>
        <w:t>ых</w:t>
      </w:r>
      <w:proofErr w:type="spellEnd"/>
      <w:r w:rsidRPr="001B36D9">
        <w:rPr>
          <w:spacing w:val="-1"/>
        </w:rPr>
        <w:t>)</w:t>
      </w:r>
      <w:r w:rsidRPr="001B36D9">
        <w:rPr>
          <w:spacing w:val="4"/>
        </w:rPr>
        <w:t xml:space="preserve"> </w:t>
      </w:r>
      <w:r w:rsidRPr="001B36D9">
        <w:rPr>
          <w:spacing w:val="-1"/>
        </w:rPr>
        <w:t>подготавливается документация</w:t>
      </w:r>
      <w:r w:rsidRPr="001B36D9">
        <w:t xml:space="preserve"> </w:t>
      </w:r>
      <w:r w:rsidRPr="001B36D9">
        <w:rPr>
          <w:spacing w:val="-1"/>
        </w:rPr>
        <w:t>по</w:t>
      </w:r>
      <w:r w:rsidRPr="001B36D9">
        <w:rPr>
          <w:spacing w:val="4"/>
        </w:rPr>
        <w:t xml:space="preserve"> </w:t>
      </w:r>
      <w:r w:rsidRPr="001B36D9">
        <w:rPr>
          <w:spacing w:val="-1"/>
        </w:rPr>
        <w:t>планировке</w:t>
      </w:r>
      <w:r w:rsidRPr="001B36D9">
        <w:rPr>
          <w:spacing w:val="3"/>
        </w:rPr>
        <w:t xml:space="preserve"> </w:t>
      </w:r>
      <w:r w:rsidRPr="001B36D9">
        <w:rPr>
          <w:spacing w:val="-1"/>
        </w:rPr>
        <w:t>территории)</w:t>
      </w:r>
    </w:p>
    <w:p w14:paraId="2BADE9E4" w14:textId="77777777" w:rsidR="00EF1FE8" w:rsidRPr="001B36D9" w:rsidRDefault="00EF1FE8" w:rsidP="00EF1FE8">
      <w:pPr>
        <w:spacing w:before="4"/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910"/>
        <w:gridCol w:w="5613"/>
      </w:tblGrid>
      <w:tr w:rsidR="00EF1FE8" w14:paraId="00E19830" w14:textId="77777777" w:rsidTr="00A3503D">
        <w:trPr>
          <w:trHeight w:hRule="exact" w:val="346"/>
        </w:trPr>
        <w:tc>
          <w:tcPr>
            <w:tcW w:w="3998" w:type="dxa"/>
          </w:tcPr>
          <w:p w14:paraId="49F28ACC" w14:textId="77777777" w:rsidR="00EF1FE8" w:rsidRDefault="00EF1FE8" w:rsidP="00A3503D">
            <w:pPr>
              <w:pStyle w:val="TableParagraph"/>
              <w:spacing w:before="19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позиции</w:t>
            </w:r>
            <w:proofErr w:type="spellEnd"/>
          </w:p>
        </w:tc>
        <w:tc>
          <w:tcPr>
            <w:tcW w:w="5856" w:type="dxa"/>
          </w:tcPr>
          <w:p w14:paraId="78C38C12" w14:textId="77777777" w:rsidR="00EF1FE8" w:rsidRDefault="00EF1FE8" w:rsidP="00A3503D">
            <w:pPr>
              <w:pStyle w:val="TableParagraph"/>
              <w:spacing w:before="19"/>
              <w:ind w:left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Содержание</w:t>
            </w:r>
            <w:proofErr w:type="spellEnd"/>
          </w:p>
        </w:tc>
      </w:tr>
      <w:tr w:rsidR="00EF1FE8" w:rsidRPr="0014596A" w14:paraId="2E896437" w14:textId="77777777" w:rsidTr="00A3503D">
        <w:trPr>
          <w:trHeight w:hRule="exact" w:val="835"/>
        </w:trPr>
        <w:tc>
          <w:tcPr>
            <w:tcW w:w="3998" w:type="dxa"/>
          </w:tcPr>
          <w:p w14:paraId="69981079" w14:textId="77777777" w:rsidR="00EF1FE8" w:rsidRPr="001B36D9" w:rsidRDefault="00EF1FE8" w:rsidP="00A3503D">
            <w:pPr>
              <w:pStyle w:val="TableParagraph"/>
              <w:tabs>
                <w:tab w:val="left" w:pos="531"/>
              </w:tabs>
              <w:ind w:left="104" w:right="8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ab/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Вид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разрабатываемой</w:t>
            </w:r>
            <w:r w:rsidRPr="001B36D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1B36D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планировке</w:t>
            </w:r>
            <w:r w:rsidRPr="001B36D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</w:p>
        </w:tc>
        <w:tc>
          <w:tcPr>
            <w:tcW w:w="5856" w:type="dxa"/>
          </w:tcPr>
          <w:p w14:paraId="09BCE427" w14:textId="77777777" w:rsidR="00EF1FE8" w:rsidRPr="001B36D9" w:rsidRDefault="00EF1FE8" w:rsidP="00A3503D">
            <w:pPr>
              <w:pStyle w:val="TableParagraph"/>
              <w:spacing w:before="125" w:line="242" w:lineRule="auto"/>
              <w:ind w:left="104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Проект </w:t>
            </w:r>
            <w:r w:rsidRPr="001B36D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планировки</w:t>
            </w:r>
            <w:proofErr w:type="gramEnd"/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территории.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Проект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межевания</w:t>
            </w:r>
            <w:proofErr w:type="gramEnd"/>
            <w:r w:rsidRPr="001B36D9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составе проекта планировки территории.</w:t>
            </w:r>
          </w:p>
        </w:tc>
      </w:tr>
      <w:tr w:rsidR="00EF1FE8" w:rsidRPr="0014596A" w14:paraId="31F52567" w14:textId="77777777" w:rsidTr="00A3503D">
        <w:trPr>
          <w:trHeight w:hRule="exact" w:val="1666"/>
        </w:trPr>
        <w:tc>
          <w:tcPr>
            <w:tcW w:w="3998" w:type="dxa"/>
          </w:tcPr>
          <w:p w14:paraId="67D666B9" w14:textId="77777777" w:rsidR="00EF1FE8" w:rsidRPr="001B36D9" w:rsidRDefault="00EF1FE8" w:rsidP="00A3503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272FB1C2" w14:textId="77777777" w:rsidR="00EF1FE8" w:rsidRPr="001B36D9" w:rsidRDefault="00EF1FE8" w:rsidP="00A3503D">
            <w:pPr>
              <w:pStyle w:val="TableParagraph"/>
              <w:tabs>
                <w:tab w:val="left" w:pos="531"/>
              </w:tabs>
              <w:ind w:left="104" w:right="8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2.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ab/>
              <w:t>Инициатор</w:t>
            </w:r>
            <w:r w:rsidRPr="001B36D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</w:t>
            </w:r>
            <w:r w:rsidRPr="001B36D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1B36D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планировке</w:t>
            </w:r>
            <w:r w:rsidRPr="001B36D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</w:p>
        </w:tc>
        <w:tc>
          <w:tcPr>
            <w:tcW w:w="5856" w:type="dxa"/>
          </w:tcPr>
          <w:p w14:paraId="6BC31E30" w14:textId="77777777" w:rsidR="00EF1FE8" w:rsidRPr="001B36D9" w:rsidRDefault="00EF1FE8" w:rsidP="00A3503D">
            <w:pPr>
              <w:pStyle w:val="TableParagraph"/>
              <w:ind w:left="104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Публичное</w:t>
            </w:r>
            <w:r w:rsidRPr="001B36D9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акционерное</w:t>
            </w:r>
            <w:r w:rsidRPr="001B36D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общество</w:t>
            </w:r>
            <w:r w:rsidRPr="001B36D9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«Нефтяная</w:t>
            </w:r>
            <w:r w:rsidRPr="001B36D9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компания</w:t>
            </w:r>
            <w:r w:rsidRPr="001B36D9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«Роснефть»,</w:t>
            </w:r>
            <w:r w:rsidRPr="001B36D9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ОГРН</w:t>
            </w:r>
            <w:r w:rsidRPr="001B36D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1027700043502</w:t>
            </w:r>
            <w:r w:rsidRPr="001B36D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2"/>
                <w:sz w:val="24"/>
                <w:lang w:val="ru-RU"/>
              </w:rPr>
              <w:t>от</w:t>
            </w:r>
            <w:r w:rsidRPr="001B36D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19.07.2002</w:t>
            </w:r>
            <w:r w:rsidRPr="001B36D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2"/>
                <w:sz w:val="24"/>
                <w:lang w:val="ru-RU"/>
              </w:rPr>
              <w:t>г.</w:t>
            </w:r>
          </w:p>
          <w:p w14:paraId="376A18EA" w14:textId="77777777" w:rsidR="00EF1FE8" w:rsidRPr="001B36D9" w:rsidRDefault="00EF1FE8" w:rsidP="00A3503D">
            <w:pPr>
              <w:pStyle w:val="TableParagraph"/>
              <w:spacing w:before="2" w:line="275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115035, 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>г.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 Москва,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Софийская</w:t>
            </w:r>
            <w:r w:rsidRPr="001B36D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набережная,</w:t>
            </w:r>
            <w:r w:rsidRPr="001B36D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26/1</w:t>
            </w:r>
          </w:p>
          <w:p w14:paraId="7C4A9E0C" w14:textId="77777777" w:rsidR="00EF1FE8" w:rsidRPr="001B36D9" w:rsidRDefault="00EF1FE8" w:rsidP="00A3503D">
            <w:pPr>
              <w:pStyle w:val="TableParagraph"/>
              <w:spacing w:line="275" w:lineRule="exact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ИНН</w:t>
            </w:r>
            <w:r w:rsidRPr="001B36D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7706107510</w:t>
            </w:r>
            <w:r w:rsidRPr="001B36D9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КПП</w:t>
            </w:r>
            <w:r w:rsidRPr="001B36D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770601001</w:t>
            </w:r>
          </w:p>
          <w:p w14:paraId="559E38C8" w14:textId="77777777" w:rsidR="00EF1FE8" w:rsidRPr="001B36D9" w:rsidRDefault="00EF1FE8" w:rsidP="00A3503D">
            <w:pPr>
              <w:pStyle w:val="TableParagraph"/>
              <w:spacing w:before="2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Доверенность №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ИС-129/Д-58</w:t>
            </w:r>
            <w:r w:rsidRPr="001B36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1B36D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01.02.2022</w:t>
            </w:r>
            <w:r w:rsidRPr="001B36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г.</w:t>
            </w:r>
          </w:p>
        </w:tc>
      </w:tr>
      <w:tr w:rsidR="00EF1FE8" w:rsidRPr="0014596A" w14:paraId="423BE44A" w14:textId="77777777" w:rsidTr="00A3503D">
        <w:trPr>
          <w:trHeight w:hRule="exact" w:val="840"/>
        </w:trPr>
        <w:tc>
          <w:tcPr>
            <w:tcW w:w="3998" w:type="dxa"/>
          </w:tcPr>
          <w:p w14:paraId="24A8A49B" w14:textId="77777777" w:rsidR="00EF1FE8" w:rsidRPr="001B36D9" w:rsidRDefault="00EF1FE8" w:rsidP="00A3503D">
            <w:pPr>
              <w:pStyle w:val="TableParagraph"/>
              <w:tabs>
                <w:tab w:val="left" w:pos="531"/>
              </w:tabs>
              <w:ind w:left="104" w:right="2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3.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ab/>
              <w:t>Источник</w:t>
            </w:r>
            <w:r w:rsidRPr="001B36D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финансирования</w:t>
            </w:r>
            <w:r w:rsidRPr="001B36D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1B36D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подготовке</w:t>
            </w:r>
            <w:r w:rsidRPr="001B36D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1B36D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B36D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планировке территории</w:t>
            </w:r>
          </w:p>
        </w:tc>
        <w:tc>
          <w:tcPr>
            <w:tcW w:w="5856" w:type="dxa"/>
          </w:tcPr>
          <w:p w14:paraId="74BF8D05" w14:textId="77777777" w:rsidR="00EF1FE8" w:rsidRPr="001B36D9" w:rsidRDefault="00EF1FE8" w:rsidP="00A3503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7391FA4A" w14:textId="77777777" w:rsidR="00EF1FE8" w:rsidRPr="001B36D9" w:rsidRDefault="00EF1FE8" w:rsidP="00A3503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>За</w:t>
            </w:r>
            <w:r w:rsidRPr="001B36D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счет собственных</w:t>
            </w:r>
            <w:r w:rsidRPr="001B36D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1B36D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3"/>
                <w:sz w:val="24"/>
                <w:lang w:val="ru-RU"/>
              </w:rPr>
              <w:t>ПАО</w:t>
            </w:r>
            <w:r w:rsidRPr="001B36D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«НК</w:t>
            </w:r>
            <w:r w:rsidRPr="001B36D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«Роснефть»</w:t>
            </w:r>
          </w:p>
        </w:tc>
      </w:tr>
      <w:tr w:rsidR="00EF1FE8" w:rsidRPr="00E53A99" w14:paraId="2FC655F2" w14:textId="77777777" w:rsidTr="00A3503D">
        <w:trPr>
          <w:trHeight w:hRule="exact" w:val="1682"/>
        </w:trPr>
        <w:tc>
          <w:tcPr>
            <w:tcW w:w="3998" w:type="dxa"/>
          </w:tcPr>
          <w:p w14:paraId="0EB1CB05" w14:textId="77777777" w:rsidR="00EF1FE8" w:rsidRPr="001B36D9" w:rsidRDefault="00EF1FE8" w:rsidP="00A3503D">
            <w:pPr>
              <w:pStyle w:val="TableParagraph"/>
              <w:tabs>
                <w:tab w:val="left" w:pos="531"/>
              </w:tabs>
              <w:ind w:left="104" w:right="8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4.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ab/>
              <w:t>Вид</w:t>
            </w:r>
            <w:r w:rsidRPr="001B36D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36D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наименование</w:t>
            </w:r>
            <w:r w:rsidRPr="001B36D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планируемого</w:t>
            </w:r>
            <w:r w:rsidRPr="001B36D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к размещению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1B36D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капитального</w:t>
            </w:r>
            <w:r w:rsidRPr="001B36D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строительства,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1B36D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характеристики</w:t>
            </w:r>
          </w:p>
        </w:tc>
        <w:tc>
          <w:tcPr>
            <w:tcW w:w="5856" w:type="dxa"/>
          </w:tcPr>
          <w:p w14:paraId="55C63404" w14:textId="77777777" w:rsidR="00EF1FE8" w:rsidRPr="001B36D9" w:rsidRDefault="00EF1FE8" w:rsidP="00A3503D">
            <w:pPr>
              <w:pStyle w:val="TableParagraph"/>
              <w:ind w:left="104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Полное</w:t>
            </w:r>
            <w:r w:rsidRPr="001B36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наименование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объекта:</w:t>
            </w:r>
            <w:r w:rsidRPr="001B36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53A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Нефтегазосборные сети Южно-Сургутского месторождения (Южно-Сургутский лицензионный участок), целевой программы 2023 года</w:t>
            </w:r>
            <w:r w:rsidRPr="001B36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».</w:t>
            </w:r>
            <w:r w:rsidRPr="001B36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Его</w:t>
            </w:r>
            <w:r w:rsidRPr="001B36D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1B36D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характеристики</w:t>
            </w:r>
            <w:r w:rsidRPr="001B36D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представлены</w:t>
            </w:r>
            <w:r w:rsidRPr="001B36D9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B36D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приложении №</w:t>
            </w:r>
            <w:r w:rsidRPr="001B36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B36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B36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Заданию.</w:t>
            </w:r>
          </w:p>
        </w:tc>
      </w:tr>
      <w:tr w:rsidR="00EF1FE8" w:rsidRPr="0014596A" w14:paraId="08DF2533" w14:textId="77777777" w:rsidTr="00A3503D">
        <w:trPr>
          <w:trHeight w:hRule="exact" w:val="1666"/>
        </w:trPr>
        <w:tc>
          <w:tcPr>
            <w:tcW w:w="3998" w:type="dxa"/>
          </w:tcPr>
          <w:p w14:paraId="66DBEC3E" w14:textId="77777777" w:rsidR="00EF1FE8" w:rsidRPr="001B36D9" w:rsidRDefault="00EF1FE8" w:rsidP="00A3503D">
            <w:pPr>
              <w:pStyle w:val="TableParagraph"/>
              <w:tabs>
                <w:tab w:val="left" w:pos="531"/>
              </w:tabs>
              <w:ind w:left="104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5.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ab/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Населенные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пункты,</w:t>
            </w:r>
            <w:r w:rsidRPr="001B36D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поселения,</w:t>
            </w:r>
            <w:r w:rsidRPr="001B36D9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городские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округа,</w:t>
            </w:r>
            <w:r w:rsidRPr="001B36D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муниципальные</w:t>
            </w:r>
            <w:r w:rsidRPr="001B36D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районы, в</w:t>
            </w:r>
            <w:r w:rsidRPr="001B36D9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отношении</w:t>
            </w:r>
            <w:r w:rsidRPr="001B36D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территорий</w:t>
            </w:r>
            <w:r w:rsidRPr="001B36D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которых</w:t>
            </w:r>
            <w:r w:rsidRPr="001B36D9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осуществляется</w:t>
            </w:r>
            <w:r w:rsidRPr="001B36D9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1B36D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1B36D9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планировке</w:t>
            </w:r>
            <w:r w:rsidRPr="001B36D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</w:p>
        </w:tc>
        <w:tc>
          <w:tcPr>
            <w:tcW w:w="5856" w:type="dxa"/>
          </w:tcPr>
          <w:p w14:paraId="1E0303BB" w14:textId="77777777" w:rsidR="00EF1FE8" w:rsidRPr="001B36D9" w:rsidRDefault="00EF1FE8" w:rsidP="00A350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4B2E46A" w14:textId="77777777" w:rsidR="00EF1FE8" w:rsidRPr="001B36D9" w:rsidRDefault="00EF1FE8" w:rsidP="00A3503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0DF19B4A" w14:textId="77777777" w:rsidR="00EF1FE8" w:rsidRPr="001B36D9" w:rsidRDefault="00EF1FE8" w:rsidP="00A3503D">
            <w:pPr>
              <w:pStyle w:val="TableParagraph"/>
              <w:spacing w:line="242" w:lineRule="auto"/>
              <w:ind w:left="104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Муниципальное </w:t>
            </w:r>
            <w:r w:rsidRPr="001B36D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proofErr w:type="gramEnd"/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Нефтеюганский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район</w:t>
            </w:r>
            <w:r w:rsidRPr="001B36D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Ханты-Мансийского</w:t>
            </w:r>
            <w:r w:rsidRPr="001B36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автономного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округа</w:t>
            </w:r>
            <w:r w:rsidRPr="001B36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Югры</w:t>
            </w:r>
          </w:p>
        </w:tc>
      </w:tr>
      <w:tr w:rsidR="00EF1FE8" w:rsidRPr="0014596A" w14:paraId="5DCB15DF" w14:textId="77777777" w:rsidTr="00A3503D">
        <w:trPr>
          <w:trHeight w:hRule="exact" w:val="9087"/>
        </w:trPr>
        <w:tc>
          <w:tcPr>
            <w:tcW w:w="3998" w:type="dxa"/>
          </w:tcPr>
          <w:p w14:paraId="73A2DBA8" w14:textId="77777777" w:rsidR="00EF1FE8" w:rsidRPr="001B36D9" w:rsidRDefault="00EF1FE8" w:rsidP="00A350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9D1BCD5" w14:textId="77777777" w:rsidR="00EF1FE8" w:rsidRPr="001B36D9" w:rsidRDefault="00EF1FE8" w:rsidP="00A350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E461A83" w14:textId="77777777" w:rsidR="00EF1FE8" w:rsidRPr="001B36D9" w:rsidRDefault="00EF1FE8" w:rsidP="00A350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273D2FB" w14:textId="77777777" w:rsidR="00EF1FE8" w:rsidRPr="001B36D9" w:rsidRDefault="00EF1FE8" w:rsidP="00A350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071B449" w14:textId="77777777" w:rsidR="00EF1FE8" w:rsidRPr="001B36D9" w:rsidRDefault="00EF1FE8" w:rsidP="00A350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51E2AD6" w14:textId="77777777" w:rsidR="00EF1FE8" w:rsidRPr="001B36D9" w:rsidRDefault="00EF1FE8" w:rsidP="00A350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5E372C" w14:textId="77777777" w:rsidR="00EF1FE8" w:rsidRPr="001B36D9" w:rsidRDefault="00EF1FE8" w:rsidP="00A350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6776E40" w14:textId="77777777" w:rsidR="00EF1FE8" w:rsidRPr="001B36D9" w:rsidRDefault="00EF1FE8" w:rsidP="00A3503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2ECD49DE" w14:textId="77777777" w:rsidR="00EF1FE8" w:rsidRPr="001B36D9" w:rsidRDefault="00EF1FE8" w:rsidP="00A3503D">
            <w:pPr>
              <w:pStyle w:val="TableParagraph"/>
              <w:tabs>
                <w:tab w:val="left" w:pos="531"/>
              </w:tabs>
              <w:spacing w:line="242" w:lineRule="auto"/>
              <w:ind w:left="104" w:right="9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6.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ab/>
              <w:t>Состав</w:t>
            </w:r>
            <w:r w:rsidRPr="001B36D9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6"/>
                <w:sz w:val="24"/>
                <w:lang w:val="ru-RU"/>
              </w:rPr>
              <w:t>д</w:t>
            </w:r>
            <w:r w:rsidRPr="001B36D9">
              <w:rPr>
                <w:rFonts w:ascii="Times New Roman" w:hAnsi="Times New Roman"/>
                <w:spacing w:val="4"/>
                <w:sz w:val="24"/>
                <w:lang w:val="ru-RU"/>
              </w:rPr>
              <w:t>о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>к</w:t>
            </w:r>
            <w:r w:rsidRPr="001B36D9">
              <w:rPr>
                <w:rFonts w:ascii="Times New Roman" w:hAnsi="Times New Roman"/>
                <w:spacing w:val="-13"/>
                <w:sz w:val="24"/>
                <w:lang w:val="ru-RU"/>
              </w:rPr>
              <w:t>у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>мент</w:t>
            </w:r>
            <w:r w:rsidRPr="001B36D9">
              <w:rPr>
                <w:rFonts w:ascii="Times New Roman" w:hAnsi="Times New Roman"/>
                <w:spacing w:val="-4"/>
                <w:sz w:val="24"/>
                <w:lang w:val="ru-RU"/>
              </w:rPr>
              <w:t>а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>ци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по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планировке территории</w:t>
            </w:r>
          </w:p>
        </w:tc>
        <w:tc>
          <w:tcPr>
            <w:tcW w:w="5856" w:type="dxa"/>
            <w:vMerge w:val="restart"/>
          </w:tcPr>
          <w:p w14:paraId="1497A178" w14:textId="77777777" w:rsidR="00EF1FE8" w:rsidRPr="001B36D9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Документацию</w:t>
            </w:r>
            <w:r w:rsidRPr="001B36D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B36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планировке</w:t>
            </w:r>
            <w:r w:rsidRPr="001B36D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1B36D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выполнить</w:t>
            </w:r>
            <w:r w:rsidRPr="001B36D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B36D9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1B36D9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B36D9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постановлением</w:t>
            </w:r>
            <w:r w:rsidRPr="001B36D9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Правительства</w:t>
            </w:r>
            <w:r w:rsidRPr="001B36D9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1B36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1B36D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от</w:t>
            </w:r>
            <w:r w:rsidRPr="001B36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1B36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мая</w:t>
            </w:r>
            <w:r w:rsidRPr="001B36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2017</w:t>
            </w:r>
            <w:r w:rsidRPr="001B36D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1B36D9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№564</w:t>
            </w:r>
            <w:r w:rsidRPr="001B36D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«Об</w:t>
            </w:r>
            <w:r w:rsidRPr="001B36D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утверждении</w:t>
            </w:r>
            <w:r w:rsidRPr="001B36D9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r w:rsidRPr="001B36D9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B36D9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составе</w:t>
            </w:r>
            <w:r w:rsidRPr="001B36D9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B36D9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содержании</w:t>
            </w:r>
            <w:r w:rsidRPr="001B36D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документации</w:t>
            </w:r>
            <w:r w:rsidRPr="001B36D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1B36D9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планировки</w:t>
            </w:r>
            <w:r w:rsidRPr="001B36D9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территории,</w:t>
            </w:r>
            <w:r w:rsidRPr="001B36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предусматривающей</w:t>
            </w:r>
            <w:r w:rsidRPr="001B36D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размещение</w:t>
            </w:r>
            <w:r w:rsidRPr="001B36D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одного</w:t>
            </w:r>
            <w:r w:rsidRPr="001B36D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или</w:t>
            </w:r>
            <w:r w:rsidRPr="001B36D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нескольких</w:t>
            </w:r>
            <w:r w:rsidRPr="001B36D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линейных</w:t>
            </w:r>
            <w:r w:rsidRPr="001B36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36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объектов».</w:t>
            </w:r>
          </w:p>
          <w:p w14:paraId="181A2794" w14:textId="77777777" w:rsidR="00EF1FE8" w:rsidRPr="001B36D9" w:rsidRDefault="00EF1FE8" w:rsidP="00A3503D">
            <w:pPr>
              <w:pStyle w:val="TableParagraph"/>
              <w:spacing w:before="2"/>
              <w:ind w:left="104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Проект</w:t>
            </w:r>
            <w:r w:rsidRPr="001B36D9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1B36D9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1B36D9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должен</w:t>
            </w:r>
            <w:r w:rsidRPr="001B36D9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состоять</w:t>
            </w:r>
            <w:r w:rsidRPr="001B36D9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1B36D9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основной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(утверждаемой)</w:t>
            </w:r>
            <w:r w:rsidRPr="001B36D9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части</w:t>
            </w:r>
            <w:r w:rsidRPr="001B36D9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2"/>
                <w:sz w:val="24"/>
                <w:lang w:val="ru-RU"/>
              </w:rPr>
              <w:t>по</w:t>
            </w:r>
            <w:r w:rsidRPr="001B36D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ее</w:t>
            </w:r>
            <w:r w:rsidRPr="001B36D9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обоснованию.</w:t>
            </w:r>
          </w:p>
          <w:p w14:paraId="3E6D07F9" w14:textId="77777777" w:rsidR="00EF1FE8" w:rsidRPr="001B36D9" w:rsidRDefault="00EF1FE8" w:rsidP="00A3503D">
            <w:pPr>
              <w:pStyle w:val="TableParagraph"/>
              <w:spacing w:line="242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1B36D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Основная</w:t>
            </w:r>
            <w:r w:rsidRPr="001B36D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часть</w:t>
            </w:r>
            <w:r w:rsidRPr="001B36D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1B36D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планировки</w:t>
            </w:r>
            <w:r w:rsidRPr="001B36D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1B36D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включает</w:t>
            </w:r>
            <w:r w:rsidRPr="001B36D9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B36D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себя:</w:t>
            </w:r>
          </w:p>
          <w:p w14:paraId="77D79F90" w14:textId="77777777" w:rsidR="00EF1FE8" w:rsidRPr="001B36D9" w:rsidRDefault="00EF1FE8" w:rsidP="00A3503D">
            <w:pPr>
              <w:pStyle w:val="TableParagraph"/>
              <w:spacing w:line="242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1B36D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1</w:t>
            </w:r>
            <w:r w:rsidRPr="001B36D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«Проект</w:t>
            </w:r>
            <w:r w:rsidRPr="001B36D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планировки</w:t>
            </w:r>
            <w:r w:rsidRPr="001B36D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территории.</w:t>
            </w:r>
            <w:r w:rsidRPr="001B36D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Графическая</w:t>
            </w:r>
            <w:r w:rsidRPr="001B36D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часть»;</w:t>
            </w:r>
          </w:p>
          <w:p w14:paraId="26115BCA" w14:textId="77777777" w:rsidR="00EF1FE8" w:rsidRPr="001B36D9" w:rsidRDefault="00EF1FE8" w:rsidP="00A3503D">
            <w:pPr>
              <w:pStyle w:val="TableParagraph"/>
              <w:spacing w:line="242" w:lineRule="auto"/>
              <w:ind w:left="104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1B36D9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2</w:t>
            </w:r>
            <w:r w:rsidRPr="001B36D9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«Положение</w:t>
            </w:r>
            <w:r w:rsidRPr="001B36D9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B36D9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размещении</w:t>
            </w:r>
            <w:r w:rsidRPr="001B36D9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линейных</w:t>
            </w:r>
            <w:r w:rsidRPr="001B36D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объектов».</w:t>
            </w:r>
          </w:p>
          <w:p w14:paraId="02FB0D42" w14:textId="77777777" w:rsidR="00EF1FE8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z w:val="24"/>
                <w:lang w:val="ru-RU"/>
              </w:rPr>
              <w:t>Раздел</w:t>
            </w:r>
            <w:r w:rsidRPr="001B36D9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1</w:t>
            </w:r>
            <w:r w:rsidRPr="001B36D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«Проект</w:t>
            </w:r>
            <w:r w:rsidRPr="001B36D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планировки</w:t>
            </w:r>
            <w:r w:rsidRPr="001B36D9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территории.</w:t>
            </w:r>
            <w:r w:rsidRPr="001B36D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Графическая</w:t>
            </w:r>
            <w:r w:rsidRPr="001B36D9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часть»</w:t>
            </w:r>
            <w:r w:rsidRPr="001B36D9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должен</w:t>
            </w:r>
            <w:r w:rsidRPr="001B36D9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быть</w:t>
            </w:r>
            <w:r w:rsidRPr="001B36D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представлен</w:t>
            </w:r>
            <w:r w:rsidRPr="001B36D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B36D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виде</w:t>
            </w:r>
            <w:r w:rsidRPr="001B36D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>чертежа</w:t>
            </w:r>
            <w:proofErr w:type="gramStart"/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B36D9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gramEnd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чертежей),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B36D9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выполненного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B36D9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1B36D9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B36D9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цифровом</w:t>
            </w:r>
          </w:p>
          <w:p w14:paraId="74384B48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топографическом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плане,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EACECBD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Раздел 1 «Проект планировки территории. Графическая часть» включает в себя:</w:t>
            </w:r>
          </w:p>
          <w:p w14:paraId="3B02E880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чертеж красных линий;</w:t>
            </w:r>
          </w:p>
          <w:p w14:paraId="799E482B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чертеж границ зон планируемого размещения линейных объектов;</w:t>
            </w:r>
          </w:p>
          <w:p w14:paraId="48439960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45FC62C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49427F11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На чертеже красных линий отображаются:</w:t>
            </w:r>
          </w:p>
          <w:p w14:paraId="17119D66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9D00CF3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5D8D9746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1BF13FD5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 д) границы существующих и планируемых элементов планировочной структуры.</w:t>
            </w:r>
          </w:p>
          <w:p w14:paraId="112A9B55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На чертеже границ зон планируемого размещения линейных объектов отображаются:</w:t>
            </w:r>
          </w:p>
          <w:p w14:paraId="2A95D443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0FCD3A6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 и расчетных показателей максимально допустимого уровня территориальной доступности указанных объектов для населен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ия в соответствии с нормативами</w:t>
            </w:r>
            <w:r w:rsidRPr="00E52EA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градостроительного проектирования. Места размещения объектов капитального строительства, проектируемых в составе </w:t>
            </w:r>
            <w:proofErr w:type="gramStart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  объекта</w:t>
            </w:r>
            <w:proofErr w:type="gramEnd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0E5061D2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3CC578F3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7EBDDCF0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4D1DB26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1D1134E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CDE4A4A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16D4C024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7ADBF4F3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6351003E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35832F01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перечень координат характерных точек границ зон планируемого размещения линейных объектов, подлежащих реконс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трукции в связи с изменением их</w:t>
            </w:r>
            <w:r w:rsidRPr="00E52EA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местоположения;</w:t>
            </w:r>
          </w:p>
          <w:p w14:paraId="04AF0319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д)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предельные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параметры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 xml:space="preserve">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 </w:t>
            </w:r>
            <w:proofErr w:type="gramStart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предельное  количество</w:t>
            </w:r>
            <w:proofErr w:type="gramEnd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этажей  и  (или)  предельная высота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объектов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капитального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строительства, входящих  в  состав  линейных  объектов,  в  границах каждой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зоны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планируемого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размещения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таких объектов;</w:t>
            </w:r>
          </w:p>
          <w:p w14:paraId="49167F5E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7F211635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335DE006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336807E5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требований к цветовому решению внешнего облика таких объектов;</w:t>
            </w:r>
          </w:p>
          <w:p w14:paraId="39039B22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требований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строительным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материалам, определяющим внешний облик таких объектов; требований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объемно-пространственным, архитектурно-стилистическим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 xml:space="preserve">иным </w:t>
            </w:r>
            <w:proofErr w:type="gramStart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характеристикам  таких</w:t>
            </w:r>
            <w:proofErr w:type="gramEnd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объектов,  влияющим  на  их внешний облик и (или) на композицию, а также на силуэт застройки исторического поселения;</w:t>
            </w:r>
          </w:p>
          <w:p w14:paraId="5A633101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  негативног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   воздействия   в   связи   с</w:t>
            </w:r>
            <w:r w:rsidRPr="00E52EA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размещением линейных объектов;</w:t>
            </w:r>
          </w:p>
          <w:p w14:paraId="2A5BE269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220990F7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з) информация о необходимости осуществления мероприятий по охране окружающей среды;</w:t>
            </w:r>
          </w:p>
          <w:p w14:paraId="640B1DC2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19818700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1924D794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356F14AB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схема использования территории в период подготовки проекта планировки территории;</w:t>
            </w:r>
          </w:p>
          <w:p w14:paraId="0178BE0A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схема организации улично-дорожной сети и движения транспорта;</w:t>
            </w:r>
          </w:p>
          <w:p w14:paraId="101F37EA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18B0BAEB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д) схема границ территорий объектов культурного наследия;</w:t>
            </w:r>
          </w:p>
          <w:p w14:paraId="4EFF7D1C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3A6F720D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60773AD5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з) схема конструктивных и планировочных решений. Схема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расположения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элементов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планировочной структуры разрабатывается в масштабе от 1:10000 до 1:25000 при условии обеспечения читаемости линий и </w:t>
            </w:r>
            <w:proofErr w:type="gramStart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условных  обозначений</w:t>
            </w:r>
            <w:proofErr w:type="gramEnd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графических  материалов.  На этой схеме отображаются:</w:t>
            </w:r>
          </w:p>
          <w:p w14:paraId="5918DC9D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9D447B5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границы зон п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ланируемого размещения линейных</w:t>
            </w:r>
            <w:r w:rsidRPr="00E52EA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объектов;</w:t>
            </w:r>
          </w:p>
          <w:p w14:paraId="4FCFA7F8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C6BBE4A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7C701DFB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43B252F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границы зон планируемого размещения линейных объектов;</w:t>
            </w:r>
          </w:p>
          <w:p w14:paraId="1C0E77C9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216094C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526F9A0D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1E75BEDD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2627EB78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6481237F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Схема организации улично-дорожной </w:t>
            </w:r>
            <w:proofErr w:type="gramStart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сети  и</w:t>
            </w:r>
            <w:proofErr w:type="gramEnd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493BB539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2A42FBD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границы зон планируемого размещения линейных объектов;</w:t>
            </w:r>
          </w:p>
          <w:p w14:paraId="3FC82BF1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D4AA4EC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категории улиц и дорог;</w:t>
            </w:r>
          </w:p>
          <w:p w14:paraId="33A5F2E9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0064B42F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е) остановочные пункты наземного общественного пассажирского транспорта, входы (выходы) подземного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общественного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пассажирского транспорта;</w:t>
            </w:r>
          </w:p>
          <w:p w14:paraId="326112E4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</w:t>
            </w:r>
            <w:proofErr w:type="gramStart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и  обслуживания</w:t>
            </w:r>
            <w:proofErr w:type="gramEnd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511E87ED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з) хозяйственные проезды </w:t>
            </w:r>
            <w:proofErr w:type="gramStart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и  скотопрогоны</w:t>
            </w:r>
            <w:proofErr w:type="gramEnd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, сооружения для перехода диких животных;</w:t>
            </w:r>
          </w:p>
          <w:p w14:paraId="1B5161D2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и) основные пути пешеходного движения, пешеходные переходы на одном и разных уровнях;</w:t>
            </w:r>
          </w:p>
          <w:p w14:paraId="1C227D26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к) направления движения наземного общественного пассажирского транспорта;</w:t>
            </w:r>
          </w:p>
          <w:p w14:paraId="7227D5B2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7D3E0505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</w:t>
            </w:r>
            <w:proofErr w:type="gramStart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по  выработке</w:t>
            </w:r>
            <w:proofErr w:type="gramEnd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и реализации государственной политики и нормативно- 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4F539EA8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зон планируемого размещения линейных объектов;</w:t>
            </w:r>
          </w:p>
          <w:p w14:paraId="55FA6706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24F42C6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35C1677E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57AC2424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д) горизонтали, отображающие проектный рельеф в виде параллельных линий;</w:t>
            </w:r>
          </w:p>
          <w:p w14:paraId="01F361FB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gramStart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е)  поперечные</w:t>
            </w:r>
            <w:proofErr w:type="gramEnd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профили автомобильных и  железных</w:t>
            </w:r>
          </w:p>
          <w:p w14:paraId="7102990C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</w:t>
            </w:r>
            <w:r w:rsidRPr="00E52EA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поперечные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профили сопровождаются пояснительной надписью для ориентации профиля относительно плана.</w:t>
            </w:r>
          </w:p>
          <w:p w14:paraId="0BB64A6A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6B518206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0F5FEE4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границы зон планируемого размещения линейных объектов;</w:t>
            </w:r>
          </w:p>
          <w:p w14:paraId="68403B14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3276EB2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границы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территорий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объектов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 xml:space="preserve">культурного </w:t>
            </w:r>
            <w:proofErr w:type="gramStart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наследия,   </w:t>
            </w:r>
            <w:proofErr w:type="gramEnd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включенных  в  единый  государственный реестр  объектов  культурного  наследия  (памятников истории и культуры) народов Российской Федерации; д)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границы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территорий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выявленных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объектов культурного наследия.</w:t>
            </w:r>
          </w:p>
          <w:p w14:paraId="1ACE62E1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7AB41EC3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B0D2B8E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границы зон планируемого размещения линейных объектов;</w:t>
            </w:r>
          </w:p>
          <w:p w14:paraId="734CC538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6336DF11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границы зон с особыми условиями использования территорий:</w:t>
            </w:r>
          </w:p>
          <w:p w14:paraId="4B187467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установленные в соответствии с законодательством Российской Федерации;</w:t>
            </w:r>
          </w:p>
          <w:p w14:paraId="04367C79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подлежащие установлению, изменению в связи с размещением линейных объектов;</w:t>
            </w:r>
          </w:p>
          <w:p w14:paraId="3951D465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подлежащие установлению, изменению в связи с размещением линейных объектов, подлежащих реконструкции   в   связи   с   их   переносом   из   зон</w:t>
            </w:r>
          </w:p>
          <w:p w14:paraId="134E0780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планируемого размещения линейных объектов либо в границах зон планируемого размещения линейных объектов;</w:t>
            </w:r>
          </w:p>
          <w:p w14:paraId="3382870D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д) границы особо охраняемых природных территорий, границы лесничеств.</w:t>
            </w:r>
          </w:p>
          <w:p w14:paraId="3183D77D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29EEA11E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2A7B30C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границы зон планируемого размещения линейных объектов;</w:t>
            </w:r>
          </w:p>
          <w:p w14:paraId="368CA136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C1163E4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нормативно-техническими документами).</w:t>
            </w:r>
          </w:p>
          <w:p w14:paraId="52320269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63935527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6369F4C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границы зон планируемого размещения линейных объектов;</w:t>
            </w:r>
          </w:p>
          <w:p w14:paraId="1889F031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ось планируемого линейного объекта с нанесением пикетажа и (или) километровых отметок;</w:t>
            </w:r>
          </w:p>
          <w:p w14:paraId="7ED04982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17A10BE5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185219D9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20B66284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обоснование определения границ зон планируемого размещения линейных объектов;</w:t>
            </w:r>
          </w:p>
          <w:p w14:paraId="0FEE1CC6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CD2A1F6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779C1F86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3B724A9F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2AA581D1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2A71F06A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7020E2E7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</w:t>
            </w:r>
          </w:p>
          <w:p w14:paraId="38ADB44D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47 Градостроительного кодекса Российской Федерации;</w:t>
            </w:r>
          </w:p>
          <w:p w14:paraId="7AEAB587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1942E7CB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36C31204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исходные данные, используемые при подготовке проекта планировки территории;</w:t>
            </w:r>
          </w:p>
          <w:p w14:paraId="7496F0ED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решение о подготовке документации по планировке территории с приложением задания.</w:t>
            </w:r>
          </w:p>
          <w:p w14:paraId="5DA5AD41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37F48BE0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Основная часть проекта межевания территории включает в себя:</w:t>
            </w:r>
          </w:p>
          <w:p w14:paraId="3BA6F47B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раздел 1 "Проект межевания территории. Графическая часть";</w:t>
            </w:r>
          </w:p>
          <w:p w14:paraId="0EFDDFF0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gramStart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раздел  2</w:t>
            </w:r>
            <w:proofErr w:type="gramEnd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"Проект  межевания  территории.  Текстовая</w:t>
            </w:r>
          </w:p>
          <w:p w14:paraId="3C84B814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часть".</w:t>
            </w:r>
          </w:p>
          <w:p w14:paraId="4A96B274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248E828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На чертеже (чертежах) межевания территории отображаются:</w:t>
            </w:r>
          </w:p>
          <w:p w14:paraId="11FEFC1C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границы планируемых (в случае, если подготовка проекта   межевания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территории   осуществляется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 составе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проекта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планировки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территории)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 существующих элементов планировочной структуры; б)  красные  линии,  утвержденные  в  составе проекта планировки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территории,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или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красные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линии, устанавливаемые,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изменяемые,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отменяемые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 соответствии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пунктом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2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части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2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статьи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43 Градостроительного кодекса Российской Федерации; в)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границы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образуемых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(или)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изменяемых земельных  участков  (далее  - образуемые  земельные участки),  условные  номера  образуемых  земельных участков, в том числе расположенных полностью или частично в границах зоны планируемого размещения линейного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объекта,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отношении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которых предполагаются  их  резервирование  и  (или)  изъятие для государственных или муниципальных нужд;</w:t>
            </w:r>
          </w:p>
          <w:p w14:paraId="7E1A6CC6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56CBE762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67787364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12EFA689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0ED49C21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 xml:space="preserve">условные номера образуемых земельных участков; </w:t>
            </w:r>
            <w:proofErr w:type="gramStart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номера  характерных</w:t>
            </w:r>
            <w:proofErr w:type="gramEnd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точек  образуемых  земельных участков;</w:t>
            </w:r>
          </w:p>
          <w:p w14:paraId="0D7666F9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кадастровые номера земельных участков, из которых образуются земельные участки;</w:t>
            </w:r>
          </w:p>
          <w:p w14:paraId="12590ECA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-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площадь образуемых земельных участков; способы образования земельных участков;</w:t>
            </w:r>
          </w:p>
          <w:p w14:paraId="7D9914ED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сведения об отнесении (не отнесении) образуемых земельных участков к территории общего пользования;</w:t>
            </w:r>
          </w:p>
          <w:p w14:paraId="74C4B51E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396524D4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7842A643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 xml:space="preserve"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</w:t>
            </w:r>
            <w:proofErr w:type="gramStart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адреса  расположенных</w:t>
            </w:r>
            <w:proofErr w:type="gramEnd"/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FF162F5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5A6E2C57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б) перечень координат характерных точек образуемых земельных участков;</w:t>
            </w:r>
          </w:p>
          <w:p w14:paraId="4FA7EF8E" w14:textId="77777777" w:rsidR="00EF1FE8" w:rsidRPr="001B36D9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789DEE47" w14:textId="77777777" w:rsidR="00EF1FE8" w:rsidRPr="00A92102" w:rsidRDefault="00EF1FE8" w:rsidP="00A3503D">
            <w:pPr>
              <w:pStyle w:val="TableParagraph"/>
              <w:ind w:left="104" w:right="90"/>
              <w:jc w:val="both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B36D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</w:t>
            </w:r>
            <w:r w:rsidRPr="00E80986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 территории.</w:t>
            </w:r>
          </w:p>
        </w:tc>
      </w:tr>
      <w:tr w:rsidR="00EF1FE8" w:rsidRPr="0014596A" w14:paraId="033BBA6F" w14:textId="77777777" w:rsidTr="00A3503D">
        <w:trPr>
          <w:trHeight w:hRule="exact" w:val="15272"/>
        </w:trPr>
        <w:tc>
          <w:tcPr>
            <w:tcW w:w="3998" w:type="dxa"/>
          </w:tcPr>
          <w:p w14:paraId="5313046C" w14:textId="77777777" w:rsidR="00EF1FE8" w:rsidRPr="001B36D9" w:rsidRDefault="00EF1FE8" w:rsidP="00A350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  <w:vMerge/>
          </w:tcPr>
          <w:p w14:paraId="1B9D791B" w14:textId="77777777" w:rsidR="00EF1FE8" w:rsidRPr="001B36D9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EF1FE8" w:rsidRPr="0014596A" w14:paraId="1DCD90A8" w14:textId="77777777" w:rsidTr="00A3503D">
        <w:trPr>
          <w:trHeight w:hRule="exact" w:val="15272"/>
        </w:trPr>
        <w:tc>
          <w:tcPr>
            <w:tcW w:w="3998" w:type="dxa"/>
          </w:tcPr>
          <w:p w14:paraId="256BDB97" w14:textId="77777777" w:rsidR="00EF1FE8" w:rsidRPr="001B36D9" w:rsidRDefault="00EF1FE8" w:rsidP="00A350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  <w:vMerge/>
          </w:tcPr>
          <w:p w14:paraId="35D3EA3A" w14:textId="77777777" w:rsidR="00EF1FE8" w:rsidRPr="001B36D9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EF1FE8" w:rsidRPr="0014596A" w14:paraId="3639AE5D" w14:textId="77777777" w:rsidTr="00A3503D">
        <w:trPr>
          <w:trHeight w:hRule="exact" w:val="15272"/>
        </w:trPr>
        <w:tc>
          <w:tcPr>
            <w:tcW w:w="3998" w:type="dxa"/>
          </w:tcPr>
          <w:p w14:paraId="723351D9" w14:textId="77777777" w:rsidR="00EF1FE8" w:rsidRPr="001B36D9" w:rsidRDefault="00EF1FE8" w:rsidP="00A350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  <w:vMerge/>
          </w:tcPr>
          <w:p w14:paraId="35D7E359" w14:textId="77777777" w:rsidR="00EF1FE8" w:rsidRPr="001B36D9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EF1FE8" w:rsidRPr="0014596A" w14:paraId="05C9F2EE" w14:textId="77777777" w:rsidTr="00A3503D">
        <w:trPr>
          <w:trHeight w:hRule="exact" w:val="15272"/>
        </w:trPr>
        <w:tc>
          <w:tcPr>
            <w:tcW w:w="3998" w:type="dxa"/>
          </w:tcPr>
          <w:p w14:paraId="5DE3083D" w14:textId="77777777" w:rsidR="00EF1FE8" w:rsidRPr="001B36D9" w:rsidRDefault="00EF1FE8" w:rsidP="00A350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  <w:vMerge/>
          </w:tcPr>
          <w:p w14:paraId="69BFFFEC" w14:textId="77777777" w:rsidR="00EF1FE8" w:rsidRPr="001B36D9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EF1FE8" w:rsidRPr="0014596A" w14:paraId="60EC2A5E" w14:textId="77777777" w:rsidTr="00A3503D">
        <w:trPr>
          <w:trHeight w:hRule="exact" w:val="15272"/>
        </w:trPr>
        <w:tc>
          <w:tcPr>
            <w:tcW w:w="3998" w:type="dxa"/>
          </w:tcPr>
          <w:p w14:paraId="2F79410B" w14:textId="77777777" w:rsidR="00EF1FE8" w:rsidRPr="001B36D9" w:rsidRDefault="00EF1FE8" w:rsidP="00A350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  <w:vMerge/>
          </w:tcPr>
          <w:p w14:paraId="59C11FC2" w14:textId="77777777" w:rsidR="00EF1FE8" w:rsidRPr="001B36D9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EF1FE8" w:rsidRPr="0014596A" w14:paraId="31D7C2CD" w14:textId="77777777" w:rsidTr="00A3503D">
        <w:trPr>
          <w:trHeight w:hRule="exact" w:val="15272"/>
        </w:trPr>
        <w:tc>
          <w:tcPr>
            <w:tcW w:w="3998" w:type="dxa"/>
          </w:tcPr>
          <w:p w14:paraId="5F2250A2" w14:textId="77777777" w:rsidR="00EF1FE8" w:rsidRPr="001B36D9" w:rsidRDefault="00EF1FE8" w:rsidP="00A350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  <w:vMerge/>
          </w:tcPr>
          <w:p w14:paraId="427C33B0" w14:textId="77777777" w:rsidR="00EF1FE8" w:rsidRPr="001B36D9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EF1FE8" w:rsidRPr="0014596A" w14:paraId="6F10ECF6" w14:textId="77777777" w:rsidTr="00A3503D">
        <w:trPr>
          <w:trHeight w:hRule="exact" w:val="15272"/>
        </w:trPr>
        <w:tc>
          <w:tcPr>
            <w:tcW w:w="3998" w:type="dxa"/>
          </w:tcPr>
          <w:p w14:paraId="3D590079" w14:textId="77777777" w:rsidR="00EF1FE8" w:rsidRPr="001B36D9" w:rsidRDefault="00EF1FE8" w:rsidP="00A350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  <w:vMerge/>
          </w:tcPr>
          <w:p w14:paraId="1A73FF2C" w14:textId="77777777" w:rsidR="00EF1FE8" w:rsidRPr="001B36D9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EF1FE8" w:rsidRPr="0014596A" w14:paraId="0D1F8FAB" w14:textId="77777777" w:rsidTr="00A3503D">
        <w:trPr>
          <w:trHeight w:hRule="exact" w:val="15272"/>
        </w:trPr>
        <w:tc>
          <w:tcPr>
            <w:tcW w:w="3998" w:type="dxa"/>
          </w:tcPr>
          <w:p w14:paraId="775F791F" w14:textId="77777777" w:rsidR="00EF1FE8" w:rsidRPr="001B36D9" w:rsidRDefault="00EF1FE8" w:rsidP="00A350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  <w:vMerge/>
          </w:tcPr>
          <w:p w14:paraId="24B69FDC" w14:textId="77777777" w:rsidR="00EF1FE8" w:rsidRPr="001B36D9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EF1FE8" w:rsidRPr="0014596A" w14:paraId="24772D9F" w14:textId="77777777" w:rsidTr="00A3503D">
        <w:trPr>
          <w:trHeight w:hRule="exact" w:val="15272"/>
        </w:trPr>
        <w:tc>
          <w:tcPr>
            <w:tcW w:w="3998" w:type="dxa"/>
          </w:tcPr>
          <w:p w14:paraId="0ED7574F" w14:textId="77777777" w:rsidR="00EF1FE8" w:rsidRPr="001B36D9" w:rsidRDefault="00EF1FE8" w:rsidP="00A350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  <w:vMerge/>
          </w:tcPr>
          <w:p w14:paraId="763D3069" w14:textId="77777777" w:rsidR="00EF1FE8" w:rsidRPr="001B36D9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EF1FE8" w:rsidRPr="0014596A" w14:paraId="1892F4CA" w14:textId="77777777" w:rsidTr="00A3503D">
        <w:trPr>
          <w:trHeight w:hRule="exact" w:val="15272"/>
        </w:trPr>
        <w:tc>
          <w:tcPr>
            <w:tcW w:w="3998" w:type="dxa"/>
          </w:tcPr>
          <w:p w14:paraId="0B1E01CF" w14:textId="77777777" w:rsidR="00EF1FE8" w:rsidRPr="001B36D9" w:rsidRDefault="00EF1FE8" w:rsidP="00A350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  <w:vMerge/>
          </w:tcPr>
          <w:p w14:paraId="19381BE6" w14:textId="77777777" w:rsidR="00EF1FE8" w:rsidRPr="001B36D9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EF1FE8" w:rsidRPr="0014596A" w14:paraId="321C6F90" w14:textId="77777777" w:rsidTr="00A3503D">
        <w:trPr>
          <w:trHeight w:hRule="exact" w:val="15272"/>
        </w:trPr>
        <w:tc>
          <w:tcPr>
            <w:tcW w:w="3998" w:type="dxa"/>
          </w:tcPr>
          <w:p w14:paraId="58C59FA1" w14:textId="77777777" w:rsidR="00EF1FE8" w:rsidRPr="001B36D9" w:rsidRDefault="00EF1FE8" w:rsidP="00A350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56" w:type="dxa"/>
            <w:vMerge/>
          </w:tcPr>
          <w:p w14:paraId="3089D0CF" w14:textId="77777777" w:rsidR="00EF1FE8" w:rsidRPr="001B36D9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EF1FE8" w:rsidRPr="0014596A" w14:paraId="5F9C4975" w14:textId="77777777" w:rsidTr="00A3503D">
        <w:trPr>
          <w:trHeight w:hRule="exact" w:val="7953"/>
        </w:trPr>
        <w:tc>
          <w:tcPr>
            <w:tcW w:w="3998" w:type="dxa"/>
          </w:tcPr>
          <w:p w14:paraId="07F0C367" w14:textId="77777777" w:rsidR="00EF1FE8" w:rsidRPr="001B36D9" w:rsidRDefault="00EF1FE8" w:rsidP="00A350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7.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 же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 ориентировочной площади такой территории</w:t>
            </w:r>
          </w:p>
        </w:tc>
        <w:tc>
          <w:tcPr>
            <w:tcW w:w="5856" w:type="dxa"/>
          </w:tcPr>
          <w:p w14:paraId="3A8502F6" w14:textId="77777777" w:rsidR="00EF1FE8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Кадастровые номера земельных участков, включенных в границы территории, в отношении которой планируется подготовка документации:</w:t>
            </w:r>
          </w:p>
          <w:p w14:paraId="1BCF6838" w14:textId="77777777" w:rsidR="00EF1FE8" w:rsidRPr="00BA6742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A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86:08:0030701:4004</w:t>
            </w:r>
          </w:p>
          <w:p w14:paraId="7EDDDF71" w14:textId="77777777" w:rsidR="00EF1FE8" w:rsidRPr="00BA6742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A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86:08:0000000:31151</w:t>
            </w:r>
          </w:p>
          <w:p w14:paraId="20D1ED9C" w14:textId="77777777" w:rsidR="00EF1FE8" w:rsidRPr="00BA6742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A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86:08:0030701:1365</w:t>
            </w:r>
          </w:p>
          <w:p w14:paraId="30954161" w14:textId="77777777" w:rsidR="00EF1FE8" w:rsidRPr="00BA6742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A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86:08:0030701:3513</w:t>
            </w:r>
          </w:p>
          <w:p w14:paraId="68F9F98E" w14:textId="77777777" w:rsidR="00EF1FE8" w:rsidRPr="00BA6742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A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86:08:0030701:2415</w:t>
            </w:r>
          </w:p>
          <w:p w14:paraId="58E7BC30" w14:textId="77777777" w:rsidR="00EF1FE8" w:rsidRPr="00BA6742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A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86:08:0030701:2416</w:t>
            </w:r>
          </w:p>
          <w:p w14:paraId="4D2B6417" w14:textId="77777777" w:rsidR="00EF1FE8" w:rsidRPr="00BA6742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A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86:08:0030701:3998</w:t>
            </w:r>
          </w:p>
          <w:p w14:paraId="14AB9A5A" w14:textId="77777777" w:rsidR="00EF1FE8" w:rsidRPr="00BA6742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A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86:08:0030701:4468</w:t>
            </w:r>
          </w:p>
          <w:p w14:paraId="164D39ED" w14:textId="77777777" w:rsidR="00EF1FE8" w:rsidRPr="00BA6742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A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86:08:0030701:4470</w:t>
            </w:r>
          </w:p>
          <w:p w14:paraId="2BB3FAA9" w14:textId="77777777" w:rsidR="00EF1FE8" w:rsidRPr="00BA6742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A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86:08:0020801:445</w:t>
            </w:r>
          </w:p>
          <w:p w14:paraId="32A3FCC3" w14:textId="77777777" w:rsidR="00EF1FE8" w:rsidRPr="00BA6742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A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86:08:0020801:446</w:t>
            </w:r>
          </w:p>
          <w:p w14:paraId="582496BC" w14:textId="77777777" w:rsidR="00EF1FE8" w:rsidRPr="00BA6742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A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86:08:0020801:1088</w:t>
            </w:r>
          </w:p>
          <w:p w14:paraId="0EB79898" w14:textId="77777777" w:rsidR="00EF1FE8" w:rsidRPr="00BA6742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A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86:08:0020801:1087</w:t>
            </w:r>
          </w:p>
          <w:p w14:paraId="3465C115" w14:textId="77777777" w:rsidR="00EF1FE8" w:rsidRPr="00BA6742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A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86:08:0020801:808</w:t>
            </w:r>
          </w:p>
          <w:p w14:paraId="3EAD0F81" w14:textId="77777777" w:rsidR="00EF1FE8" w:rsidRPr="00BA6742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A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86:08:0020801:443</w:t>
            </w:r>
          </w:p>
          <w:p w14:paraId="1038AFA4" w14:textId="77777777" w:rsidR="00EF1FE8" w:rsidRPr="00BA6742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A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86:08:0020801:10714</w:t>
            </w:r>
          </w:p>
          <w:p w14:paraId="69B6F001" w14:textId="77777777" w:rsidR="00EF1FE8" w:rsidRPr="00BA6742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A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86:08:0020801:10033</w:t>
            </w:r>
          </w:p>
          <w:p w14:paraId="2A2256DE" w14:textId="77777777" w:rsidR="00EF1FE8" w:rsidRPr="00BA6742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A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86:08:0020801:16830</w:t>
            </w:r>
          </w:p>
          <w:p w14:paraId="026B49D6" w14:textId="77777777" w:rsidR="00EF1FE8" w:rsidRPr="00BA6742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A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86:08:0020801:16829</w:t>
            </w:r>
          </w:p>
          <w:p w14:paraId="68FC3948" w14:textId="77777777" w:rsidR="00EF1FE8" w:rsidRPr="00BA6742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A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86:08:0020801:446</w:t>
            </w:r>
          </w:p>
          <w:p w14:paraId="2F2E753F" w14:textId="77777777" w:rsidR="00EF1FE8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A67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86:08:0020801:326</w:t>
            </w:r>
          </w:p>
          <w:p w14:paraId="2454C68F" w14:textId="77777777" w:rsidR="00EF1FE8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14:paraId="6352192A" w14:textId="77777777" w:rsidR="00EF1FE8" w:rsidRPr="00E80986" w:rsidRDefault="00EF1FE8" w:rsidP="00A3503D">
            <w:pPr>
              <w:pStyle w:val="TableParagraph"/>
              <w:spacing w:line="239" w:lineRule="auto"/>
              <w:ind w:left="104" w:right="9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Ориентировочная площадь территории, в отношении которой планируется подготовка документации по планировке территории – 11 га.</w:t>
            </w:r>
          </w:p>
        </w:tc>
      </w:tr>
      <w:tr w:rsidR="00EF1FE8" w:rsidRPr="0014596A" w14:paraId="74551FA7" w14:textId="77777777" w:rsidTr="00A3503D">
        <w:trPr>
          <w:trHeight w:hRule="exact" w:val="2142"/>
        </w:trPr>
        <w:tc>
          <w:tcPr>
            <w:tcW w:w="3998" w:type="dxa"/>
          </w:tcPr>
          <w:p w14:paraId="09BAE83F" w14:textId="77777777" w:rsidR="00EF1FE8" w:rsidRPr="001B36D9" w:rsidRDefault="00EF1FE8" w:rsidP="00A3503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 Цель подготовки документации по планировке территории</w:t>
            </w:r>
          </w:p>
        </w:tc>
        <w:tc>
          <w:tcPr>
            <w:tcW w:w="5856" w:type="dxa"/>
          </w:tcPr>
          <w:p w14:paraId="626C6B16" w14:textId="77777777" w:rsidR="00EF1FE8" w:rsidRPr="00AC54A3" w:rsidRDefault="00EF1FE8" w:rsidP="00A3503D">
            <w:pPr>
              <w:pStyle w:val="TableParagrap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C54A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ыделение элементов планировочной структуры посредством установления границ земельных участков, на которых размещены конструктивные элементы и сооружения проектируемых объектов</w:t>
            </w:r>
          </w:p>
        </w:tc>
      </w:tr>
    </w:tbl>
    <w:p w14:paraId="00AC42C2" w14:textId="77777777" w:rsidR="00EF1FE8" w:rsidRPr="001B36D9" w:rsidRDefault="00EF1FE8" w:rsidP="00EF1FE8">
      <w:pPr>
        <w:jc w:val="both"/>
        <w:sectPr w:rsidR="00EF1FE8" w:rsidRPr="001B36D9" w:rsidSect="006F2826">
          <w:headerReference w:type="default" r:id="rId9"/>
          <w:pgSz w:w="11910" w:h="16840"/>
          <w:pgMar w:top="1134" w:right="567" w:bottom="1134" w:left="1701" w:header="720" w:footer="720" w:gutter="0"/>
          <w:cols w:space="720"/>
          <w:titlePg/>
          <w:docGrid w:linePitch="326"/>
        </w:sectPr>
      </w:pPr>
    </w:p>
    <w:p w14:paraId="55F015E4" w14:textId="77777777" w:rsidR="00EF1FE8" w:rsidRPr="001B36D9" w:rsidRDefault="00EF1FE8" w:rsidP="00EF1FE8">
      <w:pPr>
        <w:pStyle w:val="10"/>
        <w:spacing w:before="66" w:line="298" w:lineRule="exact"/>
      </w:pPr>
      <w:r>
        <w:t xml:space="preserve">                                                                                         </w:t>
      </w:r>
      <w:r w:rsidRPr="001B36D9">
        <w:t>Приложение</w:t>
      </w:r>
      <w:r w:rsidRPr="001B36D9">
        <w:rPr>
          <w:spacing w:val="-9"/>
        </w:rPr>
        <w:t xml:space="preserve"> </w:t>
      </w:r>
      <w:r w:rsidRPr="001B36D9">
        <w:t>№</w:t>
      </w:r>
      <w:r w:rsidRPr="001B36D9">
        <w:rPr>
          <w:spacing w:val="-7"/>
        </w:rPr>
        <w:t xml:space="preserve"> </w:t>
      </w:r>
      <w:r w:rsidRPr="001B36D9">
        <w:t>1</w:t>
      </w:r>
    </w:p>
    <w:p w14:paraId="7684BFF7" w14:textId="77777777" w:rsidR="00EF1FE8" w:rsidRPr="001B36D9" w:rsidRDefault="00EF1FE8" w:rsidP="00EF1FE8">
      <w:pPr>
        <w:ind w:left="6294" w:right="178"/>
        <w:rPr>
          <w:sz w:val="26"/>
          <w:szCs w:val="26"/>
        </w:rPr>
      </w:pPr>
      <w:r w:rsidRPr="001B36D9">
        <w:rPr>
          <w:spacing w:val="-1"/>
          <w:sz w:val="26"/>
        </w:rPr>
        <w:t>задание</w:t>
      </w:r>
      <w:r w:rsidRPr="001B36D9">
        <w:rPr>
          <w:spacing w:val="-10"/>
          <w:sz w:val="26"/>
        </w:rPr>
        <w:t xml:space="preserve"> </w:t>
      </w:r>
      <w:r w:rsidRPr="001B36D9">
        <w:rPr>
          <w:sz w:val="26"/>
        </w:rPr>
        <w:t>на</w:t>
      </w:r>
      <w:r w:rsidRPr="001B36D9">
        <w:rPr>
          <w:spacing w:val="-10"/>
          <w:sz w:val="26"/>
        </w:rPr>
        <w:t xml:space="preserve"> </w:t>
      </w:r>
      <w:r w:rsidRPr="001B36D9">
        <w:rPr>
          <w:sz w:val="26"/>
        </w:rPr>
        <w:t>разработку</w:t>
      </w:r>
      <w:r w:rsidRPr="001B36D9">
        <w:rPr>
          <w:spacing w:val="22"/>
          <w:w w:val="99"/>
          <w:sz w:val="26"/>
        </w:rPr>
        <w:t xml:space="preserve"> </w:t>
      </w:r>
      <w:r w:rsidRPr="001B36D9">
        <w:rPr>
          <w:spacing w:val="-1"/>
          <w:sz w:val="26"/>
        </w:rPr>
        <w:t>документации</w:t>
      </w:r>
      <w:r w:rsidRPr="001B36D9">
        <w:rPr>
          <w:spacing w:val="-13"/>
          <w:sz w:val="26"/>
        </w:rPr>
        <w:t xml:space="preserve"> </w:t>
      </w:r>
      <w:r w:rsidRPr="001B36D9">
        <w:rPr>
          <w:sz w:val="26"/>
        </w:rPr>
        <w:t>по</w:t>
      </w:r>
      <w:r w:rsidRPr="001B36D9">
        <w:rPr>
          <w:spacing w:val="-14"/>
          <w:sz w:val="26"/>
        </w:rPr>
        <w:t xml:space="preserve"> </w:t>
      </w:r>
      <w:r w:rsidRPr="001B36D9">
        <w:rPr>
          <w:sz w:val="26"/>
        </w:rPr>
        <w:t>планировке</w:t>
      </w:r>
      <w:r w:rsidRPr="001B36D9">
        <w:rPr>
          <w:spacing w:val="27"/>
          <w:w w:val="99"/>
          <w:sz w:val="26"/>
        </w:rPr>
        <w:t xml:space="preserve"> </w:t>
      </w:r>
      <w:r w:rsidRPr="001B36D9">
        <w:rPr>
          <w:sz w:val="26"/>
        </w:rPr>
        <w:t>территории</w:t>
      </w:r>
    </w:p>
    <w:p w14:paraId="5DC55566" w14:textId="77777777" w:rsidR="00EF1FE8" w:rsidRPr="001B36D9" w:rsidRDefault="00EF1FE8" w:rsidP="00EF1FE8">
      <w:pPr>
        <w:rPr>
          <w:sz w:val="26"/>
          <w:szCs w:val="26"/>
        </w:rPr>
      </w:pPr>
    </w:p>
    <w:p w14:paraId="766A0ED5" w14:textId="77777777" w:rsidR="00EF1FE8" w:rsidRPr="001B36D9" w:rsidRDefault="00EF1FE8" w:rsidP="00EF1FE8">
      <w:pPr>
        <w:rPr>
          <w:sz w:val="26"/>
          <w:szCs w:val="26"/>
        </w:rPr>
      </w:pPr>
    </w:p>
    <w:p w14:paraId="5DC7E6FB" w14:textId="77777777" w:rsidR="00EF1FE8" w:rsidRPr="001B36D9" w:rsidRDefault="00EF1FE8" w:rsidP="00EF1FE8">
      <w:pPr>
        <w:spacing w:before="8"/>
        <w:rPr>
          <w:sz w:val="21"/>
          <w:szCs w:val="21"/>
        </w:rPr>
      </w:pPr>
    </w:p>
    <w:p w14:paraId="58F510B6" w14:textId="77777777" w:rsidR="00EF1FE8" w:rsidRPr="003C6A1D" w:rsidRDefault="00EF1FE8" w:rsidP="00EF1FE8">
      <w:pPr>
        <w:ind w:left="1753"/>
        <w:rPr>
          <w:sz w:val="26"/>
          <w:szCs w:val="26"/>
        </w:rPr>
      </w:pPr>
      <w:r>
        <w:rPr>
          <w:sz w:val="26"/>
        </w:rPr>
        <w:t>Основные</w:t>
      </w:r>
      <w:r>
        <w:rPr>
          <w:spacing w:val="-17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-16"/>
          <w:sz w:val="26"/>
        </w:rPr>
        <w:t xml:space="preserve"> </w:t>
      </w:r>
      <w:r>
        <w:rPr>
          <w:sz w:val="26"/>
        </w:rPr>
        <w:t>планируемых объектов</w:t>
      </w:r>
    </w:p>
    <w:p w14:paraId="4C8EF4AD" w14:textId="77777777" w:rsidR="00EF1FE8" w:rsidRDefault="00EF1FE8" w:rsidP="00EF1FE8">
      <w:pPr>
        <w:spacing w:before="8"/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276"/>
        <w:gridCol w:w="2432"/>
      </w:tblGrid>
      <w:tr w:rsidR="00EF1FE8" w:rsidRPr="00662B33" w14:paraId="3646C90A" w14:textId="77777777" w:rsidTr="00A3503D">
        <w:trPr>
          <w:trHeight w:val="170"/>
          <w:tblHeader/>
          <w:jc w:val="center"/>
        </w:trPr>
        <w:tc>
          <w:tcPr>
            <w:tcW w:w="6487" w:type="dxa"/>
            <w:shd w:val="clear" w:color="auto" w:fill="auto"/>
            <w:vAlign w:val="center"/>
          </w:tcPr>
          <w:p w14:paraId="234D7388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Показатели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5E459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Ед. изм.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326102A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Количество</w:t>
            </w:r>
          </w:p>
        </w:tc>
      </w:tr>
      <w:tr w:rsidR="00EF1FE8" w:rsidRPr="0014596A" w14:paraId="676A3ACA" w14:textId="77777777" w:rsidTr="00A3503D">
        <w:trPr>
          <w:trHeight w:val="170"/>
          <w:jc w:val="center"/>
        </w:trPr>
        <w:tc>
          <w:tcPr>
            <w:tcW w:w="10195" w:type="dxa"/>
            <w:gridSpan w:val="3"/>
            <w:shd w:val="clear" w:color="auto" w:fill="auto"/>
            <w:vAlign w:val="center"/>
          </w:tcPr>
          <w:p w14:paraId="549B5DCC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 xml:space="preserve">Нефтегазосборный трубопровод </w:t>
            </w:r>
            <w:r w:rsidRPr="00662B33">
              <w:t>к.108 - т.2 - Уз.13</w:t>
            </w:r>
          </w:p>
        </w:tc>
      </w:tr>
      <w:tr w:rsidR="00EF1FE8" w:rsidRPr="00662B33" w14:paraId="2E3BCCBD" w14:textId="77777777" w:rsidTr="00A3503D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715E55DC" w14:textId="77777777" w:rsidR="00EF1FE8" w:rsidRPr="00662B33" w:rsidRDefault="00EF1FE8" w:rsidP="00A3503D">
            <w:pPr>
              <w:rPr>
                <w:lang w:bidi="ru-RU"/>
              </w:rPr>
            </w:pPr>
            <w:r w:rsidRPr="00662B33">
              <w:rPr>
                <w:lang w:bidi="ru-RU"/>
              </w:rPr>
              <w:t>Максимальное рабочее давление в нефтегазосборном трубопроводе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10CA23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МПа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5E278C3C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4,0</w:t>
            </w:r>
          </w:p>
        </w:tc>
      </w:tr>
      <w:tr w:rsidR="00EF1FE8" w:rsidRPr="00662B33" w14:paraId="1EB26063" w14:textId="77777777" w:rsidTr="00A3503D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472A3A90" w14:textId="77777777" w:rsidR="00EF1FE8" w:rsidRPr="00662B33" w:rsidRDefault="00EF1FE8" w:rsidP="00A3503D">
            <w:pPr>
              <w:rPr>
                <w:lang w:bidi="ru-RU"/>
              </w:rPr>
            </w:pPr>
            <w:r w:rsidRPr="00662B33">
              <w:rPr>
                <w:lang w:bidi="ru-RU"/>
              </w:rPr>
              <w:t>Производительность проектируемого трубопровода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15803A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м</w:t>
            </w:r>
            <w:r w:rsidRPr="00662B33">
              <w:rPr>
                <w:vertAlign w:val="superscript"/>
                <w:lang w:bidi="ru-RU"/>
              </w:rPr>
              <w:t>3</w:t>
            </w:r>
            <w:r w:rsidRPr="00662B33">
              <w:rPr>
                <w:lang w:bidi="ru-RU"/>
              </w:rPr>
              <w:t>/</w:t>
            </w:r>
            <w:proofErr w:type="spellStart"/>
            <w:r w:rsidRPr="00662B33">
              <w:rPr>
                <w:lang w:bidi="ru-RU"/>
              </w:rPr>
              <w:t>сут</w:t>
            </w:r>
            <w:proofErr w:type="spellEnd"/>
          </w:p>
        </w:tc>
        <w:tc>
          <w:tcPr>
            <w:tcW w:w="2432" w:type="dxa"/>
            <w:shd w:val="clear" w:color="auto" w:fill="auto"/>
            <w:vAlign w:val="center"/>
          </w:tcPr>
          <w:p w14:paraId="65E509B5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Qж-839</w:t>
            </w:r>
            <w:r w:rsidRPr="00662B33">
              <w:rPr>
                <w:noProof/>
              </w:rPr>
              <w:t xml:space="preserve"> м</w:t>
            </w:r>
            <w:r w:rsidRPr="00662B33">
              <w:rPr>
                <w:noProof/>
                <w:vertAlign w:val="superscript"/>
              </w:rPr>
              <w:t>3</w:t>
            </w:r>
            <w:r w:rsidRPr="00662B33">
              <w:rPr>
                <w:noProof/>
              </w:rPr>
              <w:t>/сут</w:t>
            </w:r>
          </w:p>
        </w:tc>
      </w:tr>
      <w:tr w:rsidR="00EF1FE8" w:rsidRPr="00662B33" w14:paraId="7363FC48" w14:textId="77777777" w:rsidTr="00A3503D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3C288491" w14:textId="77777777" w:rsidR="00EF1FE8" w:rsidRPr="00662B33" w:rsidRDefault="00EF1FE8" w:rsidP="00A3503D">
            <w:pPr>
              <w:rPr>
                <w:lang w:bidi="ru-RU"/>
              </w:rPr>
            </w:pPr>
            <w:r w:rsidRPr="00662B33">
              <w:rPr>
                <w:lang w:bidi="ru-RU"/>
              </w:rPr>
              <w:t>Класс 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7276E7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-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37488004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II</w:t>
            </w:r>
          </w:p>
        </w:tc>
      </w:tr>
      <w:tr w:rsidR="00EF1FE8" w:rsidRPr="00662B33" w14:paraId="1AA2E3FE" w14:textId="77777777" w:rsidTr="00A3503D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5DD24666" w14:textId="77777777" w:rsidR="00EF1FE8" w:rsidRPr="00662B33" w:rsidRDefault="00EF1FE8" w:rsidP="00A3503D">
            <w:pPr>
              <w:rPr>
                <w:lang w:bidi="ru-RU"/>
              </w:rPr>
            </w:pPr>
            <w:r w:rsidRPr="00662B33">
              <w:rPr>
                <w:lang w:bidi="ru-RU"/>
              </w:rPr>
              <w:t>Протяженность проектируемого нефтегазосборного трубопровода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394CA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43CFEC23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1967,7</w:t>
            </w:r>
          </w:p>
        </w:tc>
      </w:tr>
      <w:tr w:rsidR="00EF1FE8" w:rsidRPr="00662B33" w14:paraId="60F92682" w14:textId="77777777" w:rsidTr="00A3503D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7611429D" w14:textId="77777777" w:rsidR="00EF1FE8" w:rsidRPr="00662B33" w:rsidRDefault="00EF1FE8" w:rsidP="00A3503D">
            <w:pPr>
              <w:rPr>
                <w:lang w:bidi="ru-RU"/>
              </w:rPr>
            </w:pPr>
            <w:r w:rsidRPr="00662B33">
              <w:rPr>
                <w:lang w:bidi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357BD9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1DCDC39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</w:p>
        </w:tc>
      </w:tr>
      <w:tr w:rsidR="00EF1FE8" w:rsidRPr="00662B33" w14:paraId="0C4F6EFE" w14:textId="77777777" w:rsidTr="00A3503D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51474515" w14:textId="77777777" w:rsidR="00EF1FE8" w:rsidRPr="00662B33" w:rsidRDefault="00EF1FE8" w:rsidP="00A3503D">
            <w:pPr>
              <w:rPr>
                <w:lang w:bidi="ru-RU"/>
              </w:rPr>
            </w:pPr>
            <w:r w:rsidRPr="00662B33">
              <w:rPr>
                <w:lang w:bidi="ru-RU"/>
              </w:rPr>
              <w:t>участок к.108-УЗА №6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321A22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м</w:t>
            </w:r>
          </w:p>
        </w:tc>
        <w:tc>
          <w:tcPr>
            <w:tcW w:w="2432" w:type="dxa"/>
            <w:shd w:val="clear" w:color="auto" w:fill="auto"/>
          </w:tcPr>
          <w:p w14:paraId="3B216C95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307,8</w:t>
            </w:r>
          </w:p>
        </w:tc>
      </w:tr>
      <w:tr w:rsidR="00EF1FE8" w:rsidRPr="00662B33" w14:paraId="57E4F7E3" w14:textId="77777777" w:rsidTr="00A3503D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5E61B819" w14:textId="77777777" w:rsidR="00EF1FE8" w:rsidRPr="00662B33" w:rsidRDefault="00EF1FE8" w:rsidP="00A3503D">
            <w:pPr>
              <w:rPr>
                <w:lang w:bidi="ru-RU"/>
              </w:rPr>
            </w:pPr>
            <w:r w:rsidRPr="00662B33">
              <w:rPr>
                <w:lang w:bidi="ru-RU"/>
              </w:rPr>
              <w:t>участок УЗА №6-уз.13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E08F44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м</w:t>
            </w:r>
          </w:p>
        </w:tc>
        <w:tc>
          <w:tcPr>
            <w:tcW w:w="2432" w:type="dxa"/>
            <w:shd w:val="clear" w:color="auto" w:fill="auto"/>
          </w:tcPr>
          <w:p w14:paraId="72E50B07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1659,9</w:t>
            </w:r>
          </w:p>
        </w:tc>
      </w:tr>
      <w:tr w:rsidR="00EF1FE8" w:rsidRPr="00662B33" w14:paraId="73866E40" w14:textId="77777777" w:rsidTr="00A3503D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0606B27C" w14:textId="77777777" w:rsidR="00EF1FE8" w:rsidRPr="00662B33" w:rsidRDefault="00EF1FE8" w:rsidP="00A3503D">
            <w:pPr>
              <w:rPr>
                <w:lang w:bidi="ru-RU"/>
              </w:rPr>
            </w:pPr>
            <w:r w:rsidRPr="00662B33">
              <w:rPr>
                <w:lang w:bidi="ru-RU"/>
              </w:rPr>
              <w:t>Транспортируемая среда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F9EB8E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-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3CE7C62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пластовая смесь</w:t>
            </w:r>
          </w:p>
        </w:tc>
      </w:tr>
      <w:tr w:rsidR="00EF1FE8" w:rsidRPr="00662B33" w14:paraId="79A332DB" w14:textId="77777777" w:rsidTr="00A3503D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0740855D" w14:textId="77777777" w:rsidR="00EF1FE8" w:rsidRPr="00662B33" w:rsidRDefault="00EF1FE8" w:rsidP="00A3503D">
            <w:pPr>
              <w:rPr>
                <w:lang w:bidi="ru-RU"/>
              </w:rPr>
            </w:pPr>
            <w:r w:rsidRPr="00662B33">
              <w:rPr>
                <w:lang w:bidi="ru-RU"/>
              </w:rPr>
              <w:t>Категория трубопровода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48FADB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-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77CC74A1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С,</w:t>
            </w:r>
          </w:p>
        </w:tc>
      </w:tr>
      <w:tr w:rsidR="00EF1FE8" w:rsidRPr="00662B33" w14:paraId="6DED1A79" w14:textId="77777777" w:rsidTr="00A3503D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04E2EAD5" w14:textId="77777777" w:rsidR="00EF1FE8" w:rsidRPr="00662B33" w:rsidRDefault="00EF1FE8" w:rsidP="00A3503D">
            <w:pPr>
              <w:rPr>
                <w:lang w:bidi="ru-RU"/>
              </w:rPr>
            </w:pPr>
            <w:r w:rsidRPr="00662B33">
              <w:rPr>
                <w:lang w:bidi="ru-RU"/>
              </w:rPr>
              <w:t>Диаметр и толщина стенки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5796D1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мм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0B419490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114х6</w:t>
            </w:r>
          </w:p>
        </w:tc>
      </w:tr>
      <w:tr w:rsidR="00EF1FE8" w:rsidRPr="00662B33" w14:paraId="52460332" w14:textId="77777777" w:rsidTr="00A3503D">
        <w:trPr>
          <w:trHeight w:val="170"/>
          <w:jc w:val="center"/>
        </w:trPr>
        <w:tc>
          <w:tcPr>
            <w:tcW w:w="10195" w:type="dxa"/>
            <w:gridSpan w:val="3"/>
            <w:shd w:val="clear" w:color="auto" w:fill="auto"/>
            <w:vAlign w:val="center"/>
          </w:tcPr>
          <w:p w14:paraId="3C1D7CB5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 xml:space="preserve">Нефтегазосборный трубопровод </w:t>
            </w:r>
            <w:r w:rsidRPr="00662B33">
              <w:t>к.57 - т.31</w:t>
            </w:r>
          </w:p>
        </w:tc>
      </w:tr>
      <w:tr w:rsidR="00EF1FE8" w:rsidRPr="00662B33" w14:paraId="62A41BFB" w14:textId="77777777" w:rsidTr="00A3503D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62F56E07" w14:textId="77777777" w:rsidR="00EF1FE8" w:rsidRPr="00662B33" w:rsidRDefault="00EF1FE8" w:rsidP="00A3503D">
            <w:pPr>
              <w:rPr>
                <w:lang w:bidi="ru-RU"/>
              </w:rPr>
            </w:pPr>
            <w:r w:rsidRPr="00662B33">
              <w:rPr>
                <w:lang w:bidi="ru-RU"/>
              </w:rPr>
              <w:t>Максимальное рабочее давление в нефтегазосборном трубопроводе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AECB7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МПа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78A81114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4,0</w:t>
            </w:r>
          </w:p>
        </w:tc>
      </w:tr>
      <w:tr w:rsidR="00EF1FE8" w:rsidRPr="00662B33" w14:paraId="12541FB2" w14:textId="77777777" w:rsidTr="00A3503D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4CD265CB" w14:textId="77777777" w:rsidR="00EF1FE8" w:rsidRPr="00662B33" w:rsidRDefault="00EF1FE8" w:rsidP="00A3503D">
            <w:pPr>
              <w:rPr>
                <w:lang w:bidi="ru-RU"/>
              </w:rPr>
            </w:pPr>
            <w:r w:rsidRPr="00662B33">
              <w:rPr>
                <w:lang w:bidi="ru-RU"/>
              </w:rPr>
              <w:t>Производительность проектируемого трубопровода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7EF05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м</w:t>
            </w:r>
            <w:r w:rsidRPr="00662B33">
              <w:rPr>
                <w:vertAlign w:val="superscript"/>
                <w:lang w:bidi="ru-RU"/>
              </w:rPr>
              <w:t>3</w:t>
            </w:r>
            <w:r w:rsidRPr="00662B33">
              <w:rPr>
                <w:lang w:bidi="ru-RU"/>
              </w:rPr>
              <w:t>/</w:t>
            </w:r>
            <w:proofErr w:type="spellStart"/>
            <w:r w:rsidRPr="00662B33">
              <w:rPr>
                <w:lang w:bidi="ru-RU"/>
              </w:rPr>
              <w:t>сут</w:t>
            </w:r>
            <w:proofErr w:type="spellEnd"/>
          </w:p>
        </w:tc>
        <w:tc>
          <w:tcPr>
            <w:tcW w:w="24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5B95739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Qж-1092</w:t>
            </w:r>
            <w:r w:rsidRPr="00662B33">
              <w:rPr>
                <w:noProof/>
              </w:rPr>
              <w:t xml:space="preserve"> м</w:t>
            </w:r>
            <w:r w:rsidRPr="00662B33">
              <w:rPr>
                <w:noProof/>
                <w:vertAlign w:val="superscript"/>
              </w:rPr>
              <w:t>3</w:t>
            </w:r>
            <w:r w:rsidRPr="00662B33">
              <w:rPr>
                <w:noProof/>
              </w:rPr>
              <w:t>/сут</w:t>
            </w:r>
          </w:p>
        </w:tc>
      </w:tr>
      <w:tr w:rsidR="00EF1FE8" w:rsidRPr="00662B33" w14:paraId="55C22D5E" w14:textId="77777777" w:rsidTr="00A3503D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4050980D" w14:textId="77777777" w:rsidR="00EF1FE8" w:rsidRPr="00662B33" w:rsidRDefault="00EF1FE8" w:rsidP="00A3503D">
            <w:pPr>
              <w:rPr>
                <w:lang w:bidi="ru-RU"/>
              </w:rPr>
            </w:pPr>
            <w:r w:rsidRPr="00662B33">
              <w:rPr>
                <w:lang w:bidi="ru-RU"/>
              </w:rPr>
              <w:t>Класс 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E600E3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-</w:t>
            </w:r>
          </w:p>
        </w:tc>
        <w:tc>
          <w:tcPr>
            <w:tcW w:w="2432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8BD0053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II</w:t>
            </w:r>
          </w:p>
        </w:tc>
      </w:tr>
      <w:tr w:rsidR="00EF1FE8" w:rsidRPr="00662B33" w14:paraId="7A768A1B" w14:textId="77777777" w:rsidTr="00A3503D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1553585A" w14:textId="77777777" w:rsidR="00EF1FE8" w:rsidRPr="00662B33" w:rsidRDefault="00EF1FE8" w:rsidP="00A3503D">
            <w:pPr>
              <w:rPr>
                <w:lang w:bidi="ru-RU"/>
              </w:rPr>
            </w:pPr>
            <w:r w:rsidRPr="00662B33">
              <w:rPr>
                <w:lang w:bidi="ru-RU"/>
              </w:rPr>
              <w:t>Протяженность проектируемого нефтегазосборного трубопровода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712912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4541701B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2043,8</w:t>
            </w:r>
          </w:p>
        </w:tc>
      </w:tr>
      <w:tr w:rsidR="00EF1FE8" w:rsidRPr="00662B33" w14:paraId="6C58B665" w14:textId="77777777" w:rsidTr="00A3503D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309D26E5" w14:textId="77777777" w:rsidR="00EF1FE8" w:rsidRPr="00662B33" w:rsidRDefault="00EF1FE8" w:rsidP="00A3503D">
            <w:pPr>
              <w:rPr>
                <w:lang w:bidi="ru-RU"/>
              </w:rPr>
            </w:pPr>
            <w:r w:rsidRPr="00662B33">
              <w:rPr>
                <w:lang w:bidi="ru-RU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E9E70D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351989F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</w:p>
        </w:tc>
      </w:tr>
      <w:tr w:rsidR="00EF1FE8" w:rsidRPr="00662B33" w14:paraId="266E1B6F" w14:textId="77777777" w:rsidTr="00A3503D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225A2819" w14:textId="77777777" w:rsidR="00EF1FE8" w:rsidRPr="00662B33" w:rsidRDefault="00EF1FE8" w:rsidP="00A3503D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662B33">
              <w:rPr>
                <w:lang w:bidi="ru-RU"/>
              </w:rPr>
              <w:t>участок к.57 - т.вр.к.57а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C104BF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м</w:t>
            </w:r>
          </w:p>
        </w:tc>
        <w:tc>
          <w:tcPr>
            <w:tcW w:w="2432" w:type="dxa"/>
            <w:shd w:val="clear" w:color="auto" w:fill="auto"/>
          </w:tcPr>
          <w:p w14:paraId="42E00008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569,0</w:t>
            </w:r>
          </w:p>
        </w:tc>
      </w:tr>
      <w:tr w:rsidR="00EF1FE8" w:rsidRPr="00662B33" w14:paraId="39D273F5" w14:textId="77777777" w:rsidTr="00A3503D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691F33B5" w14:textId="77777777" w:rsidR="00EF1FE8" w:rsidRPr="00662B33" w:rsidRDefault="00EF1FE8" w:rsidP="00A3503D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662B33">
              <w:rPr>
                <w:lang w:bidi="ru-RU"/>
              </w:rPr>
              <w:t>участок к.57а - т.вр.к.57а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FA468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м</w:t>
            </w:r>
          </w:p>
        </w:tc>
        <w:tc>
          <w:tcPr>
            <w:tcW w:w="2432" w:type="dxa"/>
            <w:shd w:val="clear" w:color="auto" w:fill="auto"/>
          </w:tcPr>
          <w:p w14:paraId="0C231B14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37,6</w:t>
            </w:r>
          </w:p>
        </w:tc>
      </w:tr>
      <w:tr w:rsidR="00EF1FE8" w:rsidRPr="00662B33" w14:paraId="2A88E0EC" w14:textId="77777777" w:rsidTr="00A3503D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59B73F7D" w14:textId="77777777" w:rsidR="00EF1FE8" w:rsidRPr="00662B33" w:rsidRDefault="00EF1FE8" w:rsidP="00A3503D">
            <w:pPr>
              <w:autoSpaceDE w:val="0"/>
              <w:autoSpaceDN w:val="0"/>
              <w:adjustRightInd w:val="0"/>
              <w:jc w:val="both"/>
              <w:rPr>
                <w:lang w:bidi="ru-RU"/>
              </w:rPr>
            </w:pPr>
            <w:r w:rsidRPr="00662B33">
              <w:rPr>
                <w:lang w:bidi="ru-RU"/>
              </w:rPr>
              <w:t>участок т.вр.к.57а - т.31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0B952B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м</w:t>
            </w:r>
          </w:p>
        </w:tc>
        <w:tc>
          <w:tcPr>
            <w:tcW w:w="2432" w:type="dxa"/>
            <w:shd w:val="clear" w:color="auto" w:fill="auto"/>
          </w:tcPr>
          <w:p w14:paraId="65668F00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1437,2</w:t>
            </w:r>
          </w:p>
        </w:tc>
      </w:tr>
      <w:tr w:rsidR="00EF1FE8" w:rsidRPr="00662B33" w14:paraId="032F821F" w14:textId="77777777" w:rsidTr="00A3503D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6029831E" w14:textId="77777777" w:rsidR="00EF1FE8" w:rsidRPr="00662B33" w:rsidRDefault="00EF1FE8" w:rsidP="00A3503D">
            <w:pPr>
              <w:rPr>
                <w:lang w:bidi="ru-RU"/>
              </w:rPr>
            </w:pPr>
            <w:r w:rsidRPr="00662B33">
              <w:rPr>
                <w:lang w:bidi="ru-RU"/>
              </w:rPr>
              <w:t>Транспортируемая среда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97F762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-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67FA2A23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пластовая смесь</w:t>
            </w:r>
          </w:p>
        </w:tc>
      </w:tr>
      <w:tr w:rsidR="00EF1FE8" w:rsidRPr="00662B33" w14:paraId="5F5B09C1" w14:textId="77777777" w:rsidTr="00A3503D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509F86F9" w14:textId="77777777" w:rsidR="00EF1FE8" w:rsidRPr="00662B33" w:rsidRDefault="00EF1FE8" w:rsidP="00A3503D">
            <w:pPr>
              <w:rPr>
                <w:lang w:bidi="ru-RU"/>
              </w:rPr>
            </w:pPr>
            <w:r w:rsidRPr="00662B33">
              <w:rPr>
                <w:lang w:bidi="ru-RU"/>
              </w:rPr>
              <w:t>Категория трубопровода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9E2A4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-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7D48726F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С,</w:t>
            </w:r>
          </w:p>
        </w:tc>
      </w:tr>
      <w:tr w:rsidR="00EF1FE8" w:rsidRPr="00662B33" w14:paraId="296D59BE" w14:textId="77777777" w:rsidTr="00A3503D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42920DA6" w14:textId="77777777" w:rsidR="00EF1FE8" w:rsidRPr="00662B33" w:rsidRDefault="00EF1FE8" w:rsidP="00A3503D">
            <w:pPr>
              <w:rPr>
                <w:lang w:bidi="ru-RU"/>
              </w:rPr>
            </w:pPr>
            <w:r w:rsidRPr="00662B33">
              <w:rPr>
                <w:lang w:bidi="ru-RU"/>
              </w:rPr>
              <w:t>Диаметр и толщина стенки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227FA7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мм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5E882E84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114х6</w:t>
            </w:r>
          </w:p>
        </w:tc>
      </w:tr>
      <w:tr w:rsidR="00EF1FE8" w:rsidRPr="0014596A" w14:paraId="411B1B6B" w14:textId="77777777" w:rsidTr="00A3503D">
        <w:trPr>
          <w:trHeight w:val="170"/>
          <w:jc w:val="center"/>
        </w:trPr>
        <w:tc>
          <w:tcPr>
            <w:tcW w:w="10195" w:type="dxa"/>
            <w:gridSpan w:val="3"/>
            <w:shd w:val="clear" w:color="auto" w:fill="auto"/>
          </w:tcPr>
          <w:p w14:paraId="6318950E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Подъездная автомобильная дорога к Узлу т.вр.к.57а</w:t>
            </w:r>
          </w:p>
        </w:tc>
      </w:tr>
      <w:tr w:rsidR="00EF1FE8" w:rsidRPr="00662B33" w14:paraId="6F680F15" w14:textId="77777777" w:rsidTr="00A3503D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47F7AFD6" w14:textId="77777777" w:rsidR="00EF1FE8" w:rsidRPr="00662B33" w:rsidRDefault="00EF1FE8" w:rsidP="00A3503D">
            <w:pPr>
              <w:rPr>
                <w:lang w:bidi="ru-RU"/>
              </w:rPr>
            </w:pPr>
            <w:r w:rsidRPr="00662B33">
              <w:rPr>
                <w:lang w:bidi="ru-RU"/>
              </w:rPr>
              <w:t>Протяженность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218807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км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56C1B82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0,0518</w:t>
            </w:r>
          </w:p>
        </w:tc>
      </w:tr>
      <w:tr w:rsidR="00EF1FE8" w:rsidRPr="00662B33" w14:paraId="3A1DDC0A" w14:textId="77777777" w:rsidTr="00A3503D">
        <w:trPr>
          <w:trHeight w:val="170"/>
          <w:jc w:val="center"/>
        </w:trPr>
        <w:tc>
          <w:tcPr>
            <w:tcW w:w="6487" w:type="dxa"/>
            <w:shd w:val="clear" w:color="auto" w:fill="auto"/>
          </w:tcPr>
          <w:p w14:paraId="06179610" w14:textId="77777777" w:rsidR="00EF1FE8" w:rsidRPr="00662B33" w:rsidRDefault="00EF1FE8" w:rsidP="00A3503D">
            <w:pPr>
              <w:rPr>
                <w:lang w:bidi="ru-RU"/>
              </w:rPr>
            </w:pPr>
            <w:r w:rsidRPr="00662B33">
              <w:rPr>
                <w:lang w:bidi="ru-RU"/>
              </w:rPr>
              <w:t xml:space="preserve">Категория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E499FC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-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49F43EE6" w14:textId="77777777" w:rsidR="00EF1FE8" w:rsidRPr="00662B33" w:rsidRDefault="00EF1FE8" w:rsidP="00A3503D">
            <w:pPr>
              <w:jc w:val="center"/>
              <w:rPr>
                <w:lang w:bidi="ru-RU"/>
              </w:rPr>
            </w:pPr>
            <w:r w:rsidRPr="00662B33">
              <w:rPr>
                <w:lang w:bidi="ru-RU"/>
              </w:rPr>
              <w:t>IV-н</w:t>
            </w:r>
          </w:p>
        </w:tc>
      </w:tr>
    </w:tbl>
    <w:p w14:paraId="268F4759" w14:textId="77777777" w:rsidR="00EF1FE8" w:rsidRDefault="00EF1FE8" w:rsidP="00EF1FE8"/>
    <w:p w14:paraId="6B89ADF8" w14:textId="77777777" w:rsidR="00EF1FE8" w:rsidRPr="001B36D9" w:rsidRDefault="00EF1FE8" w:rsidP="00EF1FE8">
      <w:pPr>
        <w:spacing w:before="4"/>
        <w:rPr>
          <w:sz w:val="18"/>
          <w:szCs w:val="18"/>
        </w:rPr>
      </w:pPr>
    </w:p>
    <w:sectPr w:rsidR="00EF1FE8" w:rsidRPr="001B36D9" w:rsidSect="00336E59">
      <w:head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46BB" w14:textId="77777777" w:rsidR="00375DDC" w:rsidRDefault="00375DDC" w:rsidP="00177C90">
      <w:r>
        <w:separator/>
      </w:r>
    </w:p>
  </w:endnote>
  <w:endnote w:type="continuationSeparator" w:id="0">
    <w:p w14:paraId="5E7FC126" w14:textId="77777777" w:rsidR="00375DDC" w:rsidRDefault="00375DDC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96713"/>
      <w:docPartObj>
        <w:docPartGallery w:val="Page Numbers (Bottom of Page)"/>
        <w:docPartUnique/>
      </w:docPartObj>
    </w:sdtPr>
    <w:sdtEndPr/>
    <w:sdtContent>
      <w:p w14:paraId="6CEC8576" w14:textId="60BE7399" w:rsidR="00EF1FE8" w:rsidRDefault="00EF1FE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9BC7" w14:textId="77777777" w:rsidR="00375DDC" w:rsidRDefault="00375DDC" w:rsidP="00177C90">
      <w:r>
        <w:separator/>
      </w:r>
    </w:p>
  </w:footnote>
  <w:footnote w:type="continuationSeparator" w:id="0">
    <w:p w14:paraId="301F6596" w14:textId="77777777" w:rsidR="00375DDC" w:rsidRDefault="00375DDC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663185"/>
      <w:docPartObj>
        <w:docPartGallery w:val="Page Numbers (Top of Page)"/>
        <w:docPartUnique/>
      </w:docPartObj>
    </w:sdtPr>
    <w:sdtEndPr/>
    <w:sdtContent>
      <w:p w14:paraId="7EEA85E6" w14:textId="0CB6089B" w:rsidR="00F322C9" w:rsidRDefault="00F322C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19BD4" w14:textId="77777777" w:rsidR="00F322C9" w:rsidRDefault="00F322C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7FB6"/>
    <w:rsid w:val="000420BB"/>
    <w:rsid w:val="0004600B"/>
    <w:rsid w:val="00050D04"/>
    <w:rsid w:val="00056A61"/>
    <w:rsid w:val="00063FE9"/>
    <w:rsid w:val="000A3297"/>
    <w:rsid w:val="000A76CA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42E3A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5DDC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2826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60011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07EB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B4551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5A4A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EF1FE8"/>
    <w:rsid w:val="00F051FD"/>
    <w:rsid w:val="00F13B7E"/>
    <w:rsid w:val="00F14CA5"/>
    <w:rsid w:val="00F15EC1"/>
    <w:rsid w:val="00F163B1"/>
    <w:rsid w:val="00F17B8B"/>
    <w:rsid w:val="00F23D56"/>
    <w:rsid w:val="00F27091"/>
    <w:rsid w:val="00F322C9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F1F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  <w:rsid w:val="00EF1FE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4727</Words>
  <Characters>26944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2024-10-21T05:46:00Z</cp:lastPrinted>
  <dcterms:created xsi:type="dcterms:W3CDTF">2024-10-22T10:16:00Z</dcterms:created>
  <dcterms:modified xsi:type="dcterms:W3CDTF">2024-10-22T10:16:00Z</dcterms:modified>
</cp:coreProperties>
</file>