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B0C4D" w14:textId="533FF882" w:rsidR="006C2B99" w:rsidRPr="003301B0" w:rsidRDefault="006C2B99" w:rsidP="006C2B99">
      <w:pPr>
        <w:keepNext/>
        <w:tabs>
          <w:tab w:val="left" w:pos="9639"/>
        </w:tabs>
        <w:ind w:firstLine="0"/>
        <w:jc w:val="center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F293A37" wp14:editId="3B875E78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3A1EA" w14:textId="77777777" w:rsidR="006C2B99" w:rsidRPr="003301B0" w:rsidRDefault="006C2B99" w:rsidP="004001CC">
      <w:pPr>
        <w:jc w:val="center"/>
        <w:rPr>
          <w:rFonts w:ascii="Times New Roman" w:hAnsi="Times New Roman"/>
          <w:b/>
          <w:sz w:val="20"/>
          <w:szCs w:val="20"/>
        </w:rPr>
      </w:pPr>
    </w:p>
    <w:p w14:paraId="726773D5" w14:textId="77777777" w:rsidR="006C2B99" w:rsidRPr="003301B0" w:rsidRDefault="006C2B99" w:rsidP="006C2B99">
      <w:pPr>
        <w:ind w:firstLine="0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05D3ACD1" w14:textId="77777777" w:rsidR="006C2B99" w:rsidRPr="003301B0" w:rsidRDefault="006C2B99" w:rsidP="006C2B99">
      <w:pPr>
        <w:ind w:firstLine="0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249979E9" w14:textId="77777777" w:rsidR="006C2B99" w:rsidRPr="003301B0" w:rsidRDefault="006C2B99" w:rsidP="006C2B99">
      <w:pPr>
        <w:ind w:firstLine="0"/>
        <w:jc w:val="center"/>
        <w:rPr>
          <w:rFonts w:ascii="Times New Roman" w:hAnsi="Times New Roman"/>
          <w:b/>
          <w:sz w:val="32"/>
        </w:rPr>
      </w:pPr>
    </w:p>
    <w:p w14:paraId="2EE6AB06" w14:textId="77777777" w:rsidR="006C2B99" w:rsidRPr="00925532" w:rsidRDefault="006C2B99" w:rsidP="006C2B99">
      <w:pPr>
        <w:ind w:firstLine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623BD4AD" w14:textId="77777777" w:rsidR="006C2B99" w:rsidRPr="002D04ED" w:rsidRDefault="006C2B99" w:rsidP="006C2B99">
      <w:pPr>
        <w:ind w:firstLine="0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C2B99" w:rsidRPr="00EA4E07" w14:paraId="4D9042B7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C5AE656" w14:textId="6E3F9945" w:rsidR="006C2B99" w:rsidRPr="006C2B99" w:rsidRDefault="006C2B99" w:rsidP="006C2B9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2B99">
              <w:rPr>
                <w:rFonts w:ascii="Times New Roman" w:hAnsi="Times New Roman"/>
                <w:sz w:val="26"/>
                <w:szCs w:val="26"/>
              </w:rPr>
              <w:t>27.09.2024</w:t>
            </w:r>
          </w:p>
        </w:tc>
        <w:tc>
          <w:tcPr>
            <w:tcW w:w="6595" w:type="dxa"/>
          </w:tcPr>
          <w:p w14:paraId="364343E4" w14:textId="1DDE8010" w:rsidR="006C2B99" w:rsidRPr="006C2B99" w:rsidRDefault="006C2B99" w:rsidP="006C2B99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C2B99">
              <w:rPr>
                <w:rFonts w:ascii="Times New Roman" w:hAnsi="Times New Roman"/>
                <w:sz w:val="26"/>
                <w:szCs w:val="26"/>
              </w:rPr>
              <w:t>№</w:t>
            </w:r>
            <w:r w:rsidRPr="006C2B99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1641-па-нпа</w:t>
            </w:r>
          </w:p>
        </w:tc>
      </w:tr>
    </w:tbl>
    <w:p w14:paraId="325C4BDC" w14:textId="77777777" w:rsidR="006C2B99" w:rsidRDefault="006C2B99" w:rsidP="006C2B9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6"/>
          <w:szCs w:val="26"/>
        </w:rPr>
      </w:pPr>
      <w:proofErr w:type="spellStart"/>
      <w:r w:rsidRPr="00EA4E07">
        <w:rPr>
          <w:rFonts w:ascii="Times New Roman" w:hAnsi="Times New Roman"/>
        </w:rPr>
        <w:t>г.Нефтеюганск</w:t>
      </w:r>
      <w:bookmarkEnd w:id="0"/>
      <w:proofErr w:type="spellEnd"/>
    </w:p>
    <w:p w14:paraId="369E5238" w14:textId="10DE94A8" w:rsidR="006B64FF" w:rsidRDefault="006B64FF" w:rsidP="00665FBE">
      <w:pPr>
        <w:tabs>
          <w:tab w:val="left" w:pos="284"/>
        </w:tabs>
        <w:jc w:val="center"/>
        <w:rPr>
          <w:rFonts w:ascii="Times New Roman" w:hAnsi="Times New Roman"/>
          <w:sz w:val="26"/>
          <w:szCs w:val="26"/>
        </w:rPr>
      </w:pPr>
    </w:p>
    <w:p w14:paraId="45F9A196" w14:textId="77777777" w:rsidR="00CA3199" w:rsidRDefault="00CA3199" w:rsidP="00665FBE">
      <w:pPr>
        <w:tabs>
          <w:tab w:val="left" w:pos="284"/>
        </w:tabs>
        <w:jc w:val="center"/>
        <w:rPr>
          <w:rFonts w:ascii="Times New Roman" w:hAnsi="Times New Roman"/>
          <w:sz w:val="26"/>
          <w:szCs w:val="26"/>
        </w:rPr>
      </w:pPr>
    </w:p>
    <w:p w14:paraId="43ADE980" w14:textId="2140BC45" w:rsidR="000A1A1A" w:rsidRPr="00AA51E4" w:rsidRDefault="000A17AE" w:rsidP="00665FBE">
      <w:pPr>
        <w:pStyle w:val="Title"/>
        <w:tabs>
          <w:tab w:val="left" w:pos="284"/>
        </w:tabs>
        <w:spacing w:before="0" w:after="0" w:line="280" w:lineRule="exac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A51E4">
        <w:rPr>
          <w:rFonts w:ascii="Times New Roman" w:hAnsi="Times New Roman" w:cs="Times New Roman"/>
          <w:b w:val="0"/>
          <w:bCs w:val="0"/>
          <w:sz w:val="26"/>
          <w:szCs w:val="26"/>
        </w:rPr>
        <w:t>О порядке</w:t>
      </w:r>
      <w:r w:rsidR="000A1A1A" w:rsidRPr="00AA51E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 условиях </w:t>
      </w:r>
      <w:r w:rsidRPr="00AA51E4">
        <w:rPr>
          <w:rFonts w:ascii="Times New Roman" w:hAnsi="Times New Roman" w:cs="Times New Roman"/>
          <w:b w:val="0"/>
          <w:bCs w:val="0"/>
          <w:sz w:val="26"/>
          <w:szCs w:val="26"/>
        </w:rPr>
        <w:t>предоставления дополнительной меры социальной поддержки граждан,</w:t>
      </w:r>
      <w:r w:rsidR="000A1A1A" w:rsidRPr="00AA51E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заключивших контракт о прохождении военной службы, направленных для выполнения задач в ходе специальной военной операции </w:t>
      </w:r>
      <w:r w:rsidR="001F4097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Pr="00AA51E4">
        <w:rPr>
          <w:rFonts w:ascii="Times New Roman" w:hAnsi="Times New Roman" w:cs="Times New Roman"/>
          <w:b w:val="0"/>
          <w:bCs w:val="0"/>
          <w:sz w:val="26"/>
          <w:szCs w:val="26"/>
        </w:rPr>
        <w:t>на территори</w:t>
      </w:r>
      <w:r w:rsidR="000A1A1A" w:rsidRPr="00AA51E4">
        <w:rPr>
          <w:rFonts w:ascii="Times New Roman" w:hAnsi="Times New Roman" w:cs="Times New Roman"/>
          <w:b w:val="0"/>
          <w:bCs w:val="0"/>
          <w:sz w:val="26"/>
          <w:szCs w:val="26"/>
        </w:rPr>
        <w:t>ях</w:t>
      </w:r>
      <w:r w:rsidRPr="00AA51E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Украины, Донецкой Народной Республики, Луганской Народной Республики,</w:t>
      </w:r>
      <w:r w:rsidR="000A1A1A" w:rsidRPr="00AA51E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Запорожской, Херсонской областей</w:t>
      </w:r>
    </w:p>
    <w:p w14:paraId="1EF1B4D4" w14:textId="4C7FC7DE" w:rsidR="006B64FF" w:rsidRDefault="006B64FF" w:rsidP="00665FBE">
      <w:pPr>
        <w:pStyle w:val="Title"/>
        <w:spacing w:before="0" w:after="0" w:line="280" w:lineRule="exact"/>
        <w:ind w:firstLine="709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5D235EFF" w14:textId="77777777" w:rsidR="002A7B37" w:rsidRDefault="002A7B37" w:rsidP="00665FBE">
      <w:pPr>
        <w:pStyle w:val="Title"/>
        <w:spacing w:before="0" w:after="0" w:line="280" w:lineRule="exact"/>
        <w:ind w:firstLine="709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7D66F74" w14:textId="32C0866C" w:rsidR="000A17AE" w:rsidRPr="001B0237" w:rsidRDefault="000A17AE" w:rsidP="006B64FF">
      <w:pPr>
        <w:pStyle w:val="Title"/>
        <w:spacing w:before="0" w:after="0" w:line="280" w:lineRule="exact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B0237">
        <w:rPr>
          <w:rFonts w:ascii="Times New Roman" w:hAnsi="Times New Roman" w:cs="Times New Roman"/>
          <w:b w:val="0"/>
          <w:bCs w:val="0"/>
          <w:sz w:val="26"/>
          <w:szCs w:val="26"/>
        </w:rPr>
        <w:t>В соответствии с Федеральн</w:t>
      </w:r>
      <w:r w:rsidR="00561E69" w:rsidRPr="001B0237">
        <w:rPr>
          <w:rFonts w:ascii="Times New Roman" w:hAnsi="Times New Roman" w:cs="Times New Roman"/>
          <w:b w:val="0"/>
          <w:bCs w:val="0"/>
          <w:sz w:val="26"/>
          <w:szCs w:val="26"/>
        </w:rPr>
        <w:t>ым</w:t>
      </w:r>
      <w:r w:rsidRPr="001B02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закон</w:t>
      </w:r>
      <w:r w:rsidR="00561E69" w:rsidRPr="001B0237">
        <w:rPr>
          <w:rFonts w:ascii="Times New Roman" w:hAnsi="Times New Roman" w:cs="Times New Roman"/>
          <w:b w:val="0"/>
          <w:bCs w:val="0"/>
          <w:sz w:val="26"/>
          <w:szCs w:val="26"/>
        </w:rPr>
        <w:t>ом</w:t>
      </w:r>
      <w:r w:rsidRPr="001B02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от 06.10.</w:t>
      </w:r>
      <w:r w:rsidRPr="001F4097">
        <w:rPr>
          <w:rFonts w:ascii="Times New Roman" w:hAnsi="Times New Roman" w:cs="Times New Roman"/>
          <w:b w:val="0"/>
          <w:bCs w:val="0"/>
          <w:sz w:val="26"/>
          <w:szCs w:val="26"/>
        </w:rPr>
        <w:t>2003</w:t>
      </w:r>
      <w:hyperlink r:id="rId9" w:history="1">
        <w:r w:rsidR="003B5A4A" w:rsidRPr="001F4097">
          <w:rPr>
            <w:rStyle w:val="a3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 xml:space="preserve"> № </w:t>
        </w:r>
        <w:r w:rsidRPr="001F4097">
          <w:rPr>
            <w:rStyle w:val="a3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 xml:space="preserve">131-ФЗ </w:t>
        </w:r>
        <w:r w:rsidR="003B5A4A" w:rsidRPr="001F4097">
          <w:rPr>
            <w:rStyle w:val="a3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«</w:t>
        </w:r>
        <w:r w:rsidRPr="001F4097">
          <w:rPr>
            <w:rStyle w:val="a3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Об общих</w:t>
        </w:r>
      </w:hyperlink>
      <w:r w:rsidRPr="001F409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принципах организации местного самоуправления в Российской Федерации</w:t>
      </w:r>
      <w:r w:rsidR="003B5A4A" w:rsidRPr="001F4097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r w:rsidRPr="001F409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</w:t>
      </w:r>
      <w:r w:rsidR="003B27FB" w:rsidRPr="001F409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решением Думы Нефтеюганского района </w:t>
      </w:r>
      <w:hyperlink r:id="rId10" w:tooltip="решение от 31.08.2022 0:00:00 №793 Дума Нефтеюганского района&#10;&#10;О дополнительной мере социальной поддержки гражданам, принимающим в добровольном порядке участие в специальной военной операции на территории Украины, Донецкой Народной Республики, Луганской Народн" w:history="1">
        <w:r w:rsidR="003B27FB" w:rsidRPr="001F4097">
          <w:rPr>
            <w:rStyle w:val="a3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 xml:space="preserve">от </w:t>
        </w:r>
        <w:r w:rsidR="000A1A1A" w:rsidRPr="001F4097">
          <w:rPr>
            <w:rStyle w:val="a3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21</w:t>
        </w:r>
        <w:r w:rsidR="003B27FB" w:rsidRPr="001F4097">
          <w:rPr>
            <w:rStyle w:val="a3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.08.202</w:t>
        </w:r>
        <w:r w:rsidR="000A1A1A" w:rsidRPr="001F4097">
          <w:rPr>
            <w:rStyle w:val="a3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4</w:t>
        </w:r>
        <w:r w:rsidR="003B5A4A" w:rsidRPr="001F4097">
          <w:rPr>
            <w:rStyle w:val="a3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 xml:space="preserve"> № </w:t>
        </w:r>
      </w:hyperlink>
      <w:r w:rsidR="000A1A1A" w:rsidRPr="001F4097">
        <w:rPr>
          <w:rStyle w:val="a3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1073</w:t>
      </w:r>
      <w:r w:rsidR="003B27FB" w:rsidRPr="001F409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bookmarkStart w:id="1" w:name="_Hlk175816280"/>
      <w:r w:rsidR="003B5A4A" w:rsidRPr="001F4097">
        <w:rPr>
          <w:rFonts w:ascii="Times New Roman" w:hAnsi="Times New Roman" w:cs="Times New Roman"/>
          <w:b w:val="0"/>
          <w:bCs w:val="0"/>
          <w:sz w:val="26"/>
          <w:szCs w:val="26"/>
        </w:rPr>
        <w:t>«</w:t>
      </w:r>
      <w:r w:rsidR="001B0237" w:rsidRPr="001F4097">
        <w:rPr>
          <w:rFonts w:ascii="Times New Roman" w:hAnsi="Times New Roman" w:cs="Times New Roman"/>
          <w:b w:val="0"/>
          <w:bCs w:val="0"/>
          <w:sz w:val="26"/>
          <w:szCs w:val="26"/>
        </w:rPr>
        <w:t>О дополнительной мере социальной поддержки граждан, заключивших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</w:r>
      <w:r w:rsidR="00E201A4" w:rsidRPr="001F4097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bookmarkEnd w:id="1"/>
      <w:r w:rsidR="003B27FB" w:rsidRPr="001F409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</w:t>
      </w:r>
      <w:r w:rsidRPr="001F4097">
        <w:rPr>
          <w:rFonts w:ascii="Times New Roman" w:hAnsi="Times New Roman" w:cs="Times New Roman"/>
          <w:b w:val="0"/>
          <w:bCs w:val="0"/>
          <w:sz w:val="26"/>
          <w:szCs w:val="26"/>
        </w:rPr>
        <w:t>постановлением администрации Нефтеюганского района</w:t>
      </w:r>
      <w:r w:rsidR="003B5A4A" w:rsidRPr="001F409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hyperlink r:id="rId11" w:tooltip="постановление от 17.12.2008 8:42:33 №469-па Администрация Нефтеюганского района&#10;&#10;Об утверждении Положения о порядке расходования средств резервного фонда администрации муниципального образования Нефтеюганский район" w:history="1">
        <w:r w:rsidRPr="001F4097">
          <w:rPr>
            <w:rStyle w:val="a3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от 17.12.2008</w:t>
        </w:r>
        <w:r w:rsidR="003B5A4A" w:rsidRPr="001F4097">
          <w:rPr>
            <w:rStyle w:val="a3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 xml:space="preserve"> № </w:t>
        </w:r>
        <w:r w:rsidRPr="001F4097">
          <w:rPr>
            <w:rStyle w:val="a3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469-па</w:t>
        </w:r>
      </w:hyperlink>
      <w:r w:rsidRPr="001F409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3B5A4A" w:rsidRPr="001F4097">
        <w:rPr>
          <w:rFonts w:ascii="Times New Roman" w:hAnsi="Times New Roman" w:cs="Times New Roman"/>
          <w:b w:val="0"/>
          <w:bCs w:val="0"/>
          <w:sz w:val="26"/>
          <w:szCs w:val="26"/>
        </w:rPr>
        <w:t>«</w:t>
      </w:r>
      <w:r w:rsidR="001B0237" w:rsidRPr="001F409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утверждении Положения </w:t>
      </w:r>
      <w:r w:rsidR="001F4097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="001B0237" w:rsidRPr="001F4097">
        <w:rPr>
          <w:rFonts w:ascii="Times New Roman" w:hAnsi="Times New Roman" w:cs="Times New Roman"/>
          <w:b w:val="0"/>
          <w:bCs w:val="0"/>
          <w:sz w:val="26"/>
          <w:szCs w:val="26"/>
        </w:rPr>
        <w:t>о порядке расходования средств резервного фонда администрации Нефтеюганского района</w:t>
      </w:r>
      <w:r w:rsidR="003B5A4A" w:rsidRPr="001F4097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r w:rsidRPr="001F4097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="00DF3608" w:rsidRPr="001F409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hyperlink r:id="rId12" w:tooltip="УСТАВ МО от 16.06.2005 0:00:00 №616 Дума Нефтеюганского района&#10;&#10;УСТАВ МУНИЦИПАЛЬНОГО ОБРАЗОВАНИЯ НЕФТЕЮГАНСКИЙ РАЙОН" w:history="1">
        <w:r w:rsidRPr="001F4097">
          <w:rPr>
            <w:rStyle w:val="a3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Уставом</w:t>
        </w:r>
      </w:hyperlink>
      <w:r w:rsidRPr="001F409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Нефтеюганского муниципального </w:t>
      </w:r>
      <w:r w:rsidRPr="001B0237">
        <w:rPr>
          <w:rFonts w:ascii="Times New Roman" w:hAnsi="Times New Roman" w:cs="Times New Roman"/>
          <w:b w:val="0"/>
          <w:bCs w:val="0"/>
          <w:sz w:val="26"/>
          <w:szCs w:val="26"/>
        </w:rPr>
        <w:t>района Ханты-Мансийского автономного округа</w:t>
      </w:r>
      <w:r w:rsidR="001F409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– </w:t>
      </w:r>
      <w:r w:rsidRPr="001B0237">
        <w:rPr>
          <w:rFonts w:ascii="Times New Roman" w:hAnsi="Times New Roman" w:cs="Times New Roman"/>
          <w:b w:val="0"/>
          <w:bCs w:val="0"/>
          <w:sz w:val="26"/>
          <w:szCs w:val="26"/>
        </w:rPr>
        <w:t>Югры п о с т а н о в л я ю:</w:t>
      </w:r>
    </w:p>
    <w:p w14:paraId="187E6DDD" w14:textId="77777777" w:rsidR="000A17AE" w:rsidRPr="004B0C01" w:rsidRDefault="000A17AE" w:rsidP="006B64FF">
      <w:pPr>
        <w:tabs>
          <w:tab w:val="left" w:pos="284"/>
        </w:tabs>
        <w:spacing w:line="280" w:lineRule="exact"/>
        <w:rPr>
          <w:rFonts w:ascii="Times New Roman" w:hAnsi="Times New Roman"/>
          <w:sz w:val="26"/>
          <w:szCs w:val="26"/>
        </w:rPr>
      </w:pPr>
    </w:p>
    <w:p w14:paraId="45497E04" w14:textId="6F2EA396" w:rsidR="000A17AE" w:rsidRPr="004B0C01" w:rsidRDefault="004539F9" w:rsidP="006B64FF">
      <w:pPr>
        <w:pStyle w:val="a4"/>
        <w:tabs>
          <w:tab w:val="left" w:pos="284"/>
          <w:tab w:val="left" w:pos="993"/>
        </w:tabs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B0C01">
        <w:rPr>
          <w:rFonts w:ascii="Times New Roman" w:hAnsi="Times New Roman"/>
          <w:sz w:val="26"/>
          <w:szCs w:val="26"/>
        </w:rPr>
        <w:t xml:space="preserve">1. </w:t>
      </w:r>
      <w:r w:rsidR="000A17AE" w:rsidRPr="004B0C01">
        <w:rPr>
          <w:rFonts w:ascii="Times New Roman" w:hAnsi="Times New Roman"/>
          <w:sz w:val="26"/>
          <w:szCs w:val="26"/>
        </w:rPr>
        <w:t>Утвердить порядок</w:t>
      </w:r>
      <w:r w:rsidR="00E201A4" w:rsidRPr="004B0C01">
        <w:rPr>
          <w:rFonts w:ascii="Times New Roman" w:hAnsi="Times New Roman"/>
          <w:sz w:val="26"/>
          <w:szCs w:val="26"/>
        </w:rPr>
        <w:t xml:space="preserve"> и условия</w:t>
      </w:r>
      <w:r w:rsidR="000A17AE" w:rsidRPr="004B0C01">
        <w:rPr>
          <w:rFonts w:ascii="Times New Roman" w:hAnsi="Times New Roman"/>
          <w:sz w:val="26"/>
          <w:szCs w:val="26"/>
        </w:rPr>
        <w:t xml:space="preserve"> предоставления дополнительной меры социальной поддержки граждан, </w:t>
      </w:r>
      <w:r w:rsidR="005F7D9A" w:rsidRPr="004B0C01">
        <w:rPr>
          <w:rFonts w:ascii="Times New Roman" w:hAnsi="Times New Roman"/>
          <w:sz w:val="26"/>
          <w:szCs w:val="26"/>
        </w:rPr>
        <w:t xml:space="preserve">заключивших контракт о прохождении военной службы, направленных для выполнения задач в ходе специальной военной операции на территориях </w:t>
      </w:r>
      <w:r w:rsidR="000A17AE" w:rsidRPr="004B0C01">
        <w:rPr>
          <w:rFonts w:ascii="Times New Roman" w:hAnsi="Times New Roman"/>
          <w:sz w:val="26"/>
          <w:szCs w:val="26"/>
        </w:rPr>
        <w:t xml:space="preserve">Украины, Донецкой Народной Республики, Луганской Народной Республики, </w:t>
      </w:r>
      <w:r w:rsidR="005F7D9A" w:rsidRPr="004B0C01">
        <w:rPr>
          <w:rFonts w:ascii="Times New Roman" w:hAnsi="Times New Roman"/>
          <w:sz w:val="26"/>
          <w:szCs w:val="26"/>
        </w:rPr>
        <w:t xml:space="preserve">Запорожской, Херсонской областей </w:t>
      </w:r>
      <w:r w:rsidR="000A17AE" w:rsidRPr="004B0C01">
        <w:rPr>
          <w:rFonts w:ascii="Times New Roman" w:hAnsi="Times New Roman"/>
          <w:sz w:val="26"/>
          <w:szCs w:val="26"/>
        </w:rPr>
        <w:t>(приложение).</w:t>
      </w:r>
    </w:p>
    <w:p w14:paraId="2F744B47" w14:textId="77777777" w:rsidR="000A17AE" w:rsidRPr="004B0C01" w:rsidRDefault="004539F9" w:rsidP="006B64FF">
      <w:pPr>
        <w:pStyle w:val="a4"/>
        <w:tabs>
          <w:tab w:val="left" w:pos="284"/>
          <w:tab w:val="left" w:pos="993"/>
        </w:tabs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B0C01">
        <w:rPr>
          <w:rFonts w:ascii="Times New Roman" w:hAnsi="Times New Roman"/>
          <w:sz w:val="26"/>
          <w:szCs w:val="26"/>
        </w:rPr>
        <w:t xml:space="preserve">2. </w:t>
      </w:r>
      <w:r w:rsidR="000A17AE" w:rsidRPr="004B0C01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в газете </w:t>
      </w:r>
      <w:r w:rsidR="003B5A4A" w:rsidRPr="004B0C01">
        <w:rPr>
          <w:rFonts w:ascii="Times New Roman" w:hAnsi="Times New Roman"/>
          <w:sz w:val="26"/>
          <w:szCs w:val="26"/>
        </w:rPr>
        <w:t>«</w:t>
      </w:r>
      <w:r w:rsidR="000A17AE" w:rsidRPr="004B0C01">
        <w:rPr>
          <w:rFonts w:ascii="Times New Roman" w:hAnsi="Times New Roman"/>
          <w:sz w:val="26"/>
          <w:szCs w:val="26"/>
        </w:rPr>
        <w:t>Югорское обозрение</w:t>
      </w:r>
      <w:r w:rsidR="003B5A4A" w:rsidRPr="004B0C01">
        <w:rPr>
          <w:rFonts w:ascii="Times New Roman" w:hAnsi="Times New Roman"/>
          <w:sz w:val="26"/>
          <w:szCs w:val="26"/>
        </w:rPr>
        <w:t>»</w:t>
      </w:r>
      <w:r w:rsidR="000A17AE" w:rsidRPr="004B0C01">
        <w:rPr>
          <w:rFonts w:ascii="Times New Roman" w:hAnsi="Times New Roman"/>
          <w:sz w:val="26"/>
          <w:szCs w:val="26"/>
        </w:rPr>
        <w:t xml:space="preserve"> и размещению на официальном сайте органов местного самоуправления Нефтеюганского района.</w:t>
      </w:r>
    </w:p>
    <w:p w14:paraId="1B78A4E2" w14:textId="5161E400" w:rsidR="000A17AE" w:rsidRPr="004B0C01" w:rsidRDefault="004539F9" w:rsidP="006B64FF">
      <w:pPr>
        <w:pStyle w:val="a4"/>
        <w:tabs>
          <w:tab w:val="left" w:pos="284"/>
          <w:tab w:val="left" w:pos="993"/>
        </w:tabs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B0C01">
        <w:rPr>
          <w:rFonts w:ascii="Times New Roman" w:hAnsi="Times New Roman"/>
          <w:sz w:val="26"/>
          <w:szCs w:val="26"/>
        </w:rPr>
        <w:t xml:space="preserve">3. </w:t>
      </w:r>
      <w:r w:rsidR="000A17AE" w:rsidRPr="004B0C01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</w:t>
      </w:r>
      <w:r w:rsidR="005F7D9A" w:rsidRPr="004B0C01">
        <w:rPr>
          <w:rFonts w:ascii="Times New Roman" w:hAnsi="Times New Roman"/>
          <w:sz w:val="26"/>
          <w:szCs w:val="26"/>
        </w:rPr>
        <w:t>бнародования</w:t>
      </w:r>
      <w:r w:rsidR="000A17AE" w:rsidRPr="004B0C01">
        <w:rPr>
          <w:rFonts w:ascii="Times New Roman" w:hAnsi="Times New Roman"/>
          <w:sz w:val="26"/>
          <w:szCs w:val="26"/>
        </w:rPr>
        <w:t xml:space="preserve"> и распространяет свое действие на правоотношения, возникшие</w:t>
      </w:r>
      <w:r w:rsidR="003B5A4A" w:rsidRPr="004B0C01">
        <w:rPr>
          <w:rFonts w:ascii="Times New Roman" w:hAnsi="Times New Roman"/>
          <w:sz w:val="26"/>
          <w:szCs w:val="26"/>
        </w:rPr>
        <w:t xml:space="preserve"> </w:t>
      </w:r>
      <w:r w:rsidR="001F4097">
        <w:rPr>
          <w:rFonts w:ascii="Times New Roman" w:hAnsi="Times New Roman"/>
          <w:sz w:val="26"/>
          <w:szCs w:val="26"/>
        </w:rPr>
        <w:br/>
      </w:r>
      <w:r w:rsidR="000A17AE" w:rsidRPr="004B0C01">
        <w:rPr>
          <w:rFonts w:ascii="Times New Roman" w:hAnsi="Times New Roman"/>
          <w:sz w:val="26"/>
          <w:szCs w:val="26"/>
        </w:rPr>
        <w:t>с 01.0</w:t>
      </w:r>
      <w:r w:rsidR="005F7D9A" w:rsidRPr="004B0C01">
        <w:rPr>
          <w:rFonts w:ascii="Times New Roman" w:hAnsi="Times New Roman"/>
          <w:sz w:val="26"/>
          <w:szCs w:val="26"/>
        </w:rPr>
        <w:t>8</w:t>
      </w:r>
      <w:r w:rsidR="000A17AE" w:rsidRPr="004B0C01">
        <w:rPr>
          <w:rFonts w:ascii="Times New Roman" w:hAnsi="Times New Roman"/>
          <w:sz w:val="26"/>
          <w:szCs w:val="26"/>
        </w:rPr>
        <w:t>.202</w:t>
      </w:r>
      <w:r w:rsidR="005F7D9A" w:rsidRPr="004B0C01">
        <w:rPr>
          <w:rFonts w:ascii="Times New Roman" w:hAnsi="Times New Roman"/>
          <w:sz w:val="26"/>
          <w:szCs w:val="26"/>
        </w:rPr>
        <w:t>4</w:t>
      </w:r>
      <w:r w:rsidR="000A17AE" w:rsidRPr="004B0C01">
        <w:rPr>
          <w:rFonts w:ascii="Times New Roman" w:hAnsi="Times New Roman"/>
          <w:sz w:val="26"/>
          <w:szCs w:val="26"/>
        </w:rPr>
        <w:t xml:space="preserve">. </w:t>
      </w:r>
    </w:p>
    <w:p w14:paraId="7E5A2D84" w14:textId="7A8928C4" w:rsidR="003B5A4A" w:rsidRPr="004B0C01" w:rsidRDefault="004539F9" w:rsidP="006B64FF">
      <w:pPr>
        <w:pStyle w:val="a4"/>
        <w:tabs>
          <w:tab w:val="left" w:pos="284"/>
          <w:tab w:val="left" w:pos="993"/>
        </w:tabs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B0C01">
        <w:rPr>
          <w:rFonts w:ascii="Times New Roman" w:hAnsi="Times New Roman"/>
          <w:sz w:val="26"/>
          <w:szCs w:val="26"/>
        </w:rPr>
        <w:t xml:space="preserve">4. </w:t>
      </w:r>
      <w:r w:rsidR="000A17AE" w:rsidRPr="004B0C01">
        <w:rPr>
          <w:rFonts w:ascii="Times New Roman" w:hAnsi="Times New Roman"/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</w:t>
      </w:r>
      <w:r w:rsidR="005F7D9A" w:rsidRPr="004B0C01">
        <w:rPr>
          <w:rFonts w:ascii="Times New Roman" w:hAnsi="Times New Roman"/>
          <w:sz w:val="26"/>
          <w:szCs w:val="26"/>
        </w:rPr>
        <w:t>Бородкину О.В.</w:t>
      </w:r>
    </w:p>
    <w:p w14:paraId="649122BA" w14:textId="77777777" w:rsidR="003B5A4A" w:rsidRDefault="003B5A4A" w:rsidP="006B64FF">
      <w:pPr>
        <w:pStyle w:val="a4"/>
        <w:tabs>
          <w:tab w:val="left" w:pos="284"/>
          <w:tab w:val="left" w:pos="993"/>
        </w:tabs>
        <w:spacing w:line="280" w:lineRule="exact"/>
        <w:ind w:firstLine="567"/>
        <w:jc w:val="both"/>
        <w:rPr>
          <w:rFonts w:ascii="Arial" w:hAnsi="Arial" w:cs="Arial"/>
          <w:sz w:val="24"/>
          <w:szCs w:val="26"/>
        </w:rPr>
      </w:pPr>
    </w:p>
    <w:p w14:paraId="2EEE2A7D" w14:textId="77777777" w:rsidR="003B5A4A" w:rsidRDefault="003B5A4A" w:rsidP="006B64FF">
      <w:pPr>
        <w:pStyle w:val="a4"/>
        <w:tabs>
          <w:tab w:val="left" w:pos="284"/>
          <w:tab w:val="left" w:pos="993"/>
        </w:tabs>
        <w:spacing w:line="280" w:lineRule="exact"/>
        <w:ind w:firstLine="567"/>
        <w:jc w:val="both"/>
        <w:rPr>
          <w:rFonts w:ascii="Arial" w:hAnsi="Arial" w:cs="Arial"/>
          <w:sz w:val="24"/>
          <w:szCs w:val="26"/>
        </w:rPr>
      </w:pPr>
    </w:p>
    <w:p w14:paraId="01E0CCFD" w14:textId="77777777" w:rsidR="003B5A4A" w:rsidRDefault="003B5A4A" w:rsidP="006B64FF">
      <w:pPr>
        <w:pStyle w:val="a4"/>
        <w:tabs>
          <w:tab w:val="left" w:pos="284"/>
          <w:tab w:val="left" w:pos="993"/>
        </w:tabs>
        <w:spacing w:line="280" w:lineRule="exact"/>
        <w:ind w:firstLine="567"/>
        <w:jc w:val="both"/>
        <w:rPr>
          <w:rFonts w:ascii="Arial" w:hAnsi="Arial" w:cs="Arial"/>
          <w:sz w:val="24"/>
          <w:szCs w:val="26"/>
        </w:rPr>
      </w:pPr>
    </w:p>
    <w:p w14:paraId="56A0E6BC" w14:textId="77777777" w:rsidR="006B64FF" w:rsidRDefault="006B64FF" w:rsidP="006B64FF">
      <w:pPr>
        <w:tabs>
          <w:tab w:val="left" w:pos="284"/>
        </w:tabs>
        <w:spacing w:line="280" w:lineRule="exact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Исполняющий обязанности</w:t>
      </w:r>
    </w:p>
    <w:p w14:paraId="2359231B" w14:textId="22D72559" w:rsidR="003175A6" w:rsidRPr="004B0C01" w:rsidRDefault="003175A6" w:rsidP="006B64FF">
      <w:pPr>
        <w:tabs>
          <w:tab w:val="left" w:pos="284"/>
        </w:tabs>
        <w:spacing w:line="280" w:lineRule="exact"/>
        <w:ind w:firstLine="0"/>
        <w:rPr>
          <w:rFonts w:ascii="Times New Roman" w:hAnsi="Times New Roman"/>
          <w:sz w:val="26"/>
          <w:szCs w:val="26"/>
        </w:rPr>
      </w:pPr>
      <w:r w:rsidRPr="004B0C01">
        <w:rPr>
          <w:rFonts w:ascii="Times New Roman" w:hAnsi="Times New Roman"/>
          <w:sz w:val="26"/>
          <w:szCs w:val="26"/>
        </w:rPr>
        <w:t>Глав</w:t>
      </w:r>
      <w:r w:rsidR="006B64FF">
        <w:rPr>
          <w:rFonts w:ascii="Times New Roman" w:hAnsi="Times New Roman"/>
          <w:sz w:val="26"/>
          <w:szCs w:val="26"/>
        </w:rPr>
        <w:t>ы</w:t>
      </w:r>
      <w:r w:rsidRPr="004B0C01">
        <w:rPr>
          <w:rFonts w:ascii="Times New Roman" w:hAnsi="Times New Roman"/>
          <w:sz w:val="26"/>
          <w:szCs w:val="26"/>
        </w:rPr>
        <w:t xml:space="preserve"> района</w:t>
      </w:r>
      <w:r w:rsidR="003B5A4A" w:rsidRPr="004B0C01">
        <w:rPr>
          <w:rFonts w:ascii="Times New Roman" w:hAnsi="Times New Roman"/>
          <w:sz w:val="26"/>
          <w:szCs w:val="26"/>
        </w:rPr>
        <w:tab/>
      </w:r>
      <w:r w:rsidR="003B5A4A" w:rsidRPr="004B0C01">
        <w:rPr>
          <w:rFonts w:ascii="Times New Roman" w:hAnsi="Times New Roman"/>
          <w:sz w:val="26"/>
          <w:szCs w:val="26"/>
        </w:rPr>
        <w:tab/>
      </w:r>
      <w:r w:rsidR="003B5A4A" w:rsidRPr="004B0C01">
        <w:rPr>
          <w:rFonts w:ascii="Times New Roman" w:hAnsi="Times New Roman"/>
          <w:sz w:val="26"/>
          <w:szCs w:val="26"/>
        </w:rPr>
        <w:tab/>
      </w:r>
      <w:r w:rsidR="003B5A4A" w:rsidRPr="004B0C01">
        <w:rPr>
          <w:rFonts w:ascii="Times New Roman" w:hAnsi="Times New Roman"/>
          <w:sz w:val="26"/>
          <w:szCs w:val="26"/>
        </w:rPr>
        <w:tab/>
      </w:r>
      <w:r w:rsidR="003B5A4A" w:rsidRPr="004B0C01">
        <w:rPr>
          <w:rFonts w:ascii="Times New Roman" w:hAnsi="Times New Roman"/>
          <w:sz w:val="26"/>
          <w:szCs w:val="26"/>
        </w:rPr>
        <w:tab/>
      </w:r>
      <w:r w:rsidR="003B5A4A" w:rsidRPr="004B0C01">
        <w:rPr>
          <w:rFonts w:ascii="Times New Roman" w:hAnsi="Times New Roman"/>
          <w:sz w:val="26"/>
          <w:szCs w:val="26"/>
        </w:rPr>
        <w:tab/>
      </w:r>
      <w:r w:rsidR="003B5A4A" w:rsidRPr="004B0C01">
        <w:rPr>
          <w:rFonts w:ascii="Times New Roman" w:hAnsi="Times New Roman"/>
          <w:sz w:val="26"/>
          <w:szCs w:val="26"/>
        </w:rPr>
        <w:tab/>
        <w:t xml:space="preserve"> </w:t>
      </w:r>
      <w:proofErr w:type="spellStart"/>
      <w:r w:rsidR="006B64FF">
        <w:rPr>
          <w:rFonts w:ascii="Times New Roman" w:hAnsi="Times New Roman"/>
          <w:sz w:val="26"/>
          <w:szCs w:val="26"/>
        </w:rPr>
        <w:t>С</w:t>
      </w:r>
      <w:r w:rsidRPr="004B0C01">
        <w:rPr>
          <w:rFonts w:ascii="Times New Roman" w:hAnsi="Times New Roman"/>
          <w:sz w:val="26"/>
          <w:szCs w:val="26"/>
        </w:rPr>
        <w:t>.А.</w:t>
      </w:r>
      <w:r w:rsidR="006B64FF">
        <w:rPr>
          <w:rFonts w:ascii="Times New Roman" w:hAnsi="Times New Roman"/>
          <w:sz w:val="26"/>
          <w:szCs w:val="26"/>
        </w:rPr>
        <w:t>Кудашкин</w:t>
      </w:r>
      <w:proofErr w:type="spellEnd"/>
    </w:p>
    <w:p w14:paraId="7244C053" w14:textId="77777777" w:rsidR="002A7B37" w:rsidRDefault="002A7B37" w:rsidP="006B64FF">
      <w:pPr>
        <w:ind w:left="5670" w:firstLine="0"/>
        <w:jc w:val="left"/>
        <w:rPr>
          <w:rFonts w:ascii="Times New Roman" w:hAnsi="Times New Roman"/>
          <w:sz w:val="26"/>
          <w:szCs w:val="26"/>
        </w:rPr>
      </w:pPr>
    </w:p>
    <w:p w14:paraId="2B126497" w14:textId="31004430" w:rsidR="006B64FF" w:rsidRPr="006B64FF" w:rsidRDefault="006B64FF" w:rsidP="006B64FF">
      <w:pPr>
        <w:ind w:left="5670" w:firstLine="0"/>
        <w:jc w:val="left"/>
        <w:rPr>
          <w:rFonts w:ascii="Times New Roman" w:hAnsi="Times New Roman"/>
          <w:sz w:val="26"/>
          <w:szCs w:val="26"/>
        </w:rPr>
      </w:pPr>
      <w:r w:rsidRPr="006B64FF">
        <w:rPr>
          <w:rFonts w:ascii="Times New Roman" w:hAnsi="Times New Roman"/>
          <w:sz w:val="26"/>
          <w:szCs w:val="26"/>
        </w:rPr>
        <w:t xml:space="preserve">Приложение </w:t>
      </w:r>
    </w:p>
    <w:p w14:paraId="7BA9C507" w14:textId="77777777" w:rsidR="006B64FF" w:rsidRPr="006B64FF" w:rsidRDefault="006B64FF" w:rsidP="006B64FF">
      <w:pPr>
        <w:ind w:left="5670" w:firstLine="0"/>
        <w:jc w:val="left"/>
        <w:rPr>
          <w:rFonts w:ascii="Times New Roman" w:hAnsi="Times New Roman"/>
          <w:sz w:val="26"/>
          <w:szCs w:val="26"/>
        </w:rPr>
      </w:pPr>
      <w:r w:rsidRPr="006B64FF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14:paraId="3AF88505" w14:textId="77777777" w:rsidR="006B64FF" w:rsidRPr="006B64FF" w:rsidRDefault="006B64FF" w:rsidP="006B64FF">
      <w:pPr>
        <w:ind w:left="5670" w:firstLine="0"/>
        <w:jc w:val="left"/>
        <w:rPr>
          <w:rFonts w:ascii="Times New Roman" w:hAnsi="Times New Roman"/>
          <w:sz w:val="26"/>
          <w:szCs w:val="26"/>
        </w:rPr>
      </w:pPr>
      <w:r w:rsidRPr="006B64FF">
        <w:rPr>
          <w:rFonts w:ascii="Times New Roman" w:hAnsi="Times New Roman"/>
          <w:sz w:val="26"/>
          <w:szCs w:val="26"/>
        </w:rPr>
        <w:t>Нефтеюганского района</w:t>
      </w:r>
    </w:p>
    <w:p w14:paraId="6B13E4CF" w14:textId="0E453A69" w:rsidR="006B64FF" w:rsidRPr="006B64FF" w:rsidRDefault="006B64FF" w:rsidP="006B64FF">
      <w:pPr>
        <w:ind w:left="5670" w:firstLine="0"/>
        <w:jc w:val="left"/>
        <w:rPr>
          <w:rFonts w:ascii="Times New Roman" w:hAnsi="Times New Roman"/>
          <w:sz w:val="26"/>
          <w:szCs w:val="26"/>
        </w:rPr>
      </w:pPr>
      <w:r w:rsidRPr="006B64FF">
        <w:rPr>
          <w:rFonts w:ascii="Times New Roman" w:hAnsi="Times New Roman"/>
          <w:sz w:val="26"/>
          <w:szCs w:val="26"/>
        </w:rPr>
        <w:t xml:space="preserve">от </w:t>
      </w:r>
      <w:r w:rsidR="00CA3199">
        <w:rPr>
          <w:rFonts w:ascii="Times New Roman" w:hAnsi="Times New Roman"/>
          <w:sz w:val="26"/>
          <w:szCs w:val="26"/>
        </w:rPr>
        <w:t>27.09.2024</w:t>
      </w:r>
      <w:r w:rsidRPr="006B64FF">
        <w:rPr>
          <w:rFonts w:ascii="Times New Roman" w:hAnsi="Times New Roman"/>
          <w:sz w:val="26"/>
          <w:szCs w:val="26"/>
        </w:rPr>
        <w:t xml:space="preserve"> № </w:t>
      </w:r>
      <w:r w:rsidR="00CA3199">
        <w:rPr>
          <w:rFonts w:ascii="Times New Roman" w:hAnsi="Times New Roman"/>
          <w:sz w:val="26"/>
          <w:szCs w:val="26"/>
        </w:rPr>
        <w:t>1641-па-нпа</w:t>
      </w:r>
    </w:p>
    <w:p w14:paraId="020BE56C" w14:textId="77777777" w:rsidR="004539F9" w:rsidRPr="004B0C01" w:rsidRDefault="004539F9" w:rsidP="006B64FF">
      <w:pPr>
        <w:pStyle w:val="2"/>
        <w:tabs>
          <w:tab w:val="left" w:pos="284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1D6D1F8D" w14:textId="77777777" w:rsidR="004539F9" w:rsidRPr="004B0C01" w:rsidRDefault="004539F9" w:rsidP="00A42495">
      <w:pPr>
        <w:pStyle w:val="2"/>
        <w:tabs>
          <w:tab w:val="left" w:pos="284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14:paraId="7E602A5B" w14:textId="04579BEB" w:rsidR="000A17AE" w:rsidRDefault="000A17AE" w:rsidP="00A42495">
      <w:pPr>
        <w:pStyle w:val="2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A51E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Порядок </w:t>
      </w:r>
      <w:r w:rsidR="005F7D9A" w:rsidRPr="00AA51E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 условия </w:t>
      </w:r>
      <w:r w:rsidRPr="00AA51E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предоставления дополнительной меры социальной поддержки граждан, </w:t>
      </w:r>
      <w:r w:rsidR="005F7D9A" w:rsidRPr="00AA51E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заключившим контракт о прохождении военной службы, направленных </w:t>
      </w:r>
      <w:r w:rsidR="00A42495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="005F7D9A" w:rsidRPr="00AA51E4">
        <w:rPr>
          <w:rFonts w:ascii="Times New Roman" w:hAnsi="Times New Roman" w:cs="Times New Roman"/>
          <w:b w:val="0"/>
          <w:bCs w:val="0"/>
          <w:sz w:val="26"/>
          <w:szCs w:val="26"/>
        </w:rPr>
        <w:t>для выполнения задач в ходе специальной военной операции</w:t>
      </w:r>
      <w:r w:rsidR="00A4249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545F49" w:rsidRPr="00AA51E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на территориях </w:t>
      </w:r>
      <w:r w:rsidRPr="00AA51E4">
        <w:rPr>
          <w:rFonts w:ascii="Times New Roman" w:hAnsi="Times New Roman" w:cs="Times New Roman"/>
          <w:b w:val="0"/>
          <w:bCs w:val="0"/>
          <w:sz w:val="26"/>
          <w:szCs w:val="26"/>
        </w:rPr>
        <w:t>Украины, Донецкой Народной Республики, Луганской Народной Республики,</w:t>
      </w:r>
      <w:r w:rsidR="00545F49" w:rsidRPr="00AA51E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Запорожской, Херсонской областей</w:t>
      </w:r>
    </w:p>
    <w:p w14:paraId="37360908" w14:textId="4CBCFD6E" w:rsidR="00BA0C5C" w:rsidRPr="00AA51E4" w:rsidRDefault="00BA0C5C" w:rsidP="00A42495">
      <w:pPr>
        <w:pStyle w:val="2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(далее - Порядок)</w:t>
      </w:r>
    </w:p>
    <w:p w14:paraId="4A45D680" w14:textId="77777777" w:rsidR="000A17AE" w:rsidRPr="00AA51E4" w:rsidRDefault="000A17AE" w:rsidP="00A42495">
      <w:pPr>
        <w:pStyle w:val="a4"/>
        <w:tabs>
          <w:tab w:val="left" w:pos="284"/>
        </w:tabs>
        <w:jc w:val="both"/>
        <w:rPr>
          <w:rFonts w:ascii="Times New Roman" w:hAnsi="Times New Roman"/>
          <w:sz w:val="26"/>
          <w:szCs w:val="26"/>
        </w:rPr>
      </w:pPr>
    </w:p>
    <w:p w14:paraId="40CB48C3" w14:textId="77777777" w:rsidR="004539F9" w:rsidRPr="004B0C01" w:rsidRDefault="004539F9" w:rsidP="00A42495">
      <w:pPr>
        <w:pStyle w:val="a4"/>
        <w:tabs>
          <w:tab w:val="left" w:pos="284"/>
          <w:tab w:val="left" w:pos="1204"/>
          <w:tab w:val="left" w:pos="1276"/>
        </w:tabs>
        <w:rPr>
          <w:rFonts w:ascii="Times New Roman" w:hAnsi="Times New Roman"/>
          <w:sz w:val="26"/>
          <w:szCs w:val="26"/>
        </w:rPr>
      </w:pPr>
    </w:p>
    <w:p w14:paraId="0EA6C566" w14:textId="2EEF8943" w:rsidR="00545198" w:rsidRDefault="00BA0C5C" w:rsidP="006B64FF">
      <w:pPr>
        <w:pStyle w:val="a4"/>
        <w:numPr>
          <w:ilvl w:val="0"/>
          <w:numId w:val="14"/>
        </w:numPr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545F49" w:rsidRPr="004B0C01">
        <w:rPr>
          <w:rFonts w:ascii="Times New Roman" w:hAnsi="Times New Roman"/>
          <w:sz w:val="26"/>
          <w:szCs w:val="26"/>
        </w:rPr>
        <w:t>ополнительн</w:t>
      </w:r>
      <w:r>
        <w:rPr>
          <w:rFonts w:ascii="Times New Roman" w:hAnsi="Times New Roman"/>
          <w:sz w:val="26"/>
          <w:szCs w:val="26"/>
        </w:rPr>
        <w:t>ая</w:t>
      </w:r>
      <w:r w:rsidR="00545F49" w:rsidRPr="004B0C01">
        <w:rPr>
          <w:rFonts w:ascii="Times New Roman" w:hAnsi="Times New Roman"/>
          <w:sz w:val="26"/>
          <w:szCs w:val="26"/>
        </w:rPr>
        <w:t xml:space="preserve"> мер</w:t>
      </w:r>
      <w:r>
        <w:rPr>
          <w:rFonts w:ascii="Times New Roman" w:hAnsi="Times New Roman"/>
          <w:sz w:val="26"/>
          <w:szCs w:val="26"/>
        </w:rPr>
        <w:t>а</w:t>
      </w:r>
      <w:r w:rsidR="00545F49" w:rsidRPr="004B0C01">
        <w:rPr>
          <w:rFonts w:ascii="Times New Roman" w:hAnsi="Times New Roman"/>
          <w:sz w:val="26"/>
          <w:szCs w:val="26"/>
        </w:rPr>
        <w:t xml:space="preserve"> социальной поддержки граждан, заключивших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 </w:t>
      </w:r>
      <w:r w:rsidR="004539F9" w:rsidRPr="004B0C01">
        <w:rPr>
          <w:rFonts w:ascii="Times New Roman" w:hAnsi="Times New Roman"/>
          <w:sz w:val="26"/>
          <w:szCs w:val="26"/>
        </w:rPr>
        <w:t>(далее</w:t>
      </w:r>
      <w:r w:rsidR="00545198">
        <w:rPr>
          <w:rFonts w:ascii="Times New Roman" w:hAnsi="Times New Roman"/>
          <w:sz w:val="26"/>
          <w:szCs w:val="26"/>
        </w:rPr>
        <w:t xml:space="preserve"> </w:t>
      </w:r>
      <w:r w:rsidR="004539F9" w:rsidRPr="004B0C01">
        <w:rPr>
          <w:rFonts w:ascii="Times New Roman" w:hAnsi="Times New Roman"/>
          <w:sz w:val="26"/>
          <w:szCs w:val="26"/>
        </w:rPr>
        <w:t>-</w:t>
      </w:r>
      <w:r w:rsidR="00545198">
        <w:rPr>
          <w:rFonts w:ascii="Times New Roman" w:hAnsi="Times New Roman"/>
          <w:sz w:val="26"/>
          <w:szCs w:val="26"/>
        </w:rPr>
        <w:t xml:space="preserve"> единовременная выплата</w:t>
      </w:r>
      <w:r w:rsidR="004539F9" w:rsidRPr="006373F2">
        <w:rPr>
          <w:rFonts w:ascii="Times New Roman" w:hAnsi="Times New Roman"/>
          <w:sz w:val="26"/>
          <w:szCs w:val="26"/>
        </w:rPr>
        <w:t>) предоставляется</w:t>
      </w:r>
      <w:r>
        <w:rPr>
          <w:rFonts w:ascii="Times New Roman" w:hAnsi="Times New Roman"/>
          <w:sz w:val="26"/>
          <w:szCs w:val="26"/>
        </w:rPr>
        <w:t xml:space="preserve"> </w:t>
      </w:r>
      <w:r w:rsidR="00545198">
        <w:rPr>
          <w:rFonts w:ascii="Times New Roman" w:hAnsi="Times New Roman"/>
          <w:sz w:val="26"/>
          <w:szCs w:val="26"/>
        </w:rPr>
        <w:t>единоразово</w:t>
      </w:r>
      <w:r w:rsidR="004539F9" w:rsidRPr="004B0C01">
        <w:rPr>
          <w:rFonts w:ascii="Times New Roman" w:hAnsi="Times New Roman"/>
          <w:sz w:val="26"/>
          <w:szCs w:val="26"/>
        </w:rPr>
        <w:t xml:space="preserve"> в виде единовременной выплаты в размере </w:t>
      </w:r>
      <w:r w:rsidR="00545F49" w:rsidRPr="004B0C01">
        <w:rPr>
          <w:rFonts w:ascii="Times New Roman" w:hAnsi="Times New Roman"/>
          <w:sz w:val="26"/>
          <w:szCs w:val="26"/>
        </w:rPr>
        <w:t>1</w:t>
      </w:r>
      <w:r w:rsidR="004539F9" w:rsidRPr="004B0C01">
        <w:rPr>
          <w:rFonts w:ascii="Times New Roman" w:hAnsi="Times New Roman"/>
          <w:sz w:val="26"/>
          <w:szCs w:val="26"/>
        </w:rPr>
        <w:t>50000 (</w:t>
      </w:r>
      <w:r w:rsidR="00545F49" w:rsidRPr="004B0C01">
        <w:rPr>
          <w:rFonts w:ascii="Times New Roman" w:hAnsi="Times New Roman"/>
          <w:sz w:val="26"/>
          <w:szCs w:val="26"/>
        </w:rPr>
        <w:t>сто</w:t>
      </w:r>
      <w:r w:rsidR="004539F9" w:rsidRPr="004B0C01">
        <w:rPr>
          <w:rFonts w:ascii="Times New Roman" w:hAnsi="Times New Roman"/>
          <w:sz w:val="26"/>
          <w:szCs w:val="26"/>
        </w:rPr>
        <w:t xml:space="preserve"> пятьдесят тысяч) рублей</w:t>
      </w:r>
      <w:r w:rsidR="00545198">
        <w:rPr>
          <w:rFonts w:ascii="Times New Roman" w:hAnsi="Times New Roman"/>
          <w:sz w:val="26"/>
          <w:szCs w:val="26"/>
        </w:rPr>
        <w:t>.</w:t>
      </w:r>
    </w:p>
    <w:p w14:paraId="615B13DA" w14:textId="04D5AAD9" w:rsidR="004539F9" w:rsidRDefault="00545198" w:rsidP="006B64FF">
      <w:pPr>
        <w:pStyle w:val="a4"/>
        <w:numPr>
          <w:ilvl w:val="0"/>
          <w:numId w:val="14"/>
        </w:numPr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Правом на получение единовременной выплаты обладают</w:t>
      </w:r>
      <w:r w:rsidR="004539F9" w:rsidRPr="004B0C01">
        <w:rPr>
          <w:rFonts w:ascii="Times New Roman" w:hAnsi="Times New Roman"/>
          <w:sz w:val="26"/>
          <w:szCs w:val="26"/>
        </w:rPr>
        <w:t xml:space="preserve"> граждан</w:t>
      </w:r>
      <w:r>
        <w:rPr>
          <w:rFonts w:ascii="Times New Roman" w:hAnsi="Times New Roman"/>
          <w:sz w:val="26"/>
          <w:szCs w:val="26"/>
        </w:rPr>
        <w:t>е</w:t>
      </w:r>
      <w:r w:rsidR="00851F37" w:rsidRPr="004B0C01">
        <w:rPr>
          <w:rFonts w:ascii="Times New Roman" w:hAnsi="Times New Roman"/>
          <w:sz w:val="26"/>
          <w:szCs w:val="26"/>
        </w:rPr>
        <w:t xml:space="preserve"> Российской Федерации</w:t>
      </w:r>
      <w:r w:rsidR="004539F9" w:rsidRPr="004B0C01">
        <w:rPr>
          <w:rFonts w:ascii="Times New Roman" w:hAnsi="Times New Roman"/>
          <w:sz w:val="26"/>
          <w:szCs w:val="26"/>
        </w:rPr>
        <w:t xml:space="preserve">, </w:t>
      </w:r>
      <w:r w:rsidR="00545F49" w:rsidRPr="004B0C01">
        <w:rPr>
          <w:rFonts w:ascii="Times New Roman" w:hAnsi="Times New Roman"/>
          <w:sz w:val="26"/>
          <w:szCs w:val="26"/>
        </w:rPr>
        <w:t>имеющи</w:t>
      </w:r>
      <w:r>
        <w:rPr>
          <w:rFonts w:ascii="Times New Roman" w:hAnsi="Times New Roman"/>
          <w:sz w:val="26"/>
          <w:szCs w:val="26"/>
        </w:rPr>
        <w:t>е</w:t>
      </w:r>
      <w:r w:rsidR="00545F49" w:rsidRPr="004B0C01">
        <w:rPr>
          <w:rFonts w:ascii="Times New Roman" w:hAnsi="Times New Roman"/>
          <w:sz w:val="26"/>
          <w:szCs w:val="26"/>
        </w:rPr>
        <w:t xml:space="preserve"> регистрацию по месту жительства (пребывания)</w:t>
      </w:r>
      <w:r w:rsidR="00263658" w:rsidRPr="004B0C01">
        <w:rPr>
          <w:rFonts w:ascii="Times New Roman" w:hAnsi="Times New Roman"/>
          <w:sz w:val="26"/>
          <w:szCs w:val="26"/>
        </w:rPr>
        <w:t xml:space="preserve"> </w:t>
      </w:r>
      <w:r w:rsidR="001F4097">
        <w:rPr>
          <w:rFonts w:ascii="Times New Roman" w:hAnsi="Times New Roman"/>
          <w:sz w:val="26"/>
          <w:szCs w:val="26"/>
        </w:rPr>
        <w:br/>
      </w:r>
      <w:r w:rsidR="00263658" w:rsidRPr="004B0C01">
        <w:rPr>
          <w:rFonts w:ascii="Times New Roman" w:hAnsi="Times New Roman"/>
          <w:sz w:val="26"/>
          <w:szCs w:val="26"/>
        </w:rPr>
        <w:t>в Ханты-Мансийском автономном округе – Югре, направленны</w:t>
      </w:r>
      <w:r>
        <w:rPr>
          <w:rFonts w:ascii="Times New Roman" w:hAnsi="Times New Roman"/>
          <w:sz w:val="26"/>
          <w:szCs w:val="26"/>
        </w:rPr>
        <w:t>е</w:t>
      </w:r>
      <w:r w:rsidR="00263658" w:rsidRPr="004B0C01">
        <w:rPr>
          <w:rFonts w:ascii="Times New Roman" w:hAnsi="Times New Roman"/>
          <w:sz w:val="26"/>
          <w:szCs w:val="26"/>
        </w:rPr>
        <w:t xml:space="preserve"> Военным комиссариатом городов Нефтеюганск и </w:t>
      </w:r>
      <w:proofErr w:type="spellStart"/>
      <w:r w:rsidR="00263658" w:rsidRPr="004B0C01">
        <w:rPr>
          <w:rFonts w:ascii="Times New Roman" w:hAnsi="Times New Roman"/>
          <w:sz w:val="26"/>
          <w:szCs w:val="26"/>
        </w:rPr>
        <w:t>Пыть</w:t>
      </w:r>
      <w:proofErr w:type="spellEnd"/>
      <w:r w:rsidR="00263658" w:rsidRPr="004B0C01">
        <w:rPr>
          <w:rFonts w:ascii="Times New Roman" w:hAnsi="Times New Roman"/>
          <w:sz w:val="26"/>
          <w:szCs w:val="26"/>
        </w:rPr>
        <w:t>-Ях, Нефтеюганского района Ханты-Мансийского автономного округа</w:t>
      </w:r>
      <w:r w:rsidR="001F4097">
        <w:rPr>
          <w:rFonts w:ascii="Times New Roman" w:hAnsi="Times New Roman"/>
          <w:sz w:val="26"/>
          <w:szCs w:val="26"/>
        </w:rPr>
        <w:t xml:space="preserve"> – </w:t>
      </w:r>
      <w:r w:rsidR="00263658" w:rsidRPr="004B0C01">
        <w:rPr>
          <w:rFonts w:ascii="Times New Roman" w:hAnsi="Times New Roman"/>
          <w:sz w:val="26"/>
          <w:szCs w:val="26"/>
        </w:rPr>
        <w:t>Югры для заключения контракта о прохождении военной службы в Вооруженных Силах Российской Федерации через Военный комиссариат Ханты-Мансийского автономного округа</w:t>
      </w:r>
      <w:r w:rsidR="001F4097">
        <w:rPr>
          <w:rFonts w:ascii="Times New Roman" w:hAnsi="Times New Roman"/>
          <w:sz w:val="26"/>
          <w:szCs w:val="26"/>
        </w:rPr>
        <w:t xml:space="preserve"> – </w:t>
      </w:r>
      <w:r w:rsidR="00263658" w:rsidRPr="004B0C01">
        <w:rPr>
          <w:rFonts w:ascii="Times New Roman" w:hAnsi="Times New Roman"/>
          <w:sz w:val="26"/>
          <w:szCs w:val="26"/>
        </w:rPr>
        <w:t xml:space="preserve">Югры, пункт отбора </w:t>
      </w:r>
      <w:r w:rsidR="001F4097">
        <w:rPr>
          <w:rFonts w:ascii="Times New Roman" w:hAnsi="Times New Roman"/>
          <w:sz w:val="26"/>
          <w:szCs w:val="26"/>
        </w:rPr>
        <w:br/>
      </w:r>
      <w:r w:rsidR="00263658" w:rsidRPr="004B0C01">
        <w:rPr>
          <w:rFonts w:ascii="Times New Roman" w:hAnsi="Times New Roman"/>
          <w:sz w:val="26"/>
          <w:szCs w:val="26"/>
        </w:rPr>
        <w:t xml:space="preserve">на военную службу по контракту 3 разряда, </w:t>
      </w:r>
      <w:proofErr w:type="spellStart"/>
      <w:r w:rsidR="00263658" w:rsidRPr="004B0C01">
        <w:rPr>
          <w:rFonts w:ascii="Times New Roman" w:hAnsi="Times New Roman"/>
          <w:sz w:val="26"/>
          <w:szCs w:val="26"/>
        </w:rPr>
        <w:t>г.Ханты-Мансийск</w:t>
      </w:r>
      <w:proofErr w:type="spellEnd"/>
      <w:r w:rsidR="004539F9" w:rsidRPr="004B0C01">
        <w:rPr>
          <w:rFonts w:ascii="Times New Roman" w:hAnsi="Times New Roman"/>
          <w:sz w:val="26"/>
          <w:szCs w:val="26"/>
        </w:rPr>
        <w:t xml:space="preserve"> (далее-</w:t>
      </w:r>
      <w:r w:rsidR="00BA0C5C">
        <w:rPr>
          <w:rFonts w:ascii="Times New Roman" w:hAnsi="Times New Roman"/>
          <w:sz w:val="26"/>
          <w:szCs w:val="26"/>
        </w:rPr>
        <w:t>граждане</w:t>
      </w:r>
      <w:r w:rsidR="004539F9" w:rsidRPr="004B0C01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, </w:t>
      </w:r>
      <w:r w:rsidR="001F4097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за исключением граждан, в отношении которых </w:t>
      </w:r>
      <w:r w:rsidRPr="00545198">
        <w:rPr>
          <w:rFonts w:ascii="Times New Roman" w:hAnsi="Times New Roman"/>
          <w:sz w:val="26"/>
          <w:szCs w:val="26"/>
        </w:rPr>
        <w:t>проводятся процессуальные действия, в установленном законодательством Российской Федерации порядке, компетентные органы Российской Федерации, направленные на установление признаков состава преступления по статье 337 и (или) статье 338 Уголовного кодекса Российской Федерации, или в отношении которых имеются вступившие в законную силу решения суда по одной из указанных статей Уголовного кодекса Российской Федерации</w:t>
      </w:r>
      <w:r>
        <w:rPr>
          <w:rFonts w:ascii="Times New Roman" w:hAnsi="Times New Roman"/>
          <w:sz w:val="26"/>
          <w:szCs w:val="26"/>
        </w:rPr>
        <w:t>.</w:t>
      </w:r>
    </w:p>
    <w:p w14:paraId="26E92C93" w14:textId="4C88B477" w:rsidR="00161E29" w:rsidRPr="002D69A7" w:rsidRDefault="00545198" w:rsidP="006B64FF">
      <w:pPr>
        <w:pStyle w:val="a4"/>
        <w:numPr>
          <w:ilvl w:val="0"/>
          <w:numId w:val="14"/>
        </w:numPr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D69A7">
        <w:rPr>
          <w:rFonts w:ascii="Times New Roman" w:hAnsi="Times New Roman"/>
          <w:sz w:val="26"/>
          <w:szCs w:val="26"/>
        </w:rPr>
        <w:t xml:space="preserve">Единовременная выплата </w:t>
      </w:r>
      <w:r w:rsidR="00161E29" w:rsidRPr="002D69A7">
        <w:rPr>
          <w:rFonts w:ascii="Times New Roman" w:hAnsi="Times New Roman"/>
          <w:sz w:val="26"/>
          <w:szCs w:val="26"/>
        </w:rPr>
        <w:t xml:space="preserve">назначается в </w:t>
      </w:r>
      <w:proofErr w:type="spellStart"/>
      <w:r w:rsidR="00161E29" w:rsidRPr="002D69A7">
        <w:rPr>
          <w:rFonts w:ascii="Times New Roman" w:hAnsi="Times New Roman"/>
          <w:sz w:val="26"/>
          <w:szCs w:val="26"/>
        </w:rPr>
        <w:t>беззаявительном</w:t>
      </w:r>
      <w:proofErr w:type="spellEnd"/>
      <w:r w:rsidR="00161E29" w:rsidRPr="002D69A7">
        <w:rPr>
          <w:rFonts w:ascii="Times New Roman" w:hAnsi="Times New Roman"/>
          <w:sz w:val="26"/>
          <w:szCs w:val="26"/>
        </w:rPr>
        <w:t xml:space="preserve"> порядке </w:t>
      </w:r>
      <w:r w:rsidR="001F4097">
        <w:rPr>
          <w:rFonts w:ascii="Times New Roman" w:hAnsi="Times New Roman"/>
          <w:sz w:val="26"/>
          <w:szCs w:val="26"/>
        </w:rPr>
        <w:br/>
      </w:r>
      <w:r w:rsidR="00161E29" w:rsidRPr="002D69A7">
        <w:rPr>
          <w:rFonts w:ascii="Times New Roman" w:hAnsi="Times New Roman"/>
          <w:sz w:val="26"/>
          <w:szCs w:val="26"/>
        </w:rPr>
        <w:t xml:space="preserve">на основании </w:t>
      </w:r>
      <w:r w:rsidR="003C25B4" w:rsidRPr="002D69A7">
        <w:rPr>
          <w:rFonts w:ascii="Times New Roman" w:hAnsi="Times New Roman"/>
          <w:sz w:val="26"/>
          <w:szCs w:val="26"/>
        </w:rPr>
        <w:t>сведений</w:t>
      </w:r>
      <w:r w:rsidR="00161E29" w:rsidRPr="002D69A7">
        <w:rPr>
          <w:rFonts w:ascii="Times New Roman" w:hAnsi="Times New Roman"/>
          <w:sz w:val="26"/>
          <w:szCs w:val="26"/>
        </w:rPr>
        <w:t xml:space="preserve"> Военного комиссариата городов Нефтеюганск и </w:t>
      </w:r>
      <w:proofErr w:type="spellStart"/>
      <w:r w:rsidR="00161E29" w:rsidRPr="002D69A7">
        <w:rPr>
          <w:rFonts w:ascii="Times New Roman" w:hAnsi="Times New Roman"/>
          <w:sz w:val="26"/>
          <w:szCs w:val="26"/>
        </w:rPr>
        <w:t>Пыть</w:t>
      </w:r>
      <w:proofErr w:type="spellEnd"/>
      <w:r w:rsidR="00161E29" w:rsidRPr="002D69A7">
        <w:rPr>
          <w:rFonts w:ascii="Times New Roman" w:hAnsi="Times New Roman"/>
          <w:sz w:val="26"/>
          <w:szCs w:val="26"/>
        </w:rPr>
        <w:t>-Ях, Нефтеюганского района Ханты-Мансийского автономного округа</w:t>
      </w:r>
      <w:r w:rsidR="001F4097">
        <w:rPr>
          <w:rFonts w:ascii="Times New Roman" w:hAnsi="Times New Roman"/>
          <w:sz w:val="26"/>
          <w:szCs w:val="26"/>
        </w:rPr>
        <w:t xml:space="preserve"> – </w:t>
      </w:r>
      <w:r w:rsidR="00161E29" w:rsidRPr="002D69A7">
        <w:rPr>
          <w:rFonts w:ascii="Times New Roman" w:hAnsi="Times New Roman"/>
          <w:sz w:val="26"/>
          <w:szCs w:val="26"/>
        </w:rPr>
        <w:t>Югры</w:t>
      </w:r>
      <w:r w:rsidR="003C25B4" w:rsidRPr="002D69A7">
        <w:rPr>
          <w:rFonts w:ascii="Times New Roman" w:hAnsi="Times New Roman"/>
          <w:sz w:val="26"/>
          <w:szCs w:val="26"/>
        </w:rPr>
        <w:t>.</w:t>
      </w:r>
    </w:p>
    <w:p w14:paraId="3753D72B" w14:textId="2EB2BFFD" w:rsidR="00C104BA" w:rsidRDefault="00545198" w:rsidP="006B64FF">
      <w:pPr>
        <w:pStyle w:val="a4"/>
        <w:tabs>
          <w:tab w:val="left" w:pos="284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D69A7">
        <w:rPr>
          <w:rFonts w:ascii="Times New Roman" w:hAnsi="Times New Roman"/>
          <w:sz w:val="26"/>
          <w:szCs w:val="26"/>
        </w:rPr>
        <w:t xml:space="preserve">4. </w:t>
      </w:r>
      <w:r w:rsidR="002D69A7">
        <w:rPr>
          <w:rFonts w:ascii="Times New Roman" w:hAnsi="Times New Roman"/>
          <w:sz w:val="26"/>
          <w:szCs w:val="26"/>
        </w:rPr>
        <w:t xml:space="preserve">Уполномоченным органом по организации предоставления единовременной выплаты </w:t>
      </w:r>
      <w:r w:rsidR="002D69A7" w:rsidRPr="004B0C01">
        <w:rPr>
          <w:rFonts w:ascii="Times New Roman" w:hAnsi="Times New Roman"/>
          <w:sz w:val="26"/>
          <w:szCs w:val="26"/>
        </w:rPr>
        <w:t>является Управление по вопросам местного самоуправления и обращениям граждан администрации Нефтеюганского района (далее-Управление).</w:t>
      </w:r>
    </w:p>
    <w:p w14:paraId="78136EF5" w14:textId="4DA1129C" w:rsidR="002D69A7" w:rsidRDefault="002D69A7" w:rsidP="006B64FF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Управление еже</w:t>
      </w:r>
      <w:r w:rsidR="00112B52">
        <w:rPr>
          <w:rFonts w:ascii="Times New Roman" w:hAnsi="Times New Roman"/>
          <w:sz w:val="26"/>
          <w:szCs w:val="26"/>
        </w:rPr>
        <w:t>месячно</w:t>
      </w:r>
      <w:r>
        <w:rPr>
          <w:rFonts w:ascii="Times New Roman" w:hAnsi="Times New Roman"/>
          <w:sz w:val="26"/>
          <w:szCs w:val="26"/>
        </w:rPr>
        <w:t xml:space="preserve"> запрашивает:</w:t>
      </w:r>
    </w:p>
    <w:p w14:paraId="27CA5947" w14:textId="085E62A7" w:rsidR="002D69A7" w:rsidRDefault="002D69A7" w:rsidP="006B64FF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5.1. </w:t>
      </w:r>
      <w:r w:rsidR="00127D89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2D69A7">
        <w:rPr>
          <w:rFonts w:ascii="Times New Roman" w:hAnsi="Times New Roman"/>
          <w:sz w:val="26"/>
          <w:szCs w:val="26"/>
        </w:rPr>
        <w:t>Военн</w:t>
      </w:r>
      <w:r>
        <w:rPr>
          <w:rFonts w:ascii="Times New Roman" w:hAnsi="Times New Roman"/>
          <w:sz w:val="26"/>
          <w:szCs w:val="26"/>
        </w:rPr>
        <w:t>ом</w:t>
      </w:r>
      <w:r w:rsidRPr="002D69A7">
        <w:rPr>
          <w:rFonts w:ascii="Times New Roman" w:hAnsi="Times New Roman"/>
          <w:sz w:val="26"/>
          <w:szCs w:val="26"/>
        </w:rPr>
        <w:t xml:space="preserve"> комиссариат</w:t>
      </w:r>
      <w:r>
        <w:rPr>
          <w:rFonts w:ascii="Times New Roman" w:hAnsi="Times New Roman"/>
          <w:sz w:val="26"/>
          <w:szCs w:val="26"/>
        </w:rPr>
        <w:t>е</w:t>
      </w:r>
      <w:r w:rsidRPr="002D69A7">
        <w:rPr>
          <w:rFonts w:ascii="Times New Roman" w:hAnsi="Times New Roman"/>
          <w:sz w:val="26"/>
          <w:szCs w:val="26"/>
        </w:rPr>
        <w:t xml:space="preserve"> городов Нефтеюганск и </w:t>
      </w:r>
      <w:proofErr w:type="spellStart"/>
      <w:r w:rsidRPr="002D69A7">
        <w:rPr>
          <w:rFonts w:ascii="Times New Roman" w:hAnsi="Times New Roman"/>
          <w:sz w:val="26"/>
          <w:szCs w:val="26"/>
        </w:rPr>
        <w:t>Пыть</w:t>
      </w:r>
      <w:proofErr w:type="spellEnd"/>
      <w:r w:rsidRPr="002D69A7">
        <w:rPr>
          <w:rFonts w:ascii="Times New Roman" w:hAnsi="Times New Roman"/>
          <w:sz w:val="26"/>
          <w:szCs w:val="26"/>
        </w:rPr>
        <w:t>-Ях, Нефтеюганского района Ханты-Мансийского автономного округа</w:t>
      </w:r>
      <w:r w:rsidR="001F4097">
        <w:rPr>
          <w:rFonts w:ascii="Times New Roman" w:hAnsi="Times New Roman"/>
          <w:sz w:val="26"/>
          <w:szCs w:val="26"/>
        </w:rPr>
        <w:t xml:space="preserve"> – </w:t>
      </w:r>
      <w:r w:rsidRPr="002D69A7">
        <w:rPr>
          <w:rFonts w:ascii="Times New Roman" w:hAnsi="Times New Roman"/>
          <w:sz w:val="26"/>
          <w:szCs w:val="26"/>
        </w:rPr>
        <w:t>Югры</w:t>
      </w:r>
      <w:r>
        <w:rPr>
          <w:rFonts w:ascii="Times New Roman" w:hAnsi="Times New Roman"/>
          <w:sz w:val="26"/>
          <w:szCs w:val="26"/>
        </w:rPr>
        <w:t xml:space="preserve"> </w:t>
      </w:r>
      <w:r w:rsidR="00112B52">
        <w:rPr>
          <w:rFonts w:ascii="Times New Roman" w:hAnsi="Times New Roman"/>
          <w:sz w:val="26"/>
          <w:szCs w:val="26"/>
        </w:rPr>
        <w:t>информацию о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112B52">
        <w:rPr>
          <w:rFonts w:ascii="Times New Roman" w:hAnsi="Times New Roman"/>
          <w:sz w:val="26"/>
          <w:szCs w:val="26"/>
        </w:rPr>
        <w:t>ах</w:t>
      </w:r>
      <w:r>
        <w:rPr>
          <w:rFonts w:ascii="Times New Roman" w:hAnsi="Times New Roman"/>
          <w:sz w:val="26"/>
          <w:szCs w:val="26"/>
        </w:rPr>
        <w:t>, заключивших контракт</w:t>
      </w:r>
      <w:r w:rsidR="00127D89">
        <w:rPr>
          <w:rFonts w:ascii="Times New Roman" w:hAnsi="Times New Roman"/>
          <w:sz w:val="26"/>
          <w:szCs w:val="26"/>
        </w:rPr>
        <w:t xml:space="preserve"> о прохождении военной службы, направленных </w:t>
      </w:r>
      <w:r w:rsidR="001F4097">
        <w:rPr>
          <w:rFonts w:ascii="Times New Roman" w:hAnsi="Times New Roman"/>
          <w:sz w:val="26"/>
          <w:szCs w:val="26"/>
        </w:rPr>
        <w:br/>
      </w:r>
      <w:r w:rsidR="00127D89">
        <w:rPr>
          <w:rFonts w:ascii="Times New Roman" w:hAnsi="Times New Roman"/>
          <w:sz w:val="26"/>
          <w:szCs w:val="26"/>
        </w:rPr>
        <w:t>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</w:t>
      </w:r>
      <w:r w:rsidR="003E37B9">
        <w:rPr>
          <w:rFonts w:ascii="Times New Roman" w:hAnsi="Times New Roman"/>
          <w:sz w:val="26"/>
          <w:szCs w:val="26"/>
        </w:rPr>
        <w:t xml:space="preserve"> </w:t>
      </w:r>
      <w:r w:rsidR="001F4097">
        <w:rPr>
          <w:rFonts w:ascii="Times New Roman" w:hAnsi="Times New Roman"/>
          <w:sz w:val="26"/>
          <w:szCs w:val="26"/>
        </w:rPr>
        <w:br/>
      </w:r>
      <w:r w:rsidR="003E37B9">
        <w:rPr>
          <w:rFonts w:ascii="Times New Roman" w:hAnsi="Times New Roman"/>
          <w:sz w:val="26"/>
          <w:szCs w:val="26"/>
        </w:rPr>
        <w:t>и</w:t>
      </w:r>
      <w:r w:rsidR="00127D89">
        <w:rPr>
          <w:rFonts w:ascii="Times New Roman" w:hAnsi="Times New Roman"/>
          <w:sz w:val="26"/>
          <w:szCs w:val="26"/>
        </w:rPr>
        <w:t xml:space="preserve"> Херсонской областей</w:t>
      </w:r>
      <w:r w:rsidR="00C104BA">
        <w:rPr>
          <w:rFonts w:ascii="Times New Roman" w:hAnsi="Times New Roman"/>
          <w:sz w:val="26"/>
          <w:szCs w:val="26"/>
        </w:rPr>
        <w:t>;</w:t>
      </w:r>
    </w:p>
    <w:p w14:paraId="4A232C99" w14:textId="7002BEAA" w:rsidR="00127D89" w:rsidRPr="00C104BA" w:rsidRDefault="00127D89" w:rsidP="006B64FF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5.2. в </w:t>
      </w:r>
      <w:r w:rsidRPr="00127D89">
        <w:rPr>
          <w:rFonts w:ascii="Times New Roman" w:hAnsi="Times New Roman"/>
          <w:sz w:val="26"/>
          <w:szCs w:val="26"/>
        </w:rPr>
        <w:t>казенно</w:t>
      </w:r>
      <w:r>
        <w:rPr>
          <w:rFonts w:ascii="Times New Roman" w:hAnsi="Times New Roman"/>
          <w:sz w:val="26"/>
          <w:szCs w:val="26"/>
        </w:rPr>
        <w:t>м</w:t>
      </w:r>
      <w:r w:rsidRPr="00127D89">
        <w:rPr>
          <w:rFonts w:ascii="Times New Roman" w:hAnsi="Times New Roman"/>
          <w:sz w:val="26"/>
          <w:szCs w:val="26"/>
        </w:rPr>
        <w:t xml:space="preserve"> учреждени</w:t>
      </w:r>
      <w:r>
        <w:rPr>
          <w:rFonts w:ascii="Times New Roman" w:hAnsi="Times New Roman"/>
          <w:sz w:val="26"/>
          <w:szCs w:val="26"/>
        </w:rPr>
        <w:t>и</w:t>
      </w:r>
      <w:r w:rsidRPr="00127D89">
        <w:rPr>
          <w:rFonts w:ascii="Times New Roman" w:hAnsi="Times New Roman"/>
          <w:sz w:val="26"/>
          <w:szCs w:val="26"/>
        </w:rPr>
        <w:t xml:space="preserve"> Ханты-Мансийского автономного округа – Югры «Агентство </w:t>
      </w:r>
      <w:r w:rsidRPr="00C104BA">
        <w:rPr>
          <w:rFonts w:ascii="Times New Roman" w:hAnsi="Times New Roman"/>
          <w:sz w:val="26"/>
          <w:szCs w:val="26"/>
        </w:rPr>
        <w:t xml:space="preserve">социального благополучия населения» </w:t>
      </w:r>
      <w:r w:rsidR="00C104BA" w:rsidRPr="00C104BA">
        <w:rPr>
          <w:rFonts w:ascii="Times New Roman" w:hAnsi="Times New Roman"/>
          <w:sz w:val="26"/>
          <w:szCs w:val="26"/>
        </w:rPr>
        <w:t xml:space="preserve">сведения о документах, удостоверяющих личность и гражданство Российской Федерации, месте жительства (пребывания) в Ханты-Мансийском автономном округе </w:t>
      </w:r>
      <w:r w:rsidR="001F4097">
        <w:rPr>
          <w:rFonts w:ascii="Times New Roman" w:hAnsi="Times New Roman"/>
          <w:sz w:val="26"/>
          <w:szCs w:val="26"/>
        </w:rPr>
        <w:t>–</w:t>
      </w:r>
      <w:r w:rsidR="00C104BA" w:rsidRPr="00C104BA">
        <w:rPr>
          <w:rFonts w:ascii="Times New Roman" w:hAnsi="Times New Roman"/>
          <w:sz w:val="26"/>
          <w:szCs w:val="26"/>
        </w:rPr>
        <w:t xml:space="preserve"> Югре, номерах счетов, открытых гражданами в кредитных организациях</w:t>
      </w:r>
      <w:r w:rsidR="00112B52" w:rsidRPr="00C104BA">
        <w:rPr>
          <w:rFonts w:ascii="Times New Roman" w:hAnsi="Times New Roman"/>
          <w:sz w:val="26"/>
          <w:szCs w:val="26"/>
        </w:rPr>
        <w:t>;</w:t>
      </w:r>
    </w:p>
    <w:p w14:paraId="70E8C29E" w14:textId="130D7148" w:rsidR="00112B52" w:rsidRPr="00C104BA" w:rsidRDefault="00112B52" w:rsidP="006B64FF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C104BA">
        <w:rPr>
          <w:rFonts w:ascii="Times New Roman" w:hAnsi="Times New Roman"/>
          <w:sz w:val="26"/>
          <w:szCs w:val="26"/>
        </w:rPr>
        <w:t xml:space="preserve">5.3. в администрации </w:t>
      </w:r>
      <w:proofErr w:type="spellStart"/>
      <w:r w:rsidRPr="00C104BA">
        <w:rPr>
          <w:rFonts w:ascii="Times New Roman" w:hAnsi="Times New Roman"/>
          <w:sz w:val="26"/>
          <w:szCs w:val="26"/>
        </w:rPr>
        <w:t>г.Нефтеюганска</w:t>
      </w:r>
      <w:proofErr w:type="spellEnd"/>
      <w:r w:rsidRPr="00C104BA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C104BA">
        <w:rPr>
          <w:rFonts w:ascii="Times New Roman" w:hAnsi="Times New Roman"/>
          <w:sz w:val="26"/>
          <w:szCs w:val="26"/>
        </w:rPr>
        <w:t>г.Пыть</w:t>
      </w:r>
      <w:proofErr w:type="spellEnd"/>
      <w:r w:rsidRPr="00C104BA">
        <w:rPr>
          <w:rFonts w:ascii="Times New Roman" w:hAnsi="Times New Roman"/>
          <w:sz w:val="26"/>
          <w:szCs w:val="26"/>
        </w:rPr>
        <w:t xml:space="preserve">-Ях о предоставлении </w:t>
      </w:r>
      <w:r w:rsidR="001F4097">
        <w:rPr>
          <w:rFonts w:ascii="Times New Roman" w:hAnsi="Times New Roman"/>
          <w:sz w:val="26"/>
          <w:szCs w:val="26"/>
        </w:rPr>
        <w:br/>
      </w:r>
      <w:r w:rsidRPr="00C104BA">
        <w:rPr>
          <w:rFonts w:ascii="Times New Roman" w:hAnsi="Times New Roman"/>
          <w:sz w:val="26"/>
          <w:szCs w:val="26"/>
        </w:rPr>
        <w:t xml:space="preserve">или непредоставлении </w:t>
      </w:r>
      <w:r w:rsidR="00C104BA" w:rsidRPr="00C104BA">
        <w:rPr>
          <w:rFonts w:ascii="Times New Roman" w:hAnsi="Times New Roman"/>
          <w:sz w:val="26"/>
          <w:szCs w:val="26"/>
        </w:rPr>
        <w:t xml:space="preserve">аналогичной </w:t>
      </w:r>
      <w:r w:rsidRPr="00C104BA">
        <w:rPr>
          <w:rFonts w:ascii="Times New Roman" w:hAnsi="Times New Roman"/>
          <w:sz w:val="26"/>
          <w:szCs w:val="26"/>
        </w:rPr>
        <w:t>дополнительной меры социальной поддержки.</w:t>
      </w:r>
    </w:p>
    <w:p w14:paraId="683D8C15" w14:textId="1A7C1F42" w:rsidR="004539F9" w:rsidRPr="004B0C01" w:rsidRDefault="00767C8F" w:rsidP="006B64FF">
      <w:pPr>
        <w:pStyle w:val="a4"/>
        <w:tabs>
          <w:tab w:val="left" w:pos="284"/>
          <w:tab w:val="left" w:pos="567"/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104BA">
        <w:rPr>
          <w:rFonts w:ascii="Times New Roman" w:hAnsi="Times New Roman"/>
          <w:sz w:val="26"/>
          <w:szCs w:val="26"/>
        </w:rPr>
        <w:t>6</w:t>
      </w:r>
      <w:r w:rsidR="004539F9" w:rsidRPr="00C104BA">
        <w:rPr>
          <w:rFonts w:ascii="Times New Roman" w:hAnsi="Times New Roman"/>
          <w:sz w:val="26"/>
          <w:szCs w:val="26"/>
        </w:rPr>
        <w:t>. Решение о предоставлении</w:t>
      </w:r>
      <w:r w:rsidR="004539F9" w:rsidRPr="004B0C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единовременной выплаты</w:t>
      </w:r>
      <w:r w:rsidR="00DD5DB6" w:rsidRPr="00DD5DB6">
        <w:rPr>
          <w:rFonts w:ascii="Times New Roman" w:hAnsi="Times New Roman"/>
          <w:sz w:val="26"/>
          <w:szCs w:val="26"/>
        </w:rPr>
        <w:t xml:space="preserve"> </w:t>
      </w:r>
      <w:r w:rsidR="004539F9" w:rsidRPr="004B0C01">
        <w:rPr>
          <w:rFonts w:ascii="Times New Roman" w:hAnsi="Times New Roman"/>
          <w:sz w:val="26"/>
          <w:szCs w:val="26"/>
        </w:rPr>
        <w:t>принимается</w:t>
      </w:r>
      <w:r w:rsidR="00B108DC">
        <w:rPr>
          <w:rFonts w:ascii="Times New Roman" w:hAnsi="Times New Roman"/>
          <w:sz w:val="26"/>
          <w:szCs w:val="26"/>
        </w:rPr>
        <w:t xml:space="preserve"> в форме</w:t>
      </w:r>
      <w:r w:rsidR="004539F9" w:rsidRPr="004B0C01">
        <w:rPr>
          <w:rFonts w:ascii="Times New Roman" w:hAnsi="Times New Roman"/>
          <w:sz w:val="26"/>
          <w:szCs w:val="26"/>
        </w:rPr>
        <w:t xml:space="preserve"> </w:t>
      </w:r>
      <w:r w:rsidR="00E17065" w:rsidRPr="004B0C01">
        <w:rPr>
          <w:rFonts w:ascii="Times New Roman" w:hAnsi="Times New Roman"/>
          <w:sz w:val="26"/>
          <w:szCs w:val="26"/>
        </w:rPr>
        <w:t>постановлени</w:t>
      </w:r>
      <w:r w:rsidR="00B108DC">
        <w:rPr>
          <w:rFonts w:ascii="Times New Roman" w:hAnsi="Times New Roman"/>
          <w:sz w:val="26"/>
          <w:szCs w:val="26"/>
        </w:rPr>
        <w:t>я</w:t>
      </w:r>
      <w:r w:rsidR="00E17065" w:rsidRPr="004B0C01">
        <w:rPr>
          <w:rFonts w:ascii="Times New Roman" w:hAnsi="Times New Roman"/>
          <w:sz w:val="26"/>
          <w:szCs w:val="26"/>
        </w:rPr>
        <w:t xml:space="preserve"> администрации Неф</w:t>
      </w:r>
      <w:r w:rsidR="004539F9" w:rsidRPr="004B0C01">
        <w:rPr>
          <w:rFonts w:ascii="Times New Roman" w:hAnsi="Times New Roman"/>
          <w:sz w:val="26"/>
          <w:szCs w:val="26"/>
        </w:rPr>
        <w:t>теюганского района в соответствии с Положением о порядке расходования средств резервного фонда</w:t>
      </w:r>
      <w:r>
        <w:rPr>
          <w:rFonts w:ascii="Times New Roman" w:hAnsi="Times New Roman"/>
          <w:sz w:val="26"/>
          <w:szCs w:val="26"/>
        </w:rPr>
        <w:t xml:space="preserve"> в течении 7 рабочих дней после получения информации, указанной в пункте 5 настоящего Порядка.</w:t>
      </w:r>
    </w:p>
    <w:p w14:paraId="5C82653C" w14:textId="25E08EEA" w:rsidR="004D0D86" w:rsidRDefault="005D5DF9" w:rsidP="006B64FF">
      <w:pPr>
        <w:pStyle w:val="a4"/>
        <w:tabs>
          <w:tab w:val="left" w:pos="284"/>
          <w:tab w:val="left" w:pos="993"/>
          <w:tab w:val="left" w:pos="1204"/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4539F9" w:rsidRPr="004B0C01">
        <w:rPr>
          <w:rFonts w:ascii="Times New Roman" w:hAnsi="Times New Roman"/>
          <w:sz w:val="26"/>
          <w:szCs w:val="26"/>
        </w:rPr>
        <w:t xml:space="preserve">. </w:t>
      </w:r>
      <w:r w:rsidR="004D0D86">
        <w:rPr>
          <w:rFonts w:ascii="Times New Roman" w:hAnsi="Times New Roman"/>
          <w:sz w:val="26"/>
          <w:szCs w:val="26"/>
        </w:rPr>
        <w:t>Единовременная выплата</w:t>
      </w:r>
      <w:r w:rsidR="005E787C" w:rsidRPr="005E787C">
        <w:rPr>
          <w:rFonts w:ascii="Times New Roman" w:hAnsi="Times New Roman"/>
          <w:sz w:val="26"/>
          <w:szCs w:val="26"/>
        </w:rPr>
        <w:t xml:space="preserve"> </w:t>
      </w:r>
      <w:r w:rsidR="008C24DD">
        <w:rPr>
          <w:rFonts w:ascii="Times New Roman" w:hAnsi="Times New Roman"/>
          <w:sz w:val="26"/>
          <w:szCs w:val="26"/>
        </w:rPr>
        <w:t>перечисляется</w:t>
      </w:r>
      <w:r w:rsidR="004539F9" w:rsidRPr="004B0C01">
        <w:rPr>
          <w:rFonts w:ascii="Times New Roman" w:hAnsi="Times New Roman"/>
          <w:sz w:val="26"/>
          <w:szCs w:val="26"/>
        </w:rPr>
        <w:t xml:space="preserve"> </w:t>
      </w:r>
      <w:r w:rsidR="004D0D86" w:rsidRPr="004B0C01">
        <w:rPr>
          <w:rFonts w:ascii="Times New Roman" w:hAnsi="Times New Roman"/>
          <w:sz w:val="26"/>
          <w:szCs w:val="26"/>
        </w:rPr>
        <w:t xml:space="preserve">на </w:t>
      </w:r>
      <w:r w:rsidR="004D0D86">
        <w:rPr>
          <w:rFonts w:ascii="Times New Roman" w:hAnsi="Times New Roman"/>
          <w:sz w:val="26"/>
          <w:szCs w:val="26"/>
        </w:rPr>
        <w:t>расчетный</w:t>
      </w:r>
      <w:r w:rsidR="004D0D86" w:rsidRPr="004B0C01">
        <w:rPr>
          <w:rFonts w:ascii="Times New Roman" w:hAnsi="Times New Roman"/>
          <w:sz w:val="26"/>
          <w:szCs w:val="26"/>
        </w:rPr>
        <w:t xml:space="preserve"> счет </w:t>
      </w:r>
      <w:r w:rsidR="004D0D86">
        <w:rPr>
          <w:rFonts w:ascii="Times New Roman" w:hAnsi="Times New Roman"/>
          <w:sz w:val="26"/>
          <w:szCs w:val="26"/>
        </w:rPr>
        <w:t>гражданина</w:t>
      </w:r>
      <w:r w:rsidR="004D0D86" w:rsidRPr="004B0C01">
        <w:rPr>
          <w:rFonts w:ascii="Times New Roman" w:hAnsi="Times New Roman"/>
          <w:sz w:val="26"/>
          <w:szCs w:val="26"/>
        </w:rPr>
        <w:t>, открытый кредитной организаци</w:t>
      </w:r>
      <w:r w:rsidR="008C24DD">
        <w:rPr>
          <w:rFonts w:ascii="Times New Roman" w:hAnsi="Times New Roman"/>
          <w:sz w:val="26"/>
          <w:szCs w:val="26"/>
        </w:rPr>
        <w:t>ей</w:t>
      </w:r>
      <w:r w:rsidR="004D0D86">
        <w:rPr>
          <w:rFonts w:ascii="Times New Roman" w:hAnsi="Times New Roman"/>
          <w:sz w:val="26"/>
          <w:szCs w:val="26"/>
        </w:rPr>
        <w:t xml:space="preserve"> </w:t>
      </w:r>
      <w:r w:rsidR="004539F9" w:rsidRPr="004B0C01">
        <w:rPr>
          <w:rFonts w:ascii="Times New Roman" w:hAnsi="Times New Roman"/>
          <w:sz w:val="26"/>
          <w:szCs w:val="26"/>
        </w:rPr>
        <w:t xml:space="preserve">в срок </w:t>
      </w:r>
      <w:r w:rsidR="004D0D86">
        <w:rPr>
          <w:rFonts w:ascii="Times New Roman" w:hAnsi="Times New Roman"/>
          <w:sz w:val="26"/>
          <w:szCs w:val="26"/>
        </w:rPr>
        <w:t>не позднее 10 рабочих дней после принятия решения о предоставлении единовременной выплаты.</w:t>
      </w:r>
    </w:p>
    <w:p w14:paraId="51CED2E7" w14:textId="067DCAC1" w:rsidR="0017522E" w:rsidRDefault="0017522E" w:rsidP="006B64FF">
      <w:pPr>
        <w:pStyle w:val="a4"/>
        <w:tabs>
          <w:tab w:val="left" w:pos="284"/>
          <w:tab w:val="left" w:pos="993"/>
          <w:tab w:val="left" w:pos="1204"/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BC5B914" w14:textId="77777777" w:rsidR="006A059F" w:rsidRDefault="006A059F" w:rsidP="006B64FF">
      <w:pPr>
        <w:pStyle w:val="2"/>
        <w:tabs>
          <w:tab w:val="left" w:pos="284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3D42D6C" w14:textId="77777777" w:rsidR="006A059F" w:rsidRDefault="006A059F" w:rsidP="006B64FF">
      <w:pPr>
        <w:pStyle w:val="2"/>
        <w:tabs>
          <w:tab w:val="left" w:pos="284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8A93F4B" w14:textId="77777777" w:rsidR="006A059F" w:rsidRDefault="006A059F" w:rsidP="006B64FF">
      <w:pPr>
        <w:pStyle w:val="2"/>
        <w:tabs>
          <w:tab w:val="left" w:pos="284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07BC1EA" w14:textId="77777777" w:rsidR="006A059F" w:rsidRDefault="006A059F" w:rsidP="006B64FF">
      <w:pPr>
        <w:pStyle w:val="2"/>
        <w:tabs>
          <w:tab w:val="left" w:pos="284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7BF0D13" w14:textId="77777777" w:rsidR="006A059F" w:rsidRDefault="006A059F" w:rsidP="006B64FF">
      <w:pPr>
        <w:pStyle w:val="2"/>
        <w:tabs>
          <w:tab w:val="left" w:pos="284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233A6AE1" w14:textId="77777777" w:rsidR="006A059F" w:rsidRDefault="006A059F" w:rsidP="006B64FF">
      <w:pPr>
        <w:pStyle w:val="2"/>
        <w:tabs>
          <w:tab w:val="left" w:pos="284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3EB0E01E" w14:textId="77777777" w:rsidR="006A059F" w:rsidRDefault="006A059F" w:rsidP="006B64FF">
      <w:pPr>
        <w:pStyle w:val="2"/>
        <w:tabs>
          <w:tab w:val="left" w:pos="284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7130830E" w14:textId="77777777" w:rsidR="006A059F" w:rsidRDefault="006A059F" w:rsidP="006B64FF">
      <w:pPr>
        <w:pStyle w:val="2"/>
        <w:tabs>
          <w:tab w:val="left" w:pos="284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7A534D3" w14:textId="77777777" w:rsidR="006A059F" w:rsidRDefault="006A059F" w:rsidP="006B64FF">
      <w:pPr>
        <w:pStyle w:val="2"/>
        <w:tabs>
          <w:tab w:val="left" w:pos="284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65D57A9A" w14:textId="77777777" w:rsidR="006A059F" w:rsidRDefault="006A059F" w:rsidP="006B64FF">
      <w:pPr>
        <w:pStyle w:val="2"/>
        <w:tabs>
          <w:tab w:val="left" w:pos="284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6539AF7A" w14:textId="77777777" w:rsidR="006A059F" w:rsidRDefault="006A059F" w:rsidP="006B64FF">
      <w:pPr>
        <w:pStyle w:val="2"/>
        <w:tabs>
          <w:tab w:val="left" w:pos="284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3B273B4D" w14:textId="77777777" w:rsidR="006A059F" w:rsidRDefault="006A059F" w:rsidP="006B64FF">
      <w:pPr>
        <w:pStyle w:val="2"/>
        <w:tabs>
          <w:tab w:val="left" w:pos="284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7EAECBE3" w14:textId="77777777" w:rsidR="006A059F" w:rsidRDefault="006A059F" w:rsidP="006B64FF">
      <w:pPr>
        <w:pStyle w:val="2"/>
        <w:tabs>
          <w:tab w:val="left" w:pos="284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6D20522D" w14:textId="77777777" w:rsidR="006A059F" w:rsidRDefault="006A059F" w:rsidP="006B64FF">
      <w:pPr>
        <w:pStyle w:val="2"/>
        <w:tabs>
          <w:tab w:val="left" w:pos="284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7DF8162" w14:textId="77777777" w:rsidR="006A059F" w:rsidRDefault="006A059F" w:rsidP="006B64FF">
      <w:pPr>
        <w:pStyle w:val="2"/>
        <w:tabs>
          <w:tab w:val="left" w:pos="284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7F78834" w14:textId="77777777" w:rsidR="006A059F" w:rsidRDefault="006A059F" w:rsidP="006B64FF">
      <w:pPr>
        <w:pStyle w:val="2"/>
        <w:tabs>
          <w:tab w:val="left" w:pos="284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75E2ABBB" w14:textId="77777777" w:rsidR="006A059F" w:rsidRDefault="006A059F" w:rsidP="006B64FF">
      <w:pPr>
        <w:pStyle w:val="2"/>
        <w:tabs>
          <w:tab w:val="left" w:pos="284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9D59B55" w14:textId="77777777" w:rsidR="006A059F" w:rsidRDefault="006A059F" w:rsidP="006B64FF">
      <w:pPr>
        <w:pStyle w:val="2"/>
        <w:tabs>
          <w:tab w:val="left" w:pos="284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9210E9F" w14:textId="77777777" w:rsidR="006A059F" w:rsidRDefault="006A059F" w:rsidP="004539F9">
      <w:pPr>
        <w:pStyle w:val="2"/>
        <w:tabs>
          <w:tab w:val="left" w:pos="284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sectPr w:rsidR="006A059F" w:rsidSect="006C2B99">
      <w:headerReference w:type="default" r:id="rId13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F44A2" w14:textId="77777777" w:rsidR="00D4674D" w:rsidRDefault="00D4674D" w:rsidP="00CC2799">
      <w:r>
        <w:separator/>
      </w:r>
    </w:p>
  </w:endnote>
  <w:endnote w:type="continuationSeparator" w:id="0">
    <w:p w14:paraId="1CFD5D02" w14:textId="77777777" w:rsidR="00D4674D" w:rsidRDefault="00D4674D" w:rsidP="00CC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05750" w14:textId="77777777" w:rsidR="00D4674D" w:rsidRDefault="00D4674D" w:rsidP="00CC2799">
      <w:r>
        <w:separator/>
      </w:r>
    </w:p>
  </w:footnote>
  <w:footnote w:type="continuationSeparator" w:id="0">
    <w:p w14:paraId="2D85ED97" w14:textId="77777777" w:rsidR="00D4674D" w:rsidRDefault="00D4674D" w:rsidP="00CC2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46253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50617117" w14:textId="37BADEE3" w:rsidR="006B64FF" w:rsidRPr="006B64FF" w:rsidRDefault="006B64FF">
        <w:pPr>
          <w:pStyle w:val="a5"/>
          <w:jc w:val="center"/>
          <w:rPr>
            <w:rFonts w:ascii="Times New Roman" w:hAnsi="Times New Roman"/>
          </w:rPr>
        </w:pPr>
        <w:r w:rsidRPr="006B64FF">
          <w:rPr>
            <w:rFonts w:ascii="Times New Roman" w:hAnsi="Times New Roman"/>
          </w:rPr>
          <w:fldChar w:fldCharType="begin"/>
        </w:r>
        <w:r w:rsidRPr="006B64FF">
          <w:rPr>
            <w:rFonts w:ascii="Times New Roman" w:hAnsi="Times New Roman"/>
          </w:rPr>
          <w:instrText>PAGE   \* MERGEFORMAT</w:instrText>
        </w:r>
        <w:r w:rsidRPr="006B64FF">
          <w:rPr>
            <w:rFonts w:ascii="Times New Roman" w:hAnsi="Times New Roman"/>
          </w:rPr>
          <w:fldChar w:fldCharType="separate"/>
        </w:r>
        <w:r w:rsidRPr="006B64FF">
          <w:rPr>
            <w:rFonts w:ascii="Times New Roman" w:hAnsi="Times New Roman"/>
          </w:rPr>
          <w:t>2</w:t>
        </w:r>
        <w:r w:rsidRPr="006B64FF">
          <w:rPr>
            <w:rFonts w:ascii="Times New Roman" w:hAnsi="Times New Roman"/>
          </w:rPr>
          <w:fldChar w:fldCharType="end"/>
        </w:r>
      </w:p>
    </w:sdtContent>
  </w:sdt>
  <w:p w14:paraId="7A5BD092" w14:textId="77777777" w:rsidR="003175A6" w:rsidRPr="003175A6" w:rsidRDefault="003175A6" w:rsidP="003175A6">
    <w:pPr>
      <w:pStyle w:val="a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4C44"/>
    <w:multiLevelType w:val="hybridMultilevel"/>
    <w:tmpl w:val="1B3635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8F00B63"/>
    <w:multiLevelType w:val="hybridMultilevel"/>
    <w:tmpl w:val="9E1AB8FE"/>
    <w:lvl w:ilvl="0" w:tplc="4A2A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133403"/>
    <w:multiLevelType w:val="multilevel"/>
    <w:tmpl w:val="4C68B39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0A1B5EB3"/>
    <w:multiLevelType w:val="hybridMultilevel"/>
    <w:tmpl w:val="9B0CC6D4"/>
    <w:lvl w:ilvl="0" w:tplc="0F3E16D4">
      <w:start w:val="1"/>
      <w:numFmt w:val="decimal"/>
      <w:lvlText w:val="2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F83B81"/>
    <w:multiLevelType w:val="hybridMultilevel"/>
    <w:tmpl w:val="2A0C89D6"/>
    <w:lvl w:ilvl="0" w:tplc="4E906414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A903737"/>
    <w:multiLevelType w:val="hybridMultilevel"/>
    <w:tmpl w:val="0E9273F0"/>
    <w:lvl w:ilvl="0" w:tplc="6E6A51C8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85B5FA3"/>
    <w:multiLevelType w:val="hybridMultilevel"/>
    <w:tmpl w:val="DFEE43D6"/>
    <w:lvl w:ilvl="0" w:tplc="4A2A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0A42CD"/>
    <w:multiLevelType w:val="hybridMultilevel"/>
    <w:tmpl w:val="C7C2E742"/>
    <w:lvl w:ilvl="0" w:tplc="4A2A87F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6713E32"/>
    <w:multiLevelType w:val="hybridMultilevel"/>
    <w:tmpl w:val="EB8AA36A"/>
    <w:lvl w:ilvl="0" w:tplc="B178C8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17560A0"/>
    <w:multiLevelType w:val="hybridMultilevel"/>
    <w:tmpl w:val="4DA63282"/>
    <w:lvl w:ilvl="0" w:tplc="77DEF228">
      <w:start w:val="1"/>
      <w:numFmt w:val="bullet"/>
      <w:lvlText w:val="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43371"/>
    <w:multiLevelType w:val="hybridMultilevel"/>
    <w:tmpl w:val="ADA8AE3E"/>
    <w:lvl w:ilvl="0" w:tplc="4A2A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043D36"/>
    <w:multiLevelType w:val="hybridMultilevel"/>
    <w:tmpl w:val="7A38531A"/>
    <w:lvl w:ilvl="0" w:tplc="5B2AA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91E751E"/>
    <w:multiLevelType w:val="hybridMultilevel"/>
    <w:tmpl w:val="ADA42292"/>
    <w:lvl w:ilvl="0" w:tplc="4A2A87F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CBB5F34"/>
    <w:multiLevelType w:val="multilevel"/>
    <w:tmpl w:val="38F8E9EE"/>
    <w:lvl w:ilvl="0">
      <w:start w:val="1"/>
      <w:numFmt w:val="decimal"/>
      <w:lvlText w:val="%1."/>
      <w:lvlJc w:val="left"/>
      <w:pPr>
        <w:ind w:left="735" w:hanging="73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9" w:hanging="73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3" w:hanging="73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Calibri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3"/>
  </w:num>
  <w:num w:numId="5">
    <w:abstractNumId w:val="4"/>
  </w:num>
  <w:num w:numId="6">
    <w:abstractNumId w:val="10"/>
  </w:num>
  <w:num w:numId="7">
    <w:abstractNumId w:val="12"/>
  </w:num>
  <w:num w:numId="8">
    <w:abstractNumId w:val="6"/>
  </w:num>
  <w:num w:numId="9">
    <w:abstractNumId w:val="7"/>
  </w:num>
  <w:num w:numId="10">
    <w:abstractNumId w:val="3"/>
  </w:num>
  <w:num w:numId="11">
    <w:abstractNumId w:val="1"/>
  </w:num>
  <w:num w:numId="12">
    <w:abstractNumId w:val="1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AE"/>
    <w:rsid w:val="000243D9"/>
    <w:rsid w:val="000309F0"/>
    <w:rsid w:val="00064B42"/>
    <w:rsid w:val="000A17AE"/>
    <w:rsid w:val="000A1A1A"/>
    <w:rsid w:val="000C5E44"/>
    <w:rsid w:val="00104412"/>
    <w:rsid w:val="0010566E"/>
    <w:rsid w:val="00112B52"/>
    <w:rsid w:val="00127D89"/>
    <w:rsid w:val="00161E29"/>
    <w:rsid w:val="0017522E"/>
    <w:rsid w:val="001B0237"/>
    <w:rsid w:val="001F4097"/>
    <w:rsid w:val="00263658"/>
    <w:rsid w:val="002A7B37"/>
    <w:rsid w:val="002D69A7"/>
    <w:rsid w:val="003175A6"/>
    <w:rsid w:val="00353384"/>
    <w:rsid w:val="00356203"/>
    <w:rsid w:val="00363E51"/>
    <w:rsid w:val="003676FB"/>
    <w:rsid w:val="00370EDE"/>
    <w:rsid w:val="00381F9A"/>
    <w:rsid w:val="003B27FB"/>
    <w:rsid w:val="003B5A4A"/>
    <w:rsid w:val="003C25B4"/>
    <w:rsid w:val="003E37B9"/>
    <w:rsid w:val="004539F9"/>
    <w:rsid w:val="00474EFD"/>
    <w:rsid w:val="004A2ABF"/>
    <w:rsid w:val="004B0C01"/>
    <w:rsid w:val="004D0D86"/>
    <w:rsid w:val="004E2A3C"/>
    <w:rsid w:val="00502B5A"/>
    <w:rsid w:val="005241DE"/>
    <w:rsid w:val="00543888"/>
    <w:rsid w:val="00545198"/>
    <w:rsid w:val="00545F49"/>
    <w:rsid w:val="00561E69"/>
    <w:rsid w:val="00586AEA"/>
    <w:rsid w:val="005A274E"/>
    <w:rsid w:val="005D1113"/>
    <w:rsid w:val="005D5DF9"/>
    <w:rsid w:val="005E787C"/>
    <w:rsid w:val="005F7D9A"/>
    <w:rsid w:val="00613C1D"/>
    <w:rsid w:val="006316BD"/>
    <w:rsid w:val="006373F2"/>
    <w:rsid w:val="00665FBE"/>
    <w:rsid w:val="006A059F"/>
    <w:rsid w:val="006B64FF"/>
    <w:rsid w:val="006C2B99"/>
    <w:rsid w:val="006F5BEA"/>
    <w:rsid w:val="00767C8F"/>
    <w:rsid w:val="00783CE3"/>
    <w:rsid w:val="007E3935"/>
    <w:rsid w:val="00801193"/>
    <w:rsid w:val="00810FDF"/>
    <w:rsid w:val="0082791F"/>
    <w:rsid w:val="008501BE"/>
    <w:rsid w:val="00850816"/>
    <w:rsid w:val="00851F37"/>
    <w:rsid w:val="008561FC"/>
    <w:rsid w:val="008C24DD"/>
    <w:rsid w:val="008D5ED0"/>
    <w:rsid w:val="00932981"/>
    <w:rsid w:val="009A248B"/>
    <w:rsid w:val="009A7319"/>
    <w:rsid w:val="009F6132"/>
    <w:rsid w:val="00A14458"/>
    <w:rsid w:val="00A42495"/>
    <w:rsid w:val="00A575D9"/>
    <w:rsid w:val="00AA51E4"/>
    <w:rsid w:val="00AC7DA0"/>
    <w:rsid w:val="00B108DC"/>
    <w:rsid w:val="00B41DB8"/>
    <w:rsid w:val="00BA0C5C"/>
    <w:rsid w:val="00BE741A"/>
    <w:rsid w:val="00C104BA"/>
    <w:rsid w:val="00C15C7B"/>
    <w:rsid w:val="00C330FD"/>
    <w:rsid w:val="00CA3199"/>
    <w:rsid w:val="00CC2799"/>
    <w:rsid w:val="00D269CD"/>
    <w:rsid w:val="00D342D4"/>
    <w:rsid w:val="00D436A8"/>
    <w:rsid w:val="00D4674D"/>
    <w:rsid w:val="00D838FA"/>
    <w:rsid w:val="00D93CE7"/>
    <w:rsid w:val="00DB1ECD"/>
    <w:rsid w:val="00DD5DB6"/>
    <w:rsid w:val="00DF3608"/>
    <w:rsid w:val="00E17065"/>
    <w:rsid w:val="00E17D44"/>
    <w:rsid w:val="00E201A4"/>
    <w:rsid w:val="00E33AB2"/>
    <w:rsid w:val="00E526D8"/>
    <w:rsid w:val="00EC6454"/>
    <w:rsid w:val="00ED293A"/>
    <w:rsid w:val="00EE54F4"/>
    <w:rsid w:val="00FA19E3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B95AC"/>
  <w15:chartTrackingRefBased/>
  <w15:docId w15:val="{E67D4DB9-D2BE-416E-A2B3-351412A0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4539F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539F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539F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539F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539F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39F9"/>
    <w:rPr>
      <w:color w:val="0000FF"/>
      <w:u w:val="none"/>
    </w:rPr>
  </w:style>
  <w:style w:type="paragraph" w:customStyle="1" w:styleId="ConsPlusNormal">
    <w:name w:val="ConsPlusNormal"/>
    <w:rsid w:val="000A17A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No Spacing"/>
    <w:uiPriority w:val="1"/>
    <w:qFormat/>
    <w:rsid w:val="000A17AE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CC27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2799"/>
  </w:style>
  <w:style w:type="paragraph" w:styleId="a7">
    <w:name w:val="footer"/>
    <w:basedOn w:val="a"/>
    <w:link w:val="a8"/>
    <w:uiPriority w:val="99"/>
    <w:unhideWhenUsed/>
    <w:rsid w:val="00CC27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2799"/>
  </w:style>
  <w:style w:type="paragraph" w:styleId="a9">
    <w:name w:val="Balloon Text"/>
    <w:basedOn w:val="a"/>
    <w:link w:val="aa"/>
    <w:uiPriority w:val="99"/>
    <w:semiHidden/>
    <w:unhideWhenUsed/>
    <w:rsid w:val="005438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438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3B5A4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B5A4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B5A4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B5A4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539F9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4539F9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3B5A4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539F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539F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539F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539F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d">
    <w:name w:val="FollowedHyperlink"/>
    <w:uiPriority w:val="99"/>
    <w:semiHidden/>
    <w:unhideWhenUsed/>
    <w:rsid w:val="003B5A4A"/>
    <w:rPr>
      <w:color w:val="800080"/>
      <w:u w:val="single"/>
    </w:rPr>
  </w:style>
  <w:style w:type="paragraph" w:customStyle="1" w:styleId="NumberAndDate">
    <w:name w:val="NumberAndDate"/>
    <w:aliases w:val="!Дата и Номер"/>
    <w:qFormat/>
    <w:rsid w:val="004539F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539F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9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xmkmain2:8080/content/act/d712594f-0579-4a31-b5b7-0a4a051c81d4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mkmain2:8080/content/act/1c1e2a49-a5a2-4b7e-b519-174270640da2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xmkmain2:8080/content/act/124448d4-c102-4f64-9092-eb67e362f143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6e20c02-1b12-465a-b64c-24aa92270007.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nomarevagr\Desktop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3BF2A-F254-4971-9ECA-2F946A133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Links>
    <vt:vector size="54" baseType="variant">
      <vt:variant>
        <vt:i4>65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65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7012451</vt:i4>
      </vt:variant>
      <vt:variant>
        <vt:i4>18</vt:i4>
      </vt:variant>
      <vt:variant>
        <vt:i4>0</vt:i4>
      </vt:variant>
      <vt:variant>
        <vt:i4>5</vt:i4>
      </vt:variant>
      <vt:variant>
        <vt:lpwstr>/content/act/1c1e2a49-a5a2-4b7e-b519-174270640da2.docx</vt:lpwstr>
      </vt:variant>
      <vt:variant>
        <vt:lpwstr/>
      </vt:variant>
      <vt:variant>
        <vt:i4>4980736</vt:i4>
      </vt:variant>
      <vt:variant>
        <vt:i4>15</vt:i4>
      </vt:variant>
      <vt:variant>
        <vt:i4>0</vt:i4>
      </vt:variant>
      <vt:variant>
        <vt:i4>5</vt:i4>
      </vt:variant>
      <vt:variant>
        <vt:lpwstr>/content/act/124448d4-c102-4f64-9092-eb67e362f143.doc</vt:lpwstr>
      </vt:variant>
      <vt:variant>
        <vt:lpwstr/>
      </vt:variant>
      <vt:variant>
        <vt:i4>5636107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consultantplus://offline/ref=AC3678A1E83E895913BAED8531A695C402F68AEFB870EC19AEEE12C0CE415EAB6EC8D39F317F41DEDAE86AC5DA0AD2DD78S2E4I</vt:lpwstr>
      </vt:variant>
      <vt:variant>
        <vt:lpwstr/>
      </vt:variant>
      <vt:variant>
        <vt:i4>3407968</vt:i4>
      </vt:variant>
      <vt:variant>
        <vt:i4>9</vt:i4>
      </vt:variant>
      <vt:variant>
        <vt:i4>0</vt:i4>
      </vt:variant>
      <vt:variant>
        <vt:i4>5</vt:i4>
      </vt:variant>
      <vt:variant>
        <vt:lpwstr>/content/act/d712594f-0579-4a31-b5b7-0a4a051c81d4.docx</vt:lpwstr>
      </vt:variant>
      <vt:variant>
        <vt:lpwstr/>
      </vt:variant>
      <vt:variant>
        <vt:i4>7012451</vt:i4>
      </vt:variant>
      <vt:variant>
        <vt:i4>6</vt:i4>
      </vt:variant>
      <vt:variant>
        <vt:i4>0</vt:i4>
      </vt:variant>
      <vt:variant>
        <vt:i4>5</vt:i4>
      </vt:variant>
      <vt:variant>
        <vt:lpwstr>/content/act/1c1e2a49-a5a2-4b7e-b519-174270640da2.docx</vt:lpwstr>
      </vt:variant>
      <vt:variant>
        <vt:lpwstr/>
      </vt:variant>
      <vt:variant>
        <vt:i4>4980736</vt:i4>
      </vt:variant>
      <vt:variant>
        <vt:i4>3</vt:i4>
      </vt:variant>
      <vt:variant>
        <vt:i4>0</vt:i4>
      </vt:variant>
      <vt:variant>
        <vt:i4>5</vt:i4>
      </vt:variant>
      <vt:variant>
        <vt:lpwstr>/content/act/124448d4-c102-4f64-9092-eb67e362f143.doc</vt:lpwstr>
      </vt:variant>
      <vt:variant>
        <vt:lpwstr/>
      </vt:variant>
      <vt:variant>
        <vt:i4>1703952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Молоткова Елена Владимировна</dc:creator>
  <cp:keywords/>
  <cp:lastModifiedBy>Аманалиева Акмоор Айбековна</cp:lastModifiedBy>
  <cp:revision>4</cp:revision>
  <cp:lastPrinted>2024-09-27T09:41:00Z</cp:lastPrinted>
  <dcterms:created xsi:type="dcterms:W3CDTF">2024-09-30T06:30:00Z</dcterms:created>
  <dcterms:modified xsi:type="dcterms:W3CDTF">2024-09-30T06:30:00Z</dcterms:modified>
</cp:coreProperties>
</file>