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6469" w14:textId="77777777" w:rsidR="0072085F" w:rsidRPr="00113983" w:rsidRDefault="0072085F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 w:rsidRPr="00297119">
        <w:rPr>
          <w:b/>
          <w:noProof/>
          <w:sz w:val="16"/>
        </w:rPr>
        <w:drawing>
          <wp:inline distT="0" distB="0" distL="0" distR="0" wp14:anchorId="170A6FA5" wp14:editId="0669C7C4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DF479" w14:textId="77777777" w:rsidR="0072085F" w:rsidRPr="00113983" w:rsidRDefault="0072085F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7A8B393" w14:textId="77777777" w:rsidR="0072085F" w:rsidRPr="00113983" w:rsidRDefault="0072085F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7DFE04A3" w14:textId="77777777" w:rsidR="0072085F" w:rsidRPr="00113983" w:rsidRDefault="0072085F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1504D32F" w14:textId="77777777" w:rsidR="0072085F" w:rsidRPr="00113983" w:rsidRDefault="0072085F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75267030" w14:textId="77777777" w:rsidR="0072085F" w:rsidRPr="00113983" w:rsidRDefault="0072085F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5EAAD187" w14:textId="77777777" w:rsidR="0072085F" w:rsidRPr="00113983" w:rsidRDefault="0072085F" w:rsidP="00113983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2085F" w:rsidRPr="00113983" w14:paraId="14E06836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A351E0E" w14:textId="77777777" w:rsidR="0072085F" w:rsidRPr="0072085F" w:rsidRDefault="0072085F" w:rsidP="0011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85F">
              <w:rPr>
                <w:rFonts w:ascii="Times New Roman" w:hAnsi="Times New Roman" w:cs="Times New Roman"/>
                <w:sz w:val="26"/>
                <w:szCs w:val="26"/>
              </w:rPr>
              <w:t>10.02.2023</w:t>
            </w:r>
          </w:p>
        </w:tc>
        <w:tc>
          <w:tcPr>
            <w:tcW w:w="6595" w:type="dxa"/>
            <w:vMerge w:val="restart"/>
          </w:tcPr>
          <w:p w14:paraId="42CEDC26" w14:textId="4FB5292B" w:rsidR="0072085F" w:rsidRPr="0072085F" w:rsidRDefault="0072085F" w:rsidP="00113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72085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72085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72085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154</w:t>
            </w:r>
            <w:r w:rsidRPr="0072085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72085F" w:rsidRPr="00113983" w14:paraId="656C1F07" w14:textId="77777777" w:rsidTr="006E2185">
        <w:trPr>
          <w:cantSplit/>
          <w:trHeight w:val="70"/>
        </w:trPr>
        <w:tc>
          <w:tcPr>
            <w:tcW w:w="3119" w:type="dxa"/>
          </w:tcPr>
          <w:p w14:paraId="000AA142" w14:textId="77777777" w:rsidR="0072085F" w:rsidRPr="00113983" w:rsidRDefault="0072085F" w:rsidP="00113983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32D918F3" w14:textId="77777777" w:rsidR="0072085F" w:rsidRPr="00113983" w:rsidRDefault="0072085F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D9EF00E" w14:textId="77777777" w:rsidR="0072085F" w:rsidRPr="00113983" w:rsidRDefault="0072085F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7FEF367E" w14:textId="77777777" w:rsidR="0072085F" w:rsidRDefault="0072085F" w:rsidP="00F67482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27F041DE" w14:textId="00DE002D" w:rsidR="00865531" w:rsidRPr="00865531" w:rsidRDefault="00865531" w:rsidP="008655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4751018" w14:textId="471BA7B5" w:rsidR="00525111" w:rsidRPr="00865531" w:rsidRDefault="00B0743F" w:rsidP="00865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5531">
        <w:rPr>
          <w:rFonts w:ascii="Times New Roman" w:eastAsia="Calibri" w:hAnsi="Times New Roman" w:cs="Times New Roman"/>
          <w:sz w:val="26"/>
          <w:szCs w:val="26"/>
        </w:rPr>
        <w:t xml:space="preserve">О признании </w:t>
      </w:r>
      <w:r w:rsidR="00BA452A" w:rsidRPr="00865531">
        <w:rPr>
          <w:rFonts w:ascii="Times New Roman" w:eastAsia="Calibri" w:hAnsi="Times New Roman" w:cs="Times New Roman"/>
          <w:sz w:val="26"/>
          <w:szCs w:val="26"/>
        </w:rPr>
        <w:t xml:space="preserve">некоторых </w:t>
      </w:r>
      <w:r w:rsidRPr="00865531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 w:rsidR="00292A0E" w:rsidRPr="00865531">
        <w:rPr>
          <w:rFonts w:ascii="Times New Roman" w:eastAsia="Calibri" w:hAnsi="Times New Roman" w:cs="Times New Roman"/>
          <w:sz w:val="26"/>
          <w:szCs w:val="26"/>
        </w:rPr>
        <w:t>й</w:t>
      </w:r>
      <w:r w:rsidRPr="00865531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865531">
        <w:rPr>
          <w:rFonts w:ascii="Times New Roman" w:eastAsia="Calibri" w:hAnsi="Times New Roman" w:cs="Times New Roman"/>
          <w:sz w:val="26"/>
          <w:szCs w:val="26"/>
        </w:rPr>
        <w:br/>
      </w:r>
      <w:r w:rsidRPr="00865531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="00BA452A" w:rsidRPr="00865531">
        <w:rPr>
          <w:rFonts w:ascii="Times New Roman" w:eastAsia="Calibri" w:hAnsi="Times New Roman" w:cs="Times New Roman"/>
          <w:sz w:val="26"/>
          <w:szCs w:val="26"/>
        </w:rPr>
        <w:t>утратившим</w:t>
      </w:r>
      <w:r w:rsidR="002E4040" w:rsidRPr="00865531">
        <w:rPr>
          <w:rFonts w:ascii="Times New Roman" w:eastAsia="Calibri" w:hAnsi="Times New Roman" w:cs="Times New Roman"/>
          <w:sz w:val="26"/>
          <w:szCs w:val="26"/>
        </w:rPr>
        <w:t>и</w:t>
      </w:r>
      <w:r w:rsidR="00BA452A" w:rsidRPr="00865531">
        <w:rPr>
          <w:rFonts w:ascii="Times New Roman" w:eastAsia="Calibri" w:hAnsi="Times New Roman" w:cs="Times New Roman"/>
          <w:sz w:val="26"/>
          <w:szCs w:val="26"/>
        </w:rPr>
        <w:t xml:space="preserve"> силу</w:t>
      </w:r>
    </w:p>
    <w:p w14:paraId="2964EF19" w14:textId="6185D782" w:rsidR="000A6214" w:rsidRDefault="000A6214" w:rsidP="00865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ABD7E2" w14:textId="77777777" w:rsidR="00865531" w:rsidRPr="00865531" w:rsidRDefault="00865531" w:rsidP="00865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88D2CB1" w14:textId="4ABBDE6D" w:rsidR="00B0743F" w:rsidRPr="00865531" w:rsidRDefault="009E69CB" w:rsidP="0086553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531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8A3FFB" w:rsidRPr="00865531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65531">
        <w:rPr>
          <w:rFonts w:ascii="Times New Roman" w:eastAsia="Calibri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Югры, в целях приведения муниципального правового акта в соответстви</w:t>
      </w:r>
      <w:r w:rsidR="002A3666">
        <w:rPr>
          <w:rFonts w:ascii="Times New Roman" w:eastAsia="Calibri" w:hAnsi="Times New Roman" w:cs="Times New Roman"/>
          <w:sz w:val="26"/>
          <w:szCs w:val="26"/>
        </w:rPr>
        <w:t>е</w:t>
      </w:r>
      <w:r w:rsidRPr="008655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5531">
        <w:rPr>
          <w:rFonts w:ascii="Times New Roman" w:eastAsia="Calibri" w:hAnsi="Times New Roman" w:cs="Times New Roman"/>
          <w:sz w:val="26"/>
          <w:szCs w:val="26"/>
        </w:rPr>
        <w:br/>
      </w:r>
      <w:r w:rsidRPr="00865531">
        <w:rPr>
          <w:rFonts w:ascii="Times New Roman" w:eastAsia="Calibri" w:hAnsi="Times New Roman" w:cs="Times New Roman"/>
          <w:sz w:val="26"/>
          <w:szCs w:val="26"/>
        </w:rPr>
        <w:t xml:space="preserve">с действующим законодательством </w:t>
      </w:r>
      <w:r w:rsidR="00B0743F" w:rsidRPr="00865531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65A6F0BF" w14:textId="77777777" w:rsidR="0018639B" w:rsidRPr="00865531" w:rsidRDefault="0018639B" w:rsidP="0086553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977D5B" w14:textId="71CECF71" w:rsidR="00292A0E" w:rsidRPr="00865531" w:rsidRDefault="00B0743F" w:rsidP="0086553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531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F15D45" w:rsidRPr="00865531">
        <w:rPr>
          <w:rFonts w:ascii="Times New Roman" w:hAnsi="Times New Roman" w:cs="Times New Roman"/>
          <w:sz w:val="26"/>
          <w:szCs w:val="26"/>
        </w:rPr>
        <w:t>и</w:t>
      </w:r>
      <w:r w:rsidRPr="00865531">
        <w:rPr>
          <w:rFonts w:ascii="Times New Roman" w:hAnsi="Times New Roman" w:cs="Times New Roman"/>
          <w:sz w:val="26"/>
          <w:szCs w:val="26"/>
        </w:rPr>
        <w:t xml:space="preserve"> силу</w:t>
      </w:r>
      <w:r w:rsidR="00987CD4" w:rsidRPr="00865531">
        <w:rPr>
          <w:rFonts w:ascii="Times New Roman" w:hAnsi="Times New Roman" w:cs="Times New Roman"/>
          <w:sz w:val="26"/>
          <w:szCs w:val="26"/>
        </w:rPr>
        <w:t xml:space="preserve"> с 01.01.2023</w:t>
      </w:r>
      <w:r w:rsidRPr="00865531">
        <w:rPr>
          <w:rFonts w:ascii="Times New Roman" w:hAnsi="Times New Roman" w:cs="Times New Roman"/>
          <w:sz w:val="26"/>
          <w:szCs w:val="26"/>
        </w:rPr>
        <w:t xml:space="preserve"> </w:t>
      </w:r>
      <w:r w:rsidR="00292A0E" w:rsidRPr="00865531">
        <w:rPr>
          <w:rFonts w:ascii="Times New Roman" w:hAnsi="Times New Roman" w:cs="Times New Roman"/>
          <w:sz w:val="26"/>
          <w:szCs w:val="26"/>
        </w:rPr>
        <w:t>постановления администрации Нефтеюганского района:</w:t>
      </w:r>
    </w:p>
    <w:p w14:paraId="09B0F87C" w14:textId="0FA03394" w:rsidR="00292A0E" w:rsidRPr="00865531" w:rsidRDefault="00292A0E" w:rsidP="00865531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531">
        <w:rPr>
          <w:rFonts w:ascii="Times New Roman" w:hAnsi="Times New Roman" w:cs="Times New Roman"/>
          <w:sz w:val="26"/>
          <w:szCs w:val="26"/>
        </w:rPr>
        <w:t xml:space="preserve">от 15.11.2022 № 2229-па-нпа «О </w:t>
      </w:r>
      <w:r w:rsidR="002E4040" w:rsidRPr="00865531">
        <w:rPr>
          <w:rFonts w:ascii="Times New Roman" w:hAnsi="Times New Roman" w:cs="Times New Roman"/>
          <w:sz w:val="26"/>
          <w:szCs w:val="26"/>
        </w:rPr>
        <w:t>в</w:t>
      </w:r>
      <w:r w:rsidRPr="00865531">
        <w:rPr>
          <w:rFonts w:ascii="Times New Roman" w:hAnsi="Times New Roman" w:cs="Times New Roman"/>
          <w:sz w:val="26"/>
          <w:szCs w:val="26"/>
        </w:rPr>
        <w:t xml:space="preserve">несении изменений в постановление администрации Нефтеюганского района от 31.10.2016 № 1803-па-нпа </w:t>
      </w:r>
      <w:r w:rsidR="00865531">
        <w:rPr>
          <w:rFonts w:ascii="Times New Roman" w:hAnsi="Times New Roman" w:cs="Times New Roman"/>
          <w:sz w:val="26"/>
          <w:szCs w:val="26"/>
        </w:rPr>
        <w:br/>
      </w:r>
      <w:r w:rsidRPr="00865531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Нефтеюганского района «Обеспечение доступным и комфортным жильем жителей Нефтеюганского района </w:t>
      </w:r>
      <w:r w:rsidR="00865531">
        <w:rPr>
          <w:rFonts w:ascii="Times New Roman" w:hAnsi="Times New Roman" w:cs="Times New Roman"/>
          <w:sz w:val="26"/>
          <w:szCs w:val="26"/>
        </w:rPr>
        <w:br/>
      </w:r>
      <w:r w:rsidRPr="00865531">
        <w:rPr>
          <w:rFonts w:ascii="Times New Roman" w:hAnsi="Times New Roman" w:cs="Times New Roman"/>
          <w:sz w:val="26"/>
          <w:szCs w:val="26"/>
        </w:rPr>
        <w:t>на 2019 - 2024 годы и на период до 2030 года»;</w:t>
      </w:r>
    </w:p>
    <w:p w14:paraId="65395A3A" w14:textId="3F2EBAD0" w:rsidR="00292A0E" w:rsidRPr="00865531" w:rsidRDefault="00292A0E" w:rsidP="00865531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531">
        <w:rPr>
          <w:rFonts w:ascii="Times New Roman" w:hAnsi="Times New Roman" w:cs="Times New Roman"/>
          <w:sz w:val="26"/>
          <w:szCs w:val="26"/>
        </w:rPr>
        <w:t xml:space="preserve">от 29.12.2022 № 2617-па-нпа «О внесении изменений в постановление администрации Нефтеюганского района от 31.10.2016 № 1803-па-нпа </w:t>
      </w:r>
      <w:r w:rsidR="00865531">
        <w:rPr>
          <w:rFonts w:ascii="Times New Roman" w:hAnsi="Times New Roman" w:cs="Times New Roman"/>
          <w:sz w:val="26"/>
          <w:szCs w:val="26"/>
        </w:rPr>
        <w:br/>
      </w:r>
      <w:r w:rsidRPr="00865531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Нефтеюганского района «Обеспечение доступным и комфортным жильем жителей Нефтеюганского района </w:t>
      </w:r>
      <w:r w:rsidR="00865531">
        <w:rPr>
          <w:rFonts w:ascii="Times New Roman" w:hAnsi="Times New Roman" w:cs="Times New Roman"/>
          <w:sz w:val="26"/>
          <w:szCs w:val="26"/>
        </w:rPr>
        <w:br/>
      </w:r>
      <w:r w:rsidRPr="00865531">
        <w:rPr>
          <w:rFonts w:ascii="Times New Roman" w:hAnsi="Times New Roman" w:cs="Times New Roman"/>
          <w:sz w:val="26"/>
          <w:szCs w:val="26"/>
        </w:rPr>
        <w:t>на 201</w:t>
      </w:r>
      <w:r w:rsidR="002E4040" w:rsidRPr="00865531">
        <w:rPr>
          <w:rFonts w:ascii="Times New Roman" w:hAnsi="Times New Roman" w:cs="Times New Roman"/>
          <w:sz w:val="26"/>
          <w:szCs w:val="26"/>
        </w:rPr>
        <w:t>9</w:t>
      </w:r>
      <w:r w:rsidRPr="00865531">
        <w:rPr>
          <w:rFonts w:ascii="Times New Roman" w:hAnsi="Times New Roman" w:cs="Times New Roman"/>
          <w:sz w:val="26"/>
          <w:szCs w:val="26"/>
        </w:rPr>
        <w:t xml:space="preserve"> - 202</w:t>
      </w:r>
      <w:r w:rsidR="002E4040" w:rsidRPr="00865531">
        <w:rPr>
          <w:rFonts w:ascii="Times New Roman" w:hAnsi="Times New Roman" w:cs="Times New Roman"/>
          <w:sz w:val="26"/>
          <w:szCs w:val="26"/>
        </w:rPr>
        <w:t>4</w:t>
      </w:r>
      <w:r w:rsidRPr="00865531">
        <w:rPr>
          <w:rFonts w:ascii="Times New Roman" w:hAnsi="Times New Roman" w:cs="Times New Roman"/>
          <w:sz w:val="26"/>
          <w:szCs w:val="26"/>
        </w:rPr>
        <w:t xml:space="preserve"> годы».</w:t>
      </w:r>
    </w:p>
    <w:p w14:paraId="638066CF" w14:textId="77777777" w:rsidR="00E3574D" w:rsidRPr="00865531" w:rsidRDefault="00E3574D" w:rsidP="0086553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531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045B719B" w14:textId="33C291F3" w:rsidR="00E3574D" w:rsidRPr="00865531" w:rsidRDefault="00E3574D" w:rsidP="0086553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53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</w:t>
      </w:r>
      <w:r w:rsidR="00BA721F" w:rsidRPr="00865531">
        <w:rPr>
          <w:rFonts w:ascii="Times New Roman" w:hAnsi="Times New Roman" w:cs="Times New Roman"/>
          <w:sz w:val="26"/>
          <w:szCs w:val="26"/>
        </w:rPr>
        <w:t>осле официального опубликования</w:t>
      </w:r>
      <w:r w:rsidR="00ED01F8" w:rsidRPr="00865531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</w:t>
      </w:r>
      <w:r w:rsidR="00DB2B3E" w:rsidRPr="00865531">
        <w:rPr>
          <w:rFonts w:ascii="Times New Roman" w:hAnsi="Times New Roman" w:cs="Times New Roman"/>
          <w:sz w:val="26"/>
          <w:szCs w:val="26"/>
        </w:rPr>
        <w:t xml:space="preserve">на правоотношения, возникшие </w:t>
      </w:r>
      <w:r w:rsidR="00865531">
        <w:rPr>
          <w:rFonts w:ascii="Times New Roman" w:hAnsi="Times New Roman" w:cs="Times New Roman"/>
          <w:sz w:val="26"/>
          <w:szCs w:val="26"/>
        </w:rPr>
        <w:br/>
      </w:r>
      <w:r w:rsidR="00ED01F8" w:rsidRPr="00865531">
        <w:rPr>
          <w:rFonts w:ascii="Times New Roman" w:hAnsi="Times New Roman" w:cs="Times New Roman"/>
          <w:sz w:val="26"/>
          <w:szCs w:val="26"/>
        </w:rPr>
        <w:t>с 01.01.2023</w:t>
      </w:r>
      <w:r w:rsidR="000771BC" w:rsidRPr="00865531">
        <w:rPr>
          <w:rFonts w:ascii="Times New Roman" w:hAnsi="Times New Roman" w:cs="Times New Roman"/>
          <w:sz w:val="26"/>
          <w:szCs w:val="26"/>
        </w:rPr>
        <w:t>.</w:t>
      </w:r>
    </w:p>
    <w:p w14:paraId="6E245807" w14:textId="7F660080" w:rsidR="00474351" w:rsidRPr="00865531" w:rsidRDefault="00B0743F" w:rsidP="0086553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531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</w:t>
      </w:r>
      <w:r w:rsidR="0018639B" w:rsidRPr="00865531">
        <w:rPr>
          <w:rFonts w:ascii="Times New Roman" w:hAnsi="Times New Roman" w:cs="Times New Roman"/>
          <w:sz w:val="26"/>
          <w:szCs w:val="26"/>
        </w:rPr>
        <w:t>возложить на заместителя главы Нефтеюганского района Бородкину О.В</w:t>
      </w:r>
      <w:r w:rsidR="00921A6F" w:rsidRPr="0086553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0351E787" w14:textId="77777777" w:rsidR="00474351" w:rsidRPr="00865531" w:rsidRDefault="00474351" w:rsidP="00865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A4046" w14:textId="77777777" w:rsidR="00BE4029" w:rsidRPr="00865531" w:rsidRDefault="00BE4029" w:rsidP="0086553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Pr="00865531" w:rsidRDefault="00B0743F" w:rsidP="0086553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02D4F6" w14:textId="0D3FDF2C" w:rsidR="00B0743F" w:rsidRPr="00865531" w:rsidRDefault="00865531" w:rsidP="0086553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B0743F" w:rsidRPr="00865531" w:rsidSect="0072085F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548"/>
    <w:multiLevelType w:val="hybridMultilevel"/>
    <w:tmpl w:val="4A5E7CCC"/>
    <w:lvl w:ilvl="0" w:tplc="B428D3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334FA5"/>
    <w:multiLevelType w:val="hybridMultilevel"/>
    <w:tmpl w:val="1F0EAC14"/>
    <w:lvl w:ilvl="0" w:tplc="BDECB1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521AAC"/>
    <w:multiLevelType w:val="hybridMultilevel"/>
    <w:tmpl w:val="EA066654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66769"/>
    <w:rsid w:val="000771BC"/>
    <w:rsid w:val="000879A5"/>
    <w:rsid w:val="000A6214"/>
    <w:rsid w:val="0018639B"/>
    <w:rsid w:val="00292A0E"/>
    <w:rsid w:val="002A3666"/>
    <w:rsid w:val="002D1D97"/>
    <w:rsid w:val="002E4040"/>
    <w:rsid w:val="003328F5"/>
    <w:rsid w:val="00335F15"/>
    <w:rsid w:val="003572D2"/>
    <w:rsid w:val="003C48DC"/>
    <w:rsid w:val="00474351"/>
    <w:rsid w:val="0049053A"/>
    <w:rsid w:val="004F3073"/>
    <w:rsid w:val="00525111"/>
    <w:rsid w:val="005B161C"/>
    <w:rsid w:val="005D457E"/>
    <w:rsid w:val="006F2AAD"/>
    <w:rsid w:val="0072085F"/>
    <w:rsid w:val="00782779"/>
    <w:rsid w:val="00865531"/>
    <w:rsid w:val="008971BC"/>
    <w:rsid w:val="008A3FFB"/>
    <w:rsid w:val="009000A0"/>
    <w:rsid w:val="00921A6F"/>
    <w:rsid w:val="00987CD4"/>
    <w:rsid w:val="009E69CB"/>
    <w:rsid w:val="00A76059"/>
    <w:rsid w:val="00AD090A"/>
    <w:rsid w:val="00B0743F"/>
    <w:rsid w:val="00BA452A"/>
    <w:rsid w:val="00BA721F"/>
    <w:rsid w:val="00BE4029"/>
    <w:rsid w:val="00D24D8A"/>
    <w:rsid w:val="00DB2B3E"/>
    <w:rsid w:val="00E3574D"/>
    <w:rsid w:val="00EC6210"/>
    <w:rsid w:val="00ED01F8"/>
    <w:rsid w:val="00F15D45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879A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9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2</cp:revision>
  <cp:lastPrinted>2023-02-08T10:41:00Z</cp:lastPrinted>
  <dcterms:created xsi:type="dcterms:W3CDTF">2023-02-14T05:25:00Z</dcterms:created>
  <dcterms:modified xsi:type="dcterms:W3CDTF">2023-02-14T05:25:00Z</dcterms:modified>
</cp:coreProperties>
</file>