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B78A" w14:textId="194247E0" w:rsidR="00C361A9" w:rsidRPr="00C361A9" w:rsidRDefault="00C361A9" w:rsidP="00C361A9">
      <w:pPr>
        <w:pStyle w:val="af2"/>
        <w:jc w:val="center"/>
        <w:rPr>
          <w:rFonts w:ascii="Times New Roman" w:hAnsi="Times New Roman"/>
        </w:rPr>
      </w:pPr>
      <w:bookmarkStart w:id="0" w:name="_Hlk81306431"/>
      <w:r w:rsidRPr="00C361A9">
        <w:rPr>
          <w:rFonts w:ascii="Times New Roman" w:hAnsi="Times New Roman"/>
          <w:noProof/>
        </w:rPr>
        <w:drawing>
          <wp:inline distT="0" distB="0" distL="0" distR="0" wp14:anchorId="7E2E66EE" wp14:editId="605E35C9">
            <wp:extent cx="6000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22A1055F" w14:textId="77777777" w:rsidR="00C361A9" w:rsidRPr="00C361A9" w:rsidRDefault="00C361A9" w:rsidP="00C361A9">
      <w:pPr>
        <w:spacing w:after="0" w:line="240" w:lineRule="auto"/>
        <w:jc w:val="center"/>
        <w:rPr>
          <w:rFonts w:ascii="Times New Roman" w:hAnsi="Times New Roman" w:cs="Times New Roman"/>
          <w:b/>
          <w:sz w:val="20"/>
          <w:szCs w:val="20"/>
        </w:rPr>
      </w:pPr>
    </w:p>
    <w:p w14:paraId="1657D7FE" w14:textId="77777777" w:rsidR="00C361A9" w:rsidRPr="00C361A9" w:rsidRDefault="00C361A9" w:rsidP="00C361A9">
      <w:pPr>
        <w:spacing w:after="0" w:line="240" w:lineRule="auto"/>
        <w:jc w:val="center"/>
        <w:rPr>
          <w:rFonts w:ascii="Times New Roman" w:hAnsi="Times New Roman" w:cs="Times New Roman"/>
          <w:b/>
          <w:sz w:val="42"/>
          <w:szCs w:val="42"/>
        </w:rPr>
      </w:pPr>
      <w:r w:rsidRPr="00C361A9">
        <w:rPr>
          <w:rFonts w:ascii="Times New Roman" w:hAnsi="Times New Roman" w:cs="Times New Roman"/>
          <w:b/>
          <w:sz w:val="42"/>
          <w:szCs w:val="42"/>
        </w:rPr>
        <w:t xml:space="preserve">АДМИНИСТРАЦИЯ  </w:t>
      </w:r>
    </w:p>
    <w:p w14:paraId="4305F3E1" w14:textId="77777777" w:rsidR="00C361A9" w:rsidRPr="00C361A9" w:rsidRDefault="00C361A9" w:rsidP="00C361A9">
      <w:pPr>
        <w:spacing w:after="0" w:line="240" w:lineRule="auto"/>
        <w:jc w:val="center"/>
        <w:rPr>
          <w:rFonts w:ascii="Times New Roman" w:hAnsi="Times New Roman" w:cs="Times New Roman"/>
          <w:b/>
          <w:sz w:val="19"/>
          <w:szCs w:val="42"/>
        </w:rPr>
      </w:pPr>
      <w:r w:rsidRPr="00C361A9">
        <w:rPr>
          <w:rFonts w:ascii="Times New Roman" w:hAnsi="Times New Roman" w:cs="Times New Roman"/>
          <w:b/>
          <w:sz w:val="42"/>
          <w:szCs w:val="42"/>
        </w:rPr>
        <w:t>НЕФТЕЮГАНСКОГО РАЙОНА</w:t>
      </w:r>
    </w:p>
    <w:p w14:paraId="5669D8F3" w14:textId="77777777" w:rsidR="00C361A9" w:rsidRPr="00C361A9" w:rsidRDefault="00C361A9" w:rsidP="00C361A9">
      <w:pPr>
        <w:spacing w:after="0" w:line="240" w:lineRule="auto"/>
        <w:jc w:val="center"/>
        <w:rPr>
          <w:rFonts w:ascii="Times New Roman" w:hAnsi="Times New Roman" w:cs="Times New Roman"/>
          <w:b/>
          <w:sz w:val="32"/>
        </w:rPr>
      </w:pPr>
    </w:p>
    <w:p w14:paraId="35B4D6CB" w14:textId="77777777" w:rsidR="00C361A9" w:rsidRPr="00C361A9" w:rsidRDefault="00C361A9" w:rsidP="00C361A9">
      <w:pPr>
        <w:spacing w:after="0" w:line="240" w:lineRule="auto"/>
        <w:jc w:val="center"/>
        <w:rPr>
          <w:rFonts w:ascii="Times New Roman" w:hAnsi="Times New Roman" w:cs="Times New Roman"/>
          <w:b/>
          <w:caps/>
          <w:sz w:val="36"/>
          <w:szCs w:val="38"/>
        </w:rPr>
      </w:pPr>
      <w:r w:rsidRPr="00C361A9">
        <w:rPr>
          <w:rFonts w:ascii="Times New Roman" w:hAnsi="Times New Roman" w:cs="Times New Roman"/>
          <w:b/>
          <w:caps/>
          <w:sz w:val="36"/>
          <w:szCs w:val="38"/>
        </w:rPr>
        <w:t>постановление</w:t>
      </w:r>
    </w:p>
    <w:p w14:paraId="75A0EE87" w14:textId="77777777" w:rsidR="00C361A9" w:rsidRPr="00C361A9" w:rsidRDefault="00C361A9" w:rsidP="00C361A9">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361A9" w:rsidRPr="00C361A9" w14:paraId="4B00546C" w14:textId="77777777" w:rsidTr="00346CCA">
        <w:trPr>
          <w:cantSplit/>
          <w:trHeight w:val="232"/>
        </w:trPr>
        <w:tc>
          <w:tcPr>
            <w:tcW w:w="3119" w:type="dxa"/>
            <w:tcBorders>
              <w:bottom w:val="single" w:sz="4" w:space="0" w:color="auto"/>
            </w:tcBorders>
          </w:tcPr>
          <w:p w14:paraId="39EBA781" w14:textId="26515055" w:rsidR="00C361A9" w:rsidRPr="00C361A9" w:rsidRDefault="00C361A9" w:rsidP="00C361A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12.09.2023</w:t>
            </w:r>
          </w:p>
        </w:tc>
        <w:tc>
          <w:tcPr>
            <w:tcW w:w="6595" w:type="dxa"/>
            <w:vMerge w:val="restart"/>
          </w:tcPr>
          <w:p w14:paraId="2085E073" w14:textId="4DF9EF7E" w:rsidR="00C361A9" w:rsidRPr="00C361A9" w:rsidRDefault="00C361A9" w:rsidP="00C361A9">
            <w:pPr>
              <w:spacing w:after="0" w:line="240" w:lineRule="auto"/>
              <w:jc w:val="right"/>
              <w:rPr>
                <w:rFonts w:ascii="Times New Roman" w:hAnsi="Times New Roman" w:cs="Times New Roman"/>
                <w:sz w:val="26"/>
                <w:szCs w:val="26"/>
                <w:u w:val="single"/>
              </w:rPr>
            </w:pPr>
            <w:r w:rsidRPr="00C361A9">
              <w:rPr>
                <w:rFonts w:ascii="Times New Roman" w:hAnsi="Times New Roman" w:cs="Times New Roman"/>
                <w:sz w:val="26"/>
                <w:szCs w:val="26"/>
              </w:rPr>
              <w:t>№</w:t>
            </w:r>
            <w:r w:rsidRPr="00C361A9">
              <w:rPr>
                <w:rFonts w:ascii="Times New Roman" w:hAnsi="Times New Roman" w:cs="Times New Roman"/>
                <w:sz w:val="26"/>
                <w:szCs w:val="26"/>
                <w:u w:val="single"/>
              </w:rPr>
              <w:t xml:space="preserve"> </w:t>
            </w:r>
            <w:r>
              <w:rPr>
                <w:rFonts w:ascii="Times New Roman" w:hAnsi="Times New Roman" w:cs="Times New Roman"/>
                <w:sz w:val="26"/>
                <w:szCs w:val="26"/>
                <w:u w:val="single"/>
              </w:rPr>
              <w:t>1316-па-нпа</w:t>
            </w:r>
          </w:p>
        </w:tc>
      </w:tr>
      <w:tr w:rsidR="00C361A9" w:rsidRPr="00C361A9" w14:paraId="65723639" w14:textId="77777777" w:rsidTr="00346CCA">
        <w:trPr>
          <w:cantSplit/>
          <w:trHeight w:val="70"/>
        </w:trPr>
        <w:tc>
          <w:tcPr>
            <w:tcW w:w="3119" w:type="dxa"/>
          </w:tcPr>
          <w:p w14:paraId="66B3995C" w14:textId="77777777" w:rsidR="00C361A9" w:rsidRPr="00C361A9" w:rsidRDefault="00C361A9" w:rsidP="00C361A9">
            <w:pPr>
              <w:spacing w:after="0" w:line="240" w:lineRule="auto"/>
              <w:rPr>
                <w:rFonts w:ascii="Times New Roman" w:hAnsi="Times New Roman" w:cs="Times New Roman"/>
                <w:sz w:val="4"/>
              </w:rPr>
            </w:pPr>
          </w:p>
          <w:p w14:paraId="130F4E5E" w14:textId="77777777" w:rsidR="00C361A9" w:rsidRPr="00C361A9" w:rsidRDefault="00C361A9" w:rsidP="00C361A9">
            <w:pPr>
              <w:spacing w:after="0" w:line="240" w:lineRule="auto"/>
              <w:jc w:val="center"/>
              <w:rPr>
                <w:rFonts w:ascii="Times New Roman" w:hAnsi="Times New Roman" w:cs="Times New Roman"/>
                <w:sz w:val="20"/>
              </w:rPr>
            </w:pPr>
          </w:p>
        </w:tc>
        <w:tc>
          <w:tcPr>
            <w:tcW w:w="6595" w:type="dxa"/>
            <w:vMerge/>
          </w:tcPr>
          <w:p w14:paraId="4D3E2DDC" w14:textId="77777777" w:rsidR="00C361A9" w:rsidRPr="00C361A9" w:rsidRDefault="00C361A9" w:rsidP="00C361A9">
            <w:pPr>
              <w:spacing w:after="0" w:line="240" w:lineRule="auto"/>
              <w:jc w:val="right"/>
              <w:rPr>
                <w:rFonts w:ascii="Times New Roman" w:hAnsi="Times New Roman" w:cs="Times New Roman"/>
                <w:sz w:val="20"/>
              </w:rPr>
            </w:pPr>
          </w:p>
        </w:tc>
      </w:tr>
    </w:tbl>
    <w:p w14:paraId="699718B9" w14:textId="77777777" w:rsidR="00C361A9" w:rsidRPr="00C361A9" w:rsidRDefault="00C361A9" w:rsidP="00C361A9">
      <w:pPr>
        <w:spacing w:after="0" w:line="240" w:lineRule="auto"/>
        <w:jc w:val="center"/>
        <w:rPr>
          <w:rFonts w:ascii="Times New Roman" w:hAnsi="Times New Roman" w:cs="Times New Roman"/>
        </w:rPr>
      </w:pPr>
      <w:proofErr w:type="spellStart"/>
      <w:r w:rsidRPr="00C361A9">
        <w:rPr>
          <w:rFonts w:ascii="Times New Roman" w:hAnsi="Times New Roman" w:cs="Times New Roman"/>
        </w:rPr>
        <w:t>г.Нефтеюганск</w:t>
      </w:r>
      <w:proofErr w:type="spellEnd"/>
    </w:p>
    <w:bookmarkEnd w:id="0"/>
    <w:p w14:paraId="26B5CEF1" w14:textId="77777777" w:rsidR="0078183A" w:rsidRDefault="0078183A" w:rsidP="0078183A">
      <w:pPr>
        <w:tabs>
          <w:tab w:val="left" w:pos="5510"/>
        </w:tabs>
        <w:spacing w:after="0" w:line="240" w:lineRule="auto"/>
        <w:contextualSpacing/>
        <w:jc w:val="center"/>
        <w:rPr>
          <w:rFonts w:ascii="Times New Roman" w:eastAsia="Calibri" w:hAnsi="Times New Roman" w:cs="Times New Roman"/>
          <w:bCs/>
          <w:sz w:val="26"/>
          <w:szCs w:val="26"/>
        </w:rPr>
      </w:pPr>
    </w:p>
    <w:p w14:paraId="70EF861D" w14:textId="77777777" w:rsidR="0078183A" w:rsidRDefault="0078183A" w:rsidP="00C361A9">
      <w:pPr>
        <w:tabs>
          <w:tab w:val="left" w:pos="5510"/>
        </w:tabs>
        <w:spacing w:after="0" w:line="240" w:lineRule="auto"/>
        <w:contextualSpacing/>
        <w:rPr>
          <w:rFonts w:ascii="Times New Roman" w:eastAsia="Calibri" w:hAnsi="Times New Roman" w:cs="Times New Roman"/>
          <w:bCs/>
          <w:sz w:val="26"/>
          <w:szCs w:val="26"/>
        </w:rPr>
      </w:pPr>
    </w:p>
    <w:p w14:paraId="3656829A" w14:textId="7BA12AAF" w:rsidR="00521A57" w:rsidRPr="00F27935" w:rsidRDefault="00527C5D" w:rsidP="0078183A">
      <w:pPr>
        <w:tabs>
          <w:tab w:val="left" w:pos="5510"/>
        </w:tabs>
        <w:spacing w:after="0" w:line="240" w:lineRule="auto"/>
        <w:contextualSpacing/>
        <w:jc w:val="center"/>
        <w:rPr>
          <w:rFonts w:ascii="Times New Roman" w:eastAsia="Calibri" w:hAnsi="Times New Roman" w:cs="Times New Roman"/>
          <w:bCs/>
          <w:sz w:val="26"/>
          <w:szCs w:val="26"/>
        </w:rPr>
      </w:pPr>
      <w:r w:rsidRPr="00F27935">
        <w:rPr>
          <w:rFonts w:ascii="Times New Roman" w:eastAsia="Calibri" w:hAnsi="Times New Roman" w:cs="Times New Roman"/>
          <w:bCs/>
          <w:sz w:val="26"/>
          <w:szCs w:val="26"/>
        </w:rPr>
        <w:t xml:space="preserve">О внесении изменений в </w:t>
      </w:r>
      <w:r w:rsidR="007B1758" w:rsidRPr="00F27935">
        <w:rPr>
          <w:rFonts w:ascii="Times New Roman" w:eastAsia="Calibri" w:hAnsi="Times New Roman" w:cs="Times New Roman"/>
          <w:bCs/>
          <w:sz w:val="26"/>
          <w:szCs w:val="26"/>
        </w:rPr>
        <w:t>постановл</w:t>
      </w:r>
      <w:r w:rsidRPr="00F27935">
        <w:rPr>
          <w:rFonts w:ascii="Times New Roman" w:eastAsia="Calibri" w:hAnsi="Times New Roman" w:cs="Times New Roman"/>
          <w:bCs/>
          <w:sz w:val="26"/>
          <w:szCs w:val="26"/>
        </w:rPr>
        <w:t>ение администрации</w:t>
      </w:r>
      <w:r w:rsidR="002306CF" w:rsidRPr="00F27935">
        <w:rPr>
          <w:rFonts w:ascii="Times New Roman" w:eastAsia="Calibri" w:hAnsi="Times New Roman" w:cs="Times New Roman"/>
          <w:bCs/>
          <w:sz w:val="26"/>
          <w:szCs w:val="26"/>
        </w:rPr>
        <w:t xml:space="preserve"> </w:t>
      </w:r>
      <w:r w:rsidRPr="00F27935">
        <w:rPr>
          <w:rFonts w:ascii="Times New Roman" w:eastAsia="Calibri" w:hAnsi="Times New Roman" w:cs="Times New Roman"/>
          <w:sz w:val="26"/>
          <w:szCs w:val="26"/>
        </w:rPr>
        <w:t xml:space="preserve">Нефтеюганского района </w:t>
      </w:r>
      <w:r w:rsidR="002306CF" w:rsidRPr="00F27935">
        <w:rPr>
          <w:rFonts w:ascii="Times New Roman" w:eastAsia="Calibri" w:hAnsi="Times New Roman" w:cs="Times New Roman"/>
          <w:sz w:val="26"/>
          <w:szCs w:val="26"/>
        </w:rPr>
        <w:br/>
      </w:r>
      <w:r w:rsidRPr="00F27935">
        <w:rPr>
          <w:rFonts w:ascii="Times New Roman" w:eastAsia="Calibri" w:hAnsi="Times New Roman" w:cs="Times New Roman"/>
          <w:sz w:val="26"/>
          <w:szCs w:val="26"/>
        </w:rPr>
        <w:t>от 20.02.2023 № 240-па-нпа</w:t>
      </w:r>
      <w:r w:rsidR="002306CF" w:rsidRPr="00F27935">
        <w:rPr>
          <w:rFonts w:ascii="Times New Roman" w:eastAsia="Calibri" w:hAnsi="Times New Roman" w:cs="Times New Roman"/>
          <w:bCs/>
          <w:sz w:val="26"/>
          <w:szCs w:val="26"/>
        </w:rPr>
        <w:t xml:space="preserve"> </w:t>
      </w:r>
      <w:r w:rsidRPr="00F27935">
        <w:rPr>
          <w:rFonts w:ascii="Times New Roman" w:hAnsi="Times New Roman" w:cs="Times New Roman"/>
          <w:sz w:val="26"/>
          <w:szCs w:val="26"/>
        </w:rPr>
        <w:t>«</w:t>
      </w:r>
      <w:r w:rsidR="00E93C37" w:rsidRPr="00F27935">
        <w:rPr>
          <w:rFonts w:ascii="Times New Roman" w:hAnsi="Times New Roman" w:cs="Times New Roman"/>
          <w:sz w:val="26"/>
          <w:szCs w:val="26"/>
        </w:rPr>
        <w:t>О мерах по реализации</w:t>
      </w:r>
      <w:bookmarkStart w:id="1" w:name="_Hlk123131608"/>
      <w:r w:rsidR="00F560A9" w:rsidRPr="00F27935">
        <w:rPr>
          <w:rFonts w:ascii="Times New Roman" w:hAnsi="Times New Roman" w:cs="Times New Roman"/>
          <w:sz w:val="26"/>
          <w:szCs w:val="26"/>
        </w:rPr>
        <w:t xml:space="preserve"> </w:t>
      </w:r>
      <w:r w:rsidR="00521A57" w:rsidRPr="00F27935">
        <w:rPr>
          <w:rFonts w:ascii="Times New Roman" w:hAnsi="Times New Roman" w:cs="Times New Roman"/>
          <w:sz w:val="26"/>
          <w:szCs w:val="26"/>
        </w:rPr>
        <w:t>муниципальной программ</w:t>
      </w:r>
      <w:r w:rsidR="00E93C37" w:rsidRPr="00F27935">
        <w:rPr>
          <w:rFonts w:ascii="Times New Roman" w:hAnsi="Times New Roman" w:cs="Times New Roman"/>
          <w:sz w:val="26"/>
          <w:szCs w:val="26"/>
        </w:rPr>
        <w:t>ы</w:t>
      </w:r>
      <w:r w:rsidR="00521A57" w:rsidRPr="00F27935">
        <w:rPr>
          <w:rFonts w:ascii="Times New Roman" w:hAnsi="Times New Roman" w:cs="Times New Roman"/>
          <w:sz w:val="26"/>
          <w:szCs w:val="26"/>
        </w:rPr>
        <w:t xml:space="preserve"> Нефтеюганского района</w:t>
      </w:r>
      <w:bookmarkEnd w:id="1"/>
      <w:r w:rsidR="00F560A9" w:rsidRPr="00F27935">
        <w:rPr>
          <w:rFonts w:ascii="Times New Roman" w:hAnsi="Times New Roman" w:cs="Times New Roman"/>
          <w:sz w:val="26"/>
          <w:szCs w:val="26"/>
        </w:rPr>
        <w:t xml:space="preserve"> «Обеспечение доступным и комфортным жильем»</w:t>
      </w:r>
      <w:r w:rsidRPr="00F27935">
        <w:rPr>
          <w:rFonts w:ascii="Times New Roman" w:hAnsi="Times New Roman" w:cs="Times New Roman"/>
          <w:sz w:val="26"/>
          <w:szCs w:val="26"/>
        </w:rPr>
        <w:t>»</w:t>
      </w:r>
    </w:p>
    <w:p w14:paraId="0694CFEE" w14:textId="37E81221" w:rsidR="00F560A9" w:rsidRPr="00F27935" w:rsidRDefault="00F560A9" w:rsidP="0078183A">
      <w:pPr>
        <w:spacing w:after="0" w:line="240" w:lineRule="auto"/>
        <w:contextualSpacing/>
        <w:jc w:val="center"/>
        <w:rPr>
          <w:rFonts w:ascii="Times New Roman" w:hAnsi="Times New Roman" w:cs="Times New Roman"/>
          <w:sz w:val="26"/>
          <w:szCs w:val="26"/>
        </w:rPr>
      </w:pPr>
    </w:p>
    <w:p w14:paraId="5D0C5753" w14:textId="77777777" w:rsidR="002306CF" w:rsidRPr="00F27935" w:rsidRDefault="002306CF" w:rsidP="0078183A">
      <w:pPr>
        <w:spacing w:after="0" w:line="240" w:lineRule="auto"/>
        <w:contextualSpacing/>
        <w:jc w:val="center"/>
        <w:rPr>
          <w:rFonts w:ascii="Times New Roman" w:hAnsi="Times New Roman" w:cs="Times New Roman"/>
          <w:sz w:val="26"/>
          <w:szCs w:val="26"/>
        </w:rPr>
      </w:pPr>
    </w:p>
    <w:p w14:paraId="266ECE45" w14:textId="2067BD8C" w:rsidR="00D56285" w:rsidRPr="00F27935" w:rsidRDefault="00D56285" w:rsidP="0078183A">
      <w:pPr>
        <w:tabs>
          <w:tab w:val="left" w:pos="709"/>
          <w:tab w:val="left" w:pos="9360"/>
        </w:tabs>
        <w:spacing w:after="0" w:line="240" w:lineRule="auto"/>
        <w:ind w:firstLine="709"/>
        <w:contextualSpacing/>
        <w:rPr>
          <w:rFonts w:ascii="Times New Roman" w:hAnsi="Times New Roman" w:cs="Times New Roman"/>
          <w:sz w:val="26"/>
          <w:szCs w:val="26"/>
        </w:rPr>
      </w:pPr>
      <w:r w:rsidRPr="00F27935">
        <w:rPr>
          <w:rFonts w:ascii="Times New Roman" w:hAnsi="Times New Roman" w:cs="Times New Roman"/>
          <w:sz w:val="26"/>
          <w:szCs w:val="26"/>
        </w:rPr>
        <w:t xml:space="preserve">В соответствии </w:t>
      </w:r>
      <w:r w:rsidR="002037AD" w:rsidRPr="00F27935">
        <w:rPr>
          <w:rFonts w:ascii="Times New Roman" w:hAnsi="Times New Roman" w:cs="Times New Roman"/>
          <w:sz w:val="26"/>
          <w:szCs w:val="26"/>
        </w:rPr>
        <w:t>с</w:t>
      </w:r>
      <w:r w:rsidR="00AC1104" w:rsidRPr="00F27935">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w:t>
      </w:r>
      <w:r w:rsidRPr="00F27935">
        <w:rPr>
          <w:rFonts w:ascii="Times New Roman" w:hAnsi="Times New Roman" w:cs="Times New Roman"/>
          <w:sz w:val="26"/>
          <w:szCs w:val="26"/>
        </w:rPr>
        <w:t xml:space="preserve"> </w:t>
      </w:r>
      <w:r w:rsidR="00F560A9" w:rsidRPr="00F27935">
        <w:rPr>
          <w:rFonts w:ascii="Times New Roman" w:hAnsi="Times New Roman" w:cs="Times New Roman"/>
          <w:sz w:val="26"/>
          <w:szCs w:val="26"/>
        </w:rPr>
        <w:t>Уставом Нефтеюганского муниципального района Ханты-Мансийского автономного округа – Югры, постановлени</w:t>
      </w:r>
      <w:r w:rsidR="003A04D9" w:rsidRPr="00F27935">
        <w:rPr>
          <w:rFonts w:ascii="Times New Roman" w:hAnsi="Times New Roman" w:cs="Times New Roman"/>
          <w:sz w:val="26"/>
          <w:szCs w:val="26"/>
        </w:rPr>
        <w:t>ями</w:t>
      </w:r>
      <w:r w:rsidR="00F560A9" w:rsidRPr="00F27935">
        <w:rPr>
          <w:rFonts w:ascii="Times New Roman" w:hAnsi="Times New Roman" w:cs="Times New Roman"/>
          <w:sz w:val="26"/>
          <w:szCs w:val="26"/>
        </w:rPr>
        <w:t xml:space="preserve"> администрации Нефтеюганского района от 24.09.2013 </w:t>
      </w:r>
      <w:r w:rsidR="002306CF" w:rsidRPr="00F27935">
        <w:rPr>
          <w:rFonts w:ascii="Times New Roman" w:hAnsi="Times New Roman" w:cs="Times New Roman"/>
          <w:sz w:val="26"/>
          <w:szCs w:val="26"/>
        </w:rPr>
        <w:br/>
      </w:r>
      <w:r w:rsidR="00F560A9" w:rsidRPr="00F27935">
        <w:rPr>
          <w:rFonts w:ascii="Times New Roman" w:hAnsi="Times New Roman" w:cs="Times New Roman"/>
          <w:sz w:val="26"/>
          <w:szCs w:val="26"/>
        </w:rPr>
        <w:t xml:space="preserve">№ 2493-па-нпа «О </w:t>
      </w:r>
      <w:r w:rsidR="006D1A07" w:rsidRPr="00F27935">
        <w:rPr>
          <w:rFonts w:ascii="Times New Roman" w:hAnsi="Times New Roman" w:cs="Times New Roman"/>
          <w:sz w:val="26"/>
          <w:szCs w:val="26"/>
        </w:rPr>
        <w:t>порядке разработки и реализации муниципальных программ Нефтеюганского района</w:t>
      </w:r>
      <w:r w:rsidR="00F560A9" w:rsidRPr="00F27935">
        <w:rPr>
          <w:rFonts w:ascii="Times New Roman" w:hAnsi="Times New Roman" w:cs="Times New Roman"/>
          <w:sz w:val="26"/>
          <w:szCs w:val="26"/>
        </w:rPr>
        <w:t>»</w:t>
      </w:r>
      <w:r w:rsidR="006A4799" w:rsidRPr="00F27935">
        <w:rPr>
          <w:rFonts w:ascii="Times New Roman" w:hAnsi="Times New Roman" w:cs="Times New Roman"/>
          <w:sz w:val="26"/>
          <w:szCs w:val="26"/>
        </w:rPr>
        <w:t>, от 31.10.2022 № 2058-па-нпа «О муниципальной программе Нефтеюганского района «Обеспечение доступным и комфортным жильем»</w:t>
      </w:r>
      <w:r w:rsidR="00774874" w:rsidRPr="00F27935">
        <w:rPr>
          <w:rFonts w:ascii="Times New Roman" w:hAnsi="Times New Roman" w:cs="Times New Roman"/>
          <w:sz w:val="26"/>
          <w:szCs w:val="26"/>
        </w:rPr>
        <w:t xml:space="preserve">, </w:t>
      </w:r>
      <w:r w:rsidR="009C5A11" w:rsidRPr="00F27935">
        <w:rPr>
          <w:rFonts w:ascii="Times New Roman" w:hAnsi="Times New Roman" w:cs="Times New Roman"/>
          <w:sz w:val="26"/>
          <w:szCs w:val="26"/>
        </w:rPr>
        <w:t>в целях приведения нормативного правового акта в соответстви</w:t>
      </w:r>
      <w:r w:rsidR="002306CF" w:rsidRPr="00F27935">
        <w:rPr>
          <w:rFonts w:ascii="Times New Roman" w:hAnsi="Times New Roman" w:cs="Times New Roman"/>
          <w:sz w:val="26"/>
          <w:szCs w:val="26"/>
        </w:rPr>
        <w:t>е</w:t>
      </w:r>
      <w:r w:rsidR="009C5A11" w:rsidRPr="00F27935">
        <w:rPr>
          <w:rFonts w:ascii="Times New Roman" w:hAnsi="Times New Roman" w:cs="Times New Roman"/>
          <w:sz w:val="26"/>
          <w:szCs w:val="26"/>
        </w:rPr>
        <w:t xml:space="preserve"> с действующим законодательством Российской Федерации </w:t>
      </w:r>
      <w:r w:rsidRPr="00F27935">
        <w:rPr>
          <w:rFonts w:ascii="Times New Roman" w:hAnsi="Times New Roman" w:cs="Times New Roman"/>
          <w:sz w:val="26"/>
          <w:szCs w:val="26"/>
        </w:rPr>
        <w:t>п о с т а н о в л я ю:</w:t>
      </w:r>
    </w:p>
    <w:p w14:paraId="721A3C75" w14:textId="77777777" w:rsidR="001E650D" w:rsidRPr="00F27935" w:rsidRDefault="001E650D" w:rsidP="0078183A">
      <w:pPr>
        <w:spacing w:after="0" w:line="240" w:lineRule="auto"/>
        <w:ind w:firstLine="1"/>
        <w:contextualSpacing/>
        <w:rPr>
          <w:rFonts w:ascii="Times New Roman" w:hAnsi="Times New Roman" w:cs="Times New Roman"/>
          <w:sz w:val="26"/>
          <w:szCs w:val="26"/>
        </w:rPr>
      </w:pPr>
    </w:p>
    <w:p w14:paraId="19B8B8AA" w14:textId="62F16725" w:rsidR="007A1F69" w:rsidRPr="00F27935" w:rsidRDefault="007A1F69" w:rsidP="0078183A">
      <w:pPr>
        <w:pStyle w:val="a3"/>
        <w:numPr>
          <w:ilvl w:val="0"/>
          <w:numId w:val="11"/>
        </w:numPr>
        <w:tabs>
          <w:tab w:val="left" w:pos="993"/>
        </w:tabs>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 xml:space="preserve">Внести изменения в </w:t>
      </w:r>
      <w:r w:rsidR="007B1758" w:rsidRPr="00F27935">
        <w:rPr>
          <w:rFonts w:ascii="Times New Roman" w:eastAsia="Calibri" w:hAnsi="Times New Roman" w:cs="Times New Roman"/>
          <w:sz w:val="26"/>
          <w:szCs w:val="26"/>
        </w:rPr>
        <w:t>постановление</w:t>
      </w:r>
      <w:r w:rsidRPr="00F27935">
        <w:rPr>
          <w:rFonts w:ascii="Times New Roman" w:eastAsia="Calibri" w:hAnsi="Times New Roman" w:cs="Times New Roman"/>
          <w:sz w:val="26"/>
          <w:szCs w:val="26"/>
        </w:rPr>
        <w:t xml:space="preserve"> администрации </w:t>
      </w:r>
      <w:bookmarkStart w:id="2" w:name="_Hlk132296631"/>
      <w:r w:rsidRPr="00F27935">
        <w:rPr>
          <w:rFonts w:ascii="Times New Roman" w:eastAsia="Calibri" w:hAnsi="Times New Roman" w:cs="Times New Roman"/>
          <w:sz w:val="26"/>
          <w:szCs w:val="26"/>
        </w:rPr>
        <w:t xml:space="preserve">Нефтеюганского района от 20.02.2023 № 240-па-нпа </w:t>
      </w:r>
      <w:bookmarkEnd w:id="2"/>
      <w:r w:rsidRPr="00F27935">
        <w:rPr>
          <w:rFonts w:ascii="Times New Roman" w:eastAsia="Calibri" w:hAnsi="Times New Roman" w:cs="Times New Roman"/>
          <w:sz w:val="26"/>
          <w:szCs w:val="26"/>
        </w:rPr>
        <w:t>«</w:t>
      </w:r>
      <w:r w:rsidRPr="00F27935">
        <w:rPr>
          <w:rFonts w:ascii="Times New Roman" w:hAnsi="Times New Roman" w:cs="Times New Roman"/>
          <w:sz w:val="26"/>
          <w:szCs w:val="26"/>
        </w:rPr>
        <w:t xml:space="preserve">О мерах реализации </w:t>
      </w:r>
      <w:r w:rsidR="00D47B25" w:rsidRPr="00F27935">
        <w:rPr>
          <w:rFonts w:ascii="Times New Roman" w:hAnsi="Times New Roman" w:cs="Times New Roman"/>
          <w:sz w:val="26"/>
          <w:szCs w:val="26"/>
        </w:rPr>
        <w:t>муниципальной</w:t>
      </w:r>
      <w:r w:rsidRPr="00F27935">
        <w:rPr>
          <w:rFonts w:ascii="Times New Roman" w:hAnsi="Times New Roman" w:cs="Times New Roman"/>
          <w:sz w:val="26"/>
          <w:szCs w:val="26"/>
        </w:rPr>
        <w:t xml:space="preserve"> </w:t>
      </w:r>
      <w:r w:rsidR="00D47B25" w:rsidRPr="00F27935">
        <w:rPr>
          <w:rFonts w:ascii="Times New Roman" w:hAnsi="Times New Roman" w:cs="Times New Roman"/>
          <w:sz w:val="26"/>
          <w:szCs w:val="26"/>
        </w:rPr>
        <w:t>программы</w:t>
      </w:r>
      <w:r w:rsidRPr="00F27935">
        <w:rPr>
          <w:rFonts w:ascii="Times New Roman" w:hAnsi="Times New Roman" w:cs="Times New Roman"/>
          <w:sz w:val="26"/>
          <w:szCs w:val="26"/>
        </w:rPr>
        <w:t xml:space="preserve"> Нефтеюганского </w:t>
      </w:r>
      <w:r w:rsidR="00D47B25" w:rsidRPr="00F27935">
        <w:rPr>
          <w:rFonts w:ascii="Times New Roman" w:hAnsi="Times New Roman" w:cs="Times New Roman"/>
          <w:sz w:val="26"/>
          <w:szCs w:val="26"/>
        </w:rPr>
        <w:t>района</w:t>
      </w:r>
      <w:r w:rsidRPr="00F27935">
        <w:rPr>
          <w:rFonts w:ascii="Times New Roman" w:hAnsi="Times New Roman" w:cs="Times New Roman"/>
          <w:sz w:val="26"/>
          <w:szCs w:val="26"/>
        </w:rPr>
        <w:t xml:space="preserve"> «</w:t>
      </w:r>
      <w:r w:rsidR="00D47B25" w:rsidRPr="00F27935">
        <w:rPr>
          <w:rFonts w:ascii="Times New Roman" w:hAnsi="Times New Roman" w:cs="Times New Roman"/>
          <w:sz w:val="26"/>
          <w:szCs w:val="26"/>
        </w:rPr>
        <w:t>Обеспечение</w:t>
      </w:r>
      <w:r w:rsidRPr="00F27935">
        <w:rPr>
          <w:rFonts w:ascii="Times New Roman" w:hAnsi="Times New Roman" w:cs="Times New Roman"/>
          <w:sz w:val="26"/>
          <w:szCs w:val="26"/>
        </w:rPr>
        <w:t xml:space="preserve"> </w:t>
      </w:r>
      <w:r w:rsidR="00D47B25" w:rsidRPr="00F27935">
        <w:rPr>
          <w:rFonts w:ascii="Times New Roman" w:hAnsi="Times New Roman" w:cs="Times New Roman"/>
          <w:sz w:val="26"/>
          <w:szCs w:val="26"/>
        </w:rPr>
        <w:t>доступным</w:t>
      </w:r>
      <w:r w:rsidRPr="00F27935">
        <w:rPr>
          <w:rFonts w:ascii="Times New Roman" w:hAnsi="Times New Roman" w:cs="Times New Roman"/>
          <w:sz w:val="26"/>
          <w:szCs w:val="26"/>
        </w:rPr>
        <w:t xml:space="preserve"> и </w:t>
      </w:r>
      <w:r w:rsidR="00D47B25" w:rsidRPr="00F27935">
        <w:rPr>
          <w:rFonts w:ascii="Times New Roman" w:hAnsi="Times New Roman" w:cs="Times New Roman"/>
          <w:sz w:val="26"/>
          <w:szCs w:val="26"/>
        </w:rPr>
        <w:t>комфортным</w:t>
      </w:r>
      <w:r w:rsidRPr="00F27935">
        <w:rPr>
          <w:rFonts w:ascii="Times New Roman" w:hAnsi="Times New Roman" w:cs="Times New Roman"/>
          <w:sz w:val="26"/>
          <w:szCs w:val="26"/>
        </w:rPr>
        <w:t xml:space="preserve"> жильем», изложив приложени</w:t>
      </w:r>
      <w:r w:rsidR="00470743">
        <w:rPr>
          <w:rFonts w:ascii="Times New Roman" w:hAnsi="Times New Roman" w:cs="Times New Roman"/>
          <w:sz w:val="26"/>
          <w:szCs w:val="26"/>
        </w:rPr>
        <w:t>е</w:t>
      </w:r>
      <w:r w:rsidR="006D27C8" w:rsidRPr="00F27935">
        <w:rPr>
          <w:rFonts w:ascii="Times New Roman" w:hAnsi="Times New Roman" w:cs="Times New Roman"/>
          <w:sz w:val="26"/>
          <w:szCs w:val="26"/>
        </w:rPr>
        <w:t xml:space="preserve"> 3</w:t>
      </w:r>
      <w:r w:rsidR="00940CA7" w:rsidRPr="00F27935">
        <w:rPr>
          <w:rFonts w:ascii="Times New Roman" w:hAnsi="Times New Roman" w:cs="Times New Roman"/>
          <w:sz w:val="26"/>
          <w:szCs w:val="26"/>
        </w:rPr>
        <w:t xml:space="preserve"> к постановлению </w:t>
      </w:r>
      <w:r w:rsidRPr="00F27935">
        <w:rPr>
          <w:rFonts w:ascii="Times New Roman" w:hAnsi="Times New Roman" w:cs="Times New Roman"/>
          <w:sz w:val="26"/>
          <w:szCs w:val="26"/>
        </w:rPr>
        <w:t>в редакции согласно</w:t>
      </w:r>
      <w:r w:rsidR="00A023BA">
        <w:rPr>
          <w:rFonts w:ascii="Times New Roman" w:hAnsi="Times New Roman" w:cs="Times New Roman"/>
          <w:sz w:val="26"/>
          <w:szCs w:val="26"/>
        </w:rPr>
        <w:t xml:space="preserve"> </w:t>
      </w:r>
      <w:r w:rsidRPr="00F27935">
        <w:rPr>
          <w:rFonts w:ascii="Times New Roman" w:hAnsi="Times New Roman" w:cs="Times New Roman"/>
          <w:sz w:val="26"/>
          <w:szCs w:val="26"/>
        </w:rPr>
        <w:t>приложени</w:t>
      </w:r>
      <w:r w:rsidR="00A023BA">
        <w:rPr>
          <w:rFonts w:ascii="Times New Roman" w:hAnsi="Times New Roman" w:cs="Times New Roman"/>
          <w:sz w:val="26"/>
          <w:szCs w:val="26"/>
        </w:rPr>
        <w:t>ю</w:t>
      </w:r>
      <w:r w:rsidRPr="00F27935">
        <w:rPr>
          <w:rFonts w:ascii="Times New Roman" w:hAnsi="Times New Roman" w:cs="Times New Roman"/>
          <w:sz w:val="26"/>
          <w:szCs w:val="26"/>
        </w:rPr>
        <w:t xml:space="preserve"> к настоящему </w:t>
      </w:r>
      <w:r w:rsidR="007B1758" w:rsidRPr="00F27935">
        <w:rPr>
          <w:rFonts w:ascii="Times New Roman" w:hAnsi="Times New Roman" w:cs="Times New Roman"/>
          <w:sz w:val="26"/>
          <w:szCs w:val="26"/>
        </w:rPr>
        <w:t>постановлению</w:t>
      </w:r>
      <w:r w:rsidRPr="00F27935">
        <w:rPr>
          <w:rFonts w:ascii="Times New Roman" w:hAnsi="Times New Roman" w:cs="Times New Roman"/>
          <w:sz w:val="26"/>
          <w:szCs w:val="26"/>
        </w:rPr>
        <w:t>.</w:t>
      </w:r>
    </w:p>
    <w:p w14:paraId="6FEC4112" w14:textId="012F32B5" w:rsidR="00F569B9" w:rsidRPr="00F27935" w:rsidRDefault="00F569B9" w:rsidP="0078183A">
      <w:pPr>
        <w:pStyle w:val="a3"/>
        <w:numPr>
          <w:ilvl w:val="0"/>
          <w:numId w:val="10"/>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 xml:space="preserve">Настоящее постановление подлежит официальному опубликованию </w:t>
      </w:r>
      <w:r w:rsidRPr="00F27935">
        <w:rPr>
          <w:rFonts w:ascii="Times New Roman" w:hAnsi="Times New Roman" w:cs="Times New Roman"/>
          <w:sz w:val="26"/>
          <w:szCs w:val="26"/>
        </w:rPr>
        <w:br/>
        <w:t xml:space="preserve">в газете «Югорское обозрение» и размещению на официальном сайте органов местного самоуправления Нефтеюганского района. </w:t>
      </w:r>
    </w:p>
    <w:p w14:paraId="231795AB" w14:textId="103960E6" w:rsidR="00847036" w:rsidRPr="00F27935" w:rsidRDefault="00847036" w:rsidP="0078183A">
      <w:pPr>
        <w:pStyle w:val="a3"/>
        <w:numPr>
          <w:ilvl w:val="0"/>
          <w:numId w:val="10"/>
        </w:numPr>
        <w:tabs>
          <w:tab w:val="left" w:pos="993"/>
        </w:tabs>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 xml:space="preserve">Настоящее постановление вступает </w:t>
      </w:r>
      <w:r w:rsidR="008C6973" w:rsidRPr="00F27935">
        <w:rPr>
          <w:rFonts w:ascii="Times New Roman" w:hAnsi="Times New Roman" w:cs="Times New Roman"/>
          <w:sz w:val="26"/>
          <w:szCs w:val="26"/>
        </w:rPr>
        <w:t>в силу после официального опубликования</w:t>
      </w:r>
      <w:r w:rsidRPr="00F27935">
        <w:rPr>
          <w:rFonts w:ascii="Times New Roman" w:hAnsi="Times New Roman" w:cs="Times New Roman"/>
          <w:sz w:val="26"/>
          <w:szCs w:val="26"/>
        </w:rPr>
        <w:t>.</w:t>
      </w:r>
    </w:p>
    <w:p w14:paraId="0EDC2853" w14:textId="7ACAB680" w:rsidR="00F569B9" w:rsidRPr="00F27935" w:rsidRDefault="007D0775" w:rsidP="0078183A">
      <w:pPr>
        <w:pStyle w:val="a3"/>
        <w:numPr>
          <w:ilvl w:val="0"/>
          <w:numId w:val="10"/>
        </w:numPr>
        <w:tabs>
          <w:tab w:val="left" w:pos="851"/>
          <w:tab w:val="left" w:pos="993"/>
        </w:tabs>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Контроль за выполнением постановлени</w:t>
      </w:r>
      <w:r w:rsidR="00FC12DE" w:rsidRPr="00F27935">
        <w:rPr>
          <w:rFonts w:ascii="Times New Roman" w:hAnsi="Times New Roman" w:cs="Times New Roman"/>
          <w:sz w:val="26"/>
          <w:szCs w:val="26"/>
        </w:rPr>
        <w:t>я</w:t>
      </w:r>
      <w:r w:rsidRPr="00F27935">
        <w:rPr>
          <w:rFonts w:ascii="Times New Roman" w:hAnsi="Times New Roman" w:cs="Times New Roman"/>
          <w:sz w:val="26"/>
          <w:szCs w:val="26"/>
        </w:rPr>
        <w:t xml:space="preserve"> возложить на председателя комитета градостроительства и землепользования </w:t>
      </w:r>
      <w:r w:rsidR="0078183A">
        <w:rPr>
          <w:rFonts w:ascii="Times New Roman" w:hAnsi="Times New Roman" w:cs="Times New Roman"/>
          <w:sz w:val="26"/>
          <w:szCs w:val="26"/>
        </w:rPr>
        <w:t>–</w:t>
      </w:r>
      <w:r w:rsidRPr="00F27935">
        <w:rPr>
          <w:rFonts w:ascii="Times New Roman" w:hAnsi="Times New Roman" w:cs="Times New Roman"/>
          <w:sz w:val="26"/>
          <w:szCs w:val="26"/>
        </w:rPr>
        <w:t xml:space="preserve"> заместителя главы Нефтеюганского района Ченцову М.А.</w:t>
      </w:r>
    </w:p>
    <w:p w14:paraId="3C768CA5" w14:textId="2AFE5F5F" w:rsidR="00527C5D" w:rsidRPr="00F27935" w:rsidRDefault="00527C5D" w:rsidP="0078183A">
      <w:pPr>
        <w:pStyle w:val="a3"/>
        <w:tabs>
          <w:tab w:val="left" w:pos="851"/>
          <w:tab w:val="left" w:pos="993"/>
        </w:tabs>
        <w:autoSpaceDE w:val="0"/>
        <w:autoSpaceDN w:val="0"/>
        <w:adjustRightInd w:val="0"/>
        <w:spacing w:after="0" w:line="240" w:lineRule="auto"/>
        <w:ind w:left="0"/>
        <w:rPr>
          <w:rFonts w:ascii="Times New Roman" w:hAnsi="Times New Roman" w:cs="Times New Roman"/>
          <w:sz w:val="26"/>
          <w:szCs w:val="26"/>
        </w:rPr>
      </w:pPr>
    </w:p>
    <w:p w14:paraId="7B9D99A6" w14:textId="77777777" w:rsidR="00527C5D" w:rsidRPr="00F27935" w:rsidRDefault="00527C5D" w:rsidP="0078183A">
      <w:pPr>
        <w:pStyle w:val="a3"/>
        <w:tabs>
          <w:tab w:val="left" w:pos="851"/>
          <w:tab w:val="left" w:pos="993"/>
        </w:tabs>
        <w:autoSpaceDE w:val="0"/>
        <w:autoSpaceDN w:val="0"/>
        <w:adjustRightInd w:val="0"/>
        <w:spacing w:after="0" w:line="240" w:lineRule="auto"/>
        <w:ind w:left="0"/>
        <w:rPr>
          <w:rFonts w:ascii="Times New Roman" w:hAnsi="Times New Roman" w:cs="Times New Roman"/>
          <w:sz w:val="26"/>
          <w:szCs w:val="26"/>
        </w:rPr>
      </w:pPr>
    </w:p>
    <w:p w14:paraId="48F85655" w14:textId="77777777" w:rsidR="00F569B9" w:rsidRPr="00F27935" w:rsidRDefault="00F569B9" w:rsidP="0078183A">
      <w:pPr>
        <w:spacing w:after="0" w:line="240" w:lineRule="auto"/>
        <w:contextualSpacing/>
        <w:rPr>
          <w:rFonts w:ascii="Times New Roman" w:hAnsi="Times New Roman" w:cs="Times New Roman"/>
          <w:sz w:val="26"/>
          <w:szCs w:val="26"/>
        </w:rPr>
      </w:pPr>
    </w:p>
    <w:p w14:paraId="30C80C3B" w14:textId="77777777" w:rsidR="0078183A" w:rsidRPr="0078183A" w:rsidRDefault="0078183A" w:rsidP="003E618A">
      <w:pPr>
        <w:tabs>
          <w:tab w:val="left" w:pos="0"/>
        </w:tabs>
        <w:rPr>
          <w:rFonts w:ascii="Times New Roman" w:hAnsi="Times New Roman" w:cs="Times New Roman"/>
          <w:sz w:val="26"/>
          <w:szCs w:val="26"/>
        </w:rPr>
      </w:pPr>
      <w:r w:rsidRPr="0078183A">
        <w:rPr>
          <w:rFonts w:ascii="Times New Roman" w:hAnsi="Times New Roman" w:cs="Times New Roman"/>
          <w:sz w:val="26"/>
          <w:szCs w:val="26"/>
        </w:rPr>
        <w:t xml:space="preserve">Глава района </w:t>
      </w:r>
      <w:r w:rsidRPr="0078183A">
        <w:rPr>
          <w:rFonts w:ascii="Times New Roman" w:hAnsi="Times New Roman" w:cs="Times New Roman"/>
          <w:sz w:val="26"/>
          <w:szCs w:val="26"/>
        </w:rPr>
        <w:tab/>
      </w:r>
      <w:r w:rsidRPr="0078183A">
        <w:rPr>
          <w:rFonts w:ascii="Times New Roman" w:hAnsi="Times New Roman" w:cs="Times New Roman"/>
          <w:sz w:val="26"/>
          <w:szCs w:val="26"/>
        </w:rPr>
        <w:tab/>
      </w:r>
      <w:r w:rsidRPr="0078183A">
        <w:rPr>
          <w:rFonts w:ascii="Times New Roman" w:hAnsi="Times New Roman" w:cs="Times New Roman"/>
          <w:sz w:val="26"/>
          <w:szCs w:val="26"/>
        </w:rPr>
        <w:tab/>
      </w:r>
      <w:r w:rsidRPr="0078183A">
        <w:rPr>
          <w:rFonts w:ascii="Times New Roman" w:hAnsi="Times New Roman" w:cs="Times New Roman"/>
          <w:sz w:val="26"/>
          <w:szCs w:val="26"/>
        </w:rPr>
        <w:tab/>
      </w:r>
      <w:r w:rsidRPr="0078183A">
        <w:rPr>
          <w:rFonts w:ascii="Times New Roman" w:hAnsi="Times New Roman" w:cs="Times New Roman"/>
          <w:sz w:val="26"/>
          <w:szCs w:val="26"/>
        </w:rPr>
        <w:tab/>
        <w:t xml:space="preserve"> </w:t>
      </w:r>
      <w:r w:rsidRPr="0078183A">
        <w:rPr>
          <w:rFonts w:ascii="Times New Roman" w:hAnsi="Times New Roman" w:cs="Times New Roman"/>
          <w:sz w:val="26"/>
          <w:szCs w:val="26"/>
        </w:rPr>
        <w:tab/>
      </w:r>
      <w:r w:rsidRPr="0078183A">
        <w:rPr>
          <w:rFonts w:ascii="Times New Roman" w:hAnsi="Times New Roman" w:cs="Times New Roman"/>
          <w:sz w:val="26"/>
          <w:szCs w:val="26"/>
        </w:rPr>
        <w:tab/>
      </w:r>
      <w:proofErr w:type="spellStart"/>
      <w:r w:rsidRPr="0078183A">
        <w:rPr>
          <w:rFonts w:ascii="Times New Roman" w:hAnsi="Times New Roman" w:cs="Times New Roman"/>
          <w:sz w:val="26"/>
          <w:szCs w:val="26"/>
        </w:rPr>
        <w:t>А.А.Бочко</w:t>
      </w:r>
      <w:proofErr w:type="spellEnd"/>
    </w:p>
    <w:p w14:paraId="00F07D99" w14:textId="77777777" w:rsidR="00137300" w:rsidRPr="00C361A9" w:rsidRDefault="00137300" w:rsidP="00A36330">
      <w:pPr>
        <w:rPr>
          <w:rFonts w:ascii="Times New Roman" w:eastAsia="Calibri" w:hAnsi="Times New Roman"/>
          <w:sz w:val="2"/>
          <w:szCs w:val="2"/>
        </w:rPr>
      </w:pPr>
    </w:p>
    <w:p w14:paraId="1F4EBA62" w14:textId="03D2C2CA" w:rsidR="00BE392E" w:rsidRPr="00F27935" w:rsidRDefault="00BE392E" w:rsidP="005E6DF9">
      <w:pPr>
        <w:spacing w:after="0" w:line="240" w:lineRule="auto"/>
        <w:ind w:left="5670"/>
        <w:contextualSpacing/>
        <w:jc w:val="left"/>
        <w:rPr>
          <w:rFonts w:ascii="Times New Roman" w:hAnsi="Times New Roman" w:cs="Times New Roman"/>
          <w:sz w:val="26"/>
          <w:szCs w:val="26"/>
        </w:rPr>
      </w:pPr>
      <w:r w:rsidRPr="00F27935">
        <w:rPr>
          <w:rFonts w:ascii="Times New Roman" w:hAnsi="Times New Roman" w:cs="Times New Roman"/>
          <w:sz w:val="26"/>
          <w:szCs w:val="26"/>
        </w:rPr>
        <w:t xml:space="preserve">Приложение </w:t>
      </w:r>
    </w:p>
    <w:p w14:paraId="2A510ABC" w14:textId="77777777" w:rsidR="00BE392E" w:rsidRPr="00F27935" w:rsidRDefault="00BE392E" w:rsidP="005E6DF9">
      <w:pPr>
        <w:spacing w:after="0" w:line="240" w:lineRule="auto"/>
        <w:ind w:left="5670"/>
        <w:contextualSpacing/>
        <w:jc w:val="left"/>
        <w:rPr>
          <w:rFonts w:ascii="Times New Roman" w:hAnsi="Times New Roman" w:cs="Times New Roman"/>
          <w:sz w:val="26"/>
          <w:szCs w:val="26"/>
        </w:rPr>
      </w:pPr>
      <w:r w:rsidRPr="00F27935">
        <w:rPr>
          <w:rFonts w:ascii="Times New Roman" w:hAnsi="Times New Roman" w:cs="Times New Roman"/>
          <w:sz w:val="26"/>
          <w:szCs w:val="26"/>
        </w:rPr>
        <w:t>к постановлению администрации Нефтеюганского района</w:t>
      </w:r>
    </w:p>
    <w:p w14:paraId="44AB6169" w14:textId="550A0138" w:rsidR="00C2545F" w:rsidRPr="00F27935" w:rsidRDefault="00BE392E" w:rsidP="00C2545F">
      <w:pPr>
        <w:spacing w:after="0" w:line="240" w:lineRule="auto"/>
        <w:ind w:left="5670"/>
        <w:jc w:val="left"/>
        <w:rPr>
          <w:rFonts w:ascii="Times New Roman" w:hAnsi="Times New Roman" w:cs="Times New Roman"/>
          <w:sz w:val="26"/>
          <w:szCs w:val="26"/>
        </w:rPr>
      </w:pPr>
      <w:r w:rsidRPr="00F27935">
        <w:rPr>
          <w:rFonts w:ascii="Times New Roman" w:hAnsi="Times New Roman" w:cs="Times New Roman"/>
          <w:sz w:val="26"/>
          <w:szCs w:val="26"/>
        </w:rPr>
        <w:t xml:space="preserve">от </w:t>
      </w:r>
      <w:r w:rsidR="00C361A9">
        <w:rPr>
          <w:rFonts w:ascii="Times New Roman" w:hAnsi="Times New Roman" w:cs="Times New Roman"/>
          <w:sz w:val="26"/>
          <w:szCs w:val="26"/>
        </w:rPr>
        <w:t>12.09.2023 № 1316-па-нпа</w:t>
      </w:r>
    </w:p>
    <w:p w14:paraId="546EAB96" w14:textId="77777777" w:rsidR="00E278A2" w:rsidRPr="00F27935" w:rsidRDefault="00E278A2" w:rsidP="005E6DF9">
      <w:pPr>
        <w:spacing w:after="0" w:line="240" w:lineRule="auto"/>
        <w:ind w:left="5670"/>
        <w:contextualSpacing/>
        <w:jc w:val="left"/>
        <w:rPr>
          <w:rFonts w:ascii="Times New Roman" w:hAnsi="Times New Roman" w:cs="Times New Roman"/>
          <w:sz w:val="26"/>
          <w:szCs w:val="26"/>
        </w:rPr>
      </w:pPr>
    </w:p>
    <w:p w14:paraId="314BF74C" w14:textId="6B4A8542" w:rsidR="00E278A2" w:rsidRPr="00F27935" w:rsidRDefault="00E278A2" w:rsidP="005E6DF9">
      <w:pPr>
        <w:spacing w:after="0" w:line="240" w:lineRule="auto"/>
        <w:ind w:left="5670"/>
        <w:contextualSpacing/>
        <w:jc w:val="left"/>
        <w:rPr>
          <w:rFonts w:ascii="Times New Roman" w:hAnsi="Times New Roman" w:cs="Times New Roman"/>
          <w:sz w:val="26"/>
          <w:szCs w:val="26"/>
        </w:rPr>
      </w:pPr>
      <w:r w:rsidRPr="00F27935">
        <w:rPr>
          <w:rFonts w:ascii="Times New Roman" w:hAnsi="Times New Roman" w:cs="Times New Roman"/>
          <w:sz w:val="26"/>
          <w:szCs w:val="26"/>
        </w:rPr>
        <w:t>«Приложение 3</w:t>
      </w:r>
    </w:p>
    <w:p w14:paraId="4A5AE9C3" w14:textId="77777777" w:rsidR="00E278A2" w:rsidRPr="00F27935" w:rsidRDefault="00E278A2" w:rsidP="005E6DF9">
      <w:pPr>
        <w:spacing w:after="0" w:line="240" w:lineRule="auto"/>
        <w:ind w:left="5670"/>
        <w:contextualSpacing/>
        <w:jc w:val="left"/>
        <w:rPr>
          <w:rFonts w:ascii="Times New Roman" w:hAnsi="Times New Roman" w:cs="Times New Roman"/>
          <w:sz w:val="26"/>
          <w:szCs w:val="26"/>
        </w:rPr>
      </w:pPr>
      <w:r w:rsidRPr="00F27935">
        <w:rPr>
          <w:rFonts w:ascii="Times New Roman" w:hAnsi="Times New Roman" w:cs="Times New Roman"/>
          <w:sz w:val="26"/>
          <w:szCs w:val="26"/>
        </w:rPr>
        <w:t>к постановлению администрации Нефтеюганского района</w:t>
      </w:r>
    </w:p>
    <w:p w14:paraId="1CC6BECD" w14:textId="1D208E94" w:rsidR="00E278A2" w:rsidRPr="00F27935" w:rsidRDefault="00E278A2" w:rsidP="005E6DF9">
      <w:pPr>
        <w:spacing w:after="0" w:line="240" w:lineRule="auto"/>
        <w:ind w:left="5670"/>
        <w:contextualSpacing/>
        <w:jc w:val="left"/>
        <w:rPr>
          <w:rFonts w:ascii="Times New Roman" w:hAnsi="Times New Roman" w:cs="Times New Roman"/>
          <w:sz w:val="26"/>
          <w:szCs w:val="26"/>
        </w:rPr>
      </w:pPr>
      <w:r w:rsidRPr="00F27935">
        <w:rPr>
          <w:rFonts w:ascii="Times New Roman" w:hAnsi="Times New Roman" w:cs="Times New Roman"/>
          <w:sz w:val="26"/>
          <w:szCs w:val="26"/>
        </w:rPr>
        <w:t>от 20.02.2023 № 240-па-нпа</w:t>
      </w:r>
    </w:p>
    <w:p w14:paraId="7F2E60FE" w14:textId="77777777" w:rsidR="00E278A2" w:rsidRPr="00F27935" w:rsidRDefault="00E278A2" w:rsidP="005E6DF9">
      <w:pPr>
        <w:spacing w:after="0" w:line="240" w:lineRule="auto"/>
        <w:ind w:left="4536"/>
        <w:contextualSpacing/>
        <w:jc w:val="left"/>
        <w:rPr>
          <w:rFonts w:ascii="Times New Roman" w:hAnsi="Times New Roman" w:cs="Times New Roman"/>
          <w:sz w:val="26"/>
          <w:szCs w:val="26"/>
        </w:rPr>
      </w:pPr>
    </w:p>
    <w:p w14:paraId="64CBAD4A" w14:textId="77777777" w:rsidR="00847036" w:rsidRPr="00F27935" w:rsidRDefault="00847036" w:rsidP="00473DF9">
      <w:pPr>
        <w:spacing w:after="0" w:line="240" w:lineRule="auto"/>
        <w:ind w:firstLine="709"/>
        <w:contextualSpacing/>
        <w:jc w:val="right"/>
        <w:rPr>
          <w:rFonts w:ascii="Times New Roman" w:eastAsiaTheme="minorHAnsi" w:hAnsi="Times New Roman" w:cs="Times New Roman"/>
          <w:sz w:val="26"/>
          <w:szCs w:val="26"/>
          <w:lang w:eastAsia="en-US"/>
        </w:rPr>
      </w:pPr>
      <w:bookmarkStart w:id="3" w:name="_Hlk123296246"/>
    </w:p>
    <w:p w14:paraId="41ED5792" w14:textId="77777777" w:rsidR="00210BE0" w:rsidRPr="00F27935" w:rsidRDefault="00210BE0" w:rsidP="00473DF9">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 xml:space="preserve">ПОРЯДОК </w:t>
      </w:r>
    </w:p>
    <w:p w14:paraId="494562C4" w14:textId="47E8B014" w:rsidR="00210BE0" w:rsidRPr="00F27935" w:rsidRDefault="00210BE0" w:rsidP="00111728">
      <w:pPr>
        <w:autoSpaceDE w:val="0"/>
        <w:autoSpaceDN w:val="0"/>
        <w:adjustRightInd w:val="0"/>
        <w:spacing w:after="0" w:line="240" w:lineRule="auto"/>
        <w:contextualSpacing/>
        <w:jc w:val="center"/>
        <w:outlineLvl w:val="1"/>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 xml:space="preserve">реализации основного мероприятия </w:t>
      </w:r>
      <w:r w:rsidRPr="00F27935">
        <w:rPr>
          <w:rFonts w:ascii="Times New Roman" w:hAnsi="Times New Roman" w:cs="Times New Roman"/>
          <w:color w:val="000000" w:themeColor="text1"/>
          <w:sz w:val="26"/>
          <w:szCs w:val="26"/>
        </w:rPr>
        <w:t>«</w:t>
      </w:r>
      <w:r w:rsidR="00D72C28" w:rsidRPr="00F27935">
        <w:rPr>
          <w:rFonts w:ascii="Times New Roman" w:hAnsi="Times New Roman" w:cs="Times New Roman"/>
          <w:color w:val="000000" w:themeColor="text1"/>
          <w:sz w:val="26"/>
          <w:szCs w:val="26"/>
        </w:rPr>
        <w:t xml:space="preserve">Переселение граждан из не предназначенных для проживания строений, созданных в период промышленного освоения Сибири </w:t>
      </w:r>
      <w:r w:rsidR="005E6DF9" w:rsidRPr="00F27935">
        <w:rPr>
          <w:rFonts w:ascii="Times New Roman" w:hAnsi="Times New Roman" w:cs="Times New Roman"/>
          <w:color w:val="000000" w:themeColor="text1"/>
          <w:sz w:val="26"/>
          <w:szCs w:val="26"/>
        </w:rPr>
        <w:br/>
      </w:r>
      <w:r w:rsidR="00D72C28" w:rsidRPr="00F27935">
        <w:rPr>
          <w:rFonts w:ascii="Times New Roman" w:hAnsi="Times New Roman" w:cs="Times New Roman"/>
          <w:color w:val="000000" w:themeColor="text1"/>
          <w:sz w:val="26"/>
          <w:szCs w:val="26"/>
        </w:rPr>
        <w:t xml:space="preserve">и Дальнего Востока, и помещений, не отвечающих требованиям в связи </w:t>
      </w:r>
      <w:r w:rsidR="005E6DF9" w:rsidRPr="00F27935">
        <w:rPr>
          <w:rFonts w:ascii="Times New Roman" w:hAnsi="Times New Roman" w:cs="Times New Roman"/>
          <w:color w:val="000000" w:themeColor="text1"/>
          <w:sz w:val="26"/>
          <w:szCs w:val="26"/>
        </w:rPr>
        <w:br/>
      </w:r>
      <w:r w:rsidR="00D72C28" w:rsidRPr="00F27935">
        <w:rPr>
          <w:rFonts w:ascii="Times New Roman" w:hAnsi="Times New Roman" w:cs="Times New Roman"/>
          <w:color w:val="000000" w:themeColor="text1"/>
          <w:sz w:val="26"/>
          <w:szCs w:val="26"/>
        </w:rPr>
        <w:t>с превышением предельно допустимой концентрации фенола и (или) формальдегида</w:t>
      </w:r>
      <w:r w:rsidRPr="00F27935">
        <w:rPr>
          <w:rFonts w:ascii="Times New Roman" w:hAnsi="Times New Roman" w:cs="Times New Roman"/>
          <w:color w:val="000000" w:themeColor="text1"/>
          <w:sz w:val="26"/>
          <w:szCs w:val="26"/>
        </w:rPr>
        <w:t>»</w:t>
      </w:r>
      <w:r w:rsidRPr="00F27935">
        <w:rPr>
          <w:rFonts w:ascii="Times New Roman" w:eastAsiaTheme="minorHAnsi" w:hAnsi="Times New Roman" w:cs="Times New Roman"/>
          <w:color w:val="000000" w:themeColor="text1"/>
          <w:sz w:val="26"/>
          <w:szCs w:val="26"/>
          <w:lang w:eastAsia="en-US"/>
        </w:rPr>
        <w:t xml:space="preserve"> (далее </w:t>
      </w:r>
      <w:r w:rsidR="005E6DF9" w:rsidRPr="00F27935">
        <w:rPr>
          <w:rFonts w:ascii="Times New Roman" w:eastAsiaTheme="minorHAnsi" w:hAnsi="Times New Roman" w:cs="Times New Roman"/>
          <w:color w:val="000000" w:themeColor="text1"/>
          <w:sz w:val="26"/>
          <w:szCs w:val="26"/>
          <w:lang w:eastAsia="en-US"/>
        </w:rPr>
        <w:t>–</w:t>
      </w:r>
      <w:r w:rsidRPr="00F27935">
        <w:rPr>
          <w:rFonts w:ascii="Times New Roman" w:eastAsiaTheme="minorHAnsi" w:hAnsi="Times New Roman" w:cs="Times New Roman"/>
          <w:color w:val="000000" w:themeColor="text1"/>
          <w:sz w:val="26"/>
          <w:szCs w:val="26"/>
          <w:lang w:eastAsia="en-US"/>
        </w:rPr>
        <w:t xml:space="preserve"> Порядок)</w:t>
      </w:r>
    </w:p>
    <w:bookmarkEnd w:id="3"/>
    <w:p w14:paraId="05EAD42C" w14:textId="77777777" w:rsidR="00210BE0" w:rsidRPr="00F27935" w:rsidRDefault="00210BE0" w:rsidP="00111728">
      <w:pPr>
        <w:autoSpaceDE w:val="0"/>
        <w:autoSpaceDN w:val="0"/>
        <w:adjustRightInd w:val="0"/>
        <w:spacing w:after="0" w:line="240" w:lineRule="auto"/>
        <w:ind w:firstLine="851"/>
        <w:contextualSpacing/>
        <w:jc w:val="center"/>
        <w:outlineLvl w:val="1"/>
        <w:rPr>
          <w:rFonts w:ascii="Times New Roman" w:eastAsiaTheme="minorHAnsi" w:hAnsi="Times New Roman" w:cs="Times New Roman"/>
          <w:color w:val="000000" w:themeColor="text1"/>
          <w:sz w:val="26"/>
          <w:szCs w:val="26"/>
          <w:lang w:eastAsia="en-US"/>
        </w:rPr>
      </w:pPr>
    </w:p>
    <w:p w14:paraId="1CDA3CBB" w14:textId="335580C8" w:rsidR="00210BE0" w:rsidRPr="00F27935" w:rsidRDefault="005E6DF9" w:rsidP="005E6DF9">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1. </w:t>
      </w:r>
      <w:r w:rsidR="00210BE0" w:rsidRPr="00F27935">
        <w:rPr>
          <w:rFonts w:ascii="Times New Roman" w:hAnsi="Times New Roman" w:cs="Times New Roman"/>
          <w:color w:val="000000" w:themeColor="text1"/>
          <w:sz w:val="26"/>
          <w:szCs w:val="26"/>
        </w:rPr>
        <w:t xml:space="preserve">Порядок определяет </w:t>
      </w:r>
      <w:r w:rsidR="001D1091" w:rsidRPr="00F27935">
        <w:rPr>
          <w:rFonts w:ascii="Times New Roman" w:hAnsi="Times New Roman" w:cs="Times New Roman"/>
          <w:color w:val="000000" w:themeColor="text1"/>
          <w:sz w:val="26"/>
          <w:szCs w:val="26"/>
        </w:rPr>
        <w:t>правила</w:t>
      </w:r>
      <w:r w:rsidR="00210BE0" w:rsidRPr="00F27935">
        <w:rPr>
          <w:rFonts w:ascii="Times New Roman" w:hAnsi="Times New Roman" w:cs="Times New Roman"/>
          <w:color w:val="000000" w:themeColor="text1"/>
          <w:sz w:val="26"/>
          <w:szCs w:val="26"/>
        </w:rPr>
        <w:t xml:space="preserve"> и условия реализации основного мероприятия</w:t>
      </w:r>
      <w:r w:rsidR="001D1091" w:rsidRPr="00F27935">
        <w:rPr>
          <w:rFonts w:ascii="Times New Roman" w:hAnsi="Times New Roman" w:cs="Times New Roman"/>
          <w:color w:val="000000" w:themeColor="text1"/>
          <w:sz w:val="26"/>
          <w:szCs w:val="26"/>
        </w:rPr>
        <w:t xml:space="preserve"> </w:t>
      </w:r>
      <w:r w:rsidR="00210BE0" w:rsidRPr="00F27935">
        <w:rPr>
          <w:rFonts w:ascii="Times New Roman" w:hAnsi="Times New Roman" w:cs="Times New Roman"/>
          <w:color w:val="000000" w:themeColor="text1"/>
          <w:sz w:val="26"/>
          <w:szCs w:val="26"/>
        </w:rPr>
        <w:t>«</w:t>
      </w:r>
      <w:r w:rsidR="00D72C28" w:rsidRPr="00F27935">
        <w:rPr>
          <w:rFonts w:ascii="Times New Roman" w:hAnsi="Times New Roman" w:cs="Times New Roman"/>
          <w:color w:val="000000" w:themeColor="text1"/>
          <w:sz w:val="26"/>
          <w:szCs w:val="26"/>
        </w:rPr>
        <w:t xml:space="preserve">Переселение граждан из не предназначенных для проживания строений, созданных </w:t>
      </w:r>
      <w:r w:rsidR="008D7C4C" w:rsidRPr="00F27935">
        <w:rPr>
          <w:rFonts w:ascii="Times New Roman" w:hAnsi="Times New Roman" w:cs="Times New Roman"/>
          <w:color w:val="000000" w:themeColor="text1"/>
          <w:sz w:val="26"/>
          <w:szCs w:val="26"/>
        </w:rPr>
        <w:br/>
      </w:r>
      <w:r w:rsidR="00D72C28" w:rsidRPr="00F27935">
        <w:rPr>
          <w:rFonts w:ascii="Times New Roman" w:hAnsi="Times New Roman" w:cs="Times New Roman"/>
          <w:color w:val="000000" w:themeColor="text1"/>
          <w:sz w:val="26"/>
          <w:szCs w:val="26"/>
        </w:rPr>
        <w:t xml:space="preserve">в период промышленного освоения Сибири и Дальнего Востока, и помещений, </w:t>
      </w:r>
      <w:r w:rsidR="008D7C4C" w:rsidRPr="00F27935">
        <w:rPr>
          <w:rFonts w:ascii="Times New Roman" w:hAnsi="Times New Roman" w:cs="Times New Roman"/>
          <w:color w:val="000000" w:themeColor="text1"/>
          <w:sz w:val="26"/>
          <w:szCs w:val="26"/>
        </w:rPr>
        <w:br/>
      </w:r>
      <w:r w:rsidR="00D72C28" w:rsidRPr="00F27935">
        <w:rPr>
          <w:rFonts w:ascii="Times New Roman" w:hAnsi="Times New Roman" w:cs="Times New Roman"/>
          <w:color w:val="000000" w:themeColor="text1"/>
          <w:sz w:val="26"/>
          <w:szCs w:val="26"/>
        </w:rPr>
        <w:t>не отвечающих требованиям в связи с превышением предельно допустимой концентрации фенола и (или) формальдегида</w:t>
      </w:r>
      <w:r w:rsidR="00210BE0" w:rsidRPr="00F27935">
        <w:rPr>
          <w:rFonts w:ascii="Times New Roman" w:hAnsi="Times New Roman" w:cs="Times New Roman"/>
          <w:color w:val="000000" w:themeColor="text1"/>
          <w:sz w:val="26"/>
          <w:szCs w:val="26"/>
        </w:rPr>
        <w:t xml:space="preserve">» </w:t>
      </w:r>
      <w:bookmarkStart w:id="4" w:name="_Hlk124935562"/>
      <w:r w:rsidR="002B1408" w:rsidRPr="00F27935">
        <w:rPr>
          <w:rFonts w:ascii="Times New Roman" w:hAnsi="Times New Roman" w:cs="Times New Roman"/>
          <w:color w:val="000000" w:themeColor="text1"/>
          <w:sz w:val="26"/>
          <w:szCs w:val="26"/>
        </w:rPr>
        <w:t>муниципальной программы</w:t>
      </w:r>
      <w:r w:rsidR="00E16E53" w:rsidRPr="00F27935">
        <w:rPr>
          <w:rFonts w:ascii="Times New Roman" w:hAnsi="Times New Roman" w:cs="Times New Roman"/>
          <w:color w:val="000000" w:themeColor="text1"/>
          <w:sz w:val="26"/>
          <w:szCs w:val="26"/>
        </w:rPr>
        <w:t xml:space="preserve"> Нефтеюганского района «Обеспечение доступным и комфортным жильем»</w:t>
      </w:r>
      <w:r w:rsidR="002B1408" w:rsidRPr="00F27935">
        <w:rPr>
          <w:rFonts w:ascii="Times New Roman" w:hAnsi="Times New Roman" w:cs="Times New Roman"/>
          <w:color w:val="000000" w:themeColor="text1"/>
          <w:sz w:val="26"/>
          <w:szCs w:val="26"/>
        </w:rPr>
        <w:t xml:space="preserve"> </w:t>
      </w:r>
      <w:r w:rsidR="00210BE0" w:rsidRPr="00F27935">
        <w:rPr>
          <w:rFonts w:ascii="Times New Roman" w:hAnsi="Times New Roman" w:cs="Times New Roman"/>
          <w:color w:val="000000" w:themeColor="text1"/>
          <w:sz w:val="26"/>
          <w:szCs w:val="26"/>
        </w:rPr>
        <w:t>(далее –</w:t>
      </w:r>
      <w:r w:rsidR="00BE0547" w:rsidRPr="00F27935">
        <w:rPr>
          <w:rFonts w:ascii="Times New Roman" w:hAnsi="Times New Roman" w:cs="Times New Roman"/>
          <w:color w:val="000000" w:themeColor="text1"/>
          <w:sz w:val="26"/>
          <w:szCs w:val="26"/>
        </w:rPr>
        <w:t xml:space="preserve"> </w:t>
      </w:r>
      <w:r w:rsidR="00210BE0" w:rsidRPr="00F27935">
        <w:rPr>
          <w:rFonts w:ascii="Times New Roman" w:hAnsi="Times New Roman" w:cs="Times New Roman"/>
          <w:color w:val="000000" w:themeColor="text1"/>
          <w:sz w:val="26"/>
          <w:szCs w:val="26"/>
        </w:rPr>
        <w:t>мероприятие)</w:t>
      </w:r>
      <w:bookmarkEnd w:id="4"/>
      <w:r w:rsidR="008B765D" w:rsidRPr="00F27935">
        <w:rPr>
          <w:rFonts w:ascii="Times New Roman" w:hAnsi="Times New Roman" w:cs="Times New Roman"/>
          <w:color w:val="000000" w:themeColor="text1"/>
          <w:sz w:val="26"/>
          <w:szCs w:val="26"/>
        </w:rPr>
        <w:t>.</w:t>
      </w:r>
    </w:p>
    <w:p w14:paraId="5F0F2381" w14:textId="4B81F196" w:rsidR="006C3113" w:rsidRPr="00F27935" w:rsidRDefault="005E6DF9" w:rsidP="005E6DF9">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2. </w:t>
      </w:r>
      <w:r w:rsidR="006C3113" w:rsidRPr="00F27935">
        <w:rPr>
          <w:rFonts w:ascii="Times New Roman" w:hAnsi="Times New Roman" w:cs="Times New Roman"/>
          <w:color w:val="000000" w:themeColor="text1"/>
          <w:sz w:val="26"/>
          <w:szCs w:val="26"/>
        </w:rPr>
        <w:t xml:space="preserve">Целью реализации мероприятия является обеспечение жильем граждан, переселяемых из жилых помещений, не отвечающих требованиям в связи </w:t>
      </w:r>
      <w:r w:rsidR="008D7C4C" w:rsidRPr="00F27935">
        <w:rPr>
          <w:rFonts w:ascii="Times New Roman" w:hAnsi="Times New Roman" w:cs="Times New Roman"/>
          <w:color w:val="000000" w:themeColor="text1"/>
          <w:sz w:val="26"/>
          <w:szCs w:val="26"/>
        </w:rPr>
        <w:br/>
      </w:r>
      <w:r w:rsidR="006C3113" w:rsidRPr="00F27935">
        <w:rPr>
          <w:rFonts w:ascii="Times New Roman" w:hAnsi="Times New Roman" w:cs="Times New Roman"/>
          <w:color w:val="000000" w:themeColor="text1"/>
          <w:sz w:val="26"/>
          <w:szCs w:val="26"/>
        </w:rPr>
        <w:t xml:space="preserve">с превышением предельно допустимой концентрации фенола и (или) формальдегида, находящихся на территории Нефтеюганского муниципального района Ханты-Мансийского автономного округа – Югры (далее – Нефтеюганский район), в форме социальной выплаты на приобретение или строительство жилых помещений </w:t>
      </w:r>
      <w:r w:rsidR="008D7C4C" w:rsidRPr="00F27935">
        <w:rPr>
          <w:rFonts w:ascii="Times New Roman" w:hAnsi="Times New Roman" w:cs="Times New Roman"/>
          <w:color w:val="000000" w:themeColor="text1"/>
          <w:sz w:val="26"/>
          <w:szCs w:val="26"/>
        </w:rPr>
        <w:br/>
      </w:r>
      <w:r w:rsidR="006C3113" w:rsidRPr="00F27935">
        <w:rPr>
          <w:rFonts w:ascii="Times New Roman" w:hAnsi="Times New Roman" w:cs="Times New Roman"/>
          <w:color w:val="000000" w:themeColor="text1"/>
          <w:sz w:val="26"/>
          <w:szCs w:val="26"/>
        </w:rPr>
        <w:t xml:space="preserve">в автономном округе или предоставления жилого помещения в соответствии </w:t>
      </w:r>
      <w:r w:rsidR="008D7C4C" w:rsidRPr="00F27935">
        <w:rPr>
          <w:rFonts w:ascii="Times New Roman" w:hAnsi="Times New Roman" w:cs="Times New Roman"/>
          <w:color w:val="000000" w:themeColor="text1"/>
          <w:sz w:val="26"/>
          <w:szCs w:val="26"/>
        </w:rPr>
        <w:br/>
      </w:r>
      <w:r w:rsidR="006C3113" w:rsidRPr="00F27935">
        <w:rPr>
          <w:rFonts w:ascii="Times New Roman" w:hAnsi="Times New Roman" w:cs="Times New Roman"/>
          <w:color w:val="000000" w:themeColor="text1"/>
          <w:sz w:val="26"/>
          <w:szCs w:val="26"/>
        </w:rPr>
        <w:t>с мероприяти</w:t>
      </w:r>
      <w:r w:rsidR="005C7B7D" w:rsidRPr="00F27935">
        <w:rPr>
          <w:rFonts w:ascii="Times New Roman" w:hAnsi="Times New Roman" w:cs="Times New Roman"/>
          <w:color w:val="000000" w:themeColor="text1"/>
          <w:sz w:val="26"/>
          <w:szCs w:val="26"/>
        </w:rPr>
        <w:t>ем</w:t>
      </w:r>
      <w:r w:rsidR="006C3113" w:rsidRPr="00F27935">
        <w:rPr>
          <w:rFonts w:ascii="Times New Roman" w:hAnsi="Times New Roman" w:cs="Times New Roman"/>
          <w:color w:val="000000" w:themeColor="text1"/>
          <w:sz w:val="26"/>
          <w:szCs w:val="26"/>
        </w:rPr>
        <w:t>, установленн</w:t>
      </w:r>
      <w:r w:rsidR="005C7B7D" w:rsidRPr="00F27935">
        <w:rPr>
          <w:rFonts w:ascii="Times New Roman" w:hAnsi="Times New Roman" w:cs="Times New Roman"/>
          <w:color w:val="000000" w:themeColor="text1"/>
          <w:sz w:val="26"/>
          <w:szCs w:val="26"/>
        </w:rPr>
        <w:t>ым</w:t>
      </w:r>
      <w:r w:rsidR="006C3113" w:rsidRPr="00F27935">
        <w:rPr>
          <w:rFonts w:ascii="Times New Roman" w:hAnsi="Times New Roman" w:cs="Times New Roman"/>
          <w:color w:val="000000" w:themeColor="text1"/>
          <w:sz w:val="26"/>
          <w:szCs w:val="26"/>
        </w:rPr>
        <w:t xml:space="preserve"> в муниципальной программе.</w:t>
      </w:r>
    </w:p>
    <w:p w14:paraId="1635A7CC" w14:textId="71ADB592" w:rsidR="00A13614" w:rsidRPr="00F27935" w:rsidRDefault="005E6DF9" w:rsidP="005E6DF9">
      <w:pPr>
        <w:tabs>
          <w:tab w:val="left" w:pos="993"/>
        </w:tabs>
        <w:autoSpaceDE w:val="0"/>
        <w:autoSpaceDN w:val="0"/>
        <w:adjustRightInd w:val="0"/>
        <w:spacing w:after="0" w:line="240" w:lineRule="auto"/>
        <w:ind w:firstLine="709"/>
        <w:rPr>
          <w:rFonts w:ascii="Times New Roman" w:hAnsi="Times New Roman" w:cs="Times New Roman"/>
          <w:color w:val="000000" w:themeColor="text1"/>
          <w:sz w:val="26"/>
          <w:szCs w:val="26"/>
        </w:rPr>
      </w:pPr>
      <w:bookmarkStart w:id="5" w:name="_Hlk126918588"/>
      <w:r w:rsidRPr="00F27935">
        <w:rPr>
          <w:rFonts w:ascii="Times New Roman" w:hAnsi="Times New Roman" w:cs="Times New Roman"/>
          <w:color w:val="000000" w:themeColor="text1"/>
          <w:sz w:val="26"/>
          <w:szCs w:val="26"/>
        </w:rPr>
        <w:t xml:space="preserve">3. </w:t>
      </w:r>
      <w:r w:rsidR="00A13614" w:rsidRPr="00F27935">
        <w:rPr>
          <w:rFonts w:ascii="Times New Roman" w:hAnsi="Times New Roman" w:cs="Times New Roman"/>
          <w:color w:val="000000" w:themeColor="text1"/>
          <w:sz w:val="26"/>
          <w:szCs w:val="26"/>
        </w:rPr>
        <w:t>Мероприятия по обеспечению жильем граждан включают:</w:t>
      </w:r>
    </w:p>
    <w:p w14:paraId="0B636DA8" w14:textId="089B5B8A" w:rsidR="00A13614" w:rsidRPr="00F27935" w:rsidRDefault="00A13614" w:rsidP="00F71218">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6" w:name="_Hlk126918571"/>
      <w:bookmarkEnd w:id="5"/>
      <w:r w:rsidRPr="00F27935">
        <w:rPr>
          <w:rFonts w:ascii="Times New Roman" w:hAnsi="Times New Roman" w:cs="Times New Roman"/>
          <w:color w:val="000000" w:themeColor="text1"/>
          <w:sz w:val="26"/>
          <w:szCs w:val="26"/>
        </w:rPr>
        <w:t xml:space="preserve">мероприятия по предоставлению гражданам социальных выплат </w:t>
      </w:r>
      <w:r w:rsidR="007E5A5B">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на приобретение </w:t>
      </w:r>
      <w:r w:rsidR="00494C1E" w:rsidRPr="00F27935">
        <w:rPr>
          <w:rFonts w:ascii="Times New Roman" w:hAnsi="Times New Roman" w:cs="Times New Roman"/>
          <w:color w:val="000000" w:themeColor="text1"/>
          <w:sz w:val="26"/>
          <w:szCs w:val="26"/>
        </w:rPr>
        <w:t xml:space="preserve">или </w:t>
      </w:r>
      <w:r w:rsidRPr="00F27935">
        <w:rPr>
          <w:rFonts w:ascii="Times New Roman" w:hAnsi="Times New Roman" w:cs="Times New Roman"/>
          <w:color w:val="000000" w:themeColor="text1"/>
          <w:sz w:val="26"/>
          <w:szCs w:val="26"/>
        </w:rPr>
        <w:t>строительство жилых помещений</w:t>
      </w:r>
      <w:r w:rsidR="00494C1E" w:rsidRPr="00F27935">
        <w:rPr>
          <w:rFonts w:ascii="Times New Roman" w:hAnsi="Times New Roman" w:cs="Times New Roman"/>
          <w:color w:val="000000" w:themeColor="text1"/>
          <w:sz w:val="26"/>
          <w:szCs w:val="26"/>
        </w:rPr>
        <w:t xml:space="preserve"> в Ханты-Мансийском автономном округе </w:t>
      </w:r>
      <w:r w:rsidR="005E6DF9" w:rsidRPr="00F27935">
        <w:rPr>
          <w:rFonts w:ascii="Times New Roman" w:hAnsi="Times New Roman" w:cs="Times New Roman"/>
          <w:color w:val="000000" w:themeColor="text1"/>
          <w:sz w:val="26"/>
          <w:szCs w:val="26"/>
        </w:rPr>
        <w:t>–</w:t>
      </w:r>
      <w:r w:rsidR="00494C1E" w:rsidRPr="00F27935">
        <w:rPr>
          <w:rFonts w:ascii="Times New Roman" w:hAnsi="Times New Roman" w:cs="Times New Roman"/>
          <w:color w:val="000000" w:themeColor="text1"/>
          <w:sz w:val="26"/>
          <w:szCs w:val="26"/>
        </w:rPr>
        <w:t xml:space="preserve"> Югре</w:t>
      </w:r>
      <w:r w:rsidRPr="00F27935">
        <w:rPr>
          <w:rFonts w:ascii="Times New Roman" w:hAnsi="Times New Roman" w:cs="Times New Roman"/>
          <w:color w:val="000000" w:themeColor="text1"/>
          <w:sz w:val="26"/>
          <w:szCs w:val="26"/>
        </w:rPr>
        <w:t>;</w:t>
      </w:r>
    </w:p>
    <w:p w14:paraId="6138E664" w14:textId="3CB92749" w:rsidR="00A13614" w:rsidRPr="00F27935" w:rsidRDefault="00A13614" w:rsidP="00F71218">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мероприятия, связанные с приобретением жилых помещений, в том числе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на вторичном рынке жилья, для предоставления гражданам.</w:t>
      </w:r>
    </w:p>
    <w:bookmarkEnd w:id="6"/>
    <w:p w14:paraId="29AF76E7" w14:textId="4B13776D" w:rsidR="00A13614" w:rsidRPr="00F27935" w:rsidRDefault="005E6DF9" w:rsidP="007E5A5B">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4. </w:t>
      </w:r>
      <w:r w:rsidR="00A13614" w:rsidRPr="00F27935">
        <w:rPr>
          <w:rFonts w:ascii="Times New Roman" w:hAnsi="Times New Roman" w:cs="Times New Roman"/>
          <w:color w:val="000000" w:themeColor="text1"/>
          <w:sz w:val="26"/>
          <w:szCs w:val="26"/>
        </w:rPr>
        <w:t xml:space="preserve">В соответствии с пунктом 2(1) Правил предоставления и распределения субсидий из федерального бюджета бюджетам субъектов Российской Федерации </w:t>
      </w:r>
      <w:r w:rsidR="008D7C4C" w:rsidRPr="00F27935">
        <w:rPr>
          <w:rFonts w:ascii="Times New Roman" w:hAnsi="Times New Roman" w:cs="Times New Roman"/>
          <w:color w:val="000000" w:themeColor="text1"/>
          <w:sz w:val="26"/>
          <w:szCs w:val="26"/>
        </w:rPr>
        <w:br/>
      </w:r>
      <w:r w:rsidR="00A13614" w:rsidRPr="00F27935">
        <w:rPr>
          <w:rFonts w:ascii="Times New Roman" w:hAnsi="Times New Roman" w:cs="Times New Roman"/>
          <w:color w:val="000000" w:themeColor="text1"/>
          <w:sz w:val="26"/>
          <w:szCs w:val="26"/>
        </w:rPr>
        <w:t xml:space="preserve">в целях </w:t>
      </w:r>
      <w:proofErr w:type="spellStart"/>
      <w:r w:rsidR="00A13614" w:rsidRPr="00F27935">
        <w:rPr>
          <w:rFonts w:ascii="Times New Roman" w:hAnsi="Times New Roman" w:cs="Times New Roman"/>
          <w:color w:val="000000" w:themeColor="text1"/>
          <w:sz w:val="26"/>
          <w:szCs w:val="26"/>
        </w:rPr>
        <w:t>софинансирования</w:t>
      </w:r>
      <w:proofErr w:type="spellEnd"/>
      <w:r w:rsidR="00A13614" w:rsidRPr="00F27935">
        <w:rPr>
          <w:rFonts w:ascii="Times New Roman" w:hAnsi="Times New Roman" w:cs="Times New Roman"/>
          <w:color w:val="000000" w:themeColor="text1"/>
          <w:sz w:val="26"/>
          <w:szCs w:val="26"/>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w:t>
      </w:r>
      <w:r w:rsidR="008D7C4C" w:rsidRPr="00F27935">
        <w:rPr>
          <w:rFonts w:ascii="Times New Roman" w:hAnsi="Times New Roman" w:cs="Times New Roman"/>
          <w:color w:val="000000" w:themeColor="text1"/>
          <w:sz w:val="26"/>
          <w:szCs w:val="26"/>
        </w:rPr>
        <w:br/>
      </w:r>
      <w:r w:rsidR="00A13614" w:rsidRPr="00F27935">
        <w:rPr>
          <w:rFonts w:ascii="Times New Roman" w:hAnsi="Times New Roman" w:cs="Times New Roman"/>
          <w:color w:val="000000" w:themeColor="text1"/>
          <w:sz w:val="26"/>
          <w:szCs w:val="26"/>
        </w:rPr>
        <w:t xml:space="preserve">для проживания строений, созданных в период промышленного освоения Сибири </w:t>
      </w:r>
      <w:r w:rsidR="008D7C4C" w:rsidRPr="00F27935">
        <w:rPr>
          <w:rFonts w:ascii="Times New Roman" w:hAnsi="Times New Roman" w:cs="Times New Roman"/>
          <w:color w:val="000000" w:themeColor="text1"/>
          <w:sz w:val="26"/>
          <w:szCs w:val="26"/>
        </w:rPr>
        <w:br/>
      </w:r>
      <w:r w:rsidR="00A13614" w:rsidRPr="00F27935">
        <w:rPr>
          <w:rFonts w:ascii="Times New Roman" w:hAnsi="Times New Roman" w:cs="Times New Roman"/>
          <w:color w:val="000000" w:themeColor="text1"/>
          <w:sz w:val="26"/>
          <w:szCs w:val="26"/>
        </w:rPr>
        <w:t xml:space="preserve">и Дальнего Востока (приложение № 15(3)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w:t>
      </w:r>
      <w:r w:rsidR="008D7C4C" w:rsidRPr="00F27935">
        <w:rPr>
          <w:rFonts w:ascii="Times New Roman" w:hAnsi="Times New Roman" w:cs="Times New Roman"/>
          <w:color w:val="000000" w:themeColor="text1"/>
          <w:sz w:val="26"/>
          <w:szCs w:val="26"/>
        </w:rPr>
        <w:t>–</w:t>
      </w:r>
      <w:r w:rsidR="00A13614" w:rsidRPr="00F27935">
        <w:rPr>
          <w:rFonts w:ascii="Times New Roman" w:hAnsi="Times New Roman" w:cs="Times New Roman"/>
          <w:color w:val="000000" w:themeColor="text1"/>
          <w:sz w:val="26"/>
          <w:szCs w:val="26"/>
        </w:rPr>
        <w:t xml:space="preserve"> Правила), мероприятия по обеспечению жильем граждан, проживающих в жилых помещениях, не отвечающих требованиям в связи с превышением предельно допустимой концентрации фенола и(или) формальдегида и находящихся на территории Нефтеюганского района, реализуются в отношении граждан, отвечающих совокупности критериев:</w:t>
      </w:r>
    </w:p>
    <w:p w14:paraId="4B714319" w14:textId="6BDEDEE6" w:rsidR="00A13614" w:rsidRPr="00F27935" w:rsidRDefault="00A13614" w:rsidP="00F71218">
      <w:pPr>
        <w:pStyle w:val="a3"/>
        <w:numPr>
          <w:ilvl w:val="0"/>
          <w:numId w:val="15"/>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7" w:name="_Hlk126917293"/>
      <w:r w:rsidRPr="00F27935">
        <w:rPr>
          <w:rFonts w:ascii="Times New Roman" w:hAnsi="Times New Roman" w:cs="Times New Roman"/>
          <w:color w:val="000000" w:themeColor="text1"/>
          <w:sz w:val="26"/>
          <w:szCs w:val="26"/>
        </w:rPr>
        <w:t xml:space="preserve">гражданин постоянно проживает на территории Нефтеюганского района,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в жилом помещении, не соответствующем положениям статьи 23 Федерального закона </w:t>
      </w:r>
      <w:r w:rsidR="00E37939" w:rsidRPr="00F27935">
        <w:rPr>
          <w:rFonts w:ascii="Times New Roman" w:hAnsi="Times New Roman" w:cs="Times New Roman"/>
          <w:color w:val="000000" w:themeColor="text1"/>
          <w:sz w:val="26"/>
          <w:szCs w:val="26"/>
        </w:rPr>
        <w:t>Российской Федерации от</w:t>
      </w:r>
      <w:r w:rsidR="00A472E4" w:rsidRPr="00F27935">
        <w:rPr>
          <w:rFonts w:ascii="Times New Roman" w:hAnsi="Times New Roman" w:cs="Times New Roman"/>
          <w:color w:val="000000" w:themeColor="text1"/>
          <w:sz w:val="26"/>
          <w:szCs w:val="26"/>
        </w:rPr>
        <w:t xml:space="preserve"> 30.03.1999 № 52-ФЗ </w:t>
      </w:r>
      <w:r w:rsidRPr="00F27935">
        <w:rPr>
          <w:rFonts w:ascii="Times New Roman" w:hAnsi="Times New Roman" w:cs="Times New Roman"/>
          <w:color w:val="000000" w:themeColor="text1"/>
          <w:sz w:val="26"/>
          <w:szCs w:val="26"/>
        </w:rPr>
        <w:t xml:space="preserve">«О санитарно-эпидемиологическом благополучии населения» в связи с превышением предельно допустимой концентрации фенола и(или) формальдегида, занимаемом по договору социального найма или принадлежащем ему на праве собственности и находящемся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в многоквартирном доме, введенном в эксплуатацию до 01.01.2002;</w:t>
      </w:r>
    </w:p>
    <w:p w14:paraId="5328055A" w14:textId="601A1F1B" w:rsidR="00A13614" w:rsidRPr="00F27935" w:rsidRDefault="00A13614" w:rsidP="00F71218">
      <w:pPr>
        <w:pStyle w:val="a3"/>
        <w:numPr>
          <w:ilvl w:val="0"/>
          <w:numId w:val="15"/>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гражданин включен в список граждан, подлежащих переселению из жилых помещений, не отвечающих требованиям в связи с превышением предельно допустимой концентрации фенола и(или) формальдегида и находящихся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на территории Нефтеюганского района, утвержденный Главой Нефтеюганского района (далее – Список граждан);</w:t>
      </w:r>
    </w:p>
    <w:p w14:paraId="76ACABB4" w14:textId="65282AE5" w:rsidR="00A13614" w:rsidRPr="00F27935" w:rsidRDefault="00A13614" w:rsidP="00F71218">
      <w:pPr>
        <w:pStyle w:val="a3"/>
        <w:numPr>
          <w:ilvl w:val="0"/>
          <w:numId w:val="15"/>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ранее гражданин не являлся получателем иных мер социальной поддержки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в виде обеспечения жилым помещением за счет средств бюджетов бюджетной системы Российской Федерации</w:t>
      </w:r>
      <w:bookmarkEnd w:id="7"/>
      <w:r w:rsidRPr="00F27935">
        <w:rPr>
          <w:rFonts w:ascii="Times New Roman" w:hAnsi="Times New Roman" w:cs="Times New Roman"/>
          <w:color w:val="000000" w:themeColor="text1"/>
          <w:sz w:val="26"/>
          <w:szCs w:val="26"/>
        </w:rPr>
        <w:t>.</w:t>
      </w:r>
    </w:p>
    <w:p w14:paraId="67E4F56F" w14:textId="5DA41589" w:rsidR="00506935" w:rsidRPr="00F27935" w:rsidRDefault="00A13614" w:rsidP="005E6DF9">
      <w:pPr>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5. </w:t>
      </w:r>
      <w:r w:rsidR="00506935" w:rsidRPr="00F27935">
        <w:rPr>
          <w:rFonts w:ascii="Times New Roman" w:hAnsi="Times New Roman" w:cs="Times New Roman"/>
          <w:color w:val="000000" w:themeColor="text1"/>
          <w:sz w:val="26"/>
          <w:szCs w:val="26"/>
        </w:rPr>
        <w:t>Приобретение жилых помещений осуществляется департаментом имущественных отношений Нефтеюганского района (далее – Уполномоченным органом</w:t>
      </w:r>
      <w:r w:rsidR="00915D35" w:rsidRPr="00F27935">
        <w:rPr>
          <w:rFonts w:ascii="Times New Roman" w:hAnsi="Times New Roman" w:cs="Times New Roman"/>
          <w:color w:val="000000" w:themeColor="text1"/>
          <w:sz w:val="26"/>
          <w:szCs w:val="26"/>
        </w:rPr>
        <w:t>)</w:t>
      </w:r>
      <w:r w:rsidR="00506935" w:rsidRPr="00F27935">
        <w:rPr>
          <w:rFonts w:ascii="Times New Roman" w:hAnsi="Times New Roman" w:cs="Times New Roman"/>
          <w:color w:val="000000" w:themeColor="text1"/>
          <w:sz w:val="26"/>
          <w:szCs w:val="26"/>
        </w:rPr>
        <w:t xml:space="preserve"> для переселения граждан из жилых помещений, не отвечающих требованиям в связи с превышением предельно допустимой концентрации фенола </w:t>
      </w:r>
      <w:r w:rsidR="007E5A5B">
        <w:rPr>
          <w:rFonts w:ascii="Times New Roman" w:hAnsi="Times New Roman" w:cs="Times New Roman"/>
          <w:color w:val="000000" w:themeColor="text1"/>
          <w:sz w:val="26"/>
          <w:szCs w:val="26"/>
        </w:rPr>
        <w:br/>
      </w:r>
      <w:r w:rsidR="00506935" w:rsidRPr="00F27935">
        <w:rPr>
          <w:rFonts w:ascii="Times New Roman" w:hAnsi="Times New Roman" w:cs="Times New Roman"/>
          <w:color w:val="000000" w:themeColor="text1"/>
          <w:sz w:val="26"/>
          <w:szCs w:val="26"/>
        </w:rPr>
        <w:t xml:space="preserve">и(или) формальдегида, расположенных в многоквартирных домах, в соответствии </w:t>
      </w:r>
      <w:r w:rsidR="007E5A5B">
        <w:rPr>
          <w:rFonts w:ascii="Times New Roman" w:hAnsi="Times New Roman" w:cs="Times New Roman"/>
          <w:color w:val="000000" w:themeColor="text1"/>
          <w:sz w:val="26"/>
          <w:szCs w:val="26"/>
        </w:rPr>
        <w:br/>
      </w:r>
      <w:r w:rsidR="00506935" w:rsidRPr="00F27935">
        <w:rPr>
          <w:rFonts w:ascii="Times New Roman" w:hAnsi="Times New Roman" w:cs="Times New Roman"/>
          <w:color w:val="000000" w:themeColor="text1"/>
          <w:sz w:val="26"/>
          <w:szCs w:val="26"/>
        </w:rPr>
        <w:t xml:space="preserve">с нормами Федерального закона Российской Федерации от 05.04.2013 № 44-ФЗ </w:t>
      </w:r>
      <w:r w:rsidR="007E5A5B">
        <w:rPr>
          <w:rFonts w:ascii="Times New Roman" w:hAnsi="Times New Roman" w:cs="Times New Roman"/>
          <w:color w:val="000000" w:themeColor="text1"/>
          <w:sz w:val="26"/>
          <w:szCs w:val="26"/>
        </w:rPr>
        <w:br/>
      </w:r>
      <w:r w:rsidR="00506935" w:rsidRPr="00F27935">
        <w:rPr>
          <w:rFonts w:ascii="Times New Roman" w:hAnsi="Times New Roman" w:cs="Times New Roman"/>
          <w:color w:val="000000" w:themeColor="text1"/>
          <w:sz w:val="26"/>
          <w:szCs w:val="26"/>
        </w:rPr>
        <w:t xml:space="preserve">«О контрактной системе в сфере закупок товаров, работ, услуг для обеспечения государственных и муниципальных нужд», </w:t>
      </w:r>
      <w:r w:rsidR="00915D35" w:rsidRPr="00F27935">
        <w:rPr>
          <w:rFonts w:ascii="Times New Roman" w:hAnsi="Times New Roman" w:cs="Times New Roman"/>
          <w:color w:val="000000" w:themeColor="text1"/>
          <w:sz w:val="26"/>
          <w:szCs w:val="26"/>
        </w:rPr>
        <w:t xml:space="preserve">постановлением Правительства Ханты-Мансийского автономного округа – Югры от 29.12.2020 № 643-п «Об организации </w:t>
      </w:r>
      <w:r w:rsidR="007E5A5B">
        <w:rPr>
          <w:rFonts w:ascii="Times New Roman" w:hAnsi="Times New Roman" w:cs="Times New Roman"/>
          <w:color w:val="000000" w:themeColor="text1"/>
          <w:sz w:val="26"/>
          <w:szCs w:val="26"/>
        </w:rPr>
        <w:br/>
      </w:r>
      <w:r w:rsidR="00915D35" w:rsidRPr="00F27935">
        <w:rPr>
          <w:rFonts w:ascii="Times New Roman" w:hAnsi="Times New Roman" w:cs="Times New Roman"/>
          <w:color w:val="000000" w:themeColor="text1"/>
          <w:sz w:val="26"/>
          <w:szCs w:val="26"/>
        </w:rPr>
        <w:t xml:space="preserve">в Ханты-Мансийском автономном округе – Югре условий реализации жилищных прав граждан», </w:t>
      </w:r>
      <w:r w:rsidR="00506935" w:rsidRPr="00F27935">
        <w:rPr>
          <w:rFonts w:ascii="Times New Roman" w:hAnsi="Times New Roman" w:cs="Times New Roman"/>
          <w:color w:val="000000" w:themeColor="text1"/>
          <w:sz w:val="26"/>
          <w:szCs w:val="26"/>
        </w:rPr>
        <w:t>с учетом Правил</w:t>
      </w:r>
      <w:r w:rsidR="003A374B">
        <w:rPr>
          <w:rFonts w:ascii="Times New Roman" w:hAnsi="Times New Roman" w:cs="Times New Roman"/>
          <w:color w:val="000000" w:themeColor="text1"/>
          <w:sz w:val="26"/>
          <w:szCs w:val="26"/>
        </w:rPr>
        <w:t xml:space="preserve"> </w:t>
      </w:r>
      <w:r w:rsidR="003A374B" w:rsidRPr="007E5A5B">
        <w:rPr>
          <w:rFonts w:ascii="Times New Roman" w:hAnsi="Times New Roman" w:cs="Times New Roman"/>
          <w:color w:val="000000" w:themeColor="text1"/>
          <w:sz w:val="26"/>
          <w:szCs w:val="26"/>
        </w:rPr>
        <w:t xml:space="preserve">и </w:t>
      </w:r>
      <w:r w:rsidR="002F3478" w:rsidRPr="007E5A5B">
        <w:rPr>
          <w:rFonts w:ascii="Times New Roman" w:hAnsi="Times New Roman" w:cs="Times New Roman"/>
          <w:color w:val="000000" w:themeColor="text1"/>
          <w:sz w:val="26"/>
          <w:szCs w:val="26"/>
        </w:rPr>
        <w:t>Соглашения о предоставлении субсидии, заключ</w:t>
      </w:r>
      <w:r w:rsidR="00BC6DD9" w:rsidRPr="007E5A5B">
        <w:rPr>
          <w:rFonts w:ascii="Times New Roman" w:hAnsi="Times New Roman" w:cs="Times New Roman"/>
          <w:color w:val="000000" w:themeColor="text1"/>
          <w:sz w:val="26"/>
          <w:szCs w:val="26"/>
        </w:rPr>
        <w:t xml:space="preserve">аемого </w:t>
      </w:r>
      <w:r w:rsidR="002F3478" w:rsidRPr="007E5A5B">
        <w:rPr>
          <w:rFonts w:ascii="Times New Roman" w:hAnsi="Times New Roman" w:cs="Times New Roman"/>
          <w:color w:val="000000" w:themeColor="text1"/>
          <w:sz w:val="26"/>
          <w:szCs w:val="26"/>
        </w:rPr>
        <w:t>между  департаментом строительства и жилищно-коммунального комплекса Ханты-Мансийского автономного округа – Югры и администрацией Нефтеюганского района (далее – Соглашение)</w:t>
      </w:r>
      <w:r w:rsidR="00BC6DD9" w:rsidRPr="007E5A5B">
        <w:rPr>
          <w:rFonts w:ascii="Times New Roman" w:hAnsi="Times New Roman" w:cs="Times New Roman"/>
          <w:color w:val="000000" w:themeColor="text1"/>
          <w:sz w:val="26"/>
          <w:szCs w:val="26"/>
        </w:rPr>
        <w:t xml:space="preserve"> ежегодно для финансирования Мероприятия</w:t>
      </w:r>
      <w:r w:rsidR="002F3478" w:rsidRPr="007E5A5B">
        <w:rPr>
          <w:rFonts w:ascii="Times New Roman" w:hAnsi="Times New Roman" w:cs="Times New Roman"/>
          <w:color w:val="000000" w:themeColor="text1"/>
          <w:sz w:val="26"/>
          <w:szCs w:val="26"/>
        </w:rPr>
        <w:t>.</w:t>
      </w:r>
    </w:p>
    <w:p w14:paraId="783FF409" w14:textId="7F4EAAD2" w:rsidR="00BA47DA" w:rsidRPr="00F27935" w:rsidRDefault="00BA47DA" w:rsidP="005E6DF9">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Приобретение жилых помещений осуществляется в </w:t>
      </w:r>
      <w:r w:rsidR="008761F6" w:rsidRPr="00F27935">
        <w:rPr>
          <w:rFonts w:ascii="Times New Roman" w:hAnsi="Times New Roman" w:cs="Times New Roman"/>
          <w:color w:val="000000" w:themeColor="text1"/>
          <w:sz w:val="26"/>
          <w:szCs w:val="26"/>
        </w:rPr>
        <w:t>пределах доведенных лимитов на текущий год. Уполномоченный орган может увеличивать объем финансирования мероприятия за счет средств бюджета</w:t>
      </w:r>
      <w:r w:rsidR="00A472E4" w:rsidRPr="00F27935">
        <w:rPr>
          <w:rFonts w:ascii="Times New Roman" w:hAnsi="Times New Roman" w:cs="Times New Roman"/>
          <w:color w:val="000000" w:themeColor="text1"/>
          <w:sz w:val="26"/>
          <w:szCs w:val="26"/>
        </w:rPr>
        <w:t xml:space="preserve"> Нефтеюганского района</w:t>
      </w:r>
      <w:r w:rsidR="008761F6" w:rsidRPr="00F27935">
        <w:rPr>
          <w:rFonts w:ascii="Times New Roman" w:hAnsi="Times New Roman" w:cs="Times New Roman"/>
          <w:color w:val="000000" w:themeColor="text1"/>
          <w:sz w:val="26"/>
          <w:szCs w:val="26"/>
        </w:rPr>
        <w:t xml:space="preserve">. </w:t>
      </w:r>
    </w:p>
    <w:p w14:paraId="0FB9618A" w14:textId="1D11854B" w:rsidR="0042211E" w:rsidRPr="00F27935" w:rsidRDefault="005E6DF9" w:rsidP="005E6DF9">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6. </w:t>
      </w:r>
      <w:r w:rsidR="0042211E" w:rsidRPr="00F27935">
        <w:rPr>
          <w:rFonts w:ascii="Times New Roman" w:hAnsi="Times New Roman" w:cs="Times New Roman"/>
          <w:color w:val="000000" w:themeColor="text1"/>
          <w:sz w:val="26"/>
          <w:szCs w:val="26"/>
        </w:rPr>
        <w:t xml:space="preserve">Приобретенные в собственность </w:t>
      </w:r>
      <w:r w:rsidR="004C1B19" w:rsidRPr="00F27935">
        <w:rPr>
          <w:rFonts w:ascii="Times New Roman" w:hAnsi="Times New Roman" w:cs="Times New Roman"/>
          <w:color w:val="000000" w:themeColor="text1"/>
          <w:sz w:val="26"/>
          <w:szCs w:val="26"/>
        </w:rPr>
        <w:t xml:space="preserve">муниципального образования </w:t>
      </w:r>
      <w:r w:rsidR="0042211E" w:rsidRPr="00F27935">
        <w:rPr>
          <w:rFonts w:ascii="Times New Roman" w:hAnsi="Times New Roman" w:cs="Times New Roman"/>
          <w:color w:val="000000" w:themeColor="text1"/>
          <w:sz w:val="26"/>
          <w:szCs w:val="26"/>
        </w:rPr>
        <w:t>Нефтеюганск</w:t>
      </w:r>
      <w:r w:rsidR="004C1B19" w:rsidRPr="00F27935">
        <w:rPr>
          <w:rFonts w:ascii="Times New Roman" w:hAnsi="Times New Roman" w:cs="Times New Roman"/>
          <w:color w:val="000000" w:themeColor="text1"/>
          <w:sz w:val="26"/>
          <w:szCs w:val="26"/>
        </w:rPr>
        <w:t>ий</w:t>
      </w:r>
      <w:r w:rsidR="0042211E" w:rsidRPr="00F27935">
        <w:rPr>
          <w:rFonts w:ascii="Times New Roman" w:hAnsi="Times New Roman" w:cs="Times New Roman"/>
          <w:color w:val="000000" w:themeColor="text1"/>
          <w:sz w:val="26"/>
          <w:szCs w:val="26"/>
        </w:rPr>
        <w:t xml:space="preserve"> район жилые помещения передаются Уполномоченным органом </w:t>
      </w:r>
      <w:r w:rsidR="008D7C4C" w:rsidRPr="00F27935">
        <w:rPr>
          <w:rFonts w:ascii="Times New Roman" w:hAnsi="Times New Roman" w:cs="Times New Roman"/>
          <w:color w:val="000000" w:themeColor="text1"/>
          <w:sz w:val="26"/>
          <w:szCs w:val="26"/>
        </w:rPr>
        <w:br/>
      </w:r>
      <w:r w:rsidR="004C1B19" w:rsidRPr="00F27935">
        <w:rPr>
          <w:rFonts w:ascii="Times New Roman" w:hAnsi="Times New Roman" w:cs="Times New Roman"/>
          <w:color w:val="000000" w:themeColor="text1"/>
          <w:sz w:val="26"/>
          <w:szCs w:val="26"/>
        </w:rPr>
        <w:t>в собственность муниципальных образований Нефтеюганского района</w:t>
      </w:r>
      <w:r w:rsidR="0042211E" w:rsidRPr="00F27935">
        <w:rPr>
          <w:rFonts w:ascii="Times New Roman" w:hAnsi="Times New Roman" w:cs="Times New Roman"/>
          <w:color w:val="000000" w:themeColor="text1"/>
          <w:sz w:val="26"/>
          <w:szCs w:val="26"/>
        </w:rPr>
        <w:t xml:space="preserve">,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и находящемся </w:t>
      </w:r>
      <w:r w:rsidR="008D7C4C" w:rsidRPr="00F27935">
        <w:rPr>
          <w:rFonts w:ascii="Times New Roman" w:hAnsi="Times New Roman" w:cs="Times New Roman"/>
          <w:color w:val="000000" w:themeColor="text1"/>
          <w:sz w:val="26"/>
          <w:szCs w:val="26"/>
        </w:rPr>
        <w:br/>
      </w:r>
      <w:r w:rsidR="0042211E" w:rsidRPr="00F27935">
        <w:rPr>
          <w:rFonts w:ascii="Times New Roman" w:hAnsi="Times New Roman" w:cs="Times New Roman"/>
          <w:color w:val="000000" w:themeColor="text1"/>
          <w:sz w:val="26"/>
          <w:szCs w:val="26"/>
        </w:rPr>
        <w:t xml:space="preserve">в многоквартирном доме, введенном в эксплуатацию до 01.01.2002, в соответствии </w:t>
      </w:r>
      <w:r w:rsidR="008D7C4C" w:rsidRPr="00F27935">
        <w:rPr>
          <w:rFonts w:ascii="Times New Roman" w:hAnsi="Times New Roman" w:cs="Times New Roman"/>
          <w:color w:val="000000" w:themeColor="text1"/>
          <w:sz w:val="26"/>
          <w:szCs w:val="26"/>
        </w:rPr>
        <w:br/>
      </w:r>
      <w:r w:rsidR="0042211E" w:rsidRPr="00F27935">
        <w:rPr>
          <w:rFonts w:ascii="Times New Roman" w:hAnsi="Times New Roman" w:cs="Times New Roman"/>
          <w:color w:val="000000" w:themeColor="text1"/>
          <w:sz w:val="26"/>
          <w:szCs w:val="26"/>
        </w:rPr>
        <w:t>с утвержденными положениями поселений Нефтеюганского района с учетом  Порядка.</w:t>
      </w:r>
    </w:p>
    <w:p w14:paraId="69A75BF2" w14:textId="6D5B8E4B" w:rsidR="00762A44" w:rsidRPr="00F27935" w:rsidRDefault="001D3ECA" w:rsidP="005E6DF9">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7</w:t>
      </w:r>
      <w:r w:rsidR="00762A44" w:rsidRPr="00F27935">
        <w:rPr>
          <w:rFonts w:ascii="Times New Roman" w:hAnsi="Times New Roman" w:cs="Times New Roman"/>
          <w:color w:val="000000" w:themeColor="text1"/>
          <w:sz w:val="26"/>
          <w:szCs w:val="26"/>
        </w:rPr>
        <w:t>. При применении критериев, установленных пунктом 4 Порядка, необходимо учитывать отдельные категории граждан, которые являются получателями иных мер поддержки, в том числе социальных выплат, направленных на улучшение жилищных условий, при этом не предусматривающих освобождение ими занимаемых фенольных помещений.</w:t>
      </w:r>
    </w:p>
    <w:p w14:paraId="6866B513" w14:textId="443355E1" w:rsidR="008C242C" w:rsidRPr="00F27935" w:rsidRDefault="00762A44" w:rsidP="005E6DF9">
      <w:pPr>
        <w:autoSpaceDE w:val="0"/>
        <w:autoSpaceDN w:val="0"/>
        <w:adjustRightInd w:val="0"/>
        <w:spacing w:after="0" w:line="240" w:lineRule="auto"/>
        <w:ind w:firstLine="709"/>
        <w:contextualSpacing/>
        <w:rPr>
          <w:rFonts w:ascii="Times New Roman" w:hAnsi="Times New Roman" w:cs="Times New Roman"/>
          <w:sz w:val="26"/>
          <w:szCs w:val="26"/>
        </w:rPr>
      </w:pPr>
      <w:r w:rsidRPr="00F27935">
        <w:rPr>
          <w:rFonts w:ascii="Times New Roman" w:hAnsi="Times New Roman" w:cs="Times New Roman"/>
          <w:color w:val="000000" w:themeColor="text1"/>
          <w:sz w:val="26"/>
          <w:szCs w:val="26"/>
        </w:rPr>
        <w:t>В этой связи при применении критериев, установленных пунктом 2</w:t>
      </w:r>
      <w:r w:rsidR="009409AE"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1</w:t>
      </w:r>
      <w:r w:rsidR="009409AE"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Правил,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в отношении граждан, претендующих на участие в мероприятии, необходимо учитывать является(</w:t>
      </w:r>
      <w:proofErr w:type="spellStart"/>
      <w:r w:rsidRPr="00F27935">
        <w:rPr>
          <w:rFonts w:ascii="Times New Roman" w:hAnsi="Times New Roman" w:cs="Times New Roman"/>
          <w:color w:val="000000" w:themeColor="text1"/>
          <w:sz w:val="26"/>
          <w:szCs w:val="26"/>
        </w:rPr>
        <w:t>лся</w:t>
      </w:r>
      <w:proofErr w:type="spellEnd"/>
      <w:r w:rsidRPr="00F27935">
        <w:rPr>
          <w:rFonts w:ascii="Times New Roman" w:hAnsi="Times New Roman" w:cs="Times New Roman"/>
          <w:color w:val="000000" w:themeColor="text1"/>
          <w:sz w:val="26"/>
          <w:szCs w:val="26"/>
        </w:rPr>
        <w:t xml:space="preserve">) ли гражданин получателем иных мер социальной поддержки в виде обеспечения жилым помещением за счет средств бюджетов бюджетной системы Российской Федерации, предусматривающих предоставление гражданину жилого помещения. </w:t>
      </w:r>
      <w:r w:rsidR="008C242C" w:rsidRPr="00F27935">
        <w:rPr>
          <w:rFonts w:ascii="Times New Roman" w:hAnsi="Times New Roman" w:cs="Times New Roman"/>
          <w:sz w:val="26"/>
          <w:szCs w:val="26"/>
        </w:rPr>
        <w:t xml:space="preserve">Получение гражданином иных мер социальной поддержки в виде субсидий, социальных выплат, материнского капитала, компенсаций части процентной ставки по ипотечным кредитным договорам, не предусматривающих освобождение занимаемых ими фенольных помещений, не является основанием признания гражданина несоответствующим установленному критерию. </w:t>
      </w:r>
    </w:p>
    <w:p w14:paraId="7C858A01" w14:textId="053152C3" w:rsidR="008C242C" w:rsidRPr="00F27935" w:rsidRDefault="008C242C" w:rsidP="005E6DF9">
      <w:pPr>
        <w:autoSpaceDE w:val="0"/>
        <w:autoSpaceDN w:val="0"/>
        <w:adjustRightInd w:val="0"/>
        <w:spacing w:after="0" w:line="240" w:lineRule="auto"/>
        <w:ind w:firstLine="709"/>
        <w:contextualSpacing/>
        <w:rPr>
          <w:rFonts w:ascii="Times New Roman" w:hAnsi="Times New Roman" w:cs="Times New Roman"/>
          <w:sz w:val="26"/>
          <w:szCs w:val="26"/>
        </w:rPr>
      </w:pPr>
      <w:r w:rsidRPr="00F27935">
        <w:rPr>
          <w:rFonts w:ascii="Times New Roman" w:hAnsi="Times New Roman" w:cs="Times New Roman"/>
          <w:sz w:val="26"/>
          <w:szCs w:val="26"/>
        </w:rPr>
        <w:t xml:space="preserve">Временной интервал получения гражданином, претендующим на участие </w:t>
      </w:r>
      <w:r w:rsidR="008D7C4C" w:rsidRPr="00F27935">
        <w:rPr>
          <w:rFonts w:ascii="Times New Roman" w:hAnsi="Times New Roman" w:cs="Times New Roman"/>
          <w:sz w:val="26"/>
          <w:szCs w:val="26"/>
        </w:rPr>
        <w:br/>
      </w:r>
      <w:r w:rsidRPr="00F27935">
        <w:rPr>
          <w:rFonts w:ascii="Times New Roman" w:hAnsi="Times New Roman" w:cs="Times New Roman"/>
          <w:sz w:val="26"/>
          <w:szCs w:val="26"/>
        </w:rPr>
        <w:t xml:space="preserve">в мероприятии, мер социальной поддержки в виде обеспечения жилым помещением </w:t>
      </w:r>
      <w:r w:rsidR="008D7C4C" w:rsidRPr="00F27935">
        <w:rPr>
          <w:rFonts w:ascii="Times New Roman" w:hAnsi="Times New Roman" w:cs="Times New Roman"/>
          <w:sz w:val="26"/>
          <w:szCs w:val="26"/>
        </w:rPr>
        <w:br/>
      </w:r>
      <w:r w:rsidRPr="00F27935">
        <w:rPr>
          <w:rFonts w:ascii="Times New Roman" w:hAnsi="Times New Roman" w:cs="Times New Roman"/>
          <w:sz w:val="26"/>
          <w:szCs w:val="26"/>
        </w:rPr>
        <w:t xml:space="preserve">за счет средств бюджетов бюджетной системы Российской Федерации Правилами </w:t>
      </w:r>
      <w:r w:rsidR="008D7C4C" w:rsidRPr="00F27935">
        <w:rPr>
          <w:rFonts w:ascii="Times New Roman" w:hAnsi="Times New Roman" w:cs="Times New Roman"/>
          <w:sz w:val="26"/>
          <w:szCs w:val="26"/>
        </w:rPr>
        <w:br/>
      </w:r>
      <w:r w:rsidRPr="00F27935">
        <w:rPr>
          <w:rFonts w:ascii="Times New Roman" w:hAnsi="Times New Roman" w:cs="Times New Roman"/>
          <w:sz w:val="26"/>
          <w:szCs w:val="26"/>
        </w:rPr>
        <w:t>не установлен.</w:t>
      </w:r>
    </w:p>
    <w:p w14:paraId="2CAB4E04" w14:textId="6390F77B" w:rsidR="005908DE" w:rsidRPr="00F27935" w:rsidRDefault="006D2778" w:rsidP="005E6DF9">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8" w:name="_Hlk108689659"/>
      <w:r w:rsidRPr="00F27935">
        <w:rPr>
          <w:rFonts w:ascii="Times New Roman" w:hAnsi="Times New Roman" w:cs="Times New Roman"/>
          <w:color w:val="000000" w:themeColor="text1"/>
          <w:sz w:val="26"/>
          <w:szCs w:val="26"/>
        </w:rPr>
        <w:t>8</w:t>
      </w:r>
      <w:r w:rsidR="005908DE" w:rsidRPr="00F27935">
        <w:rPr>
          <w:rFonts w:ascii="Times New Roman" w:hAnsi="Times New Roman" w:cs="Times New Roman"/>
          <w:color w:val="000000" w:themeColor="text1"/>
          <w:sz w:val="26"/>
          <w:szCs w:val="26"/>
        </w:rPr>
        <w:t xml:space="preserve">. </w:t>
      </w:r>
      <w:bookmarkStart w:id="9" w:name="_Hlk132723858"/>
      <w:r w:rsidR="005908DE" w:rsidRPr="00F27935">
        <w:rPr>
          <w:rFonts w:ascii="Times New Roman" w:hAnsi="Times New Roman" w:cs="Times New Roman"/>
          <w:color w:val="000000" w:themeColor="text1"/>
          <w:sz w:val="26"/>
          <w:szCs w:val="26"/>
        </w:rPr>
        <w:t xml:space="preserve">Социальную выплату </w:t>
      </w:r>
      <w:r w:rsidR="00EF5A31">
        <w:rPr>
          <w:rFonts w:ascii="Times New Roman" w:hAnsi="Times New Roman" w:cs="Times New Roman"/>
          <w:color w:val="000000" w:themeColor="text1"/>
          <w:sz w:val="26"/>
          <w:szCs w:val="26"/>
        </w:rPr>
        <w:t>У</w:t>
      </w:r>
      <w:r w:rsidR="005908DE" w:rsidRPr="00F27935">
        <w:rPr>
          <w:rFonts w:ascii="Times New Roman" w:hAnsi="Times New Roman" w:cs="Times New Roman"/>
          <w:color w:val="000000" w:themeColor="text1"/>
          <w:sz w:val="26"/>
          <w:szCs w:val="26"/>
        </w:rPr>
        <w:t>частник</w:t>
      </w:r>
      <w:r w:rsidR="00EF5A31">
        <w:rPr>
          <w:rFonts w:ascii="Times New Roman" w:hAnsi="Times New Roman" w:cs="Times New Roman"/>
          <w:color w:val="000000" w:themeColor="text1"/>
          <w:sz w:val="26"/>
          <w:szCs w:val="26"/>
        </w:rPr>
        <w:t>(и)</w:t>
      </w:r>
      <w:r w:rsidR="005908DE" w:rsidRPr="00F27935">
        <w:rPr>
          <w:rFonts w:ascii="Times New Roman" w:hAnsi="Times New Roman" w:cs="Times New Roman"/>
          <w:color w:val="000000" w:themeColor="text1"/>
          <w:sz w:val="26"/>
          <w:szCs w:val="26"/>
        </w:rPr>
        <w:t xml:space="preserve"> </w:t>
      </w:r>
      <w:r w:rsidR="00274326">
        <w:rPr>
          <w:rFonts w:ascii="Times New Roman" w:hAnsi="Times New Roman" w:cs="Times New Roman"/>
          <w:color w:val="000000" w:themeColor="text1"/>
          <w:sz w:val="26"/>
          <w:szCs w:val="26"/>
        </w:rPr>
        <w:t xml:space="preserve">мероприятия </w:t>
      </w:r>
      <w:r w:rsidR="005908DE" w:rsidRPr="00F27935">
        <w:rPr>
          <w:rFonts w:ascii="Times New Roman" w:hAnsi="Times New Roman" w:cs="Times New Roman"/>
          <w:color w:val="000000" w:themeColor="text1"/>
          <w:sz w:val="26"/>
          <w:szCs w:val="26"/>
        </w:rPr>
        <w:t>может использовать</w:t>
      </w:r>
      <w:r w:rsidR="00CF136D" w:rsidRPr="00F27935">
        <w:rPr>
          <w:rFonts w:ascii="Times New Roman" w:hAnsi="Times New Roman" w:cs="Times New Roman"/>
          <w:color w:val="000000" w:themeColor="text1"/>
          <w:sz w:val="26"/>
          <w:szCs w:val="26"/>
        </w:rPr>
        <w:t xml:space="preserve"> на</w:t>
      </w:r>
      <w:r w:rsidR="005908DE" w:rsidRPr="00F27935">
        <w:rPr>
          <w:rFonts w:ascii="Times New Roman" w:hAnsi="Times New Roman" w:cs="Times New Roman"/>
          <w:color w:val="000000" w:themeColor="text1"/>
          <w:sz w:val="26"/>
          <w:szCs w:val="26"/>
        </w:rPr>
        <w:t>:</w:t>
      </w:r>
    </w:p>
    <w:p w14:paraId="42DCA82D" w14:textId="5040BF75"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приобретени</w:t>
      </w:r>
      <w:r w:rsidR="00952A05" w:rsidRPr="00F27935">
        <w:rPr>
          <w:rFonts w:ascii="Times New Roman" w:hAnsi="Times New Roman" w:cs="Times New Roman"/>
          <w:color w:val="000000" w:themeColor="text1"/>
          <w:sz w:val="26"/>
          <w:szCs w:val="26"/>
        </w:rPr>
        <w:t>е (строительство)</w:t>
      </w:r>
      <w:r w:rsidRPr="00F27935">
        <w:rPr>
          <w:rFonts w:ascii="Times New Roman" w:hAnsi="Times New Roman" w:cs="Times New Roman"/>
          <w:color w:val="000000" w:themeColor="text1"/>
          <w:sz w:val="26"/>
          <w:szCs w:val="26"/>
        </w:rPr>
        <w:t xml:space="preserve"> жилого помещения у любых физических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или юридических лиц;</w:t>
      </w:r>
    </w:p>
    <w:p w14:paraId="262C8D15" w14:textId="1F7C3D1C"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уплат</w:t>
      </w:r>
      <w:r w:rsidR="00CF136D"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 xml:space="preserve"> первоначального взноса по ипотечному жилищному кредиту;</w:t>
      </w:r>
    </w:p>
    <w:p w14:paraId="162D2417" w14:textId="69D2A5D5"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уплат</w:t>
      </w:r>
      <w:r w:rsidR="00CF136D"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 xml:space="preserve"> цены договора строительного подряда </w:t>
      </w:r>
      <w:r w:rsidR="00B41469" w:rsidRPr="00F27935">
        <w:rPr>
          <w:rFonts w:ascii="Times New Roman" w:hAnsi="Times New Roman" w:cs="Times New Roman"/>
          <w:color w:val="000000" w:themeColor="text1"/>
          <w:sz w:val="26"/>
          <w:szCs w:val="26"/>
        </w:rPr>
        <w:t xml:space="preserve">на </w:t>
      </w:r>
      <w:r w:rsidRPr="00F27935">
        <w:rPr>
          <w:rFonts w:ascii="Times New Roman" w:hAnsi="Times New Roman" w:cs="Times New Roman"/>
          <w:color w:val="000000" w:themeColor="text1"/>
          <w:sz w:val="26"/>
          <w:szCs w:val="26"/>
        </w:rPr>
        <w:t>строительство индивидуального жилого дома;</w:t>
      </w:r>
    </w:p>
    <w:p w14:paraId="5CCE4871" w14:textId="251FA1AE"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уплат</w:t>
      </w:r>
      <w:r w:rsidR="00952A05"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 xml:space="preserve">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F27935">
        <w:rPr>
          <w:rFonts w:ascii="Times New Roman" w:hAnsi="Times New Roman" w:cs="Times New Roman"/>
          <w:color w:val="000000" w:themeColor="text1"/>
          <w:sz w:val="26"/>
          <w:szCs w:val="26"/>
        </w:rPr>
        <w:t>эскроу</w:t>
      </w:r>
      <w:proofErr w:type="spellEnd"/>
      <w:r w:rsidRPr="00F27935">
        <w:rPr>
          <w:rFonts w:ascii="Times New Roman" w:hAnsi="Times New Roman" w:cs="Times New Roman"/>
          <w:color w:val="000000" w:themeColor="text1"/>
          <w:sz w:val="26"/>
          <w:szCs w:val="26"/>
        </w:rPr>
        <w:t>.</w:t>
      </w:r>
      <w:bookmarkEnd w:id="8"/>
    </w:p>
    <w:p w14:paraId="095BD9F6" w14:textId="5EE7AC3B" w:rsidR="00BE4D76" w:rsidRPr="00F27935" w:rsidRDefault="008D7C4C" w:rsidP="005E6DF9">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10" w:name="_Hlk126917550"/>
      <w:bookmarkEnd w:id="9"/>
      <w:r w:rsidRPr="00F27935">
        <w:rPr>
          <w:rFonts w:ascii="Times New Roman" w:hAnsi="Times New Roman" w:cs="Times New Roman"/>
          <w:color w:val="000000" w:themeColor="text1"/>
          <w:sz w:val="26"/>
          <w:szCs w:val="26"/>
        </w:rPr>
        <w:t xml:space="preserve">9. </w:t>
      </w:r>
      <w:r w:rsidR="00B40E0D" w:rsidRPr="00F27935">
        <w:rPr>
          <w:rFonts w:ascii="Times New Roman" w:hAnsi="Times New Roman" w:cs="Times New Roman"/>
          <w:color w:val="000000" w:themeColor="text1"/>
          <w:sz w:val="26"/>
          <w:szCs w:val="26"/>
        </w:rPr>
        <w:t>Условием предоставления социальных выплат и</w:t>
      </w:r>
      <w:r w:rsidR="007513EB" w:rsidRPr="00F27935">
        <w:rPr>
          <w:rFonts w:ascii="Times New Roman" w:hAnsi="Times New Roman" w:cs="Times New Roman"/>
          <w:color w:val="000000" w:themeColor="text1"/>
          <w:sz w:val="26"/>
          <w:szCs w:val="26"/>
        </w:rPr>
        <w:t>ли</w:t>
      </w:r>
      <w:r w:rsidR="00B40E0D" w:rsidRPr="00F27935">
        <w:rPr>
          <w:rFonts w:ascii="Times New Roman" w:hAnsi="Times New Roman" w:cs="Times New Roman"/>
          <w:color w:val="000000" w:themeColor="text1"/>
          <w:sz w:val="26"/>
          <w:szCs w:val="26"/>
        </w:rPr>
        <w:t xml:space="preserve"> жилых помещений является </w:t>
      </w:r>
      <w:r w:rsidR="006035EF" w:rsidRPr="00F27935">
        <w:rPr>
          <w:rFonts w:ascii="Times New Roman" w:hAnsi="Times New Roman" w:cs="Times New Roman"/>
          <w:color w:val="000000" w:themeColor="text1"/>
          <w:sz w:val="26"/>
          <w:szCs w:val="26"/>
        </w:rPr>
        <w:t>осуществление действий, направленных на освобождение гражданами жилых помещений</w:t>
      </w:r>
      <w:bookmarkEnd w:id="10"/>
      <w:r w:rsidR="00B40E0D" w:rsidRPr="00F27935">
        <w:rPr>
          <w:rFonts w:ascii="Times New Roman" w:hAnsi="Times New Roman" w:cs="Times New Roman"/>
          <w:color w:val="000000" w:themeColor="text1"/>
          <w:sz w:val="26"/>
          <w:szCs w:val="26"/>
        </w:rPr>
        <w:t>,</w:t>
      </w:r>
      <w:r w:rsidR="006035EF" w:rsidRPr="00F27935">
        <w:rPr>
          <w:rFonts w:ascii="Times New Roman" w:hAnsi="Times New Roman" w:cs="Times New Roman"/>
          <w:color w:val="000000" w:themeColor="text1"/>
          <w:sz w:val="26"/>
          <w:szCs w:val="26"/>
        </w:rPr>
        <w:t xml:space="preserve"> </w:t>
      </w:r>
      <w:r w:rsidR="00BE4D76" w:rsidRPr="00F27935">
        <w:rPr>
          <w:rFonts w:ascii="Times New Roman" w:hAnsi="Times New Roman" w:cs="Times New Roman"/>
          <w:color w:val="000000" w:themeColor="text1"/>
          <w:sz w:val="26"/>
          <w:szCs w:val="26"/>
        </w:rPr>
        <w:t xml:space="preserve">путем передачи </w:t>
      </w:r>
      <w:r w:rsidR="00B40E0D" w:rsidRPr="00F27935">
        <w:rPr>
          <w:rFonts w:ascii="Times New Roman" w:hAnsi="Times New Roman" w:cs="Times New Roman"/>
          <w:color w:val="000000" w:themeColor="text1"/>
          <w:sz w:val="26"/>
          <w:szCs w:val="26"/>
        </w:rPr>
        <w:t>их</w:t>
      </w:r>
      <w:r w:rsidR="00BE4D76" w:rsidRPr="00F27935">
        <w:rPr>
          <w:rFonts w:ascii="Times New Roman" w:hAnsi="Times New Roman" w:cs="Times New Roman"/>
          <w:color w:val="000000" w:themeColor="text1"/>
          <w:sz w:val="26"/>
          <w:szCs w:val="26"/>
        </w:rPr>
        <w:t xml:space="preserve"> в </w:t>
      </w:r>
      <w:r w:rsidR="001D3ECA" w:rsidRPr="00F27935">
        <w:rPr>
          <w:rFonts w:ascii="Times New Roman" w:hAnsi="Times New Roman" w:cs="Times New Roman"/>
          <w:color w:val="000000" w:themeColor="text1"/>
          <w:sz w:val="26"/>
          <w:szCs w:val="26"/>
        </w:rPr>
        <w:t>администрацию</w:t>
      </w:r>
      <w:r w:rsidR="00BE4D76" w:rsidRPr="00F27935">
        <w:rPr>
          <w:rFonts w:ascii="Times New Roman" w:hAnsi="Times New Roman" w:cs="Times New Roman"/>
          <w:color w:val="000000" w:themeColor="text1"/>
          <w:sz w:val="26"/>
          <w:szCs w:val="26"/>
        </w:rPr>
        <w:t xml:space="preserve"> поселени</w:t>
      </w:r>
      <w:r w:rsidR="00155AD7" w:rsidRPr="00F27935">
        <w:rPr>
          <w:rFonts w:ascii="Times New Roman" w:hAnsi="Times New Roman" w:cs="Times New Roman"/>
          <w:color w:val="000000" w:themeColor="text1"/>
          <w:sz w:val="26"/>
          <w:szCs w:val="26"/>
        </w:rPr>
        <w:t>я</w:t>
      </w:r>
      <w:r w:rsidR="00BE4D76" w:rsidRPr="00F27935">
        <w:rPr>
          <w:rFonts w:ascii="Times New Roman" w:hAnsi="Times New Roman" w:cs="Times New Roman"/>
          <w:color w:val="000000" w:themeColor="text1"/>
          <w:sz w:val="26"/>
          <w:szCs w:val="26"/>
        </w:rPr>
        <w:t xml:space="preserve"> Нефтеюганского района, на территории котор</w:t>
      </w:r>
      <w:r w:rsidR="00155AD7" w:rsidRPr="00F27935">
        <w:rPr>
          <w:rFonts w:ascii="Times New Roman" w:hAnsi="Times New Roman" w:cs="Times New Roman"/>
          <w:color w:val="000000" w:themeColor="text1"/>
          <w:sz w:val="26"/>
          <w:szCs w:val="26"/>
        </w:rPr>
        <w:t>ого</w:t>
      </w:r>
      <w:r w:rsidR="00BE4D76" w:rsidRPr="00F27935">
        <w:rPr>
          <w:rFonts w:ascii="Times New Roman" w:hAnsi="Times New Roman" w:cs="Times New Roman"/>
          <w:color w:val="000000" w:themeColor="text1"/>
          <w:sz w:val="26"/>
          <w:szCs w:val="26"/>
        </w:rPr>
        <w:t xml:space="preserve"> расположены жилые помещения</w:t>
      </w:r>
      <w:r w:rsidR="006035EF" w:rsidRPr="00F27935">
        <w:rPr>
          <w:rFonts w:ascii="Times New Roman" w:hAnsi="Times New Roman" w:cs="Times New Roman"/>
          <w:color w:val="000000" w:themeColor="text1"/>
          <w:sz w:val="26"/>
          <w:szCs w:val="26"/>
        </w:rPr>
        <w:t>,</w:t>
      </w:r>
      <w:r w:rsidR="006035EF" w:rsidRPr="00F27935">
        <w:t xml:space="preserve"> </w:t>
      </w:r>
      <w:r w:rsidR="006035EF" w:rsidRPr="00F27935">
        <w:rPr>
          <w:rFonts w:ascii="Times New Roman" w:hAnsi="Times New Roman" w:cs="Times New Roman"/>
          <w:color w:val="000000" w:themeColor="text1"/>
          <w:sz w:val="26"/>
          <w:szCs w:val="26"/>
        </w:rPr>
        <w:t xml:space="preserve">не отвечающие требованиям в связи с превышением предельно допустимой концентрации фенола </w:t>
      </w:r>
      <w:r w:rsidRPr="00F27935">
        <w:rPr>
          <w:rFonts w:ascii="Times New Roman" w:hAnsi="Times New Roman" w:cs="Times New Roman"/>
          <w:color w:val="000000" w:themeColor="text1"/>
          <w:sz w:val="26"/>
          <w:szCs w:val="26"/>
        </w:rPr>
        <w:br/>
      </w:r>
      <w:r w:rsidR="006035EF" w:rsidRPr="00F27935">
        <w:rPr>
          <w:rFonts w:ascii="Times New Roman" w:hAnsi="Times New Roman" w:cs="Times New Roman"/>
          <w:color w:val="000000" w:themeColor="text1"/>
          <w:sz w:val="26"/>
          <w:szCs w:val="26"/>
        </w:rPr>
        <w:t>и(или) формальдегида и находящиеся в многоквартирном доме</w:t>
      </w:r>
      <w:r w:rsidR="00BD3C7D" w:rsidRPr="00F27935">
        <w:rPr>
          <w:rFonts w:ascii="Times New Roman" w:hAnsi="Times New Roman" w:cs="Times New Roman"/>
          <w:color w:val="000000" w:themeColor="text1"/>
          <w:sz w:val="26"/>
          <w:szCs w:val="26"/>
        </w:rPr>
        <w:t xml:space="preserve"> </w:t>
      </w:r>
      <w:r w:rsidR="002D0EFE" w:rsidRPr="00F27935">
        <w:rPr>
          <w:rFonts w:ascii="Times New Roman" w:hAnsi="Times New Roman" w:cs="Times New Roman"/>
          <w:color w:val="000000" w:themeColor="text1"/>
          <w:sz w:val="26"/>
          <w:szCs w:val="26"/>
        </w:rPr>
        <w:t xml:space="preserve">следующими способами: </w:t>
      </w:r>
      <w:r w:rsidR="00BD3C7D" w:rsidRPr="00F27935">
        <w:rPr>
          <w:rFonts w:ascii="Times New Roman" w:hAnsi="Times New Roman" w:cs="Times New Roman"/>
          <w:color w:val="000000" w:themeColor="text1"/>
          <w:sz w:val="26"/>
          <w:szCs w:val="26"/>
        </w:rPr>
        <w:t>соглашение о расторжении договора социального найма, договор безвозмездной передачи жилого помещения</w:t>
      </w:r>
      <w:r w:rsidR="00BE4D76" w:rsidRPr="00F27935">
        <w:rPr>
          <w:rFonts w:ascii="Times New Roman" w:hAnsi="Times New Roman" w:cs="Times New Roman"/>
          <w:color w:val="000000" w:themeColor="text1"/>
          <w:sz w:val="26"/>
          <w:szCs w:val="26"/>
        </w:rPr>
        <w:t>.</w:t>
      </w:r>
    </w:p>
    <w:p w14:paraId="4E1369F0" w14:textId="52CCD20A" w:rsidR="00452F4A" w:rsidRPr="00452F4A" w:rsidRDefault="006D2778"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10</w:t>
      </w:r>
      <w:r w:rsidR="005908DE" w:rsidRPr="00F27935">
        <w:rPr>
          <w:rFonts w:ascii="Times New Roman" w:hAnsi="Times New Roman" w:cs="Times New Roman"/>
          <w:sz w:val="26"/>
          <w:szCs w:val="26"/>
        </w:rPr>
        <w:t xml:space="preserve">. Уполномоченный орган ежегодно по </w:t>
      </w:r>
      <w:r w:rsidR="005908DE" w:rsidRPr="00452F4A">
        <w:rPr>
          <w:rFonts w:ascii="Times New Roman" w:hAnsi="Times New Roman" w:cs="Times New Roman"/>
          <w:sz w:val="26"/>
          <w:szCs w:val="26"/>
        </w:rPr>
        <w:t xml:space="preserve">состоянию на 1 января составляет </w:t>
      </w:r>
      <w:r w:rsidR="008D7C4C" w:rsidRPr="00452F4A">
        <w:rPr>
          <w:rFonts w:ascii="Times New Roman" w:hAnsi="Times New Roman" w:cs="Times New Roman"/>
          <w:sz w:val="26"/>
          <w:szCs w:val="26"/>
        </w:rPr>
        <w:br/>
      </w:r>
      <w:r w:rsidR="005908DE" w:rsidRPr="00452F4A">
        <w:rPr>
          <w:rFonts w:ascii="Times New Roman" w:hAnsi="Times New Roman" w:cs="Times New Roman"/>
          <w:sz w:val="26"/>
          <w:szCs w:val="26"/>
        </w:rPr>
        <w:t>по форме</w:t>
      </w:r>
      <w:r w:rsidR="00930027" w:rsidRPr="00452F4A">
        <w:rPr>
          <w:rFonts w:ascii="Times New Roman" w:hAnsi="Times New Roman" w:cs="Times New Roman"/>
          <w:sz w:val="26"/>
          <w:szCs w:val="26"/>
        </w:rPr>
        <w:t xml:space="preserve"> и </w:t>
      </w:r>
      <w:bookmarkStart w:id="11" w:name="_Hlk126681359"/>
      <w:r w:rsidR="00930027" w:rsidRPr="00452F4A">
        <w:rPr>
          <w:rFonts w:ascii="Times New Roman" w:hAnsi="Times New Roman" w:cs="Times New Roman"/>
          <w:sz w:val="26"/>
          <w:szCs w:val="26"/>
        </w:rPr>
        <w:t>в срок</w:t>
      </w:r>
      <w:r w:rsidR="005908DE" w:rsidRPr="00452F4A">
        <w:rPr>
          <w:rFonts w:ascii="Times New Roman" w:hAnsi="Times New Roman" w:cs="Times New Roman"/>
          <w:sz w:val="26"/>
          <w:szCs w:val="26"/>
        </w:rPr>
        <w:t>, установленн</w:t>
      </w:r>
      <w:r w:rsidR="00930027" w:rsidRPr="00452F4A">
        <w:rPr>
          <w:rFonts w:ascii="Times New Roman" w:hAnsi="Times New Roman" w:cs="Times New Roman"/>
          <w:sz w:val="26"/>
          <w:szCs w:val="26"/>
        </w:rPr>
        <w:t>ые</w:t>
      </w:r>
      <w:r w:rsidR="005908DE" w:rsidRPr="00452F4A">
        <w:rPr>
          <w:rFonts w:ascii="Times New Roman" w:hAnsi="Times New Roman" w:cs="Times New Roman"/>
          <w:sz w:val="26"/>
          <w:szCs w:val="26"/>
        </w:rPr>
        <w:t xml:space="preserve"> департаментом строительства и жилищно-коммунального комплекса Ханты-Мансийского автономного округа – Югры</w:t>
      </w:r>
      <w:r w:rsidR="001139DA" w:rsidRPr="00452F4A">
        <w:rPr>
          <w:rFonts w:ascii="Times New Roman" w:hAnsi="Times New Roman" w:cs="Times New Roman"/>
          <w:sz w:val="26"/>
          <w:szCs w:val="26"/>
        </w:rPr>
        <w:t xml:space="preserve"> (далее – </w:t>
      </w:r>
      <w:proofErr w:type="spellStart"/>
      <w:r w:rsidR="001139DA" w:rsidRPr="00452F4A">
        <w:rPr>
          <w:rFonts w:ascii="Times New Roman" w:hAnsi="Times New Roman" w:cs="Times New Roman"/>
          <w:sz w:val="26"/>
          <w:szCs w:val="26"/>
        </w:rPr>
        <w:t>Депстрой</w:t>
      </w:r>
      <w:proofErr w:type="spellEnd"/>
      <w:r w:rsidR="001139DA" w:rsidRPr="00452F4A">
        <w:rPr>
          <w:rFonts w:ascii="Times New Roman" w:hAnsi="Times New Roman" w:cs="Times New Roman"/>
          <w:sz w:val="26"/>
          <w:szCs w:val="26"/>
        </w:rPr>
        <w:t xml:space="preserve"> и ЖКК Югры</w:t>
      </w:r>
      <w:bookmarkEnd w:id="11"/>
      <w:r w:rsidR="001139DA" w:rsidRPr="00452F4A">
        <w:rPr>
          <w:rFonts w:ascii="Times New Roman" w:hAnsi="Times New Roman" w:cs="Times New Roman"/>
          <w:sz w:val="26"/>
          <w:szCs w:val="26"/>
        </w:rPr>
        <w:t>)</w:t>
      </w:r>
      <w:r w:rsidR="005908DE" w:rsidRPr="00452F4A">
        <w:rPr>
          <w:rFonts w:ascii="Times New Roman" w:hAnsi="Times New Roman" w:cs="Times New Roman"/>
          <w:sz w:val="26"/>
          <w:szCs w:val="26"/>
        </w:rPr>
        <w:t>, Список граждан,</w:t>
      </w:r>
      <w:r w:rsidR="00452F4A" w:rsidRPr="00452F4A">
        <w:rPr>
          <w:rFonts w:ascii="Times New Roman" w:hAnsi="Times New Roman" w:cs="Times New Roman"/>
          <w:sz w:val="26"/>
          <w:szCs w:val="26"/>
        </w:rPr>
        <w:t xml:space="preserve"> которой утверждается Главой Нефтеюганского района.</w:t>
      </w:r>
    </w:p>
    <w:p w14:paraId="2259C002" w14:textId="69899F80" w:rsidR="005908DE" w:rsidRPr="00F27935" w:rsidRDefault="00452F4A" w:rsidP="005E6DF9">
      <w:pPr>
        <w:pStyle w:val="a3"/>
        <w:autoSpaceDE w:val="0"/>
        <w:autoSpaceDN w:val="0"/>
        <w:adjustRightInd w:val="0"/>
        <w:spacing w:after="0" w:line="240" w:lineRule="auto"/>
        <w:ind w:left="0" w:firstLine="709"/>
        <w:rPr>
          <w:rFonts w:ascii="Times New Roman" w:hAnsi="Times New Roman" w:cs="Times New Roman"/>
          <w:sz w:val="26"/>
          <w:szCs w:val="26"/>
        </w:rPr>
      </w:pPr>
      <w:r>
        <w:rPr>
          <w:rFonts w:ascii="Times New Roman" w:hAnsi="Times New Roman" w:cs="Times New Roman"/>
          <w:sz w:val="26"/>
          <w:szCs w:val="26"/>
        </w:rPr>
        <w:t>Список граждан</w:t>
      </w:r>
      <w:r w:rsidR="005908DE" w:rsidRPr="00F27935">
        <w:rPr>
          <w:rFonts w:ascii="Times New Roman" w:hAnsi="Times New Roman" w:cs="Times New Roman"/>
          <w:sz w:val="26"/>
          <w:szCs w:val="26"/>
        </w:rPr>
        <w:t xml:space="preserve"> </w:t>
      </w:r>
      <w:r w:rsidR="002F3478" w:rsidRPr="007E5A5B">
        <w:rPr>
          <w:rFonts w:ascii="Times New Roman" w:hAnsi="Times New Roman" w:cs="Times New Roman"/>
          <w:sz w:val="26"/>
          <w:szCs w:val="26"/>
        </w:rPr>
        <w:t xml:space="preserve">содержит сведения о составе семьи и о расчетной потребности, которая рассчитывается исходя из размера средней рыночной стоимости 1 кв. метра общей площади жилого помещения по Ханты-Мансийскому автономному округу </w:t>
      </w:r>
      <w:r w:rsidR="007E5A5B">
        <w:rPr>
          <w:rFonts w:ascii="Times New Roman" w:hAnsi="Times New Roman" w:cs="Times New Roman"/>
          <w:sz w:val="26"/>
          <w:szCs w:val="26"/>
        </w:rPr>
        <w:t>–</w:t>
      </w:r>
      <w:r w:rsidR="002F3478" w:rsidRPr="007E5A5B">
        <w:rPr>
          <w:rFonts w:ascii="Times New Roman" w:hAnsi="Times New Roman" w:cs="Times New Roman"/>
          <w:sz w:val="26"/>
          <w:szCs w:val="26"/>
        </w:rPr>
        <w:t xml:space="preserve"> Югре, определяемой Министерством строительства и жилищно-коммунального хозяйства Российской Федерации на 1 квартал текущего года, и норматива обеспечения жилой площадью, составляющего 33 </w:t>
      </w:r>
      <w:proofErr w:type="spellStart"/>
      <w:r w:rsidR="002F3478" w:rsidRPr="007E5A5B">
        <w:rPr>
          <w:rFonts w:ascii="Times New Roman" w:hAnsi="Times New Roman" w:cs="Times New Roman"/>
          <w:sz w:val="26"/>
          <w:szCs w:val="26"/>
        </w:rPr>
        <w:t>кв.м</w:t>
      </w:r>
      <w:proofErr w:type="spellEnd"/>
      <w:r w:rsidR="00470743" w:rsidRPr="007E5A5B">
        <w:rPr>
          <w:rFonts w:ascii="Times New Roman" w:hAnsi="Times New Roman" w:cs="Times New Roman"/>
          <w:sz w:val="26"/>
          <w:szCs w:val="26"/>
        </w:rPr>
        <w:t>.</w:t>
      </w:r>
      <w:r w:rsidR="002F3478" w:rsidRPr="007E5A5B">
        <w:rPr>
          <w:rFonts w:ascii="Times New Roman" w:hAnsi="Times New Roman" w:cs="Times New Roman"/>
          <w:sz w:val="26"/>
          <w:szCs w:val="26"/>
        </w:rPr>
        <w:t xml:space="preserve"> для одиноко проживающих граждан, </w:t>
      </w:r>
      <w:r w:rsidR="007E5A5B">
        <w:rPr>
          <w:rFonts w:ascii="Times New Roman" w:hAnsi="Times New Roman" w:cs="Times New Roman"/>
          <w:sz w:val="26"/>
          <w:szCs w:val="26"/>
        </w:rPr>
        <w:br/>
      </w:r>
      <w:r w:rsidR="002F3478" w:rsidRPr="007E5A5B">
        <w:rPr>
          <w:rFonts w:ascii="Times New Roman" w:hAnsi="Times New Roman" w:cs="Times New Roman"/>
          <w:sz w:val="26"/>
          <w:szCs w:val="26"/>
        </w:rPr>
        <w:t xml:space="preserve">42 </w:t>
      </w:r>
      <w:proofErr w:type="spellStart"/>
      <w:r w:rsidR="002F3478" w:rsidRPr="007E5A5B">
        <w:rPr>
          <w:rFonts w:ascii="Times New Roman" w:hAnsi="Times New Roman" w:cs="Times New Roman"/>
          <w:sz w:val="26"/>
          <w:szCs w:val="26"/>
        </w:rPr>
        <w:t>кв.м</w:t>
      </w:r>
      <w:proofErr w:type="spellEnd"/>
      <w:r w:rsidR="00470743" w:rsidRPr="007E5A5B">
        <w:rPr>
          <w:rFonts w:ascii="Times New Roman" w:hAnsi="Times New Roman" w:cs="Times New Roman"/>
          <w:sz w:val="26"/>
          <w:szCs w:val="26"/>
        </w:rPr>
        <w:t>.</w:t>
      </w:r>
      <w:r w:rsidR="002F3478" w:rsidRPr="007E5A5B">
        <w:rPr>
          <w:rFonts w:ascii="Times New Roman" w:hAnsi="Times New Roman" w:cs="Times New Roman"/>
          <w:sz w:val="26"/>
          <w:szCs w:val="26"/>
        </w:rPr>
        <w:t xml:space="preserve"> для семей из 2 человек и по 18 </w:t>
      </w:r>
      <w:proofErr w:type="spellStart"/>
      <w:r w:rsidR="002F3478" w:rsidRPr="007E5A5B">
        <w:rPr>
          <w:rFonts w:ascii="Times New Roman" w:hAnsi="Times New Roman" w:cs="Times New Roman"/>
          <w:sz w:val="26"/>
          <w:szCs w:val="26"/>
        </w:rPr>
        <w:t>кв.</w:t>
      </w:r>
      <w:r w:rsidR="00470743" w:rsidRPr="007E5A5B">
        <w:rPr>
          <w:rFonts w:ascii="Times New Roman" w:hAnsi="Times New Roman" w:cs="Times New Roman"/>
          <w:sz w:val="26"/>
          <w:szCs w:val="26"/>
        </w:rPr>
        <w:t>м</w:t>
      </w:r>
      <w:proofErr w:type="spellEnd"/>
      <w:r w:rsidR="00470743" w:rsidRPr="007E5A5B">
        <w:rPr>
          <w:rFonts w:ascii="Times New Roman" w:hAnsi="Times New Roman" w:cs="Times New Roman"/>
          <w:sz w:val="26"/>
          <w:szCs w:val="26"/>
        </w:rPr>
        <w:t>.</w:t>
      </w:r>
      <w:r w:rsidR="002F3478" w:rsidRPr="007E5A5B">
        <w:rPr>
          <w:rFonts w:ascii="Times New Roman" w:hAnsi="Times New Roman" w:cs="Times New Roman"/>
          <w:sz w:val="26"/>
          <w:szCs w:val="26"/>
        </w:rPr>
        <w:t xml:space="preserve"> на одного человека для семей из 3 и более человек</w:t>
      </w:r>
      <w:r w:rsidRPr="007E5A5B">
        <w:rPr>
          <w:rFonts w:ascii="Times New Roman" w:hAnsi="Times New Roman" w:cs="Times New Roman"/>
          <w:sz w:val="26"/>
          <w:szCs w:val="26"/>
        </w:rPr>
        <w:t>.</w:t>
      </w:r>
    </w:p>
    <w:p w14:paraId="6827C8E4" w14:textId="19014BEC" w:rsidR="005908DE" w:rsidRPr="00F27935" w:rsidRDefault="005908DE"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 xml:space="preserve">Уполномоченный орган ежегодно представляет </w:t>
      </w:r>
      <w:r w:rsidR="00952A05" w:rsidRPr="00F27935">
        <w:rPr>
          <w:rFonts w:ascii="Times New Roman" w:hAnsi="Times New Roman" w:cs="Times New Roman"/>
          <w:sz w:val="26"/>
          <w:szCs w:val="26"/>
        </w:rPr>
        <w:t>С</w:t>
      </w:r>
      <w:r w:rsidRPr="00F27935">
        <w:rPr>
          <w:rFonts w:ascii="Times New Roman" w:hAnsi="Times New Roman" w:cs="Times New Roman"/>
          <w:sz w:val="26"/>
          <w:szCs w:val="26"/>
        </w:rPr>
        <w:t xml:space="preserve">писок граждан в </w:t>
      </w:r>
      <w:proofErr w:type="spellStart"/>
      <w:r w:rsidR="001139DA" w:rsidRPr="00F27935">
        <w:rPr>
          <w:rFonts w:ascii="Times New Roman" w:hAnsi="Times New Roman" w:cs="Times New Roman"/>
          <w:sz w:val="26"/>
          <w:szCs w:val="26"/>
        </w:rPr>
        <w:t>Депстрой</w:t>
      </w:r>
      <w:proofErr w:type="spellEnd"/>
      <w:r w:rsidR="001139DA" w:rsidRPr="00F27935">
        <w:rPr>
          <w:rFonts w:ascii="Times New Roman" w:hAnsi="Times New Roman" w:cs="Times New Roman"/>
          <w:sz w:val="26"/>
          <w:szCs w:val="26"/>
        </w:rPr>
        <w:t xml:space="preserve"> </w:t>
      </w:r>
      <w:r w:rsidR="008D7C4C" w:rsidRPr="00F27935">
        <w:rPr>
          <w:rFonts w:ascii="Times New Roman" w:hAnsi="Times New Roman" w:cs="Times New Roman"/>
          <w:sz w:val="26"/>
          <w:szCs w:val="26"/>
        </w:rPr>
        <w:br/>
      </w:r>
      <w:r w:rsidR="001139DA" w:rsidRPr="00F27935">
        <w:rPr>
          <w:rFonts w:ascii="Times New Roman" w:hAnsi="Times New Roman" w:cs="Times New Roman"/>
          <w:sz w:val="26"/>
          <w:szCs w:val="26"/>
        </w:rPr>
        <w:t>и ЖКК Югры</w:t>
      </w:r>
      <w:r w:rsidR="00930027" w:rsidRPr="00F27935">
        <w:rPr>
          <w:rFonts w:ascii="Times New Roman" w:hAnsi="Times New Roman" w:cs="Times New Roman"/>
          <w:sz w:val="26"/>
          <w:szCs w:val="26"/>
        </w:rPr>
        <w:t xml:space="preserve"> в срок, установленный </w:t>
      </w:r>
      <w:proofErr w:type="spellStart"/>
      <w:r w:rsidR="00930027" w:rsidRPr="00F27935">
        <w:rPr>
          <w:rFonts w:ascii="Times New Roman" w:hAnsi="Times New Roman" w:cs="Times New Roman"/>
          <w:sz w:val="26"/>
          <w:szCs w:val="26"/>
        </w:rPr>
        <w:t>Депстрой</w:t>
      </w:r>
      <w:proofErr w:type="spellEnd"/>
      <w:r w:rsidR="00930027" w:rsidRPr="00F27935">
        <w:rPr>
          <w:rFonts w:ascii="Times New Roman" w:hAnsi="Times New Roman" w:cs="Times New Roman"/>
          <w:sz w:val="26"/>
          <w:szCs w:val="26"/>
        </w:rPr>
        <w:t xml:space="preserve"> и ЖКК Югры</w:t>
      </w:r>
      <w:r w:rsidRPr="00F27935">
        <w:rPr>
          <w:rFonts w:ascii="Times New Roman" w:hAnsi="Times New Roman" w:cs="Times New Roman"/>
          <w:sz w:val="26"/>
          <w:szCs w:val="26"/>
        </w:rPr>
        <w:t>.</w:t>
      </w:r>
    </w:p>
    <w:p w14:paraId="0B762BB4" w14:textId="77777777" w:rsidR="00612257" w:rsidRPr="00F27935" w:rsidRDefault="00D0458A"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В Списке граждан на текущий год учитываются граждан</w:t>
      </w:r>
      <w:r w:rsidR="008C3270" w:rsidRPr="00F27935">
        <w:rPr>
          <w:rFonts w:ascii="Times New Roman" w:hAnsi="Times New Roman" w:cs="Times New Roman"/>
          <w:sz w:val="26"/>
          <w:szCs w:val="26"/>
        </w:rPr>
        <w:t>е,</w:t>
      </w:r>
      <w:r w:rsidRPr="00F27935">
        <w:rPr>
          <w:rFonts w:ascii="Times New Roman" w:hAnsi="Times New Roman" w:cs="Times New Roman"/>
          <w:sz w:val="26"/>
          <w:szCs w:val="26"/>
        </w:rPr>
        <w:t xml:space="preserve"> также члены и</w:t>
      </w:r>
      <w:r w:rsidR="008C3270" w:rsidRPr="00F27935">
        <w:rPr>
          <w:rFonts w:ascii="Times New Roman" w:hAnsi="Times New Roman" w:cs="Times New Roman"/>
          <w:sz w:val="26"/>
          <w:szCs w:val="26"/>
        </w:rPr>
        <w:t>х</w:t>
      </w:r>
      <w:r w:rsidRPr="00F27935">
        <w:rPr>
          <w:rFonts w:ascii="Times New Roman" w:hAnsi="Times New Roman" w:cs="Times New Roman"/>
          <w:sz w:val="26"/>
          <w:szCs w:val="26"/>
        </w:rPr>
        <w:t xml:space="preserve"> семей, в соответствии с пунктом 27 Порядка, которые по состоянию на 31 декабря предыдущего года</w:t>
      </w:r>
      <w:r w:rsidR="00724639" w:rsidRPr="00F27935">
        <w:rPr>
          <w:rFonts w:ascii="Times New Roman" w:hAnsi="Times New Roman" w:cs="Times New Roman"/>
          <w:sz w:val="26"/>
          <w:szCs w:val="26"/>
        </w:rPr>
        <w:t xml:space="preserve"> постоянно</w:t>
      </w:r>
      <w:r w:rsidRPr="00F27935">
        <w:rPr>
          <w:rFonts w:ascii="Times New Roman" w:hAnsi="Times New Roman" w:cs="Times New Roman"/>
          <w:sz w:val="26"/>
          <w:szCs w:val="26"/>
        </w:rPr>
        <w:t xml:space="preserve"> проживают в жилых помещениях, не отвечающих требованиям в связи с превышением предельно допустимой концентрации фенола и(или) формальдегида, и зарегистрированы (вселены) до 01.01.2023</w:t>
      </w:r>
      <w:r w:rsidR="00612257" w:rsidRPr="00F27935">
        <w:rPr>
          <w:rFonts w:ascii="Times New Roman" w:hAnsi="Times New Roman" w:cs="Times New Roman"/>
          <w:sz w:val="26"/>
          <w:szCs w:val="26"/>
        </w:rPr>
        <w:t>.</w:t>
      </w:r>
    </w:p>
    <w:p w14:paraId="03DEEF15" w14:textId="5317EF57" w:rsidR="00546D21" w:rsidRPr="00F27935" w:rsidRDefault="00546D21" w:rsidP="00546D21">
      <w:pPr>
        <w:autoSpaceDE w:val="0"/>
        <w:autoSpaceDN w:val="0"/>
        <w:spacing w:after="0" w:line="240" w:lineRule="auto"/>
        <w:ind w:firstLine="709"/>
        <w:rPr>
          <w:rFonts w:ascii="Times New Roman" w:hAnsi="Times New Roman" w:cs="Times New Roman"/>
          <w:sz w:val="26"/>
          <w:szCs w:val="26"/>
        </w:rPr>
      </w:pPr>
      <w:r w:rsidRPr="00F27935">
        <w:rPr>
          <w:rFonts w:ascii="Times New Roman" w:hAnsi="Times New Roman" w:cs="Times New Roman"/>
          <w:sz w:val="26"/>
          <w:szCs w:val="26"/>
        </w:rPr>
        <w:t>Также в Списке граждан на текущий год учитываются граждане, в отношении которых имеются судебные решения, определяющие место жительства</w:t>
      </w:r>
      <w:r w:rsidR="00137300" w:rsidRPr="00F27935">
        <w:rPr>
          <w:rFonts w:ascii="Times New Roman" w:hAnsi="Times New Roman" w:cs="Times New Roman"/>
          <w:sz w:val="26"/>
          <w:szCs w:val="26"/>
        </w:rPr>
        <w:t xml:space="preserve"> либо </w:t>
      </w:r>
      <w:r w:rsidR="007E5A5B">
        <w:rPr>
          <w:rFonts w:ascii="Times New Roman" w:hAnsi="Times New Roman" w:cs="Times New Roman"/>
          <w:sz w:val="26"/>
          <w:szCs w:val="26"/>
        </w:rPr>
        <w:br/>
      </w:r>
      <w:r w:rsidR="00137300" w:rsidRPr="00F27935">
        <w:rPr>
          <w:rFonts w:ascii="Times New Roman" w:hAnsi="Times New Roman" w:cs="Times New Roman"/>
          <w:sz w:val="26"/>
          <w:szCs w:val="26"/>
        </w:rPr>
        <w:t>на основании которого возникло право проживания</w:t>
      </w:r>
      <w:r w:rsidR="008A6BB3" w:rsidRPr="00F27935">
        <w:rPr>
          <w:rFonts w:ascii="Times New Roman" w:hAnsi="Times New Roman" w:cs="Times New Roman"/>
          <w:sz w:val="26"/>
          <w:szCs w:val="26"/>
        </w:rPr>
        <w:t xml:space="preserve"> </w:t>
      </w:r>
      <w:r w:rsidRPr="00F27935">
        <w:rPr>
          <w:rFonts w:ascii="Times New Roman" w:hAnsi="Times New Roman" w:cs="Times New Roman"/>
          <w:sz w:val="26"/>
          <w:szCs w:val="26"/>
        </w:rPr>
        <w:t xml:space="preserve">в жилом помещении, </w:t>
      </w:r>
      <w:r w:rsidR="007E5A5B">
        <w:rPr>
          <w:rFonts w:ascii="Times New Roman" w:hAnsi="Times New Roman" w:cs="Times New Roman"/>
          <w:sz w:val="26"/>
          <w:szCs w:val="26"/>
        </w:rPr>
        <w:br/>
      </w:r>
      <w:r w:rsidRPr="00F27935">
        <w:rPr>
          <w:rFonts w:ascii="Times New Roman" w:hAnsi="Times New Roman" w:cs="Times New Roman"/>
          <w:sz w:val="26"/>
          <w:szCs w:val="26"/>
        </w:rPr>
        <w:t xml:space="preserve">не отвечающем требованиям в связи с превышением предельно допустимой концентрации фенола и(или) формальдегида, вне зависимости от наличия </w:t>
      </w:r>
      <w:r w:rsidR="003965D5" w:rsidRPr="00F27935">
        <w:rPr>
          <w:rFonts w:ascii="Times New Roman" w:hAnsi="Times New Roman" w:cs="Times New Roman"/>
          <w:sz w:val="26"/>
          <w:szCs w:val="26"/>
        </w:rPr>
        <w:t xml:space="preserve">регистрации </w:t>
      </w:r>
      <w:r w:rsidRPr="00F27935">
        <w:rPr>
          <w:rFonts w:ascii="Times New Roman" w:hAnsi="Times New Roman" w:cs="Times New Roman"/>
          <w:sz w:val="26"/>
          <w:szCs w:val="26"/>
        </w:rPr>
        <w:t>и даты регистрации (вселения) в указанное жилое помещение.</w:t>
      </w:r>
    </w:p>
    <w:p w14:paraId="58A4D505" w14:textId="5845C2E2" w:rsidR="005908DE" w:rsidRPr="00F27935" w:rsidRDefault="00DD3FA2"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 xml:space="preserve">На 2023 год </w:t>
      </w:r>
      <w:r w:rsidR="006035EF" w:rsidRPr="00F27935">
        <w:rPr>
          <w:rFonts w:ascii="Times New Roman" w:hAnsi="Times New Roman" w:cs="Times New Roman"/>
          <w:sz w:val="26"/>
          <w:szCs w:val="26"/>
        </w:rPr>
        <w:t>Список граждан</w:t>
      </w:r>
      <w:r w:rsidR="005908DE" w:rsidRPr="00F27935">
        <w:rPr>
          <w:rFonts w:ascii="Times New Roman" w:hAnsi="Times New Roman" w:cs="Times New Roman"/>
          <w:sz w:val="26"/>
          <w:szCs w:val="26"/>
        </w:rPr>
        <w:t xml:space="preserve"> формируется</w:t>
      </w:r>
      <w:r w:rsidR="00BF5A19" w:rsidRPr="00F27935">
        <w:rPr>
          <w:rFonts w:ascii="Times New Roman" w:hAnsi="Times New Roman" w:cs="Times New Roman"/>
          <w:sz w:val="26"/>
          <w:szCs w:val="26"/>
        </w:rPr>
        <w:t>, исходя из даты и номера</w:t>
      </w:r>
      <w:r w:rsidR="005908DE" w:rsidRPr="00F27935">
        <w:rPr>
          <w:rFonts w:ascii="Times New Roman" w:hAnsi="Times New Roman" w:cs="Times New Roman"/>
          <w:sz w:val="26"/>
          <w:szCs w:val="26"/>
        </w:rPr>
        <w:t xml:space="preserve"> протокола лабораторного исследования, установившего факт наличия в жилом помещении превышения предельно допустимой концентрации фенола и(или) формальдегида. </w:t>
      </w:r>
      <w:r w:rsidR="008D7C4C" w:rsidRPr="00F27935">
        <w:rPr>
          <w:rFonts w:ascii="Times New Roman" w:hAnsi="Times New Roman" w:cs="Times New Roman"/>
          <w:sz w:val="26"/>
          <w:szCs w:val="26"/>
        </w:rPr>
        <w:br/>
      </w:r>
      <w:r w:rsidR="005908DE" w:rsidRPr="00F27935">
        <w:rPr>
          <w:rFonts w:ascii="Times New Roman" w:hAnsi="Times New Roman" w:cs="Times New Roman"/>
          <w:sz w:val="26"/>
          <w:szCs w:val="26"/>
        </w:rPr>
        <w:t xml:space="preserve">В случае, если дата протокола лабораторного исследования у разных жилых помещений совпадает, то очередность среди таких помещений формируется по дате </w:t>
      </w:r>
      <w:r w:rsidR="007E5A5B">
        <w:rPr>
          <w:rFonts w:ascii="Times New Roman" w:hAnsi="Times New Roman" w:cs="Times New Roman"/>
          <w:sz w:val="26"/>
          <w:szCs w:val="26"/>
        </w:rPr>
        <w:br/>
      </w:r>
      <w:r w:rsidR="005908DE" w:rsidRPr="00F27935">
        <w:rPr>
          <w:rFonts w:ascii="Times New Roman" w:hAnsi="Times New Roman" w:cs="Times New Roman"/>
          <w:sz w:val="26"/>
          <w:szCs w:val="26"/>
        </w:rPr>
        <w:t>и времени отбора пробы воздуха в обследуемом жилом помещении.</w:t>
      </w:r>
    </w:p>
    <w:p w14:paraId="249D6FA2" w14:textId="41748434" w:rsidR="00EB77AA" w:rsidRDefault="00EB77AA"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Список</w:t>
      </w:r>
      <w:r w:rsidR="006A34D2" w:rsidRPr="00F27935">
        <w:rPr>
          <w:rFonts w:ascii="Times New Roman" w:hAnsi="Times New Roman" w:cs="Times New Roman"/>
          <w:sz w:val="26"/>
          <w:szCs w:val="26"/>
        </w:rPr>
        <w:t xml:space="preserve"> граждан</w:t>
      </w:r>
      <w:r w:rsidRPr="00F27935">
        <w:rPr>
          <w:rFonts w:ascii="Times New Roman" w:hAnsi="Times New Roman" w:cs="Times New Roman"/>
          <w:sz w:val="26"/>
          <w:szCs w:val="26"/>
        </w:rPr>
        <w:t xml:space="preserve"> формируется на основании заявлений граждан</w:t>
      </w:r>
      <w:r w:rsidR="00111F51" w:rsidRPr="00F27935">
        <w:rPr>
          <w:rFonts w:ascii="Times New Roman" w:hAnsi="Times New Roman" w:cs="Times New Roman"/>
          <w:sz w:val="26"/>
          <w:szCs w:val="26"/>
        </w:rPr>
        <w:t xml:space="preserve"> и</w:t>
      </w:r>
      <w:r w:rsidR="00312AEA" w:rsidRPr="00F27935">
        <w:rPr>
          <w:rFonts w:ascii="Times New Roman" w:hAnsi="Times New Roman" w:cs="Times New Roman"/>
          <w:sz w:val="26"/>
          <w:szCs w:val="26"/>
        </w:rPr>
        <w:t xml:space="preserve"> сведени</w:t>
      </w:r>
      <w:r w:rsidR="00111F51" w:rsidRPr="00F27935">
        <w:rPr>
          <w:rFonts w:ascii="Times New Roman" w:hAnsi="Times New Roman" w:cs="Times New Roman"/>
          <w:sz w:val="26"/>
          <w:szCs w:val="26"/>
        </w:rPr>
        <w:t>й</w:t>
      </w:r>
      <w:r w:rsidRPr="00F27935">
        <w:rPr>
          <w:rFonts w:ascii="Times New Roman" w:hAnsi="Times New Roman" w:cs="Times New Roman"/>
          <w:sz w:val="26"/>
          <w:szCs w:val="26"/>
        </w:rPr>
        <w:t>, предоставленным</w:t>
      </w:r>
      <w:r w:rsidR="00312AEA" w:rsidRPr="00F27935">
        <w:rPr>
          <w:rFonts w:ascii="Times New Roman" w:hAnsi="Times New Roman" w:cs="Times New Roman"/>
          <w:sz w:val="26"/>
          <w:szCs w:val="26"/>
        </w:rPr>
        <w:t>и</w:t>
      </w:r>
      <w:r w:rsidRPr="00F27935">
        <w:rPr>
          <w:rFonts w:ascii="Times New Roman" w:hAnsi="Times New Roman" w:cs="Times New Roman"/>
          <w:sz w:val="26"/>
          <w:szCs w:val="26"/>
        </w:rPr>
        <w:t xml:space="preserve"> администрациями поселений Нефтеюганского района.</w:t>
      </w:r>
    </w:p>
    <w:p w14:paraId="43FA2472" w14:textId="07522F9F" w:rsidR="00CE5E2A" w:rsidRPr="00CE5E2A" w:rsidRDefault="00CE5E2A" w:rsidP="00486C26">
      <w:pPr>
        <w:pStyle w:val="a3"/>
        <w:autoSpaceDE w:val="0"/>
        <w:autoSpaceDN w:val="0"/>
        <w:adjustRightInd w:val="0"/>
        <w:spacing w:after="0" w:line="240" w:lineRule="auto"/>
        <w:ind w:left="0" w:firstLine="709"/>
        <w:rPr>
          <w:rFonts w:ascii="Times New Roman" w:hAnsi="Times New Roman" w:cs="Times New Roman"/>
          <w:sz w:val="26"/>
          <w:szCs w:val="26"/>
        </w:rPr>
      </w:pPr>
      <w:r w:rsidRPr="00681716">
        <w:rPr>
          <w:rFonts w:ascii="Times New Roman" w:hAnsi="Times New Roman" w:cs="Times New Roman"/>
          <w:sz w:val="26"/>
          <w:szCs w:val="26"/>
        </w:rPr>
        <w:t xml:space="preserve">Корректировка </w:t>
      </w:r>
      <w:r w:rsidR="00681716" w:rsidRPr="00681716">
        <w:rPr>
          <w:rFonts w:ascii="Times New Roman" w:hAnsi="Times New Roman" w:cs="Times New Roman"/>
          <w:sz w:val="26"/>
          <w:szCs w:val="26"/>
        </w:rPr>
        <w:t xml:space="preserve">Списка граждан </w:t>
      </w:r>
      <w:r w:rsidRPr="00681716">
        <w:rPr>
          <w:rFonts w:ascii="Times New Roman" w:hAnsi="Times New Roman" w:cs="Times New Roman"/>
          <w:sz w:val="26"/>
          <w:szCs w:val="26"/>
        </w:rPr>
        <w:t>допускается</w:t>
      </w:r>
      <w:r w:rsidR="00452F4A">
        <w:rPr>
          <w:rFonts w:ascii="Times New Roman" w:hAnsi="Times New Roman" w:cs="Times New Roman"/>
          <w:sz w:val="26"/>
          <w:szCs w:val="26"/>
        </w:rPr>
        <w:t xml:space="preserve"> </w:t>
      </w:r>
      <w:r w:rsidR="00452F4A" w:rsidRPr="007E5A5B">
        <w:rPr>
          <w:rFonts w:ascii="Times New Roman" w:hAnsi="Times New Roman" w:cs="Times New Roman"/>
          <w:sz w:val="26"/>
          <w:szCs w:val="26"/>
        </w:rPr>
        <w:t>в текущем календарном году</w:t>
      </w:r>
      <w:r w:rsidRPr="00CE5E2A">
        <w:rPr>
          <w:rFonts w:ascii="Times New Roman" w:hAnsi="Times New Roman" w:cs="Times New Roman"/>
          <w:sz w:val="26"/>
          <w:szCs w:val="26"/>
        </w:rPr>
        <w:t xml:space="preserve"> </w:t>
      </w:r>
      <w:r w:rsidR="007E5A5B">
        <w:rPr>
          <w:rFonts w:ascii="Times New Roman" w:hAnsi="Times New Roman" w:cs="Times New Roman"/>
          <w:sz w:val="26"/>
          <w:szCs w:val="26"/>
        </w:rPr>
        <w:br/>
      </w:r>
      <w:r w:rsidRPr="00CE5E2A">
        <w:rPr>
          <w:rFonts w:ascii="Times New Roman" w:hAnsi="Times New Roman" w:cs="Times New Roman"/>
          <w:sz w:val="26"/>
          <w:szCs w:val="26"/>
        </w:rPr>
        <w:t>по следующим основаниям:</w:t>
      </w:r>
    </w:p>
    <w:p w14:paraId="287EBBF5" w14:textId="571BC0EA"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выявления </w:t>
      </w:r>
      <w:r w:rsidR="0029310E" w:rsidRPr="00F27935">
        <w:rPr>
          <w:rFonts w:ascii="Times New Roman" w:hAnsi="Times New Roman" w:cs="Times New Roman"/>
          <w:color w:val="000000" w:themeColor="text1"/>
          <w:sz w:val="26"/>
          <w:szCs w:val="26"/>
        </w:rPr>
        <w:t xml:space="preserve">ошибочно </w:t>
      </w:r>
      <w:r w:rsidRPr="00F27935">
        <w:rPr>
          <w:rFonts w:ascii="Times New Roman" w:hAnsi="Times New Roman" w:cs="Times New Roman"/>
          <w:color w:val="000000" w:themeColor="text1"/>
          <w:sz w:val="26"/>
          <w:szCs w:val="26"/>
        </w:rPr>
        <w:t>не учтенных (учтенных) в нем граждан;</w:t>
      </w:r>
    </w:p>
    <w:p w14:paraId="20FD664B" w14:textId="2A6A1311"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рождения (усыновления, удочерения) ребенка (детей) до момента признания их родителей (усыновителей) </w:t>
      </w:r>
      <w:r w:rsidR="00EF5A31">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 xml:space="preserve">частниками мероприятия; </w:t>
      </w:r>
    </w:p>
    <w:p w14:paraId="344A1F3E" w14:textId="76F9A03B"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по решению суда</w:t>
      </w:r>
      <w:r w:rsidR="002B67EB" w:rsidRPr="00F27935">
        <w:rPr>
          <w:rFonts w:ascii="Times New Roman" w:hAnsi="Times New Roman" w:cs="Times New Roman"/>
          <w:color w:val="000000" w:themeColor="text1"/>
          <w:sz w:val="26"/>
          <w:szCs w:val="26"/>
        </w:rPr>
        <w:t xml:space="preserve">, на основании которого возникло право проживания </w:t>
      </w:r>
      <w:r w:rsidR="007E5A5B">
        <w:rPr>
          <w:rFonts w:ascii="Times New Roman" w:hAnsi="Times New Roman" w:cs="Times New Roman"/>
          <w:color w:val="000000" w:themeColor="text1"/>
          <w:sz w:val="26"/>
          <w:szCs w:val="26"/>
        </w:rPr>
        <w:br/>
      </w:r>
      <w:r w:rsidR="002B67EB" w:rsidRPr="00F27935">
        <w:rPr>
          <w:rFonts w:ascii="Times New Roman" w:hAnsi="Times New Roman" w:cs="Times New Roman"/>
          <w:color w:val="000000" w:themeColor="text1"/>
          <w:sz w:val="26"/>
          <w:szCs w:val="26"/>
        </w:rPr>
        <w:t>в жилом помещении</w:t>
      </w:r>
      <w:r w:rsidR="009B0FF5" w:rsidRPr="00F27935">
        <w:rPr>
          <w:rFonts w:ascii="Times New Roman" w:hAnsi="Times New Roman" w:cs="Times New Roman"/>
          <w:color w:val="000000" w:themeColor="text1"/>
          <w:sz w:val="26"/>
          <w:szCs w:val="26"/>
        </w:rPr>
        <w:t>;</w:t>
      </w:r>
    </w:p>
    <w:p w14:paraId="59520876" w14:textId="445825FF" w:rsidR="009B0FF5" w:rsidRPr="00F27935" w:rsidRDefault="009B0FF5"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color w:val="000000" w:themeColor="text1"/>
          <w:sz w:val="26"/>
          <w:szCs w:val="26"/>
        </w:rPr>
        <w:t>техническая</w:t>
      </w:r>
      <w:r w:rsidRPr="00F27935">
        <w:rPr>
          <w:rFonts w:ascii="Times New Roman" w:hAnsi="Times New Roman" w:cs="Times New Roman"/>
          <w:sz w:val="26"/>
          <w:szCs w:val="26"/>
        </w:rPr>
        <w:t xml:space="preserve"> ошибка</w:t>
      </w:r>
      <w:r w:rsidR="00464113" w:rsidRPr="00F27935">
        <w:rPr>
          <w:rFonts w:ascii="Times New Roman" w:hAnsi="Times New Roman" w:cs="Times New Roman"/>
          <w:sz w:val="26"/>
          <w:szCs w:val="26"/>
        </w:rPr>
        <w:t>;</w:t>
      </w:r>
    </w:p>
    <w:p w14:paraId="2C8DE9E0" w14:textId="718E0E1E" w:rsidR="00EB77AA" w:rsidRPr="00F27935" w:rsidRDefault="00BA3849" w:rsidP="007E5A5B">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в случае расселения жилого помещения, включенного в Список граждан</w:t>
      </w:r>
      <w:r w:rsidR="0036149F" w:rsidRPr="00F27935">
        <w:rPr>
          <w:rFonts w:ascii="Times New Roman" w:hAnsi="Times New Roman" w:cs="Times New Roman"/>
          <w:sz w:val="26"/>
          <w:szCs w:val="26"/>
        </w:rPr>
        <w:t>,</w:t>
      </w:r>
      <w:r w:rsidRPr="00F27935">
        <w:rPr>
          <w:rFonts w:ascii="Times New Roman" w:hAnsi="Times New Roman" w:cs="Times New Roman"/>
          <w:sz w:val="26"/>
          <w:szCs w:val="26"/>
        </w:rPr>
        <w:t xml:space="preserve"> </w:t>
      </w:r>
      <w:r w:rsidR="00986456">
        <w:rPr>
          <w:rFonts w:ascii="Times New Roman" w:hAnsi="Times New Roman" w:cs="Times New Roman"/>
          <w:sz w:val="26"/>
          <w:szCs w:val="26"/>
        </w:rPr>
        <w:br/>
      </w:r>
      <w:r w:rsidRPr="00F27935">
        <w:rPr>
          <w:rFonts w:ascii="Times New Roman" w:hAnsi="Times New Roman" w:cs="Times New Roman"/>
          <w:sz w:val="26"/>
          <w:szCs w:val="26"/>
        </w:rPr>
        <w:t>по иным мероприятиям, направленным на улучшение жилищных условий</w:t>
      </w:r>
      <w:r w:rsidR="00EB77AA" w:rsidRPr="00F27935">
        <w:rPr>
          <w:rFonts w:ascii="Times New Roman" w:hAnsi="Times New Roman" w:cs="Times New Roman"/>
          <w:sz w:val="26"/>
          <w:szCs w:val="26"/>
        </w:rPr>
        <w:t>;</w:t>
      </w:r>
    </w:p>
    <w:p w14:paraId="50835A71" w14:textId="45C68D54" w:rsidR="009B5B5B" w:rsidRPr="00D405B0" w:rsidRDefault="009B5B5B" w:rsidP="00986456">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7E5A5B">
        <w:rPr>
          <w:rFonts w:ascii="Times New Roman" w:hAnsi="Times New Roman" w:cs="Times New Roman"/>
          <w:sz w:val="26"/>
          <w:szCs w:val="26"/>
        </w:rPr>
        <w:t xml:space="preserve">при отсутствии дополнительного финансирования путем включения граждан, изъявивших </w:t>
      </w:r>
      <w:r w:rsidR="00452F4A" w:rsidRPr="007E5A5B">
        <w:rPr>
          <w:rFonts w:ascii="Times New Roman" w:hAnsi="Times New Roman" w:cs="Times New Roman"/>
          <w:sz w:val="26"/>
          <w:szCs w:val="26"/>
        </w:rPr>
        <w:t xml:space="preserve">в текущем году </w:t>
      </w:r>
      <w:r w:rsidRPr="007E5A5B">
        <w:rPr>
          <w:rFonts w:ascii="Times New Roman" w:hAnsi="Times New Roman" w:cs="Times New Roman"/>
          <w:sz w:val="26"/>
          <w:szCs w:val="26"/>
        </w:rPr>
        <w:t>желание участвовать в мероприятии и предоставивши</w:t>
      </w:r>
      <w:r w:rsidR="00452F4A" w:rsidRPr="007E5A5B">
        <w:rPr>
          <w:rFonts w:ascii="Times New Roman" w:hAnsi="Times New Roman" w:cs="Times New Roman"/>
          <w:sz w:val="26"/>
          <w:szCs w:val="26"/>
        </w:rPr>
        <w:t>х</w:t>
      </w:r>
      <w:r w:rsidRPr="007E5A5B">
        <w:rPr>
          <w:rFonts w:ascii="Times New Roman" w:hAnsi="Times New Roman" w:cs="Times New Roman"/>
          <w:sz w:val="26"/>
          <w:szCs w:val="26"/>
        </w:rPr>
        <w:t xml:space="preserve"> соответствующие заявления, при условии</w:t>
      </w:r>
      <w:r w:rsidRPr="007E5A5B">
        <w:rPr>
          <w:rFonts w:ascii="Times New Roman" w:hAnsi="Times New Roman" w:cs="Times New Roman"/>
        </w:rPr>
        <w:t xml:space="preserve"> </w:t>
      </w:r>
      <w:r w:rsidRPr="007E5A5B">
        <w:rPr>
          <w:rFonts w:ascii="Times New Roman" w:hAnsi="Times New Roman" w:cs="Times New Roman"/>
          <w:sz w:val="26"/>
          <w:szCs w:val="26"/>
        </w:rPr>
        <w:t xml:space="preserve">идентичности по количеству членов семьи </w:t>
      </w:r>
      <w:r w:rsidR="00986456">
        <w:rPr>
          <w:rFonts w:ascii="Times New Roman" w:hAnsi="Times New Roman" w:cs="Times New Roman"/>
          <w:sz w:val="26"/>
          <w:szCs w:val="26"/>
        </w:rPr>
        <w:br/>
      </w:r>
      <w:r w:rsidRPr="007E5A5B">
        <w:rPr>
          <w:rFonts w:ascii="Times New Roman" w:hAnsi="Times New Roman" w:cs="Times New Roman"/>
          <w:sz w:val="26"/>
          <w:szCs w:val="26"/>
        </w:rPr>
        <w:t>к семье, уже включенной в Список граждан, но отказавш</w:t>
      </w:r>
      <w:r w:rsidR="00452F4A" w:rsidRPr="007E5A5B">
        <w:rPr>
          <w:rFonts w:ascii="Times New Roman" w:hAnsi="Times New Roman" w:cs="Times New Roman"/>
          <w:sz w:val="26"/>
          <w:szCs w:val="26"/>
        </w:rPr>
        <w:t>ей</w:t>
      </w:r>
      <w:r w:rsidRPr="007E5A5B">
        <w:rPr>
          <w:rFonts w:ascii="Times New Roman" w:hAnsi="Times New Roman" w:cs="Times New Roman"/>
          <w:sz w:val="26"/>
          <w:szCs w:val="26"/>
        </w:rPr>
        <w:t xml:space="preserve">ся от участия </w:t>
      </w:r>
      <w:r w:rsidR="00986456">
        <w:rPr>
          <w:rFonts w:ascii="Times New Roman" w:hAnsi="Times New Roman" w:cs="Times New Roman"/>
          <w:sz w:val="26"/>
          <w:szCs w:val="26"/>
        </w:rPr>
        <w:br/>
      </w:r>
      <w:r w:rsidRPr="007E5A5B">
        <w:rPr>
          <w:rFonts w:ascii="Times New Roman" w:hAnsi="Times New Roman" w:cs="Times New Roman"/>
          <w:sz w:val="26"/>
          <w:szCs w:val="26"/>
        </w:rPr>
        <w:t xml:space="preserve">в </w:t>
      </w:r>
      <w:r w:rsidR="00470743" w:rsidRPr="007E5A5B">
        <w:rPr>
          <w:rFonts w:ascii="Times New Roman" w:hAnsi="Times New Roman" w:cs="Times New Roman"/>
          <w:sz w:val="26"/>
          <w:szCs w:val="26"/>
        </w:rPr>
        <w:t>М</w:t>
      </w:r>
      <w:r w:rsidRPr="007E5A5B">
        <w:rPr>
          <w:rFonts w:ascii="Times New Roman" w:hAnsi="Times New Roman" w:cs="Times New Roman"/>
          <w:sz w:val="26"/>
          <w:szCs w:val="26"/>
        </w:rPr>
        <w:t>ероприятии</w:t>
      </w:r>
      <w:r w:rsidR="00470743" w:rsidRPr="007E5A5B">
        <w:rPr>
          <w:rFonts w:ascii="Times New Roman" w:hAnsi="Times New Roman" w:cs="Times New Roman"/>
          <w:sz w:val="26"/>
          <w:szCs w:val="26"/>
        </w:rPr>
        <w:t>,</w:t>
      </w:r>
      <w:r w:rsidR="00452F4A" w:rsidRPr="007E5A5B">
        <w:rPr>
          <w:rFonts w:ascii="Times New Roman" w:hAnsi="Times New Roman" w:cs="Times New Roman"/>
          <w:sz w:val="26"/>
          <w:szCs w:val="26"/>
        </w:rPr>
        <w:t xml:space="preserve"> либо </w:t>
      </w:r>
      <w:r w:rsidR="00470743" w:rsidRPr="007E5A5B">
        <w:rPr>
          <w:rFonts w:ascii="Times New Roman" w:hAnsi="Times New Roman" w:cs="Times New Roman"/>
          <w:color w:val="000000"/>
          <w:sz w:val="26"/>
          <w:szCs w:val="26"/>
          <w:lang w:bidi="ru-RU"/>
        </w:rPr>
        <w:t xml:space="preserve">в установленный срок не подано </w:t>
      </w:r>
      <w:r w:rsidRPr="007E5A5B">
        <w:rPr>
          <w:rFonts w:ascii="Times New Roman" w:hAnsi="Times New Roman" w:cs="Times New Roman"/>
          <w:color w:val="000000"/>
          <w:sz w:val="26"/>
          <w:szCs w:val="26"/>
          <w:lang w:bidi="ru-RU"/>
        </w:rPr>
        <w:t xml:space="preserve">заявление об участии </w:t>
      </w:r>
      <w:r w:rsidR="00986456">
        <w:rPr>
          <w:rFonts w:ascii="Times New Roman" w:hAnsi="Times New Roman" w:cs="Times New Roman"/>
          <w:color w:val="000000"/>
          <w:sz w:val="26"/>
          <w:szCs w:val="26"/>
          <w:lang w:bidi="ru-RU"/>
        </w:rPr>
        <w:br/>
      </w:r>
      <w:r w:rsidRPr="007E5A5B">
        <w:rPr>
          <w:rFonts w:ascii="Times New Roman" w:hAnsi="Times New Roman" w:cs="Times New Roman"/>
          <w:color w:val="000000"/>
          <w:sz w:val="26"/>
          <w:szCs w:val="26"/>
          <w:lang w:bidi="ru-RU"/>
        </w:rPr>
        <w:t>в Мероприятии либо уведомление вернулось в адрес Уполномоченного органа в связи с неявкой граждан для его получения в почтовое отделение связи.</w:t>
      </w:r>
    </w:p>
    <w:p w14:paraId="1A9D58C1" w14:textId="58A3B7A3" w:rsidR="005908DE" w:rsidRPr="00F27935" w:rsidRDefault="00BE4D76"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1</w:t>
      </w:r>
      <w:r w:rsidR="006D2778" w:rsidRPr="00F27935">
        <w:rPr>
          <w:rFonts w:ascii="Times New Roman" w:hAnsi="Times New Roman" w:cs="Times New Roman"/>
          <w:sz w:val="26"/>
          <w:szCs w:val="26"/>
        </w:rPr>
        <w:t>1</w:t>
      </w:r>
      <w:r w:rsidR="005908DE" w:rsidRPr="00F27935">
        <w:rPr>
          <w:rFonts w:ascii="Times New Roman" w:hAnsi="Times New Roman" w:cs="Times New Roman"/>
          <w:sz w:val="26"/>
          <w:szCs w:val="26"/>
        </w:rPr>
        <w:t xml:space="preserve">. Факт проживания в жилом помещении, не отвечающем требованиям в связи с превышением предельно допустимой концентрации фенола и(или) формальдегида, согласно </w:t>
      </w:r>
      <w:r w:rsidR="00BE0547" w:rsidRPr="00F27935">
        <w:rPr>
          <w:rFonts w:ascii="Times New Roman" w:hAnsi="Times New Roman" w:cs="Times New Roman"/>
          <w:sz w:val="26"/>
          <w:szCs w:val="26"/>
        </w:rPr>
        <w:t>под</w:t>
      </w:r>
      <w:r w:rsidR="005908DE" w:rsidRPr="00F27935">
        <w:rPr>
          <w:rFonts w:ascii="Times New Roman" w:hAnsi="Times New Roman" w:cs="Times New Roman"/>
          <w:sz w:val="26"/>
          <w:szCs w:val="26"/>
        </w:rPr>
        <w:t xml:space="preserve">пункту </w:t>
      </w:r>
      <w:r w:rsidR="00BF5A19" w:rsidRPr="00F27935">
        <w:rPr>
          <w:rFonts w:ascii="Times New Roman" w:hAnsi="Times New Roman" w:cs="Times New Roman"/>
          <w:sz w:val="26"/>
          <w:szCs w:val="26"/>
        </w:rPr>
        <w:t>«</w:t>
      </w:r>
      <w:r w:rsidR="005908DE" w:rsidRPr="00F27935">
        <w:rPr>
          <w:rFonts w:ascii="Times New Roman" w:hAnsi="Times New Roman" w:cs="Times New Roman"/>
          <w:sz w:val="26"/>
          <w:szCs w:val="26"/>
        </w:rPr>
        <w:t>в</w:t>
      </w:r>
      <w:r w:rsidR="00BF5A19" w:rsidRPr="00F27935">
        <w:rPr>
          <w:rFonts w:ascii="Times New Roman" w:hAnsi="Times New Roman" w:cs="Times New Roman"/>
          <w:sz w:val="26"/>
          <w:szCs w:val="26"/>
        </w:rPr>
        <w:t>»</w:t>
      </w:r>
      <w:r w:rsidR="00111728" w:rsidRPr="00F27935">
        <w:rPr>
          <w:rFonts w:ascii="Times New Roman" w:hAnsi="Times New Roman" w:cs="Times New Roman"/>
          <w:sz w:val="26"/>
          <w:szCs w:val="26"/>
        </w:rPr>
        <w:t xml:space="preserve"> </w:t>
      </w:r>
      <w:r w:rsidR="005908DE" w:rsidRPr="00F27935">
        <w:rPr>
          <w:rFonts w:ascii="Times New Roman" w:hAnsi="Times New Roman" w:cs="Times New Roman"/>
          <w:sz w:val="26"/>
          <w:szCs w:val="26"/>
        </w:rPr>
        <w:t xml:space="preserve">(1) </w:t>
      </w:r>
      <w:r w:rsidR="00BE0547" w:rsidRPr="00F27935">
        <w:rPr>
          <w:rFonts w:ascii="Times New Roman" w:hAnsi="Times New Roman" w:cs="Times New Roman"/>
          <w:sz w:val="26"/>
          <w:szCs w:val="26"/>
        </w:rPr>
        <w:t xml:space="preserve">пункта 4 </w:t>
      </w:r>
      <w:r w:rsidR="005908DE" w:rsidRPr="00F27935">
        <w:rPr>
          <w:rFonts w:ascii="Times New Roman" w:hAnsi="Times New Roman" w:cs="Times New Roman"/>
          <w:sz w:val="26"/>
          <w:szCs w:val="26"/>
        </w:rPr>
        <w:t xml:space="preserve">Правил, подтверждается </w:t>
      </w:r>
      <w:r w:rsidR="0049373E" w:rsidRPr="00F27935">
        <w:rPr>
          <w:rFonts w:ascii="Times New Roman" w:hAnsi="Times New Roman" w:cs="Times New Roman"/>
          <w:sz w:val="26"/>
          <w:szCs w:val="26"/>
        </w:rPr>
        <w:t xml:space="preserve">гражданами </w:t>
      </w:r>
      <w:r w:rsidR="005908DE" w:rsidRPr="00F27935">
        <w:rPr>
          <w:rFonts w:ascii="Times New Roman" w:hAnsi="Times New Roman" w:cs="Times New Roman"/>
          <w:sz w:val="26"/>
          <w:szCs w:val="26"/>
        </w:rPr>
        <w:t xml:space="preserve">одним </w:t>
      </w:r>
      <w:r w:rsidR="008D7C4C" w:rsidRPr="00F27935">
        <w:rPr>
          <w:rFonts w:ascii="Times New Roman" w:hAnsi="Times New Roman" w:cs="Times New Roman"/>
          <w:sz w:val="26"/>
          <w:szCs w:val="26"/>
        </w:rPr>
        <w:br/>
      </w:r>
      <w:r w:rsidR="005908DE" w:rsidRPr="00F27935">
        <w:rPr>
          <w:rFonts w:ascii="Times New Roman" w:hAnsi="Times New Roman" w:cs="Times New Roman"/>
          <w:sz w:val="26"/>
          <w:szCs w:val="26"/>
        </w:rPr>
        <w:t>из следующих документов:</w:t>
      </w:r>
    </w:p>
    <w:p w14:paraId="2162A5AD" w14:textId="38789D46"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судебное решение, </w:t>
      </w:r>
      <w:r w:rsidR="00137300" w:rsidRPr="00F27935">
        <w:rPr>
          <w:rFonts w:ascii="Times New Roman" w:hAnsi="Times New Roman" w:cs="Times New Roman"/>
          <w:color w:val="000000" w:themeColor="text1"/>
          <w:sz w:val="26"/>
          <w:szCs w:val="26"/>
        </w:rPr>
        <w:t>определяющие место жительства либо на основании которого возникло право проживания</w:t>
      </w:r>
      <w:r w:rsidRPr="00F27935">
        <w:rPr>
          <w:rFonts w:ascii="Times New Roman" w:hAnsi="Times New Roman" w:cs="Times New Roman"/>
          <w:color w:val="000000" w:themeColor="text1"/>
          <w:sz w:val="26"/>
          <w:szCs w:val="26"/>
        </w:rPr>
        <w:t>;</w:t>
      </w:r>
    </w:p>
    <w:p w14:paraId="607AB536" w14:textId="6FED5264" w:rsidR="005908DE" w:rsidRPr="00F27935" w:rsidRDefault="005908D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color w:val="000000" w:themeColor="text1"/>
          <w:sz w:val="26"/>
          <w:szCs w:val="26"/>
        </w:rPr>
        <w:t>д</w:t>
      </w:r>
      <w:r w:rsidRPr="00F27935">
        <w:rPr>
          <w:rFonts w:ascii="Times New Roman" w:hAnsi="Times New Roman" w:cs="Times New Roman"/>
          <w:sz w:val="26"/>
          <w:szCs w:val="26"/>
        </w:rPr>
        <w:t>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r w:rsidR="00FA115C">
        <w:rPr>
          <w:rFonts w:ascii="Times New Roman" w:hAnsi="Times New Roman" w:cs="Times New Roman"/>
          <w:sz w:val="26"/>
          <w:szCs w:val="26"/>
        </w:rPr>
        <w:t>.</w:t>
      </w:r>
    </w:p>
    <w:p w14:paraId="2CA292E9" w14:textId="6D289CD7" w:rsidR="003B78F6" w:rsidRPr="00F27935" w:rsidRDefault="004A4D69" w:rsidP="005E6DF9">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sz w:val="26"/>
          <w:szCs w:val="26"/>
        </w:rPr>
        <w:t>1</w:t>
      </w:r>
      <w:r w:rsidR="006D2778" w:rsidRPr="00F27935">
        <w:rPr>
          <w:rFonts w:ascii="Times New Roman" w:hAnsi="Times New Roman" w:cs="Times New Roman"/>
          <w:sz w:val="26"/>
          <w:szCs w:val="26"/>
        </w:rPr>
        <w:t>2</w:t>
      </w:r>
      <w:r w:rsidRPr="00F27935">
        <w:rPr>
          <w:rFonts w:ascii="Times New Roman" w:hAnsi="Times New Roman" w:cs="Times New Roman"/>
          <w:sz w:val="26"/>
          <w:szCs w:val="26"/>
        </w:rPr>
        <w:t xml:space="preserve">. </w:t>
      </w:r>
      <w:bookmarkStart w:id="12" w:name="_Hlk126917229"/>
      <w:r w:rsidR="00802764" w:rsidRPr="00F27935">
        <w:rPr>
          <w:rFonts w:ascii="Times New Roman" w:hAnsi="Times New Roman" w:cs="Times New Roman"/>
          <w:sz w:val="26"/>
          <w:szCs w:val="26"/>
        </w:rPr>
        <w:t>Участие в мероприятии носит заявительный характер</w:t>
      </w:r>
      <w:bookmarkEnd w:id="12"/>
      <w:r w:rsidR="00802764" w:rsidRPr="00F27935">
        <w:rPr>
          <w:rFonts w:ascii="Times New Roman" w:hAnsi="Times New Roman" w:cs="Times New Roman"/>
          <w:sz w:val="26"/>
          <w:szCs w:val="26"/>
        </w:rPr>
        <w:t>. В рамках Порядка заявителем является основной наниматель по договору социального найма</w:t>
      </w:r>
      <w:r w:rsidR="00B057A9" w:rsidRPr="00F27935">
        <w:rPr>
          <w:rFonts w:ascii="Times New Roman" w:hAnsi="Times New Roman" w:cs="Times New Roman"/>
          <w:sz w:val="26"/>
          <w:szCs w:val="26"/>
        </w:rPr>
        <w:t>,</w:t>
      </w:r>
      <w:r w:rsidR="00802764" w:rsidRPr="00F27935">
        <w:rPr>
          <w:rFonts w:ascii="Times New Roman" w:hAnsi="Times New Roman" w:cs="Times New Roman"/>
          <w:sz w:val="26"/>
          <w:szCs w:val="26"/>
        </w:rPr>
        <w:t xml:space="preserve"> </w:t>
      </w:r>
      <w:r w:rsidR="00B057A9" w:rsidRPr="00F27935">
        <w:rPr>
          <w:rFonts w:ascii="Times New Roman" w:hAnsi="Times New Roman" w:cs="Times New Roman"/>
          <w:sz w:val="26"/>
          <w:szCs w:val="26"/>
        </w:rPr>
        <w:t>проживающи</w:t>
      </w:r>
      <w:r w:rsidR="00F67576" w:rsidRPr="00F27935">
        <w:rPr>
          <w:rFonts w:ascii="Times New Roman" w:hAnsi="Times New Roman" w:cs="Times New Roman"/>
          <w:sz w:val="26"/>
          <w:szCs w:val="26"/>
        </w:rPr>
        <w:t>й</w:t>
      </w:r>
      <w:r w:rsidR="00B057A9" w:rsidRPr="00F27935">
        <w:rPr>
          <w:rFonts w:ascii="Times New Roman" w:hAnsi="Times New Roman" w:cs="Times New Roman"/>
          <w:sz w:val="26"/>
          <w:szCs w:val="26"/>
        </w:rPr>
        <w:t xml:space="preserve"> в жилом помещении, </w:t>
      </w:r>
      <w:r w:rsidR="00802764" w:rsidRPr="00F27935">
        <w:rPr>
          <w:rFonts w:ascii="Times New Roman" w:hAnsi="Times New Roman" w:cs="Times New Roman"/>
          <w:sz w:val="26"/>
          <w:szCs w:val="26"/>
        </w:rPr>
        <w:t>либо собственник (собственники), проживающий (проживающие) в жилом помещении,</w:t>
      </w:r>
      <w:r w:rsidR="00B057A9" w:rsidRPr="00F27935">
        <w:rPr>
          <w:rFonts w:ascii="Times New Roman" w:hAnsi="Times New Roman" w:cs="Times New Roman"/>
          <w:sz w:val="26"/>
          <w:szCs w:val="26"/>
        </w:rPr>
        <w:t xml:space="preserve"> </w:t>
      </w:r>
      <w:r w:rsidR="00802764" w:rsidRPr="00F27935">
        <w:rPr>
          <w:rFonts w:ascii="Times New Roman" w:hAnsi="Times New Roman" w:cs="Times New Roman"/>
          <w:sz w:val="26"/>
          <w:szCs w:val="26"/>
        </w:rPr>
        <w:t>не отвечающ</w:t>
      </w:r>
      <w:r w:rsidR="00F67576" w:rsidRPr="00F27935">
        <w:rPr>
          <w:rFonts w:ascii="Times New Roman" w:hAnsi="Times New Roman" w:cs="Times New Roman"/>
          <w:sz w:val="26"/>
          <w:szCs w:val="26"/>
        </w:rPr>
        <w:t>им</w:t>
      </w:r>
      <w:r w:rsidR="00802764" w:rsidRPr="00F27935">
        <w:rPr>
          <w:rFonts w:ascii="Times New Roman" w:hAnsi="Times New Roman" w:cs="Times New Roman"/>
          <w:sz w:val="26"/>
          <w:szCs w:val="26"/>
        </w:rPr>
        <w:t xml:space="preserve"> требованиям в связи </w:t>
      </w:r>
      <w:r w:rsidR="00986456">
        <w:rPr>
          <w:rFonts w:ascii="Times New Roman" w:hAnsi="Times New Roman" w:cs="Times New Roman"/>
          <w:sz w:val="26"/>
          <w:szCs w:val="26"/>
        </w:rPr>
        <w:br/>
      </w:r>
      <w:r w:rsidR="00802764" w:rsidRPr="00F27935">
        <w:rPr>
          <w:rFonts w:ascii="Times New Roman" w:hAnsi="Times New Roman" w:cs="Times New Roman"/>
          <w:sz w:val="26"/>
          <w:szCs w:val="26"/>
        </w:rPr>
        <w:t>с превышением предельно допустимой концентрации фенола и(или) формальдегида.</w:t>
      </w:r>
    </w:p>
    <w:p w14:paraId="5C5B07F1" w14:textId="0205708B" w:rsidR="003B78F6" w:rsidRPr="00F27935" w:rsidRDefault="008D7C4C" w:rsidP="008D7C4C">
      <w:pPr>
        <w:pStyle w:val="a3"/>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color w:val="000000"/>
          <w:sz w:val="26"/>
          <w:szCs w:val="26"/>
          <w:lang w:bidi="ru-RU"/>
        </w:rPr>
        <w:t xml:space="preserve">13. </w:t>
      </w:r>
      <w:r w:rsidR="003B78F6" w:rsidRPr="00F27935">
        <w:rPr>
          <w:rFonts w:ascii="Times New Roman" w:hAnsi="Times New Roman" w:cs="Times New Roman"/>
          <w:color w:val="000000"/>
          <w:sz w:val="26"/>
          <w:szCs w:val="26"/>
          <w:lang w:bidi="ru-RU"/>
        </w:rPr>
        <w:t xml:space="preserve">До начала приема заявлений о признании </w:t>
      </w:r>
      <w:r w:rsidR="00EF5A31">
        <w:rPr>
          <w:rFonts w:ascii="Times New Roman" w:hAnsi="Times New Roman" w:cs="Times New Roman"/>
          <w:color w:val="000000"/>
          <w:sz w:val="26"/>
          <w:szCs w:val="26"/>
          <w:lang w:bidi="ru-RU"/>
        </w:rPr>
        <w:t>У</w:t>
      </w:r>
      <w:r w:rsidR="009E4F92" w:rsidRPr="00F27935">
        <w:rPr>
          <w:rFonts w:ascii="Times New Roman" w:hAnsi="Times New Roman" w:cs="Times New Roman"/>
          <w:color w:val="000000"/>
          <w:sz w:val="26"/>
          <w:szCs w:val="26"/>
          <w:lang w:bidi="ru-RU"/>
        </w:rPr>
        <w:t>частником</w:t>
      </w:r>
      <w:r w:rsidR="0010370D" w:rsidRPr="00F27935">
        <w:rPr>
          <w:rFonts w:ascii="Times New Roman" w:hAnsi="Times New Roman" w:cs="Times New Roman"/>
          <w:color w:val="000000"/>
          <w:sz w:val="26"/>
          <w:szCs w:val="26"/>
          <w:lang w:bidi="ru-RU"/>
        </w:rPr>
        <w:t>(</w:t>
      </w:r>
      <w:proofErr w:type="spellStart"/>
      <w:r w:rsidR="0010370D" w:rsidRPr="00F27935">
        <w:rPr>
          <w:rFonts w:ascii="Times New Roman" w:hAnsi="Times New Roman" w:cs="Times New Roman"/>
          <w:color w:val="000000"/>
          <w:sz w:val="26"/>
          <w:szCs w:val="26"/>
          <w:lang w:bidi="ru-RU"/>
        </w:rPr>
        <w:t>ами</w:t>
      </w:r>
      <w:proofErr w:type="spellEnd"/>
      <w:r w:rsidR="0010370D" w:rsidRPr="00F27935">
        <w:rPr>
          <w:rFonts w:ascii="Times New Roman" w:hAnsi="Times New Roman" w:cs="Times New Roman"/>
          <w:color w:val="000000"/>
          <w:sz w:val="26"/>
          <w:szCs w:val="26"/>
          <w:lang w:bidi="ru-RU"/>
        </w:rPr>
        <w:t>)</w:t>
      </w:r>
      <w:r w:rsidR="009E4F92" w:rsidRPr="00F27935">
        <w:rPr>
          <w:rFonts w:ascii="Times New Roman" w:hAnsi="Times New Roman" w:cs="Times New Roman"/>
          <w:color w:val="000000"/>
          <w:sz w:val="26"/>
          <w:szCs w:val="26"/>
          <w:lang w:bidi="ru-RU"/>
        </w:rPr>
        <w:t xml:space="preserve"> </w:t>
      </w:r>
      <w:r w:rsidR="00527008" w:rsidRPr="00F27935">
        <w:rPr>
          <w:rFonts w:ascii="Times New Roman" w:hAnsi="Times New Roman" w:cs="Times New Roman"/>
          <w:color w:val="000000"/>
          <w:sz w:val="26"/>
          <w:szCs w:val="26"/>
          <w:lang w:bidi="ru-RU"/>
        </w:rPr>
        <w:t xml:space="preserve">мероприятия </w:t>
      </w:r>
      <w:r w:rsidR="009E4F92" w:rsidRPr="00F27935">
        <w:rPr>
          <w:rFonts w:ascii="Times New Roman" w:hAnsi="Times New Roman" w:cs="Times New Roman"/>
          <w:color w:val="000000"/>
          <w:sz w:val="26"/>
          <w:szCs w:val="26"/>
          <w:lang w:bidi="ru-RU"/>
        </w:rPr>
        <w:t>Уполномоченный</w:t>
      </w:r>
      <w:r w:rsidR="003B78F6" w:rsidRPr="00F27935">
        <w:rPr>
          <w:rFonts w:ascii="Times New Roman" w:hAnsi="Times New Roman" w:cs="Times New Roman"/>
          <w:color w:val="000000"/>
          <w:sz w:val="26"/>
          <w:szCs w:val="26"/>
          <w:lang w:bidi="ru-RU"/>
        </w:rPr>
        <w:t xml:space="preserve"> орган с учетом выделенных на </w:t>
      </w:r>
      <w:r w:rsidR="00802764" w:rsidRPr="00F27935">
        <w:rPr>
          <w:rFonts w:ascii="Times New Roman" w:hAnsi="Times New Roman" w:cs="Times New Roman"/>
          <w:color w:val="000000"/>
          <w:sz w:val="26"/>
          <w:szCs w:val="26"/>
          <w:lang w:bidi="ru-RU"/>
        </w:rPr>
        <w:t>текущий год</w:t>
      </w:r>
      <w:r w:rsidR="003B78F6" w:rsidRPr="00F27935">
        <w:rPr>
          <w:rFonts w:ascii="Times New Roman" w:hAnsi="Times New Roman" w:cs="Times New Roman"/>
          <w:color w:val="000000"/>
          <w:sz w:val="26"/>
          <w:szCs w:val="26"/>
          <w:lang w:bidi="ru-RU"/>
        </w:rPr>
        <w:t xml:space="preserve"> средств</w:t>
      </w:r>
      <w:r w:rsidR="00802764" w:rsidRPr="00F27935">
        <w:rPr>
          <w:rFonts w:ascii="Times New Roman" w:hAnsi="Times New Roman" w:cs="Times New Roman"/>
          <w:color w:val="000000"/>
          <w:sz w:val="26"/>
          <w:szCs w:val="26"/>
          <w:lang w:bidi="ru-RU"/>
        </w:rPr>
        <w:t>,</w:t>
      </w:r>
      <w:r w:rsidR="003B78F6" w:rsidRPr="00F27935">
        <w:rPr>
          <w:rFonts w:ascii="Times New Roman" w:hAnsi="Times New Roman" w:cs="Times New Roman"/>
          <w:color w:val="000000"/>
          <w:sz w:val="26"/>
          <w:szCs w:val="26"/>
          <w:lang w:bidi="ru-RU"/>
        </w:rPr>
        <w:t xml:space="preserve"> </w:t>
      </w:r>
      <w:r w:rsidR="00802764" w:rsidRPr="00F27935">
        <w:rPr>
          <w:rFonts w:ascii="Times New Roman" w:hAnsi="Times New Roman" w:cs="Times New Roman"/>
          <w:color w:val="000000"/>
          <w:sz w:val="26"/>
          <w:szCs w:val="26"/>
          <w:lang w:bidi="ru-RU"/>
        </w:rPr>
        <w:t xml:space="preserve">согласно утвержденному Списку граждан, направляет уведомления с разъяснениями права принять участие в </w:t>
      </w:r>
      <w:r w:rsidR="003B78F6" w:rsidRPr="00F27935">
        <w:rPr>
          <w:rFonts w:ascii="Times New Roman" w:hAnsi="Times New Roman" w:cs="Times New Roman"/>
          <w:color w:val="000000"/>
          <w:sz w:val="26"/>
          <w:szCs w:val="26"/>
          <w:lang w:bidi="ru-RU"/>
        </w:rPr>
        <w:t>мероприяти</w:t>
      </w:r>
      <w:r w:rsidR="00802764" w:rsidRPr="00F27935">
        <w:rPr>
          <w:rFonts w:ascii="Times New Roman" w:hAnsi="Times New Roman" w:cs="Times New Roman"/>
          <w:color w:val="000000"/>
          <w:sz w:val="26"/>
          <w:szCs w:val="26"/>
          <w:lang w:bidi="ru-RU"/>
        </w:rPr>
        <w:t>и</w:t>
      </w:r>
      <w:r w:rsidR="003B78F6" w:rsidRPr="00F27935">
        <w:rPr>
          <w:rFonts w:ascii="Times New Roman" w:hAnsi="Times New Roman" w:cs="Times New Roman"/>
          <w:color w:val="000000"/>
          <w:sz w:val="26"/>
          <w:szCs w:val="26"/>
          <w:lang w:bidi="ru-RU"/>
        </w:rPr>
        <w:t xml:space="preserve"> </w:t>
      </w:r>
      <w:r w:rsidR="00BF5A19" w:rsidRPr="00F27935">
        <w:rPr>
          <w:rFonts w:ascii="Times New Roman" w:hAnsi="Times New Roman" w:cs="Times New Roman"/>
          <w:color w:val="000000"/>
          <w:sz w:val="26"/>
          <w:szCs w:val="26"/>
          <w:lang w:bidi="ru-RU"/>
        </w:rPr>
        <w:t>и</w:t>
      </w:r>
      <w:r w:rsidR="003B78F6" w:rsidRPr="00F27935">
        <w:rPr>
          <w:rFonts w:ascii="Times New Roman" w:hAnsi="Times New Roman" w:cs="Times New Roman"/>
          <w:color w:val="000000"/>
          <w:sz w:val="26"/>
          <w:szCs w:val="26"/>
          <w:lang w:bidi="ru-RU"/>
        </w:rPr>
        <w:t xml:space="preserve"> приглашением граждан принять </w:t>
      </w:r>
      <w:r w:rsidR="00BF5A19" w:rsidRPr="00F27935">
        <w:rPr>
          <w:rFonts w:ascii="Times New Roman" w:hAnsi="Times New Roman" w:cs="Times New Roman"/>
          <w:color w:val="000000"/>
          <w:sz w:val="26"/>
          <w:szCs w:val="26"/>
          <w:lang w:bidi="ru-RU"/>
        </w:rPr>
        <w:t>участие в</w:t>
      </w:r>
      <w:r w:rsidR="003B78F6" w:rsidRPr="00F27935">
        <w:rPr>
          <w:rFonts w:ascii="Times New Roman" w:hAnsi="Times New Roman" w:cs="Times New Roman"/>
          <w:color w:val="000000"/>
          <w:sz w:val="26"/>
          <w:szCs w:val="26"/>
          <w:lang w:bidi="ru-RU"/>
        </w:rPr>
        <w:t xml:space="preserve"> данном мероприятии.</w:t>
      </w:r>
    </w:p>
    <w:p w14:paraId="2B4C85FD" w14:textId="16E41A43" w:rsidR="003B78F6" w:rsidRPr="00F27935" w:rsidRDefault="003B78F6" w:rsidP="005E6DF9">
      <w:pPr>
        <w:pStyle w:val="11"/>
        <w:shd w:val="clear" w:color="auto" w:fill="auto"/>
        <w:spacing w:line="240" w:lineRule="auto"/>
        <w:ind w:firstLine="709"/>
        <w:contextualSpacing/>
        <w:jc w:val="both"/>
        <w:rPr>
          <w:sz w:val="26"/>
          <w:szCs w:val="26"/>
        </w:rPr>
      </w:pPr>
      <w:r w:rsidRPr="00F27935">
        <w:rPr>
          <w:color w:val="000000"/>
          <w:sz w:val="26"/>
          <w:szCs w:val="26"/>
          <w:lang w:bidi="ru-RU"/>
        </w:rPr>
        <w:t xml:space="preserve">Для принятия решения о признании </w:t>
      </w:r>
      <w:r w:rsidR="00EF5A31">
        <w:rPr>
          <w:color w:val="000000"/>
          <w:sz w:val="26"/>
          <w:szCs w:val="26"/>
          <w:lang w:bidi="ru-RU"/>
        </w:rPr>
        <w:t>У</w:t>
      </w:r>
      <w:r w:rsidRPr="00F27935">
        <w:rPr>
          <w:color w:val="000000"/>
          <w:sz w:val="26"/>
          <w:szCs w:val="26"/>
          <w:lang w:bidi="ru-RU"/>
        </w:rPr>
        <w:t>частником</w:t>
      </w:r>
      <w:r w:rsidR="0010370D" w:rsidRPr="00F27935">
        <w:rPr>
          <w:color w:val="000000"/>
          <w:sz w:val="26"/>
          <w:szCs w:val="26"/>
          <w:lang w:bidi="ru-RU"/>
        </w:rPr>
        <w:t>(</w:t>
      </w:r>
      <w:proofErr w:type="spellStart"/>
      <w:r w:rsidR="0010370D" w:rsidRPr="00F27935">
        <w:rPr>
          <w:color w:val="000000"/>
          <w:sz w:val="26"/>
          <w:szCs w:val="26"/>
          <w:lang w:bidi="ru-RU"/>
        </w:rPr>
        <w:t>ами</w:t>
      </w:r>
      <w:proofErr w:type="spellEnd"/>
      <w:r w:rsidR="0010370D" w:rsidRPr="00F27935">
        <w:rPr>
          <w:color w:val="000000"/>
          <w:sz w:val="26"/>
          <w:szCs w:val="26"/>
          <w:lang w:bidi="ru-RU"/>
        </w:rPr>
        <w:t>)</w:t>
      </w:r>
      <w:r w:rsidRPr="00F27935">
        <w:rPr>
          <w:color w:val="000000"/>
          <w:sz w:val="26"/>
          <w:szCs w:val="26"/>
          <w:lang w:bidi="ru-RU"/>
        </w:rPr>
        <w:t xml:space="preserve"> </w:t>
      </w:r>
      <w:r w:rsidR="005C7B7D" w:rsidRPr="00F27935">
        <w:rPr>
          <w:color w:val="000000"/>
          <w:sz w:val="26"/>
          <w:szCs w:val="26"/>
          <w:lang w:bidi="ru-RU"/>
        </w:rPr>
        <w:t xml:space="preserve">мероприятия </w:t>
      </w:r>
      <w:r w:rsidRPr="00F27935">
        <w:rPr>
          <w:color w:val="000000"/>
          <w:sz w:val="26"/>
          <w:szCs w:val="26"/>
          <w:lang w:bidi="ru-RU"/>
        </w:rPr>
        <w:t xml:space="preserve">граждане, указанные в пункте 4 Порядка, в течение </w:t>
      </w:r>
      <w:r w:rsidR="00963BBF" w:rsidRPr="00F27935">
        <w:rPr>
          <w:color w:val="000000"/>
          <w:sz w:val="26"/>
          <w:szCs w:val="26"/>
          <w:lang w:bidi="ru-RU"/>
        </w:rPr>
        <w:t>30</w:t>
      </w:r>
      <w:r w:rsidR="00DD3FA2" w:rsidRPr="00F27935">
        <w:rPr>
          <w:color w:val="000000"/>
          <w:sz w:val="26"/>
          <w:szCs w:val="26"/>
          <w:lang w:bidi="ru-RU"/>
        </w:rPr>
        <w:t xml:space="preserve"> рабочих</w:t>
      </w:r>
      <w:r w:rsidRPr="00F27935">
        <w:rPr>
          <w:color w:val="000000"/>
          <w:sz w:val="26"/>
          <w:szCs w:val="26"/>
          <w:lang w:bidi="ru-RU"/>
        </w:rPr>
        <w:t xml:space="preserve"> дней с момента получения ими уведомления подают заявление об участие в мероприятии (далее </w:t>
      </w:r>
      <w:r w:rsidR="00986456">
        <w:rPr>
          <w:color w:val="000000"/>
          <w:sz w:val="26"/>
          <w:szCs w:val="26"/>
          <w:lang w:bidi="ru-RU"/>
        </w:rPr>
        <w:t>–</w:t>
      </w:r>
      <w:r w:rsidRPr="00F27935">
        <w:rPr>
          <w:color w:val="000000"/>
          <w:sz w:val="26"/>
          <w:szCs w:val="26"/>
          <w:lang w:bidi="ru-RU"/>
        </w:rPr>
        <w:t xml:space="preserve"> заявление)</w:t>
      </w:r>
      <w:r w:rsidR="00E37939" w:rsidRPr="00F27935">
        <w:rPr>
          <w:color w:val="000000"/>
          <w:sz w:val="26"/>
          <w:szCs w:val="26"/>
          <w:lang w:bidi="ru-RU"/>
        </w:rPr>
        <w:t xml:space="preserve"> </w:t>
      </w:r>
      <w:r w:rsidR="008D7C4C" w:rsidRPr="00F27935">
        <w:rPr>
          <w:color w:val="000000"/>
          <w:sz w:val="26"/>
          <w:szCs w:val="26"/>
          <w:lang w:bidi="ru-RU"/>
        </w:rPr>
        <w:br/>
      </w:r>
      <w:r w:rsidR="00E37939" w:rsidRPr="00F27935">
        <w:rPr>
          <w:color w:val="000000"/>
          <w:sz w:val="26"/>
          <w:szCs w:val="26"/>
          <w:lang w:bidi="ru-RU"/>
        </w:rPr>
        <w:t>в Уполномоченный орган или</w:t>
      </w:r>
      <w:r w:rsidR="00E37939" w:rsidRPr="00F27935">
        <w:rPr>
          <w:color w:val="000000" w:themeColor="text1"/>
          <w:sz w:val="26"/>
          <w:szCs w:val="26"/>
        </w:rPr>
        <w:t xml:space="preserve"> администрацию поселения Нефтеюганского района,</w:t>
      </w:r>
      <w:r w:rsidR="00E37939" w:rsidRPr="00F27935">
        <w:t xml:space="preserve"> </w:t>
      </w:r>
      <w:r w:rsidR="008D7C4C" w:rsidRPr="00F27935">
        <w:br/>
      </w:r>
      <w:r w:rsidR="00E37939" w:rsidRPr="00F27935">
        <w:rPr>
          <w:color w:val="000000" w:themeColor="text1"/>
          <w:sz w:val="26"/>
          <w:szCs w:val="26"/>
        </w:rPr>
        <w:t xml:space="preserve">на территории которого расположено жилое помещение, для дальнейшей передачи </w:t>
      </w:r>
      <w:r w:rsidR="008D7C4C" w:rsidRPr="00F27935">
        <w:rPr>
          <w:color w:val="000000" w:themeColor="text1"/>
          <w:sz w:val="26"/>
          <w:szCs w:val="26"/>
        </w:rPr>
        <w:br/>
      </w:r>
      <w:r w:rsidR="00E37939" w:rsidRPr="00F27935">
        <w:rPr>
          <w:color w:val="000000" w:themeColor="text1"/>
          <w:sz w:val="26"/>
          <w:szCs w:val="26"/>
        </w:rPr>
        <w:t>в Уполномоченный орган.</w:t>
      </w:r>
      <w:r w:rsidRPr="00F27935">
        <w:rPr>
          <w:color w:val="000000"/>
          <w:sz w:val="26"/>
          <w:szCs w:val="26"/>
          <w:lang w:bidi="ru-RU"/>
        </w:rPr>
        <w:t xml:space="preserve"> </w:t>
      </w:r>
    </w:p>
    <w:p w14:paraId="31BD0D42" w14:textId="5B4460F3" w:rsidR="003B78F6" w:rsidRPr="00F27935" w:rsidRDefault="003B78F6" w:rsidP="005E6DF9">
      <w:pPr>
        <w:pStyle w:val="11"/>
        <w:shd w:val="clear" w:color="auto" w:fill="auto"/>
        <w:spacing w:line="240" w:lineRule="auto"/>
        <w:ind w:firstLine="709"/>
        <w:contextualSpacing/>
        <w:jc w:val="both"/>
        <w:rPr>
          <w:color w:val="000000"/>
          <w:sz w:val="26"/>
          <w:szCs w:val="26"/>
          <w:lang w:bidi="ru-RU"/>
        </w:rPr>
      </w:pPr>
      <w:r w:rsidRPr="00F27935">
        <w:rPr>
          <w:color w:val="000000"/>
          <w:sz w:val="26"/>
          <w:szCs w:val="26"/>
          <w:lang w:bidi="ru-RU"/>
        </w:rPr>
        <w:t xml:space="preserve">В случае, если заявление об участии в </w:t>
      </w:r>
      <w:r w:rsidR="003073B2" w:rsidRPr="00F27935">
        <w:rPr>
          <w:color w:val="000000"/>
          <w:sz w:val="26"/>
          <w:szCs w:val="26"/>
          <w:lang w:bidi="ru-RU"/>
        </w:rPr>
        <w:t>М</w:t>
      </w:r>
      <w:r w:rsidRPr="00F27935">
        <w:rPr>
          <w:color w:val="000000"/>
          <w:sz w:val="26"/>
          <w:szCs w:val="26"/>
          <w:lang w:bidi="ru-RU"/>
        </w:rPr>
        <w:t>ероприятии в установленный срок</w:t>
      </w:r>
      <w:r w:rsidR="008D7C4C" w:rsidRPr="00F27935">
        <w:rPr>
          <w:color w:val="000000"/>
          <w:sz w:val="26"/>
          <w:szCs w:val="26"/>
          <w:lang w:bidi="ru-RU"/>
        </w:rPr>
        <w:br/>
      </w:r>
      <w:r w:rsidRPr="00F27935">
        <w:rPr>
          <w:color w:val="000000"/>
          <w:sz w:val="26"/>
          <w:szCs w:val="26"/>
          <w:lang w:bidi="ru-RU"/>
        </w:rPr>
        <w:t xml:space="preserve"> 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Уполномоченный орган направляет уведомление с приглашением принять участие в </w:t>
      </w:r>
      <w:r w:rsidR="003073B2" w:rsidRPr="00F27935">
        <w:rPr>
          <w:color w:val="000000"/>
          <w:sz w:val="26"/>
          <w:szCs w:val="26"/>
          <w:lang w:bidi="ru-RU"/>
        </w:rPr>
        <w:t>М</w:t>
      </w:r>
      <w:r w:rsidRPr="00F27935">
        <w:rPr>
          <w:color w:val="000000"/>
          <w:sz w:val="26"/>
          <w:szCs w:val="26"/>
          <w:lang w:bidi="ru-RU"/>
        </w:rPr>
        <w:t xml:space="preserve">ероприятии следующим по очереди гражданам. При этом, жилое помещение гражданина и членов его семьи, не подавших заявление в установленный срок, из очередности переселения </w:t>
      </w:r>
      <w:r w:rsidR="00802764" w:rsidRPr="00F27935">
        <w:rPr>
          <w:color w:val="000000"/>
          <w:sz w:val="26"/>
          <w:szCs w:val="26"/>
          <w:lang w:bidi="ru-RU"/>
        </w:rPr>
        <w:t>не исключается,</w:t>
      </w:r>
      <w:r w:rsidRPr="00F27935">
        <w:rPr>
          <w:color w:val="000000"/>
          <w:sz w:val="26"/>
          <w:szCs w:val="26"/>
          <w:lang w:bidi="ru-RU"/>
        </w:rPr>
        <w:t xml:space="preserve"> и гражданин сохраняет право принять участие в </w:t>
      </w:r>
      <w:r w:rsidR="003073B2" w:rsidRPr="00F27935">
        <w:rPr>
          <w:color w:val="000000"/>
          <w:sz w:val="26"/>
          <w:szCs w:val="26"/>
          <w:lang w:bidi="ru-RU"/>
        </w:rPr>
        <w:t>М</w:t>
      </w:r>
      <w:r w:rsidRPr="00F27935">
        <w:rPr>
          <w:color w:val="000000"/>
          <w:sz w:val="26"/>
          <w:szCs w:val="26"/>
          <w:lang w:bidi="ru-RU"/>
        </w:rPr>
        <w:t>ероприяти</w:t>
      </w:r>
      <w:r w:rsidR="005C7B7D" w:rsidRPr="00F27935">
        <w:rPr>
          <w:color w:val="000000"/>
          <w:sz w:val="26"/>
          <w:szCs w:val="26"/>
          <w:lang w:bidi="ru-RU"/>
        </w:rPr>
        <w:t>и</w:t>
      </w:r>
      <w:r w:rsidRPr="00F27935">
        <w:rPr>
          <w:color w:val="000000"/>
          <w:sz w:val="26"/>
          <w:szCs w:val="26"/>
          <w:lang w:bidi="ru-RU"/>
        </w:rPr>
        <w:t xml:space="preserve"> программы</w:t>
      </w:r>
      <w:r w:rsidR="00802764" w:rsidRPr="00F27935">
        <w:rPr>
          <w:color w:val="000000"/>
          <w:sz w:val="26"/>
          <w:szCs w:val="26"/>
          <w:lang w:bidi="ru-RU"/>
        </w:rPr>
        <w:t>.</w:t>
      </w:r>
      <w:r w:rsidR="00963BBF" w:rsidRPr="00F27935">
        <w:rPr>
          <w:color w:val="000000"/>
          <w:sz w:val="26"/>
          <w:szCs w:val="26"/>
          <w:lang w:bidi="ru-RU"/>
        </w:rPr>
        <w:t xml:space="preserve"> </w:t>
      </w:r>
    </w:p>
    <w:p w14:paraId="579267FA" w14:textId="2CAD589F" w:rsidR="00210BE0" w:rsidRPr="00F27935" w:rsidRDefault="00473DF9" w:rsidP="005E6DF9">
      <w:pPr>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1</w:t>
      </w:r>
      <w:r w:rsidR="006D2778" w:rsidRPr="00F27935">
        <w:rPr>
          <w:rFonts w:ascii="Times New Roman" w:eastAsiaTheme="minorHAnsi" w:hAnsi="Times New Roman" w:cs="Times New Roman"/>
          <w:color w:val="000000" w:themeColor="text1"/>
          <w:sz w:val="26"/>
          <w:szCs w:val="26"/>
          <w:lang w:eastAsia="en-US"/>
        </w:rPr>
        <w:t>4</w:t>
      </w:r>
      <w:bookmarkStart w:id="13" w:name="_Hlk126911914"/>
      <w:r w:rsidRPr="00F27935">
        <w:rPr>
          <w:rFonts w:ascii="Times New Roman" w:eastAsiaTheme="minorHAnsi" w:hAnsi="Times New Roman" w:cs="Times New Roman"/>
          <w:color w:val="000000" w:themeColor="text1"/>
          <w:sz w:val="26"/>
          <w:szCs w:val="26"/>
          <w:lang w:eastAsia="en-US"/>
        </w:rPr>
        <w:t>.</w:t>
      </w:r>
      <w:r w:rsidR="00BE4D76" w:rsidRPr="00F27935">
        <w:rPr>
          <w:rFonts w:ascii="Times New Roman" w:eastAsiaTheme="minorHAnsi" w:hAnsi="Times New Roman" w:cs="Times New Roman"/>
          <w:color w:val="000000" w:themeColor="text1"/>
          <w:sz w:val="26"/>
          <w:szCs w:val="26"/>
          <w:lang w:eastAsia="en-US"/>
        </w:rPr>
        <w:t xml:space="preserve"> </w:t>
      </w:r>
      <w:r w:rsidR="00210BE0" w:rsidRPr="00F27935">
        <w:rPr>
          <w:rFonts w:ascii="Times New Roman" w:eastAsiaTheme="minorHAnsi" w:hAnsi="Times New Roman" w:cs="Times New Roman"/>
          <w:color w:val="000000" w:themeColor="text1"/>
          <w:sz w:val="26"/>
          <w:szCs w:val="26"/>
          <w:lang w:eastAsia="en-US"/>
        </w:rPr>
        <w:t>Для участия в мероприятии граждане</w:t>
      </w:r>
      <w:r w:rsidR="00514F24" w:rsidRPr="00F27935">
        <w:rPr>
          <w:rFonts w:ascii="Times New Roman" w:eastAsiaTheme="minorHAnsi" w:hAnsi="Times New Roman" w:cs="Times New Roman"/>
          <w:color w:val="000000" w:themeColor="text1"/>
          <w:sz w:val="26"/>
          <w:szCs w:val="26"/>
          <w:lang w:eastAsia="en-US"/>
        </w:rPr>
        <w:t xml:space="preserve"> </w:t>
      </w:r>
      <w:r w:rsidR="00210BE0" w:rsidRPr="00F27935">
        <w:rPr>
          <w:rFonts w:ascii="Times New Roman" w:eastAsiaTheme="minorHAnsi" w:hAnsi="Times New Roman" w:cs="Times New Roman"/>
          <w:color w:val="000000" w:themeColor="text1"/>
          <w:sz w:val="26"/>
          <w:szCs w:val="26"/>
          <w:lang w:eastAsia="en-US"/>
        </w:rPr>
        <w:t xml:space="preserve">предоставляют </w:t>
      </w:r>
      <w:r w:rsidR="009664B4" w:rsidRPr="00F27935">
        <w:rPr>
          <w:rFonts w:ascii="Times New Roman" w:eastAsiaTheme="minorHAnsi" w:hAnsi="Times New Roman" w:cs="Times New Roman"/>
          <w:color w:val="000000" w:themeColor="text1"/>
          <w:sz w:val="26"/>
          <w:szCs w:val="26"/>
          <w:lang w:eastAsia="en-US"/>
        </w:rPr>
        <w:t>с</w:t>
      </w:r>
      <w:r w:rsidR="00210BE0" w:rsidRPr="00F27935">
        <w:rPr>
          <w:rFonts w:ascii="Times New Roman" w:eastAsiaTheme="minorHAnsi" w:hAnsi="Times New Roman" w:cs="Times New Roman"/>
          <w:color w:val="000000" w:themeColor="text1"/>
          <w:sz w:val="26"/>
          <w:szCs w:val="26"/>
          <w:lang w:eastAsia="en-US"/>
        </w:rPr>
        <w:t>ледующие документы:</w:t>
      </w:r>
    </w:p>
    <w:p w14:paraId="54D03F9F" w14:textId="763207D4" w:rsidR="00514F24" w:rsidRPr="00F27935" w:rsidRDefault="00514F24" w:rsidP="00F71218">
      <w:pPr>
        <w:pStyle w:val="ConsPlusNormal"/>
        <w:numPr>
          <w:ilvl w:val="0"/>
          <w:numId w:val="17"/>
        </w:numPr>
        <w:tabs>
          <w:tab w:val="left" w:pos="1092"/>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заявление, заполненное согласно форме, указанной в Приложении </w:t>
      </w:r>
      <w:r w:rsidR="0090536B" w:rsidRPr="00F27935">
        <w:rPr>
          <w:rFonts w:ascii="Times New Roman" w:hAnsi="Times New Roman" w:cs="Times New Roman"/>
          <w:color w:val="000000" w:themeColor="text1"/>
          <w:sz w:val="26"/>
          <w:szCs w:val="26"/>
        </w:rPr>
        <w:t>1</w:t>
      </w:r>
      <w:r w:rsidR="00940CA7" w:rsidRPr="00F27935">
        <w:rPr>
          <w:rFonts w:ascii="Times New Roman" w:hAnsi="Times New Roman" w:cs="Times New Roman"/>
          <w:color w:val="000000" w:themeColor="text1"/>
          <w:sz w:val="26"/>
          <w:szCs w:val="26"/>
        </w:rPr>
        <w:t xml:space="preserve"> </w:t>
      </w:r>
      <w:r w:rsidR="008D7C4C" w:rsidRPr="00F27935">
        <w:rPr>
          <w:rFonts w:ascii="Times New Roman" w:hAnsi="Times New Roman" w:cs="Times New Roman"/>
          <w:color w:val="000000" w:themeColor="text1"/>
          <w:sz w:val="26"/>
          <w:szCs w:val="26"/>
        </w:rPr>
        <w:br/>
      </w:r>
      <w:r w:rsidR="00940CA7" w:rsidRPr="00F27935">
        <w:rPr>
          <w:rFonts w:ascii="Times New Roman" w:hAnsi="Times New Roman" w:cs="Times New Roman"/>
          <w:color w:val="000000" w:themeColor="text1"/>
          <w:sz w:val="26"/>
          <w:szCs w:val="26"/>
        </w:rPr>
        <w:t>к Порядку</w:t>
      </w:r>
      <w:r w:rsidRPr="00F27935">
        <w:rPr>
          <w:rFonts w:ascii="Times New Roman" w:hAnsi="Times New Roman" w:cs="Times New Roman"/>
          <w:color w:val="000000" w:themeColor="text1"/>
          <w:sz w:val="26"/>
          <w:szCs w:val="26"/>
        </w:rPr>
        <w:t>;</w:t>
      </w:r>
    </w:p>
    <w:p w14:paraId="78633D42" w14:textId="404E830D" w:rsidR="00963BBF" w:rsidRPr="00F27935" w:rsidRDefault="00963BBF" w:rsidP="00F71218">
      <w:pPr>
        <w:pStyle w:val="ConsPlusNormal"/>
        <w:numPr>
          <w:ilvl w:val="0"/>
          <w:numId w:val="17"/>
        </w:numPr>
        <w:tabs>
          <w:tab w:val="left" w:pos="1092"/>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копии документов, удостоверяющих личност</w:t>
      </w:r>
      <w:r w:rsidR="00F67576" w:rsidRPr="00F27935">
        <w:rPr>
          <w:rFonts w:ascii="Times New Roman" w:hAnsi="Times New Roman" w:cs="Times New Roman"/>
          <w:color w:val="000000" w:themeColor="text1"/>
          <w:sz w:val="26"/>
          <w:szCs w:val="26"/>
        </w:rPr>
        <w:t>и</w:t>
      </w:r>
      <w:r w:rsidRPr="00F27935">
        <w:rPr>
          <w:rFonts w:ascii="Times New Roman" w:hAnsi="Times New Roman" w:cs="Times New Roman"/>
          <w:color w:val="000000" w:themeColor="text1"/>
          <w:sz w:val="26"/>
          <w:szCs w:val="26"/>
        </w:rPr>
        <w:t xml:space="preserve"> </w:t>
      </w:r>
      <w:r w:rsidR="00F67576" w:rsidRPr="00F27935">
        <w:rPr>
          <w:rFonts w:ascii="Times New Roman" w:hAnsi="Times New Roman" w:cs="Times New Roman"/>
          <w:color w:val="000000" w:themeColor="text1"/>
          <w:sz w:val="26"/>
          <w:szCs w:val="26"/>
        </w:rPr>
        <w:t xml:space="preserve">граждан Российской Федерации: </w:t>
      </w:r>
      <w:r w:rsidRPr="00F27935">
        <w:rPr>
          <w:rFonts w:ascii="Times New Roman" w:hAnsi="Times New Roman" w:cs="Times New Roman"/>
          <w:color w:val="000000" w:themeColor="text1"/>
          <w:sz w:val="26"/>
          <w:szCs w:val="26"/>
        </w:rPr>
        <w:t>заявителя, членов его семьи и всех совместно проживающих с ним граждан (паспорт, свидетельство о рождении, свидетельство о перемене имени и фамилии);</w:t>
      </w:r>
    </w:p>
    <w:p w14:paraId="05B68C68" w14:textId="797D2FBE" w:rsidR="00514F24" w:rsidRPr="00F27935" w:rsidRDefault="00BE0547" w:rsidP="00F71218">
      <w:pPr>
        <w:pStyle w:val="ConsPlusNormal"/>
        <w:numPr>
          <w:ilvl w:val="0"/>
          <w:numId w:val="17"/>
        </w:numPr>
        <w:tabs>
          <w:tab w:val="left" w:pos="1092"/>
        </w:tabs>
        <w:ind w:left="0" w:firstLine="709"/>
        <w:contextualSpacing/>
        <w:rPr>
          <w:rFonts w:ascii="Times New Roman" w:hAnsi="Times New Roman" w:cs="Times New Roman"/>
          <w:color w:val="000000" w:themeColor="text1"/>
          <w:sz w:val="26"/>
          <w:szCs w:val="26"/>
        </w:rPr>
      </w:pPr>
      <w:bookmarkStart w:id="14" w:name="_Hlk132892867"/>
      <w:r w:rsidRPr="00F27935">
        <w:rPr>
          <w:rFonts w:ascii="Times New Roman" w:hAnsi="Times New Roman" w:cs="Times New Roman"/>
          <w:color w:val="000000" w:themeColor="text1"/>
          <w:sz w:val="26"/>
          <w:szCs w:val="26"/>
        </w:rPr>
        <w:t xml:space="preserve">копии документов, удостоверяющих родство заявителя и членов семьи, совместно проживающих с ним </w:t>
      </w:r>
      <w:bookmarkEnd w:id="14"/>
      <w:r w:rsidRPr="00F27935">
        <w:rPr>
          <w:rFonts w:ascii="Times New Roman" w:hAnsi="Times New Roman" w:cs="Times New Roman"/>
          <w:color w:val="000000" w:themeColor="text1"/>
          <w:sz w:val="26"/>
          <w:szCs w:val="26"/>
        </w:rPr>
        <w:t xml:space="preserve">(свидетельство о рождении, свидетельство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о заключении (расторжении) брака, решение об усыновлении (удочерении), судебное решение)</w:t>
      </w:r>
      <w:r w:rsidR="00514F24" w:rsidRPr="00F27935">
        <w:rPr>
          <w:rFonts w:ascii="Times New Roman" w:hAnsi="Times New Roman" w:cs="Times New Roman"/>
          <w:color w:val="000000" w:themeColor="text1"/>
          <w:sz w:val="26"/>
          <w:szCs w:val="26"/>
        </w:rPr>
        <w:t>;</w:t>
      </w:r>
    </w:p>
    <w:p w14:paraId="655027E1" w14:textId="7FE00CFC" w:rsidR="0017571A" w:rsidRPr="00F27935" w:rsidRDefault="0017571A" w:rsidP="00F71218">
      <w:pPr>
        <w:pStyle w:val="ConsPlusNormal"/>
        <w:numPr>
          <w:ilvl w:val="0"/>
          <w:numId w:val="17"/>
        </w:numPr>
        <w:tabs>
          <w:tab w:val="left" w:pos="1092"/>
          <w:tab w:val="left" w:pos="1134"/>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копии документов на занимаемое жилое помещение</w:t>
      </w:r>
      <w:r w:rsidR="00E4168B" w:rsidRPr="00F27935">
        <w:rPr>
          <w:rFonts w:ascii="Times New Roman" w:hAnsi="Times New Roman" w:cs="Times New Roman"/>
          <w:color w:val="000000" w:themeColor="text1"/>
          <w:sz w:val="26"/>
          <w:szCs w:val="26"/>
        </w:rPr>
        <w:t>, не отвечающее требованиям в связи с превышением предельно допустимой концентрации фенола и(или) формальдегида</w:t>
      </w:r>
      <w:r w:rsidR="00DD3FA2" w:rsidRPr="00F27935">
        <w:rPr>
          <w:rFonts w:ascii="Times New Roman" w:hAnsi="Times New Roman" w:cs="Times New Roman"/>
          <w:color w:val="000000" w:themeColor="text1"/>
          <w:sz w:val="26"/>
          <w:szCs w:val="26"/>
        </w:rPr>
        <w:t xml:space="preserve"> (договор социального найма или ордер</w:t>
      </w:r>
      <w:r w:rsidR="00D16D61" w:rsidRPr="00F27935">
        <w:rPr>
          <w:rFonts w:ascii="Times New Roman" w:hAnsi="Times New Roman" w:cs="Times New Roman"/>
          <w:color w:val="000000" w:themeColor="text1"/>
          <w:sz w:val="26"/>
          <w:szCs w:val="26"/>
        </w:rPr>
        <w:t>,</w:t>
      </w:r>
      <w:r w:rsidR="00D16D61" w:rsidRPr="00F27935">
        <w:t xml:space="preserve"> </w:t>
      </w:r>
      <w:r w:rsidR="00D16D61" w:rsidRPr="00F27935">
        <w:rPr>
          <w:rFonts w:ascii="Times New Roman" w:hAnsi="Times New Roman" w:cs="Times New Roman"/>
          <w:color w:val="000000" w:themeColor="text1"/>
          <w:sz w:val="26"/>
          <w:szCs w:val="26"/>
        </w:rPr>
        <w:t xml:space="preserve">свидетельство </w:t>
      </w:r>
      <w:r w:rsidR="008D7C4C" w:rsidRPr="00F27935">
        <w:rPr>
          <w:rFonts w:ascii="Times New Roman" w:hAnsi="Times New Roman" w:cs="Times New Roman"/>
          <w:color w:val="000000" w:themeColor="text1"/>
          <w:sz w:val="26"/>
          <w:szCs w:val="26"/>
        </w:rPr>
        <w:br/>
      </w:r>
      <w:r w:rsidR="00D16D61" w:rsidRPr="00F27935">
        <w:rPr>
          <w:rFonts w:ascii="Times New Roman" w:hAnsi="Times New Roman" w:cs="Times New Roman"/>
          <w:color w:val="000000" w:themeColor="text1"/>
          <w:sz w:val="26"/>
          <w:szCs w:val="26"/>
        </w:rPr>
        <w:t>о регистрации по месту жительства гражданина, не достигшего 14-летнего возраста, судебное решение,</w:t>
      </w:r>
      <w:r w:rsidR="00D16D61" w:rsidRPr="00F27935">
        <w:t xml:space="preserve"> </w:t>
      </w:r>
      <w:r w:rsidR="00D16D61" w:rsidRPr="00F27935">
        <w:rPr>
          <w:rFonts w:ascii="Times New Roman" w:hAnsi="Times New Roman" w:cs="Times New Roman"/>
          <w:color w:val="000000" w:themeColor="text1"/>
          <w:sz w:val="26"/>
          <w:szCs w:val="26"/>
        </w:rPr>
        <w:t xml:space="preserve">выписка из Единого государственного реестра недвижимости </w:t>
      </w:r>
      <w:r w:rsidR="008D7C4C" w:rsidRPr="00F27935">
        <w:rPr>
          <w:rFonts w:ascii="Times New Roman" w:hAnsi="Times New Roman" w:cs="Times New Roman"/>
          <w:color w:val="000000" w:themeColor="text1"/>
          <w:sz w:val="26"/>
          <w:szCs w:val="26"/>
        </w:rPr>
        <w:br/>
      </w:r>
      <w:r w:rsidR="00D16D61" w:rsidRPr="00F27935">
        <w:rPr>
          <w:rFonts w:ascii="Times New Roman" w:hAnsi="Times New Roman" w:cs="Times New Roman"/>
          <w:color w:val="000000" w:themeColor="text1"/>
          <w:sz w:val="26"/>
          <w:szCs w:val="26"/>
        </w:rPr>
        <w:t>об основных характеристиках и зарегистрированных правах на объект недвижимости),</w:t>
      </w:r>
      <w:r w:rsidR="00D16D61" w:rsidRPr="00F27935">
        <w:t xml:space="preserve"> </w:t>
      </w:r>
      <w:r w:rsidR="00D16D61" w:rsidRPr="00F27935">
        <w:rPr>
          <w:rFonts w:ascii="Times New Roman" w:hAnsi="Times New Roman" w:cs="Times New Roman"/>
          <w:color w:val="000000" w:themeColor="text1"/>
          <w:sz w:val="26"/>
          <w:szCs w:val="26"/>
        </w:rPr>
        <w:t>подтверждающие факт постоянного проживания в жилом помещении</w:t>
      </w:r>
      <w:r w:rsidR="00DD3FA2"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w:t>
      </w:r>
    </w:p>
    <w:p w14:paraId="053C4C1F" w14:textId="1AC6DF95" w:rsidR="0017571A" w:rsidRPr="00F27935" w:rsidRDefault="0017571A" w:rsidP="00F71218">
      <w:pPr>
        <w:pStyle w:val="ConsPlusNormal"/>
        <w:numPr>
          <w:ilvl w:val="0"/>
          <w:numId w:val="17"/>
        </w:numPr>
        <w:tabs>
          <w:tab w:val="left" w:pos="1092"/>
          <w:tab w:val="left" w:pos="1134"/>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копи</w:t>
      </w:r>
      <w:r w:rsidR="00494C1E" w:rsidRPr="00F27935">
        <w:rPr>
          <w:rFonts w:ascii="Times New Roman" w:hAnsi="Times New Roman" w:cs="Times New Roman"/>
          <w:color w:val="000000" w:themeColor="text1"/>
          <w:sz w:val="26"/>
          <w:szCs w:val="26"/>
        </w:rPr>
        <w:t>ю</w:t>
      </w:r>
      <w:r w:rsidRPr="00F27935">
        <w:rPr>
          <w:rFonts w:ascii="Times New Roman" w:hAnsi="Times New Roman" w:cs="Times New Roman"/>
          <w:color w:val="000000" w:themeColor="text1"/>
          <w:sz w:val="26"/>
          <w:szCs w:val="26"/>
        </w:rPr>
        <w:t xml:space="preserve"> протокола </w:t>
      </w:r>
      <w:r w:rsidR="00B40E0D" w:rsidRPr="00F27935">
        <w:rPr>
          <w:rFonts w:ascii="Times New Roman" w:hAnsi="Times New Roman" w:cs="Times New Roman"/>
          <w:color w:val="000000" w:themeColor="text1"/>
          <w:sz w:val="26"/>
          <w:szCs w:val="26"/>
        </w:rPr>
        <w:t>по результатам сани</w:t>
      </w:r>
      <w:r w:rsidR="00824C1A" w:rsidRPr="00F27935">
        <w:rPr>
          <w:rFonts w:ascii="Times New Roman" w:hAnsi="Times New Roman" w:cs="Times New Roman"/>
          <w:color w:val="000000" w:themeColor="text1"/>
          <w:sz w:val="26"/>
          <w:szCs w:val="26"/>
        </w:rPr>
        <w:t>тар</w:t>
      </w:r>
      <w:r w:rsidR="00B40E0D" w:rsidRPr="00F27935">
        <w:rPr>
          <w:rFonts w:ascii="Times New Roman" w:hAnsi="Times New Roman" w:cs="Times New Roman"/>
          <w:color w:val="000000" w:themeColor="text1"/>
          <w:sz w:val="26"/>
          <w:szCs w:val="26"/>
        </w:rPr>
        <w:t>но-</w:t>
      </w:r>
      <w:r w:rsidR="00824C1A" w:rsidRPr="00F27935">
        <w:rPr>
          <w:rFonts w:ascii="Times New Roman" w:hAnsi="Times New Roman" w:cs="Times New Roman"/>
          <w:color w:val="000000" w:themeColor="text1"/>
          <w:sz w:val="26"/>
          <w:szCs w:val="26"/>
        </w:rPr>
        <w:t>эпидемиологической</w:t>
      </w:r>
      <w:r w:rsidR="00B40E0D" w:rsidRPr="00F27935">
        <w:rPr>
          <w:rFonts w:ascii="Times New Roman" w:hAnsi="Times New Roman" w:cs="Times New Roman"/>
          <w:color w:val="000000" w:themeColor="text1"/>
          <w:sz w:val="26"/>
          <w:szCs w:val="26"/>
        </w:rPr>
        <w:t xml:space="preserve"> экспертизы </w:t>
      </w:r>
      <w:r w:rsidR="00824C1A" w:rsidRPr="00F27935">
        <w:rPr>
          <w:rFonts w:ascii="Times New Roman" w:hAnsi="Times New Roman" w:cs="Times New Roman"/>
          <w:color w:val="000000" w:themeColor="text1"/>
          <w:sz w:val="26"/>
          <w:szCs w:val="26"/>
        </w:rPr>
        <w:t>результатов лабораторно-инструментальных исследований</w:t>
      </w:r>
      <w:r w:rsidR="00B40E0D"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t xml:space="preserve">в жилом помещении превышения предельно допустимой концентрации фенола </w:t>
      </w:r>
      <w:r w:rsidR="00986456">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и(или) формальдегида (предоставляется только собственниками жилых помещений)</w:t>
      </w:r>
      <w:r w:rsidR="00BF5A19" w:rsidRPr="00F27935">
        <w:rPr>
          <w:rFonts w:ascii="Times New Roman" w:hAnsi="Times New Roman" w:cs="Times New Roman"/>
          <w:color w:val="000000" w:themeColor="text1"/>
          <w:sz w:val="26"/>
          <w:szCs w:val="26"/>
        </w:rPr>
        <w:t xml:space="preserve">, </w:t>
      </w:r>
      <w:r w:rsidR="00D62EA1" w:rsidRPr="00F27935">
        <w:rPr>
          <w:rFonts w:ascii="Times New Roman" w:hAnsi="Times New Roman" w:cs="Times New Roman"/>
          <w:color w:val="000000" w:themeColor="text1"/>
          <w:sz w:val="26"/>
          <w:szCs w:val="26"/>
        </w:rPr>
        <w:t>датой исследования не ранее 01.01.2022</w:t>
      </w:r>
      <w:r w:rsidR="00CD2C7B" w:rsidRPr="00F27935">
        <w:rPr>
          <w:rFonts w:ascii="Times New Roman" w:hAnsi="Times New Roman" w:cs="Times New Roman"/>
          <w:color w:val="000000" w:themeColor="text1"/>
          <w:sz w:val="26"/>
          <w:szCs w:val="26"/>
        </w:rPr>
        <w:t>;</w:t>
      </w:r>
    </w:p>
    <w:p w14:paraId="33A38D54" w14:textId="5A7C0582" w:rsidR="0017571A" w:rsidRPr="00F27935" w:rsidRDefault="00DD3FA2" w:rsidP="00F71218">
      <w:pPr>
        <w:pStyle w:val="ConsPlusNormal"/>
        <w:numPr>
          <w:ilvl w:val="0"/>
          <w:numId w:val="17"/>
        </w:numPr>
        <w:tabs>
          <w:tab w:val="left" w:pos="1092"/>
          <w:tab w:val="left" w:pos="1134"/>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копи</w:t>
      </w:r>
      <w:r w:rsidR="00B057A9" w:rsidRPr="00F27935">
        <w:rPr>
          <w:rFonts w:ascii="Times New Roman" w:hAnsi="Times New Roman" w:cs="Times New Roman"/>
          <w:color w:val="000000" w:themeColor="text1"/>
          <w:sz w:val="26"/>
          <w:szCs w:val="26"/>
        </w:rPr>
        <w:t>и</w:t>
      </w:r>
      <w:r w:rsidRPr="00F27935">
        <w:rPr>
          <w:rFonts w:ascii="Times New Roman" w:hAnsi="Times New Roman" w:cs="Times New Roman"/>
          <w:color w:val="000000" w:themeColor="text1"/>
          <w:sz w:val="26"/>
          <w:szCs w:val="26"/>
        </w:rPr>
        <w:t xml:space="preserve"> </w:t>
      </w:r>
      <w:r w:rsidR="0017571A" w:rsidRPr="00F27935">
        <w:rPr>
          <w:rFonts w:ascii="Times New Roman" w:hAnsi="Times New Roman" w:cs="Times New Roman"/>
          <w:color w:val="000000" w:themeColor="text1"/>
          <w:sz w:val="26"/>
          <w:szCs w:val="26"/>
        </w:rPr>
        <w:t>свидетельств о постановке на учет в налоговом органе</w:t>
      </w:r>
      <w:r w:rsidR="00B057A9" w:rsidRPr="00F27935">
        <w:rPr>
          <w:rFonts w:ascii="Times New Roman" w:hAnsi="Times New Roman" w:cs="Times New Roman"/>
          <w:color w:val="000000" w:themeColor="text1"/>
          <w:sz w:val="26"/>
          <w:szCs w:val="26"/>
        </w:rPr>
        <w:t xml:space="preserve"> заявителя </w:t>
      </w:r>
      <w:r w:rsidR="00986456">
        <w:rPr>
          <w:rFonts w:ascii="Times New Roman" w:hAnsi="Times New Roman" w:cs="Times New Roman"/>
          <w:color w:val="000000" w:themeColor="text1"/>
          <w:sz w:val="26"/>
          <w:szCs w:val="26"/>
        </w:rPr>
        <w:br/>
      </w:r>
      <w:r w:rsidR="00B057A9" w:rsidRPr="00F27935">
        <w:rPr>
          <w:rFonts w:ascii="Times New Roman" w:hAnsi="Times New Roman" w:cs="Times New Roman"/>
          <w:color w:val="000000" w:themeColor="text1"/>
          <w:sz w:val="26"/>
          <w:szCs w:val="26"/>
        </w:rPr>
        <w:t>и членов семьи, совместно проживающих с ним</w:t>
      </w:r>
      <w:r w:rsidR="0017571A" w:rsidRPr="00F27935">
        <w:rPr>
          <w:rFonts w:ascii="Times New Roman" w:hAnsi="Times New Roman" w:cs="Times New Roman"/>
          <w:color w:val="000000" w:themeColor="text1"/>
          <w:sz w:val="26"/>
          <w:szCs w:val="26"/>
        </w:rPr>
        <w:t xml:space="preserve"> (ИНН);</w:t>
      </w:r>
    </w:p>
    <w:p w14:paraId="49F425C3" w14:textId="1A7CCDC3" w:rsidR="0017571A" w:rsidRPr="00F27935" w:rsidRDefault="00BE0547" w:rsidP="00F71218">
      <w:pPr>
        <w:pStyle w:val="ConsPlusNormal"/>
        <w:numPr>
          <w:ilvl w:val="0"/>
          <w:numId w:val="17"/>
        </w:numPr>
        <w:tabs>
          <w:tab w:val="left" w:pos="1092"/>
          <w:tab w:val="left" w:pos="1134"/>
        </w:tabs>
        <w:ind w:left="0" w:firstLine="709"/>
        <w:contextualSpacing/>
        <w:rPr>
          <w:rFonts w:ascii="Times New Roman" w:hAnsi="Times New Roman" w:cs="Times New Roman"/>
          <w:color w:val="000000" w:themeColor="text1"/>
          <w:sz w:val="26"/>
          <w:szCs w:val="26"/>
        </w:rPr>
      </w:pPr>
      <w:bookmarkStart w:id="15" w:name="_Hlk132892925"/>
      <w:r w:rsidRPr="00F27935">
        <w:rPr>
          <w:rFonts w:ascii="Times New Roman" w:hAnsi="Times New Roman" w:cs="Times New Roman"/>
          <w:color w:val="000000" w:themeColor="text1"/>
          <w:sz w:val="26"/>
          <w:szCs w:val="26"/>
        </w:rPr>
        <w:t>письменное обязательство об освобождении жилого помещения, занимаемого на условиях социального найма</w:t>
      </w:r>
      <w:r w:rsidR="00D62EA1" w:rsidRPr="00F27935">
        <w:rPr>
          <w:rFonts w:ascii="Times New Roman" w:hAnsi="Times New Roman" w:cs="Times New Roman"/>
          <w:color w:val="000000" w:themeColor="text1"/>
          <w:sz w:val="26"/>
          <w:szCs w:val="26"/>
        </w:rPr>
        <w:t>, а также снятие с регистрационного учета,</w:t>
      </w:r>
      <w:r w:rsidRPr="00F27935">
        <w:rPr>
          <w:rFonts w:ascii="Times New Roman" w:hAnsi="Times New Roman" w:cs="Times New Roman"/>
          <w:color w:val="000000" w:themeColor="text1"/>
          <w:sz w:val="26"/>
          <w:szCs w:val="26"/>
        </w:rPr>
        <w:t xml:space="preserve"> согласно </w:t>
      </w:r>
      <w:r w:rsidR="00A35C21" w:rsidRPr="00F27935">
        <w:rPr>
          <w:rFonts w:ascii="Times New Roman" w:hAnsi="Times New Roman" w:cs="Times New Roman"/>
          <w:color w:val="000000" w:themeColor="text1"/>
          <w:sz w:val="26"/>
          <w:szCs w:val="26"/>
        </w:rPr>
        <w:t>П</w:t>
      </w:r>
      <w:r w:rsidRPr="00F27935">
        <w:rPr>
          <w:rFonts w:ascii="Times New Roman" w:hAnsi="Times New Roman" w:cs="Times New Roman"/>
          <w:color w:val="000000" w:themeColor="text1"/>
          <w:sz w:val="26"/>
          <w:szCs w:val="26"/>
        </w:rPr>
        <w:t>риложени</w:t>
      </w:r>
      <w:r w:rsidR="00300EA5" w:rsidRPr="00F27935">
        <w:rPr>
          <w:rFonts w:ascii="Times New Roman" w:hAnsi="Times New Roman" w:cs="Times New Roman"/>
          <w:color w:val="000000" w:themeColor="text1"/>
          <w:sz w:val="26"/>
          <w:szCs w:val="26"/>
        </w:rPr>
        <w:t>ю</w:t>
      </w:r>
      <w:r w:rsidRPr="00F27935">
        <w:rPr>
          <w:rFonts w:ascii="Times New Roman" w:hAnsi="Times New Roman" w:cs="Times New Roman"/>
          <w:color w:val="000000" w:themeColor="text1"/>
          <w:sz w:val="26"/>
          <w:szCs w:val="26"/>
        </w:rPr>
        <w:t xml:space="preserve"> 2 </w:t>
      </w:r>
      <w:r w:rsidR="00940CA7" w:rsidRPr="00F27935">
        <w:rPr>
          <w:rFonts w:ascii="Times New Roman" w:hAnsi="Times New Roman" w:cs="Times New Roman"/>
          <w:color w:val="000000" w:themeColor="text1"/>
          <w:sz w:val="26"/>
          <w:szCs w:val="26"/>
        </w:rPr>
        <w:t xml:space="preserve">к </w:t>
      </w:r>
      <w:r w:rsidRPr="00F27935">
        <w:rPr>
          <w:rFonts w:ascii="Times New Roman" w:hAnsi="Times New Roman" w:cs="Times New Roman"/>
          <w:color w:val="000000" w:themeColor="text1"/>
          <w:sz w:val="26"/>
          <w:szCs w:val="26"/>
        </w:rPr>
        <w:t>Порядк</w:t>
      </w:r>
      <w:r w:rsidR="00940CA7"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 xml:space="preserve"> (должно быть подписано нанимателями жилого помещения по договору социального найма и членами их семей), </w:t>
      </w:r>
      <w:bookmarkEnd w:id="15"/>
      <w:r w:rsidR="003F5EF8" w:rsidRPr="00F27935">
        <w:rPr>
          <w:rFonts w:ascii="Times New Roman" w:hAnsi="Times New Roman" w:cs="Times New Roman"/>
          <w:color w:val="000000" w:themeColor="text1"/>
          <w:sz w:val="26"/>
          <w:szCs w:val="26"/>
        </w:rPr>
        <w:t xml:space="preserve">либо </w:t>
      </w:r>
      <w:r w:rsidRPr="00F27935">
        <w:rPr>
          <w:rFonts w:ascii="Times New Roman" w:hAnsi="Times New Roman" w:cs="Times New Roman"/>
          <w:color w:val="000000" w:themeColor="text1"/>
          <w:sz w:val="26"/>
          <w:szCs w:val="26"/>
        </w:rPr>
        <w:t>письменное обязательство об освобождении и передаче в муниципальную собственность жилого помещения</w:t>
      </w:r>
      <w:r w:rsidR="00D62EA1" w:rsidRPr="00F27935">
        <w:rPr>
          <w:rFonts w:ascii="Times New Roman" w:hAnsi="Times New Roman" w:cs="Times New Roman"/>
          <w:color w:val="000000" w:themeColor="text1"/>
          <w:sz w:val="26"/>
          <w:szCs w:val="26"/>
        </w:rPr>
        <w:t xml:space="preserve">, </w:t>
      </w:r>
      <w:r w:rsidR="00532E7F" w:rsidRPr="00F27935">
        <w:rPr>
          <w:rFonts w:ascii="Times New Roman" w:hAnsi="Times New Roman" w:cs="Times New Roman"/>
          <w:color w:val="000000" w:themeColor="text1"/>
          <w:sz w:val="26"/>
          <w:szCs w:val="26"/>
        </w:rPr>
        <w:t xml:space="preserve">занимаемого на праве собственности, </w:t>
      </w:r>
      <w:r w:rsidR="00D62EA1" w:rsidRPr="00F27935">
        <w:rPr>
          <w:rFonts w:ascii="Times New Roman" w:hAnsi="Times New Roman" w:cs="Times New Roman"/>
          <w:color w:val="000000" w:themeColor="text1"/>
          <w:sz w:val="26"/>
          <w:szCs w:val="26"/>
        </w:rPr>
        <w:t xml:space="preserve">а также снятие с регистрационного учета, </w:t>
      </w:r>
      <w:r w:rsidRPr="00F27935">
        <w:rPr>
          <w:rFonts w:ascii="Times New Roman" w:hAnsi="Times New Roman" w:cs="Times New Roman"/>
          <w:color w:val="000000" w:themeColor="text1"/>
          <w:sz w:val="26"/>
          <w:szCs w:val="26"/>
        </w:rPr>
        <w:t xml:space="preserve">согласно </w:t>
      </w:r>
      <w:r w:rsidR="00274326">
        <w:rPr>
          <w:rFonts w:ascii="Times New Roman" w:hAnsi="Times New Roman" w:cs="Times New Roman"/>
          <w:color w:val="000000" w:themeColor="text1"/>
          <w:sz w:val="26"/>
          <w:szCs w:val="26"/>
        </w:rPr>
        <w:t>П</w:t>
      </w:r>
      <w:r w:rsidRPr="00F27935">
        <w:rPr>
          <w:rFonts w:ascii="Times New Roman" w:hAnsi="Times New Roman" w:cs="Times New Roman"/>
          <w:color w:val="000000" w:themeColor="text1"/>
          <w:sz w:val="26"/>
          <w:szCs w:val="26"/>
        </w:rPr>
        <w:t>риложени</w:t>
      </w:r>
      <w:r w:rsidR="00300EA5" w:rsidRPr="00F27935">
        <w:rPr>
          <w:rFonts w:ascii="Times New Roman" w:hAnsi="Times New Roman" w:cs="Times New Roman"/>
          <w:color w:val="000000" w:themeColor="text1"/>
          <w:sz w:val="26"/>
          <w:szCs w:val="26"/>
        </w:rPr>
        <w:t>ю</w:t>
      </w:r>
      <w:r w:rsidRPr="00F27935">
        <w:rPr>
          <w:rFonts w:ascii="Times New Roman" w:hAnsi="Times New Roman" w:cs="Times New Roman"/>
          <w:color w:val="000000" w:themeColor="text1"/>
          <w:sz w:val="26"/>
          <w:szCs w:val="26"/>
        </w:rPr>
        <w:t xml:space="preserve"> 3 </w:t>
      </w:r>
      <w:r w:rsidR="00940CA7" w:rsidRPr="00F27935">
        <w:rPr>
          <w:rFonts w:ascii="Times New Roman" w:hAnsi="Times New Roman" w:cs="Times New Roman"/>
          <w:color w:val="000000" w:themeColor="text1"/>
          <w:sz w:val="26"/>
          <w:szCs w:val="26"/>
        </w:rPr>
        <w:t xml:space="preserve">к </w:t>
      </w:r>
      <w:r w:rsidRPr="00F27935">
        <w:rPr>
          <w:rFonts w:ascii="Times New Roman" w:hAnsi="Times New Roman" w:cs="Times New Roman"/>
          <w:color w:val="000000" w:themeColor="text1"/>
          <w:sz w:val="26"/>
          <w:szCs w:val="26"/>
        </w:rPr>
        <w:t>Порядк</w:t>
      </w:r>
      <w:r w:rsidR="00940CA7"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 xml:space="preserve"> (должно быть подписано собственниками жилого помещения</w:t>
      </w:r>
      <w:r w:rsidR="00B057A9"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членами их семей</w:t>
      </w:r>
      <w:r w:rsidR="00B057A9" w:rsidRPr="00F27935">
        <w:rPr>
          <w:rFonts w:ascii="Times New Roman" w:hAnsi="Times New Roman" w:cs="Times New Roman"/>
          <w:color w:val="000000" w:themeColor="text1"/>
          <w:sz w:val="26"/>
          <w:szCs w:val="26"/>
        </w:rPr>
        <w:t xml:space="preserve">, гражданами, имеющими </w:t>
      </w:r>
      <w:r w:rsidR="00DB10A4" w:rsidRPr="00F27935">
        <w:rPr>
          <w:rFonts w:ascii="Times New Roman" w:hAnsi="Times New Roman" w:cs="Times New Roman"/>
          <w:color w:val="000000" w:themeColor="text1"/>
          <w:sz w:val="26"/>
          <w:szCs w:val="26"/>
        </w:rPr>
        <w:t xml:space="preserve">право </w:t>
      </w:r>
      <w:r w:rsidR="00B057A9" w:rsidRPr="00F27935">
        <w:rPr>
          <w:rFonts w:ascii="Times New Roman" w:hAnsi="Times New Roman" w:cs="Times New Roman"/>
          <w:color w:val="000000" w:themeColor="text1"/>
          <w:sz w:val="26"/>
          <w:szCs w:val="26"/>
        </w:rPr>
        <w:t>бессрочно</w:t>
      </w:r>
      <w:r w:rsidR="00726A82" w:rsidRPr="00F27935">
        <w:rPr>
          <w:rFonts w:ascii="Times New Roman" w:hAnsi="Times New Roman" w:cs="Times New Roman"/>
          <w:color w:val="000000" w:themeColor="text1"/>
          <w:sz w:val="26"/>
          <w:szCs w:val="26"/>
        </w:rPr>
        <w:t>го</w:t>
      </w:r>
      <w:r w:rsidR="00B057A9" w:rsidRPr="00F27935">
        <w:rPr>
          <w:rFonts w:ascii="Times New Roman" w:hAnsi="Times New Roman" w:cs="Times New Roman"/>
          <w:color w:val="000000" w:themeColor="text1"/>
          <w:sz w:val="26"/>
          <w:szCs w:val="26"/>
        </w:rPr>
        <w:t xml:space="preserve"> </w:t>
      </w:r>
      <w:r w:rsidR="00DB10A4" w:rsidRPr="00F27935">
        <w:rPr>
          <w:rFonts w:ascii="Times New Roman" w:hAnsi="Times New Roman" w:cs="Times New Roman"/>
          <w:color w:val="000000" w:themeColor="text1"/>
          <w:sz w:val="26"/>
          <w:szCs w:val="26"/>
        </w:rPr>
        <w:t xml:space="preserve"> </w:t>
      </w:r>
      <w:r w:rsidR="00B057A9" w:rsidRPr="00F27935">
        <w:rPr>
          <w:rFonts w:ascii="Times New Roman" w:hAnsi="Times New Roman" w:cs="Times New Roman"/>
          <w:color w:val="000000" w:themeColor="text1"/>
          <w:sz w:val="26"/>
          <w:szCs w:val="26"/>
        </w:rPr>
        <w:t>пользовани</w:t>
      </w:r>
      <w:r w:rsidR="00726A82" w:rsidRPr="00F27935">
        <w:rPr>
          <w:rFonts w:ascii="Times New Roman" w:hAnsi="Times New Roman" w:cs="Times New Roman"/>
          <w:color w:val="000000" w:themeColor="text1"/>
          <w:sz w:val="26"/>
          <w:szCs w:val="26"/>
        </w:rPr>
        <w:t>я</w:t>
      </w:r>
      <w:r w:rsidRPr="00F27935">
        <w:rPr>
          <w:rFonts w:ascii="Times New Roman" w:hAnsi="Times New Roman" w:cs="Times New Roman"/>
          <w:color w:val="000000" w:themeColor="text1"/>
          <w:sz w:val="26"/>
          <w:szCs w:val="26"/>
        </w:rPr>
        <w:t>)</w:t>
      </w:r>
      <w:r w:rsidR="0017571A" w:rsidRPr="00F27935">
        <w:rPr>
          <w:rFonts w:ascii="Times New Roman" w:hAnsi="Times New Roman" w:cs="Times New Roman"/>
          <w:color w:val="000000" w:themeColor="text1"/>
          <w:sz w:val="26"/>
          <w:szCs w:val="26"/>
        </w:rPr>
        <w:t>;</w:t>
      </w:r>
    </w:p>
    <w:p w14:paraId="21CD2B04" w14:textId="49AAF690" w:rsidR="0017571A" w:rsidRPr="00F27935" w:rsidRDefault="0017571A" w:rsidP="00F71218">
      <w:pPr>
        <w:pStyle w:val="ConsPlusNormal"/>
        <w:numPr>
          <w:ilvl w:val="0"/>
          <w:numId w:val="17"/>
        </w:numPr>
        <w:tabs>
          <w:tab w:val="left" w:pos="1092"/>
          <w:tab w:val="left" w:pos="1134"/>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копию доверенности, если заявление и обязательство от имени гражданина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и (или) членов его семьи подписывается уполномоченным представителем;</w:t>
      </w:r>
    </w:p>
    <w:p w14:paraId="6D82849C" w14:textId="18AC82DE" w:rsidR="0015363C" w:rsidRPr="00F27935" w:rsidRDefault="0017571A" w:rsidP="00F71218">
      <w:pPr>
        <w:pStyle w:val="ConsPlusNormal"/>
        <w:numPr>
          <w:ilvl w:val="0"/>
          <w:numId w:val="17"/>
        </w:numPr>
        <w:tabs>
          <w:tab w:val="left" w:pos="1092"/>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r w:rsidR="0015363C" w:rsidRPr="00F27935">
        <w:rPr>
          <w:rFonts w:ascii="Times New Roman" w:hAnsi="Times New Roman" w:cs="Times New Roman"/>
          <w:color w:val="000000" w:themeColor="text1"/>
          <w:sz w:val="26"/>
          <w:szCs w:val="26"/>
        </w:rPr>
        <w:t>;</w:t>
      </w:r>
    </w:p>
    <w:p w14:paraId="02708F5C" w14:textId="1AFE2F03" w:rsidR="004137F0" w:rsidRPr="00F27935" w:rsidRDefault="004137F0" w:rsidP="00F71218">
      <w:pPr>
        <w:pStyle w:val="ConsPlusNormal"/>
        <w:numPr>
          <w:ilvl w:val="0"/>
          <w:numId w:val="17"/>
        </w:numPr>
        <w:tabs>
          <w:tab w:val="left" w:pos="1092"/>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согласи</w:t>
      </w:r>
      <w:r w:rsidR="009C040A" w:rsidRPr="00F27935">
        <w:rPr>
          <w:rFonts w:ascii="Times New Roman" w:hAnsi="Times New Roman" w:cs="Times New Roman"/>
          <w:color w:val="000000" w:themeColor="text1"/>
          <w:sz w:val="26"/>
          <w:szCs w:val="26"/>
        </w:rPr>
        <w:t>я</w:t>
      </w:r>
      <w:r w:rsidRPr="00F27935">
        <w:rPr>
          <w:rFonts w:ascii="Times New Roman" w:hAnsi="Times New Roman" w:cs="Times New Roman"/>
          <w:color w:val="000000" w:themeColor="text1"/>
          <w:sz w:val="26"/>
          <w:szCs w:val="26"/>
        </w:rPr>
        <w:t xml:space="preserve"> на обработку персональных данных лиц в </w:t>
      </w:r>
      <w:r w:rsidR="00327FE2"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полномоченный орган</w:t>
      </w:r>
      <w:r w:rsidR="0015363C" w:rsidRPr="00F27935">
        <w:rPr>
          <w:rFonts w:ascii="Times New Roman" w:hAnsi="Times New Roman" w:cs="Times New Roman"/>
          <w:color w:val="000000" w:themeColor="text1"/>
          <w:sz w:val="26"/>
          <w:szCs w:val="26"/>
        </w:rPr>
        <w:t>,</w:t>
      </w:r>
      <w:r w:rsidR="0015363C" w:rsidRPr="00F27935">
        <w:t xml:space="preserve"> </w:t>
      </w:r>
      <w:r w:rsidR="0015363C" w:rsidRPr="00F27935">
        <w:rPr>
          <w:rFonts w:ascii="Times New Roman" w:hAnsi="Times New Roman" w:cs="Times New Roman"/>
          <w:color w:val="000000" w:themeColor="text1"/>
          <w:sz w:val="26"/>
          <w:szCs w:val="26"/>
        </w:rPr>
        <w:t xml:space="preserve">согласно </w:t>
      </w:r>
      <w:r w:rsidR="00A35C21" w:rsidRPr="00F27935">
        <w:rPr>
          <w:rFonts w:ascii="Times New Roman" w:hAnsi="Times New Roman" w:cs="Times New Roman"/>
          <w:color w:val="000000" w:themeColor="text1"/>
          <w:sz w:val="26"/>
          <w:szCs w:val="26"/>
        </w:rPr>
        <w:t>П</w:t>
      </w:r>
      <w:r w:rsidR="0015363C" w:rsidRPr="00F27935">
        <w:rPr>
          <w:rFonts w:ascii="Times New Roman" w:hAnsi="Times New Roman" w:cs="Times New Roman"/>
          <w:color w:val="000000" w:themeColor="text1"/>
          <w:sz w:val="26"/>
          <w:szCs w:val="26"/>
        </w:rPr>
        <w:t xml:space="preserve">риложению 5 </w:t>
      </w:r>
      <w:r w:rsidR="00940CA7" w:rsidRPr="00F27935">
        <w:rPr>
          <w:rFonts w:ascii="Times New Roman" w:hAnsi="Times New Roman" w:cs="Times New Roman"/>
          <w:color w:val="000000" w:themeColor="text1"/>
          <w:sz w:val="26"/>
          <w:szCs w:val="26"/>
        </w:rPr>
        <w:t xml:space="preserve">к </w:t>
      </w:r>
      <w:r w:rsidR="0015363C" w:rsidRPr="00F27935">
        <w:rPr>
          <w:rFonts w:ascii="Times New Roman" w:hAnsi="Times New Roman" w:cs="Times New Roman"/>
          <w:color w:val="000000" w:themeColor="text1"/>
          <w:sz w:val="26"/>
          <w:szCs w:val="26"/>
        </w:rPr>
        <w:t>Порядк</w:t>
      </w:r>
      <w:r w:rsidR="00940CA7" w:rsidRPr="00F27935">
        <w:rPr>
          <w:rFonts w:ascii="Times New Roman" w:hAnsi="Times New Roman" w:cs="Times New Roman"/>
          <w:color w:val="000000" w:themeColor="text1"/>
          <w:sz w:val="26"/>
          <w:szCs w:val="26"/>
        </w:rPr>
        <w:t>у</w:t>
      </w:r>
      <w:r w:rsidR="0015363C"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и </w:t>
      </w:r>
      <w:r w:rsidR="001D4A5E" w:rsidRPr="00F27935">
        <w:rPr>
          <w:rFonts w:ascii="Times New Roman" w:hAnsi="Times New Roman" w:cs="Times New Roman"/>
          <w:color w:val="000000" w:themeColor="text1"/>
          <w:sz w:val="26"/>
          <w:szCs w:val="26"/>
        </w:rPr>
        <w:t xml:space="preserve">в отдел </w:t>
      </w:r>
      <w:r w:rsidR="00714008" w:rsidRPr="00F27935">
        <w:rPr>
          <w:rFonts w:ascii="Times New Roman" w:hAnsi="Times New Roman" w:cs="Times New Roman"/>
          <w:color w:val="000000" w:themeColor="text1"/>
          <w:sz w:val="26"/>
          <w:szCs w:val="26"/>
        </w:rPr>
        <w:t>М</w:t>
      </w:r>
      <w:r w:rsidR="001D4A5E" w:rsidRPr="00F27935">
        <w:rPr>
          <w:rFonts w:ascii="Times New Roman" w:hAnsi="Times New Roman" w:cs="Times New Roman"/>
          <w:color w:val="000000" w:themeColor="text1"/>
          <w:sz w:val="26"/>
          <w:szCs w:val="26"/>
        </w:rPr>
        <w:t>инистерства внутренних дел Российской Федерации по Нефтеюганскому району</w:t>
      </w:r>
      <w:r w:rsidR="0015363C" w:rsidRPr="00F27935">
        <w:rPr>
          <w:rFonts w:ascii="Times New Roman" w:hAnsi="Times New Roman" w:cs="Times New Roman"/>
          <w:color w:val="000000" w:themeColor="text1"/>
          <w:sz w:val="26"/>
          <w:szCs w:val="26"/>
        </w:rPr>
        <w:t>,</w:t>
      </w:r>
      <w:r w:rsidR="0015363C" w:rsidRPr="00F27935">
        <w:t xml:space="preserve"> </w:t>
      </w:r>
      <w:r w:rsidR="0015363C" w:rsidRPr="00F27935">
        <w:rPr>
          <w:rFonts w:ascii="Times New Roman" w:hAnsi="Times New Roman" w:cs="Times New Roman"/>
          <w:color w:val="000000" w:themeColor="text1"/>
          <w:sz w:val="26"/>
          <w:szCs w:val="26"/>
        </w:rPr>
        <w:t xml:space="preserve">согласно </w:t>
      </w:r>
      <w:r w:rsidR="00A35C21" w:rsidRPr="00F27935">
        <w:rPr>
          <w:rFonts w:ascii="Times New Roman" w:hAnsi="Times New Roman" w:cs="Times New Roman"/>
          <w:color w:val="000000" w:themeColor="text1"/>
          <w:sz w:val="26"/>
          <w:szCs w:val="26"/>
        </w:rPr>
        <w:t>П</w:t>
      </w:r>
      <w:r w:rsidR="0015363C" w:rsidRPr="00F27935">
        <w:rPr>
          <w:rFonts w:ascii="Times New Roman" w:hAnsi="Times New Roman" w:cs="Times New Roman"/>
          <w:color w:val="000000" w:themeColor="text1"/>
          <w:sz w:val="26"/>
          <w:szCs w:val="26"/>
        </w:rPr>
        <w:t xml:space="preserve">риложению </w:t>
      </w:r>
      <w:r w:rsidR="00864EA1" w:rsidRPr="00F27935">
        <w:rPr>
          <w:rFonts w:ascii="Times New Roman" w:hAnsi="Times New Roman" w:cs="Times New Roman"/>
          <w:color w:val="000000" w:themeColor="text1"/>
          <w:sz w:val="26"/>
          <w:szCs w:val="26"/>
        </w:rPr>
        <w:t xml:space="preserve">6 </w:t>
      </w:r>
      <w:r w:rsidR="00986456">
        <w:rPr>
          <w:rFonts w:ascii="Times New Roman" w:hAnsi="Times New Roman" w:cs="Times New Roman"/>
          <w:color w:val="000000" w:themeColor="text1"/>
          <w:sz w:val="26"/>
          <w:szCs w:val="26"/>
        </w:rPr>
        <w:br/>
      </w:r>
      <w:r w:rsidR="00940CA7" w:rsidRPr="00F27935">
        <w:rPr>
          <w:rFonts w:ascii="Times New Roman" w:hAnsi="Times New Roman" w:cs="Times New Roman"/>
          <w:color w:val="000000" w:themeColor="text1"/>
          <w:sz w:val="26"/>
          <w:szCs w:val="26"/>
        </w:rPr>
        <w:t xml:space="preserve">к </w:t>
      </w:r>
      <w:r w:rsidR="00864EA1" w:rsidRPr="00F27935">
        <w:rPr>
          <w:rFonts w:ascii="Times New Roman" w:hAnsi="Times New Roman" w:cs="Times New Roman"/>
          <w:color w:val="000000" w:themeColor="text1"/>
          <w:sz w:val="26"/>
          <w:szCs w:val="26"/>
        </w:rPr>
        <w:t>Порядк</w:t>
      </w:r>
      <w:r w:rsidR="00940CA7"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w:t>
      </w:r>
    </w:p>
    <w:bookmarkEnd w:id="13"/>
    <w:p w14:paraId="70C85893" w14:textId="245E3AD7" w:rsidR="00FD0798" w:rsidRPr="00F27935" w:rsidRDefault="008D7C4C" w:rsidP="008D7C4C">
      <w:pPr>
        <w:pStyle w:val="ConsPlusNormal"/>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15. </w:t>
      </w:r>
      <w:r w:rsidR="00FD0798" w:rsidRPr="00F27935">
        <w:rPr>
          <w:rFonts w:ascii="Times New Roman" w:hAnsi="Times New Roman" w:cs="Times New Roman"/>
          <w:color w:val="000000" w:themeColor="text1"/>
          <w:sz w:val="26"/>
          <w:szCs w:val="26"/>
        </w:rPr>
        <w:t>Заявление подает</w:t>
      </w:r>
      <w:r w:rsidR="00FC12DE" w:rsidRPr="00F27935">
        <w:rPr>
          <w:rFonts w:ascii="Times New Roman" w:hAnsi="Times New Roman" w:cs="Times New Roman"/>
          <w:color w:val="000000" w:themeColor="text1"/>
          <w:sz w:val="26"/>
          <w:szCs w:val="26"/>
        </w:rPr>
        <w:t>ся</w:t>
      </w:r>
      <w:r w:rsidR="00FD0798" w:rsidRPr="00F27935">
        <w:rPr>
          <w:rFonts w:ascii="Times New Roman" w:hAnsi="Times New Roman" w:cs="Times New Roman"/>
          <w:color w:val="000000" w:themeColor="text1"/>
          <w:sz w:val="26"/>
          <w:szCs w:val="26"/>
        </w:rPr>
        <w:t xml:space="preserve"> заявител</w:t>
      </w:r>
      <w:r w:rsidR="00FC12DE" w:rsidRPr="00F27935">
        <w:rPr>
          <w:rFonts w:ascii="Times New Roman" w:hAnsi="Times New Roman" w:cs="Times New Roman"/>
          <w:color w:val="000000" w:themeColor="text1"/>
          <w:sz w:val="26"/>
          <w:szCs w:val="26"/>
        </w:rPr>
        <w:t>ем</w:t>
      </w:r>
      <w:r w:rsidR="00FD0798" w:rsidRPr="00F27935">
        <w:rPr>
          <w:rFonts w:ascii="Times New Roman" w:hAnsi="Times New Roman" w:cs="Times New Roman"/>
          <w:color w:val="000000" w:themeColor="text1"/>
          <w:sz w:val="26"/>
          <w:szCs w:val="26"/>
        </w:rPr>
        <w:t xml:space="preserve"> либо его законны</w:t>
      </w:r>
      <w:r w:rsidR="00FC12DE" w:rsidRPr="00F27935">
        <w:rPr>
          <w:rFonts w:ascii="Times New Roman" w:hAnsi="Times New Roman" w:cs="Times New Roman"/>
          <w:color w:val="000000" w:themeColor="text1"/>
          <w:sz w:val="26"/>
          <w:szCs w:val="26"/>
        </w:rPr>
        <w:t>м</w:t>
      </w:r>
      <w:r w:rsidR="00FD0798" w:rsidRPr="00F27935">
        <w:rPr>
          <w:rFonts w:ascii="Times New Roman" w:hAnsi="Times New Roman" w:cs="Times New Roman"/>
          <w:color w:val="000000" w:themeColor="text1"/>
          <w:sz w:val="26"/>
          <w:szCs w:val="26"/>
        </w:rPr>
        <w:t xml:space="preserve"> представител</w:t>
      </w:r>
      <w:r w:rsidR="00FC12DE" w:rsidRPr="00F27935">
        <w:rPr>
          <w:rFonts w:ascii="Times New Roman" w:hAnsi="Times New Roman" w:cs="Times New Roman"/>
          <w:color w:val="000000" w:themeColor="text1"/>
          <w:sz w:val="26"/>
          <w:szCs w:val="26"/>
        </w:rPr>
        <w:t>ем</w:t>
      </w:r>
      <w:r w:rsidR="00FD0798"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br/>
      </w:r>
      <w:r w:rsidR="00FD0798" w:rsidRPr="00F27935">
        <w:rPr>
          <w:rFonts w:ascii="Times New Roman" w:hAnsi="Times New Roman" w:cs="Times New Roman"/>
          <w:color w:val="000000" w:themeColor="text1"/>
          <w:sz w:val="26"/>
          <w:szCs w:val="26"/>
        </w:rPr>
        <w:t>(по доверенности) и подписыва</w:t>
      </w:r>
      <w:r w:rsidR="00FC12DE" w:rsidRPr="00F27935">
        <w:rPr>
          <w:rFonts w:ascii="Times New Roman" w:hAnsi="Times New Roman" w:cs="Times New Roman"/>
          <w:color w:val="000000" w:themeColor="text1"/>
          <w:sz w:val="26"/>
          <w:szCs w:val="26"/>
        </w:rPr>
        <w:t>ется</w:t>
      </w:r>
      <w:r w:rsidR="00FD0798" w:rsidRPr="00F27935">
        <w:rPr>
          <w:rFonts w:ascii="Times New Roman" w:hAnsi="Times New Roman" w:cs="Times New Roman"/>
          <w:color w:val="000000" w:themeColor="text1"/>
          <w:sz w:val="26"/>
          <w:szCs w:val="26"/>
        </w:rPr>
        <w:t xml:space="preserve"> все</w:t>
      </w:r>
      <w:r w:rsidR="00FC12DE" w:rsidRPr="00F27935">
        <w:rPr>
          <w:rFonts w:ascii="Times New Roman" w:hAnsi="Times New Roman" w:cs="Times New Roman"/>
          <w:color w:val="000000" w:themeColor="text1"/>
          <w:sz w:val="26"/>
          <w:szCs w:val="26"/>
        </w:rPr>
        <w:t>ми</w:t>
      </w:r>
      <w:r w:rsidR="00FD0798" w:rsidRPr="00F27935">
        <w:rPr>
          <w:rFonts w:ascii="Times New Roman" w:hAnsi="Times New Roman" w:cs="Times New Roman"/>
          <w:color w:val="000000" w:themeColor="text1"/>
          <w:sz w:val="26"/>
          <w:szCs w:val="26"/>
        </w:rPr>
        <w:t xml:space="preserve"> совершеннолетни</w:t>
      </w:r>
      <w:r w:rsidR="00FC12DE" w:rsidRPr="00F27935">
        <w:rPr>
          <w:rFonts w:ascii="Times New Roman" w:hAnsi="Times New Roman" w:cs="Times New Roman"/>
          <w:color w:val="000000" w:themeColor="text1"/>
          <w:sz w:val="26"/>
          <w:szCs w:val="26"/>
        </w:rPr>
        <w:t>ми</w:t>
      </w:r>
      <w:r w:rsidR="00FD0798" w:rsidRPr="00F27935">
        <w:rPr>
          <w:rFonts w:ascii="Times New Roman" w:hAnsi="Times New Roman" w:cs="Times New Roman"/>
          <w:color w:val="000000" w:themeColor="text1"/>
          <w:sz w:val="26"/>
          <w:szCs w:val="26"/>
        </w:rPr>
        <w:t xml:space="preserve"> член</w:t>
      </w:r>
      <w:r w:rsidR="00FC12DE" w:rsidRPr="00F27935">
        <w:rPr>
          <w:rFonts w:ascii="Times New Roman" w:hAnsi="Times New Roman" w:cs="Times New Roman"/>
          <w:color w:val="000000" w:themeColor="text1"/>
          <w:sz w:val="26"/>
          <w:szCs w:val="26"/>
        </w:rPr>
        <w:t>ами</w:t>
      </w:r>
      <w:r w:rsidR="00FD0798" w:rsidRPr="00F27935">
        <w:rPr>
          <w:rFonts w:ascii="Times New Roman" w:hAnsi="Times New Roman" w:cs="Times New Roman"/>
          <w:color w:val="000000" w:themeColor="text1"/>
          <w:sz w:val="26"/>
          <w:szCs w:val="26"/>
        </w:rPr>
        <w:t xml:space="preserve"> семьи, указанны</w:t>
      </w:r>
      <w:r w:rsidR="00FC12DE" w:rsidRPr="00F27935">
        <w:rPr>
          <w:rFonts w:ascii="Times New Roman" w:hAnsi="Times New Roman" w:cs="Times New Roman"/>
          <w:color w:val="000000" w:themeColor="text1"/>
          <w:sz w:val="26"/>
          <w:szCs w:val="26"/>
        </w:rPr>
        <w:t xml:space="preserve">ми </w:t>
      </w:r>
      <w:r w:rsidR="00FD0798" w:rsidRPr="00F27935">
        <w:rPr>
          <w:rFonts w:ascii="Times New Roman" w:hAnsi="Times New Roman" w:cs="Times New Roman"/>
          <w:color w:val="000000" w:themeColor="text1"/>
          <w:sz w:val="26"/>
          <w:szCs w:val="26"/>
        </w:rPr>
        <w:t>в заявлении</w:t>
      </w:r>
      <w:r w:rsidR="00802764" w:rsidRPr="00F27935">
        <w:rPr>
          <w:rFonts w:ascii="Times New Roman" w:hAnsi="Times New Roman" w:cs="Times New Roman"/>
          <w:color w:val="000000" w:themeColor="text1"/>
          <w:sz w:val="26"/>
          <w:szCs w:val="26"/>
        </w:rPr>
        <w:t xml:space="preserve">, </w:t>
      </w:r>
      <w:r w:rsidR="00FD0798" w:rsidRPr="00F27935">
        <w:rPr>
          <w:rFonts w:ascii="Times New Roman" w:hAnsi="Times New Roman" w:cs="Times New Roman"/>
          <w:color w:val="000000" w:themeColor="text1"/>
          <w:sz w:val="26"/>
          <w:szCs w:val="26"/>
        </w:rPr>
        <w:t>с предъявлением оригиналов документов, копии которых заверя</w:t>
      </w:r>
      <w:r w:rsidR="00FC12DE" w:rsidRPr="00F27935">
        <w:rPr>
          <w:rFonts w:ascii="Times New Roman" w:hAnsi="Times New Roman" w:cs="Times New Roman"/>
          <w:color w:val="000000" w:themeColor="text1"/>
          <w:sz w:val="26"/>
          <w:szCs w:val="26"/>
        </w:rPr>
        <w:t>ются</w:t>
      </w:r>
      <w:r w:rsidR="00FD0798" w:rsidRPr="00F27935">
        <w:rPr>
          <w:rFonts w:ascii="Times New Roman" w:hAnsi="Times New Roman" w:cs="Times New Roman"/>
          <w:color w:val="000000" w:themeColor="text1"/>
          <w:sz w:val="26"/>
          <w:szCs w:val="26"/>
        </w:rPr>
        <w:t xml:space="preserve"> ответственны</w:t>
      </w:r>
      <w:r w:rsidR="00FC12DE" w:rsidRPr="00F27935">
        <w:rPr>
          <w:rFonts w:ascii="Times New Roman" w:hAnsi="Times New Roman" w:cs="Times New Roman"/>
          <w:color w:val="000000" w:themeColor="text1"/>
          <w:sz w:val="26"/>
          <w:szCs w:val="26"/>
        </w:rPr>
        <w:t>м</w:t>
      </w:r>
      <w:r w:rsidR="00FD0798" w:rsidRPr="00F27935">
        <w:rPr>
          <w:rFonts w:ascii="Times New Roman" w:hAnsi="Times New Roman" w:cs="Times New Roman"/>
          <w:color w:val="000000" w:themeColor="text1"/>
          <w:sz w:val="26"/>
          <w:szCs w:val="26"/>
        </w:rPr>
        <w:t xml:space="preserve"> </w:t>
      </w:r>
      <w:r w:rsidR="00DD3FA2" w:rsidRPr="00F27935">
        <w:rPr>
          <w:rFonts w:ascii="Times New Roman" w:hAnsi="Times New Roman" w:cs="Times New Roman"/>
          <w:color w:val="000000" w:themeColor="text1"/>
          <w:sz w:val="26"/>
          <w:szCs w:val="26"/>
        </w:rPr>
        <w:t>специалист</w:t>
      </w:r>
      <w:r w:rsidR="00FC12DE" w:rsidRPr="00F27935">
        <w:rPr>
          <w:rFonts w:ascii="Times New Roman" w:hAnsi="Times New Roman" w:cs="Times New Roman"/>
          <w:color w:val="000000" w:themeColor="text1"/>
          <w:sz w:val="26"/>
          <w:szCs w:val="26"/>
        </w:rPr>
        <w:t>ом</w:t>
      </w:r>
      <w:r w:rsidR="00FD0798" w:rsidRPr="00F27935">
        <w:rPr>
          <w:rFonts w:ascii="Times New Roman" w:hAnsi="Times New Roman" w:cs="Times New Roman"/>
          <w:color w:val="000000" w:themeColor="text1"/>
          <w:sz w:val="26"/>
          <w:szCs w:val="26"/>
        </w:rPr>
        <w:t>, принимающи</w:t>
      </w:r>
      <w:r w:rsidR="00FC12DE" w:rsidRPr="00F27935">
        <w:rPr>
          <w:rFonts w:ascii="Times New Roman" w:hAnsi="Times New Roman" w:cs="Times New Roman"/>
          <w:color w:val="000000" w:themeColor="text1"/>
          <w:sz w:val="26"/>
          <w:szCs w:val="26"/>
        </w:rPr>
        <w:t>м</w:t>
      </w:r>
      <w:r w:rsidR="00FD0798" w:rsidRPr="00F27935">
        <w:rPr>
          <w:rFonts w:ascii="Times New Roman" w:hAnsi="Times New Roman" w:cs="Times New Roman"/>
          <w:color w:val="000000" w:themeColor="text1"/>
          <w:sz w:val="26"/>
          <w:szCs w:val="26"/>
        </w:rPr>
        <w:t xml:space="preserve"> документы</w:t>
      </w:r>
      <w:r w:rsidR="00DD3FA2" w:rsidRPr="00F27935">
        <w:rPr>
          <w:rFonts w:ascii="Times New Roman" w:hAnsi="Times New Roman" w:cs="Times New Roman"/>
          <w:color w:val="000000" w:themeColor="text1"/>
          <w:sz w:val="26"/>
          <w:szCs w:val="26"/>
        </w:rPr>
        <w:t>, Уполномоченного органа или администрации поселения Нефтеюганского района,</w:t>
      </w:r>
      <w:r w:rsidR="001139DA" w:rsidRPr="00F27935">
        <w:t xml:space="preserve"> </w:t>
      </w:r>
      <w:r w:rsidR="00986456">
        <w:br/>
      </w:r>
      <w:r w:rsidR="001139DA" w:rsidRPr="00F27935">
        <w:rPr>
          <w:rFonts w:ascii="Times New Roman" w:hAnsi="Times New Roman" w:cs="Times New Roman"/>
          <w:color w:val="000000" w:themeColor="text1"/>
          <w:sz w:val="26"/>
          <w:szCs w:val="26"/>
        </w:rPr>
        <w:t>на территории которого расположено жилое</w:t>
      </w:r>
      <w:r w:rsidR="005C7B7D" w:rsidRPr="00F27935">
        <w:rPr>
          <w:rFonts w:ascii="Times New Roman" w:hAnsi="Times New Roman" w:cs="Times New Roman"/>
          <w:color w:val="000000" w:themeColor="text1"/>
          <w:sz w:val="26"/>
          <w:szCs w:val="26"/>
        </w:rPr>
        <w:t>(</w:t>
      </w:r>
      <w:proofErr w:type="spellStart"/>
      <w:r w:rsidR="005C7B7D" w:rsidRPr="00F27935">
        <w:rPr>
          <w:rFonts w:ascii="Times New Roman" w:hAnsi="Times New Roman" w:cs="Times New Roman"/>
          <w:color w:val="000000" w:themeColor="text1"/>
          <w:sz w:val="26"/>
          <w:szCs w:val="26"/>
        </w:rPr>
        <w:t>ые</w:t>
      </w:r>
      <w:proofErr w:type="spellEnd"/>
      <w:r w:rsidR="005C7B7D" w:rsidRPr="00F27935">
        <w:rPr>
          <w:rFonts w:ascii="Times New Roman" w:hAnsi="Times New Roman" w:cs="Times New Roman"/>
          <w:color w:val="000000" w:themeColor="text1"/>
          <w:sz w:val="26"/>
          <w:szCs w:val="26"/>
        </w:rPr>
        <w:t>)</w:t>
      </w:r>
      <w:r w:rsidR="001139DA" w:rsidRPr="00F27935">
        <w:rPr>
          <w:rFonts w:ascii="Times New Roman" w:hAnsi="Times New Roman" w:cs="Times New Roman"/>
          <w:color w:val="000000" w:themeColor="text1"/>
          <w:sz w:val="26"/>
          <w:szCs w:val="26"/>
        </w:rPr>
        <w:t xml:space="preserve"> помещение</w:t>
      </w:r>
      <w:r w:rsidR="005C7B7D" w:rsidRPr="00F27935">
        <w:rPr>
          <w:rFonts w:ascii="Times New Roman" w:hAnsi="Times New Roman" w:cs="Times New Roman"/>
          <w:color w:val="000000" w:themeColor="text1"/>
          <w:sz w:val="26"/>
          <w:szCs w:val="26"/>
        </w:rPr>
        <w:t>(я)</w:t>
      </w:r>
      <w:r w:rsidR="00FD0798" w:rsidRPr="00F27935">
        <w:rPr>
          <w:rFonts w:ascii="Times New Roman" w:hAnsi="Times New Roman" w:cs="Times New Roman"/>
          <w:color w:val="000000" w:themeColor="text1"/>
          <w:sz w:val="26"/>
          <w:szCs w:val="26"/>
        </w:rPr>
        <w:t>.</w:t>
      </w:r>
    </w:p>
    <w:p w14:paraId="50FAE082" w14:textId="58A41373" w:rsidR="00FD0798" w:rsidRPr="00F27935" w:rsidRDefault="00FD0798" w:rsidP="005E6DF9">
      <w:pPr>
        <w:pStyle w:val="ConsPlusNormal"/>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Ответственность за достоверность сведений, указанных в заявлении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и представленных документах, возлагается на заявителя. </w:t>
      </w:r>
    </w:p>
    <w:p w14:paraId="1ACE3FF9" w14:textId="357B599E" w:rsidR="00FD0798" w:rsidRPr="00F27935" w:rsidRDefault="00FD0798" w:rsidP="005E6DF9">
      <w:pPr>
        <w:pStyle w:val="ConsPlusNormal"/>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Заявление регистрируется специалистом Уполномоченного органа в день его поступления с присвоением регистрационного номера.</w:t>
      </w:r>
    </w:p>
    <w:p w14:paraId="5829DABD" w14:textId="7E7952EB" w:rsidR="002B3130" w:rsidRPr="00F27935" w:rsidRDefault="00986456" w:rsidP="005E6DF9">
      <w:pPr>
        <w:pStyle w:val="ConsPlusNormal"/>
        <w:ind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16. </w:t>
      </w:r>
      <w:r w:rsidR="002B3130" w:rsidRPr="00F27935">
        <w:rPr>
          <w:rFonts w:ascii="Times New Roman" w:hAnsi="Times New Roman" w:cs="Times New Roman"/>
          <w:color w:val="000000" w:themeColor="text1"/>
          <w:sz w:val="26"/>
          <w:szCs w:val="26"/>
        </w:rPr>
        <w:t>Уполномоченный орган в течение 10 рабочих дней после поступления заявления и документов, предусмотренных пунктом 1</w:t>
      </w:r>
      <w:r w:rsidR="006D2778" w:rsidRPr="00F27935">
        <w:rPr>
          <w:rFonts w:ascii="Times New Roman" w:hAnsi="Times New Roman" w:cs="Times New Roman"/>
          <w:color w:val="000000" w:themeColor="text1"/>
          <w:sz w:val="26"/>
          <w:szCs w:val="26"/>
        </w:rPr>
        <w:t>4</w:t>
      </w:r>
      <w:r w:rsidR="002B3130" w:rsidRPr="00F27935">
        <w:rPr>
          <w:rFonts w:ascii="Times New Roman" w:hAnsi="Times New Roman" w:cs="Times New Roman"/>
          <w:color w:val="000000" w:themeColor="text1"/>
          <w:sz w:val="26"/>
          <w:szCs w:val="26"/>
        </w:rPr>
        <w:t xml:space="preserve"> Порядка, проверяет предоставленные гражданином документы и запрашивает в порядке межведомственного взаимодействия документы и сведения.</w:t>
      </w:r>
    </w:p>
    <w:p w14:paraId="32E09FD8" w14:textId="0B8F5AC0" w:rsidR="00514F24" w:rsidRPr="00F27935" w:rsidRDefault="002834AD" w:rsidP="005E6DF9">
      <w:pPr>
        <w:pStyle w:val="ConsPlusNormal"/>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1</w:t>
      </w:r>
      <w:r w:rsidR="00774874" w:rsidRPr="00F27935">
        <w:rPr>
          <w:rFonts w:ascii="Times New Roman" w:hAnsi="Times New Roman" w:cs="Times New Roman"/>
          <w:color w:val="000000" w:themeColor="text1"/>
          <w:sz w:val="26"/>
          <w:szCs w:val="26"/>
        </w:rPr>
        <w:t>7</w:t>
      </w:r>
      <w:r w:rsidR="00514F24" w:rsidRPr="00F27935">
        <w:rPr>
          <w:rFonts w:ascii="Times New Roman" w:hAnsi="Times New Roman" w:cs="Times New Roman"/>
          <w:color w:val="000000" w:themeColor="text1"/>
          <w:sz w:val="26"/>
          <w:szCs w:val="26"/>
        </w:rPr>
        <w:t>. Перечень документов и сведений, запрашиваемых</w:t>
      </w:r>
      <w:r w:rsidR="004137F0" w:rsidRPr="00F27935">
        <w:rPr>
          <w:rFonts w:ascii="Times New Roman" w:hAnsi="Times New Roman" w:cs="Times New Roman"/>
          <w:color w:val="000000" w:themeColor="text1"/>
          <w:sz w:val="26"/>
          <w:szCs w:val="26"/>
        </w:rPr>
        <w:t xml:space="preserve"> Уполномоченным органом</w:t>
      </w:r>
      <w:r w:rsidR="00514F24" w:rsidRPr="00F27935">
        <w:rPr>
          <w:rFonts w:ascii="Times New Roman" w:hAnsi="Times New Roman" w:cs="Times New Roman"/>
          <w:color w:val="000000" w:themeColor="text1"/>
          <w:sz w:val="26"/>
          <w:szCs w:val="26"/>
        </w:rPr>
        <w:t xml:space="preserve"> в порядке межведомственного взаимодействия:</w:t>
      </w:r>
    </w:p>
    <w:p w14:paraId="6E60F6CF" w14:textId="7235401C" w:rsidR="00514F24" w:rsidRPr="00F27935" w:rsidRDefault="00273E53" w:rsidP="00F71218">
      <w:pPr>
        <w:pStyle w:val="ConsPlusNormal"/>
        <w:numPr>
          <w:ilvl w:val="0"/>
          <w:numId w:val="18"/>
        </w:numPr>
        <w:tabs>
          <w:tab w:val="left" w:pos="993"/>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выписка из Единого государственного реестра недвижимости </w:t>
      </w:r>
      <w:r w:rsidR="00514F24" w:rsidRPr="00F27935">
        <w:rPr>
          <w:rFonts w:ascii="Times New Roman" w:hAnsi="Times New Roman" w:cs="Times New Roman"/>
          <w:color w:val="000000" w:themeColor="text1"/>
          <w:sz w:val="26"/>
          <w:szCs w:val="26"/>
        </w:rPr>
        <w:t xml:space="preserve">об основных характеристиках и зарегистрированных правах на объект недвижимости, </w:t>
      </w:r>
      <w:r w:rsidR="008D7C4C" w:rsidRPr="00F27935">
        <w:rPr>
          <w:rFonts w:ascii="Times New Roman" w:hAnsi="Times New Roman" w:cs="Times New Roman"/>
          <w:color w:val="000000" w:themeColor="text1"/>
          <w:sz w:val="26"/>
          <w:szCs w:val="26"/>
        </w:rPr>
        <w:br/>
      </w:r>
      <w:r w:rsidR="00514F24" w:rsidRPr="00F27935">
        <w:rPr>
          <w:rFonts w:ascii="Times New Roman" w:hAnsi="Times New Roman" w:cs="Times New Roman"/>
          <w:color w:val="000000" w:themeColor="text1"/>
          <w:sz w:val="26"/>
          <w:szCs w:val="26"/>
        </w:rPr>
        <w:t>не отвечающий требованиям в связи с превышением предельно допустимой концентрации фенола и(или) формальдегида;</w:t>
      </w:r>
    </w:p>
    <w:p w14:paraId="18E95F22" w14:textId="7FE96961" w:rsidR="00514F24" w:rsidRPr="00F27935" w:rsidRDefault="00514F24" w:rsidP="00F71218">
      <w:pPr>
        <w:pStyle w:val="ConsPlusNormal"/>
        <w:numPr>
          <w:ilvl w:val="0"/>
          <w:numId w:val="18"/>
        </w:numPr>
        <w:tabs>
          <w:tab w:val="left" w:pos="993"/>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сведения на заявителя и членов его семьи из </w:t>
      </w:r>
      <w:r w:rsidR="005B4D4A" w:rsidRPr="00F27935">
        <w:rPr>
          <w:rFonts w:ascii="Times New Roman" w:hAnsi="Times New Roman" w:cs="Times New Roman"/>
          <w:color w:val="000000" w:themeColor="text1"/>
          <w:sz w:val="26"/>
          <w:szCs w:val="26"/>
        </w:rPr>
        <w:t>поселени</w:t>
      </w:r>
      <w:r w:rsidR="00A35C21" w:rsidRPr="00F27935">
        <w:rPr>
          <w:rFonts w:ascii="Times New Roman" w:hAnsi="Times New Roman" w:cs="Times New Roman"/>
          <w:color w:val="000000" w:themeColor="text1"/>
          <w:sz w:val="26"/>
          <w:szCs w:val="26"/>
        </w:rPr>
        <w:t>я</w:t>
      </w:r>
      <w:r w:rsidR="005B4D4A" w:rsidRPr="00F27935">
        <w:rPr>
          <w:rFonts w:ascii="Times New Roman" w:hAnsi="Times New Roman" w:cs="Times New Roman"/>
          <w:color w:val="000000" w:themeColor="text1"/>
          <w:sz w:val="26"/>
          <w:szCs w:val="26"/>
        </w:rPr>
        <w:t xml:space="preserve"> Нефтеюганского района</w:t>
      </w:r>
      <w:r w:rsidR="001601E3" w:rsidRPr="00F27935">
        <w:rPr>
          <w:rFonts w:ascii="Times New Roman" w:hAnsi="Times New Roman" w:cs="Times New Roman"/>
          <w:color w:val="000000" w:themeColor="text1"/>
          <w:sz w:val="26"/>
          <w:szCs w:val="26"/>
        </w:rPr>
        <w:t>, на территории которого расположено расселяемое жилое помещение,</w:t>
      </w:r>
      <w:r w:rsidRPr="00F27935">
        <w:rPr>
          <w:rFonts w:ascii="Times New Roman" w:hAnsi="Times New Roman" w:cs="Times New Roman"/>
          <w:color w:val="000000" w:themeColor="text1"/>
          <w:sz w:val="26"/>
          <w:szCs w:val="26"/>
        </w:rPr>
        <w:t xml:space="preserve">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о заключенных договорах социального найма (выданных ордерах);</w:t>
      </w:r>
    </w:p>
    <w:p w14:paraId="4BF35F9C" w14:textId="767D5B29" w:rsidR="00514F24" w:rsidRPr="00F27935" w:rsidRDefault="00514F24" w:rsidP="00F71218">
      <w:pPr>
        <w:pStyle w:val="ConsPlusNormal"/>
        <w:numPr>
          <w:ilvl w:val="0"/>
          <w:numId w:val="18"/>
        </w:numPr>
        <w:tabs>
          <w:tab w:val="left" w:pos="993"/>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документ, подтверждающий неполучение (получение) иной меры поддержки в виде обеспечения жилым помещением или социальной выплаты за счет средств бюджетов бюджетной системы Российской Федерации</w:t>
      </w:r>
      <w:r w:rsidR="001139DA" w:rsidRPr="00F27935">
        <w:rPr>
          <w:rFonts w:ascii="Times New Roman" w:hAnsi="Times New Roman" w:cs="Times New Roman"/>
          <w:color w:val="000000" w:themeColor="text1"/>
          <w:sz w:val="26"/>
          <w:szCs w:val="26"/>
        </w:rPr>
        <w:t xml:space="preserve"> (Уполномоченный орган, администраци</w:t>
      </w:r>
      <w:r w:rsidR="005C7B7D" w:rsidRPr="00F27935">
        <w:rPr>
          <w:rFonts w:ascii="Times New Roman" w:hAnsi="Times New Roman" w:cs="Times New Roman"/>
          <w:color w:val="000000" w:themeColor="text1"/>
          <w:sz w:val="26"/>
          <w:szCs w:val="26"/>
        </w:rPr>
        <w:t>я</w:t>
      </w:r>
      <w:r w:rsidR="001139DA" w:rsidRPr="00F27935">
        <w:rPr>
          <w:rFonts w:ascii="Times New Roman" w:hAnsi="Times New Roman" w:cs="Times New Roman"/>
          <w:color w:val="000000" w:themeColor="text1"/>
          <w:sz w:val="26"/>
          <w:szCs w:val="26"/>
        </w:rPr>
        <w:t xml:space="preserve"> поселени</w:t>
      </w:r>
      <w:r w:rsidR="007513EB" w:rsidRPr="00F27935">
        <w:rPr>
          <w:rFonts w:ascii="Times New Roman" w:hAnsi="Times New Roman" w:cs="Times New Roman"/>
          <w:color w:val="000000" w:themeColor="text1"/>
          <w:sz w:val="26"/>
          <w:szCs w:val="26"/>
        </w:rPr>
        <w:t>я</w:t>
      </w:r>
      <w:r w:rsidR="001139DA" w:rsidRPr="00F27935">
        <w:rPr>
          <w:rFonts w:ascii="Times New Roman" w:hAnsi="Times New Roman" w:cs="Times New Roman"/>
          <w:color w:val="000000" w:themeColor="text1"/>
          <w:sz w:val="26"/>
          <w:szCs w:val="26"/>
        </w:rPr>
        <w:t xml:space="preserve"> Нефтеюганского района, на территории которого расположено жилое помещение, </w:t>
      </w:r>
      <w:proofErr w:type="spellStart"/>
      <w:r w:rsidR="001139DA" w:rsidRPr="00F27935">
        <w:rPr>
          <w:rFonts w:ascii="Times New Roman" w:hAnsi="Times New Roman" w:cs="Times New Roman"/>
          <w:color w:val="000000" w:themeColor="text1"/>
          <w:sz w:val="26"/>
          <w:szCs w:val="26"/>
        </w:rPr>
        <w:t>Депстрой</w:t>
      </w:r>
      <w:proofErr w:type="spellEnd"/>
      <w:r w:rsidR="001139DA" w:rsidRPr="00F27935">
        <w:rPr>
          <w:rFonts w:ascii="Times New Roman" w:hAnsi="Times New Roman" w:cs="Times New Roman"/>
          <w:color w:val="000000" w:themeColor="text1"/>
          <w:sz w:val="26"/>
          <w:szCs w:val="26"/>
        </w:rPr>
        <w:t xml:space="preserve"> и ЖКК Югры)</w:t>
      </w:r>
      <w:r w:rsidRPr="00F27935">
        <w:rPr>
          <w:rFonts w:ascii="Times New Roman" w:hAnsi="Times New Roman" w:cs="Times New Roman"/>
          <w:color w:val="000000" w:themeColor="text1"/>
          <w:sz w:val="26"/>
          <w:szCs w:val="26"/>
        </w:rPr>
        <w:t>;</w:t>
      </w:r>
    </w:p>
    <w:p w14:paraId="0AD89CD7" w14:textId="3BEDFBEB" w:rsidR="00514F24" w:rsidRPr="00F27935" w:rsidRDefault="00514F24" w:rsidP="00F71218">
      <w:pPr>
        <w:pStyle w:val="ConsPlusNormal"/>
        <w:numPr>
          <w:ilvl w:val="0"/>
          <w:numId w:val="18"/>
        </w:numPr>
        <w:tabs>
          <w:tab w:val="left" w:pos="993"/>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сведения, подтверждающие место жительства (регистрации), на заявителя, членов семьи</w:t>
      </w:r>
      <w:r w:rsidR="00DB10A4" w:rsidRPr="00F27935">
        <w:rPr>
          <w:rFonts w:ascii="Times New Roman" w:hAnsi="Times New Roman" w:cs="Times New Roman"/>
          <w:color w:val="000000" w:themeColor="text1"/>
          <w:sz w:val="26"/>
          <w:szCs w:val="26"/>
        </w:rPr>
        <w:t>, граждан, имеющих право бессрочно</w:t>
      </w:r>
      <w:r w:rsidR="00726A82" w:rsidRPr="00F27935">
        <w:rPr>
          <w:rFonts w:ascii="Times New Roman" w:hAnsi="Times New Roman" w:cs="Times New Roman"/>
          <w:color w:val="000000" w:themeColor="text1"/>
          <w:sz w:val="26"/>
          <w:szCs w:val="26"/>
        </w:rPr>
        <w:t>го</w:t>
      </w:r>
      <w:r w:rsidR="00DB10A4" w:rsidRPr="00F27935">
        <w:rPr>
          <w:rFonts w:ascii="Times New Roman" w:hAnsi="Times New Roman" w:cs="Times New Roman"/>
          <w:color w:val="000000" w:themeColor="text1"/>
          <w:sz w:val="26"/>
          <w:szCs w:val="26"/>
        </w:rPr>
        <w:t xml:space="preserve"> пользовани</w:t>
      </w:r>
      <w:r w:rsidR="00726A82" w:rsidRPr="00F27935">
        <w:rPr>
          <w:rFonts w:ascii="Times New Roman" w:hAnsi="Times New Roman" w:cs="Times New Roman"/>
          <w:color w:val="000000" w:themeColor="text1"/>
          <w:sz w:val="26"/>
          <w:szCs w:val="26"/>
        </w:rPr>
        <w:t>я</w:t>
      </w:r>
      <w:r w:rsidR="00DB10A4" w:rsidRPr="00F27935">
        <w:rPr>
          <w:rFonts w:ascii="Times New Roman" w:hAnsi="Times New Roman" w:cs="Times New Roman"/>
          <w:color w:val="000000" w:themeColor="text1"/>
          <w:sz w:val="26"/>
          <w:szCs w:val="26"/>
        </w:rPr>
        <w:t>);</w:t>
      </w:r>
    </w:p>
    <w:p w14:paraId="1D122A51" w14:textId="387CAE24" w:rsidR="00514F24" w:rsidRPr="00F27935" w:rsidRDefault="00824C1A" w:rsidP="00F71218">
      <w:pPr>
        <w:pStyle w:val="ConsPlusNormal"/>
        <w:numPr>
          <w:ilvl w:val="0"/>
          <w:numId w:val="18"/>
        </w:numPr>
        <w:tabs>
          <w:tab w:val="left" w:pos="993"/>
        </w:tabs>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копи</w:t>
      </w:r>
      <w:r w:rsidR="00494C1E" w:rsidRPr="00F27935">
        <w:rPr>
          <w:rFonts w:ascii="Times New Roman" w:hAnsi="Times New Roman" w:cs="Times New Roman"/>
          <w:color w:val="000000" w:themeColor="text1"/>
          <w:sz w:val="26"/>
          <w:szCs w:val="26"/>
        </w:rPr>
        <w:t>ю</w:t>
      </w:r>
      <w:r w:rsidRPr="00F27935">
        <w:rPr>
          <w:rFonts w:ascii="Times New Roman" w:hAnsi="Times New Roman" w:cs="Times New Roman"/>
          <w:color w:val="000000" w:themeColor="text1"/>
          <w:sz w:val="26"/>
          <w:szCs w:val="26"/>
        </w:rPr>
        <w:t xml:space="preserve"> протокола по результатам санитарно-эпидемиологической экспертизы результатов лабораторно-инструментальных исследований в жилом помещении превышения предельно допустимой концентрации фенола и(или) формальдегида </w:t>
      </w:r>
      <w:r w:rsidR="008D7C4C" w:rsidRPr="00F27935">
        <w:rPr>
          <w:rFonts w:ascii="Times New Roman" w:hAnsi="Times New Roman" w:cs="Times New Roman"/>
          <w:color w:val="000000" w:themeColor="text1"/>
          <w:sz w:val="26"/>
          <w:szCs w:val="26"/>
        </w:rPr>
        <w:br/>
      </w:r>
      <w:r w:rsidR="00514F24" w:rsidRPr="00F27935">
        <w:rPr>
          <w:rFonts w:ascii="Times New Roman" w:hAnsi="Times New Roman" w:cs="Times New Roman"/>
          <w:color w:val="000000" w:themeColor="text1"/>
          <w:sz w:val="26"/>
          <w:szCs w:val="26"/>
        </w:rPr>
        <w:t>(в отношении жилых помещениях с неблагоприятными экологическими характеристиками</w:t>
      </w:r>
      <w:r w:rsidR="00B53115" w:rsidRPr="00F27935">
        <w:rPr>
          <w:rFonts w:ascii="Times New Roman" w:hAnsi="Times New Roman" w:cs="Times New Roman"/>
          <w:color w:val="000000" w:themeColor="text1"/>
          <w:sz w:val="26"/>
          <w:szCs w:val="26"/>
        </w:rPr>
        <w:t>,</w:t>
      </w:r>
      <w:r w:rsidR="00514F24" w:rsidRPr="00F27935">
        <w:rPr>
          <w:rFonts w:ascii="Times New Roman" w:hAnsi="Times New Roman" w:cs="Times New Roman"/>
          <w:color w:val="000000" w:themeColor="text1"/>
          <w:sz w:val="26"/>
          <w:szCs w:val="26"/>
        </w:rPr>
        <w:t xml:space="preserve"> являющихся муниципальной собственностью </w:t>
      </w:r>
      <w:r w:rsidR="005B4D4A" w:rsidRPr="00F27935">
        <w:rPr>
          <w:rFonts w:ascii="Times New Roman" w:hAnsi="Times New Roman" w:cs="Times New Roman"/>
          <w:color w:val="000000" w:themeColor="text1"/>
          <w:sz w:val="26"/>
          <w:szCs w:val="26"/>
        </w:rPr>
        <w:t>поселений Нефтеюганского района</w:t>
      </w:r>
      <w:r w:rsidR="00514F24" w:rsidRPr="00F27935">
        <w:rPr>
          <w:rFonts w:ascii="Times New Roman" w:hAnsi="Times New Roman" w:cs="Times New Roman"/>
          <w:color w:val="000000" w:themeColor="text1"/>
          <w:sz w:val="26"/>
          <w:szCs w:val="26"/>
        </w:rPr>
        <w:t>)</w:t>
      </w:r>
      <w:r w:rsidR="002F3AC9" w:rsidRPr="00F27935">
        <w:rPr>
          <w:rFonts w:ascii="Times New Roman" w:hAnsi="Times New Roman" w:cs="Times New Roman"/>
          <w:color w:val="000000" w:themeColor="text1"/>
          <w:sz w:val="26"/>
          <w:szCs w:val="26"/>
        </w:rPr>
        <w:t>,</w:t>
      </w:r>
      <w:r w:rsidR="00D844E5" w:rsidRPr="00F27935">
        <w:rPr>
          <w:rFonts w:ascii="Times New Roman" w:hAnsi="Times New Roman" w:cs="Times New Roman"/>
          <w:color w:val="000000" w:themeColor="text1"/>
          <w:sz w:val="26"/>
          <w:szCs w:val="26"/>
        </w:rPr>
        <w:t xml:space="preserve"> </w:t>
      </w:r>
      <w:r w:rsidR="00273E53" w:rsidRPr="00F27935">
        <w:rPr>
          <w:rFonts w:ascii="Times New Roman" w:hAnsi="Times New Roman" w:cs="Times New Roman"/>
          <w:color w:val="000000" w:themeColor="text1"/>
          <w:sz w:val="26"/>
          <w:szCs w:val="26"/>
        </w:rPr>
        <w:t>датой исследования не ранее 01.01.2022</w:t>
      </w:r>
      <w:r w:rsidR="00D16D61" w:rsidRPr="00F27935">
        <w:rPr>
          <w:rFonts w:ascii="Times New Roman" w:hAnsi="Times New Roman" w:cs="Times New Roman"/>
          <w:color w:val="000000" w:themeColor="text1"/>
          <w:sz w:val="26"/>
          <w:szCs w:val="26"/>
        </w:rPr>
        <w:t>.</w:t>
      </w:r>
    </w:p>
    <w:p w14:paraId="17135A26" w14:textId="77CF1F63" w:rsidR="00514F24" w:rsidRPr="00F27935" w:rsidRDefault="00514F24" w:rsidP="005E6DF9">
      <w:pPr>
        <w:pStyle w:val="ConsPlusNormal"/>
        <w:widowControl/>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Документы, запрашиваемые </w:t>
      </w:r>
      <w:r w:rsidR="001601E3" w:rsidRPr="00F27935">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полномоченным органом в рамках межведомственного информационного взаимодействия, граждане</w:t>
      </w:r>
      <w:r w:rsidR="00273E53"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t>вправе представить самостоятельно.</w:t>
      </w:r>
    </w:p>
    <w:p w14:paraId="45546B38" w14:textId="502D06EC" w:rsidR="00210BE0" w:rsidRPr="00F27935" w:rsidRDefault="00774874" w:rsidP="005E6DF9">
      <w:pPr>
        <w:pStyle w:val="a3"/>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18.</w:t>
      </w:r>
      <w:r w:rsidR="00BE4D76" w:rsidRPr="00F27935">
        <w:rPr>
          <w:rFonts w:ascii="Times New Roman" w:eastAsiaTheme="minorHAnsi" w:hAnsi="Times New Roman" w:cs="Times New Roman"/>
          <w:color w:val="000000" w:themeColor="text1"/>
          <w:sz w:val="26"/>
          <w:szCs w:val="26"/>
          <w:lang w:eastAsia="en-US"/>
        </w:rPr>
        <w:t xml:space="preserve"> </w:t>
      </w:r>
      <w:r w:rsidR="00210BE0" w:rsidRPr="00F27935">
        <w:rPr>
          <w:rFonts w:ascii="Times New Roman" w:eastAsiaTheme="minorHAnsi" w:hAnsi="Times New Roman" w:cs="Times New Roman"/>
          <w:color w:val="000000" w:themeColor="text1"/>
          <w:sz w:val="26"/>
          <w:szCs w:val="26"/>
          <w:lang w:eastAsia="en-US"/>
        </w:rPr>
        <w:t xml:space="preserve">В течение </w:t>
      </w:r>
      <w:r w:rsidR="00CC2AB0" w:rsidRPr="00F27935">
        <w:rPr>
          <w:rFonts w:ascii="Times New Roman" w:eastAsiaTheme="minorHAnsi" w:hAnsi="Times New Roman" w:cs="Times New Roman"/>
          <w:color w:val="000000" w:themeColor="text1"/>
          <w:sz w:val="26"/>
          <w:szCs w:val="26"/>
          <w:lang w:eastAsia="en-US"/>
        </w:rPr>
        <w:t>1</w:t>
      </w:r>
      <w:r w:rsidR="006E68FB" w:rsidRPr="00F27935">
        <w:rPr>
          <w:rFonts w:ascii="Times New Roman" w:eastAsiaTheme="minorHAnsi" w:hAnsi="Times New Roman" w:cs="Times New Roman"/>
          <w:color w:val="000000" w:themeColor="text1"/>
          <w:sz w:val="26"/>
          <w:szCs w:val="26"/>
          <w:lang w:eastAsia="en-US"/>
        </w:rPr>
        <w:t>0</w:t>
      </w:r>
      <w:r w:rsidR="00CC2AB0" w:rsidRPr="00F27935">
        <w:rPr>
          <w:rFonts w:ascii="Times New Roman" w:eastAsiaTheme="minorHAnsi" w:hAnsi="Times New Roman" w:cs="Times New Roman"/>
          <w:color w:val="000000" w:themeColor="text1"/>
          <w:sz w:val="26"/>
          <w:szCs w:val="26"/>
          <w:lang w:eastAsia="en-US"/>
        </w:rPr>
        <w:t xml:space="preserve"> рабочих</w:t>
      </w:r>
      <w:r w:rsidR="00210BE0" w:rsidRPr="00F27935">
        <w:rPr>
          <w:rFonts w:ascii="Times New Roman" w:eastAsiaTheme="minorHAnsi" w:hAnsi="Times New Roman" w:cs="Times New Roman"/>
          <w:color w:val="000000" w:themeColor="text1"/>
          <w:sz w:val="26"/>
          <w:szCs w:val="26"/>
          <w:lang w:eastAsia="en-US"/>
        </w:rPr>
        <w:t xml:space="preserve"> дней со дня поступления последнего ответа на запросы </w:t>
      </w:r>
      <w:r w:rsidR="001601E3" w:rsidRPr="00F27935">
        <w:rPr>
          <w:rFonts w:ascii="Times New Roman" w:eastAsiaTheme="minorHAnsi" w:hAnsi="Times New Roman" w:cs="Times New Roman"/>
          <w:color w:val="000000" w:themeColor="text1"/>
          <w:sz w:val="26"/>
          <w:szCs w:val="26"/>
          <w:lang w:eastAsia="en-US"/>
        </w:rPr>
        <w:t>У</w:t>
      </w:r>
      <w:r w:rsidR="00210BE0" w:rsidRPr="00F27935">
        <w:rPr>
          <w:rFonts w:ascii="Times New Roman" w:eastAsiaTheme="minorHAnsi" w:hAnsi="Times New Roman" w:cs="Times New Roman"/>
          <w:color w:val="000000" w:themeColor="text1"/>
          <w:sz w:val="26"/>
          <w:szCs w:val="26"/>
          <w:lang w:eastAsia="en-US"/>
        </w:rPr>
        <w:t xml:space="preserve">полномоченный орган осуществляет их проверку на соответствие требованиям Порядка и передает на рассмотрение представленные документы в жилищную комиссию при администрации Нефтеюганского района (далее – жилищная комиссия). </w:t>
      </w:r>
    </w:p>
    <w:p w14:paraId="52A215B0" w14:textId="4D1D14E3" w:rsidR="00210BE0" w:rsidRPr="00F27935" w:rsidRDefault="00210BE0" w:rsidP="005E6DF9">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 xml:space="preserve">По результатам рассмотрения предоставленных документов, на основании рекомендаций жилищной комиссии, </w:t>
      </w:r>
      <w:r w:rsidR="00327FE2" w:rsidRPr="00F27935">
        <w:rPr>
          <w:rFonts w:ascii="Times New Roman" w:eastAsiaTheme="minorHAnsi" w:hAnsi="Times New Roman" w:cs="Times New Roman"/>
          <w:color w:val="000000" w:themeColor="text1"/>
          <w:sz w:val="26"/>
          <w:szCs w:val="26"/>
          <w:lang w:eastAsia="en-US"/>
        </w:rPr>
        <w:t>У</w:t>
      </w:r>
      <w:r w:rsidRPr="00F27935">
        <w:rPr>
          <w:rFonts w:ascii="Times New Roman" w:eastAsiaTheme="minorHAnsi" w:hAnsi="Times New Roman" w:cs="Times New Roman"/>
          <w:color w:val="000000" w:themeColor="text1"/>
          <w:sz w:val="26"/>
          <w:szCs w:val="26"/>
          <w:lang w:eastAsia="en-US"/>
        </w:rPr>
        <w:t>полномоченный орган</w:t>
      </w:r>
      <w:r w:rsidR="00802764" w:rsidRPr="00F27935">
        <w:rPr>
          <w:rFonts w:ascii="Times New Roman" w:eastAsiaTheme="minorHAnsi" w:hAnsi="Times New Roman" w:cs="Times New Roman"/>
          <w:color w:val="000000" w:themeColor="text1"/>
          <w:sz w:val="26"/>
          <w:szCs w:val="26"/>
          <w:lang w:eastAsia="en-US"/>
        </w:rPr>
        <w:t xml:space="preserve"> </w:t>
      </w:r>
      <w:r w:rsidR="00CC2AB0" w:rsidRPr="00F27935">
        <w:rPr>
          <w:rFonts w:ascii="Times New Roman" w:eastAsiaTheme="minorHAnsi" w:hAnsi="Times New Roman" w:cs="Times New Roman"/>
          <w:color w:val="000000" w:themeColor="text1"/>
          <w:sz w:val="26"/>
          <w:szCs w:val="26"/>
          <w:lang w:eastAsia="en-US"/>
        </w:rPr>
        <w:t>в течени</w:t>
      </w:r>
      <w:r w:rsidR="008D7C4C" w:rsidRPr="00F27935">
        <w:rPr>
          <w:rFonts w:ascii="Times New Roman" w:eastAsiaTheme="minorHAnsi" w:hAnsi="Times New Roman" w:cs="Times New Roman"/>
          <w:color w:val="000000" w:themeColor="text1"/>
          <w:sz w:val="26"/>
          <w:szCs w:val="26"/>
          <w:lang w:eastAsia="en-US"/>
        </w:rPr>
        <w:t xml:space="preserve">е </w:t>
      </w:r>
      <w:r w:rsidR="00CC2AB0" w:rsidRPr="00F27935">
        <w:rPr>
          <w:rFonts w:ascii="Times New Roman" w:eastAsiaTheme="minorHAnsi" w:hAnsi="Times New Roman" w:cs="Times New Roman"/>
          <w:color w:val="000000" w:themeColor="text1"/>
          <w:sz w:val="26"/>
          <w:szCs w:val="26"/>
          <w:lang w:eastAsia="en-US"/>
        </w:rPr>
        <w:t xml:space="preserve">3 рабочих дней </w:t>
      </w:r>
      <w:r w:rsidR="00802764" w:rsidRPr="00F27935">
        <w:rPr>
          <w:rFonts w:ascii="Times New Roman" w:eastAsiaTheme="minorHAnsi" w:hAnsi="Times New Roman" w:cs="Times New Roman"/>
          <w:color w:val="000000" w:themeColor="text1"/>
          <w:sz w:val="26"/>
          <w:szCs w:val="26"/>
          <w:lang w:eastAsia="en-US"/>
        </w:rPr>
        <w:t xml:space="preserve">принимает </w:t>
      </w:r>
      <w:r w:rsidR="00CC2AB0" w:rsidRPr="00F27935">
        <w:rPr>
          <w:rFonts w:ascii="Times New Roman" w:eastAsiaTheme="minorHAnsi" w:hAnsi="Times New Roman" w:cs="Times New Roman"/>
          <w:color w:val="000000" w:themeColor="text1"/>
          <w:sz w:val="26"/>
          <w:szCs w:val="26"/>
          <w:lang w:eastAsia="en-US"/>
        </w:rPr>
        <w:t xml:space="preserve">одно из следующих </w:t>
      </w:r>
      <w:r w:rsidR="00802764" w:rsidRPr="00F27935">
        <w:rPr>
          <w:rFonts w:ascii="Times New Roman" w:eastAsiaTheme="minorHAnsi" w:hAnsi="Times New Roman" w:cs="Times New Roman"/>
          <w:color w:val="000000" w:themeColor="text1"/>
          <w:sz w:val="26"/>
          <w:szCs w:val="26"/>
          <w:lang w:eastAsia="en-US"/>
        </w:rPr>
        <w:t>решени</w:t>
      </w:r>
      <w:r w:rsidR="00CC2AB0" w:rsidRPr="00F27935">
        <w:rPr>
          <w:rFonts w:ascii="Times New Roman" w:eastAsiaTheme="minorHAnsi" w:hAnsi="Times New Roman" w:cs="Times New Roman"/>
          <w:color w:val="000000" w:themeColor="text1"/>
          <w:sz w:val="26"/>
          <w:szCs w:val="26"/>
          <w:lang w:eastAsia="en-US"/>
        </w:rPr>
        <w:t>й</w:t>
      </w:r>
      <w:r w:rsidRPr="00F27935">
        <w:rPr>
          <w:rFonts w:ascii="Times New Roman" w:eastAsiaTheme="minorHAnsi" w:hAnsi="Times New Roman" w:cs="Times New Roman"/>
          <w:color w:val="000000" w:themeColor="text1"/>
          <w:sz w:val="26"/>
          <w:szCs w:val="26"/>
          <w:lang w:eastAsia="en-US"/>
        </w:rPr>
        <w:t>:</w:t>
      </w:r>
    </w:p>
    <w:p w14:paraId="52C5B568" w14:textId="0FF47B64" w:rsidR="006473DA" w:rsidRPr="00F27935" w:rsidRDefault="009F0256" w:rsidP="00F71218">
      <w:pPr>
        <w:pStyle w:val="a3"/>
        <w:numPr>
          <w:ilvl w:val="0"/>
          <w:numId w:val="19"/>
        </w:numPr>
        <w:tabs>
          <w:tab w:val="left" w:pos="1050"/>
        </w:tabs>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о признании Участником(</w:t>
      </w:r>
      <w:proofErr w:type="spellStart"/>
      <w:r w:rsidRPr="00F27935">
        <w:rPr>
          <w:rFonts w:ascii="Times New Roman" w:eastAsiaTheme="minorHAnsi" w:hAnsi="Times New Roman" w:cs="Times New Roman"/>
          <w:color w:val="000000" w:themeColor="text1"/>
          <w:sz w:val="26"/>
          <w:szCs w:val="26"/>
          <w:lang w:eastAsia="en-US"/>
        </w:rPr>
        <w:t>ами</w:t>
      </w:r>
      <w:proofErr w:type="spellEnd"/>
      <w:r w:rsidRPr="00F27935">
        <w:rPr>
          <w:rFonts w:ascii="Times New Roman" w:eastAsiaTheme="minorHAnsi" w:hAnsi="Times New Roman" w:cs="Times New Roman"/>
          <w:color w:val="000000" w:themeColor="text1"/>
          <w:sz w:val="26"/>
          <w:szCs w:val="26"/>
          <w:lang w:eastAsia="en-US"/>
        </w:rPr>
        <w:t>)</w:t>
      </w:r>
      <w:r w:rsidR="00A35C21" w:rsidRPr="00F27935">
        <w:rPr>
          <w:rFonts w:ascii="Times New Roman" w:eastAsiaTheme="minorHAnsi" w:hAnsi="Times New Roman" w:cs="Times New Roman"/>
          <w:color w:val="000000" w:themeColor="text1"/>
          <w:sz w:val="26"/>
          <w:szCs w:val="26"/>
          <w:lang w:eastAsia="en-US"/>
        </w:rPr>
        <w:t xml:space="preserve"> мероприятия</w:t>
      </w:r>
      <w:r w:rsidR="00CC4DC5" w:rsidRPr="00F27935">
        <w:rPr>
          <w:rFonts w:ascii="Times New Roman" w:eastAsiaTheme="minorHAnsi" w:hAnsi="Times New Roman" w:cs="Times New Roman"/>
          <w:color w:val="000000" w:themeColor="text1"/>
          <w:sz w:val="26"/>
          <w:szCs w:val="26"/>
          <w:lang w:eastAsia="en-US"/>
        </w:rPr>
        <w:t xml:space="preserve"> и предоставлении социальной выплаты</w:t>
      </w:r>
      <w:r w:rsidR="006473DA" w:rsidRPr="00F27935">
        <w:rPr>
          <w:rFonts w:ascii="Times New Roman" w:eastAsiaTheme="minorHAnsi" w:hAnsi="Times New Roman" w:cs="Times New Roman"/>
          <w:color w:val="000000" w:themeColor="text1"/>
          <w:sz w:val="26"/>
          <w:szCs w:val="26"/>
          <w:lang w:eastAsia="en-US"/>
        </w:rPr>
        <w:t>;</w:t>
      </w:r>
    </w:p>
    <w:p w14:paraId="4CDEEB00" w14:textId="69995450" w:rsidR="00CC4DC5" w:rsidRPr="00F27935" w:rsidRDefault="00CC4DC5" w:rsidP="00F71218">
      <w:pPr>
        <w:pStyle w:val="a3"/>
        <w:numPr>
          <w:ilvl w:val="0"/>
          <w:numId w:val="19"/>
        </w:numPr>
        <w:tabs>
          <w:tab w:val="left" w:pos="1050"/>
        </w:tabs>
        <w:autoSpaceDE w:val="0"/>
        <w:autoSpaceDN w:val="0"/>
        <w:adjustRightInd w:val="0"/>
        <w:spacing w:after="0" w:line="240" w:lineRule="auto"/>
        <w:ind w:left="0" w:firstLine="709"/>
        <w:rPr>
          <w:rFonts w:ascii="Times New Roman" w:eastAsiaTheme="minorHAnsi" w:hAnsi="Times New Roman" w:cs="Times New Roman"/>
          <w:color w:val="000000" w:themeColor="text1"/>
          <w:sz w:val="26"/>
          <w:szCs w:val="26"/>
          <w:lang w:eastAsia="en-US"/>
        </w:rPr>
      </w:pPr>
      <w:r w:rsidRPr="00F27935">
        <w:rPr>
          <w:rFonts w:ascii="Times New Roman" w:eastAsiaTheme="minorHAnsi" w:hAnsi="Times New Roman" w:cs="Times New Roman"/>
          <w:color w:val="000000" w:themeColor="text1"/>
          <w:sz w:val="26"/>
          <w:szCs w:val="26"/>
          <w:lang w:eastAsia="en-US"/>
        </w:rPr>
        <w:t>о признании Участником(</w:t>
      </w:r>
      <w:proofErr w:type="spellStart"/>
      <w:r w:rsidRPr="00F27935">
        <w:rPr>
          <w:rFonts w:ascii="Times New Roman" w:eastAsiaTheme="minorHAnsi" w:hAnsi="Times New Roman" w:cs="Times New Roman"/>
          <w:color w:val="000000" w:themeColor="text1"/>
          <w:sz w:val="26"/>
          <w:szCs w:val="26"/>
          <w:lang w:eastAsia="en-US"/>
        </w:rPr>
        <w:t>ами</w:t>
      </w:r>
      <w:proofErr w:type="spellEnd"/>
      <w:r w:rsidRPr="00F27935">
        <w:rPr>
          <w:rFonts w:ascii="Times New Roman" w:eastAsiaTheme="minorHAnsi" w:hAnsi="Times New Roman" w:cs="Times New Roman"/>
          <w:color w:val="000000" w:themeColor="text1"/>
          <w:sz w:val="26"/>
          <w:szCs w:val="26"/>
          <w:lang w:eastAsia="en-US"/>
        </w:rPr>
        <w:t>) мероприятия и предоставлении жилого помещения;</w:t>
      </w:r>
    </w:p>
    <w:p w14:paraId="1212313F" w14:textId="51293CF7" w:rsidR="00210BE0" w:rsidRPr="00F27935" w:rsidRDefault="00210BE0" w:rsidP="00F71218">
      <w:pPr>
        <w:pStyle w:val="a3"/>
        <w:numPr>
          <w:ilvl w:val="0"/>
          <w:numId w:val="19"/>
        </w:numPr>
        <w:tabs>
          <w:tab w:val="left" w:pos="1050"/>
        </w:tabs>
        <w:autoSpaceDE w:val="0"/>
        <w:autoSpaceDN w:val="0"/>
        <w:adjustRightInd w:val="0"/>
        <w:spacing w:after="0" w:line="240" w:lineRule="auto"/>
        <w:ind w:left="0" w:firstLine="709"/>
        <w:rPr>
          <w:rFonts w:ascii="Times New Roman" w:eastAsiaTheme="minorHAnsi" w:hAnsi="Times New Roman" w:cs="Times New Roman"/>
          <w:sz w:val="26"/>
          <w:szCs w:val="26"/>
          <w:lang w:eastAsia="en-US"/>
        </w:rPr>
      </w:pPr>
      <w:r w:rsidRPr="00F27935">
        <w:rPr>
          <w:rFonts w:ascii="Times New Roman" w:eastAsiaTheme="minorHAnsi" w:hAnsi="Times New Roman" w:cs="Times New Roman"/>
          <w:color w:val="000000" w:themeColor="text1"/>
          <w:sz w:val="26"/>
          <w:szCs w:val="26"/>
          <w:lang w:eastAsia="en-US"/>
        </w:rPr>
        <w:t>об отказе в признании Участником(</w:t>
      </w:r>
      <w:proofErr w:type="spellStart"/>
      <w:r w:rsidRPr="00F27935">
        <w:rPr>
          <w:rFonts w:ascii="Times New Roman" w:eastAsiaTheme="minorHAnsi" w:hAnsi="Times New Roman" w:cs="Times New Roman"/>
          <w:color w:val="000000" w:themeColor="text1"/>
          <w:sz w:val="26"/>
          <w:szCs w:val="26"/>
          <w:lang w:eastAsia="en-US"/>
        </w:rPr>
        <w:t>ами</w:t>
      </w:r>
      <w:proofErr w:type="spellEnd"/>
      <w:r w:rsidRPr="00F27935">
        <w:rPr>
          <w:rFonts w:ascii="Times New Roman" w:eastAsiaTheme="minorHAnsi" w:hAnsi="Times New Roman" w:cs="Times New Roman"/>
          <w:color w:val="000000" w:themeColor="text1"/>
          <w:sz w:val="26"/>
          <w:szCs w:val="26"/>
          <w:lang w:eastAsia="en-US"/>
        </w:rPr>
        <w:t xml:space="preserve">) мероприятия </w:t>
      </w:r>
      <w:r w:rsidRPr="00F27935">
        <w:rPr>
          <w:rFonts w:ascii="Times New Roman" w:eastAsiaTheme="minorHAnsi" w:hAnsi="Times New Roman" w:cs="Times New Roman"/>
          <w:sz w:val="26"/>
          <w:szCs w:val="26"/>
          <w:lang w:eastAsia="en-US"/>
        </w:rPr>
        <w:t xml:space="preserve">(в случае наличия оснований для отказа в признании Участником мероприятия, </w:t>
      </w:r>
      <w:r w:rsidR="001601E3" w:rsidRPr="00F27935">
        <w:rPr>
          <w:rFonts w:ascii="Times New Roman" w:eastAsiaTheme="minorHAnsi" w:hAnsi="Times New Roman" w:cs="Times New Roman"/>
          <w:sz w:val="26"/>
          <w:szCs w:val="26"/>
          <w:lang w:eastAsia="en-US"/>
        </w:rPr>
        <w:t>предусмотренных</w:t>
      </w:r>
      <w:r w:rsidRPr="00F27935">
        <w:rPr>
          <w:rFonts w:ascii="Times New Roman" w:eastAsiaTheme="minorHAnsi" w:hAnsi="Times New Roman" w:cs="Times New Roman"/>
          <w:sz w:val="26"/>
          <w:szCs w:val="26"/>
          <w:lang w:eastAsia="en-US"/>
        </w:rPr>
        <w:t xml:space="preserve"> пункт</w:t>
      </w:r>
      <w:r w:rsidR="001601E3" w:rsidRPr="00F27935">
        <w:rPr>
          <w:rFonts w:ascii="Times New Roman" w:eastAsiaTheme="minorHAnsi" w:hAnsi="Times New Roman" w:cs="Times New Roman"/>
          <w:sz w:val="26"/>
          <w:szCs w:val="26"/>
          <w:lang w:eastAsia="en-US"/>
        </w:rPr>
        <w:t>ам</w:t>
      </w:r>
      <w:r w:rsidRPr="00F27935">
        <w:rPr>
          <w:rFonts w:ascii="Times New Roman" w:eastAsiaTheme="minorHAnsi" w:hAnsi="Times New Roman" w:cs="Times New Roman"/>
          <w:sz w:val="26"/>
          <w:szCs w:val="26"/>
          <w:lang w:eastAsia="en-US"/>
        </w:rPr>
        <w:t xml:space="preserve"> </w:t>
      </w:r>
      <w:r w:rsidR="006D2778" w:rsidRPr="00F27935">
        <w:rPr>
          <w:rFonts w:ascii="Times New Roman" w:eastAsiaTheme="minorHAnsi" w:hAnsi="Times New Roman" w:cs="Times New Roman"/>
          <w:sz w:val="26"/>
          <w:szCs w:val="26"/>
          <w:lang w:eastAsia="en-US"/>
        </w:rPr>
        <w:t>1</w:t>
      </w:r>
      <w:r w:rsidR="00A35C21" w:rsidRPr="00F27935">
        <w:rPr>
          <w:rFonts w:ascii="Times New Roman" w:eastAsiaTheme="minorHAnsi" w:hAnsi="Times New Roman" w:cs="Times New Roman"/>
          <w:sz w:val="26"/>
          <w:szCs w:val="26"/>
          <w:lang w:eastAsia="en-US"/>
        </w:rPr>
        <w:t>9</w:t>
      </w:r>
      <w:r w:rsidR="009B59A0" w:rsidRPr="00F27935">
        <w:rPr>
          <w:rFonts w:ascii="Times New Roman" w:eastAsiaTheme="minorHAnsi" w:hAnsi="Times New Roman" w:cs="Times New Roman"/>
          <w:sz w:val="26"/>
          <w:szCs w:val="26"/>
          <w:lang w:eastAsia="en-US"/>
        </w:rPr>
        <w:t xml:space="preserve"> </w:t>
      </w:r>
      <w:r w:rsidRPr="00F27935">
        <w:rPr>
          <w:rFonts w:ascii="Times New Roman" w:eastAsiaTheme="minorHAnsi" w:hAnsi="Times New Roman" w:cs="Times New Roman"/>
          <w:sz w:val="26"/>
          <w:szCs w:val="26"/>
          <w:lang w:eastAsia="en-US"/>
        </w:rPr>
        <w:t>Порядка).</w:t>
      </w:r>
    </w:p>
    <w:p w14:paraId="6194581B" w14:textId="54757EC5" w:rsidR="00D53C18" w:rsidRPr="00F27935" w:rsidRDefault="00D53C18" w:rsidP="005E6DF9">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F27935">
        <w:rPr>
          <w:rFonts w:ascii="Times New Roman" w:eastAsiaTheme="minorHAnsi" w:hAnsi="Times New Roman" w:cs="Times New Roman"/>
          <w:sz w:val="26"/>
          <w:szCs w:val="26"/>
          <w:lang w:eastAsia="en-US"/>
        </w:rPr>
        <w:t>1</w:t>
      </w:r>
      <w:r w:rsidR="00774874" w:rsidRPr="00F27935">
        <w:rPr>
          <w:rFonts w:ascii="Times New Roman" w:eastAsiaTheme="minorHAnsi" w:hAnsi="Times New Roman" w:cs="Times New Roman"/>
          <w:sz w:val="26"/>
          <w:szCs w:val="26"/>
          <w:lang w:eastAsia="en-US"/>
        </w:rPr>
        <w:t>9</w:t>
      </w:r>
      <w:r w:rsidRPr="00F27935">
        <w:rPr>
          <w:rFonts w:ascii="Times New Roman" w:eastAsiaTheme="minorHAnsi" w:hAnsi="Times New Roman" w:cs="Times New Roman"/>
          <w:sz w:val="26"/>
          <w:szCs w:val="26"/>
          <w:lang w:eastAsia="en-US"/>
        </w:rPr>
        <w:t>. Основаниями для отказа в признании Участником(</w:t>
      </w:r>
      <w:proofErr w:type="spellStart"/>
      <w:r w:rsidRPr="00F27935">
        <w:rPr>
          <w:rFonts w:ascii="Times New Roman" w:eastAsiaTheme="minorHAnsi" w:hAnsi="Times New Roman" w:cs="Times New Roman"/>
          <w:sz w:val="26"/>
          <w:szCs w:val="26"/>
          <w:lang w:eastAsia="en-US"/>
        </w:rPr>
        <w:t>ами</w:t>
      </w:r>
      <w:proofErr w:type="spellEnd"/>
      <w:r w:rsidRPr="00F27935">
        <w:rPr>
          <w:rFonts w:ascii="Times New Roman" w:eastAsiaTheme="minorHAnsi" w:hAnsi="Times New Roman" w:cs="Times New Roman"/>
          <w:sz w:val="26"/>
          <w:szCs w:val="26"/>
          <w:lang w:eastAsia="en-US"/>
        </w:rPr>
        <w:t>) мероприятия являются:</w:t>
      </w:r>
    </w:p>
    <w:p w14:paraId="1304FF38" w14:textId="699C5EB9" w:rsidR="00D53C18" w:rsidRPr="00F27935"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несоответствие заявителя </w:t>
      </w:r>
      <w:r w:rsidR="006E68FB" w:rsidRPr="00F27935">
        <w:rPr>
          <w:rFonts w:ascii="Times New Roman" w:hAnsi="Times New Roman" w:cs="Times New Roman"/>
          <w:color w:val="000000" w:themeColor="text1"/>
          <w:sz w:val="26"/>
          <w:szCs w:val="26"/>
        </w:rPr>
        <w:t>критери</w:t>
      </w:r>
      <w:r w:rsidRPr="00F27935">
        <w:rPr>
          <w:rFonts w:ascii="Times New Roman" w:hAnsi="Times New Roman" w:cs="Times New Roman"/>
          <w:color w:val="000000" w:themeColor="text1"/>
          <w:sz w:val="26"/>
          <w:szCs w:val="26"/>
        </w:rPr>
        <w:t xml:space="preserve">ям, предусмотренным пунктом </w:t>
      </w:r>
      <w:r w:rsidR="006E68FB" w:rsidRPr="00F27935">
        <w:rPr>
          <w:rFonts w:ascii="Times New Roman" w:hAnsi="Times New Roman" w:cs="Times New Roman"/>
          <w:color w:val="000000" w:themeColor="text1"/>
          <w:sz w:val="26"/>
          <w:szCs w:val="26"/>
        </w:rPr>
        <w:t>4</w:t>
      </w:r>
      <w:r w:rsidRPr="00F27935">
        <w:rPr>
          <w:rFonts w:ascii="Times New Roman" w:hAnsi="Times New Roman" w:cs="Times New Roman"/>
          <w:color w:val="000000" w:themeColor="text1"/>
          <w:sz w:val="26"/>
          <w:szCs w:val="26"/>
        </w:rPr>
        <w:t xml:space="preserve"> Порядка;</w:t>
      </w:r>
    </w:p>
    <w:p w14:paraId="41BFC10A" w14:textId="7E53CCD2" w:rsidR="00D53C18" w:rsidRPr="00470743"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470743">
        <w:rPr>
          <w:rFonts w:ascii="Times New Roman" w:hAnsi="Times New Roman" w:cs="Times New Roman"/>
          <w:color w:val="000000" w:themeColor="text1"/>
          <w:sz w:val="26"/>
          <w:szCs w:val="26"/>
        </w:rPr>
        <w:t>непредставление и (или) представление не в полном объеме документов, указанных в пункте 1</w:t>
      </w:r>
      <w:r w:rsidR="006D2778" w:rsidRPr="00470743">
        <w:rPr>
          <w:rFonts w:ascii="Times New Roman" w:hAnsi="Times New Roman" w:cs="Times New Roman"/>
          <w:color w:val="000000" w:themeColor="text1"/>
          <w:sz w:val="26"/>
          <w:szCs w:val="26"/>
        </w:rPr>
        <w:t>4</w:t>
      </w:r>
      <w:r w:rsidRPr="00470743">
        <w:rPr>
          <w:rFonts w:ascii="Times New Roman" w:hAnsi="Times New Roman" w:cs="Times New Roman"/>
          <w:color w:val="000000" w:themeColor="text1"/>
          <w:sz w:val="26"/>
          <w:szCs w:val="26"/>
        </w:rPr>
        <w:t xml:space="preserve"> Порядка;</w:t>
      </w:r>
    </w:p>
    <w:p w14:paraId="745D7139" w14:textId="548742A4" w:rsidR="00D53C18" w:rsidRPr="00470743"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470743">
        <w:rPr>
          <w:rFonts w:ascii="Times New Roman" w:hAnsi="Times New Roman" w:cs="Times New Roman"/>
          <w:color w:val="000000" w:themeColor="text1"/>
          <w:sz w:val="26"/>
          <w:szCs w:val="26"/>
        </w:rPr>
        <w:t>в связи с личным обращением заявителя</w:t>
      </w:r>
      <w:r w:rsidR="005C7B7D" w:rsidRPr="00470743">
        <w:rPr>
          <w:rFonts w:ascii="Times New Roman" w:hAnsi="Times New Roman" w:cs="Times New Roman"/>
          <w:color w:val="000000" w:themeColor="text1"/>
          <w:sz w:val="26"/>
          <w:szCs w:val="26"/>
        </w:rPr>
        <w:t>(ей)</w:t>
      </w:r>
      <w:r w:rsidRPr="00470743">
        <w:rPr>
          <w:rFonts w:ascii="Times New Roman" w:hAnsi="Times New Roman" w:cs="Times New Roman"/>
          <w:color w:val="000000" w:themeColor="text1"/>
          <w:sz w:val="26"/>
          <w:szCs w:val="26"/>
        </w:rPr>
        <w:t xml:space="preserve"> об отзыве заявления;</w:t>
      </w:r>
    </w:p>
    <w:p w14:paraId="3FCD9AAF" w14:textId="24C5C3A6" w:rsidR="00D53C18" w:rsidRPr="00FE1FCE" w:rsidRDefault="00D53C18" w:rsidP="00470743">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E1FCE">
        <w:rPr>
          <w:rFonts w:ascii="Times New Roman" w:hAnsi="Times New Roman" w:cs="Times New Roman"/>
          <w:color w:val="000000" w:themeColor="text1"/>
          <w:sz w:val="26"/>
          <w:szCs w:val="26"/>
        </w:rPr>
        <w:t xml:space="preserve">отсутствие финансирования, достаточного для обеспечения жилым помещением в форме предоставления социальной выплаты или жилого помещения </w:t>
      </w:r>
      <w:r w:rsidR="008D7C4C" w:rsidRPr="00FE1FCE">
        <w:rPr>
          <w:rFonts w:ascii="Times New Roman" w:hAnsi="Times New Roman" w:cs="Times New Roman"/>
          <w:color w:val="000000" w:themeColor="text1"/>
          <w:sz w:val="26"/>
          <w:szCs w:val="26"/>
        </w:rPr>
        <w:br/>
      </w:r>
      <w:r w:rsidRPr="00FE1FCE">
        <w:rPr>
          <w:rFonts w:ascii="Times New Roman" w:hAnsi="Times New Roman" w:cs="Times New Roman"/>
          <w:color w:val="000000" w:themeColor="text1"/>
          <w:sz w:val="26"/>
          <w:szCs w:val="26"/>
        </w:rPr>
        <w:t>в текущем году</w:t>
      </w:r>
      <w:r w:rsidR="00CE5E2A" w:rsidRPr="00FE1FCE">
        <w:rPr>
          <w:rFonts w:ascii="Times New Roman" w:hAnsi="Times New Roman" w:cs="Times New Roman"/>
          <w:color w:val="000000" w:themeColor="text1"/>
          <w:sz w:val="26"/>
          <w:szCs w:val="26"/>
        </w:rPr>
        <w:t xml:space="preserve">, </w:t>
      </w:r>
      <w:r w:rsidR="00470743" w:rsidRPr="00FE1FCE">
        <w:rPr>
          <w:rFonts w:ascii="Times New Roman" w:hAnsi="Times New Roman" w:cs="Times New Roman"/>
          <w:color w:val="000000" w:themeColor="text1"/>
          <w:sz w:val="26"/>
          <w:szCs w:val="26"/>
        </w:rPr>
        <w:t>на состав семьи, отличный от состава семьи, состоящей в Списке граждан</w:t>
      </w:r>
      <w:r w:rsidR="00A023BA" w:rsidRPr="00FE1FCE">
        <w:rPr>
          <w:rFonts w:ascii="Times New Roman" w:hAnsi="Times New Roman" w:cs="Times New Roman"/>
          <w:color w:val="000000" w:themeColor="text1"/>
          <w:sz w:val="26"/>
          <w:szCs w:val="26"/>
        </w:rPr>
        <w:t>;</w:t>
      </w:r>
      <w:r w:rsidR="00470743" w:rsidRPr="00FE1FCE">
        <w:rPr>
          <w:rFonts w:ascii="Times New Roman" w:hAnsi="Times New Roman" w:cs="Times New Roman"/>
          <w:color w:val="000000" w:themeColor="text1"/>
          <w:sz w:val="26"/>
          <w:szCs w:val="26"/>
        </w:rPr>
        <w:t xml:space="preserve"> </w:t>
      </w:r>
    </w:p>
    <w:p w14:paraId="0B6C25C6" w14:textId="2BE1646B" w:rsidR="00D53C18" w:rsidRPr="00F27935"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470743">
        <w:rPr>
          <w:rFonts w:ascii="Times New Roman" w:hAnsi="Times New Roman" w:cs="Times New Roman"/>
          <w:color w:val="000000" w:themeColor="text1"/>
          <w:sz w:val="26"/>
          <w:szCs w:val="26"/>
        </w:rPr>
        <w:t>установление</w:t>
      </w:r>
      <w:r w:rsidRPr="00F27935">
        <w:rPr>
          <w:rFonts w:ascii="Times New Roman" w:hAnsi="Times New Roman" w:cs="Times New Roman"/>
          <w:color w:val="000000" w:themeColor="text1"/>
          <w:sz w:val="26"/>
          <w:szCs w:val="26"/>
        </w:rPr>
        <w:t xml:space="preserve"> факта недостоверности сведений, содержащихся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в представленных документах;</w:t>
      </w:r>
    </w:p>
    <w:p w14:paraId="4EF1D2A7" w14:textId="5BF71095" w:rsidR="00D53C18" w:rsidRPr="00F27935"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получения ранее мер социальной поддержки в виде обеспечения жилым помещением за счет средств </w:t>
      </w:r>
      <w:r w:rsidR="00A35C21" w:rsidRPr="00F27935">
        <w:rPr>
          <w:rFonts w:ascii="Times New Roman" w:hAnsi="Times New Roman" w:cs="Times New Roman"/>
          <w:color w:val="000000" w:themeColor="text1"/>
          <w:sz w:val="26"/>
          <w:szCs w:val="26"/>
        </w:rPr>
        <w:t xml:space="preserve">бюджетов </w:t>
      </w:r>
      <w:r w:rsidRPr="00F27935">
        <w:rPr>
          <w:rFonts w:ascii="Times New Roman" w:hAnsi="Times New Roman" w:cs="Times New Roman"/>
          <w:color w:val="000000" w:themeColor="text1"/>
          <w:sz w:val="26"/>
          <w:szCs w:val="26"/>
        </w:rPr>
        <w:t>бюджетной системы Российской Федерации;</w:t>
      </w:r>
    </w:p>
    <w:p w14:paraId="4AFCB406" w14:textId="401EAEF7" w:rsidR="009F4088" w:rsidRPr="00F27935" w:rsidRDefault="009F408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срок подачи заявления не соответствует очередности и сроку переселения жилого помещения, не отвечающему требованиям в связи с превышением предельно допустимой концентрации фенола и(или) формальдегида;</w:t>
      </w:r>
    </w:p>
    <w:p w14:paraId="2E2B3393" w14:textId="355545CC" w:rsidR="00D53C18" w:rsidRPr="00F27935"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нарушения срока подачи заявления об участии в мероприятии</w:t>
      </w:r>
      <w:r w:rsidR="009F4088" w:rsidRPr="00F27935">
        <w:rPr>
          <w:rFonts w:ascii="Times New Roman" w:hAnsi="Times New Roman" w:cs="Times New Roman"/>
          <w:color w:val="000000" w:themeColor="text1"/>
          <w:sz w:val="26"/>
          <w:szCs w:val="26"/>
        </w:rPr>
        <w:t xml:space="preserve">, согласно пункту </w:t>
      </w:r>
      <w:r w:rsidR="00615CDF" w:rsidRPr="00F27935">
        <w:rPr>
          <w:rFonts w:ascii="Times New Roman" w:hAnsi="Times New Roman" w:cs="Times New Roman"/>
          <w:color w:val="000000" w:themeColor="text1"/>
          <w:sz w:val="26"/>
          <w:szCs w:val="26"/>
        </w:rPr>
        <w:t>13</w:t>
      </w:r>
      <w:r w:rsidR="009F4088" w:rsidRPr="00F27935">
        <w:rPr>
          <w:rFonts w:ascii="Times New Roman" w:hAnsi="Times New Roman" w:cs="Times New Roman"/>
          <w:color w:val="000000" w:themeColor="text1"/>
          <w:sz w:val="26"/>
          <w:szCs w:val="26"/>
        </w:rPr>
        <w:t xml:space="preserve"> Порядка</w:t>
      </w:r>
      <w:r w:rsidRPr="00F27935">
        <w:rPr>
          <w:rFonts w:ascii="Times New Roman" w:hAnsi="Times New Roman" w:cs="Times New Roman"/>
          <w:color w:val="000000" w:themeColor="text1"/>
          <w:sz w:val="26"/>
          <w:szCs w:val="26"/>
        </w:rPr>
        <w:t>;</w:t>
      </w:r>
      <w:r w:rsidR="006E68FB" w:rsidRPr="00F27935">
        <w:rPr>
          <w:rFonts w:ascii="Times New Roman" w:hAnsi="Times New Roman" w:cs="Times New Roman"/>
          <w:color w:val="000000" w:themeColor="text1"/>
          <w:sz w:val="26"/>
          <w:szCs w:val="26"/>
        </w:rPr>
        <w:t xml:space="preserve"> </w:t>
      </w:r>
    </w:p>
    <w:p w14:paraId="4A665F40" w14:textId="529C0E3B" w:rsidR="00D53C18" w:rsidRPr="00F27935" w:rsidRDefault="00D53C18"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жилое помещение, не отвеча</w:t>
      </w:r>
      <w:r w:rsidR="006E68FB" w:rsidRPr="00F27935">
        <w:rPr>
          <w:rFonts w:ascii="Times New Roman" w:hAnsi="Times New Roman" w:cs="Times New Roman"/>
          <w:color w:val="000000" w:themeColor="text1"/>
          <w:sz w:val="26"/>
          <w:szCs w:val="26"/>
        </w:rPr>
        <w:t>ющее</w:t>
      </w:r>
      <w:r w:rsidRPr="00F27935">
        <w:rPr>
          <w:rFonts w:ascii="Times New Roman" w:hAnsi="Times New Roman" w:cs="Times New Roman"/>
          <w:color w:val="000000" w:themeColor="text1"/>
          <w:sz w:val="26"/>
          <w:szCs w:val="26"/>
        </w:rPr>
        <w:t xml:space="preserve"> требованиям в связи с превышением предельно допустимой концентрации фенола и(или) формальдегида, находится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под арестом, запретом</w:t>
      </w:r>
      <w:r w:rsidR="00E44061"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или в залоге</w:t>
      </w:r>
      <w:r w:rsidR="00F27935" w:rsidRPr="00F27935">
        <w:rPr>
          <w:rFonts w:ascii="Times New Roman" w:hAnsi="Times New Roman" w:cs="Times New Roman"/>
          <w:color w:val="000000" w:themeColor="text1"/>
          <w:sz w:val="26"/>
          <w:szCs w:val="26"/>
        </w:rPr>
        <w:t xml:space="preserve"> (ограничение прав и обременение объекта недвижимости)</w:t>
      </w:r>
      <w:r w:rsidR="00E44061"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t>и не представлен</w:t>
      </w:r>
      <w:r w:rsidR="009B174E" w:rsidRPr="00F27935">
        <w:rPr>
          <w:rFonts w:ascii="Times New Roman" w:hAnsi="Times New Roman" w:cs="Times New Roman"/>
          <w:color w:val="000000" w:themeColor="text1"/>
          <w:sz w:val="26"/>
          <w:szCs w:val="26"/>
        </w:rPr>
        <w:t xml:space="preserve">ием заявителем </w:t>
      </w:r>
      <w:r w:rsidRPr="00F27935">
        <w:rPr>
          <w:rFonts w:ascii="Times New Roman" w:hAnsi="Times New Roman" w:cs="Times New Roman"/>
          <w:color w:val="000000" w:themeColor="text1"/>
          <w:sz w:val="26"/>
          <w:szCs w:val="26"/>
        </w:rPr>
        <w:t>документов, подтверждающих снятие ареста, запрета, залога либо согласие залогодержателя на отчуждение данного жилого помещения</w:t>
      </w:r>
      <w:r w:rsidR="00F55AA9" w:rsidRPr="00F27935">
        <w:rPr>
          <w:rFonts w:ascii="Times New Roman" w:hAnsi="Times New Roman" w:cs="Times New Roman"/>
          <w:color w:val="000000" w:themeColor="text1"/>
          <w:sz w:val="26"/>
          <w:szCs w:val="26"/>
        </w:rPr>
        <w:t>;</w:t>
      </w:r>
    </w:p>
    <w:p w14:paraId="0C43D17D" w14:textId="785C8AC2" w:rsidR="006C4505" w:rsidRPr="00F27935" w:rsidRDefault="009B174E"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з</w:t>
      </w:r>
      <w:r w:rsidR="006C4505" w:rsidRPr="00F27935">
        <w:rPr>
          <w:rFonts w:ascii="Times New Roman" w:hAnsi="Times New Roman" w:cs="Times New Roman"/>
          <w:color w:val="000000" w:themeColor="text1"/>
          <w:sz w:val="26"/>
          <w:szCs w:val="26"/>
        </w:rPr>
        <w:t xml:space="preserve">аявление подано не </w:t>
      </w:r>
      <w:r w:rsidR="005C7B7D" w:rsidRPr="00F27935">
        <w:rPr>
          <w:rFonts w:ascii="Times New Roman" w:hAnsi="Times New Roman" w:cs="Times New Roman"/>
          <w:color w:val="000000" w:themeColor="text1"/>
          <w:sz w:val="26"/>
          <w:szCs w:val="26"/>
        </w:rPr>
        <w:t>все</w:t>
      </w:r>
      <w:r w:rsidRPr="00F27935">
        <w:rPr>
          <w:rFonts w:ascii="Times New Roman" w:hAnsi="Times New Roman" w:cs="Times New Roman"/>
          <w:color w:val="000000" w:themeColor="text1"/>
          <w:sz w:val="26"/>
          <w:szCs w:val="26"/>
        </w:rPr>
        <w:t>ми</w:t>
      </w:r>
      <w:r w:rsidR="005C7B7D" w:rsidRPr="00F27935">
        <w:rPr>
          <w:rFonts w:ascii="Times New Roman" w:hAnsi="Times New Roman" w:cs="Times New Roman"/>
          <w:color w:val="000000" w:themeColor="text1"/>
          <w:sz w:val="26"/>
          <w:szCs w:val="26"/>
        </w:rPr>
        <w:t xml:space="preserve"> </w:t>
      </w:r>
      <w:r w:rsidR="006C4505" w:rsidRPr="00F27935">
        <w:rPr>
          <w:rFonts w:ascii="Times New Roman" w:hAnsi="Times New Roman" w:cs="Times New Roman"/>
          <w:color w:val="000000" w:themeColor="text1"/>
          <w:sz w:val="26"/>
          <w:szCs w:val="26"/>
        </w:rPr>
        <w:t>граждан</w:t>
      </w:r>
      <w:r w:rsidRPr="00F27935">
        <w:rPr>
          <w:rFonts w:ascii="Times New Roman" w:hAnsi="Times New Roman" w:cs="Times New Roman"/>
          <w:color w:val="000000" w:themeColor="text1"/>
          <w:sz w:val="26"/>
          <w:szCs w:val="26"/>
        </w:rPr>
        <w:t>ами</w:t>
      </w:r>
      <w:r w:rsidR="006C4505" w:rsidRPr="00F27935">
        <w:rPr>
          <w:rFonts w:ascii="Times New Roman" w:hAnsi="Times New Roman" w:cs="Times New Roman"/>
          <w:color w:val="000000" w:themeColor="text1"/>
          <w:sz w:val="26"/>
          <w:szCs w:val="26"/>
        </w:rPr>
        <w:t>, включенны</w:t>
      </w:r>
      <w:r w:rsidRPr="00F27935">
        <w:rPr>
          <w:rFonts w:ascii="Times New Roman" w:hAnsi="Times New Roman" w:cs="Times New Roman"/>
          <w:color w:val="000000" w:themeColor="text1"/>
          <w:sz w:val="26"/>
          <w:szCs w:val="26"/>
        </w:rPr>
        <w:t>ми</w:t>
      </w:r>
      <w:r w:rsidR="006C4505" w:rsidRPr="00F27935">
        <w:rPr>
          <w:rFonts w:ascii="Times New Roman" w:hAnsi="Times New Roman" w:cs="Times New Roman"/>
          <w:color w:val="000000" w:themeColor="text1"/>
          <w:sz w:val="26"/>
          <w:szCs w:val="26"/>
        </w:rPr>
        <w:t xml:space="preserve"> в договор социального найма жилого помещения</w:t>
      </w:r>
      <w:r w:rsidR="00F55AA9" w:rsidRPr="00F27935">
        <w:rPr>
          <w:rFonts w:ascii="Times New Roman" w:hAnsi="Times New Roman" w:cs="Times New Roman"/>
          <w:color w:val="000000" w:themeColor="text1"/>
          <w:sz w:val="26"/>
          <w:szCs w:val="26"/>
        </w:rPr>
        <w:t>;</w:t>
      </w:r>
    </w:p>
    <w:p w14:paraId="53076592" w14:textId="794C5FFA" w:rsidR="00F55AA9" w:rsidRPr="00F27935" w:rsidRDefault="00F55AA9"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color w:val="000000" w:themeColor="text1"/>
          <w:sz w:val="26"/>
          <w:szCs w:val="26"/>
        </w:rPr>
      </w:pPr>
      <w:bookmarkStart w:id="16" w:name="_Hlk134793496"/>
      <w:r w:rsidRPr="00F27935">
        <w:rPr>
          <w:rFonts w:ascii="Times New Roman" w:hAnsi="Times New Roman" w:cs="Times New Roman"/>
          <w:color w:val="000000" w:themeColor="text1"/>
          <w:sz w:val="26"/>
          <w:szCs w:val="26"/>
        </w:rPr>
        <w:t xml:space="preserve">в случае спорных вопросов при согласовании с </w:t>
      </w:r>
      <w:proofErr w:type="spellStart"/>
      <w:r w:rsidRPr="00F27935">
        <w:rPr>
          <w:rFonts w:ascii="Times New Roman" w:hAnsi="Times New Roman" w:cs="Times New Roman"/>
          <w:color w:val="000000" w:themeColor="text1"/>
          <w:sz w:val="26"/>
          <w:szCs w:val="26"/>
        </w:rPr>
        <w:t>Депстрой</w:t>
      </w:r>
      <w:proofErr w:type="spellEnd"/>
      <w:r w:rsidRPr="00F27935">
        <w:rPr>
          <w:rFonts w:ascii="Times New Roman" w:hAnsi="Times New Roman" w:cs="Times New Roman"/>
          <w:color w:val="000000" w:themeColor="text1"/>
          <w:sz w:val="26"/>
          <w:szCs w:val="26"/>
        </w:rPr>
        <w:t xml:space="preserve"> и ЖКК Югры</w:t>
      </w:r>
      <w:r w:rsidR="007E2993" w:rsidRPr="00F27935">
        <w:rPr>
          <w:rFonts w:ascii="Times New Roman" w:hAnsi="Times New Roman" w:cs="Times New Roman"/>
          <w:color w:val="000000" w:themeColor="text1"/>
          <w:sz w:val="26"/>
          <w:szCs w:val="26"/>
        </w:rPr>
        <w:t>;</w:t>
      </w:r>
    </w:p>
    <w:p w14:paraId="2822D2A4" w14:textId="6319CAA9" w:rsidR="007E2993" w:rsidRPr="00F27935" w:rsidRDefault="007E2993" w:rsidP="00F71218">
      <w:pPr>
        <w:pStyle w:val="a3"/>
        <w:numPr>
          <w:ilvl w:val="0"/>
          <w:numId w:val="16"/>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F27935">
        <w:rPr>
          <w:rFonts w:ascii="Times New Roman" w:hAnsi="Times New Roman" w:cs="Times New Roman"/>
          <w:color w:val="000000" w:themeColor="text1"/>
          <w:sz w:val="26"/>
          <w:szCs w:val="26"/>
        </w:rPr>
        <w:t>установлени</w:t>
      </w:r>
      <w:r w:rsidR="00BC4519" w:rsidRPr="00F27935">
        <w:rPr>
          <w:rFonts w:ascii="Times New Roman" w:hAnsi="Times New Roman" w:cs="Times New Roman"/>
          <w:color w:val="000000" w:themeColor="text1"/>
          <w:sz w:val="26"/>
          <w:szCs w:val="26"/>
        </w:rPr>
        <w:t>е</w:t>
      </w:r>
      <w:r w:rsidRPr="00F27935">
        <w:rPr>
          <w:rFonts w:ascii="Times New Roman" w:hAnsi="Times New Roman" w:cs="Times New Roman"/>
          <w:sz w:val="26"/>
          <w:szCs w:val="26"/>
        </w:rPr>
        <w:t xml:space="preserve"> несоответствия кругу лиц, относящихся к членам семьи собственника жилого помещения или нанимателя жилого помещения по договору социального найма, согласно пункту 27 Порядка</w:t>
      </w:r>
      <w:r w:rsidR="00627F27" w:rsidRPr="00F27935">
        <w:rPr>
          <w:rFonts w:ascii="Times New Roman" w:hAnsi="Times New Roman" w:cs="Times New Roman"/>
          <w:sz w:val="26"/>
          <w:szCs w:val="26"/>
        </w:rPr>
        <w:t>.</w:t>
      </w:r>
    </w:p>
    <w:p w14:paraId="348C94E5" w14:textId="0F28CE30" w:rsidR="00F55AA9" w:rsidRPr="00F27935" w:rsidRDefault="00F55AA9" w:rsidP="005E6DF9">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F27935">
        <w:rPr>
          <w:rFonts w:ascii="Times New Roman" w:eastAsiaTheme="minorHAnsi" w:hAnsi="Times New Roman" w:cs="Times New Roman"/>
          <w:sz w:val="26"/>
          <w:szCs w:val="26"/>
          <w:lang w:eastAsia="en-US"/>
        </w:rPr>
        <w:t>Отказ в признании Участником(</w:t>
      </w:r>
      <w:proofErr w:type="spellStart"/>
      <w:r w:rsidRPr="00F27935">
        <w:rPr>
          <w:rFonts w:ascii="Times New Roman" w:eastAsiaTheme="minorHAnsi" w:hAnsi="Times New Roman" w:cs="Times New Roman"/>
          <w:sz w:val="26"/>
          <w:szCs w:val="26"/>
          <w:lang w:eastAsia="en-US"/>
        </w:rPr>
        <w:t>ами</w:t>
      </w:r>
      <w:proofErr w:type="spellEnd"/>
      <w:r w:rsidRPr="00F27935">
        <w:rPr>
          <w:rFonts w:ascii="Times New Roman" w:eastAsiaTheme="minorHAnsi" w:hAnsi="Times New Roman" w:cs="Times New Roman"/>
          <w:sz w:val="26"/>
          <w:szCs w:val="26"/>
          <w:lang w:eastAsia="en-US"/>
        </w:rPr>
        <w:t xml:space="preserve">) мероприятия принимается в отношении всех граждан, указанных в </w:t>
      </w:r>
      <w:r w:rsidR="009B174E" w:rsidRPr="00F27935">
        <w:rPr>
          <w:rFonts w:ascii="Times New Roman" w:eastAsiaTheme="minorHAnsi" w:hAnsi="Times New Roman" w:cs="Times New Roman"/>
          <w:sz w:val="26"/>
          <w:szCs w:val="26"/>
          <w:lang w:eastAsia="en-US"/>
        </w:rPr>
        <w:t>з</w:t>
      </w:r>
      <w:r w:rsidRPr="00F27935">
        <w:rPr>
          <w:rFonts w:ascii="Times New Roman" w:eastAsiaTheme="minorHAnsi" w:hAnsi="Times New Roman" w:cs="Times New Roman"/>
          <w:sz w:val="26"/>
          <w:szCs w:val="26"/>
          <w:lang w:eastAsia="en-US"/>
        </w:rPr>
        <w:t xml:space="preserve">аявлении. </w:t>
      </w:r>
    </w:p>
    <w:p w14:paraId="0B8B75A0" w14:textId="5CFFD662" w:rsidR="00275ACB" w:rsidRPr="00F27935" w:rsidRDefault="00275ACB" w:rsidP="005E6DF9">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F27935">
        <w:rPr>
          <w:rFonts w:ascii="Times New Roman" w:eastAsiaTheme="minorHAnsi" w:hAnsi="Times New Roman" w:cs="Times New Roman"/>
          <w:sz w:val="26"/>
          <w:szCs w:val="26"/>
          <w:lang w:eastAsia="en-US"/>
        </w:rPr>
        <w:t>В случае принятия решения об отказе в признании Участником(</w:t>
      </w:r>
      <w:proofErr w:type="spellStart"/>
      <w:r w:rsidRPr="00F27935">
        <w:rPr>
          <w:rFonts w:ascii="Times New Roman" w:eastAsiaTheme="minorHAnsi" w:hAnsi="Times New Roman" w:cs="Times New Roman"/>
          <w:sz w:val="26"/>
          <w:szCs w:val="26"/>
          <w:lang w:eastAsia="en-US"/>
        </w:rPr>
        <w:t>ами</w:t>
      </w:r>
      <w:proofErr w:type="spellEnd"/>
      <w:r w:rsidRPr="00F27935">
        <w:rPr>
          <w:rFonts w:ascii="Times New Roman" w:eastAsiaTheme="minorHAnsi" w:hAnsi="Times New Roman" w:cs="Times New Roman"/>
          <w:sz w:val="26"/>
          <w:szCs w:val="26"/>
          <w:lang w:eastAsia="en-US"/>
        </w:rPr>
        <w:t>) мероприятия, жилое помещение этих граждан из Списка граждан не исключается, сохраняет право принять участие в мероприятии повторно.</w:t>
      </w:r>
    </w:p>
    <w:bookmarkEnd w:id="16"/>
    <w:p w14:paraId="68DD71C6" w14:textId="5EF8EC99" w:rsidR="00CC2AB0" w:rsidRPr="00F27935" w:rsidRDefault="00774874" w:rsidP="005E6DF9">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F27935">
        <w:rPr>
          <w:rFonts w:ascii="Times New Roman" w:eastAsiaTheme="minorHAnsi" w:hAnsi="Times New Roman" w:cs="Times New Roman"/>
          <w:sz w:val="26"/>
          <w:szCs w:val="26"/>
          <w:lang w:eastAsia="en-US"/>
        </w:rPr>
        <w:t>20</w:t>
      </w:r>
      <w:r w:rsidR="006473DA" w:rsidRPr="00F27935">
        <w:rPr>
          <w:rFonts w:ascii="Times New Roman" w:eastAsiaTheme="minorHAnsi" w:hAnsi="Times New Roman" w:cs="Times New Roman"/>
          <w:sz w:val="26"/>
          <w:szCs w:val="26"/>
          <w:lang w:eastAsia="en-US"/>
        </w:rPr>
        <w:t xml:space="preserve">. </w:t>
      </w:r>
      <w:r w:rsidR="00D53C18" w:rsidRPr="00F27935">
        <w:rPr>
          <w:rFonts w:ascii="Times New Roman" w:eastAsiaTheme="minorHAnsi" w:hAnsi="Times New Roman" w:cs="Times New Roman"/>
          <w:sz w:val="26"/>
          <w:szCs w:val="26"/>
          <w:lang w:eastAsia="en-US"/>
        </w:rPr>
        <w:t>Решение об отказе в признании Участником(</w:t>
      </w:r>
      <w:proofErr w:type="spellStart"/>
      <w:r w:rsidR="00D53C18" w:rsidRPr="00F27935">
        <w:rPr>
          <w:rFonts w:ascii="Times New Roman" w:eastAsiaTheme="minorHAnsi" w:hAnsi="Times New Roman" w:cs="Times New Roman"/>
          <w:sz w:val="26"/>
          <w:szCs w:val="26"/>
          <w:lang w:eastAsia="en-US"/>
        </w:rPr>
        <w:t>ами</w:t>
      </w:r>
      <w:proofErr w:type="spellEnd"/>
      <w:r w:rsidR="00D53C18" w:rsidRPr="00F27935">
        <w:rPr>
          <w:rFonts w:ascii="Times New Roman" w:eastAsiaTheme="minorHAnsi" w:hAnsi="Times New Roman" w:cs="Times New Roman"/>
          <w:sz w:val="26"/>
          <w:szCs w:val="26"/>
          <w:lang w:eastAsia="en-US"/>
        </w:rPr>
        <w:t xml:space="preserve">) мероприятия </w:t>
      </w:r>
      <w:r w:rsidR="006473DA" w:rsidRPr="00F27935">
        <w:rPr>
          <w:rFonts w:ascii="Times New Roman" w:eastAsiaTheme="minorHAnsi" w:hAnsi="Times New Roman" w:cs="Times New Roman"/>
          <w:sz w:val="26"/>
          <w:szCs w:val="26"/>
          <w:lang w:eastAsia="en-US"/>
        </w:rPr>
        <w:t>оформляется на бланке письма Уполномоченного органа</w:t>
      </w:r>
      <w:r w:rsidR="006E68FB" w:rsidRPr="00F27935">
        <w:rPr>
          <w:rFonts w:ascii="Times New Roman" w:eastAsiaTheme="minorHAnsi" w:hAnsi="Times New Roman" w:cs="Times New Roman"/>
          <w:sz w:val="26"/>
          <w:szCs w:val="26"/>
          <w:lang w:eastAsia="en-US"/>
        </w:rPr>
        <w:t xml:space="preserve"> </w:t>
      </w:r>
      <w:r w:rsidR="00CC2AB0" w:rsidRPr="00F27935">
        <w:rPr>
          <w:rFonts w:ascii="Times New Roman" w:eastAsiaTheme="minorHAnsi" w:hAnsi="Times New Roman" w:cs="Times New Roman"/>
          <w:sz w:val="26"/>
          <w:szCs w:val="26"/>
          <w:lang w:eastAsia="en-US"/>
        </w:rPr>
        <w:t>и</w:t>
      </w:r>
      <w:r w:rsidR="006473DA" w:rsidRPr="00F27935">
        <w:rPr>
          <w:rFonts w:ascii="Times New Roman" w:eastAsiaTheme="minorHAnsi" w:hAnsi="Times New Roman" w:cs="Times New Roman"/>
          <w:sz w:val="26"/>
          <w:szCs w:val="26"/>
          <w:lang w:eastAsia="en-US"/>
        </w:rPr>
        <w:t xml:space="preserve"> </w:t>
      </w:r>
      <w:r w:rsidR="00CC2AB0" w:rsidRPr="00F27935">
        <w:rPr>
          <w:rFonts w:ascii="Times New Roman" w:eastAsiaTheme="minorHAnsi" w:hAnsi="Times New Roman" w:cs="Times New Roman"/>
          <w:sz w:val="26"/>
          <w:szCs w:val="26"/>
          <w:lang w:eastAsia="en-US"/>
        </w:rPr>
        <w:t xml:space="preserve">вручается заявителю лично в течение </w:t>
      </w:r>
      <w:r w:rsidR="008D7C4C" w:rsidRPr="00F27935">
        <w:rPr>
          <w:rFonts w:ascii="Times New Roman" w:eastAsiaTheme="minorHAnsi" w:hAnsi="Times New Roman" w:cs="Times New Roman"/>
          <w:sz w:val="26"/>
          <w:szCs w:val="26"/>
          <w:lang w:eastAsia="en-US"/>
        </w:rPr>
        <w:br/>
      </w:r>
      <w:r w:rsidR="00CC2AB0" w:rsidRPr="00F27935">
        <w:rPr>
          <w:rFonts w:ascii="Times New Roman" w:eastAsiaTheme="minorHAnsi" w:hAnsi="Times New Roman" w:cs="Times New Roman"/>
          <w:sz w:val="26"/>
          <w:szCs w:val="26"/>
          <w:lang w:eastAsia="en-US"/>
        </w:rPr>
        <w:t>7 рабочих дней со дня принятия такого решения. 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05FFA69E" w14:textId="7F25B968" w:rsidR="00D53C18" w:rsidRPr="00F27935" w:rsidRDefault="006E68FB" w:rsidP="005E6DF9">
      <w:pPr>
        <w:tabs>
          <w:tab w:val="left" w:pos="851"/>
          <w:tab w:val="left" w:pos="993"/>
          <w:tab w:val="left" w:pos="1134"/>
        </w:tabs>
        <w:autoSpaceDE w:val="0"/>
        <w:autoSpaceDN w:val="0"/>
        <w:adjustRightInd w:val="0"/>
        <w:spacing w:after="0" w:line="240" w:lineRule="auto"/>
        <w:ind w:firstLine="709"/>
        <w:contextualSpacing/>
        <w:rPr>
          <w:rFonts w:ascii="Times New Roman" w:eastAsiaTheme="minorHAnsi" w:hAnsi="Times New Roman" w:cs="Times New Roman"/>
          <w:sz w:val="26"/>
          <w:szCs w:val="26"/>
          <w:lang w:eastAsia="en-US"/>
        </w:rPr>
      </w:pPr>
      <w:r w:rsidRPr="00F27935">
        <w:rPr>
          <w:rFonts w:ascii="Times New Roman" w:eastAsiaTheme="minorHAnsi" w:hAnsi="Times New Roman" w:cs="Times New Roman"/>
          <w:sz w:val="26"/>
          <w:szCs w:val="26"/>
          <w:lang w:eastAsia="en-US"/>
        </w:rPr>
        <w:t>Заявитель</w:t>
      </w:r>
      <w:r w:rsidR="006473DA" w:rsidRPr="00F27935">
        <w:rPr>
          <w:rFonts w:ascii="Times New Roman" w:eastAsiaTheme="minorHAnsi" w:hAnsi="Times New Roman" w:cs="Times New Roman"/>
          <w:sz w:val="26"/>
          <w:szCs w:val="26"/>
          <w:lang w:eastAsia="en-US"/>
        </w:rPr>
        <w:t xml:space="preserve"> вправе обжаловать </w:t>
      </w:r>
      <w:r w:rsidRPr="00F27935">
        <w:rPr>
          <w:rFonts w:ascii="Times New Roman" w:eastAsiaTheme="minorHAnsi" w:hAnsi="Times New Roman" w:cs="Times New Roman"/>
          <w:sz w:val="26"/>
          <w:szCs w:val="26"/>
          <w:lang w:eastAsia="en-US"/>
        </w:rPr>
        <w:t>Решение об отказе в признании Участником(</w:t>
      </w:r>
      <w:proofErr w:type="spellStart"/>
      <w:r w:rsidRPr="00F27935">
        <w:rPr>
          <w:rFonts w:ascii="Times New Roman" w:eastAsiaTheme="minorHAnsi" w:hAnsi="Times New Roman" w:cs="Times New Roman"/>
          <w:sz w:val="26"/>
          <w:szCs w:val="26"/>
          <w:lang w:eastAsia="en-US"/>
        </w:rPr>
        <w:t>ами</w:t>
      </w:r>
      <w:proofErr w:type="spellEnd"/>
      <w:r w:rsidRPr="00F27935">
        <w:rPr>
          <w:rFonts w:ascii="Times New Roman" w:eastAsiaTheme="minorHAnsi" w:hAnsi="Times New Roman" w:cs="Times New Roman"/>
          <w:sz w:val="26"/>
          <w:szCs w:val="26"/>
          <w:lang w:eastAsia="en-US"/>
        </w:rPr>
        <w:t xml:space="preserve">) мероприятия </w:t>
      </w:r>
      <w:r w:rsidR="00D53C18" w:rsidRPr="00F27935">
        <w:rPr>
          <w:rFonts w:ascii="Times New Roman" w:eastAsiaTheme="minorHAnsi" w:hAnsi="Times New Roman" w:cs="Times New Roman"/>
          <w:sz w:val="26"/>
          <w:szCs w:val="26"/>
          <w:lang w:eastAsia="en-US"/>
        </w:rPr>
        <w:t>в соответствии с законодательством Российской Федерации.</w:t>
      </w:r>
    </w:p>
    <w:p w14:paraId="42FE7D0C" w14:textId="00E3B8CA" w:rsidR="00715A70" w:rsidRPr="00F27935" w:rsidRDefault="00774874" w:rsidP="005E6DF9">
      <w:pPr>
        <w:autoSpaceDE w:val="0"/>
        <w:autoSpaceDN w:val="0"/>
        <w:adjustRightInd w:val="0"/>
        <w:spacing w:after="0" w:line="240" w:lineRule="auto"/>
        <w:ind w:firstLine="709"/>
        <w:rPr>
          <w:rFonts w:ascii="Times New Roman" w:hAnsi="Times New Roman" w:cs="Times New Roman"/>
          <w:color w:val="000000" w:themeColor="text1"/>
          <w:sz w:val="26"/>
          <w:szCs w:val="26"/>
        </w:rPr>
      </w:pPr>
      <w:bookmarkStart w:id="17" w:name="_Hlk125731975"/>
      <w:r w:rsidRPr="00F27935">
        <w:rPr>
          <w:rFonts w:ascii="Times New Roman" w:hAnsi="Times New Roman" w:cs="Times New Roman"/>
          <w:color w:val="000000" w:themeColor="text1"/>
          <w:sz w:val="26"/>
          <w:szCs w:val="26"/>
        </w:rPr>
        <w:t>21.</w:t>
      </w:r>
      <w:r w:rsidR="00686D8A" w:rsidRPr="00F27935">
        <w:rPr>
          <w:rFonts w:ascii="Times New Roman" w:hAnsi="Times New Roman" w:cs="Times New Roman"/>
          <w:color w:val="000000" w:themeColor="text1"/>
          <w:sz w:val="26"/>
          <w:szCs w:val="26"/>
        </w:rPr>
        <w:t xml:space="preserve"> </w:t>
      </w:r>
      <w:r w:rsidR="006473DA" w:rsidRPr="00F27935">
        <w:rPr>
          <w:rFonts w:ascii="Times New Roman" w:hAnsi="Times New Roman" w:cs="Times New Roman"/>
          <w:color w:val="000000" w:themeColor="text1"/>
          <w:sz w:val="26"/>
          <w:szCs w:val="26"/>
        </w:rPr>
        <w:t>Решение о признании Участником(</w:t>
      </w:r>
      <w:proofErr w:type="spellStart"/>
      <w:r w:rsidR="006473DA" w:rsidRPr="00F27935">
        <w:rPr>
          <w:rFonts w:ascii="Times New Roman" w:hAnsi="Times New Roman" w:cs="Times New Roman"/>
          <w:color w:val="000000" w:themeColor="text1"/>
          <w:sz w:val="26"/>
          <w:szCs w:val="26"/>
        </w:rPr>
        <w:t>ами</w:t>
      </w:r>
      <w:proofErr w:type="spellEnd"/>
      <w:r w:rsidR="006473DA" w:rsidRPr="00F27935">
        <w:rPr>
          <w:rFonts w:ascii="Times New Roman" w:hAnsi="Times New Roman" w:cs="Times New Roman"/>
          <w:color w:val="000000" w:themeColor="text1"/>
          <w:sz w:val="26"/>
          <w:szCs w:val="26"/>
        </w:rPr>
        <w:t>) мероприятия</w:t>
      </w:r>
      <w:r w:rsidR="00BE4D76" w:rsidRPr="00F27935">
        <w:rPr>
          <w:rFonts w:ascii="Times New Roman" w:hAnsi="Times New Roman" w:cs="Times New Roman"/>
          <w:color w:val="000000" w:themeColor="text1"/>
          <w:sz w:val="26"/>
          <w:szCs w:val="26"/>
        </w:rPr>
        <w:t xml:space="preserve"> и предоставлени</w:t>
      </w:r>
      <w:r w:rsidR="00FC6D6E" w:rsidRPr="00F27935">
        <w:rPr>
          <w:rFonts w:ascii="Times New Roman" w:hAnsi="Times New Roman" w:cs="Times New Roman"/>
          <w:color w:val="000000" w:themeColor="text1"/>
          <w:sz w:val="26"/>
          <w:szCs w:val="26"/>
        </w:rPr>
        <w:t>и</w:t>
      </w:r>
      <w:r w:rsidR="00BE4D76" w:rsidRPr="00F27935">
        <w:rPr>
          <w:rFonts w:ascii="Times New Roman" w:hAnsi="Times New Roman" w:cs="Times New Roman"/>
          <w:color w:val="000000" w:themeColor="text1"/>
          <w:sz w:val="26"/>
          <w:szCs w:val="26"/>
        </w:rPr>
        <w:t xml:space="preserve"> социальной выплаты</w:t>
      </w:r>
      <w:r w:rsidR="006473DA" w:rsidRPr="00F27935">
        <w:rPr>
          <w:rFonts w:ascii="Times New Roman" w:hAnsi="Times New Roman" w:cs="Times New Roman"/>
          <w:color w:val="000000" w:themeColor="text1"/>
          <w:sz w:val="26"/>
          <w:szCs w:val="26"/>
        </w:rPr>
        <w:t xml:space="preserve"> оформляется в виде распоряжения Уполномоченного органа</w:t>
      </w:r>
      <w:bookmarkEnd w:id="17"/>
      <w:r w:rsidR="006B0E33" w:rsidRPr="00F27935">
        <w:rPr>
          <w:rFonts w:ascii="Times New Roman" w:hAnsi="Times New Roman" w:cs="Times New Roman"/>
          <w:color w:val="000000" w:themeColor="text1"/>
          <w:sz w:val="26"/>
          <w:szCs w:val="26"/>
        </w:rPr>
        <w:t xml:space="preserve"> </w:t>
      </w:r>
      <w:r w:rsidR="008D7C4C" w:rsidRPr="00F27935">
        <w:rPr>
          <w:rFonts w:ascii="Times New Roman" w:hAnsi="Times New Roman" w:cs="Times New Roman"/>
          <w:color w:val="000000" w:themeColor="text1"/>
          <w:sz w:val="26"/>
          <w:szCs w:val="26"/>
        </w:rPr>
        <w:br/>
      </w:r>
      <w:r w:rsidR="006B0E33" w:rsidRPr="00F27935">
        <w:rPr>
          <w:rFonts w:ascii="Times New Roman" w:hAnsi="Times New Roman" w:cs="Times New Roman"/>
          <w:color w:val="000000" w:themeColor="text1"/>
          <w:sz w:val="26"/>
          <w:szCs w:val="26"/>
        </w:rPr>
        <w:t>и выдается</w:t>
      </w:r>
      <w:r w:rsidR="001F4F03" w:rsidRPr="00F27935">
        <w:rPr>
          <w:rFonts w:ascii="Times New Roman" w:hAnsi="Times New Roman" w:cs="Times New Roman"/>
          <w:color w:val="000000" w:themeColor="text1"/>
          <w:sz w:val="26"/>
          <w:szCs w:val="26"/>
        </w:rPr>
        <w:t xml:space="preserve"> свидетельство </w:t>
      </w:r>
      <w:r w:rsidR="008A346A" w:rsidRPr="00F27935">
        <w:rPr>
          <w:rFonts w:ascii="Times New Roman" w:hAnsi="Times New Roman" w:cs="Times New Roman"/>
          <w:color w:val="000000" w:themeColor="text1"/>
          <w:sz w:val="26"/>
          <w:szCs w:val="26"/>
        </w:rPr>
        <w:t>о предоставлении социальной выплаты на приобретение жилого помещения</w:t>
      </w:r>
      <w:r w:rsidR="001F4F03" w:rsidRPr="00F27935">
        <w:rPr>
          <w:rFonts w:ascii="Times New Roman" w:hAnsi="Times New Roman" w:cs="Times New Roman"/>
          <w:color w:val="000000" w:themeColor="text1"/>
          <w:sz w:val="26"/>
          <w:szCs w:val="26"/>
        </w:rPr>
        <w:t xml:space="preserve"> </w:t>
      </w:r>
      <w:r w:rsidR="009D25AA" w:rsidRPr="00F27935">
        <w:rPr>
          <w:rFonts w:ascii="Times New Roman" w:hAnsi="Times New Roman" w:cs="Times New Roman"/>
          <w:color w:val="000000" w:themeColor="text1"/>
          <w:sz w:val="26"/>
          <w:szCs w:val="26"/>
        </w:rPr>
        <w:t xml:space="preserve">(далее </w:t>
      </w:r>
      <w:r w:rsidR="00FE1FCE">
        <w:rPr>
          <w:rFonts w:ascii="Times New Roman" w:hAnsi="Times New Roman" w:cs="Times New Roman"/>
          <w:color w:val="000000" w:themeColor="text1"/>
          <w:sz w:val="26"/>
          <w:szCs w:val="26"/>
        </w:rPr>
        <w:t>–</w:t>
      </w:r>
      <w:r w:rsidR="009D25AA" w:rsidRPr="00F27935">
        <w:rPr>
          <w:rFonts w:ascii="Times New Roman" w:hAnsi="Times New Roman" w:cs="Times New Roman"/>
          <w:color w:val="000000" w:themeColor="text1"/>
          <w:sz w:val="26"/>
          <w:szCs w:val="26"/>
        </w:rPr>
        <w:t xml:space="preserve"> Свидетельство) </w:t>
      </w:r>
      <w:r w:rsidR="00641FB9" w:rsidRPr="00F27935">
        <w:rPr>
          <w:rFonts w:ascii="Times New Roman" w:hAnsi="Times New Roman" w:cs="Times New Roman"/>
          <w:color w:val="000000" w:themeColor="text1"/>
          <w:sz w:val="26"/>
          <w:szCs w:val="26"/>
        </w:rPr>
        <w:t xml:space="preserve">по форме, согласно Приложению </w:t>
      </w:r>
      <w:r w:rsidR="0090536B" w:rsidRPr="00F27935">
        <w:rPr>
          <w:rFonts w:ascii="Times New Roman" w:hAnsi="Times New Roman" w:cs="Times New Roman"/>
          <w:color w:val="000000" w:themeColor="text1"/>
          <w:sz w:val="26"/>
          <w:szCs w:val="26"/>
        </w:rPr>
        <w:t>4</w:t>
      </w:r>
      <w:r w:rsidR="00641FB9" w:rsidRPr="00F27935">
        <w:rPr>
          <w:rFonts w:ascii="Times New Roman" w:hAnsi="Times New Roman" w:cs="Times New Roman"/>
          <w:color w:val="000000" w:themeColor="text1"/>
          <w:sz w:val="26"/>
          <w:szCs w:val="26"/>
        </w:rPr>
        <w:t xml:space="preserve"> </w:t>
      </w:r>
      <w:r w:rsidR="008D7C4C" w:rsidRPr="00F27935">
        <w:rPr>
          <w:rFonts w:ascii="Times New Roman" w:hAnsi="Times New Roman" w:cs="Times New Roman"/>
          <w:color w:val="000000" w:themeColor="text1"/>
          <w:sz w:val="26"/>
          <w:szCs w:val="26"/>
        </w:rPr>
        <w:br/>
      </w:r>
      <w:r w:rsidR="00940CA7" w:rsidRPr="00F27935">
        <w:rPr>
          <w:rFonts w:ascii="Times New Roman" w:hAnsi="Times New Roman" w:cs="Times New Roman"/>
          <w:color w:val="000000" w:themeColor="text1"/>
          <w:sz w:val="26"/>
          <w:szCs w:val="26"/>
        </w:rPr>
        <w:t xml:space="preserve">к </w:t>
      </w:r>
      <w:r w:rsidR="00D53C18" w:rsidRPr="00F27935">
        <w:rPr>
          <w:rFonts w:ascii="Times New Roman" w:hAnsi="Times New Roman" w:cs="Times New Roman"/>
          <w:color w:val="000000" w:themeColor="text1"/>
          <w:sz w:val="26"/>
          <w:szCs w:val="26"/>
        </w:rPr>
        <w:t>Порядк</w:t>
      </w:r>
      <w:r w:rsidR="00940CA7" w:rsidRPr="00F27935">
        <w:rPr>
          <w:rFonts w:ascii="Times New Roman" w:hAnsi="Times New Roman" w:cs="Times New Roman"/>
          <w:color w:val="000000" w:themeColor="text1"/>
          <w:sz w:val="26"/>
          <w:szCs w:val="26"/>
        </w:rPr>
        <w:t>у</w:t>
      </w:r>
      <w:r w:rsidR="006B0E33" w:rsidRPr="00F27935">
        <w:rPr>
          <w:rFonts w:ascii="Times New Roman" w:hAnsi="Times New Roman" w:cs="Times New Roman"/>
          <w:color w:val="000000" w:themeColor="text1"/>
          <w:sz w:val="26"/>
          <w:szCs w:val="26"/>
        </w:rPr>
        <w:t>.</w:t>
      </w:r>
    </w:p>
    <w:p w14:paraId="5B4CB13A" w14:textId="3A7A3000" w:rsidR="008A346A" w:rsidRPr="00F27935" w:rsidRDefault="00774874" w:rsidP="005E6DF9">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22.</w:t>
      </w:r>
      <w:r w:rsidR="00686D8A" w:rsidRPr="00F27935">
        <w:rPr>
          <w:rFonts w:ascii="Times New Roman" w:hAnsi="Times New Roman" w:cs="Times New Roman"/>
          <w:color w:val="000000" w:themeColor="text1"/>
          <w:sz w:val="26"/>
          <w:szCs w:val="26"/>
        </w:rPr>
        <w:t xml:space="preserve"> </w:t>
      </w:r>
      <w:r w:rsidR="008A346A" w:rsidRPr="00F27935">
        <w:rPr>
          <w:rFonts w:ascii="Times New Roman" w:hAnsi="Times New Roman" w:cs="Times New Roman"/>
          <w:color w:val="000000" w:themeColor="text1"/>
          <w:sz w:val="26"/>
          <w:szCs w:val="26"/>
        </w:rPr>
        <w:t xml:space="preserve">Срок действия </w:t>
      </w:r>
      <w:r w:rsidR="009D25AA" w:rsidRPr="00F27935">
        <w:rPr>
          <w:rFonts w:ascii="Times New Roman" w:hAnsi="Times New Roman" w:cs="Times New Roman"/>
          <w:color w:val="000000" w:themeColor="text1"/>
          <w:sz w:val="26"/>
          <w:szCs w:val="26"/>
        </w:rPr>
        <w:t>С</w:t>
      </w:r>
      <w:r w:rsidR="008A346A" w:rsidRPr="00F27935">
        <w:rPr>
          <w:rFonts w:ascii="Times New Roman" w:hAnsi="Times New Roman" w:cs="Times New Roman"/>
          <w:color w:val="000000" w:themeColor="text1"/>
          <w:sz w:val="26"/>
          <w:szCs w:val="26"/>
        </w:rPr>
        <w:t>видетельства</w:t>
      </w:r>
      <w:r w:rsidR="008A346A" w:rsidRPr="00F27935">
        <w:t xml:space="preserve"> </w:t>
      </w:r>
      <w:r w:rsidR="008A346A" w:rsidRPr="00F27935">
        <w:rPr>
          <w:rFonts w:ascii="Times New Roman" w:hAnsi="Times New Roman" w:cs="Times New Roman"/>
          <w:color w:val="000000" w:themeColor="text1"/>
          <w:sz w:val="26"/>
          <w:szCs w:val="26"/>
        </w:rPr>
        <w:t>составляет 60 календарных дней со дня его выдачи</w:t>
      </w:r>
      <w:r w:rsidR="00365A53" w:rsidRPr="00F27935">
        <w:rPr>
          <w:rFonts w:ascii="Times New Roman" w:hAnsi="Times New Roman" w:cs="Times New Roman"/>
          <w:color w:val="000000" w:themeColor="text1"/>
          <w:sz w:val="26"/>
          <w:szCs w:val="26"/>
        </w:rPr>
        <w:t>,</w:t>
      </w:r>
      <w:r w:rsidR="00FC6D6E" w:rsidRPr="00F27935">
        <w:rPr>
          <w:rFonts w:ascii="Times New Roman" w:hAnsi="Times New Roman" w:cs="Times New Roman"/>
          <w:color w:val="000000" w:themeColor="text1"/>
          <w:sz w:val="26"/>
          <w:szCs w:val="26"/>
        </w:rPr>
        <w:t xml:space="preserve"> но не позднее </w:t>
      </w:r>
      <w:r w:rsidR="00B01B2B" w:rsidRPr="00F27935">
        <w:rPr>
          <w:rFonts w:ascii="Times New Roman" w:hAnsi="Times New Roman" w:cs="Times New Roman"/>
          <w:color w:val="000000" w:themeColor="text1"/>
          <w:sz w:val="26"/>
          <w:szCs w:val="26"/>
        </w:rPr>
        <w:t>15</w:t>
      </w:r>
      <w:r w:rsidR="00FC6D6E" w:rsidRPr="00F27935">
        <w:rPr>
          <w:rFonts w:ascii="Times New Roman" w:hAnsi="Times New Roman" w:cs="Times New Roman"/>
          <w:color w:val="000000" w:themeColor="text1"/>
          <w:sz w:val="26"/>
          <w:szCs w:val="26"/>
        </w:rPr>
        <w:t xml:space="preserve"> </w:t>
      </w:r>
      <w:r w:rsidR="00B01B2B" w:rsidRPr="00F27935">
        <w:rPr>
          <w:rFonts w:ascii="Times New Roman" w:hAnsi="Times New Roman" w:cs="Times New Roman"/>
          <w:color w:val="000000" w:themeColor="text1"/>
          <w:sz w:val="26"/>
          <w:szCs w:val="26"/>
        </w:rPr>
        <w:t>ноября</w:t>
      </w:r>
      <w:r w:rsidR="00FC6D6E" w:rsidRPr="00F27935">
        <w:rPr>
          <w:rFonts w:ascii="Times New Roman" w:hAnsi="Times New Roman" w:cs="Times New Roman"/>
          <w:color w:val="000000" w:themeColor="text1"/>
          <w:sz w:val="26"/>
          <w:szCs w:val="26"/>
        </w:rPr>
        <w:t xml:space="preserve"> текущего года,</w:t>
      </w:r>
      <w:r w:rsidR="00365A53" w:rsidRPr="00F27935">
        <w:rPr>
          <w:rFonts w:ascii="Times New Roman" w:hAnsi="Times New Roman" w:cs="Times New Roman"/>
          <w:color w:val="000000" w:themeColor="text1"/>
          <w:sz w:val="26"/>
          <w:szCs w:val="26"/>
        </w:rPr>
        <w:t xml:space="preserve"> п</w:t>
      </w:r>
      <w:r w:rsidR="008A346A" w:rsidRPr="00F27935">
        <w:rPr>
          <w:rFonts w:ascii="Times New Roman" w:hAnsi="Times New Roman" w:cs="Times New Roman"/>
          <w:color w:val="000000" w:themeColor="text1"/>
          <w:sz w:val="26"/>
          <w:szCs w:val="26"/>
        </w:rPr>
        <w:t xml:space="preserve">ри наличии оснований продлевается на срок </w:t>
      </w:r>
      <w:r w:rsidR="0023150C" w:rsidRPr="00F27935">
        <w:rPr>
          <w:rFonts w:ascii="Times New Roman" w:hAnsi="Times New Roman" w:cs="Times New Roman"/>
          <w:color w:val="000000" w:themeColor="text1"/>
          <w:sz w:val="26"/>
          <w:szCs w:val="26"/>
        </w:rPr>
        <w:t>20</w:t>
      </w:r>
      <w:r w:rsidR="008A346A" w:rsidRPr="00F27935">
        <w:rPr>
          <w:rFonts w:ascii="Times New Roman" w:hAnsi="Times New Roman" w:cs="Times New Roman"/>
          <w:color w:val="000000" w:themeColor="text1"/>
          <w:sz w:val="26"/>
          <w:szCs w:val="26"/>
        </w:rPr>
        <w:t xml:space="preserve"> рабочих дней с даты подачи Участником</w:t>
      </w:r>
      <w:r w:rsidR="0010370D" w:rsidRPr="00F27935">
        <w:rPr>
          <w:rFonts w:ascii="Times New Roman" w:hAnsi="Times New Roman" w:cs="Times New Roman"/>
          <w:color w:val="000000" w:themeColor="text1"/>
          <w:sz w:val="26"/>
          <w:szCs w:val="26"/>
        </w:rPr>
        <w:t>(</w:t>
      </w:r>
      <w:proofErr w:type="spellStart"/>
      <w:r w:rsidR="0010370D" w:rsidRPr="00F27935">
        <w:rPr>
          <w:rFonts w:ascii="Times New Roman" w:hAnsi="Times New Roman" w:cs="Times New Roman"/>
          <w:color w:val="000000" w:themeColor="text1"/>
          <w:sz w:val="26"/>
          <w:szCs w:val="26"/>
        </w:rPr>
        <w:t>ами</w:t>
      </w:r>
      <w:proofErr w:type="spellEnd"/>
      <w:r w:rsidR="0010370D" w:rsidRPr="00F27935">
        <w:rPr>
          <w:rFonts w:ascii="Times New Roman" w:hAnsi="Times New Roman" w:cs="Times New Roman"/>
          <w:color w:val="000000" w:themeColor="text1"/>
          <w:sz w:val="26"/>
          <w:szCs w:val="26"/>
        </w:rPr>
        <w:t>)</w:t>
      </w:r>
      <w:r w:rsidR="008A346A" w:rsidRPr="00F27935">
        <w:rPr>
          <w:rFonts w:ascii="Times New Roman" w:hAnsi="Times New Roman" w:cs="Times New Roman"/>
          <w:color w:val="000000" w:themeColor="text1"/>
          <w:sz w:val="26"/>
          <w:szCs w:val="26"/>
        </w:rPr>
        <w:t xml:space="preserve"> мероприятия заявления </w:t>
      </w:r>
      <w:r w:rsidR="008D7C4C" w:rsidRPr="00F27935">
        <w:rPr>
          <w:rFonts w:ascii="Times New Roman" w:hAnsi="Times New Roman" w:cs="Times New Roman"/>
          <w:color w:val="000000" w:themeColor="text1"/>
          <w:sz w:val="26"/>
          <w:szCs w:val="26"/>
        </w:rPr>
        <w:br/>
      </w:r>
      <w:r w:rsidR="008A346A" w:rsidRPr="00F27935">
        <w:rPr>
          <w:rFonts w:ascii="Times New Roman" w:hAnsi="Times New Roman" w:cs="Times New Roman"/>
          <w:color w:val="000000" w:themeColor="text1"/>
          <w:sz w:val="26"/>
          <w:szCs w:val="26"/>
        </w:rPr>
        <w:t xml:space="preserve">о продлении срока действия </w:t>
      </w:r>
      <w:r w:rsidR="009D25AA" w:rsidRPr="00F27935">
        <w:rPr>
          <w:rFonts w:ascii="Times New Roman" w:hAnsi="Times New Roman" w:cs="Times New Roman"/>
          <w:color w:val="000000" w:themeColor="text1"/>
          <w:sz w:val="26"/>
          <w:szCs w:val="26"/>
        </w:rPr>
        <w:t>С</w:t>
      </w:r>
      <w:r w:rsidR="008A346A" w:rsidRPr="00F27935">
        <w:rPr>
          <w:rFonts w:ascii="Times New Roman" w:hAnsi="Times New Roman" w:cs="Times New Roman"/>
          <w:color w:val="000000" w:themeColor="text1"/>
          <w:sz w:val="26"/>
          <w:szCs w:val="26"/>
        </w:rPr>
        <w:t>видетельства и документов, подтверждающих основание для его продления,</w:t>
      </w:r>
      <w:r w:rsidR="008A346A" w:rsidRPr="00F27935">
        <w:rPr>
          <w:rFonts w:ascii="Times New Roman" w:hAnsi="Times New Roman" w:cs="Times New Roman"/>
          <w:sz w:val="26"/>
          <w:szCs w:val="26"/>
        </w:rPr>
        <w:t xml:space="preserve"> </w:t>
      </w:r>
      <w:r w:rsidR="00AC3A37" w:rsidRPr="00F27935">
        <w:rPr>
          <w:rFonts w:ascii="Times New Roman" w:hAnsi="Times New Roman" w:cs="Times New Roman"/>
          <w:sz w:val="26"/>
          <w:szCs w:val="26"/>
        </w:rPr>
        <w:t xml:space="preserve">но </w:t>
      </w:r>
      <w:r w:rsidR="008A346A" w:rsidRPr="00F27935">
        <w:rPr>
          <w:rFonts w:ascii="Times New Roman" w:hAnsi="Times New Roman" w:cs="Times New Roman"/>
          <w:color w:val="000000" w:themeColor="text1"/>
          <w:sz w:val="26"/>
          <w:szCs w:val="26"/>
        </w:rPr>
        <w:t>не позднее 1</w:t>
      </w:r>
      <w:r w:rsidR="00B01B2B" w:rsidRPr="00F27935">
        <w:rPr>
          <w:rFonts w:ascii="Times New Roman" w:hAnsi="Times New Roman" w:cs="Times New Roman"/>
          <w:color w:val="000000" w:themeColor="text1"/>
          <w:sz w:val="26"/>
          <w:szCs w:val="26"/>
        </w:rPr>
        <w:t>5</w:t>
      </w:r>
      <w:r w:rsidR="008A346A" w:rsidRPr="00F27935">
        <w:rPr>
          <w:rFonts w:ascii="Times New Roman" w:hAnsi="Times New Roman" w:cs="Times New Roman"/>
          <w:color w:val="000000" w:themeColor="text1"/>
          <w:sz w:val="26"/>
          <w:szCs w:val="26"/>
        </w:rPr>
        <w:t xml:space="preserve"> </w:t>
      </w:r>
      <w:r w:rsidR="00B01B2B" w:rsidRPr="00F27935">
        <w:rPr>
          <w:rFonts w:ascii="Times New Roman" w:hAnsi="Times New Roman" w:cs="Times New Roman"/>
          <w:color w:val="000000" w:themeColor="text1"/>
          <w:sz w:val="26"/>
          <w:szCs w:val="26"/>
        </w:rPr>
        <w:t>ноября</w:t>
      </w:r>
      <w:r w:rsidR="008A346A" w:rsidRPr="00F27935">
        <w:rPr>
          <w:rFonts w:ascii="Times New Roman" w:hAnsi="Times New Roman" w:cs="Times New Roman"/>
          <w:color w:val="000000" w:themeColor="text1"/>
          <w:sz w:val="26"/>
          <w:szCs w:val="26"/>
        </w:rPr>
        <w:t xml:space="preserve"> текущего года.</w:t>
      </w:r>
    </w:p>
    <w:p w14:paraId="35A41FAF" w14:textId="1A1F3CCD" w:rsidR="008A346A" w:rsidRPr="00F27935" w:rsidRDefault="005C7B7D" w:rsidP="005E6DF9">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С</w:t>
      </w:r>
      <w:r w:rsidR="002A524C" w:rsidRPr="00F27935">
        <w:rPr>
          <w:rFonts w:ascii="Times New Roman" w:hAnsi="Times New Roman" w:cs="Times New Roman"/>
          <w:color w:val="000000" w:themeColor="text1"/>
          <w:sz w:val="26"/>
          <w:szCs w:val="26"/>
        </w:rPr>
        <w:t xml:space="preserve">рок действия Свидетельства </w:t>
      </w:r>
      <w:r w:rsidRPr="00F27935">
        <w:rPr>
          <w:rFonts w:ascii="Times New Roman" w:hAnsi="Times New Roman" w:cs="Times New Roman"/>
          <w:color w:val="000000" w:themeColor="text1"/>
          <w:sz w:val="26"/>
          <w:szCs w:val="26"/>
        </w:rPr>
        <w:t xml:space="preserve">может быть </w:t>
      </w:r>
      <w:r w:rsidR="002A524C" w:rsidRPr="00F27935">
        <w:rPr>
          <w:rFonts w:ascii="Times New Roman" w:hAnsi="Times New Roman" w:cs="Times New Roman"/>
          <w:color w:val="000000" w:themeColor="text1"/>
          <w:sz w:val="26"/>
          <w:szCs w:val="26"/>
        </w:rPr>
        <w:t>продле</w:t>
      </w:r>
      <w:r w:rsidRPr="00F27935">
        <w:rPr>
          <w:rFonts w:ascii="Times New Roman" w:hAnsi="Times New Roman" w:cs="Times New Roman"/>
          <w:color w:val="000000" w:themeColor="text1"/>
          <w:sz w:val="26"/>
          <w:szCs w:val="26"/>
        </w:rPr>
        <w:t>н</w:t>
      </w:r>
      <w:r w:rsidR="002A524C" w:rsidRPr="00F27935">
        <w:rPr>
          <w:rFonts w:ascii="Times New Roman" w:hAnsi="Times New Roman" w:cs="Times New Roman"/>
          <w:color w:val="000000" w:themeColor="text1"/>
          <w:sz w:val="26"/>
          <w:szCs w:val="26"/>
        </w:rPr>
        <w:t xml:space="preserve"> в случае, если не истек срок государственной регистрации договора со дня подачи заявления и</w:t>
      </w:r>
      <w:r w:rsidR="008A346A" w:rsidRPr="00F27935">
        <w:rPr>
          <w:rFonts w:ascii="Times New Roman" w:hAnsi="Times New Roman" w:cs="Times New Roman"/>
          <w:color w:val="000000" w:themeColor="text1"/>
          <w:sz w:val="26"/>
          <w:szCs w:val="26"/>
        </w:rPr>
        <w:t xml:space="preserve"> документов </w:t>
      </w:r>
      <w:r w:rsidR="008D7C4C" w:rsidRPr="00F27935">
        <w:rPr>
          <w:rFonts w:ascii="Times New Roman" w:hAnsi="Times New Roman" w:cs="Times New Roman"/>
          <w:color w:val="000000" w:themeColor="text1"/>
          <w:sz w:val="26"/>
          <w:szCs w:val="26"/>
        </w:rPr>
        <w:br/>
      </w:r>
      <w:r w:rsidR="008A346A" w:rsidRPr="00F27935">
        <w:rPr>
          <w:rFonts w:ascii="Times New Roman" w:hAnsi="Times New Roman" w:cs="Times New Roman"/>
          <w:color w:val="000000" w:themeColor="text1"/>
          <w:sz w:val="26"/>
          <w:szCs w:val="26"/>
        </w:rPr>
        <w:t xml:space="preserve">для государственной регистрации в период действия </w:t>
      </w:r>
      <w:r w:rsidR="009D25AA" w:rsidRPr="00F27935">
        <w:rPr>
          <w:rFonts w:ascii="Times New Roman" w:hAnsi="Times New Roman" w:cs="Times New Roman"/>
          <w:color w:val="000000" w:themeColor="text1"/>
          <w:sz w:val="26"/>
          <w:szCs w:val="26"/>
        </w:rPr>
        <w:t>С</w:t>
      </w:r>
      <w:r w:rsidR="008A346A" w:rsidRPr="00F27935">
        <w:rPr>
          <w:rFonts w:ascii="Times New Roman" w:hAnsi="Times New Roman" w:cs="Times New Roman"/>
          <w:color w:val="000000" w:themeColor="text1"/>
          <w:sz w:val="26"/>
          <w:szCs w:val="26"/>
        </w:rPr>
        <w:t>видетельства.</w:t>
      </w:r>
    </w:p>
    <w:p w14:paraId="23B58CF2" w14:textId="3B6C4057" w:rsidR="006B0E33" w:rsidRPr="00F27935" w:rsidRDefault="006B0E33" w:rsidP="005E6DF9">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Срок действия </w:t>
      </w:r>
      <w:r w:rsidR="009D25AA" w:rsidRPr="00F27935">
        <w:rPr>
          <w:rFonts w:ascii="Times New Roman" w:hAnsi="Times New Roman" w:cs="Times New Roman"/>
          <w:color w:val="000000" w:themeColor="text1"/>
          <w:sz w:val="26"/>
          <w:szCs w:val="26"/>
        </w:rPr>
        <w:t>С</w:t>
      </w:r>
      <w:r w:rsidRPr="00F27935">
        <w:rPr>
          <w:rFonts w:ascii="Times New Roman" w:hAnsi="Times New Roman" w:cs="Times New Roman"/>
          <w:color w:val="000000" w:themeColor="text1"/>
          <w:sz w:val="26"/>
          <w:szCs w:val="26"/>
        </w:rPr>
        <w:t>видетельства может быть продлен по заявлению Участника</w:t>
      </w:r>
      <w:r w:rsidR="0010370D" w:rsidRPr="00F27935">
        <w:rPr>
          <w:rFonts w:ascii="Times New Roman" w:hAnsi="Times New Roman" w:cs="Times New Roman"/>
          <w:color w:val="000000" w:themeColor="text1"/>
          <w:sz w:val="26"/>
          <w:szCs w:val="26"/>
        </w:rPr>
        <w:t>(</w:t>
      </w:r>
      <w:proofErr w:type="spellStart"/>
      <w:r w:rsidR="0010370D" w:rsidRPr="00F27935">
        <w:rPr>
          <w:rFonts w:ascii="Times New Roman" w:hAnsi="Times New Roman" w:cs="Times New Roman"/>
          <w:color w:val="000000" w:themeColor="text1"/>
          <w:sz w:val="26"/>
          <w:szCs w:val="26"/>
        </w:rPr>
        <w:t>ами</w:t>
      </w:r>
      <w:proofErr w:type="spellEnd"/>
      <w:r w:rsidR="0010370D"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мероприятия, при условии предоставления в Уполномоченный орган копии договора купли-продажи жилого помещения с использованием средств социальной выплаты на приобретение жилого помещения, описи документов</w:t>
      </w:r>
      <w:r w:rsidR="009B174E" w:rsidRPr="00F27935">
        <w:rPr>
          <w:rFonts w:ascii="Times New Roman" w:hAnsi="Times New Roman" w:cs="Times New Roman"/>
          <w:color w:val="000000" w:themeColor="text1"/>
          <w:sz w:val="26"/>
          <w:szCs w:val="26"/>
        </w:rPr>
        <w:t xml:space="preserve"> </w:t>
      </w:r>
      <w:r w:rsidR="008D7C4C" w:rsidRPr="00F27935">
        <w:rPr>
          <w:rFonts w:ascii="Times New Roman" w:hAnsi="Times New Roman" w:cs="Times New Roman"/>
          <w:color w:val="000000" w:themeColor="text1"/>
          <w:sz w:val="26"/>
          <w:szCs w:val="26"/>
        </w:rPr>
        <w:br/>
      </w:r>
      <w:r w:rsidR="009B174E" w:rsidRPr="00F27935">
        <w:rPr>
          <w:rFonts w:ascii="Times New Roman" w:hAnsi="Times New Roman" w:cs="Times New Roman"/>
          <w:color w:val="000000" w:themeColor="text1"/>
          <w:sz w:val="26"/>
          <w:szCs w:val="26"/>
        </w:rPr>
        <w:t>(при наличии)</w:t>
      </w:r>
      <w:r w:rsidRPr="00F27935">
        <w:rPr>
          <w:rFonts w:ascii="Times New Roman" w:hAnsi="Times New Roman" w:cs="Times New Roman"/>
          <w:color w:val="000000" w:themeColor="text1"/>
          <w:sz w:val="26"/>
          <w:szCs w:val="26"/>
        </w:rPr>
        <w:t>, подтверждающих направление документов для государственной регистрации прав на приобретаемое жилое помещение.</w:t>
      </w:r>
    </w:p>
    <w:p w14:paraId="5A40D36A" w14:textId="1021DE45" w:rsidR="00715A70" w:rsidRPr="00F27935" w:rsidRDefault="006B0E33" w:rsidP="005E6DF9">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Право </w:t>
      </w:r>
      <w:r w:rsidR="00EF5A31">
        <w:rPr>
          <w:rFonts w:ascii="Times New Roman" w:hAnsi="Times New Roman" w:cs="Times New Roman"/>
          <w:color w:val="000000" w:themeColor="text1"/>
          <w:sz w:val="26"/>
          <w:szCs w:val="26"/>
        </w:rPr>
        <w:t>У</w:t>
      </w:r>
      <w:r w:rsidRPr="00F27935">
        <w:rPr>
          <w:rFonts w:ascii="Times New Roman" w:hAnsi="Times New Roman" w:cs="Times New Roman"/>
          <w:color w:val="000000" w:themeColor="text1"/>
          <w:sz w:val="26"/>
          <w:szCs w:val="26"/>
        </w:rPr>
        <w:t>частника</w:t>
      </w:r>
      <w:r w:rsidR="00EF5A31">
        <w:rPr>
          <w:rFonts w:ascii="Times New Roman" w:hAnsi="Times New Roman" w:cs="Times New Roman"/>
          <w:color w:val="000000" w:themeColor="text1"/>
          <w:sz w:val="26"/>
          <w:szCs w:val="26"/>
        </w:rPr>
        <w:t>(</w:t>
      </w:r>
      <w:proofErr w:type="spellStart"/>
      <w:r w:rsidR="00EF5A31">
        <w:rPr>
          <w:rFonts w:ascii="Times New Roman" w:hAnsi="Times New Roman" w:cs="Times New Roman"/>
          <w:color w:val="000000" w:themeColor="text1"/>
          <w:sz w:val="26"/>
          <w:szCs w:val="26"/>
        </w:rPr>
        <w:t>ов</w:t>
      </w:r>
      <w:proofErr w:type="spellEnd"/>
      <w:r w:rsidR="00EF5A31">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на получение социальной выплаты возникает со дня предоставления </w:t>
      </w:r>
      <w:r w:rsidR="009D25AA" w:rsidRPr="00F27935">
        <w:rPr>
          <w:rFonts w:ascii="Times New Roman" w:hAnsi="Times New Roman" w:cs="Times New Roman"/>
          <w:color w:val="000000" w:themeColor="text1"/>
          <w:sz w:val="26"/>
          <w:szCs w:val="26"/>
        </w:rPr>
        <w:t>С</w:t>
      </w:r>
      <w:r w:rsidRPr="00F27935">
        <w:rPr>
          <w:rFonts w:ascii="Times New Roman" w:hAnsi="Times New Roman" w:cs="Times New Roman"/>
          <w:color w:val="000000" w:themeColor="text1"/>
          <w:sz w:val="26"/>
          <w:szCs w:val="26"/>
        </w:rPr>
        <w:t xml:space="preserve">видетельства и сохраняется в течение срока его действия. Размер социальной выплаты указывается в </w:t>
      </w:r>
      <w:r w:rsidR="009D25AA" w:rsidRPr="00F27935">
        <w:rPr>
          <w:rFonts w:ascii="Times New Roman" w:hAnsi="Times New Roman" w:cs="Times New Roman"/>
          <w:color w:val="000000" w:themeColor="text1"/>
          <w:sz w:val="26"/>
          <w:szCs w:val="26"/>
        </w:rPr>
        <w:t>С</w:t>
      </w:r>
      <w:r w:rsidRPr="00F27935">
        <w:rPr>
          <w:rFonts w:ascii="Times New Roman" w:hAnsi="Times New Roman" w:cs="Times New Roman"/>
          <w:color w:val="000000" w:themeColor="text1"/>
          <w:sz w:val="26"/>
          <w:szCs w:val="26"/>
        </w:rPr>
        <w:t>видетельстве и остается неизменным в течение всего срока его действия.</w:t>
      </w:r>
    </w:p>
    <w:p w14:paraId="3F7C140A" w14:textId="7161F5E6" w:rsidR="00D90418" w:rsidRPr="00F27935" w:rsidRDefault="008D7C4C" w:rsidP="008D7C4C">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23. </w:t>
      </w:r>
      <w:r w:rsidR="00D90418" w:rsidRPr="00F27935">
        <w:rPr>
          <w:rFonts w:ascii="Times New Roman" w:hAnsi="Times New Roman" w:cs="Times New Roman"/>
          <w:color w:val="000000" w:themeColor="text1"/>
          <w:sz w:val="26"/>
          <w:szCs w:val="26"/>
        </w:rPr>
        <w:t>Решение о признании Участником(</w:t>
      </w:r>
      <w:proofErr w:type="spellStart"/>
      <w:r w:rsidR="00D90418" w:rsidRPr="00F27935">
        <w:rPr>
          <w:rFonts w:ascii="Times New Roman" w:hAnsi="Times New Roman" w:cs="Times New Roman"/>
          <w:color w:val="000000" w:themeColor="text1"/>
          <w:sz w:val="26"/>
          <w:szCs w:val="26"/>
        </w:rPr>
        <w:t>ами</w:t>
      </w:r>
      <w:proofErr w:type="spellEnd"/>
      <w:r w:rsidR="00D90418" w:rsidRPr="00F27935">
        <w:rPr>
          <w:rFonts w:ascii="Times New Roman" w:hAnsi="Times New Roman" w:cs="Times New Roman"/>
          <w:color w:val="000000" w:themeColor="text1"/>
          <w:sz w:val="26"/>
          <w:szCs w:val="26"/>
        </w:rPr>
        <w:t>) мероприятия и предоставлени</w:t>
      </w:r>
      <w:r w:rsidR="009B174E" w:rsidRPr="00F27935">
        <w:rPr>
          <w:rFonts w:ascii="Times New Roman" w:hAnsi="Times New Roman" w:cs="Times New Roman"/>
          <w:color w:val="000000" w:themeColor="text1"/>
          <w:sz w:val="26"/>
          <w:szCs w:val="26"/>
        </w:rPr>
        <w:t>и</w:t>
      </w:r>
      <w:r w:rsidR="00D90418" w:rsidRPr="00F27935">
        <w:rPr>
          <w:rFonts w:ascii="Times New Roman" w:hAnsi="Times New Roman" w:cs="Times New Roman"/>
          <w:color w:val="000000" w:themeColor="text1"/>
          <w:sz w:val="26"/>
          <w:szCs w:val="26"/>
        </w:rPr>
        <w:t xml:space="preserve"> жилого помещения оформляется на бланке письма Уполномоченного органа </w:t>
      </w:r>
      <w:r w:rsidRPr="00F27935">
        <w:rPr>
          <w:rFonts w:ascii="Times New Roman" w:hAnsi="Times New Roman" w:cs="Times New Roman"/>
          <w:color w:val="000000" w:themeColor="text1"/>
          <w:sz w:val="26"/>
          <w:szCs w:val="26"/>
        </w:rPr>
        <w:br/>
      </w:r>
      <w:r w:rsidR="00D90418" w:rsidRPr="00F27935">
        <w:rPr>
          <w:rFonts w:ascii="Times New Roman" w:hAnsi="Times New Roman" w:cs="Times New Roman"/>
          <w:color w:val="000000" w:themeColor="text1"/>
          <w:sz w:val="26"/>
          <w:szCs w:val="26"/>
        </w:rPr>
        <w:t>и вручается заявителю лично в течение 7 рабочих дней со дня принятия решения</w:t>
      </w:r>
      <w:r w:rsidR="005C7B7D" w:rsidRPr="00F27935">
        <w:rPr>
          <w:rFonts w:ascii="Times New Roman" w:hAnsi="Times New Roman" w:cs="Times New Roman"/>
          <w:color w:val="000000" w:themeColor="text1"/>
          <w:sz w:val="26"/>
          <w:szCs w:val="26"/>
        </w:rPr>
        <w:t xml:space="preserve"> Уполномоченным органом</w:t>
      </w:r>
      <w:r w:rsidR="00D90418" w:rsidRPr="00F27935">
        <w:rPr>
          <w:rFonts w:ascii="Times New Roman" w:hAnsi="Times New Roman" w:cs="Times New Roman"/>
          <w:color w:val="000000" w:themeColor="text1"/>
          <w:sz w:val="26"/>
          <w:szCs w:val="26"/>
        </w:rPr>
        <w:t>.</w:t>
      </w:r>
      <w:r w:rsidR="000807AF" w:rsidRPr="00F27935">
        <w:t xml:space="preserve"> </w:t>
      </w:r>
      <w:r w:rsidR="000807AF" w:rsidRPr="00F27935">
        <w:rPr>
          <w:rFonts w:ascii="Times New Roman" w:hAnsi="Times New Roman" w:cs="Times New Roman"/>
          <w:color w:val="000000" w:themeColor="text1"/>
          <w:sz w:val="26"/>
          <w:szCs w:val="26"/>
        </w:rPr>
        <w:t>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5CAED8C8" w14:textId="546EFA69" w:rsidR="00DF7715" w:rsidRPr="00F27935" w:rsidRDefault="008D7C4C" w:rsidP="008D7C4C">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24. </w:t>
      </w:r>
      <w:r w:rsidR="00DF7715" w:rsidRPr="00F27935">
        <w:rPr>
          <w:rFonts w:ascii="Times New Roman" w:hAnsi="Times New Roman" w:cs="Times New Roman"/>
          <w:color w:val="000000" w:themeColor="text1"/>
          <w:sz w:val="26"/>
          <w:szCs w:val="26"/>
        </w:rPr>
        <w:t xml:space="preserve">Заявитель обязан уведомить </w:t>
      </w:r>
      <w:r w:rsidR="009B174E" w:rsidRPr="00F27935">
        <w:rPr>
          <w:rFonts w:ascii="Times New Roman" w:hAnsi="Times New Roman" w:cs="Times New Roman"/>
          <w:color w:val="000000" w:themeColor="text1"/>
          <w:sz w:val="26"/>
          <w:szCs w:val="26"/>
        </w:rPr>
        <w:t xml:space="preserve">в течении 3-х рабочих дней </w:t>
      </w:r>
      <w:r w:rsidR="00327FE2" w:rsidRPr="00F27935">
        <w:rPr>
          <w:rFonts w:ascii="Times New Roman" w:hAnsi="Times New Roman" w:cs="Times New Roman"/>
          <w:color w:val="000000" w:themeColor="text1"/>
          <w:sz w:val="26"/>
          <w:szCs w:val="26"/>
        </w:rPr>
        <w:t>У</w:t>
      </w:r>
      <w:r w:rsidR="00DF7715" w:rsidRPr="00F27935">
        <w:rPr>
          <w:rFonts w:ascii="Times New Roman" w:hAnsi="Times New Roman" w:cs="Times New Roman"/>
          <w:color w:val="000000" w:themeColor="text1"/>
          <w:sz w:val="26"/>
          <w:szCs w:val="26"/>
        </w:rPr>
        <w:t>полномоченный орган</w:t>
      </w:r>
      <w:r w:rsidR="00825D06" w:rsidRPr="00F27935">
        <w:rPr>
          <w:rFonts w:ascii="Times New Roman" w:hAnsi="Times New Roman" w:cs="Times New Roman"/>
          <w:color w:val="000000" w:themeColor="text1"/>
          <w:sz w:val="26"/>
          <w:szCs w:val="26"/>
        </w:rPr>
        <w:t xml:space="preserve"> </w:t>
      </w:r>
      <w:r w:rsidR="00DF7715" w:rsidRPr="00F27935">
        <w:rPr>
          <w:rFonts w:ascii="Times New Roman" w:hAnsi="Times New Roman" w:cs="Times New Roman"/>
          <w:color w:val="000000" w:themeColor="text1"/>
          <w:sz w:val="26"/>
          <w:szCs w:val="26"/>
        </w:rPr>
        <w:t xml:space="preserve">об изменении обстоятельств, которые могут повлиять на </w:t>
      </w:r>
      <w:r w:rsidR="00825D06" w:rsidRPr="00F27935">
        <w:rPr>
          <w:rFonts w:ascii="Times New Roman" w:hAnsi="Times New Roman" w:cs="Times New Roman"/>
          <w:color w:val="000000" w:themeColor="text1"/>
          <w:sz w:val="26"/>
          <w:szCs w:val="26"/>
        </w:rPr>
        <w:t>принятие решения</w:t>
      </w:r>
      <w:r w:rsidR="00DF7715"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br/>
      </w:r>
      <w:r w:rsidR="00DF7715" w:rsidRPr="00F27935">
        <w:rPr>
          <w:rFonts w:ascii="Times New Roman" w:hAnsi="Times New Roman" w:cs="Times New Roman"/>
          <w:color w:val="000000" w:themeColor="text1"/>
          <w:sz w:val="26"/>
          <w:szCs w:val="26"/>
        </w:rPr>
        <w:t xml:space="preserve">в соответствии с </w:t>
      </w:r>
      <w:r w:rsidR="00CF19F8" w:rsidRPr="00F27935">
        <w:rPr>
          <w:rFonts w:ascii="Times New Roman" w:hAnsi="Times New Roman" w:cs="Times New Roman"/>
          <w:color w:val="000000" w:themeColor="text1"/>
          <w:sz w:val="26"/>
          <w:szCs w:val="26"/>
        </w:rPr>
        <w:t>П</w:t>
      </w:r>
      <w:r w:rsidR="00DF7715" w:rsidRPr="00F27935">
        <w:rPr>
          <w:rFonts w:ascii="Times New Roman" w:hAnsi="Times New Roman" w:cs="Times New Roman"/>
          <w:color w:val="000000" w:themeColor="text1"/>
          <w:sz w:val="26"/>
          <w:szCs w:val="26"/>
        </w:rPr>
        <w:t xml:space="preserve">орядком. Уполномоченный орган не несет ответственность </w:t>
      </w:r>
      <w:r w:rsidRPr="00F27935">
        <w:rPr>
          <w:rFonts w:ascii="Times New Roman" w:hAnsi="Times New Roman" w:cs="Times New Roman"/>
          <w:color w:val="000000" w:themeColor="text1"/>
          <w:sz w:val="26"/>
          <w:szCs w:val="26"/>
        </w:rPr>
        <w:br/>
      </w:r>
      <w:r w:rsidR="00DF7715" w:rsidRPr="00F27935">
        <w:rPr>
          <w:rFonts w:ascii="Times New Roman" w:hAnsi="Times New Roman" w:cs="Times New Roman"/>
          <w:color w:val="000000" w:themeColor="text1"/>
          <w:sz w:val="26"/>
          <w:szCs w:val="26"/>
        </w:rPr>
        <w:t>за неполучение заявителем информации и уведомлений, в случае если заявитель сменил адрес для получения почтовой корреспонденции</w:t>
      </w:r>
      <w:r w:rsidR="00E506E7" w:rsidRPr="00F27935">
        <w:rPr>
          <w:rFonts w:ascii="Times New Roman" w:hAnsi="Times New Roman" w:cs="Times New Roman"/>
          <w:color w:val="000000" w:themeColor="text1"/>
          <w:sz w:val="26"/>
          <w:szCs w:val="26"/>
        </w:rPr>
        <w:t xml:space="preserve"> либо адрес, указанный </w:t>
      </w:r>
      <w:r w:rsidRPr="00F27935">
        <w:rPr>
          <w:rFonts w:ascii="Times New Roman" w:hAnsi="Times New Roman" w:cs="Times New Roman"/>
          <w:color w:val="000000" w:themeColor="text1"/>
          <w:sz w:val="26"/>
          <w:szCs w:val="26"/>
        </w:rPr>
        <w:br/>
      </w:r>
      <w:r w:rsidR="00E506E7" w:rsidRPr="00F27935">
        <w:rPr>
          <w:rFonts w:ascii="Times New Roman" w:hAnsi="Times New Roman" w:cs="Times New Roman"/>
          <w:color w:val="000000" w:themeColor="text1"/>
          <w:sz w:val="26"/>
          <w:szCs w:val="26"/>
        </w:rPr>
        <w:t>в заявлении,</w:t>
      </w:r>
      <w:r w:rsidR="00DF7715" w:rsidRPr="00F27935">
        <w:rPr>
          <w:rFonts w:ascii="Times New Roman" w:hAnsi="Times New Roman" w:cs="Times New Roman"/>
          <w:color w:val="000000" w:themeColor="text1"/>
          <w:sz w:val="26"/>
          <w:szCs w:val="26"/>
        </w:rPr>
        <w:t xml:space="preserve"> и не уведомил об этом.</w:t>
      </w:r>
    </w:p>
    <w:p w14:paraId="5D254E26" w14:textId="38A04F36" w:rsidR="00210BE0" w:rsidRPr="00F27935" w:rsidRDefault="00774874" w:rsidP="005E6DF9">
      <w:pPr>
        <w:tabs>
          <w:tab w:val="left" w:pos="-142"/>
          <w:tab w:val="left" w:pos="0"/>
        </w:tabs>
        <w:autoSpaceDE w:val="0"/>
        <w:autoSpaceDN w:val="0"/>
        <w:adjustRightInd w:val="0"/>
        <w:spacing w:after="0" w:line="240" w:lineRule="auto"/>
        <w:ind w:firstLine="709"/>
        <w:rPr>
          <w:rFonts w:ascii="Times New Roman" w:hAnsi="Times New Roman" w:cs="Times New Roman"/>
          <w:color w:val="000000" w:themeColor="text1"/>
          <w:sz w:val="26"/>
          <w:szCs w:val="26"/>
        </w:rPr>
      </w:pPr>
      <w:bookmarkStart w:id="18" w:name="_Hlk126918985"/>
      <w:r w:rsidRPr="00F27935">
        <w:rPr>
          <w:rFonts w:ascii="Times New Roman" w:hAnsi="Times New Roman" w:cs="Times New Roman"/>
          <w:color w:val="000000" w:themeColor="text1"/>
          <w:sz w:val="26"/>
          <w:szCs w:val="26"/>
        </w:rPr>
        <w:t>25.</w:t>
      </w:r>
      <w:r w:rsidR="006B0E33" w:rsidRPr="00F27935">
        <w:rPr>
          <w:rFonts w:ascii="Times New Roman" w:hAnsi="Times New Roman" w:cs="Times New Roman"/>
          <w:color w:val="000000" w:themeColor="text1"/>
          <w:sz w:val="26"/>
          <w:szCs w:val="26"/>
        </w:rPr>
        <w:t xml:space="preserve"> </w:t>
      </w:r>
      <w:r w:rsidR="00641FB9" w:rsidRPr="00F27935">
        <w:rPr>
          <w:rFonts w:ascii="Times New Roman" w:hAnsi="Times New Roman" w:cs="Times New Roman"/>
          <w:color w:val="000000" w:themeColor="text1"/>
          <w:sz w:val="26"/>
          <w:szCs w:val="26"/>
        </w:rPr>
        <w:t>Приобретение жилых помещений для целей предоставления в собственность или по договору социального найма</w:t>
      </w:r>
      <w:r w:rsidR="004D6D0C" w:rsidRPr="00F27935">
        <w:rPr>
          <w:rFonts w:ascii="Times New Roman" w:hAnsi="Times New Roman" w:cs="Times New Roman"/>
          <w:color w:val="000000" w:themeColor="text1"/>
          <w:sz w:val="26"/>
          <w:szCs w:val="26"/>
        </w:rPr>
        <w:t>, а также расчет социальной</w:t>
      </w:r>
      <w:r w:rsidR="00641FB9" w:rsidRPr="00F27935">
        <w:rPr>
          <w:rFonts w:ascii="Times New Roman" w:hAnsi="Times New Roman" w:cs="Times New Roman"/>
          <w:color w:val="000000" w:themeColor="text1"/>
          <w:sz w:val="26"/>
          <w:szCs w:val="26"/>
        </w:rPr>
        <w:t xml:space="preserve"> </w:t>
      </w:r>
      <w:r w:rsidR="004D6D0C" w:rsidRPr="00F27935">
        <w:rPr>
          <w:rFonts w:ascii="Times New Roman" w:hAnsi="Times New Roman" w:cs="Times New Roman"/>
          <w:color w:val="000000" w:themeColor="text1"/>
          <w:sz w:val="26"/>
          <w:szCs w:val="26"/>
        </w:rPr>
        <w:t xml:space="preserve">выплаты </w:t>
      </w:r>
      <w:r w:rsidR="00641FB9" w:rsidRPr="00F27935">
        <w:rPr>
          <w:rFonts w:ascii="Times New Roman" w:hAnsi="Times New Roman" w:cs="Times New Roman"/>
          <w:color w:val="000000" w:themeColor="text1"/>
          <w:sz w:val="26"/>
          <w:szCs w:val="26"/>
        </w:rPr>
        <w:t>осуществляется по расчетной (средней) стоимости жилого помещения, которая определяется по формуле</w:t>
      </w:r>
      <w:r w:rsidR="00210BE0" w:rsidRPr="00F27935">
        <w:rPr>
          <w:rFonts w:ascii="Times New Roman" w:hAnsi="Times New Roman" w:cs="Times New Roman"/>
          <w:color w:val="000000" w:themeColor="text1"/>
          <w:sz w:val="26"/>
          <w:szCs w:val="26"/>
        </w:rPr>
        <w:t>:</w:t>
      </w:r>
    </w:p>
    <w:p w14:paraId="64D83067" w14:textId="14F4E5EE" w:rsidR="00641FB9" w:rsidRPr="00F27935" w:rsidRDefault="00641FB9" w:rsidP="005E6DF9">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proofErr w:type="spellStart"/>
      <w:r w:rsidRPr="00F27935">
        <w:rPr>
          <w:rFonts w:ascii="Times New Roman" w:hAnsi="Times New Roman" w:cs="Times New Roman"/>
          <w:color w:val="000000" w:themeColor="text1"/>
          <w:sz w:val="26"/>
          <w:szCs w:val="26"/>
        </w:rPr>
        <w:t>Ст</w:t>
      </w:r>
      <w:proofErr w:type="spellEnd"/>
      <w:r w:rsidRPr="00F27935">
        <w:rPr>
          <w:rFonts w:ascii="Times New Roman" w:hAnsi="Times New Roman" w:cs="Times New Roman"/>
          <w:color w:val="000000" w:themeColor="text1"/>
          <w:sz w:val="26"/>
          <w:szCs w:val="26"/>
        </w:rPr>
        <w:t xml:space="preserve"> = Н x РЖ, где:</w:t>
      </w:r>
    </w:p>
    <w:p w14:paraId="54C5D55B" w14:textId="3B14A40C" w:rsidR="00641FB9" w:rsidRPr="00F27935" w:rsidRDefault="00641FB9" w:rsidP="005E6DF9">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РЖ - норматив общей площади жилого помещения, установленный для семей разной численности (33 </w:t>
      </w:r>
      <w:proofErr w:type="spellStart"/>
      <w:r w:rsidRPr="00F27935">
        <w:rPr>
          <w:rFonts w:ascii="Times New Roman" w:hAnsi="Times New Roman" w:cs="Times New Roman"/>
          <w:color w:val="000000" w:themeColor="text1"/>
          <w:sz w:val="26"/>
          <w:szCs w:val="26"/>
        </w:rPr>
        <w:t>кв.м</w:t>
      </w:r>
      <w:proofErr w:type="spellEnd"/>
      <w:r w:rsidRPr="00F27935">
        <w:rPr>
          <w:rFonts w:ascii="Times New Roman" w:hAnsi="Times New Roman" w:cs="Times New Roman"/>
          <w:color w:val="000000" w:themeColor="text1"/>
          <w:sz w:val="26"/>
          <w:szCs w:val="26"/>
        </w:rPr>
        <w:t xml:space="preserve"> </w:t>
      </w:r>
      <w:r w:rsidR="00FE1FCE">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для одиноко проживающего человека; 42 </w:t>
      </w:r>
      <w:proofErr w:type="spellStart"/>
      <w:r w:rsidRPr="00F27935">
        <w:rPr>
          <w:rFonts w:ascii="Times New Roman" w:hAnsi="Times New Roman" w:cs="Times New Roman"/>
          <w:color w:val="000000" w:themeColor="text1"/>
          <w:sz w:val="26"/>
          <w:szCs w:val="26"/>
        </w:rPr>
        <w:t>кв</w:t>
      </w:r>
      <w:r w:rsidR="00FE1FCE">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м</w:t>
      </w:r>
      <w:proofErr w:type="spellEnd"/>
      <w:r w:rsidRPr="00F27935">
        <w:rPr>
          <w:rFonts w:ascii="Times New Roman" w:hAnsi="Times New Roman" w:cs="Times New Roman"/>
          <w:color w:val="000000" w:themeColor="text1"/>
          <w:sz w:val="26"/>
          <w:szCs w:val="26"/>
        </w:rPr>
        <w:t xml:space="preserve"> </w:t>
      </w:r>
      <w:r w:rsidR="00FE1FCE">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w:t>
      </w:r>
      <w:r w:rsidR="00FE1FCE">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для семьи, состоящей из 2 человек; по 18 кв. м на 1 человека </w:t>
      </w:r>
      <w:r w:rsidR="00FE1FCE">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для семьи, состоящей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из 3 и более человек);</w:t>
      </w:r>
    </w:p>
    <w:p w14:paraId="18F60457" w14:textId="48B6D29E" w:rsidR="00210BE0" w:rsidRPr="00F27935" w:rsidRDefault="00641FB9" w:rsidP="005E6DF9">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bookmarkStart w:id="19" w:name="_Hlk124520760"/>
      <w:r w:rsidRPr="00F27935">
        <w:rPr>
          <w:rFonts w:ascii="Times New Roman" w:hAnsi="Times New Roman" w:cs="Times New Roman"/>
          <w:color w:val="000000" w:themeColor="text1"/>
          <w:sz w:val="26"/>
          <w:szCs w:val="26"/>
        </w:rPr>
        <w:t xml:space="preserve">Н - размер средней рыночной стоимости 1 кв. метра общей площади жилого помещения по автономному округу, определяемой Министерством строительства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и жилищно-коммунального хозяйства Российской Федерации на IV квартал предшествующего года</w:t>
      </w:r>
      <w:r w:rsidR="00210BE0" w:rsidRPr="00F27935">
        <w:rPr>
          <w:rFonts w:ascii="Times New Roman" w:hAnsi="Times New Roman" w:cs="Times New Roman"/>
          <w:color w:val="000000" w:themeColor="text1"/>
          <w:sz w:val="26"/>
          <w:szCs w:val="26"/>
        </w:rPr>
        <w:t>.</w:t>
      </w:r>
    </w:p>
    <w:bookmarkEnd w:id="18"/>
    <w:bookmarkEnd w:id="19"/>
    <w:p w14:paraId="31114C82" w14:textId="28BAD5E2" w:rsidR="00210BE0" w:rsidRPr="00F27935" w:rsidRDefault="00210BE0" w:rsidP="005E6DF9">
      <w:pPr>
        <w:tabs>
          <w:tab w:val="left" w:pos="851"/>
          <w:tab w:val="left" w:pos="1134"/>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Норма предоставления общей площади жилого помещения, установленная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для собственников, составляет:</w:t>
      </w:r>
    </w:p>
    <w:p w14:paraId="7FB0D4F7" w14:textId="77777777" w:rsidR="00210BE0" w:rsidRPr="00F27935" w:rsidRDefault="00210BE0" w:rsidP="005E6DF9">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33 квадратных метра общей площади жилого помещения – для семьи, состоящей из одного собственника;</w:t>
      </w:r>
    </w:p>
    <w:p w14:paraId="3DE6FB58" w14:textId="353B8747" w:rsidR="00210BE0" w:rsidRPr="00F27935" w:rsidRDefault="00210BE0" w:rsidP="005E6DF9">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42 квадратных метра общей площади жилого помещения – для семьи, состоящей из</w:t>
      </w:r>
      <w:r w:rsidR="007E2993"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t>двух собственников;</w:t>
      </w:r>
    </w:p>
    <w:p w14:paraId="6145434C" w14:textId="284E4BFA" w:rsidR="00210BE0" w:rsidRPr="00F27935" w:rsidRDefault="00210BE0" w:rsidP="005E6DF9">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18 квадратных метров общей площади жилого помещения для семьи, состоящей из трех или более собственников.</w:t>
      </w:r>
    </w:p>
    <w:p w14:paraId="442F7AB1" w14:textId="3F8D83FD" w:rsidR="00E958EC" w:rsidRPr="00F27935" w:rsidRDefault="00774874" w:rsidP="005E6DF9">
      <w:pPr>
        <w:autoSpaceDE w:val="0"/>
        <w:autoSpaceDN w:val="0"/>
        <w:adjustRightInd w:val="0"/>
        <w:spacing w:after="0" w:line="240" w:lineRule="auto"/>
        <w:ind w:firstLine="709"/>
        <w:rPr>
          <w:rFonts w:ascii="Times New Roman" w:hAnsi="Times New Roman" w:cs="Times New Roman"/>
          <w:sz w:val="26"/>
          <w:szCs w:val="26"/>
        </w:rPr>
      </w:pPr>
      <w:r w:rsidRPr="00F27935">
        <w:rPr>
          <w:rFonts w:ascii="Times New Roman" w:hAnsi="Times New Roman" w:cs="Times New Roman"/>
          <w:sz w:val="26"/>
          <w:szCs w:val="26"/>
        </w:rPr>
        <w:t>26.</w:t>
      </w:r>
      <w:r w:rsidR="00686D8A" w:rsidRPr="00F27935">
        <w:rPr>
          <w:rFonts w:ascii="Times New Roman" w:hAnsi="Times New Roman" w:cs="Times New Roman"/>
          <w:sz w:val="26"/>
          <w:szCs w:val="26"/>
        </w:rPr>
        <w:t xml:space="preserve"> </w:t>
      </w:r>
      <w:r w:rsidR="00E958EC" w:rsidRPr="00F27935">
        <w:rPr>
          <w:rFonts w:ascii="Times New Roman" w:hAnsi="Times New Roman" w:cs="Times New Roman"/>
          <w:sz w:val="26"/>
          <w:szCs w:val="26"/>
        </w:rPr>
        <w:t xml:space="preserve">Для расчета социальной выплаты учитываются заявители и члены их семей, постоянно проживающие в жилом помещении, не отвечающем требованиям в связи </w:t>
      </w:r>
      <w:r w:rsidR="008D7C4C" w:rsidRPr="00F27935">
        <w:rPr>
          <w:rFonts w:ascii="Times New Roman" w:hAnsi="Times New Roman" w:cs="Times New Roman"/>
          <w:sz w:val="26"/>
          <w:szCs w:val="26"/>
        </w:rPr>
        <w:br/>
      </w:r>
      <w:r w:rsidR="00E958EC" w:rsidRPr="00F27935">
        <w:rPr>
          <w:rFonts w:ascii="Times New Roman" w:hAnsi="Times New Roman" w:cs="Times New Roman"/>
          <w:sz w:val="26"/>
          <w:szCs w:val="26"/>
        </w:rPr>
        <w:t xml:space="preserve">с превышением предельно допустимой концентрации фенола и(или) формальдегида, </w:t>
      </w:r>
      <w:r w:rsidR="008D7C4C" w:rsidRPr="00F27935">
        <w:rPr>
          <w:rFonts w:ascii="Times New Roman" w:hAnsi="Times New Roman" w:cs="Times New Roman"/>
          <w:sz w:val="26"/>
          <w:szCs w:val="26"/>
        </w:rPr>
        <w:br/>
      </w:r>
      <w:r w:rsidR="00E958EC" w:rsidRPr="00F27935">
        <w:rPr>
          <w:rFonts w:ascii="Times New Roman" w:hAnsi="Times New Roman" w:cs="Times New Roman"/>
          <w:sz w:val="26"/>
          <w:szCs w:val="26"/>
        </w:rPr>
        <w:t xml:space="preserve">и включенные в утвержденный Список граждан в соответствии с пунктом </w:t>
      </w:r>
      <w:r w:rsidR="008044FF" w:rsidRPr="00F27935">
        <w:rPr>
          <w:rFonts w:ascii="Times New Roman" w:hAnsi="Times New Roman" w:cs="Times New Roman"/>
          <w:sz w:val="26"/>
          <w:szCs w:val="26"/>
        </w:rPr>
        <w:t>10</w:t>
      </w:r>
      <w:r w:rsidR="00E958EC" w:rsidRPr="00F27935">
        <w:rPr>
          <w:rFonts w:ascii="Times New Roman" w:hAnsi="Times New Roman" w:cs="Times New Roman"/>
          <w:sz w:val="26"/>
          <w:szCs w:val="26"/>
        </w:rPr>
        <w:t xml:space="preserve"> Порядка. </w:t>
      </w:r>
    </w:p>
    <w:p w14:paraId="2BDAE6F4" w14:textId="32D3765B" w:rsidR="00DD3FA2" w:rsidRPr="00F27935" w:rsidRDefault="00774874" w:rsidP="005E6DF9">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27.</w:t>
      </w:r>
      <w:r w:rsidR="00686D8A" w:rsidRPr="00F27935">
        <w:rPr>
          <w:rFonts w:ascii="Times New Roman" w:hAnsi="Times New Roman" w:cs="Times New Roman"/>
          <w:color w:val="000000" w:themeColor="text1"/>
          <w:sz w:val="26"/>
          <w:szCs w:val="26"/>
        </w:rPr>
        <w:t xml:space="preserve"> </w:t>
      </w:r>
      <w:r w:rsidR="00DD3FA2" w:rsidRPr="00F27935">
        <w:rPr>
          <w:rFonts w:ascii="Times New Roman" w:hAnsi="Times New Roman" w:cs="Times New Roman"/>
          <w:color w:val="000000" w:themeColor="text1"/>
          <w:sz w:val="26"/>
          <w:szCs w:val="26"/>
        </w:rPr>
        <w:t xml:space="preserve">Круг лиц, относящихся к членам семьи собственника жилого помещения </w:t>
      </w:r>
      <w:r w:rsidR="008D7C4C" w:rsidRPr="00F27935">
        <w:rPr>
          <w:rFonts w:ascii="Times New Roman" w:hAnsi="Times New Roman" w:cs="Times New Roman"/>
          <w:color w:val="000000" w:themeColor="text1"/>
          <w:sz w:val="26"/>
          <w:szCs w:val="26"/>
        </w:rPr>
        <w:br/>
      </w:r>
      <w:r w:rsidR="00DD3FA2" w:rsidRPr="00F27935">
        <w:rPr>
          <w:rFonts w:ascii="Times New Roman" w:hAnsi="Times New Roman" w:cs="Times New Roman"/>
          <w:color w:val="000000" w:themeColor="text1"/>
          <w:sz w:val="26"/>
          <w:szCs w:val="26"/>
        </w:rPr>
        <w:t>или нанимателя жилого помещения по договору социального найма:</w:t>
      </w:r>
    </w:p>
    <w:p w14:paraId="3437C3E5" w14:textId="77777777" w:rsidR="00EC3015" w:rsidRPr="00F27935" w:rsidRDefault="00DD3FA2" w:rsidP="005E6DF9">
      <w:pPr>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w:t>
      </w:r>
      <w:r w:rsidR="00EC3015" w:rsidRPr="00F27935">
        <w:rPr>
          <w:rFonts w:ascii="Times New Roman" w:hAnsi="Times New Roman" w:cs="Times New Roman"/>
          <w:color w:val="000000" w:themeColor="text1"/>
          <w:sz w:val="26"/>
          <w:szCs w:val="26"/>
        </w:rPr>
        <w:t>, если они включены в договор социального найма в качестве членов семьи либо признаны членами семьи нанимателя в судебном порядке.</w:t>
      </w:r>
    </w:p>
    <w:p w14:paraId="7614BF5C" w14:textId="768C9794" w:rsidR="00DD3FA2" w:rsidRPr="00F27935" w:rsidRDefault="00DD3FA2" w:rsidP="005E6DF9">
      <w:pPr>
        <w:pStyle w:val="a3"/>
        <w:autoSpaceDE w:val="0"/>
        <w:autoSpaceDN w:val="0"/>
        <w:adjustRightInd w:val="0"/>
        <w:spacing w:after="0" w:line="240" w:lineRule="auto"/>
        <w:ind w:left="0"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2)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2541EC08" w14:textId="722C9196" w:rsidR="00210BE0" w:rsidRPr="00F27935" w:rsidRDefault="00774874" w:rsidP="005E6DF9">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28.</w:t>
      </w:r>
      <w:r w:rsidR="00686D8A" w:rsidRPr="00F27935">
        <w:rPr>
          <w:rFonts w:ascii="Times New Roman" w:hAnsi="Times New Roman" w:cs="Times New Roman"/>
          <w:color w:val="000000" w:themeColor="text1"/>
          <w:sz w:val="26"/>
          <w:szCs w:val="26"/>
        </w:rPr>
        <w:t xml:space="preserve"> </w:t>
      </w:r>
      <w:r w:rsidR="00210BE0" w:rsidRPr="00F27935">
        <w:rPr>
          <w:rFonts w:ascii="Times New Roman" w:hAnsi="Times New Roman" w:cs="Times New Roman"/>
          <w:color w:val="000000" w:themeColor="text1"/>
          <w:sz w:val="26"/>
          <w:szCs w:val="26"/>
        </w:rPr>
        <w:t>При приобретении жилого</w:t>
      </w:r>
      <w:r w:rsidR="00C532BE" w:rsidRPr="00F27935">
        <w:rPr>
          <w:rFonts w:ascii="Times New Roman" w:hAnsi="Times New Roman" w:cs="Times New Roman"/>
          <w:color w:val="000000" w:themeColor="text1"/>
          <w:sz w:val="26"/>
          <w:szCs w:val="26"/>
        </w:rPr>
        <w:t>(-ых)</w:t>
      </w:r>
      <w:r w:rsidR="00210BE0" w:rsidRPr="00F27935">
        <w:rPr>
          <w:rFonts w:ascii="Times New Roman" w:hAnsi="Times New Roman" w:cs="Times New Roman"/>
          <w:color w:val="000000" w:themeColor="text1"/>
          <w:sz w:val="26"/>
          <w:szCs w:val="26"/>
        </w:rPr>
        <w:t xml:space="preserve"> помещения</w:t>
      </w:r>
      <w:r w:rsidR="00C532BE" w:rsidRPr="00F27935">
        <w:rPr>
          <w:rFonts w:ascii="Times New Roman" w:hAnsi="Times New Roman" w:cs="Times New Roman"/>
          <w:color w:val="000000" w:themeColor="text1"/>
          <w:sz w:val="26"/>
          <w:szCs w:val="26"/>
        </w:rPr>
        <w:t>(-й)</w:t>
      </w:r>
      <w:r w:rsidR="00210BE0" w:rsidRPr="00F27935">
        <w:rPr>
          <w:rFonts w:ascii="Times New Roman" w:hAnsi="Times New Roman" w:cs="Times New Roman"/>
          <w:color w:val="000000" w:themeColor="text1"/>
          <w:sz w:val="26"/>
          <w:szCs w:val="26"/>
        </w:rPr>
        <w:t>, стоимость которого</w:t>
      </w:r>
      <w:r w:rsidR="00C532BE" w:rsidRPr="00F27935">
        <w:rPr>
          <w:rFonts w:ascii="Times New Roman" w:hAnsi="Times New Roman" w:cs="Times New Roman"/>
          <w:color w:val="000000" w:themeColor="text1"/>
          <w:sz w:val="26"/>
          <w:szCs w:val="26"/>
        </w:rPr>
        <w:t>(-ых)</w:t>
      </w:r>
      <w:r w:rsidR="00210BE0" w:rsidRPr="00F27935">
        <w:rPr>
          <w:rFonts w:ascii="Times New Roman" w:hAnsi="Times New Roman" w:cs="Times New Roman"/>
          <w:color w:val="000000" w:themeColor="text1"/>
          <w:sz w:val="26"/>
          <w:szCs w:val="26"/>
        </w:rPr>
        <w:t xml:space="preserve"> превышает размер с</w:t>
      </w:r>
      <w:r w:rsidR="004A27F7" w:rsidRPr="00F27935">
        <w:rPr>
          <w:rFonts w:ascii="Times New Roman" w:hAnsi="Times New Roman" w:cs="Times New Roman"/>
          <w:color w:val="000000" w:themeColor="text1"/>
          <w:sz w:val="26"/>
          <w:szCs w:val="26"/>
        </w:rPr>
        <w:t>оциальной выплаты</w:t>
      </w:r>
      <w:r w:rsidR="00F24C28" w:rsidRPr="00F27935">
        <w:rPr>
          <w:rFonts w:ascii="Times New Roman" w:hAnsi="Times New Roman" w:cs="Times New Roman"/>
          <w:sz w:val="26"/>
          <w:szCs w:val="26"/>
        </w:rPr>
        <w:t xml:space="preserve"> на приобретение жилого помещения</w:t>
      </w:r>
      <w:r w:rsidR="00210BE0" w:rsidRPr="00F27935">
        <w:rPr>
          <w:rFonts w:ascii="Times New Roman" w:hAnsi="Times New Roman" w:cs="Times New Roman"/>
          <w:color w:val="000000" w:themeColor="text1"/>
          <w:sz w:val="26"/>
          <w:szCs w:val="26"/>
        </w:rPr>
        <w:t>, разница стоимости оплачивается за счет средств Участника</w:t>
      </w:r>
      <w:r w:rsidR="0010370D" w:rsidRPr="00F27935">
        <w:rPr>
          <w:rFonts w:ascii="Times New Roman" w:hAnsi="Times New Roman" w:cs="Times New Roman"/>
          <w:color w:val="000000" w:themeColor="text1"/>
          <w:sz w:val="26"/>
          <w:szCs w:val="26"/>
        </w:rPr>
        <w:t>(</w:t>
      </w:r>
      <w:proofErr w:type="spellStart"/>
      <w:r w:rsidR="0010370D" w:rsidRPr="00F27935">
        <w:rPr>
          <w:rFonts w:ascii="Times New Roman" w:hAnsi="Times New Roman" w:cs="Times New Roman"/>
          <w:color w:val="000000" w:themeColor="text1"/>
          <w:sz w:val="26"/>
          <w:szCs w:val="26"/>
        </w:rPr>
        <w:t>ов</w:t>
      </w:r>
      <w:proofErr w:type="spellEnd"/>
      <w:r w:rsidR="0010370D" w:rsidRPr="00F27935">
        <w:rPr>
          <w:rFonts w:ascii="Times New Roman" w:hAnsi="Times New Roman" w:cs="Times New Roman"/>
          <w:color w:val="000000" w:themeColor="text1"/>
          <w:sz w:val="26"/>
          <w:szCs w:val="26"/>
        </w:rPr>
        <w:t>)</w:t>
      </w:r>
      <w:r w:rsidR="00210BE0" w:rsidRPr="00F27935">
        <w:rPr>
          <w:rFonts w:ascii="Times New Roman" w:hAnsi="Times New Roman" w:cs="Times New Roman"/>
          <w:color w:val="000000" w:themeColor="text1"/>
          <w:sz w:val="26"/>
          <w:szCs w:val="26"/>
        </w:rPr>
        <w:t xml:space="preserve"> мероприятия.</w:t>
      </w:r>
    </w:p>
    <w:p w14:paraId="6D08C05A" w14:textId="429E7014" w:rsidR="00210BE0" w:rsidRPr="00F27935" w:rsidRDefault="00774874" w:rsidP="005E6DF9">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6"/>
          <w:szCs w:val="26"/>
        </w:rPr>
      </w:pPr>
      <w:bookmarkStart w:id="20" w:name="_Hlk108535196"/>
      <w:bookmarkStart w:id="21" w:name="_Hlk108599957"/>
      <w:r w:rsidRPr="00F27935">
        <w:rPr>
          <w:rFonts w:ascii="Times New Roman" w:hAnsi="Times New Roman" w:cs="Times New Roman"/>
          <w:sz w:val="26"/>
          <w:szCs w:val="26"/>
        </w:rPr>
        <w:t>29.</w:t>
      </w:r>
      <w:r w:rsidR="00686D8A" w:rsidRPr="00F27935">
        <w:rPr>
          <w:rFonts w:ascii="Times New Roman" w:hAnsi="Times New Roman" w:cs="Times New Roman"/>
          <w:sz w:val="26"/>
          <w:szCs w:val="26"/>
        </w:rPr>
        <w:t xml:space="preserve"> </w:t>
      </w:r>
      <w:r w:rsidR="00210BE0" w:rsidRPr="00F27935">
        <w:rPr>
          <w:rFonts w:ascii="Times New Roman" w:hAnsi="Times New Roman" w:cs="Times New Roman"/>
          <w:sz w:val="26"/>
          <w:szCs w:val="26"/>
        </w:rPr>
        <w:t>В случае приобретения Участником</w:t>
      </w:r>
      <w:r w:rsidR="0010370D" w:rsidRPr="00F27935">
        <w:rPr>
          <w:rFonts w:ascii="Times New Roman" w:hAnsi="Times New Roman" w:cs="Times New Roman"/>
          <w:sz w:val="26"/>
          <w:szCs w:val="26"/>
        </w:rPr>
        <w:t>(</w:t>
      </w:r>
      <w:proofErr w:type="spellStart"/>
      <w:r w:rsidR="0010370D" w:rsidRPr="00F27935">
        <w:rPr>
          <w:rFonts w:ascii="Times New Roman" w:hAnsi="Times New Roman" w:cs="Times New Roman"/>
          <w:sz w:val="26"/>
          <w:szCs w:val="26"/>
        </w:rPr>
        <w:t>ами</w:t>
      </w:r>
      <w:proofErr w:type="spellEnd"/>
      <w:r w:rsidR="0010370D" w:rsidRPr="00F27935">
        <w:rPr>
          <w:rFonts w:ascii="Times New Roman" w:hAnsi="Times New Roman" w:cs="Times New Roman"/>
          <w:sz w:val="26"/>
          <w:szCs w:val="26"/>
        </w:rPr>
        <w:t>)</w:t>
      </w:r>
      <w:r w:rsidR="00210BE0" w:rsidRPr="00F27935">
        <w:rPr>
          <w:rFonts w:ascii="Times New Roman" w:hAnsi="Times New Roman" w:cs="Times New Roman"/>
          <w:sz w:val="26"/>
          <w:szCs w:val="26"/>
        </w:rPr>
        <w:t xml:space="preserve"> мероприятия </w:t>
      </w:r>
      <w:r w:rsidR="00210BE0" w:rsidRPr="00F27935">
        <w:rPr>
          <w:rFonts w:ascii="Times New Roman" w:eastAsia="Calibri" w:hAnsi="Times New Roman" w:cs="Times New Roman"/>
          <w:sz w:val="26"/>
          <w:szCs w:val="26"/>
          <w:lang w:eastAsia="en-US"/>
        </w:rPr>
        <w:t>жилого</w:t>
      </w:r>
      <w:r w:rsidR="00A72D3F" w:rsidRPr="00F27935">
        <w:rPr>
          <w:rFonts w:ascii="Times New Roman" w:eastAsia="Calibri" w:hAnsi="Times New Roman" w:cs="Times New Roman"/>
          <w:sz w:val="26"/>
          <w:szCs w:val="26"/>
          <w:lang w:eastAsia="en-US"/>
        </w:rPr>
        <w:t>(</w:t>
      </w:r>
      <w:proofErr w:type="spellStart"/>
      <w:r w:rsidR="00A72D3F" w:rsidRPr="00F27935">
        <w:rPr>
          <w:rFonts w:ascii="Times New Roman" w:eastAsia="Calibri" w:hAnsi="Times New Roman" w:cs="Times New Roman"/>
          <w:sz w:val="26"/>
          <w:szCs w:val="26"/>
          <w:lang w:eastAsia="en-US"/>
        </w:rPr>
        <w:t>ых</w:t>
      </w:r>
      <w:proofErr w:type="spellEnd"/>
      <w:r w:rsidR="00A72D3F" w:rsidRPr="00F27935">
        <w:rPr>
          <w:rFonts w:ascii="Times New Roman" w:eastAsia="Calibri" w:hAnsi="Times New Roman" w:cs="Times New Roman"/>
          <w:sz w:val="26"/>
          <w:szCs w:val="26"/>
          <w:lang w:eastAsia="en-US"/>
        </w:rPr>
        <w:t>)</w:t>
      </w:r>
      <w:r w:rsidR="00210BE0" w:rsidRPr="00F27935">
        <w:rPr>
          <w:rFonts w:ascii="Times New Roman" w:eastAsia="Calibri" w:hAnsi="Times New Roman" w:cs="Times New Roman"/>
          <w:sz w:val="26"/>
          <w:szCs w:val="26"/>
          <w:lang w:eastAsia="en-US"/>
        </w:rPr>
        <w:t xml:space="preserve"> помещения</w:t>
      </w:r>
      <w:r w:rsidR="00A72D3F" w:rsidRPr="00F27935">
        <w:rPr>
          <w:rFonts w:ascii="Times New Roman" w:eastAsia="Calibri" w:hAnsi="Times New Roman" w:cs="Times New Roman"/>
          <w:sz w:val="26"/>
          <w:szCs w:val="26"/>
          <w:lang w:eastAsia="en-US"/>
        </w:rPr>
        <w:t xml:space="preserve">(й) </w:t>
      </w:r>
      <w:r w:rsidR="00210BE0" w:rsidRPr="00F27935">
        <w:rPr>
          <w:rFonts w:ascii="Times New Roman" w:hAnsi="Times New Roman" w:cs="Times New Roman"/>
          <w:sz w:val="26"/>
          <w:szCs w:val="26"/>
        </w:rPr>
        <w:t>по стоимости</w:t>
      </w:r>
      <w:r w:rsidR="0010370D" w:rsidRPr="00F27935">
        <w:rPr>
          <w:rFonts w:ascii="Times New Roman" w:hAnsi="Times New Roman" w:cs="Times New Roman"/>
          <w:sz w:val="26"/>
          <w:szCs w:val="26"/>
        </w:rPr>
        <w:t>,</w:t>
      </w:r>
      <w:r w:rsidR="00210BE0" w:rsidRPr="00F27935">
        <w:rPr>
          <w:rFonts w:ascii="Times New Roman" w:hAnsi="Times New Roman" w:cs="Times New Roman"/>
          <w:sz w:val="26"/>
          <w:szCs w:val="26"/>
        </w:rPr>
        <w:t xml:space="preserve"> </w:t>
      </w:r>
      <w:r w:rsidR="0010370D" w:rsidRPr="00F27935">
        <w:rPr>
          <w:rFonts w:ascii="Times New Roman" w:hAnsi="Times New Roman" w:cs="Times New Roman"/>
          <w:sz w:val="26"/>
          <w:szCs w:val="26"/>
        </w:rPr>
        <w:t xml:space="preserve">указанной меньше, чем в свидетельстве, </w:t>
      </w:r>
      <w:r w:rsidR="00210BE0" w:rsidRPr="00F27935">
        <w:rPr>
          <w:rFonts w:ascii="Times New Roman" w:hAnsi="Times New Roman" w:cs="Times New Roman"/>
          <w:sz w:val="26"/>
          <w:szCs w:val="26"/>
        </w:rPr>
        <w:t>с</w:t>
      </w:r>
      <w:r w:rsidR="004A27F7" w:rsidRPr="00F27935">
        <w:rPr>
          <w:rFonts w:ascii="Times New Roman" w:hAnsi="Times New Roman" w:cs="Times New Roman"/>
          <w:sz w:val="26"/>
          <w:szCs w:val="26"/>
        </w:rPr>
        <w:t>оциальная выплата</w:t>
      </w:r>
      <w:r w:rsidR="00210BE0" w:rsidRPr="00F27935">
        <w:rPr>
          <w:rFonts w:ascii="Times New Roman" w:hAnsi="Times New Roman" w:cs="Times New Roman"/>
          <w:sz w:val="26"/>
          <w:szCs w:val="26"/>
        </w:rPr>
        <w:t xml:space="preserve"> </w:t>
      </w:r>
      <w:r w:rsidR="00F24C28" w:rsidRPr="00F27935">
        <w:rPr>
          <w:rFonts w:ascii="Times New Roman" w:hAnsi="Times New Roman" w:cs="Times New Roman"/>
          <w:sz w:val="26"/>
          <w:szCs w:val="26"/>
        </w:rPr>
        <w:t>на приобретение жилого</w:t>
      </w:r>
      <w:r w:rsidR="00A72D3F" w:rsidRPr="00F27935">
        <w:rPr>
          <w:rFonts w:ascii="Times New Roman" w:hAnsi="Times New Roman" w:cs="Times New Roman"/>
          <w:sz w:val="26"/>
          <w:szCs w:val="26"/>
        </w:rPr>
        <w:t>(</w:t>
      </w:r>
      <w:proofErr w:type="spellStart"/>
      <w:r w:rsidR="00A72D3F" w:rsidRPr="00F27935">
        <w:rPr>
          <w:rFonts w:ascii="Times New Roman" w:hAnsi="Times New Roman" w:cs="Times New Roman"/>
          <w:sz w:val="26"/>
          <w:szCs w:val="26"/>
        </w:rPr>
        <w:t>ых</w:t>
      </w:r>
      <w:proofErr w:type="spellEnd"/>
      <w:r w:rsidR="00A72D3F" w:rsidRPr="00F27935">
        <w:rPr>
          <w:rFonts w:ascii="Times New Roman" w:hAnsi="Times New Roman" w:cs="Times New Roman"/>
          <w:sz w:val="26"/>
          <w:szCs w:val="26"/>
        </w:rPr>
        <w:t>)</w:t>
      </w:r>
      <w:r w:rsidR="00F24C28" w:rsidRPr="00F27935">
        <w:rPr>
          <w:rFonts w:ascii="Times New Roman" w:hAnsi="Times New Roman" w:cs="Times New Roman"/>
          <w:sz w:val="26"/>
          <w:szCs w:val="26"/>
        </w:rPr>
        <w:t xml:space="preserve"> помещения</w:t>
      </w:r>
      <w:r w:rsidR="00A72D3F" w:rsidRPr="00F27935">
        <w:rPr>
          <w:rFonts w:ascii="Times New Roman" w:hAnsi="Times New Roman" w:cs="Times New Roman"/>
          <w:sz w:val="26"/>
          <w:szCs w:val="26"/>
        </w:rPr>
        <w:t>(й)</w:t>
      </w:r>
      <w:r w:rsidR="00F24C28" w:rsidRPr="00F27935">
        <w:rPr>
          <w:rFonts w:ascii="Times New Roman" w:hAnsi="Times New Roman" w:cs="Times New Roman"/>
          <w:sz w:val="26"/>
          <w:szCs w:val="26"/>
        </w:rPr>
        <w:t xml:space="preserve"> </w:t>
      </w:r>
      <w:r w:rsidR="00210BE0" w:rsidRPr="00F27935">
        <w:rPr>
          <w:rFonts w:ascii="Times New Roman" w:hAnsi="Times New Roman" w:cs="Times New Roman"/>
          <w:sz w:val="26"/>
          <w:szCs w:val="26"/>
        </w:rPr>
        <w:t>предоставляется исходя из фактической стоимости приобретенного</w:t>
      </w:r>
      <w:r w:rsidR="00A72D3F" w:rsidRPr="00F27935">
        <w:rPr>
          <w:rFonts w:ascii="Times New Roman" w:hAnsi="Times New Roman" w:cs="Times New Roman"/>
          <w:sz w:val="26"/>
          <w:szCs w:val="26"/>
        </w:rPr>
        <w:t>(</w:t>
      </w:r>
      <w:proofErr w:type="spellStart"/>
      <w:r w:rsidR="00A72D3F" w:rsidRPr="00F27935">
        <w:rPr>
          <w:rFonts w:ascii="Times New Roman" w:hAnsi="Times New Roman" w:cs="Times New Roman"/>
          <w:sz w:val="26"/>
          <w:szCs w:val="26"/>
        </w:rPr>
        <w:t>ых</w:t>
      </w:r>
      <w:proofErr w:type="spellEnd"/>
      <w:r w:rsidR="00A72D3F" w:rsidRPr="00F27935">
        <w:rPr>
          <w:rFonts w:ascii="Times New Roman" w:hAnsi="Times New Roman" w:cs="Times New Roman"/>
          <w:sz w:val="26"/>
          <w:szCs w:val="26"/>
        </w:rPr>
        <w:t>)</w:t>
      </w:r>
      <w:r w:rsidR="00210BE0" w:rsidRPr="00F27935">
        <w:rPr>
          <w:rFonts w:ascii="Times New Roman" w:hAnsi="Times New Roman" w:cs="Times New Roman"/>
          <w:sz w:val="26"/>
          <w:szCs w:val="26"/>
        </w:rPr>
        <w:t xml:space="preserve"> жилого</w:t>
      </w:r>
      <w:r w:rsidR="00A72D3F" w:rsidRPr="00F27935">
        <w:rPr>
          <w:rFonts w:ascii="Times New Roman" w:hAnsi="Times New Roman" w:cs="Times New Roman"/>
          <w:sz w:val="26"/>
          <w:szCs w:val="26"/>
        </w:rPr>
        <w:t>(</w:t>
      </w:r>
      <w:proofErr w:type="spellStart"/>
      <w:r w:rsidR="00A72D3F" w:rsidRPr="00F27935">
        <w:rPr>
          <w:rFonts w:ascii="Times New Roman" w:hAnsi="Times New Roman" w:cs="Times New Roman"/>
          <w:sz w:val="26"/>
          <w:szCs w:val="26"/>
        </w:rPr>
        <w:t>ых</w:t>
      </w:r>
      <w:proofErr w:type="spellEnd"/>
      <w:r w:rsidR="00A72D3F" w:rsidRPr="00F27935">
        <w:rPr>
          <w:rFonts w:ascii="Times New Roman" w:hAnsi="Times New Roman" w:cs="Times New Roman"/>
          <w:sz w:val="26"/>
          <w:szCs w:val="26"/>
        </w:rPr>
        <w:t>)</w:t>
      </w:r>
      <w:r w:rsidR="00210BE0" w:rsidRPr="00F27935">
        <w:rPr>
          <w:rFonts w:ascii="Times New Roman" w:hAnsi="Times New Roman" w:cs="Times New Roman"/>
          <w:sz w:val="26"/>
          <w:szCs w:val="26"/>
        </w:rPr>
        <w:t xml:space="preserve"> </w:t>
      </w:r>
      <w:bookmarkEnd w:id="20"/>
      <w:r w:rsidR="00210BE0" w:rsidRPr="00F27935">
        <w:rPr>
          <w:rFonts w:ascii="Times New Roman" w:hAnsi="Times New Roman" w:cs="Times New Roman"/>
          <w:sz w:val="26"/>
          <w:szCs w:val="26"/>
        </w:rPr>
        <w:t>помещения</w:t>
      </w:r>
      <w:r w:rsidR="00A72D3F" w:rsidRPr="00F27935">
        <w:rPr>
          <w:rFonts w:ascii="Times New Roman" w:hAnsi="Times New Roman" w:cs="Times New Roman"/>
          <w:sz w:val="26"/>
          <w:szCs w:val="26"/>
        </w:rPr>
        <w:t>(й)</w:t>
      </w:r>
      <w:r w:rsidR="00210BE0" w:rsidRPr="00F27935">
        <w:rPr>
          <w:rFonts w:ascii="Times New Roman" w:hAnsi="Times New Roman" w:cs="Times New Roman"/>
          <w:sz w:val="26"/>
          <w:szCs w:val="26"/>
        </w:rPr>
        <w:t>, указанной в договоре</w:t>
      </w:r>
      <w:r w:rsidR="00A72D3F" w:rsidRPr="00F27935">
        <w:rPr>
          <w:rFonts w:ascii="Times New Roman" w:hAnsi="Times New Roman" w:cs="Times New Roman"/>
          <w:sz w:val="26"/>
          <w:szCs w:val="26"/>
        </w:rPr>
        <w:t>(ах)</w:t>
      </w:r>
      <w:r w:rsidR="00210BE0" w:rsidRPr="00F27935">
        <w:rPr>
          <w:rFonts w:ascii="Times New Roman" w:hAnsi="Times New Roman" w:cs="Times New Roman"/>
          <w:sz w:val="26"/>
          <w:szCs w:val="26"/>
        </w:rPr>
        <w:t xml:space="preserve"> на приобретение жилого</w:t>
      </w:r>
      <w:r w:rsidR="00A72D3F" w:rsidRPr="00F27935">
        <w:rPr>
          <w:rFonts w:ascii="Times New Roman" w:hAnsi="Times New Roman" w:cs="Times New Roman"/>
          <w:sz w:val="26"/>
          <w:szCs w:val="26"/>
        </w:rPr>
        <w:t>(</w:t>
      </w:r>
      <w:proofErr w:type="spellStart"/>
      <w:r w:rsidR="00A72D3F" w:rsidRPr="00F27935">
        <w:rPr>
          <w:rFonts w:ascii="Times New Roman" w:hAnsi="Times New Roman" w:cs="Times New Roman"/>
          <w:sz w:val="26"/>
          <w:szCs w:val="26"/>
        </w:rPr>
        <w:t>ых</w:t>
      </w:r>
      <w:proofErr w:type="spellEnd"/>
      <w:r w:rsidR="00A72D3F" w:rsidRPr="00F27935">
        <w:rPr>
          <w:rFonts w:ascii="Times New Roman" w:hAnsi="Times New Roman" w:cs="Times New Roman"/>
          <w:sz w:val="26"/>
          <w:szCs w:val="26"/>
        </w:rPr>
        <w:t>)</w:t>
      </w:r>
      <w:r w:rsidR="00210BE0" w:rsidRPr="00F27935">
        <w:rPr>
          <w:rFonts w:ascii="Times New Roman" w:hAnsi="Times New Roman" w:cs="Times New Roman"/>
          <w:sz w:val="26"/>
          <w:szCs w:val="26"/>
        </w:rPr>
        <w:t xml:space="preserve"> помещения</w:t>
      </w:r>
      <w:r w:rsidR="00A72D3F" w:rsidRPr="00F27935">
        <w:rPr>
          <w:rFonts w:ascii="Times New Roman" w:hAnsi="Times New Roman" w:cs="Times New Roman"/>
          <w:sz w:val="26"/>
          <w:szCs w:val="26"/>
        </w:rPr>
        <w:t>(й)</w:t>
      </w:r>
      <w:r w:rsidR="00210BE0" w:rsidRPr="00F27935">
        <w:rPr>
          <w:rFonts w:ascii="Times New Roman" w:hAnsi="Times New Roman" w:cs="Times New Roman"/>
          <w:sz w:val="26"/>
          <w:szCs w:val="26"/>
        </w:rPr>
        <w:t xml:space="preserve">. </w:t>
      </w:r>
    </w:p>
    <w:bookmarkEnd w:id="21"/>
    <w:p w14:paraId="03C8278C" w14:textId="5FC7EF64" w:rsidR="00210BE0" w:rsidRPr="00F27935" w:rsidRDefault="00774874" w:rsidP="005E6DF9">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trike/>
          <w:color w:val="000000" w:themeColor="text1"/>
          <w:sz w:val="26"/>
          <w:szCs w:val="26"/>
        </w:rPr>
      </w:pPr>
      <w:r w:rsidRPr="00F27935">
        <w:rPr>
          <w:rFonts w:ascii="Times New Roman" w:hAnsi="Times New Roman" w:cs="Times New Roman"/>
          <w:color w:val="000000" w:themeColor="text1"/>
          <w:sz w:val="26"/>
          <w:szCs w:val="26"/>
        </w:rPr>
        <w:t>30.</w:t>
      </w:r>
      <w:r w:rsidR="00686D8A" w:rsidRPr="00F27935">
        <w:rPr>
          <w:rFonts w:ascii="Times New Roman" w:hAnsi="Times New Roman" w:cs="Times New Roman"/>
          <w:color w:val="000000" w:themeColor="text1"/>
          <w:sz w:val="26"/>
          <w:szCs w:val="26"/>
        </w:rPr>
        <w:t xml:space="preserve"> </w:t>
      </w:r>
      <w:r w:rsidR="003F26DD" w:rsidRPr="00F27935">
        <w:rPr>
          <w:rFonts w:ascii="Times New Roman" w:hAnsi="Times New Roman" w:cs="Times New Roman"/>
          <w:color w:val="000000" w:themeColor="text1"/>
          <w:sz w:val="26"/>
          <w:szCs w:val="26"/>
        </w:rPr>
        <w:t>В случае, если гражданами приобретается одно жилое помещение</w:t>
      </w:r>
      <w:r w:rsidR="00BB1AD3" w:rsidRPr="00BB1AD3">
        <w:rPr>
          <w:rFonts w:ascii="Times New Roman" w:hAnsi="Times New Roman" w:cs="Times New Roman"/>
          <w:color w:val="000000" w:themeColor="text1"/>
          <w:sz w:val="26"/>
          <w:szCs w:val="26"/>
        </w:rPr>
        <w:t xml:space="preserve"> </w:t>
      </w:r>
      <w:r w:rsidR="00BB1AD3" w:rsidRPr="00F27935">
        <w:rPr>
          <w:rFonts w:ascii="Times New Roman" w:hAnsi="Times New Roman" w:cs="Times New Roman"/>
          <w:color w:val="000000" w:themeColor="text1"/>
          <w:sz w:val="26"/>
          <w:szCs w:val="26"/>
        </w:rPr>
        <w:t>за счет средств социальной выплаты</w:t>
      </w:r>
      <w:r w:rsidR="003F26DD" w:rsidRPr="00F27935">
        <w:rPr>
          <w:rFonts w:ascii="Times New Roman" w:hAnsi="Times New Roman" w:cs="Times New Roman"/>
          <w:color w:val="000000" w:themeColor="text1"/>
          <w:sz w:val="26"/>
          <w:szCs w:val="26"/>
        </w:rPr>
        <w:t xml:space="preserve">, то приобретаемое жилое помещение должно быть оформлено в общую долевую собственность всех граждан, указанных в </w:t>
      </w:r>
      <w:r w:rsidR="00532E7F" w:rsidRPr="00F27935">
        <w:rPr>
          <w:rFonts w:ascii="Times New Roman" w:hAnsi="Times New Roman" w:cs="Times New Roman"/>
          <w:color w:val="000000" w:themeColor="text1"/>
          <w:sz w:val="26"/>
          <w:szCs w:val="26"/>
        </w:rPr>
        <w:t>С</w:t>
      </w:r>
      <w:r w:rsidR="003F26DD" w:rsidRPr="00F27935">
        <w:rPr>
          <w:rFonts w:ascii="Times New Roman" w:hAnsi="Times New Roman" w:cs="Times New Roman"/>
          <w:color w:val="000000" w:themeColor="text1"/>
          <w:sz w:val="26"/>
          <w:szCs w:val="26"/>
        </w:rPr>
        <w:t xml:space="preserve">видетельстве.  </w:t>
      </w:r>
    </w:p>
    <w:p w14:paraId="57734236" w14:textId="21E636FB" w:rsidR="003F26DD" w:rsidRPr="00F27935" w:rsidRDefault="00E3074E" w:rsidP="005E6DF9">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В случае, если гражданами приобретается несколько жилых помещений</w:t>
      </w:r>
      <w:r w:rsidR="00BB1AD3" w:rsidRPr="00BB1AD3">
        <w:rPr>
          <w:rFonts w:ascii="Times New Roman" w:hAnsi="Times New Roman" w:cs="Times New Roman"/>
          <w:color w:val="000000" w:themeColor="text1"/>
          <w:sz w:val="26"/>
          <w:szCs w:val="26"/>
        </w:rPr>
        <w:t xml:space="preserve"> </w:t>
      </w:r>
      <w:r w:rsidR="00BB1AD3" w:rsidRPr="00F27935">
        <w:rPr>
          <w:rFonts w:ascii="Times New Roman" w:hAnsi="Times New Roman" w:cs="Times New Roman"/>
          <w:color w:val="000000" w:themeColor="text1"/>
          <w:sz w:val="26"/>
          <w:szCs w:val="26"/>
        </w:rPr>
        <w:t>за счет средств социальной выплаты</w:t>
      </w:r>
      <w:r w:rsidRPr="00F27935">
        <w:rPr>
          <w:rFonts w:ascii="Times New Roman" w:hAnsi="Times New Roman" w:cs="Times New Roman"/>
          <w:color w:val="000000" w:themeColor="text1"/>
          <w:sz w:val="26"/>
          <w:szCs w:val="26"/>
        </w:rPr>
        <w:t xml:space="preserve">, то </w:t>
      </w:r>
      <w:r w:rsidR="00BB1AD3">
        <w:rPr>
          <w:rFonts w:ascii="Times New Roman" w:hAnsi="Times New Roman" w:cs="Times New Roman"/>
          <w:color w:val="000000" w:themeColor="text1"/>
          <w:sz w:val="26"/>
          <w:szCs w:val="26"/>
        </w:rPr>
        <w:t>в</w:t>
      </w:r>
      <w:r w:rsidRPr="00F27935">
        <w:rPr>
          <w:rFonts w:ascii="Times New Roman" w:hAnsi="Times New Roman" w:cs="Times New Roman"/>
          <w:color w:val="000000" w:themeColor="text1"/>
          <w:sz w:val="26"/>
          <w:szCs w:val="26"/>
        </w:rPr>
        <w:t xml:space="preserve"> данном случае граждане самостоятельно распределяют приобретаемые жилые помещения между собой и определяют доли </w:t>
      </w:r>
      <w:r w:rsidR="00FE1FCE">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в них, но при этом доля в праве у гражданина, указанного в </w:t>
      </w:r>
      <w:r w:rsidR="00532E7F" w:rsidRPr="00F27935">
        <w:rPr>
          <w:rFonts w:ascii="Times New Roman" w:hAnsi="Times New Roman" w:cs="Times New Roman"/>
          <w:color w:val="000000" w:themeColor="text1"/>
          <w:sz w:val="26"/>
          <w:szCs w:val="26"/>
        </w:rPr>
        <w:t>С</w:t>
      </w:r>
      <w:r w:rsidRPr="00F27935">
        <w:rPr>
          <w:rFonts w:ascii="Times New Roman" w:hAnsi="Times New Roman" w:cs="Times New Roman"/>
          <w:color w:val="000000" w:themeColor="text1"/>
          <w:sz w:val="26"/>
          <w:szCs w:val="26"/>
        </w:rPr>
        <w:t xml:space="preserve">видетельстве, должна быть не менее, чем в одном из приобретаемых жилых помещений.   </w:t>
      </w:r>
    </w:p>
    <w:p w14:paraId="5629BB4C" w14:textId="51C91C9E" w:rsidR="00D82759" w:rsidRPr="00F27935" w:rsidRDefault="00774874" w:rsidP="005E6DF9">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6"/>
          <w:szCs w:val="26"/>
        </w:rPr>
      </w:pPr>
      <w:r w:rsidRPr="00F27935">
        <w:rPr>
          <w:rFonts w:ascii="Times New Roman" w:hAnsi="Times New Roman" w:cs="Times New Roman"/>
          <w:color w:val="000000" w:themeColor="text1"/>
          <w:sz w:val="26"/>
          <w:szCs w:val="26"/>
        </w:rPr>
        <w:t>31.</w:t>
      </w:r>
      <w:r w:rsidR="00686D8A" w:rsidRPr="00F27935">
        <w:rPr>
          <w:rFonts w:ascii="Times New Roman" w:hAnsi="Times New Roman" w:cs="Times New Roman"/>
          <w:color w:val="000000" w:themeColor="text1"/>
          <w:sz w:val="26"/>
          <w:szCs w:val="26"/>
        </w:rPr>
        <w:t xml:space="preserve"> </w:t>
      </w:r>
      <w:r w:rsidR="00D82759" w:rsidRPr="00F27935">
        <w:rPr>
          <w:rFonts w:ascii="Times New Roman" w:hAnsi="Times New Roman" w:cs="Times New Roman"/>
          <w:color w:val="000000" w:themeColor="text1"/>
          <w:sz w:val="26"/>
          <w:szCs w:val="26"/>
        </w:rPr>
        <w:t>Участник</w:t>
      </w:r>
      <w:r w:rsidR="0010370D" w:rsidRPr="00F27935">
        <w:rPr>
          <w:rFonts w:ascii="Times New Roman" w:hAnsi="Times New Roman" w:cs="Times New Roman"/>
          <w:color w:val="000000" w:themeColor="text1"/>
          <w:sz w:val="26"/>
          <w:szCs w:val="26"/>
        </w:rPr>
        <w:t>(и)</w:t>
      </w:r>
      <w:r w:rsidR="00D82759" w:rsidRPr="00F27935">
        <w:rPr>
          <w:rFonts w:ascii="Times New Roman" w:hAnsi="Times New Roman" w:cs="Times New Roman"/>
          <w:color w:val="000000" w:themeColor="text1"/>
          <w:sz w:val="26"/>
          <w:szCs w:val="26"/>
        </w:rPr>
        <w:t xml:space="preserve"> </w:t>
      </w:r>
      <w:r w:rsidR="006D565B">
        <w:rPr>
          <w:rFonts w:ascii="Times New Roman" w:hAnsi="Times New Roman" w:cs="Times New Roman"/>
          <w:color w:val="000000" w:themeColor="text1"/>
          <w:sz w:val="26"/>
          <w:szCs w:val="26"/>
        </w:rPr>
        <w:t xml:space="preserve">мероприятия </w:t>
      </w:r>
      <w:r w:rsidR="00D82759" w:rsidRPr="00F27935">
        <w:rPr>
          <w:rFonts w:ascii="Times New Roman" w:hAnsi="Times New Roman" w:cs="Times New Roman"/>
          <w:color w:val="000000" w:themeColor="text1"/>
          <w:sz w:val="26"/>
          <w:szCs w:val="26"/>
        </w:rPr>
        <w:t xml:space="preserve">должен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w:t>
      </w:r>
      <w:r w:rsidR="00FE1FCE">
        <w:rPr>
          <w:rFonts w:ascii="Times New Roman" w:hAnsi="Times New Roman" w:cs="Times New Roman"/>
          <w:color w:val="000000" w:themeColor="text1"/>
          <w:sz w:val="26"/>
          <w:szCs w:val="26"/>
        </w:rPr>
        <w:br/>
      </w:r>
      <w:r w:rsidR="00D82759" w:rsidRPr="00F27935">
        <w:rPr>
          <w:rFonts w:ascii="Times New Roman" w:hAnsi="Times New Roman" w:cs="Times New Roman"/>
          <w:color w:val="000000" w:themeColor="text1"/>
          <w:sz w:val="26"/>
          <w:szCs w:val="26"/>
        </w:rPr>
        <w:t xml:space="preserve">к условиям населенного пункта, в котором оно приобретается (строится) </w:t>
      </w:r>
      <w:r w:rsidR="00FE1FCE">
        <w:rPr>
          <w:rFonts w:ascii="Times New Roman" w:hAnsi="Times New Roman" w:cs="Times New Roman"/>
          <w:color w:val="000000" w:themeColor="text1"/>
          <w:sz w:val="26"/>
          <w:szCs w:val="26"/>
        </w:rPr>
        <w:br/>
      </w:r>
      <w:r w:rsidR="00D82759" w:rsidRPr="00F27935">
        <w:rPr>
          <w:rFonts w:ascii="Times New Roman" w:hAnsi="Times New Roman" w:cs="Times New Roman"/>
          <w:color w:val="000000" w:themeColor="text1"/>
          <w:sz w:val="26"/>
          <w:szCs w:val="26"/>
        </w:rPr>
        <w:t xml:space="preserve">для постоянного проживания, расположенное на </w:t>
      </w:r>
      <w:r w:rsidR="00D82759" w:rsidRPr="00F27935">
        <w:rPr>
          <w:rFonts w:ascii="Times New Roman" w:hAnsi="Times New Roman" w:cs="Times New Roman"/>
          <w:sz w:val="26"/>
          <w:szCs w:val="26"/>
        </w:rPr>
        <w:t>земельном участке, относящемся к зонам жилой застройки, за исключением садовых и огородных земельных участков</w:t>
      </w:r>
      <w:r w:rsidR="00DB55F9" w:rsidRPr="00F27935">
        <w:rPr>
          <w:rFonts w:ascii="Times New Roman" w:hAnsi="Times New Roman" w:cs="Times New Roman"/>
          <w:sz w:val="26"/>
          <w:szCs w:val="26"/>
        </w:rPr>
        <w:t>,</w:t>
      </w:r>
      <w:r w:rsidR="00DB55F9" w:rsidRPr="00F27935">
        <w:t xml:space="preserve"> </w:t>
      </w:r>
      <w:r w:rsidR="00DB55F9" w:rsidRPr="00F27935">
        <w:rPr>
          <w:rFonts w:ascii="Times New Roman" w:hAnsi="Times New Roman" w:cs="Times New Roman"/>
          <w:sz w:val="26"/>
          <w:szCs w:val="26"/>
        </w:rPr>
        <w:t>общей площадью не менее учетной нормы общей площади жилого помещения, установленной решени</w:t>
      </w:r>
      <w:r w:rsidR="00E506E7" w:rsidRPr="00F27935">
        <w:rPr>
          <w:rFonts w:ascii="Times New Roman" w:hAnsi="Times New Roman" w:cs="Times New Roman"/>
          <w:sz w:val="26"/>
          <w:szCs w:val="26"/>
        </w:rPr>
        <w:t>ями поселений Нефтеюганского района,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w:t>
      </w:r>
      <w:r w:rsidR="00DB55F9" w:rsidRPr="00F27935">
        <w:rPr>
          <w:rFonts w:ascii="Times New Roman" w:hAnsi="Times New Roman" w:cs="Times New Roman"/>
          <w:sz w:val="26"/>
          <w:szCs w:val="26"/>
        </w:rPr>
        <w:t xml:space="preserve">, на всех членов семьи, </w:t>
      </w:r>
      <w:r w:rsidR="008D7C4C" w:rsidRPr="00F27935">
        <w:rPr>
          <w:rFonts w:ascii="Times New Roman" w:hAnsi="Times New Roman" w:cs="Times New Roman"/>
          <w:sz w:val="26"/>
          <w:szCs w:val="26"/>
        </w:rPr>
        <w:br/>
      </w:r>
      <w:r w:rsidR="00DB55F9" w:rsidRPr="00F27935">
        <w:rPr>
          <w:rFonts w:ascii="Times New Roman" w:hAnsi="Times New Roman" w:cs="Times New Roman"/>
          <w:sz w:val="26"/>
          <w:szCs w:val="26"/>
        </w:rPr>
        <w:t>на которых производился расчет социальной выплаты</w:t>
      </w:r>
      <w:r w:rsidR="002B3130" w:rsidRPr="00F27935">
        <w:rPr>
          <w:rFonts w:ascii="Times New Roman" w:hAnsi="Times New Roman" w:cs="Times New Roman"/>
          <w:sz w:val="26"/>
          <w:szCs w:val="26"/>
        </w:rPr>
        <w:t>.</w:t>
      </w:r>
    </w:p>
    <w:p w14:paraId="31DA7299" w14:textId="215DF074" w:rsidR="00BA47DA" w:rsidRPr="00F27935" w:rsidRDefault="00A45F06" w:rsidP="005E6DF9">
      <w:pPr>
        <w:autoSpaceDE w:val="0"/>
        <w:autoSpaceDN w:val="0"/>
        <w:adjustRightInd w:val="0"/>
        <w:spacing w:after="0" w:line="240" w:lineRule="auto"/>
        <w:ind w:firstLine="709"/>
        <w:contextualSpacing/>
        <w:rPr>
          <w:rFonts w:ascii="Times New Roman" w:hAnsi="Times New Roman" w:cs="Times New Roman"/>
          <w:sz w:val="26"/>
          <w:szCs w:val="26"/>
        </w:rPr>
      </w:pPr>
      <w:r w:rsidRPr="00F27935">
        <w:rPr>
          <w:rFonts w:ascii="Times New Roman" w:hAnsi="Times New Roman" w:cs="Times New Roman"/>
          <w:sz w:val="26"/>
          <w:szCs w:val="26"/>
        </w:rPr>
        <w:t>Приобретаемое</w:t>
      </w:r>
      <w:r w:rsidR="00C532BE" w:rsidRPr="00F27935">
        <w:rPr>
          <w:rFonts w:ascii="Times New Roman" w:hAnsi="Times New Roman" w:cs="Times New Roman"/>
          <w:sz w:val="26"/>
          <w:szCs w:val="26"/>
        </w:rPr>
        <w:t>(-</w:t>
      </w:r>
      <w:proofErr w:type="spellStart"/>
      <w:r w:rsidR="00C532BE" w:rsidRPr="00F27935">
        <w:rPr>
          <w:rFonts w:ascii="Times New Roman" w:hAnsi="Times New Roman" w:cs="Times New Roman"/>
          <w:sz w:val="26"/>
          <w:szCs w:val="26"/>
        </w:rPr>
        <w:t>ые</w:t>
      </w:r>
      <w:proofErr w:type="spellEnd"/>
      <w:r w:rsidR="00C532BE" w:rsidRPr="00F27935">
        <w:rPr>
          <w:rFonts w:ascii="Times New Roman" w:hAnsi="Times New Roman" w:cs="Times New Roman"/>
          <w:sz w:val="26"/>
          <w:szCs w:val="26"/>
        </w:rPr>
        <w:t>)</w:t>
      </w:r>
      <w:r w:rsidRPr="00F27935">
        <w:rPr>
          <w:rFonts w:ascii="Times New Roman" w:hAnsi="Times New Roman" w:cs="Times New Roman"/>
          <w:sz w:val="26"/>
          <w:szCs w:val="26"/>
        </w:rPr>
        <w:t xml:space="preserve"> (строящееся</w:t>
      </w:r>
      <w:r w:rsidR="00C532BE" w:rsidRPr="00F27935">
        <w:rPr>
          <w:rFonts w:ascii="Times New Roman" w:hAnsi="Times New Roman" w:cs="Times New Roman"/>
          <w:sz w:val="26"/>
          <w:szCs w:val="26"/>
        </w:rPr>
        <w:t>(-</w:t>
      </w:r>
      <w:proofErr w:type="spellStart"/>
      <w:r w:rsidR="00C532BE" w:rsidRPr="00F27935">
        <w:rPr>
          <w:rFonts w:ascii="Times New Roman" w:hAnsi="Times New Roman" w:cs="Times New Roman"/>
          <w:sz w:val="26"/>
          <w:szCs w:val="26"/>
        </w:rPr>
        <w:t>щиеся</w:t>
      </w:r>
      <w:proofErr w:type="spellEnd"/>
      <w:r w:rsidR="00C532BE" w:rsidRPr="00F27935">
        <w:rPr>
          <w:rFonts w:ascii="Times New Roman" w:hAnsi="Times New Roman" w:cs="Times New Roman"/>
          <w:sz w:val="26"/>
          <w:szCs w:val="26"/>
        </w:rPr>
        <w:t>)</w:t>
      </w:r>
      <w:r w:rsidRPr="00F27935">
        <w:rPr>
          <w:rFonts w:ascii="Times New Roman" w:hAnsi="Times New Roman" w:cs="Times New Roman"/>
          <w:sz w:val="26"/>
          <w:szCs w:val="26"/>
        </w:rPr>
        <w:t>) жилое</w:t>
      </w:r>
      <w:r w:rsidR="00C532BE" w:rsidRPr="00F27935">
        <w:rPr>
          <w:rFonts w:ascii="Times New Roman" w:hAnsi="Times New Roman" w:cs="Times New Roman"/>
          <w:sz w:val="26"/>
          <w:szCs w:val="26"/>
        </w:rPr>
        <w:t>(-</w:t>
      </w:r>
      <w:proofErr w:type="spellStart"/>
      <w:r w:rsidR="00C532BE" w:rsidRPr="00F27935">
        <w:rPr>
          <w:rFonts w:ascii="Times New Roman" w:hAnsi="Times New Roman" w:cs="Times New Roman"/>
          <w:sz w:val="26"/>
          <w:szCs w:val="26"/>
        </w:rPr>
        <w:t>ые</w:t>
      </w:r>
      <w:proofErr w:type="spellEnd"/>
      <w:r w:rsidR="00C532BE" w:rsidRPr="00F27935">
        <w:rPr>
          <w:rFonts w:ascii="Times New Roman" w:hAnsi="Times New Roman" w:cs="Times New Roman"/>
          <w:sz w:val="26"/>
          <w:szCs w:val="26"/>
        </w:rPr>
        <w:t>)</w:t>
      </w:r>
      <w:r w:rsidRPr="00F27935">
        <w:rPr>
          <w:rFonts w:ascii="Times New Roman" w:hAnsi="Times New Roman" w:cs="Times New Roman"/>
          <w:sz w:val="26"/>
          <w:szCs w:val="26"/>
        </w:rPr>
        <w:t xml:space="preserve"> помещение</w:t>
      </w:r>
      <w:r w:rsidR="00C532BE" w:rsidRPr="00F27935">
        <w:rPr>
          <w:rFonts w:ascii="Times New Roman" w:hAnsi="Times New Roman" w:cs="Times New Roman"/>
          <w:sz w:val="26"/>
          <w:szCs w:val="26"/>
        </w:rPr>
        <w:t>(-я)</w:t>
      </w:r>
      <w:r w:rsidRPr="00F27935">
        <w:rPr>
          <w:rFonts w:ascii="Times New Roman" w:hAnsi="Times New Roman" w:cs="Times New Roman"/>
          <w:sz w:val="26"/>
          <w:szCs w:val="26"/>
        </w:rPr>
        <w:t xml:space="preserve"> должн</w:t>
      </w:r>
      <w:r w:rsidR="00C532BE" w:rsidRPr="00F27935">
        <w:rPr>
          <w:rFonts w:ascii="Times New Roman" w:hAnsi="Times New Roman" w:cs="Times New Roman"/>
          <w:sz w:val="26"/>
          <w:szCs w:val="26"/>
        </w:rPr>
        <w:t>ы</w:t>
      </w:r>
      <w:r w:rsidRPr="00F27935">
        <w:rPr>
          <w:rFonts w:ascii="Times New Roman" w:hAnsi="Times New Roman" w:cs="Times New Roman"/>
          <w:sz w:val="26"/>
          <w:szCs w:val="26"/>
        </w:rPr>
        <w:t xml:space="preserve"> находиться на территории Ханты-Мансийского автономного округа - Югры.</w:t>
      </w:r>
    </w:p>
    <w:p w14:paraId="5CEE8AFB" w14:textId="232F8AB0" w:rsidR="00210BE0" w:rsidRPr="00F27935" w:rsidRDefault="008D7C4C" w:rsidP="008D7C4C">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32. </w:t>
      </w:r>
      <w:r w:rsidR="00210BE0" w:rsidRPr="00F27935">
        <w:rPr>
          <w:rFonts w:ascii="Times New Roman" w:hAnsi="Times New Roman" w:cs="Times New Roman"/>
          <w:color w:val="000000" w:themeColor="text1"/>
          <w:sz w:val="26"/>
          <w:szCs w:val="26"/>
        </w:rPr>
        <w:t>Участник</w:t>
      </w:r>
      <w:r w:rsidR="0010370D" w:rsidRPr="00F27935">
        <w:rPr>
          <w:rFonts w:ascii="Times New Roman" w:hAnsi="Times New Roman" w:cs="Times New Roman"/>
          <w:color w:val="000000" w:themeColor="text1"/>
          <w:sz w:val="26"/>
          <w:szCs w:val="26"/>
        </w:rPr>
        <w:t>(</w:t>
      </w:r>
      <w:r w:rsidR="00210BE0" w:rsidRPr="00F27935">
        <w:rPr>
          <w:rFonts w:ascii="Times New Roman" w:hAnsi="Times New Roman" w:cs="Times New Roman"/>
          <w:color w:val="000000" w:themeColor="text1"/>
          <w:sz w:val="26"/>
          <w:szCs w:val="26"/>
        </w:rPr>
        <w:t>и</w:t>
      </w:r>
      <w:r w:rsidR="0010370D" w:rsidRPr="00F27935">
        <w:rPr>
          <w:rFonts w:ascii="Times New Roman" w:hAnsi="Times New Roman" w:cs="Times New Roman"/>
          <w:color w:val="000000" w:themeColor="text1"/>
          <w:sz w:val="26"/>
          <w:szCs w:val="26"/>
        </w:rPr>
        <w:t>)</w:t>
      </w:r>
      <w:r w:rsidR="00210BE0" w:rsidRPr="00F27935">
        <w:rPr>
          <w:rFonts w:ascii="Times New Roman" w:hAnsi="Times New Roman" w:cs="Times New Roman"/>
          <w:color w:val="000000" w:themeColor="text1"/>
          <w:sz w:val="26"/>
          <w:szCs w:val="26"/>
        </w:rPr>
        <w:t xml:space="preserve"> мероприятия</w:t>
      </w:r>
      <w:r w:rsidR="00762029" w:rsidRPr="00F27935">
        <w:rPr>
          <w:rFonts w:ascii="Times New Roman" w:hAnsi="Times New Roman" w:cs="Times New Roman"/>
          <w:color w:val="000000" w:themeColor="text1"/>
          <w:sz w:val="26"/>
          <w:szCs w:val="26"/>
        </w:rPr>
        <w:t xml:space="preserve"> </w:t>
      </w:r>
      <w:r w:rsidR="00210BE0" w:rsidRPr="00F27935">
        <w:rPr>
          <w:rFonts w:ascii="Times New Roman" w:eastAsiaTheme="minorHAnsi" w:hAnsi="Times New Roman" w:cs="Times New Roman"/>
          <w:color w:val="000000" w:themeColor="text1"/>
          <w:sz w:val="26"/>
          <w:szCs w:val="26"/>
          <w:lang w:eastAsia="en-US"/>
        </w:rPr>
        <w:t>обязан</w:t>
      </w:r>
      <w:r w:rsidR="00A72D3F" w:rsidRPr="00F27935">
        <w:rPr>
          <w:rFonts w:ascii="Times New Roman" w:eastAsiaTheme="minorHAnsi" w:hAnsi="Times New Roman" w:cs="Times New Roman"/>
          <w:color w:val="000000" w:themeColor="text1"/>
          <w:sz w:val="26"/>
          <w:szCs w:val="26"/>
          <w:lang w:eastAsia="en-US"/>
        </w:rPr>
        <w:t>(</w:t>
      </w:r>
      <w:r w:rsidR="00210BE0" w:rsidRPr="00F27935">
        <w:rPr>
          <w:rFonts w:ascii="Times New Roman" w:eastAsiaTheme="minorHAnsi" w:hAnsi="Times New Roman" w:cs="Times New Roman"/>
          <w:color w:val="000000" w:themeColor="text1"/>
          <w:sz w:val="26"/>
          <w:szCs w:val="26"/>
          <w:lang w:eastAsia="en-US"/>
        </w:rPr>
        <w:t>ы</w:t>
      </w:r>
      <w:r w:rsidR="00A72D3F" w:rsidRPr="00F27935">
        <w:rPr>
          <w:rFonts w:ascii="Times New Roman" w:eastAsiaTheme="minorHAnsi" w:hAnsi="Times New Roman" w:cs="Times New Roman"/>
          <w:color w:val="000000" w:themeColor="text1"/>
          <w:sz w:val="26"/>
          <w:szCs w:val="26"/>
          <w:lang w:eastAsia="en-US"/>
        </w:rPr>
        <w:t>)</w:t>
      </w:r>
      <w:r w:rsidR="00210BE0" w:rsidRPr="00F27935">
        <w:rPr>
          <w:rFonts w:ascii="Times New Roman" w:eastAsiaTheme="minorHAnsi" w:hAnsi="Times New Roman" w:cs="Times New Roman"/>
          <w:color w:val="000000" w:themeColor="text1"/>
          <w:sz w:val="26"/>
          <w:szCs w:val="26"/>
          <w:lang w:eastAsia="en-US"/>
        </w:rPr>
        <w:t xml:space="preserve"> в течение </w:t>
      </w:r>
      <w:r w:rsidR="00513F07" w:rsidRPr="00F27935">
        <w:rPr>
          <w:rFonts w:ascii="Times New Roman" w:eastAsiaTheme="minorHAnsi" w:hAnsi="Times New Roman" w:cs="Times New Roman"/>
          <w:color w:val="000000" w:themeColor="text1"/>
          <w:sz w:val="26"/>
          <w:szCs w:val="26"/>
          <w:lang w:eastAsia="en-US"/>
        </w:rPr>
        <w:t>30 календарных</w:t>
      </w:r>
      <w:r w:rsidR="00210BE0" w:rsidRPr="00F27935">
        <w:rPr>
          <w:rFonts w:ascii="Times New Roman" w:eastAsiaTheme="minorHAnsi" w:hAnsi="Times New Roman" w:cs="Times New Roman"/>
          <w:color w:val="000000" w:themeColor="text1"/>
          <w:sz w:val="26"/>
          <w:szCs w:val="26"/>
          <w:lang w:eastAsia="en-US"/>
        </w:rPr>
        <w:t xml:space="preserve"> дней</w:t>
      </w:r>
      <w:r w:rsidR="004C34E8" w:rsidRPr="00F27935">
        <w:rPr>
          <w:rFonts w:ascii="Times New Roman" w:eastAsiaTheme="minorHAnsi" w:hAnsi="Times New Roman" w:cs="Times New Roman"/>
          <w:color w:val="000000" w:themeColor="text1"/>
          <w:sz w:val="26"/>
          <w:szCs w:val="26"/>
          <w:lang w:eastAsia="en-US"/>
        </w:rPr>
        <w:t xml:space="preserve"> со дня перечисления с</w:t>
      </w:r>
      <w:r w:rsidR="004A27F7" w:rsidRPr="00F27935">
        <w:rPr>
          <w:rFonts w:ascii="Times New Roman" w:eastAsiaTheme="minorHAnsi" w:hAnsi="Times New Roman" w:cs="Times New Roman"/>
          <w:color w:val="000000" w:themeColor="text1"/>
          <w:sz w:val="26"/>
          <w:szCs w:val="26"/>
          <w:lang w:eastAsia="en-US"/>
        </w:rPr>
        <w:t>оциальной выплаты</w:t>
      </w:r>
      <w:r w:rsidR="004C34E8" w:rsidRPr="00F27935">
        <w:rPr>
          <w:rFonts w:ascii="Times New Roman" w:eastAsiaTheme="minorHAnsi" w:hAnsi="Times New Roman" w:cs="Times New Roman"/>
          <w:color w:val="000000" w:themeColor="text1"/>
          <w:sz w:val="26"/>
          <w:szCs w:val="26"/>
          <w:lang w:eastAsia="en-US"/>
        </w:rPr>
        <w:t xml:space="preserve"> </w:t>
      </w:r>
      <w:r w:rsidR="004C34E8" w:rsidRPr="00F27935">
        <w:rPr>
          <w:rFonts w:ascii="Times New Roman" w:hAnsi="Times New Roman" w:cs="Times New Roman"/>
          <w:sz w:val="26"/>
          <w:szCs w:val="26"/>
        </w:rPr>
        <w:t>на приобретение жилого помещения</w:t>
      </w:r>
      <w:r w:rsidR="004C34E8" w:rsidRPr="00F27935">
        <w:rPr>
          <w:rFonts w:ascii="Times New Roman" w:eastAsiaTheme="minorHAnsi" w:hAnsi="Times New Roman" w:cs="Times New Roman"/>
          <w:color w:val="000000" w:themeColor="text1"/>
          <w:sz w:val="26"/>
          <w:szCs w:val="26"/>
          <w:lang w:eastAsia="en-US"/>
        </w:rPr>
        <w:t xml:space="preserve"> на счет продавца</w:t>
      </w:r>
      <w:r w:rsidR="00E506E7" w:rsidRPr="00F27935">
        <w:rPr>
          <w:rFonts w:ascii="Times New Roman" w:eastAsiaTheme="minorHAnsi" w:hAnsi="Times New Roman" w:cs="Times New Roman"/>
          <w:color w:val="000000" w:themeColor="text1"/>
          <w:sz w:val="26"/>
          <w:szCs w:val="26"/>
          <w:lang w:eastAsia="en-US"/>
        </w:rPr>
        <w:t>, застройщика</w:t>
      </w:r>
      <w:r w:rsidR="004C34E8" w:rsidRPr="00F27935">
        <w:rPr>
          <w:rFonts w:ascii="Times New Roman" w:eastAsiaTheme="minorHAnsi" w:hAnsi="Times New Roman" w:cs="Times New Roman"/>
          <w:color w:val="000000" w:themeColor="text1"/>
          <w:sz w:val="26"/>
          <w:szCs w:val="26"/>
          <w:lang w:eastAsia="en-US"/>
        </w:rPr>
        <w:t xml:space="preserve"> либо заключения договора социального найма жилого помещения</w:t>
      </w:r>
      <w:r w:rsidR="00210BE0" w:rsidRPr="00F27935">
        <w:rPr>
          <w:rFonts w:ascii="Times New Roman" w:eastAsiaTheme="minorHAnsi" w:hAnsi="Times New Roman" w:cs="Times New Roman"/>
          <w:color w:val="000000" w:themeColor="text1"/>
          <w:sz w:val="26"/>
          <w:szCs w:val="26"/>
          <w:lang w:eastAsia="en-US"/>
        </w:rPr>
        <w:t>:</w:t>
      </w:r>
    </w:p>
    <w:p w14:paraId="4656A769" w14:textId="7022A21E" w:rsidR="00210BE0" w:rsidRPr="00F27935" w:rsidRDefault="00210BE0"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сняться с регистрационного учета совместно </w:t>
      </w:r>
      <w:r w:rsidR="00CF1155" w:rsidRPr="00F27935">
        <w:rPr>
          <w:rFonts w:ascii="Times New Roman" w:hAnsi="Times New Roman" w:cs="Times New Roman"/>
          <w:color w:val="000000" w:themeColor="text1"/>
          <w:sz w:val="26"/>
          <w:szCs w:val="26"/>
        </w:rPr>
        <w:t>со всеми гражданами</w:t>
      </w:r>
      <w:r w:rsidRPr="00F27935">
        <w:rPr>
          <w:rFonts w:ascii="Times New Roman" w:hAnsi="Times New Roman" w:cs="Times New Roman"/>
          <w:color w:val="000000" w:themeColor="text1"/>
          <w:sz w:val="26"/>
          <w:szCs w:val="26"/>
        </w:rPr>
        <w:t>, зарегистрированными в жилом помещении (жилом доме) (в случае если имеется такая регистрация);</w:t>
      </w:r>
    </w:p>
    <w:p w14:paraId="05613406" w14:textId="1B06A394" w:rsidR="00210BE0" w:rsidRPr="00F27935" w:rsidRDefault="00210BE0" w:rsidP="005E6DF9">
      <w:pPr>
        <w:numPr>
          <w:ilvl w:val="0"/>
          <w:numId w:val="1"/>
        </w:numPr>
        <w:tabs>
          <w:tab w:val="left" w:pos="1134"/>
        </w:tabs>
        <w:autoSpaceDE w:val="0"/>
        <w:autoSpaceDN w:val="0"/>
        <w:adjustRightInd w:val="0"/>
        <w:spacing w:after="0" w:line="240" w:lineRule="auto"/>
        <w:ind w:left="0" w:firstLine="709"/>
        <w:contextualSpacing/>
        <w:rPr>
          <w:rFonts w:ascii="Times New Roman" w:eastAsiaTheme="minorHAnsi" w:hAnsi="Times New Roman" w:cs="Times New Roman"/>
          <w:color w:val="000000" w:themeColor="text1"/>
          <w:sz w:val="26"/>
          <w:szCs w:val="26"/>
          <w:lang w:eastAsia="en-US"/>
        </w:rPr>
      </w:pPr>
      <w:r w:rsidRPr="00F27935">
        <w:rPr>
          <w:rFonts w:ascii="Times New Roman" w:hAnsi="Times New Roman" w:cs="Times New Roman"/>
          <w:color w:val="000000" w:themeColor="text1"/>
          <w:sz w:val="26"/>
          <w:szCs w:val="26"/>
        </w:rPr>
        <w:t xml:space="preserve">освободить со всеми совместно проживающими </w:t>
      </w:r>
      <w:r w:rsidR="00CF1155" w:rsidRPr="00F27935">
        <w:rPr>
          <w:rFonts w:ascii="Times New Roman" w:hAnsi="Times New Roman" w:cs="Times New Roman"/>
          <w:color w:val="000000" w:themeColor="text1"/>
          <w:sz w:val="26"/>
          <w:szCs w:val="26"/>
        </w:rPr>
        <w:t>гражданами</w:t>
      </w:r>
      <w:r w:rsidRPr="00F27935">
        <w:rPr>
          <w:rFonts w:ascii="Times New Roman" w:hAnsi="Times New Roman" w:cs="Times New Roman"/>
          <w:color w:val="000000" w:themeColor="text1"/>
          <w:sz w:val="26"/>
          <w:szCs w:val="26"/>
        </w:rPr>
        <w:t xml:space="preserve"> и передать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по акту приема</w:t>
      </w:r>
      <w:r w:rsidRPr="00F27935">
        <w:rPr>
          <w:rFonts w:ascii="Times New Roman" w:eastAsiaTheme="minorHAnsi" w:hAnsi="Times New Roman" w:cs="Times New Roman"/>
          <w:color w:val="000000" w:themeColor="text1"/>
          <w:sz w:val="26"/>
          <w:szCs w:val="26"/>
          <w:lang w:eastAsia="en-US"/>
        </w:rPr>
        <w:t xml:space="preserve">-передачи представителю администрации </w:t>
      </w:r>
      <w:r w:rsidR="005B4D4A" w:rsidRPr="00F27935">
        <w:rPr>
          <w:rFonts w:ascii="Times New Roman" w:eastAsiaTheme="minorHAnsi" w:hAnsi="Times New Roman" w:cs="Times New Roman"/>
          <w:color w:val="000000" w:themeColor="text1"/>
          <w:sz w:val="26"/>
          <w:szCs w:val="26"/>
          <w:lang w:eastAsia="en-US"/>
        </w:rPr>
        <w:t>поселени</w:t>
      </w:r>
      <w:r w:rsidR="009D25AA" w:rsidRPr="00F27935">
        <w:rPr>
          <w:rFonts w:ascii="Times New Roman" w:eastAsiaTheme="minorHAnsi" w:hAnsi="Times New Roman" w:cs="Times New Roman"/>
          <w:color w:val="000000" w:themeColor="text1"/>
          <w:sz w:val="26"/>
          <w:szCs w:val="26"/>
          <w:lang w:eastAsia="en-US"/>
        </w:rPr>
        <w:t>я</w:t>
      </w:r>
      <w:r w:rsidR="005B4D4A" w:rsidRPr="00F27935">
        <w:rPr>
          <w:rFonts w:ascii="Times New Roman" w:eastAsiaTheme="minorHAnsi" w:hAnsi="Times New Roman" w:cs="Times New Roman"/>
          <w:color w:val="000000" w:themeColor="text1"/>
          <w:sz w:val="26"/>
          <w:szCs w:val="26"/>
          <w:lang w:eastAsia="en-US"/>
        </w:rPr>
        <w:t xml:space="preserve"> Нефтеюганского района</w:t>
      </w:r>
      <w:r w:rsidRPr="00F27935">
        <w:rPr>
          <w:rFonts w:ascii="Times New Roman" w:eastAsiaTheme="minorHAnsi" w:hAnsi="Times New Roman" w:cs="Times New Roman"/>
          <w:color w:val="000000" w:themeColor="text1"/>
          <w:sz w:val="26"/>
          <w:szCs w:val="26"/>
          <w:lang w:eastAsia="en-US"/>
        </w:rPr>
        <w:t>, занимае</w:t>
      </w:r>
      <w:r w:rsidRPr="00F27935">
        <w:rPr>
          <w:rFonts w:ascii="Times New Roman" w:eastAsiaTheme="minorHAnsi" w:hAnsi="Times New Roman" w:cs="Times New Roman"/>
          <w:sz w:val="26"/>
          <w:szCs w:val="26"/>
          <w:lang w:eastAsia="en-US"/>
        </w:rPr>
        <w:t>м</w:t>
      </w:r>
      <w:r w:rsidR="00A45F06" w:rsidRPr="00F27935">
        <w:rPr>
          <w:rFonts w:ascii="Times New Roman" w:eastAsiaTheme="minorHAnsi" w:hAnsi="Times New Roman" w:cs="Times New Roman"/>
          <w:sz w:val="26"/>
          <w:szCs w:val="26"/>
          <w:lang w:eastAsia="en-US"/>
        </w:rPr>
        <w:t>ое</w:t>
      </w:r>
      <w:r w:rsidRPr="00F27935">
        <w:rPr>
          <w:rFonts w:ascii="Times New Roman" w:eastAsiaTheme="minorHAnsi" w:hAnsi="Times New Roman" w:cs="Times New Roman"/>
          <w:color w:val="000000" w:themeColor="text1"/>
          <w:sz w:val="26"/>
          <w:szCs w:val="26"/>
          <w:lang w:eastAsia="en-US"/>
        </w:rPr>
        <w:t xml:space="preserve"> жило</w:t>
      </w:r>
      <w:r w:rsidR="00A45F06" w:rsidRPr="00F27935">
        <w:rPr>
          <w:rFonts w:ascii="Times New Roman" w:eastAsiaTheme="minorHAnsi" w:hAnsi="Times New Roman" w:cs="Times New Roman"/>
          <w:color w:val="000000" w:themeColor="text1"/>
          <w:sz w:val="26"/>
          <w:szCs w:val="26"/>
          <w:lang w:eastAsia="en-US"/>
        </w:rPr>
        <w:t>е помещение</w:t>
      </w:r>
      <w:r w:rsidRPr="00F27935">
        <w:rPr>
          <w:rFonts w:ascii="Times New Roman" w:eastAsiaTheme="minorHAnsi" w:hAnsi="Times New Roman" w:cs="Times New Roman"/>
          <w:color w:val="000000" w:themeColor="text1"/>
          <w:sz w:val="26"/>
          <w:szCs w:val="26"/>
          <w:lang w:eastAsia="en-US"/>
        </w:rPr>
        <w:t>.</w:t>
      </w:r>
    </w:p>
    <w:p w14:paraId="7D158B97" w14:textId="30F1BD5C" w:rsidR="00210BE0" w:rsidRPr="00F27935" w:rsidRDefault="00774874" w:rsidP="005E6DF9">
      <w:pPr>
        <w:tabs>
          <w:tab w:val="left" w:pos="-142"/>
          <w:tab w:val="left" w:pos="0"/>
          <w:tab w:val="left" w:pos="1134"/>
        </w:tabs>
        <w:autoSpaceDE w:val="0"/>
        <w:autoSpaceDN w:val="0"/>
        <w:adjustRightInd w:val="0"/>
        <w:spacing w:after="0" w:line="240" w:lineRule="auto"/>
        <w:ind w:firstLine="709"/>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33.</w:t>
      </w:r>
      <w:r w:rsidR="00686D8A" w:rsidRPr="00F27935">
        <w:rPr>
          <w:rFonts w:ascii="Times New Roman" w:hAnsi="Times New Roman" w:cs="Times New Roman"/>
          <w:color w:val="000000" w:themeColor="text1"/>
          <w:sz w:val="26"/>
          <w:szCs w:val="26"/>
        </w:rPr>
        <w:t xml:space="preserve"> </w:t>
      </w:r>
      <w:r w:rsidR="00210BE0" w:rsidRPr="00F27935">
        <w:rPr>
          <w:rFonts w:ascii="Times New Roman" w:hAnsi="Times New Roman" w:cs="Times New Roman"/>
          <w:color w:val="000000" w:themeColor="text1"/>
          <w:sz w:val="26"/>
          <w:szCs w:val="26"/>
        </w:rPr>
        <w:t xml:space="preserve">Неисполнение обязательства по освобождению и (или) передаче по акту приема-передачи представителю </w:t>
      </w:r>
      <w:r w:rsidR="00FD652B" w:rsidRPr="00F27935">
        <w:rPr>
          <w:rFonts w:ascii="Times New Roman" w:hAnsi="Times New Roman" w:cs="Times New Roman"/>
          <w:color w:val="000000" w:themeColor="text1"/>
          <w:sz w:val="26"/>
          <w:szCs w:val="26"/>
        </w:rPr>
        <w:t xml:space="preserve">администрации </w:t>
      </w:r>
      <w:r w:rsidR="005B4D4A" w:rsidRPr="00F27935">
        <w:rPr>
          <w:rFonts w:ascii="Times New Roman" w:hAnsi="Times New Roman" w:cs="Times New Roman"/>
          <w:color w:val="000000" w:themeColor="text1"/>
          <w:sz w:val="26"/>
          <w:szCs w:val="26"/>
        </w:rPr>
        <w:t>поселени</w:t>
      </w:r>
      <w:r w:rsidR="009D25AA" w:rsidRPr="00F27935">
        <w:rPr>
          <w:rFonts w:ascii="Times New Roman" w:hAnsi="Times New Roman" w:cs="Times New Roman"/>
          <w:color w:val="000000" w:themeColor="text1"/>
          <w:sz w:val="26"/>
          <w:szCs w:val="26"/>
        </w:rPr>
        <w:t>я</w:t>
      </w:r>
      <w:r w:rsidR="005B4D4A" w:rsidRPr="00F27935">
        <w:rPr>
          <w:rFonts w:ascii="Times New Roman" w:hAnsi="Times New Roman" w:cs="Times New Roman"/>
          <w:color w:val="000000" w:themeColor="text1"/>
          <w:sz w:val="26"/>
          <w:szCs w:val="26"/>
        </w:rPr>
        <w:t xml:space="preserve"> Нефтеюганского района </w:t>
      </w:r>
      <w:r w:rsidR="00210BE0" w:rsidRPr="00F27935">
        <w:rPr>
          <w:rFonts w:ascii="Times New Roman" w:hAnsi="Times New Roman" w:cs="Times New Roman"/>
          <w:color w:val="000000" w:themeColor="text1"/>
          <w:sz w:val="26"/>
          <w:szCs w:val="26"/>
        </w:rPr>
        <w:t xml:space="preserve">жилого </w:t>
      </w:r>
      <w:r w:rsidR="00A45F06" w:rsidRPr="00F27935">
        <w:rPr>
          <w:rFonts w:ascii="Times New Roman" w:hAnsi="Times New Roman" w:cs="Times New Roman"/>
          <w:color w:val="000000" w:themeColor="text1"/>
          <w:sz w:val="26"/>
          <w:szCs w:val="26"/>
        </w:rPr>
        <w:t>помещения</w:t>
      </w:r>
      <w:r w:rsidR="00141628" w:rsidRPr="00F27935">
        <w:rPr>
          <w:rFonts w:ascii="Times New Roman" w:hAnsi="Times New Roman" w:cs="Times New Roman"/>
          <w:color w:val="000000" w:themeColor="text1"/>
          <w:sz w:val="26"/>
          <w:szCs w:val="26"/>
        </w:rPr>
        <w:t>,</w:t>
      </w:r>
      <w:r w:rsidR="00210BE0" w:rsidRPr="00F27935">
        <w:rPr>
          <w:rFonts w:ascii="Times New Roman" w:hAnsi="Times New Roman" w:cs="Times New Roman"/>
          <w:color w:val="000000" w:themeColor="text1"/>
          <w:sz w:val="26"/>
          <w:szCs w:val="26"/>
        </w:rPr>
        <w:t xml:space="preserve"> Участником(</w:t>
      </w:r>
      <w:proofErr w:type="spellStart"/>
      <w:r w:rsidR="00210BE0" w:rsidRPr="00F27935">
        <w:rPr>
          <w:rFonts w:ascii="Times New Roman" w:hAnsi="Times New Roman" w:cs="Times New Roman"/>
          <w:color w:val="000000" w:themeColor="text1"/>
          <w:sz w:val="26"/>
          <w:szCs w:val="26"/>
        </w:rPr>
        <w:t>ами</w:t>
      </w:r>
      <w:proofErr w:type="spellEnd"/>
      <w:r w:rsidR="00210BE0" w:rsidRPr="00F27935">
        <w:rPr>
          <w:rFonts w:ascii="Times New Roman" w:hAnsi="Times New Roman" w:cs="Times New Roman"/>
          <w:color w:val="000000" w:themeColor="text1"/>
          <w:sz w:val="26"/>
          <w:szCs w:val="26"/>
        </w:rPr>
        <w:t xml:space="preserve">) мероприятия и всеми </w:t>
      </w:r>
      <w:r w:rsidR="004E2C88" w:rsidRPr="00F27935">
        <w:rPr>
          <w:rFonts w:ascii="Times New Roman" w:hAnsi="Times New Roman" w:cs="Times New Roman"/>
          <w:color w:val="000000" w:themeColor="text1"/>
          <w:sz w:val="26"/>
          <w:szCs w:val="26"/>
        </w:rPr>
        <w:t xml:space="preserve">зарегистрированными </w:t>
      </w:r>
      <w:r w:rsidR="00210BE0" w:rsidRPr="00F27935">
        <w:rPr>
          <w:rFonts w:ascii="Times New Roman" w:hAnsi="Times New Roman" w:cs="Times New Roman"/>
          <w:color w:val="000000" w:themeColor="text1"/>
          <w:sz w:val="26"/>
          <w:szCs w:val="26"/>
        </w:rPr>
        <w:t xml:space="preserve">и(или) снятии с регистрационного учета, является основанием для обращения </w:t>
      </w:r>
      <w:r w:rsidR="00327FE2" w:rsidRPr="00F27935">
        <w:rPr>
          <w:rFonts w:ascii="Times New Roman" w:hAnsi="Times New Roman" w:cs="Times New Roman"/>
          <w:color w:val="000000" w:themeColor="text1"/>
          <w:sz w:val="26"/>
          <w:szCs w:val="26"/>
        </w:rPr>
        <w:t>У</w:t>
      </w:r>
      <w:r w:rsidR="00210BE0" w:rsidRPr="00F27935">
        <w:rPr>
          <w:rFonts w:ascii="Times New Roman" w:hAnsi="Times New Roman" w:cs="Times New Roman"/>
          <w:color w:val="000000" w:themeColor="text1"/>
          <w:sz w:val="26"/>
          <w:szCs w:val="26"/>
        </w:rPr>
        <w:t>полномоченного органа в суд с исковыми требованиями к Участнику</w:t>
      </w:r>
      <w:r w:rsidR="0010370D" w:rsidRPr="00F27935">
        <w:rPr>
          <w:rFonts w:ascii="Times New Roman" w:hAnsi="Times New Roman" w:cs="Times New Roman"/>
          <w:color w:val="000000" w:themeColor="text1"/>
          <w:sz w:val="26"/>
          <w:szCs w:val="26"/>
        </w:rPr>
        <w:t>(</w:t>
      </w:r>
      <w:proofErr w:type="spellStart"/>
      <w:r w:rsidR="0010370D" w:rsidRPr="00F27935">
        <w:rPr>
          <w:rFonts w:ascii="Times New Roman" w:hAnsi="Times New Roman" w:cs="Times New Roman"/>
          <w:color w:val="000000" w:themeColor="text1"/>
          <w:sz w:val="26"/>
          <w:szCs w:val="26"/>
        </w:rPr>
        <w:t>ам</w:t>
      </w:r>
      <w:proofErr w:type="spellEnd"/>
      <w:r w:rsidR="0010370D" w:rsidRPr="00F27935">
        <w:rPr>
          <w:rFonts w:ascii="Times New Roman" w:hAnsi="Times New Roman" w:cs="Times New Roman"/>
          <w:color w:val="000000" w:themeColor="text1"/>
          <w:sz w:val="26"/>
          <w:szCs w:val="26"/>
        </w:rPr>
        <w:t>)</w:t>
      </w:r>
      <w:r w:rsidR="00210BE0" w:rsidRPr="00F27935">
        <w:rPr>
          <w:rFonts w:ascii="Times New Roman" w:hAnsi="Times New Roman" w:cs="Times New Roman"/>
          <w:color w:val="000000" w:themeColor="text1"/>
          <w:sz w:val="26"/>
          <w:szCs w:val="26"/>
        </w:rPr>
        <w:t xml:space="preserve"> мероприятия о принудительном исполнении обязательств в соответствии </w:t>
      </w:r>
      <w:r w:rsidR="008D7C4C" w:rsidRPr="00F27935">
        <w:rPr>
          <w:rFonts w:ascii="Times New Roman" w:hAnsi="Times New Roman" w:cs="Times New Roman"/>
          <w:color w:val="000000" w:themeColor="text1"/>
          <w:sz w:val="26"/>
          <w:szCs w:val="26"/>
        </w:rPr>
        <w:br/>
      </w:r>
      <w:r w:rsidR="00210BE0" w:rsidRPr="00F27935">
        <w:rPr>
          <w:rFonts w:ascii="Times New Roman" w:hAnsi="Times New Roman" w:cs="Times New Roman"/>
          <w:color w:val="000000" w:themeColor="text1"/>
          <w:sz w:val="26"/>
          <w:szCs w:val="26"/>
        </w:rPr>
        <w:t>с действующим законодательством Российской Федерации</w:t>
      </w:r>
      <w:r w:rsidR="004E2C88" w:rsidRPr="00F27935">
        <w:rPr>
          <w:rFonts w:ascii="Times New Roman" w:hAnsi="Times New Roman" w:cs="Times New Roman"/>
          <w:color w:val="000000" w:themeColor="text1"/>
          <w:sz w:val="26"/>
          <w:szCs w:val="26"/>
        </w:rPr>
        <w:t>, а также о</w:t>
      </w:r>
      <w:r w:rsidR="00D90418" w:rsidRPr="00F27935">
        <w:rPr>
          <w:rFonts w:ascii="Times New Roman" w:hAnsi="Times New Roman" w:cs="Times New Roman"/>
          <w:color w:val="000000" w:themeColor="text1"/>
          <w:sz w:val="26"/>
          <w:szCs w:val="26"/>
        </w:rPr>
        <w:t xml:space="preserve"> взыскание средств</w:t>
      </w:r>
      <w:r w:rsidR="004E2C88" w:rsidRPr="00F27935">
        <w:rPr>
          <w:rFonts w:ascii="Times New Roman" w:hAnsi="Times New Roman" w:cs="Times New Roman"/>
          <w:color w:val="000000" w:themeColor="text1"/>
          <w:sz w:val="26"/>
          <w:szCs w:val="26"/>
        </w:rPr>
        <w:t>, предоставленных в виде социальной выплаты, использованн</w:t>
      </w:r>
      <w:r w:rsidR="009D25AA" w:rsidRPr="00F27935">
        <w:rPr>
          <w:rFonts w:ascii="Times New Roman" w:hAnsi="Times New Roman" w:cs="Times New Roman"/>
          <w:color w:val="000000" w:themeColor="text1"/>
          <w:sz w:val="26"/>
          <w:szCs w:val="26"/>
        </w:rPr>
        <w:t>ой</w:t>
      </w:r>
      <w:r w:rsidR="004E2C88" w:rsidRPr="00F27935">
        <w:rPr>
          <w:rFonts w:ascii="Times New Roman" w:hAnsi="Times New Roman" w:cs="Times New Roman"/>
          <w:color w:val="000000" w:themeColor="text1"/>
          <w:sz w:val="26"/>
          <w:szCs w:val="26"/>
        </w:rPr>
        <w:t xml:space="preserve"> </w:t>
      </w:r>
      <w:r w:rsidR="008D7C4C" w:rsidRPr="00F27935">
        <w:rPr>
          <w:rFonts w:ascii="Times New Roman" w:hAnsi="Times New Roman" w:cs="Times New Roman"/>
          <w:color w:val="000000" w:themeColor="text1"/>
          <w:sz w:val="26"/>
          <w:szCs w:val="26"/>
        </w:rPr>
        <w:br/>
      </w:r>
      <w:r w:rsidR="004E2C88" w:rsidRPr="00F27935">
        <w:rPr>
          <w:rFonts w:ascii="Times New Roman" w:hAnsi="Times New Roman" w:cs="Times New Roman"/>
          <w:color w:val="000000" w:themeColor="text1"/>
          <w:sz w:val="26"/>
          <w:szCs w:val="26"/>
        </w:rPr>
        <w:t xml:space="preserve">на приобретение жилого помещения. </w:t>
      </w:r>
    </w:p>
    <w:p w14:paraId="07B600B7" w14:textId="43F833CA" w:rsidR="009B0FF5" w:rsidRPr="00F27935" w:rsidRDefault="009B0FF5" w:rsidP="005E6DF9">
      <w:pPr>
        <w:autoSpaceDE w:val="0"/>
        <w:autoSpaceDN w:val="0"/>
        <w:adjustRightInd w:val="0"/>
        <w:spacing w:after="0" w:line="240" w:lineRule="auto"/>
        <w:ind w:firstLine="709"/>
        <w:contextualSpacing/>
        <w:rPr>
          <w:rFonts w:ascii="Times New Roman" w:eastAsia="Calibri" w:hAnsi="Times New Roman" w:cs="Times New Roman"/>
          <w:color w:val="000000" w:themeColor="text1"/>
          <w:sz w:val="26"/>
          <w:szCs w:val="26"/>
          <w:lang w:eastAsia="en-US"/>
        </w:rPr>
      </w:pPr>
      <w:r w:rsidRPr="00F27935">
        <w:rPr>
          <w:rFonts w:ascii="Times New Roman" w:hAnsi="Times New Roman" w:cs="Times New Roman"/>
          <w:sz w:val="26"/>
          <w:szCs w:val="26"/>
        </w:rPr>
        <w:t>34.</w:t>
      </w:r>
      <w:r w:rsidR="00686D8A" w:rsidRPr="00F27935">
        <w:rPr>
          <w:rFonts w:ascii="Times New Roman" w:hAnsi="Times New Roman" w:cs="Times New Roman"/>
          <w:sz w:val="26"/>
          <w:szCs w:val="26"/>
        </w:rPr>
        <w:t xml:space="preserve"> </w:t>
      </w:r>
      <w:r w:rsidRPr="00F27935">
        <w:rPr>
          <w:rFonts w:ascii="Times New Roman" w:hAnsi="Times New Roman" w:cs="Times New Roman"/>
          <w:color w:val="000000" w:themeColor="text1"/>
          <w:sz w:val="26"/>
          <w:szCs w:val="26"/>
        </w:rPr>
        <w:t>Для</w:t>
      </w:r>
      <w:r w:rsidRPr="00F27935">
        <w:rPr>
          <w:rFonts w:ascii="Times New Roman" w:eastAsia="Calibri" w:hAnsi="Times New Roman" w:cs="Times New Roman"/>
          <w:color w:val="000000" w:themeColor="text1"/>
          <w:sz w:val="26"/>
          <w:szCs w:val="26"/>
          <w:lang w:eastAsia="en-US"/>
        </w:rPr>
        <w:t xml:space="preserve"> перечисления </w:t>
      </w:r>
      <w:bookmarkStart w:id="22" w:name="_Hlk138752071"/>
      <w:r w:rsidR="00DB70C7" w:rsidRPr="00F27935">
        <w:rPr>
          <w:rFonts w:ascii="Times New Roman" w:hAnsi="Times New Roman" w:cs="Times New Roman"/>
          <w:sz w:val="26"/>
          <w:szCs w:val="26"/>
        </w:rPr>
        <w:t>социальной выплаты</w:t>
      </w:r>
      <w:r w:rsidRPr="00F27935">
        <w:rPr>
          <w:rFonts w:ascii="Times New Roman" w:hAnsi="Times New Roman" w:cs="Times New Roman"/>
          <w:sz w:val="26"/>
          <w:szCs w:val="26"/>
        </w:rPr>
        <w:t xml:space="preserve"> </w:t>
      </w:r>
      <w:bookmarkEnd w:id="22"/>
      <w:r w:rsidRPr="00F27935">
        <w:rPr>
          <w:rFonts w:ascii="Times New Roman" w:hAnsi="Times New Roman" w:cs="Times New Roman"/>
          <w:sz w:val="26"/>
          <w:szCs w:val="26"/>
        </w:rPr>
        <w:t>на приобретение жилого</w:t>
      </w:r>
      <w:r w:rsidR="00A72D3F" w:rsidRPr="00F27935">
        <w:rPr>
          <w:rFonts w:ascii="Times New Roman" w:hAnsi="Times New Roman" w:cs="Times New Roman"/>
          <w:sz w:val="26"/>
          <w:szCs w:val="26"/>
        </w:rPr>
        <w:t>(</w:t>
      </w:r>
      <w:proofErr w:type="spellStart"/>
      <w:r w:rsidR="00A72D3F" w:rsidRPr="00F27935">
        <w:rPr>
          <w:rFonts w:ascii="Times New Roman" w:hAnsi="Times New Roman" w:cs="Times New Roman"/>
          <w:sz w:val="26"/>
          <w:szCs w:val="26"/>
        </w:rPr>
        <w:t>ых</w:t>
      </w:r>
      <w:proofErr w:type="spellEnd"/>
      <w:r w:rsidR="00A72D3F" w:rsidRPr="00F27935">
        <w:rPr>
          <w:rFonts w:ascii="Times New Roman" w:hAnsi="Times New Roman" w:cs="Times New Roman"/>
          <w:sz w:val="26"/>
          <w:szCs w:val="26"/>
        </w:rPr>
        <w:t>)</w:t>
      </w:r>
      <w:r w:rsidRPr="00F27935">
        <w:rPr>
          <w:rFonts w:ascii="Times New Roman" w:hAnsi="Times New Roman" w:cs="Times New Roman"/>
          <w:sz w:val="26"/>
          <w:szCs w:val="26"/>
        </w:rPr>
        <w:t xml:space="preserve"> помещения</w:t>
      </w:r>
      <w:r w:rsidR="00A72D3F" w:rsidRPr="00F27935">
        <w:rPr>
          <w:rFonts w:ascii="Times New Roman" w:hAnsi="Times New Roman" w:cs="Times New Roman"/>
          <w:sz w:val="26"/>
          <w:szCs w:val="26"/>
        </w:rPr>
        <w:t>(й)</w:t>
      </w:r>
      <w:r w:rsidRPr="00F27935">
        <w:rPr>
          <w:rFonts w:ascii="Times New Roman" w:hAnsi="Times New Roman" w:cs="Times New Roman"/>
          <w:sz w:val="26"/>
          <w:szCs w:val="26"/>
        </w:rPr>
        <w:t xml:space="preserve"> </w:t>
      </w:r>
      <w:r w:rsidRPr="00F27935">
        <w:rPr>
          <w:rFonts w:ascii="Times New Roman" w:eastAsia="Calibri" w:hAnsi="Times New Roman" w:cs="Times New Roman"/>
          <w:color w:val="000000" w:themeColor="text1"/>
          <w:sz w:val="26"/>
          <w:szCs w:val="26"/>
          <w:lang w:eastAsia="en-US"/>
        </w:rPr>
        <w:t>Участник</w:t>
      </w:r>
      <w:r w:rsidR="0010370D" w:rsidRPr="00F27935">
        <w:rPr>
          <w:rFonts w:ascii="Times New Roman" w:eastAsia="Calibri" w:hAnsi="Times New Roman" w:cs="Times New Roman"/>
          <w:color w:val="000000" w:themeColor="text1"/>
          <w:sz w:val="26"/>
          <w:szCs w:val="26"/>
          <w:lang w:eastAsia="en-US"/>
        </w:rPr>
        <w:t>(и)</w:t>
      </w:r>
      <w:r w:rsidRPr="00F27935">
        <w:rPr>
          <w:rFonts w:ascii="Times New Roman" w:eastAsia="Calibri" w:hAnsi="Times New Roman" w:cs="Times New Roman"/>
          <w:color w:val="000000" w:themeColor="text1"/>
          <w:sz w:val="26"/>
          <w:szCs w:val="26"/>
          <w:lang w:eastAsia="en-US"/>
        </w:rPr>
        <w:t xml:space="preserve"> мероприятия обращается в Уполномоченный орган </w:t>
      </w:r>
      <w:r w:rsidR="00BA3849" w:rsidRPr="00F27935">
        <w:rPr>
          <w:rFonts w:ascii="Times New Roman" w:eastAsia="Calibri" w:hAnsi="Times New Roman" w:cs="Times New Roman"/>
          <w:color w:val="000000" w:themeColor="text1"/>
          <w:sz w:val="26"/>
          <w:szCs w:val="26"/>
          <w:lang w:eastAsia="en-US"/>
        </w:rPr>
        <w:t xml:space="preserve">в период действия Свидетельства </w:t>
      </w:r>
      <w:r w:rsidRPr="00F27935">
        <w:rPr>
          <w:rFonts w:ascii="Times New Roman" w:eastAsia="Calibri" w:hAnsi="Times New Roman" w:cs="Times New Roman"/>
          <w:color w:val="000000" w:themeColor="text1"/>
          <w:sz w:val="26"/>
          <w:szCs w:val="26"/>
          <w:lang w:eastAsia="en-US"/>
        </w:rPr>
        <w:t xml:space="preserve">с </w:t>
      </w:r>
      <w:r w:rsidRPr="00F27935">
        <w:rPr>
          <w:rFonts w:ascii="Times New Roman" w:hAnsi="Times New Roman" w:cs="Times New Roman"/>
          <w:color w:val="000000" w:themeColor="text1"/>
          <w:sz w:val="26"/>
          <w:szCs w:val="26"/>
        </w:rPr>
        <w:t xml:space="preserve">заявлением о перечислении </w:t>
      </w:r>
      <w:r w:rsidR="00DB70C7" w:rsidRPr="00F27935">
        <w:rPr>
          <w:rFonts w:ascii="Times New Roman" w:hAnsi="Times New Roman" w:cs="Times New Roman"/>
          <w:color w:val="000000" w:themeColor="text1"/>
          <w:sz w:val="26"/>
          <w:szCs w:val="26"/>
        </w:rPr>
        <w:t xml:space="preserve">социальной выплаты </w:t>
      </w:r>
      <w:r w:rsidR="0029310E" w:rsidRPr="00F27935">
        <w:rPr>
          <w:rFonts w:ascii="Times New Roman" w:hAnsi="Times New Roman" w:cs="Times New Roman"/>
          <w:sz w:val="26"/>
          <w:szCs w:val="26"/>
        </w:rPr>
        <w:t>з</w:t>
      </w:r>
      <w:r w:rsidRPr="00F27935">
        <w:rPr>
          <w:rFonts w:ascii="Times New Roman" w:hAnsi="Times New Roman" w:cs="Times New Roman"/>
          <w:sz w:val="26"/>
          <w:szCs w:val="26"/>
        </w:rPr>
        <w:t>а приобрет</w:t>
      </w:r>
      <w:r w:rsidR="0029310E" w:rsidRPr="00F27935">
        <w:rPr>
          <w:rFonts w:ascii="Times New Roman" w:hAnsi="Times New Roman" w:cs="Times New Roman"/>
          <w:sz w:val="26"/>
          <w:szCs w:val="26"/>
        </w:rPr>
        <w:t>аемое(</w:t>
      </w:r>
      <w:proofErr w:type="spellStart"/>
      <w:r w:rsidR="0029310E" w:rsidRPr="00F27935">
        <w:rPr>
          <w:rFonts w:ascii="Times New Roman" w:hAnsi="Times New Roman" w:cs="Times New Roman"/>
          <w:sz w:val="26"/>
          <w:szCs w:val="26"/>
        </w:rPr>
        <w:t>ые</w:t>
      </w:r>
      <w:proofErr w:type="spellEnd"/>
      <w:r w:rsidR="0029310E" w:rsidRPr="00F27935">
        <w:rPr>
          <w:rFonts w:ascii="Times New Roman" w:hAnsi="Times New Roman" w:cs="Times New Roman"/>
          <w:sz w:val="26"/>
          <w:szCs w:val="26"/>
        </w:rPr>
        <w:t>)</w:t>
      </w:r>
      <w:r w:rsidRPr="00F27935">
        <w:rPr>
          <w:rFonts w:ascii="Times New Roman" w:hAnsi="Times New Roman" w:cs="Times New Roman"/>
          <w:sz w:val="26"/>
          <w:szCs w:val="26"/>
        </w:rPr>
        <w:t xml:space="preserve"> жило</w:t>
      </w:r>
      <w:r w:rsidR="0029310E" w:rsidRPr="00F27935">
        <w:rPr>
          <w:rFonts w:ascii="Times New Roman" w:hAnsi="Times New Roman" w:cs="Times New Roman"/>
          <w:sz w:val="26"/>
          <w:szCs w:val="26"/>
        </w:rPr>
        <w:t>е(</w:t>
      </w:r>
      <w:proofErr w:type="spellStart"/>
      <w:r w:rsidR="0029310E" w:rsidRPr="00F27935">
        <w:rPr>
          <w:rFonts w:ascii="Times New Roman" w:hAnsi="Times New Roman" w:cs="Times New Roman"/>
          <w:sz w:val="26"/>
          <w:szCs w:val="26"/>
        </w:rPr>
        <w:t>ых</w:t>
      </w:r>
      <w:proofErr w:type="spellEnd"/>
      <w:r w:rsidR="0029310E" w:rsidRPr="00F27935">
        <w:rPr>
          <w:rFonts w:ascii="Times New Roman" w:hAnsi="Times New Roman" w:cs="Times New Roman"/>
          <w:sz w:val="26"/>
          <w:szCs w:val="26"/>
        </w:rPr>
        <w:t>)</w:t>
      </w:r>
      <w:r w:rsidRPr="00F27935">
        <w:rPr>
          <w:rFonts w:ascii="Times New Roman" w:hAnsi="Times New Roman" w:cs="Times New Roman"/>
          <w:sz w:val="26"/>
          <w:szCs w:val="26"/>
        </w:rPr>
        <w:t xml:space="preserve"> помещени</w:t>
      </w:r>
      <w:r w:rsidR="0029310E" w:rsidRPr="00F27935">
        <w:rPr>
          <w:rFonts w:ascii="Times New Roman" w:hAnsi="Times New Roman" w:cs="Times New Roman"/>
          <w:sz w:val="26"/>
          <w:szCs w:val="26"/>
        </w:rPr>
        <w:t>я(</w:t>
      </w:r>
      <w:proofErr w:type="spellStart"/>
      <w:r w:rsidR="0029310E" w:rsidRPr="00F27935">
        <w:rPr>
          <w:rFonts w:ascii="Times New Roman" w:hAnsi="Times New Roman" w:cs="Times New Roman"/>
          <w:sz w:val="26"/>
          <w:szCs w:val="26"/>
        </w:rPr>
        <w:t>ий</w:t>
      </w:r>
      <w:proofErr w:type="spellEnd"/>
      <w:r w:rsidR="0029310E" w:rsidRPr="00F27935">
        <w:rPr>
          <w:rFonts w:ascii="Times New Roman" w:hAnsi="Times New Roman" w:cs="Times New Roman"/>
          <w:sz w:val="26"/>
          <w:szCs w:val="26"/>
        </w:rPr>
        <w:t>)</w:t>
      </w:r>
      <w:r w:rsidRPr="00F27935">
        <w:rPr>
          <w:rFonts w:ascii="Times New Roman" w:hAnsi="Times New Roman" w:cs="Times New Roman"/>
          <w:color w:val="000000" w:themeColor="text1"/>
          <w:sz w:val="26"/>
          <w:szCs w:val="26"/>
        </w:rPr>
        <w:t xml:space="preserve"> на счет продавца с предоставлением оригиналов и копий следующих документов:</w:t>
      </w:r>
    </w:p>
    <w:p w14:paraId="6C462D24" w14:textId="23E7A9E5" w:rsidR="009B0FF5" w:rsidRPr="00F27935" w:rsidRDefault="009B0FF5"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договор(-ы) купли-продажи на приобретение жилого(-ых) помещения(-</w:t>
      </w:r>
      <w:proofErr w:type="spellStart"/>
      <w:r w:rsidRPr="00F27935">
        <w:rPr>
          <w:rFonts w:ascii="Times New Roman" w:hAnsi="Times New Roman" w:cs="Times New Roman"/>
          <w:color w:val="000000" w:themeColor="text1"/>
          <w:sz w:val="26"/>
          <w:szCs w:val="26"/>
        </w:rPr>
        <w:t>ий</w:t>
      </w:r>
      <w:proofErr w:type="spellEnd"/>
      <w:r w:rsidRPr="00F27935">
        <w:rPr>
          <w:rFonts w:ascii="Times New Roman" w:hAnsi="Times New Roman" w:cs="Times New Roman"/>
          <w:color w:val="000000" w:themeColor="text1"/>
          <w:sz w:val="26"/>
          <w:szCs w:val="26"/>
        </w:rPr>
        <w:t>), договор(-ы) участия в долевом строительстве жилого(</w:t>
      </w:r>
      <w:proofErr w:type="spellStart"/>
      <w:r w:rsidRPr="00F27935">
        <w:rPr>
          <w:rFonts w:ascii="Times New Roman" w:hAnsi="Times New Roman" w:cs="Times New Roman"/>
          <w:color w:val="000000" w:themeColor="text1"/>
          <w:sz w:val="26"/>
          <w:szCs w:val="26"/>
        </w:rPr>
        <w:t>ых</w:t>
      </w:r>
      <w:proofErr w:type="spellEnd"/>
      <w:r w:rsidRPr="00F27935">
        <w:rPr>
          <w:rFonts w:ascii="Times New Roman" w:hAnsi="Times New Roman" w:cs="Times New Roman"/>
          <w:color w:val="000000" w:themeColor="text1"/>
          <w:sz w:val="26"/>
          <w:szCs w:val="26"/>
        </w:rPr>
        <w:t>) помещения(-й), договор(-ы) уступки требования на жилое(-</w:t>
      </w:r>
      <w:proofErr w:type="spellStart"/>
      <w:r w:rsidRPr="00F27935">
        <w:rPr>
          <w:rFonts w:ascii="Times New Roman" w:hAnsi="Times New Roman" w:cs="Times New Roman"/>
          <w:color w:val="000000" w:themeColor="text1"/>
          <w:sz w:val="26"/>
          <w:szCs w:val="26"/>
        </w:rPr>
        <w:t>ые</w:t>
      </w:r>
      <w:proofErr w:type="spellEnd"/>
      <w:r w:rsidRPr="00F27935">
        <w:rPr>
          <w:rFonts w:ascii="Times New Roman" w:hAnsi="Times New Roman" w:cs="Times New Roman"/>
          <w:color w:val="000000" w:themeColor="text1"/>
          <w:sz w:val="26"/>
          <w:szCs w:val="26"/>
        </w:rPr>
        <w:t>) помещение(-</w:t>
      </w:r>
      <w:proofErr w:type="spellStart"/>
      <w:r w:rsidRPr="00F27935">
        <w:rPr>
          <w:rFonts w:ascii="Times New Roman" w:hAnsi="Times New Roman" w:cs="Times New Roman"/>
          <w:color w:val="000000" w:themeColor="text1"/>
          <w:sz w:val="26"/>
          <w:szCs w:val="26"/>
        </w:rPr>
        <w:t>ия</w:t>
      </w:r>
      <w:proofErr w:type="spellEnd"/>
      <w:r w:rsidRPr="00F27935">
        <w:rPr>
          <w:rFonts w:ascii="Times New Roman" w:hAnsi="Times New Roman" w:cs="Times New Roman"/>
          <w:color w:val="000000" w:themeColor="text1"/>
          <w:sz w:val="26"/>
          <w:szCs w:val="26"/>
        </w:rPr>
        <w:t>), заключенный(-</w:t>
      </w:r>
      <w:proofErr w:type="spellStart"/>
      <w:r w:rsidRPr="00F27935">
        <w:rPr>
          <w:rFonts w:ascii="Times New Roman" w:hAnsi="Times New Roman" w:cs="Times New Roman"/>
          <w:color w:val="000000" w:themeColor="text1"/>
          <w:sz w:val="26"/>
          <w:szCs w:val="26"/>
        </w:rPr>
        <w:t>ые</w:t>
      </w:r>
      <w:proofErr w:type="spellEnd"/>
      <w:r w:rsidRPr="00F27935">
        <w:rPr>
          <w:rFonts w:ascii="Times New Roman" w:hAnsi="Times New Roman" w:cs="Times New Roman"/>
          <w:color w:val="000000" w:themeColor="text1"/>
          <w:sz w:val="26"/>
          <w:szCs w:val="26"/>
        </w:rPr>
        <w:t xml:space="preserve">) получателями </w:t>
      </w:r>
      <w:r w:rsidR="00DB70C7" w:rsidRPr="00F27935">
        <w:rPr>
          <w:rFonts w:ascii="Times New Roman" w:hAnsi="Times New Roman" w:cs="Times New Roman"/>
          <w:sz w:val="26"/>
          <w:szCs w:val="26"/>
        </w:rPr>
        <w:t>социальных выплат</w:t>
      </w:r>
      <w:r w:rsidRPr="00F27935">
        <w:rPr>
          <w:rFonts w:ascii="Times New Roman" w:hAnsi="Times New Roman" w:cs="Times New Roman"/>
          <w:sz w:val="26"/>
          <w:szCs w:val="26"/>
        </w:rPr>
        <w:t xml:space="preserve"> на приобретение жилого помещения</w:t>
      </w:r>
      <w:r w:rsidRPr="00F27935">
        <w:rPr>
          <w:rFonts w:ascii="Times New Roman" w:hAnsi="Times New Roman" w:cs="Times New Roman"/>
          <w:color w:val="000000" w:themeColor="text1"/>
          <w:sz w:val="26"/>
          <w:szCs w:val="26"/>
        </w:rPr>
        <w:t>, прошедший(-е) государственную регистрацию перехода прав и прав собственности в установленном законодательством Российской Федерации порядке;</w:t>
      </w:r>
    </w:p>
    <w:p w14:paraId="5B3EB4EA" w14:textId="76AAD22D" w:rsidR="009B0FF5" w:rsidRPr="00F27935" w:rsidRDefault="009B0FF5"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 выписка из Единого государственного реестра недвижимости об основных характеристиках и зарегистрированных правах на приобретаемое жилое помещение </w:t>
      </w:r>
      <w:r w:rsidRPr="00F27935">
        <w:rPr>
          <w:rFonts w:ascii="Times New Roman" w:eastAsia="Arial Unicode MS" w:hAnsi="Times New Roman" w:cs="Times New Roman"/>
          <w:color w:val="000000" w:themeColor="text1"/>
          <w:sz w:val="26"/>
          <w:szCs w:val="26"/>
        </w:rPr>
        <w:t>(вправе предоставить</w:t>
      </w:r>
      <w:r w:rsidR="00E818AE" w:rsidRPr="00F27935">
        <w:rPr>
          <w:rFonts w:ascii="Times New Roman" w:eastAsia="Arial Unicode MS" w:hAnsi="Times New Roman" w:cs="Times New Roman"/>
          <w:color w:val="000000" w:themeColor="text1"/>
          <w:sz w:val="26"/>
          <w:szCs w:val="26"/>
        </w:rPr>
        <w:t xml:space="preserve"> самостоятельно</w:t>
      </w:r>
      <w:r w:rsidRPr="00F27935">
        <w:rPr>
          <w:rFonts w:ascii="Times New Roman" w:eastAsia="Arial Unicode MS" w:hAnsi="Times New Roman" w:cs="Times New Roman"/>
          <w:color w:val="000000" w:themeColor="text1"/>
          <w:sz w:val="26"/>
          <w:szCs w:val="26"/>
        </w:rPr>
        <w:t>)</w:t>
      </w:r>
      <w:r w:rsidRPr="00F27935">
        <w:rPr>
          <w:rFonts w:ascii="Times New Roman" w:hAnsi="Times New Roman" w:cs="Times New Roman"/>
          <w:color w:val="000000" w:themeColor="text1"/>
          <w:sz w:val="26"/>
          <w:szCs w:val="26"/>
        </w:rPr>
        <w:t>;</w:t>
      </w:r>
    </w:p>
    <w:p w14:paraId="0FAF5226" w14:textId="434B8A8E" w:rsidR="009B0FF5" w:rsidRPr="00F27935" w:rsidRDefault="00532E7F"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д</w:t>
      </w:r>
      <w:r w:rsidR="00494C1E" w:rsidRPr="00F27935">
        <w:rPr>
          <w:rFonts w:ascii="Times New Roman" w:hAnsi="Times New Roman" w:cs="Times New Roman"/>
          <w:color w:val="000000" w:themeColor="text1"/>
          <w:sz w:val="26"/>
          <w:szCs w:val="26"/>
        </w:rPr>
        <w:t>окумент, подтверждающий</w:t>
      </w:r>
      <w:r w:rsidR="009B0FF5" w:rsidRPr="00F27935">
        <w:rPr>
          <w:rFonts w:ascii="Times New Roman" w:hAnsi="Times New Roman" w:cs="Times New Roman"/>
          <w:color w:val="000000" w:themeColor="text1"/>
          <w:sz w:val="26"/>
          <w:szCs w:val="26"/>
        </w:rPr>
        <w:t xml:space="preserve">, что приобретаемое жилое помещение </w:t>
      </w:r>
      <w:r w:rsidR="008D7C4C" w:rsidRPr="00F27935">
        <w:rPr>
          <w:rFonts w:ascii="Times New Roman" w:hAnsi="Times New Roman" w:cs="Times New Roman"/>
          <w:color w:val="000000" w:themeColor="text1"/>
          <w:sz w:val="26"/>
          <w:szCs w:val="26"/>
        </w:rPr>
        <w:br/>
      </w:r>
      <w:r w:rsidR="009B0FF5" w:rsidRPr="00F27935">
        <w:rPr>
          <w:rFonts w:ascii="Times New Roman" w:hAnsi="Times New Roman" w:cs="Times New Roman"/>
          <w:color w:val="000000" w:themeColor="text1"/>
          <w:sz w:val="26"/>
          <w:szCs w:val="26"/>
        </w:rPr>
        <w:t>не признано аварийным (непригодным) и не состоит в списках аварийного (непригодного) жилья;</w:t>
      </w:r>
    </w:p>
    <w:p w14:paraId="53EF26D0" w14:textId="2B5BBDE1" w:rsidR="009B0FF5" w:rsidRPr="00F27935" w:rsidRDefault="009B0FF5"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банковские реквизиты продавца с указанием фамилии, имени и отчества, застройщика жилого помещения либо кредитной организации, предоставившей кредит получателям </w:t>
      </w:r>
      <w:r w:rsidR="00DB70C7" w:rsidRPr="00F27935">
        <w:rPr>
          <w:rFonts w:ascii="Times New Roman" w:hAnsi="Times New Roman" w:cs="Times New Roman"/>
          <w:sz w:val="26"/>
          <w:szCs w:val="26"/>
        </w:rPr>
        <w:t>социальных выплат</w:t>
      </w:r>
      <w:r w:rsidRPr="00F27935">
        <w:rPr>
          <w:rFonts w:ascii="Times New Roman" w:hAnsi="Times New Roman" w:cs="Times New Roman"/>
          <w:sz w:val="26"/>
          <w:szCs w:val="26"/>
        </w:rPr>
        <w:t xml:space="preserve"> на приобретение жилого помещения </w:t>
      </w:r>
      <w:r w:rsidR="00FE1FCE">
        <w:rPr>
          <w:rFonts w:ascii="Times New Roman" w:hAnsi="Times New Roman" w:cs="Times New Roman"/>
          <w:sz w:val="26"/>
          <w:szCs w:val="26"/>
        </w:rPr>
        <w:br/>
      </w:r>
      <w:r w:rsidRPr="00F27935">
        <w:rPr>
          <w:rFonts w:ascii="Times New Roman" w:hAnsi="Times New Roman" w:cs="Times New Roman"/>
          <w:sz w:val="26"/>
          <w:szCs w:val="26"/>
        </w:rPr>
        <w:t>д</w:t>
      </w:r>
      <w:r w:rsidRPr="00F27935">
        <w:rPr>
          <w:rFonts w:ascii="Times New Roman" w:hAnsi="Times New Roman" w:cs="Times New Roman"/>
          <w:color w:val="000000" w:themeColor="text1"/>
          <w:sz w:val="26"/>
          <w:szCs w:val="26"/>
        </w:rPr>
        <w:t xml:space="preserve">ля перечисления </w:t>
      </w:r>
      <w:r w:rsidR="00DB70C7" w:rsidRPr="00F27935">
        <w:rPr>
          <w:rFonts w:ascii="Times New Roman" w:hAnsi="Times New Roman" w:cs="Times New Roman"/>
          <w:sz w:val="26"/>
          <w:szCs w:val="26"/>
        </w:rPr>
        <w:t>социальной выплаты</w:t>
      </w:r>
      <w:r w:rsidRPr="00F27935">
        <w:rPr>
          <w:rFonts w:ascii="Times New Roman" w:hAnsi="Times New Roman" w:cs="Times New Roman"/>
          <w:sz w:val="26"/>
          <w:szCs w:val="26"/>
        </w:rPr>
        <w:t xml:space="preserve"> на приобретение жилого помещения</w:t>
      </w:r>
      <w:r w:rsidRPr="00F27935">
        <w:rPr>
          <w:rFonts w:ascii="Times New Roman" w:hAnsi="Times New Roman" w:cs="Times New Roman"/>
          <w:color w:val="000000" w:themeColor="text1"/>
          <w:sz w:val="26"/>
          <w:szCs w:val="26"/>
        </w:rPr>
        <w:t>;</w:t>
      </w:r>
    </w:p>
    <w:p w14:paraId="542C16C2" w14:textId="58E665BB" w:rsidR="009B0FF5" w:rsidRPr="00F27935" w:rsidRDefault="009B0FF5"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выписка из Единого государственного реестра недвижимости об основных характеристиках и зарегистрированных правах на земельный участок под ним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(при наличии прав на него) </w:t>
      </w:r>
      <w:r w:rsidRPr="00F27935">
        <w:rPr>
          <w:rFonts w:ascii="Times New Roman" w:eastAsia="Arial Unicode MS" w:hAnsi="Times New Roman" w:cs="Times New Roman"/>
          <w:color w:val="000000" w:themeColor="text1"/>
          <w:sz w:val="26"/>
          <w:szCs w:val="26"/>
        </w:rPr>
        <w:t>(вправе предоставить</w:t>
      </w:r>
      <w:r w:rsidR="00E818AE" w:rsidRPr="00F27935">
        <w:rPr>
          <w:rFonts w:ascii="Times New Roman" w:eastAsia="Arial Unicode MS" w:hAnsi="Times New Roman" w:cs="Times New Roman"/>
          <w:color w:val="000000" w:themeColor="text1"/>
          <w:sz w:val="26"/>
          <w:szCs w:val="26"/>
        </w:rPr>
        <w:t xml:space="preserve"> самостоятельно</w:t>
      </w:r>
      <w:r w:rsidRPr="00F27935">
        <w:rPr>
          <w:rFonts w:ascii="Times New Roman" w:eastAsia="Arial Unicode MS" w:hAnsi="Times New Roman" w:cs="Times New Roman"/>
          <w:color w:val="000000" w:themeColor="text1"/>
          <w:sz w:val="26"/>
          <w:szCs w:val="26"/>
        </w:rPr>
        <w:t>)</w:t>
      </w:r>
      <w:r w:rsidRPr="00F27935">
        <w:rPr>
          <w:rFonts w:ascii="Times New Roman" w:hAnsi="Times New Roman" w:cs="Times New Roman"/>
          <w:color w:val="000000" w:themeColor="text1"/>
          <w:sz w:val="26"/>
          <w:szCs w:val="26"/>
        </w:rPr>
        <w:t>;</w:t>
      </w:r>
    </w:p>
    <w:p w14:paraId="3A720118" w14:textId="77777777" w:rsidR="009B0FF5" w:rsidRPr="00F27935" w:rsidRDefault="009B0FF5"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кредитный договор (при наличии);</w:t>
      </w:r>
    </w:p>
    <w:p w14:paraId="42A0CFC8" w14:textId="79902A77" w:rsidR="009B0FF5" w:rsidRPr="00F27935" w:rsidRDefault="009B0FF5" w:rsidP="005E6DF9">
      <w:pPr>
        <w:numPr>
          <w:ilvl w:val="0"/>
          <w:numId w:val="1"/>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платежные документы, подтверждающие внесение собственных </w:t>
      </w:r>
      <w:r w:rsidR="008D7C4C" w:rsidRPr="00F27935">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 xml:space="preserve">и (или) заемных средств (представляются в случае внесения собственных </w:t>
      </w:r>
      <w:r w:rsidR="00FE1FCE">
        <w:rPr>
          <w:rFonts w:ascii="Times New Roman" w:hAnsi="Times New Roman" w:cs="Times New Roman"/>
          <w:color w:val="000000" w:themeColor="text1"/>
          <w:sz w:val="26"/>
          <w:szCs w:val="26"/>
        </w:rPr>
        <w:br/>
      </w:r>
      <w:r w:rsidRPr="00F27935">
        <w:rPr>
          <w:rFonts w:ascii="Times New Roman" w:hAnsi="Times New Roman" w:cs="Times New Roman"/>
          <w:color w:val="000000" w:themeColor="text1"/>
          <w:sz w:val="26"/>
          <w:szCs w:val="26"/>
        </w:rPr>
        <w:t>и (или) заемных средств);</w:t>
      </w:r>
    </w:p>
    <w:p w14:paraId="3DCF0D07" w14:textId="12D5F9F7" w:rsidR="00714008" w:rsidRPr="00F27935" w:rsidRDefault="00F13976" w:rsidP="00F13976">
      <w:pPr>
        <w:numPr>
          <w:ilvl w:val="0"/>
          <w:numId w:val="1"/>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color w:val="000000" w:themeColor="text1"/>
          <w:sz w:val="26"/>
          <w:szCs w:val="26"/>
          <w:lang w:eastAsia="en-US"/>
        </w:rPr>
      </w:pPr>
      <w:r w:rsidRPr="00F27935">
        <w:rPr>
          <w:rFonts w:ascii="Times New Roman" w:hAnsi="Times New Roman" w:cs="Times New Roman"/>
          <w:sz w:val="26"/>
          <w:szCs w:val="26"/>
        </w:rPr>
        <w:t xml:space="preserve">соглашение о расторжении договора социального найма жилого помещения либо </w:t>
      </w:r>
      <w:r w:rsidR="009B0FF5" w:rsidRPr="00F27935">
        <w:rPr>
          <w:rFonts w:ascii="Times New Roman" w:hAnsi="Times New Roman" w:cs="Times New Roman"/>
          <w:sz w:val="26"/>
          <w:szCs w:val="26"/>
        </w:rPr>
        <w:t>зарегистрированный</w:t>
      </w:r>
      <w:r w:rsidR="009B0FF5" w:rsidRPr="00F27935">
        <w:rPr>
          <w:rFonts w:ascii="Times New Roman" w:eastAsia="Calibri" w:hAnsi="Times New Roman" w:cs="Times New Roman"/>
          <w:sz w:val="26"/>
          <w:szCs w:val="26"/>
          <w:lang w:eastAsia="en-US"/>
        </w:rPr>
        <w:t xml:space="preserve"> </w:t>
      </w:r>
      <w:r w:rsidR="009B0FF5" w:rsidRPr="00F27935">
        <w:rPr>
          <w:rFonts w:ascii="Times New Roman" w:eastAsia="Calibri" w:hAnsi="Times New Roman" w:cs="Times New Roman"/>
          <w:color w:val="000000" w:themeColor="text1"/>
          <w:sz w:val="26"/>
          <w:szCs w:val="26"/>
          <w:lang w:eastAsia="en-US"/>
        </w:rPr>
        <w:t xml:space="preserve">договор безвозмездной передачи жилого помещения, </w:t>
      </w:r>
      <w:r w:rsidR="008D7C4C" w:rsidRPr="00F27935">
        <w:rPr>
          <w:rFonts w:ascii="Times New Roman" w:eastAsia="Calibri" w:hAnsi="Times New Roman" w:cs="Times New Roman"/>
          <w:color w:val="000000" w:themeColor="text1"/>
          <w:sz w:val="26"/>
          <w:szCs w:val="26"/>
          <w:lang w:eastAsia="en-US"/>
        </w:rPr>
        <w:br/>
      </w:r>
      <w:r w:rsidR="009B0FF5" w:rsidRPr="00F27935">
        <w:rPr>
          <w:rFonts w:ascii="Times New Roman" w:eastAsia="Calibri" w:hAnsi="Times New Roman" w:cs="Times New Roman"/>
          <w:color w:val="000000" w:themeColor="text1"/>
          <w:sz w:val="26"/>
          <w:szCs w:val="26"/>
          <w:lang w:eastAsia="en-US"/>
        </w:rPr>
        <w:t>не отвечающего требованиям в связи с превышением предельно допустимой концентрации фенола и(или) формальдегида, в собственность муниципального образования Нефтеюганского района, на территории которого расположено данное жилое помещение.</w:t>
      </w:r>
    </w:p>
    <w:p w14:paraId="66A769F4" w14:textId="436808D7" w:rsidR="00F120CB" w:rsidRPr="00F27935" w:rsidRDefault="00E3074E" w:rsidP="00F120CB">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F27935">
        <w:rPr>
          <w:rFonts w:ascii="Times New Roman" w:hAnsi="Times New Roman" w:cs="Times New Roman"/>
          <w:sz w:val="26"/>
          <w:szCs w:val="26"/>
        </w:rPr>
        <w:t>35.</w:t>
      </w:r>
      <w:r w:rsidR="00532E7F" w:rsidRPr="00F27935">
        <w:rPr>
          <w:rFonts w:ascii="Times New Roman" w:hAnsi="Times New Roman" w:cs="Times New Roman"/>
          <w:sz w:val="26"/>
          <w:szCs w:val="26"/>
        </w:rPr>
        <w:t xml:space="preserve"> </w:t>
      </w:r>
      <w:r w:rsidRPr="00F27935">
        <w:rPr>
          <w:rFonts w:ascii="Times New Roman" w:hAnsi="Times New Roman" w:cs="Times New Roman"/>
          <w:sz w:val="26"/>
          <w:szCs w:val="26"/>
        </w:rPr>
        <w:t xml:space="preserve">Уполномоченный орган в </w:t>
      </w:r>
      <w:r w:rsidR="00F120CB" w:rsidRPr="00F27935">
        <w:rPr>
          <w:rFonts w:ascii="Times New Roman" w:hAnsi="Times New Roman" w:cs="Times New Roman"/>
          <w:sz w:val="26"/>
          <w:szCs w:val="26"/>
        </w:rPr>
        <w:t xml:space="preserve">течение 20 календарных дней с даты получения документов, предусмотренных пунктом 34 Порядка, осуществляет проверку содержащихся в них сведений, в том числе соответствие </w:t>
      </w:r>
      <w:bookmarkStart w:id="23" w:name="_Hlk143596864"/>
      <w:r w:rsidR="00F120CB" w:rsidRPr="00F27935">
        <w:rPr>
          <w:rFonts w:ascii="Times New Roman" w:hAnsi="Times New Roman" w:cs="Times New Roman"/>
          <w:sz w:val="26"/>
          <w:szCs w:val="26"/>
        </w:rPr>
        <w:t>приобретаемого</w:t>
      </w:r>
      <w:r w:rsidR="00DB10A4" w:rsidRPr="00F27935">
        <w:rPr>
          <w:rFonts w:ascii="Times New Roman" w:hAnsi="Times New Roman" w:cs="Times New Roman"/>
          <w:sz w:val="26"/>
          <w:szCs w:val="26"/>
        </w:rPr>
        <w:t>(-ых)</w:t>
      </w:r>
      <w:r w:rsidR="00F120CB" w:rsidRPr="00F27935">
        <w:rPr>
          <w:rFonts w:ascii="Times New Roman" w:hAnsi="Times New Roman" w:cs="Times New Roman"/>
          <w:sz w:val="26"/>
          <w:szCs w:val="26"/>
        </w:rPr>
        <w:t xml:space="preserve"> жилого</w:t>
      </w:r>
      <w:r w:rsidR="00DB10A4" w:rsidRPr="00F27935">
        <w:rPr>
          <w:rFonts w:ascii="Times New Roman" w:hAnsi="Times New Roman" w:cs="Times New Roman"/>
          <w:sz w:val="26"/>
          <w:szCs w:val="26"/>
        </w:rPr>
        <w:t>(-ых)</w:t>
      </w:r>
      <w:r w:rsidR="00F120CB" w:rsidRPr="00F27935">
        <w:rPr>
          <w:rFonts w:ascii="Times New Roman" w:hAnsi="Times New Roman" w:cs="Times New Roman"/>
          <w:sz w:val="26"/>
          <w:szCs w:val="26"/>
        </w:rPr>
        <w:t xml:space="preserve"> помещения</w:t>
      </w:r>
      <w:r w:rsidR="00DB10A4" w:rsidRPr="00F27935">
        <w:rPr>
          <w:rFonts w:ascii="Times New Roman" w:hAnsi="Times New Roman" w:cs="Times New Roman"/>
          <w:sz w:val="26"/>
          <w:szCs w:val="26"/>
        </w:rPr>
        <w:t>(-</w:t>
      </w:r>
      <w:proofErr w:type="spellStart"/>
      <w:r w:rsidR="00DB10A4" w:rsidRPr="00F27935">
        <w:rPr>
          <w:rFonts w:ascii="Times New Roman" w:hAnsi="Times New Roman" w:cs="Times New Roman"/>
          <w:sz w:val="26"/>
          <w:szCs w:val="26"/>
        </w:rPr>
        <w:t>ий</w:t>
      </w:r>
      <w:proofErr w:type="spellEnd"/>
      <w:r w:rsidR="00DB10A4" w:rsidRPr="00F27935">
        <w:rPr>
          <w:rFonts w:ascii="Times New Roman" w:hAnsi="Times New Roman" w:cs="Times New Roman"/>
          <w:sz w:val="26"/>
          <w:szCs w:val="26"/>
        </w:rPr>
        <w:t>)</w:t>
      </w:r>
      <w:bookmarkEnd w:id="23"/>
      <w:r w:rsidR="00F120CB" w:rsidRPr="00F27935">
        <w:rPr>
          <w:rFonts w:ascii="Times New Roman" w:hAnsi="Times New Roman" w:cs="Times New Roman"/>
          <w:sz w:val="26"/>
          <w:szCs w:val="26"/>
        </w:rPr>
        <w:t xml:space="preserve"> требованиям к жилым помещениям, указанным в пункте </w:t>
      </w:r>
      <w:r w:rsidR="00B41431" w:rsidRPr="00F27935">
        <w:rPr>
          <w:rFonts w:ascii="Times New Roman" w:hAnsi="Times New Roman" w:cs="Times New Roman"/>
          <w:sz w:val="26"/>
          <w:szCs w:val="26"/>
        </w:rPr>
        <w:t>31</w:t>
      </w:r>
      <w:r w:rsidR="00F120CB" w:rsidRPr="00F27935">
        <w:rPr>
          <w:rFonts w:ascii="Times New Roman" w:hAnsi="Times New Roman" w:cs="Times New Roman"/>
          <w:sz w:val="26"/>
          <w:szCs w:val="26"/>
        </w:rPr>
        <w:t xml:space="preserve"> Порядка, а также сведениям, указанным в </w:t>
      </w:r>
      <w:r w:rsidR="00532E7F" w:rsidRPr="00F27935">
        <w:rPr>
          <w:rFonts w:ascii="Times New Roman" w:hAnsi="Times New Roman" w:cs="Times New Roman"/>
          <w:sz w:val="26"/>
          <w:szCs w:val="26"/>
        </w:rPr>
        <w:t>С</w:t>
      </w:r>
      <w:r w:rsidR="00F120CB" w:rsidRPr="00F27935">
        <w:rPr>
          <w:rFonts w:ascii="Times New Roman" w:hAnsi="Times New Roman" w:cs="Times New Roman"/>
          <w:sz w:val="26"/>
          <w:szCs w:val="26"/>
        </w:rPr>
        <w:t>видетельстве.</w:t>
      </w:r>
    </w:p>
    <w:p w14:paraId="66F25952" w14:textId="64E6493C" w:rsidR="00F120CB" w:rsidRPr="00F27935" w:rsidRDefault="00F120CB" w:rsidP="00F120CB">
      <w:pPr>
        <w:tabs>
          <w:tab w:val="left" w:pos="1134"/>
        </w:tabs>
        <w:autoSpaceDE w:val="0"/>
        <w:autoSpaceDN w:val="0"/>
        <w:adjustRightInd w:val="0"/>
        <w:spacing w:after="0" w:line="240" w:lineRule="auto"/>
        <w:ind w:firstLine="709"/>
        <w:contextualSpacing/>
        <w:rPr>
          <w:rFonts w:ascii="Times New Roman" w:hAnsi="Times New Roman" w:cs="Times New Roman"/>
          <w:sz w:val="26"/>
          <w:szCs w:val="26"/>
        </w:rPr>
      </w:pPr>
      <w:r w:rsidRPr="00F27935">
        <w:rPr>
          <w:rFonts w:ascii="Times New Roman" w:hAnsi="Times New Roman" w:cs="Times New Roman"/>
          <w:sz w:val="26"/>
          <w:szCs w:val="26"/>
        </w:rPr>
        <w:t xml:space="preserve">Решение о перечислении социальной выплаты оформляется </w:t>
      </w:r>
      <w:r w:rsidR="00137300" w:rsidRPr="00F27935">
        <w:rPr>
          <w:rFonts w:ascii="Times New Roman" w:hAnsi="Times New Roman" w:cs="Times New Roman"/>
          <w:sz w:val="26"/>
          <w:szCs w:val="26"/>
        </w:rPr>
        <w:t>р</w:t>
      </w:r>
      <w:r w:rsidRPr="00F27935">
        <w:rPr>
          <w:rFonts w:ascii="Times New Roman" w:hAnsi="Times New Roman" w:cs="Times New Roman"/>
          <w:sz w:val="26"/>
          <w:szCs w:val="26"/>
        </w:rPr>
        <w:t>аспоряжением Уполномоченного органа.</w:t>
      </w:r>
    </w:p>
    <w:p w14:paraId="35E322C4" w14:textId="6A8F7652" w:rsidR="00E3074E" w:rsidRPr="00F27935" w:rsidRDefault="00F120CB" w:rsidP="00F120CB">
      <w:pPr>
        <w:tabs>
          <w:tab w:val="left" w:pos="1134"/>
        </w:tabs>
        <w:autoSpaceDE w:val="0"/>
        <w:autoSpaceDN w:val="0"/>
        <w:adjustRightInd w:val="0"/>
        <w:spacing w:after="0" w:line="240" w:lineRule="auto"/>
        <w:ind w:firstLine="709"/>
        <w:contextualSpacing/>
        <w:rPr>
          <w:rFonts w:ascii="Times New Roman" w:eastAsia="Calibri" w:hAnsi="Times New Roman" w:cs="Times New Roman"/>
          <w:color w:val="000000" w:themeColor="text1"/>
          <w:sz w:val="26"/>
          <w:szCs w:val="26"/>
          <w:lang w:eastAsia="en-US"/>
        </w:rPr>
      </w:pPr>
      <w:r w:rsidRPr="00F27935">
        <w:rPr>
          <w:rFonts w:ascii="Times New Roman" w:hAnsi="Times New Roman" w:cs="Times New Roman"/>
          <w:sz w:val="26"/>
          <w:szCs w:val="26"/>
        </w:rPr>
        <w:t>Перечисление социальной выплаты осуществляется Уполномоченным органом в течение 30 календарных дней со дня принятия решения</w:t>
      </w:r>
      <w:r w:rsidR="00CC642A" w:rsidRPr="00F27935">
        <w:rPr>
          <w:rFonts w:ascii="Times New Roman" w:hAnsi="Times New Roman" w:cs="Times New Roman"/>
          <w:sz w:val="26"/>
          <w:szCs w:val="26"/>
        </w:rPr>
        <w:t xml:space="preserve"> о перечислении социальной выплаты</w:t>
      </w:r>
      <w:r w:rsidRPr="00F27935">
        <w:rPr>
          <w:rFonts w:ascii="Times New Roman" w:hAnsi="Times New Roman" w:cs="Times New Roman"/>
          <w:sz w:val="26"/>
          <w:szCs w:val="26"/>
        </w:rPr>
        <w:t xml:space="preserve">. </w:t>
      </w:r>
    </w:p>
    <w:p w14:paraId="0E003EE9" w14:textId="2ABA0D3F" w:rsidR="009B0FF5" w:rsidRPr="00F27935" w:rsidRDefault="009B0FF5" w:rsidP="005E6DF9">
      <w:pPr>
        <w:tabs>
          <w:tab w:val="left" w:pos="-142"/>
          <w:tab w:val="left" w:pos="0"/>
        </w:tabs>
        <w:autoSpaceDE w:val="0"/>
        <w:autoSpaceDN w:val="0"/>
        <w:adjustRightInd w:val="0"/>
        <w:spacing w:after="0" w:line="240" w:lineRule="auto"/>
        <w:ind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3</w:t>
      </w:r>
      <w:r w:rsidR="00F120CB" w:rsidRPr="00F27935">
        <w:rPr>
          <w:rFonts w:ascii="Times New Roman" w:hAnsi="Times New Roman" w:cs="Times New Roman"/>
          <w:color w:val="000000" w:themeColor="text1"/>
          <w:sz w:val="26"/>
          <w:szCs w:val="26"/>
        </w:rPr>
        <w:t>6</w:t>
      </w:r>
      <w:r w:rsidRPr="00F27935">
        <w:rPr>
          <w:rFonts w:ascii="Times New Roman" w:hAnsi="Times New Roman" w:cs="Times New Roman"/>
          <w:color w:val="000000" w:themeColor="text1"/>
          <w:sz w:val="26"/>
          <w:szCs w:val="26"/>
        </w:rPr>
        <w:t>.</w:t>
      </w:r>
      <w:r w:rsidR="00686D8A" w:rsidRPr="00F27935">
        <w:rPr>
          <w:rFonts w:ascii="Times New Roman" w:hAnsi="Times New Roman" w:cs="Times New Roman"/>
          <w:color w:val="000000" w:themeColor="text1"/>
          <w:sz w:val="26"/>
          <w:szCs w:val="26"/>
        </w:rPr>
        <w:t xml:space="preserve"> </w:t>
      </w:r>
      <w:r w:rsidRPr="00F27935">
        <w:rPr>
          <w:rFonts w:ascii="Times New Roman" w:hAnsi="Times New Roman" w:cs="Times New Roman"/>
          <w:color w:val="000000" w:themeColor="text1"/>
          <w:sz w:val="26"/>
          <w:szCs w:val="26"/>
        </w:rPr>
        <w:t xml:space="preserve">Основанием для отказа в перечислении </w:t>
      </w:r>
      <w:r w:rsidR="00DB70C7" w:rsidRPr="00F27935">
        <w:rPr>
          <w:rFonts w:ascii="Times New Roman" w:hAnsi="Times New Roman" w:cs="Times New Roman"/>
          <w:sz w:val="26"/>
          <w:szCs w:val="26"/>
        </w:rPr>
        <w:t>социальной выплаты</w:t>
      </w:r>
      <w:r w:rsidRPr="00F27935">
        <w:rPr>
          <w:rFonts w:ascii="Times New Roman" w:hAnsi="Times New Roman" w:cs="Times New Roman"/>
          <w:color w:val="000000" w:themeColor="text1"/>
          <w:sz w:val="26"/>
          <w:szCs w:val="26"/>
        </w:rPr>
        <w:t xml:space="preserve"> </w:t>
      </w:r>
      <w:r w:rsidR="00FE1FCE">
        <w:rPr>
          <w:rFonts w:ascii="Times New Roman" w:hAnsi="Times New Roman" w:cs="Times New Roman"/>
          <w:color w:val="000000" w:themeColor="text1"/>
          <w:sz w:val="26"/>
          <w:szCs w:val="26"/>
        </w:rPr>
        <w:br/>
      </w:r>
      <w:r w:rsidRPr="00F27935">
        <w:rPr>
          <w:rFonts w:ascii="Times New Roman" w:hAnsi="Times New Roman" w:cs="Times New Roman"/>
          <w:sz w:val="26"/>
          <w:szCs w:val="26"/>
        </w:rPr>
        <w:t>на приобретение жилого помещения</w:t>
      </w:r>
      <w:r w:rsidRPr="00F27935">
        <w:rPr>
          <w:rFonts w:ascii="Times New Roman" w:hAnsi="Times New Roman" w:cs="Times New Roman"/>
          <w:color w:val="000000" w:themeColor="text1"/>
          <w:sz w:val="26"/>
          <w:szCs w:val="26"/>
        </w:rPr>
        <w:t xml:space="preserve"> является:</w:t>
      </w:r>
    </w:p>
    <w:p w14:paraId="3A7A265E" w14:textId="77777777" w:rsidR="009B0FF5" w:rsidRPr="00F27935" w:rsidRDefault="009B0FF5" w:rsidP="005E6DF9">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установление факта недостоверности сведений, содержащихся </w:t>
      </w:r>
      <w:r w:rsidRPr="00F27935">
        <w:rPr>
          <w:rFonts w:ascii="Times New Roman" w:hAnsi="Times New Roman" w:cs="Times New Roman"/>
          <w:color w:val="000000" w:themeColor="text1"/>
          <w:sz w:val="26"/>
          <w:szCs w:val="26"/>
        </w:rPr>
        <w:br/>
        <w:t>в представленных документах;</w:t>
      </w:r>
    </w:p>
    <w:p w14:paraId="7B1EC70D" w14:textId="4E090728" w:rsidR="009B0FF5" w:rsidRPr="00F27935" w:rsidRDefault="009B0FF5" w:rsidP="005E6DF9">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не предоставление Участником</w:t>
      </w:r>
      <w:r w:rsidR="0010370D" w:rsidRPr="00F27935">
        <w:rPr>
          <w:rFonts w:ascii="Times New Roman" w:hAnsi="Times New Roman" w:cs="Times New Roman"/>
          <w:color w:val="000000" w:themeColor="text1"/>
          <w:sz w:val="26"/>
          <w:szCs w:val="26"/>
        </w:rPr>
        <w:t>(</w:t>
      </w:r>
      <w:proofErr w:type="spellStart"/>
      <w:r w:rsidR="0010370D" w:rsidRPr="00F27935">
        <w:rPr>
          <w:rFonts w:ascii="Times New Roman" w:hAnsi="Times New Roman" w:cs="Times New Roman"/>
          <w:color w:val="000000" w:themeColor="text1"/>
          <w:sz w:val="26"/>
          <w:szCs w:val="26"/>
        </w:rPr>
        <w:t>ами</w:t>
      </w:r>
      <w:proofErr w:type="spellEnd"/>
      <w:r w:rsidR="0010370D"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мероприятия в Уполномоченный орган документов, указанных в пункте 34 Порядка, за исключением документов, которые гражданин вправе предоставить</w:t>
      </w:r>
      <w:r w:rsidR="00E818AE" w:rsidRPr="00F27935">
        <w:rPr>
          <w:rFonts w:ascii="Times New Roman" w:hAnsi="Times New Roman" w:cs="Times New Roman"/>
          <w:color w:val="000000" w:themeColor="text1"/>
          <w:sz w:val="26"/>
          <w:szCs w:val="26"/>
        </w:rPr>
        <w:t xml:space="preserve"> самостоятельно</w:t>
      </w:r>
      <w:r w:rsidRPr="00F27935">
        <w:rPr>
          <w:rFonts w:ascii="Times New Roman" w:hAnsi="Times New Roman" w:cs="Times New Roman"/>
          <w:color w:val="000000" w:themeColor="text1"/>
          <w:sz w:val="26"/>
          <w:szCs w:val="26"/>
        </w:rPr>
        <w:t xml:space="preserve">; </w:t>
      </w:r>
    </w:p>
    <w:p w14:paraId="05C7D072" w14:textId="3AD8EC97" w:rsidR="009B0FF5" w:rsidRPr="00FE1FCE" w:rsidRDefault="009B0FF5" w:rsidP="008D7C4C">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E1FCE">
        <w:rPr>
          <w:rFonts w:ascii="Times New Roman" w:hAnsi="Times New Roman" w:cs="Times New Roman"/>
          <w:color w:val="000000" w:themeColor="text1"/>
          <w:sz w:val="26"/>
          <w:szCs w:val="26"/>
        </w:rPr>
        <w:t xml:space="preserve">отсутствие достаточного объема средств, предусмотренных </w:t>
      </w:r>
      <w:r w:rsidRPr="00FE1FCE">
        <w:rPr>
          <w:rFonts w:ascii="Times New Roman" w:hAnsi="Times New Roman" w:cs="Times New Roman"/>
          <w:color w:val="000000" w:themeColor="text1"/>
          <w:sz w:val="26"/>
          <w:szCs w:val="26"/>
        </w:rPr>
        <w:br/>
        <w:t>для предоставления</w:t>
      </w:r>
      <w:r w:rsidR="00DB70C7" w:rsidRPr="00FE1FCE">
        <w:rPr>
          <w:rFonts w:ascii="Times New Roman" w:hAnsi="Times New Roman" w:cs="Times New Roman"/>
          <w:sz w:val="26"/>
          <w:szCs w:val="26"/>
        </w:rPr>
        <w:t xml:space="preserve"> социальных выплат</w:t>
      </w:r>
      <w:r w:rsidRPr="00FE1FCE">
        <w:rPr>
          <w:rFonts w:ascii="Times New Roman" w:hAnsi="Times New Roman" w:cs="Times New Roman"/>
          <w:color w:val="000000" w:themeColor="text1"/>
          <w:sz w:val="26"/>
          <w:szCs w:val="26"/>
        </w:rPr>
        <w:t xml:space="preserve"> на приобретение жилого помещения </w:t>
      </w:r>
      <w:r w:rsidR="008D7C4C" w:rsidRPr="00FE1FCE">
        <w:rPr>
          <w:rFonts w:ascii="Times New Roman" w:hAnsi="Times New Roman" w:cs="Times New Roman"/>
          <w:color w:val="000000" w:themeColor="text1"/>
          <w:sz w:val="26"/>
          <w:szCs w:val="26"/>
        </w:rPr>
        <w:br/>
      </w:r>
      <w:r w:rsidRPr="00FE1FCE">
        <w:rPr>
          <w:rFonts w:ascii="Times New Roman" w:hAnsi="Times New Roman" w:cs="Times New Roman"/>
          <w:color w:val="000000" w:themeColor="text1"/>
          <w:sz w:val="26"/>
          <w:szCs w:val="26"/>
        </w:rPr>
        <w:t>на соответствующий финансовый год</w:t>
      </w:r>
      <w:r w:rsidR="00884BCA" w:rsidRPr="00FE1FCE">
        <w:rPr>
          <w:rFonts w:ascii="Times New Roman" w:hAnsi="Times New Roman" w:cs="Times New Roman"/>
          <w:color w:val="000000" w:themeColor="text1"/>
          <w:sz w:val="26"/>
          <w:szCs w:val="26"/>
        </w:rPr>
        <w:t>, в соответствии с условиями заключенного Соглашения на состав семьи заявителя и Списка граждан;</w:t>
      </w:r>
    </w:p>
    <w:p w14:paraId="6E0CFFF0" w14:textId="4FFC2E36" w:rsidR="00782D98" w:rsidRPr="00F27935" w:rsidRDefault="00782D98" w:rsidP="008D7C4C">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приобретение (строительство) жилого помещения, не отвечающего требованиям пункта 31 Порядка;</w:t>
      </w:r>
    </w:p>
    <w:p w14:paraId="2922A60E" w14:textId="4F7848E0" w:rsidR="00782D98" w:rsidRPr="00F27935" w:rsidRDefault="00782D98" w:rsidP="008D7C4C">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приобретенное</w:t>
      </w:r>
      <w:r w:rsidR="0086573C" w:rsidRPr="00F27935">
        <w:rPr>
          <w:rFonts w:ascii="Times New Roman" w:hAnsi="Times New Roman" w:cs="Times New Roman"/>
          <w:color w:val="000000" w:themeColor="text1"/>
          <w:sz w:val="26"/>
          <w:szCs w:val="26"/>
        </w:rPr>
        <w:t>(</w:t>
      </w:r>
      <w:proofErr w:type="spellStart"/>
      <w:r w:rsidR="0086573C" w:rsidRPr="00F27935">
        <w:rPr>
          <w:rFonts w:ascii="Times New Roman" w:hAnsi="Times New Roman" w:cs="Times New Roman"/>
          <w:color w:val="000000" w:themeColor="text1"/>
          <w:sz w:val="26"/>
          <w:szCs w:val="26"/>
        </w:rPr>
        <w:t>ые</w:t>
      </w:r>
      <w:proofErr w:type="spellEnd"/>
      <w:r w:rsidR="0086573C"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жилое</w:t>
      </w:r>
      <w:r w:rsidR="0086573C" w:rsidRPr="00F27935">
        <w:rPr>
          <w:rFonts w:ascii="Times New Roman" w:hAnsi="Times New Roman" w:cs="Times New Roman"/>
          <w:color w:val="000000" w:themeColor="text1"/>
          <w:sz w:val="26"/>
          <w:szCs w:val="26"/>
        </w:rPr>
        <w:t>(</w:t>
      </w:r>
      <w:proofErr w:type="spellStart"/>
      <w:r w:rsidR="0086573C" w:rsidRPr="00F27935">
        <w:rPr>
          <w:rFonts w:ascii="Times New Roman" w:hAnsi="Times New Roman" w:cs="Times New Roman"/>
          <w:color w:val="000000" w:themeColor="text1"/>
          <w:sz w:val="26"/>
          <w:szCs w:val="26"/>
        </w:rPr>
        <w:t>ые</w:t>
      </w:r>
      <w:proofErr w:type="spellEnd"/>
      <w:r w:rsidR="0086573C" w:rsidRPr="00F27935">
        <w:rPr>
          <w:rFonts w:ascii="Times New Roman" w:hAnsi="Times New Roman" w:cs="Times New Roman"/>
          <w:color w:val="000000" w:themeColor="text1"/>
          <w:sz w:val="26"/>
          <w:szCs w:val="26"/>
        </w:rPr>
        <w:t>)</w:t>
      </w:r>
      <w:r w:rsidRPr="00F27935">
        <w:rPr>
          <w:rFonts w:ascii="Times New Roman" w:hAnsi="Times New Roman" w:cs="Times New Roman"/>
          <w:color w:val="000000" w:themeColor="text1"/>
          <w:sz w:val="26"/>
          <w:szCs w:val="26"/>
        </w:rPr>
        <w:t xml:space="preserve"> помещение</w:t>
      </w:r>
      <w:r w:rsidR="0086573C" w:rsidRPr="00F27935">
        <w:rPr>
          <w:rFonts w:ascii="Times New Roman" w:hAnsi="Times New Roman" w:cs="Times New Roman"/>
          <w:color w:val="000000" w:themeColor="text1"/>
          <w:sz w:val="26"/>
          <w:szCs w:val="26"/>
        </w:rPr>
        <w:t xml:space="preserve">(я) оформлено(ы) </w:t>
      </w:r>
      <w:r w:rsidRPr="00F27935">
        <w:rPr>
          <w:rFonts w:ascii="Times New Roman" w:hAnsi="Times New Roman" w:cs="Times New Roman"/>
          <w:color w:val="000000" w:themeColor="text1"/>
          <w:sz w:val="26"/>
          <w:szCs w:val="26"/>
        </w:rPr>
        <w:t>в собственность не на всех граждан, указанных в свидетельстве о предоставлении социальной выплаты на приобретение жилого помещения;</w:t>
      </w:r>
    </w:p>
    <w:p w14:paraId="7FF81801" w14:textId="4B5260D9" w:rsidR="00782D98" w:rsidRPr="00F27935" w:rsidRDefault="00782D98" w:rsidP="008D7C4C">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истечение на момент подачи заявления о перечислении социальной выплаты срока действия свидетельства; </w:t>
      </w:r>
    </w:p>
    <w:p w14:paraId="3538D98F" w14:textId="75D20123" w:rsidR="00782D98" w:rsidRPr="00F27935" w:rsidRDefault="00782D98" w:rsidP="008D7C4C">
      <w:pPr>
        <w:numPr>
          <w:ilvl w:val="0"/>
          <w:numId w:val="2"/>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color w:val="000000"/>
          <w:sz w:val="26"/>
          <w:szCs w:val="26"/>
          <w:lang w:bidi="ru-RU"/>
        </w:rPr>
      </w:pPr>
      <w:r w:rsidRPr="00F27935">
        <w:rPr>
          <w:rFonts w:ascii="Times New Roman" w:hAnsi="Times New Roman" w:cs="Times New Roman"/>
          <w:color w:val="000000" w:themeColor="text1"/>
          <w:sz w:val="26"/>
          <w:szCs w:val="26"/>
        </w:rPr>
        <w:t>не исполнение обязательства об освобождении жилого помещения, занимаемого на условиях</w:t>
      </w:r>
      <w:r w:rsidRPr="00F27935">
        <w:rPr>
          <w:rFonts w:ascii="Times New Roman" w:eastAsia="Times New Roman" w:hAnsi="Times New Roman"/>
          <w:sz w:val="26"/>
          <w:szCs w:val="26"/>
        </w:rPr>
        <w:t xml:space="preserve"> социального найма либо </w:t>
      </w:r>
      <w:r w:rsidR="00F55AA9" w:rsidRPr="00F27935">
        <w:rPr>
          <w:rFonts w:ascii="Times New Roman" w:eastAsia="Times New Roman" w:hAnsi="Times New Roman"/>
          <w:sz w:val="26"/>
          <w:szCs w:val="26"/>
        </w:rPr>
        <w:t xml:space="preserve">обязательства об освобождении </w:t>
      </w:r>
      <w:r w:rsidR="008D7C4C" w:rsidRPr="00F27935">
        <w:rPr>
          <w:rFonts w:ascii="Times New Roman" w:eastAsia="Times New Roman" w:hAnsi="Times New Roman"/>
          <w:sz w:val="26"/>
          <w:szCs w:val="26"/>
        </w:rPr>
        <w:br/>
      </w:r>
      <w:r w:rsidR="00F55AA9" w:rsidRPr="00F27935">
        <w:rPr>
          <w:rFonts w:ascii="Times New Roman" w:eastAsia="Times New Roman" w:hAnsi="Times New Roman"/>
          <w:sz w:val="26"/>
          <w:szCs w:val="26"/>
        </w:rPr>
        <w:t xml:space="preserve">и передаче в </w:t>
      </w:r>
      <w:r w:rsidR="00C60ED9" w:rsidRPr="00F27935">
        <w:rPr>
          <w:rFonts w:ascii="Times New Roman" w:eastAsia="Times New Roman" w:hAnsi="Times New Roman"/>
          <w:sz w:val="26"/>
          <w:szCs w:val="26"/>
        </w:rPr>
        <w:t>собственность муниципального образования Нефтеюганского района</w:t>
      </w:r>
      <w:r w:rsidR="00F66073" w:rsidRPr="00F27935">
        <w:rPr>
          <w:rFonts w:ascii="Times New Roman" w:eastAsia="Times New Roman" w:hAnsi="Times New Roman"/>
          <w:sz w:val="26"/>
          <w:szCs w:val="26"/>
        </w:rPr>
        <w:t xml:space="preserve">, </w:t>
      </w:r>
      <w:r w:rsidR="008D7C4C" w:rsidRPr="00F27935">
        <w:rPr>
          <w:rFonts w:ascii="Times New Roman" w:eastAsia="Times New Roman" w:hAnsi="Times New Roman"/>
          <w:sz w:val="26"/>
          <w:szCs w:val="26"/>
        </w:rPr>
        <w:br/>
      </w:r>
      <w:r w:rsidR="00F66073" w:rsidRPr="00F27935">
        <w:rPr>
          <w:rFonts w:ascii="Times New Roman" w:eastAsia="Times New Roman" w:hAnsi="Times New Roman"/>
          <w:sz w:val="26"/>
          <w:szCs w:val="26"/>
        </w:rPr>
        <w:t>на территории которого расположено данное жилое помещение</w:t>
      </w:r>
      <w:r w:rsidR="00F55AA9" w:rsidRPr="00F27935">
        <w:rPr>
          <w:rFonts w:ascii="Times New Roman" w:eastAsia="Times New Roman" w:hAnsi="Times New Roman" w:cs="Times New Roman"/>
          <w:color w:val="000000"/>
          <w:sz w:val="26"/>
          <w:szCs w:val="26"/>
          <w:lang w:bidi="ru-RU"/>
        </w:rPr>
        <w:t>.</w:t>
      </w:r>
    </w:p>
    <w:p w14:paraId="60A2CAC6" w14:textId="2B00E3A2" w:rsidR="008233E0" w:rsidRPr="00F27935" w:rsidRDefault="008D7C4C" w:rsidP="005E6DF9">
      <w:pPr>
        <w:tabs>
          <w:tab w:val="left" w:pos="-142"/>
          <w:tab w:val="left" w:pos="0"/>
        </w:tabs>
        <w:autoSpaceDE w:val="0"/>
        <w:autoSpaceDN w:val="0"/>
        <w:adjustRightInd w:val="0"/>
        <w:spacing w:after="0" w:line="240" w:lineRule="auto"/>
        <w:ind w:right="76" w:firstLine="709"/>
        <w:contextualSpacing/>
        <w:rPr>
          <w:rFonts w:ascii="Times New Roman" w:hAnsi="Times New Roman" w:cs="Times New Roman"/>
          <w:sz w:val="26"/>
          <w:szCs w:val="26"/>
        </w:rPr>
      </w:pPr>
      <w:r w:rsidRPr="00F27935">
        <w:rPr>
          <w:rFonts w:ascii="Times New Roman" w:hAnsi="Times New Roman" w:cs="Times New Roman"/>
          <w:sz w:val="26"/>
          <w:szCs w:val="26"/>
        </w:rPr>
        <w:t>3</w:t>
      </w:r>
      <w:r w:rsidR="00F120CB" w:rsidRPr="00F27935">
        <w:rPr>
          <w:rFonts w:ascii="Times New Roman" w:hAnsi="Times New Roman" w:cs="Times New Roman"/>
          <w:sz w:val="26"/>
          <w:szCs w:val="26"/>
        </w:rPr>
        <w:t>7</w:t>
      </w:r>
      <w:r w:rsidRPr="00F27935">
        <w:rPr>
          <w:rFonts w:ascii="Times New Roman" w:hAnsi="Times New Roman" w:cs="Times New Roman"/>
          <w:sz w:val="26"/>
          <w:szCs w:val="26"/>
        </w:rPr>
        <w:t xml:space="preserve">. </w:t>
      </w:r>
      <w:r w:rsidR="008233E0" w:rsidRPr="00F27935">
        <w:rPr>
          <w:rFonts w:ascii="Times New Roman" w:hAnsi="Times New Roman" w:cs="Times New Roman"/>
          <w:sz w:val="26"/>
          <w:szCs w:val="26"/>
        </w:rPr>
        <w:t xml:space="preserve">Участник(и) мероприятия в целях недопущения оставления животных </w:t>
      </w:r>
      <w:r w:rsidRPr="00F27935">
        <w:rPr>
          <w:rFonts w:ascii="Times New Roman" w:hAnsi="Times New Roman" w:cs="Times New Roman"/>
          <w:sz w:val="26"/>
          <w:szCs w:val="26"/>
        </w:rPr>
        <w:br/>
      </w:r>
      <w:r w:rsidR="008233E0" w:rsidRPr="00F27935">
        <w:rPr>
          <w:rFonts w:ascii="Times New Roman" w:hAnsi="Times New Roman" w:cs="Times New Roman"/>
          <w:sz w:val="26"/>
          <w:szCs w:val="26"/>
        </w:rPr>
        <w:t>без присмотра по прежнему месту жительства либо в иных местах при переселении обязаны:</w:t>
      </w:r>
    </w:p>
    <w:p w14:paraId="604A0164" w14:textId="74CAE249" w:rsidR="008233E0" w:rsidRPr="00F27935" w:rsidRDefault="008233E0" w:rsidP="008D7C4C">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осуществить учет (регистрацию) домашних животных, находящихся у них во владении, в территориальном подразделении Ветеринарной службы Ханты-Мансийского автономного округа – Югры;</w:t>
      </w:r>
    </w:p>
    <w:p w14:paraId="12245603" w14:textId="18898503" w:rsidR="008233E0" w:rsidRPr="00F27935" w:rsidRDefault="008233E0" w:rsidP="008D7C4C">
      <w:pPr>
        <w:numPr>
          <w:ilvl w:val="0"/>
          <w:numId w:val="2"/>
        </w:numPr>
        <w:tabs>
          <w:tab w:val="left" w:pos="1134"/>
        </w:tabs>
        <w:autoSpaceDE w:val="0"/>
        <w:autoSpaceDN w:val="0"/>
        <w:adjustRightInd w:val="0"/>
        <w:spacing w:after="0" w:line="240" w:lineRule="auto"/>
        <w:ind w:left="0" w:firstLine="709"/>
        <w:contextualSpacing/>
        <w:rPr>
          <w:rFonts w:ascii="Times New Roman" w:hAnsi="Times New Roman" w:cs="Times New Roman"/>
          <w:sz w:val="26"/>
          <w:szCs w:val="26"/>
        </w:rPr>
      </w:pPr>
      <w:r w:rsidRPr="00F27935">
        <w:rPr>
          <w:rFonts w:ascii="Times New Roman" w:hAnsi="Times New Roman" w:cs="Times New Roman"/>
          <w:color w:val="000000" w:themeColor="text1"/>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w:t>
      </w:r>
      <w:r w:rsidRPr="00F27935">
        <w:rPr>
          <w:rFonts w:ascii="Times New Roman" w:hAnsi="Times New Roman" w:cs="Times New Roman"/>
          <w:sz w:val="26"/>
          <w:szCs w:val="26"/>
        </w:rPr>
        <w:t xml:space="preserve"> решении в отношении домашнего животного.</w:t>
      </w:r>
    </w:p>
    <w:p w14:paraId="488106A5" w14:textId="77777777" w:rsidR="00494C1E" w:rsidRPr="00F27935" w:rsidRDefault="00494C1E" w:rsidP="005E6DF9">
      <w:pPr>
        <w:tabs>
          <w:tab w:val="left" w:pos="-142"/>
          <w:tab w:val="left" w:pos="0"/>
          <w:tab w:val="left" w:pos="1134"/>
        </w:tabs>
        <w:autoSpaceDE w:val="0"/>
        <w:autoSpaceDN w:val="0"/>
        <w:adjustRightInd w:val="0"/>
        <w:spacing w:after="0" w:line="240" w:lineRule="auto"/>
        <w:ind w:right="76" w:firstLine="709"/>
        <w:jc w:val="right"/>
        <w:rPr>
          <w:rFonts w:ascii="Times New Roman" w:hAnsi="Times New Roman" w:cs="Times New Roman"/>
          <w:color w:val="000000" w:themeColor="text1"/>
          <w:sz w:val="26"/>
          <w:szCs w:val="26"/>
        </w:rPr>
      </w:pPr>
    </w:p>
    <w:p w14:paraId="33173613" w14:textId="77777777" w:rsidR="00494C1E" w:rsidRPr="00F27935" w:rsidRDefault="00494C1E" w:rsidP="005E6DF9">
      <w:pPr>
        <w:tabs>
          <w:tab w:val="left" w:pos="-142"/>
          <w:tab w:val="left" w:pos="0"/>
          <w:tab w:val="left" w:pos="1134"/>
        </w:tabs>
        <w:autoSpaceDE w:val="0"/>
        <w:autoSpaceDN w:val="0"/>
        <w:adjustRightInd w:val="0"/>
        <w:spacing w:after="0" w:line="240" w:lineRule="auto"/>
        <w:ind w:right="76" w:firstLine="709"/>
        <w:jc w:val="right"/>
        <w:rPr>
          <w:rFonts w:ascii="Times New Roman" w:hAnsi="Times New Roman" w:cs="Times New Roman"/>
          <w:color w:val="000000" w:themeColor="text1"/>
          <w:sz w:val="26"/>
          <w:szCs w:val="26"/>
        </w:rPr>
      </w:pPr>
    </w:p>
    <w:p w14:paraId="49F98D64" w14:textId="6EC07D55" w:rsidR="00494C1E" w:rsidRPr="00F27935" w:rsidRDefault="00494C1E"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9951D63" w14:textId="18955461" w:rsidR="008D7C4C" w:rsidRPr="00F27935" w:rsidRDefault="008D7C4C"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33D2D8EB" w14:textId="3AD87461" w:rsidR="008D7C4C" w:rsidRPr="00F27935" w:rsidRDefault="008D7C4C"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1CF5923E" w14:textId="13F828AC" w:rsidR="008D7C4C" w:rsidRPr="00F27935" w:rsidRDefault="008D7C4C"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323D0149" w14:textId="5C297D2A" w:rsidR="008D7C4C" w:rsidRPr="00F27935" w:rsidRDefault="008D7C4C"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3EB3A0C1" w14:textId="0C2AE68E" w:rsidR="00F120CB" w:rsidRPr="00F27935" w:rsidRDefault="00F120CB"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4DB9247" w14:textId="71945F41" w:rsidR="00F120CB" w:rsidRPr="00F27935" w:rsidRDefault="00F120CB"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417465C" w14:textId="6BF31A1A" w:rsidR="00137300" w:rsidRPr="00F27935" w:rsidRDefault="00137300"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83D39C0" w14:textId="51EF6F6D" w:rsidR="00137300" w:rsidRDefault="00137300"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992844F" w14:textId="34EAB121" w:rsidR="00A023BA" w:rsidRDefault="00A023BA"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2A99FE14" w14:textId="70B51CDB" w:rsidR="00A023BA" w:rsidRDefault="00A023BA"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F20E45C" w14:textId="77777777" w:rsidR="00A023BA" w:rsidRPr="00F27935" w:rsidRDefault="00A023BA"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3ACEE1D6" w14:textId="2DBAA0F1" w:rsidR="00137300" w:rsidRPr="00F27935" w:rsidRDefault="00137300"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6BBCFAFD" w14:textId="4BF5BA04" w:rsidR="00137300" w:rsidRPr="00F27935" w:rsidRDefault="00137300"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p>
    <w:p w14:paraId="353A9504" w14:textId="1C82335F" w:rsidR="00E1708A" w:rsidRPr="00F27935" w:rsidRDefault="00E1708A" w:rsidP="001E650D">
      <w:pPr>
        <w:tabs>
          <w:tab w:val="left" w:pos="-142"/>
          <w:tab w:val="left" w:pos="0"/>
          <w:tab w:val="left" w:pos="1134"/>
        </w:tabs>
        <w:autoSpaceDE w:val="0"/>
        <w:autoSpaceDN w:val="0"/>
        <w:adjustRightInd w:val="0"/>
        <w:spacing w:after="0" w:line="240" w:lineRule="auto"/>
        <w:ind w:right="76"/>
        <w:jc w:val="right"/>
        <w:rPr>
          <w:rFonts w:ascii="Times New Roman" w:hAnsi="Times New Roman" w:cs="Times New Roman"/>
          <w:color w:val="000000" w:themeColor="text1"/>
          <w:sz w:val="26"/>
          <w:szCs w:val="26"/>
        </w:rPr>
      </w:pPr>
      <w:r w:rsidRPr="00F27935">
        <w:rPr>
          <w:rFonts w:ascii="Times New Roman" w:hAnsi="Times New Roman" w:cs="Times New Roman"/>
          <w:color w:val="000000" w:themeColor="text1"/>
          <w:sz w:val="26"/>
          <w:szCs w:val="26"/>
        </w:rPr>
        <w:t xml:space="preserve">Приложение 1 к Порядку </w:t>
      </w:r>
    </w:p>
    <w:p w14:paraId="62730542" w14:textId="719DAF2F" w:rsidR="00E1708A" w:rsidRPr="00F27935" w:rsidRDefault="00E1708A" w:rsidP="001E650D">
      <w:pPr>
        <w:tabs>
          <w:tab w:val="left" w:pos="-142"/>
          <w:tab w:val="left" w:pos="0"/>
          <w:tab w:val="left" w:pos="1134"/>
        </w:tabs>
        <w:autoSpaceDE w:val="0"/>
        <w:autoSpaceDN w:val="0"/>
        <w:adjustRightInd w:val="0"/>
        <w:spacing w:after="0" w:line="240" w:lineRule="auto"/>
        <w:ind w:right="76"/>
        <w:rPr>
          <w:rFonts w:ascii="Times New Roman" w:hAnsi="Times New Roman" w:cs="Times New Roman"/>
          <w:color w:val="000000" w:themeColor="text1"/>
          <w:sz w:val="26"/>
          <w:szCs w:val="26"/>
        </w:rPr>
      </w:pPr>
    </w:p>
    <w:p w14:paraId="1E810434" w14:textId="50EC3D78" w:rsidR="00957E41" w:rsidRPr="00F27935" w:rsidRDefault="00FF2C0F" w:rsidP="001E650D">
      <w:pPr>
        <w:tabs>
          <w:tab w:val="left" w:pos="0"/>
        </w:tabs>
        <w:spacing w:after="0" w:line="240" w:lineRule="auto"/>
        <w:ind w:right="76"/>
        <w:contextualSpacing/>
        <w:jc w:val="center"/>
        <w:rPr>
          <w:rFonts w:ascii="Times New Roman" w:eastAsia="Calibri" w:hAnsi="Times New Roman" w:cs="Times New Roman"/>
          <w:sz w:val="26"/>
          <w:szCs w:val="26"/>
        </w:rPr>
      </w:pPr>
      <w:r w:rsidRPr="00F27935">
        <w:rPr>
          <w:rFonts w:ascii="Times New Roman" w:eastAsia="Calibri" w:hAnsi="Times New Roman" w:cs="Times New Roman"/>
          <w:sz w:val="26"/>
          <w:szCs w:val="26"/>
        </w:rPr>
        <w:t>З</w:t>
      </w:r>
      <w:r w:rsidR="00E1708A" w:rsidRPr="00F27935">
        <w:rPr>
          <w:rFonts w:ascii="Times New Roman" w:eastAsia="Calibri" w:hAnsi="Times New Roman" w:cs="Times New Roman"/>
          <w:sz w:val="26"/>
          <w:szCs w:val="26"/>
        </w:rPr>
        <w:t>аявлени</w:t>
      </w:r>
      <w:r w:rsidRPr="00F27935">
        <w:rPr>
          <w:rFonts w:ascii="Times New Roman" w:eastAsia="Calibri" w:hAnsi="Times New Roman" w:cs="Times New Roman"/>
          <w:sz w:val="26"/>
          <w:szCs w:val="26"/>
        </w:rPr>
        <w:t>е</w:t>
      </w:r>
      <w:r w:rsidR="00E1708A" w:rsidRPr="00F27935">
        <w:rPr>
          <w:rFonts w:ascii="Times New Roman" w:eastAsia="Calibri" w:hAnsi="Times New Roman" w:cs="Times New Roman"/>
          <w:sz w:val="26"/>
          <w:szCs w:val="26"/>
        </w:rPr>
        <w:t xml:space="preserve"> </w:t>
      </w:r>
      <w:r w:rsidR="00D63E7C" w:rsidRPr="00F27935">
        <w:rPr>
          <w:rFonts w:ascii="Times New Roman" w:eastAsia="Calibri" w:hAnsi="Times New Roman" w:cs="Times New Roman"/>
          <w:sz w:val="26"/>
          <w:szCs w:val="26"/>
        </w:rPr>
        <w:t>о признании участником</w:t>
      </w:r>
      <w:r w:rsidR="00E1708A" w:rsidRPr="00F27935">
        <w:rPr>
          <w:rFonts w:ascii="Times New Roman" w:eastAsia="Calibri" w:hAnsi="Times New Roman" w:cs="Times New Roman"/>
          <w:sz w:val="26"/>
          <w:szCs w:val="26"/>
        </w:rPr>
        <w:t xml:space="preserve"> </w:t>
      </w:r>
      <w:r w:rsidR="00C060D3" w:rsidRPr="00F27935">
        <w:rPr>
          <w:rFonts w:ascii="Times New Roman" w:eastAsia="Calibri" w:hAnsi="Times New Roman" w:cs="Times New Roman"/>
          <w:sz w:val="26"/>
          <w:szCs w:val="26"/>
        </w:rPr>
        <w:t>о</w:t>
      </w:r>
      <w:r w:rsidR="00714008" w:rsidRPr="00F27935">
        <w:rPr>
          <w:rFonts w:ascii="Times New Roman" w:eastAsia="Calibri" w:hAnsi="Times New Roman" w:cs="Times New Roman"/>
          <w:sz w:val="26"/>
          <w:szCs w:val="26"/>
        </w:rPr>
        <w:t>сновно</w:t>
      </w:r>
      <w:r w:rsidR="00D63E7C" w:rsidRPr="00F27935">
        <w:rPr>
          <w:rFonts w:ascii="Times New Roman" w:eastAsia="Calibri" w:hAnsi="Times New Roman" w:cs="Times New Roman"/>
          <w:sz w:val="26"/>
          <w:szCs w:val="26"/>
        </w:rPr>
        <w:t>го</w:t>
      </w:r>
      <w:r w:rsidR="00714008" w:rsidRPr="00F27935">
        <w:rPr>
          <w:rFonts w:ascii="Times New Roman" w:eastAsia="Calibri" w:hAnsi="Times New Roman" w:cs="Times New Roman"/>
          <w:sz w:val="26"/>
          <w:szCs w:val="26"/>
        </w:rPr>
        <w:t xml:space="preserve"> </w:t>
      </w:r>
      <w:r w:rsidR="00E1708A" w:rsidRPr="00F27935">
        <w:rPr>
          <w:rFonts w:ascii="Times New Roman" w:eastAsia="Calibri" w:hAnsi="Times New Roman" w:cs="Times New Roman"/>
          <w:sz w:val="26"/>
          <w:szCs w:val="26"/>
        </w:rPr>
        <w:t>мероприяти</w:t>
      </w:r>
      <w:r w:rsidR="00D63E7C" w:rsidRPr="00F27935">
        <w:rPr>
          <w:rFonts w:ascii="Times New Roman" w:eastAsia="Calibri" w:hAnsi="Times New Roman" w:cs="Times New Roman"/>
          <w:sz w:val="26"/>
          <w:szCs w:val="26"/>
        </w:rPr>
        <w:t>я</w:t>
      </w:r>
      <w:r w:rsidR="00E1708A" w:rsidRPr="00F27935">
        <w:rPr>
          <w:rFonts w:ascii="Times New Roman" w:eastAsia="Calibri" w:hAnsi="Times New Roman" w:cs="Times New Roman"/>
          <w:sz w:val="26"/>
          <w:szCs w:val="26"/>
        </w:rPr>
        <w:t xml:space="preserve"> </w:t>
      </w:r>
    </w:p>
    <w:p w14:paraId="72FCD18F" w14:textId="646EB901" w:rsidR="00E1708A" w:rsidRPr="00F27935" w:rsidRDefault="00E1708A" w:rsidP="007C7D4F">
      <w:pPr>
        <w:tabs>
          <w:tab w:val="left" w:pos="0"/>
        </w:tabs>
        <w:spacing w:after="0" w:line="240" w:lineRule="auto"/>
        <w:ind w:right="76"/>
        <w:contextualSpacing/>
        <w:jc w:val="center"/>
        <w:rPr>
          <w:rFonts w:ascii="Times New Roman" w:eastAsia="Calibri" w:hAnsi="Times New Roman" w:cs="Times New Roman"/>
          <w:sz w:val="26"/>
          <w:szCs w:val="26"/>
        </w:rPr>
      </w:pPr>
      <w:r w:rsidRPr="00F27935">
        <w:rPr>
          <w:rFonts w:ascii="Times New Roman" w:eastAsia="Calibri" w:hAnsi="Times New Roman" w:cs="Times New Roman"/>
          <w:sz w:val="26"/>
          <w:szCs w:val="26"/>
        </w:rPr>
        <w:t>«</w:t>
      </w:r>
      <w:r w:rsidR="007C7D4F" w:rsidRPr="00F27935">
        <w:rPr>
          <w:rFonts w:ascii="Times New Roman" w:eastAsia="Calibri" w:hAnsi="Times New Roman" w:cs="Times New Roman"/>
          <w:sz w:val="26"/>
          <w:szCs w:val="26"/>
        </w:rPr>
        <w:t xml:space="preserve">Переселение граждан из не предназначенных для проживания строений, </w:t>
      </w:r>
      <w:r w:rsidR="008D7C4C" w:rsidRPr="00F27935">
        <w:rPr>
          <w:rFonts w:ascii="Times New Roman" w:eastAsia="Calibri" w:hAnsi="Times New Roman" w:cs="Times New Roman"/>
          <w:sz w:val="26"/>
          <w:szCs w:val="26"/>
        </w:rPr>
        <w:br/>
      </w:r>
      <w:r w:rsidR="007C7D4F" w:rsidRPr="00F27935">
        <w:rPr>
          <w:rFonts w:ascii="Times New Roman" w:eastAsia="Calibri" w:hAnsi="Times New Roman" w:cs="Times New Roman"/>
          <w:sz w:val="26"/>
          <w:szCs w:val="26"/>
        </w:rPr>
        <w:t xml:space="preserve">созданных в период промышленного освоения Сибири и Дальнего Востока, </w:t>
      </w:r>
      <w:r w:rsidR="008D7C4C" w:rsidRPr="00F27935">
        <w:rPr>
          <w:rFonts w:ascii="Times New Roman" w:eastAsia="Calibri" w:hAnsi="Times New Roman" w:cs="Times New Roman"/>
          <w:sz w:val="26"/>
          <w:szCs w:val="26"/>
        </w:rPr>
        <w:br/>
      </w:r>
      <w:r w:rsidR="007C7D4F" w:rsidRPr="00F27935">
        <w:rPr>
          <w:rFonts w:ascii="Times New Roman" w:eastAsia="Calibri" w:hAnsi="Times New Roman" w:cs="Times New Roman"/>
          <w:sz w:val="26"/>
          <w:szCs w:val="26"/>
        </w:rPr>
        <w:t>и помещений, не отвечающих требованиям в связи с превышением предельно допустимой концентрации фенола и (или) формальдегида</w:t>
      </w:r>
      <w:r w:rsidRPr="00F27935">
        <w:rPr>
          <w:rFonts w:ascii="Times New Roman" w:eastAsia="Calibri" w:hAnsi="Times New Roman" w:cs="Times New Roman"/>
          <w:sz w:val="26"/>
          <w:szCs w:val="26"/>
        </w:rPr>
        <w:t>»</w:t>
      </w:r>
    </w:p>
    <w:p w14:paraId="331BFD56" w14:textId="77777777" w:rsidR="006354FA" w:rsidRPr="00F27935" w:rsidRDefault="006354FA" w:rsidP="003537AC">
      <w:pPr>
        <w:spacing w:after="0" w:line="240" w:lineRule="auto"/>
        <w:ind w:left="4536"/>
        <w:contextualSpacing/>
        <w:jc w:val="left"/>
        <w:rPr>
          <w:rFonts w:ascii="Times New Roman" w:eastAsia="Times New Roman" w:hAnsi="Times New Roman" w:cs="Times New Roman"/>
          <w:sz w:val="26"/>
          <w:szCs w:val="26"/>
        </w:rPr>
      </w:pPr>
      <w:bookmarkStart w:id="24" w:name="_Hlk125378831"/>
    </w:p>
    <w:p w14:paraId="7CC0CA3D" w14:textId="71F730E7" w:rsidR="00957E41" w:rsidRPr="00F27935" w:rsidRDefault="00957E41" w:rsidP="003537AC">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Директору департамента </w:t>
      </w:r>
    </w:p>
    <w:p w14:paraId="45282E85" w14:textId="06BC45FD" w:rsidR="00F66073" w:rsidRPr="00F27935" w:rsidRDefault="00957E41" w:rsidP="003537AC">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имущественных отношений </w:t>
      </w:r>
      <w:r w:rsidR="008D7C4C" w:rsidRPr="00F27935">
        <w:rPr>
          <w:rFonts w:ascii="Times New Roman" w:eastAsia="Times New Roman" w:hAnsi="Times New Roman" w:cs="Times New Roman"/>
          <w:sz w:val="26"/>
          <w:szCs w:val="26"/>
        </w:rPr>
        <w:br/>
      </w:r>
      <w:r w:rsidRPr="00F27935">
        <w:rPr>
          <w:rFonts w:ascii="Times New Roman" w:eastAsia="Times New Roman" w:hAnsi="Times New Roman" w:cs="Times New Roman"/>
          <w:sz w:val="26"/>
          <w:szCs w:val="26"/>
        </w:rPr>
        <w:t xml:space="preserve">Нефтеюганского района  </w:t>
      </w:r>
    </w:p>
    <w:p w14:paraId="5C155792" w14:textId="652DEAD6" w:rsidR="00957E41" w:rsidRPr="00F27935" w:rsidRDefault="009F6080" w:rsidP="003537AC">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____</w:t>
      </w:r>
      <w:r w:rsidR="00F66073" w:rsidRPr="00F27935">
        <w:rPr>
          <w:rFonts w:ascii="Times New Roman" w:eastAsia="Times New Roman" w:hAnsi="Times New Roman" w:cs="Times New Roman"/>
          <w:sz w:val="26"/>
          <w:szCs w:val="26"/>
        </w:rPr>
        <w:t>___________________________</w:t>
      </w:r>
      <w:r w:rsidR="009A15EA">
        <w:rPr>
          <w:rFonts w:ascii="Times New Roman" w:eastAsia="Times New Roman" w:hAnsi="Times New Roman" w:cs="Times New Roman"/>
          <w:sz w:val="26"/>
          <w:szCs w:val="26"/>
        </w:rPr>
        <w:t>_______</w:t>
      </w:r>
    </w:p>
    <w:p w14:paraId="5A9A331A" w14:textId="77777777" w:rsidR="009D25AA" w:rsidRPr="00F27935" w:rsidRDefault="00957E41" w:rsidP="003537AC">
      <w:pPr>
        <w:tabs>
          <w:tab w:val="left" w:pos="9837"/>
        </w:tabs>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от </w:t>
      </w:r>
    </w:p>
    <w:p w14:paraId="14FFCEF1" w14:textId="2B9D8741" w:rsidR="00957E41" w:rsidRPr="00F27935" w:rsidRDefault="00F66073" w:rsidP="003537AC">
      <w:pPr>
        <w:tabs>
          <w:tab w:val="left" w:pos="9837"/>
        </w:tabs>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_____________________________</w:t>
      </w:r>
      <w:r w:rsidR="001D0730" w:rsidRPr="00F27935">
        <w:rPr>
          <w:rFonts w:ascii="Times New Roman" w:eastAsia="Times New Roman" w:hAnsi="Times New Roman" w:cs="Times New Roman"/>
          <w:sz w:val="26"/>
          <w:szCs w:val="26"/>
        </w:rPr>
        <w:t>_</w:t>
      </w:r>
      <w:r w:rsidR="00957E41" w:rsidRPr="00F27935">
        <w:rPr>
          <w:rFonts w:ascii="Times New Roman" w:eastAsia="Times New Roman" w:hAnsi="Times New Roman" w:cs="Times New Roman"/>
          <w:sz w:val="26"/>
          <w:szCs w:val="26"/>
        </w:rPr>
        <w:t>_________________</w:t>
      </w:r>
      <w:r w:rsidR="009A15EA">
        <w:rPr>
          <w:rFonts w:ascii="Times New Roman" w:eastAsia="Times New Roman" w:hAnsi="Times New Roman" w:cs="Times New Roman"/>
          <w:sz w:val="26"/>
          <w:szCs w:val="26"/>
        </w:rPr>
        <w:t>_______________________________</w:t>
      </w:r>
      <w:r w:rsidR="00957E41" w:rsidRPr="00F27935">
        <w:rPr>
          <w:rFonts w:ascii="Times New Roman" w:eastAsia="Times New Roman" w:hAnsi="Times New Roman" w:cs="Times New Roman"/>
          <w:sz w:val="26"/>
          <w:szCs w:val="26"/>
        </w:rPr>
        <w:tab/>
      </w:r>
    </w:p>
    <w:p w14:paraId="34B29D5D" w14:textId="77777777" w:rsidR="00957E41" w:rsidRPr="00F27935" w:rsidRDefault="00957E41" w:rsidP="003537AC">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(Ф.И.О.)</w:t>
      </w:r>
    </w:p>
    <w:p w14:paraId="434BB9E6" w14:textId="1CB5970B" w:rsidR="00957E41" w:rsidRPr="00F27935" w:rsidRDefault="00957E41" w:rsidP="003537AC">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проживающего(ей) по адресу: ____________________________</w:t>
      </w:r>
      <w:r w:rsidR="00B00374">
        <w:rPr>
          <w:rFonts w:ascii="Times New Roman" w:eastAsia="Times New Roman" w:hAnsi="Times New Roman" w:cs="Times New Roman"/>
          <w:sz w:val="26"/>
          <w:szCs w:val="26"/>
        </w:rPr>
        <w:t>__________</w:t>
      </w:r>
      <w:r w:rsidRPr="00F27935">
        <w:rPr>
          <w:rFonts w:ascii="Times New Roman" w:eastAsia="Times New Roman" w:hAnsi="Times New Roman" w:cs="Times New Roman"/>
          <w:sz w:val="26"/>
          <w:szCs w:val="26"/>
        </w:rPr>
        <w:t>_</w:t>
      </w:r>
    </w:p>
    <w:p w14:paraId="4B278079" w14:textId="77777777" w:rsidR="00957E41" w:rsidRPr="00F27935" w:rsidRDefault="00957E41" w:rsidP="003537AC">
      <w:pPr>
        <w:spacing w:after="0" w:line="240" w:lineRule="auto"/>
        <w:ind w:left="4536"/>
        <w:contextualSpacing/>
        <w:jc w:val="center"/>
        <w:rPr>
          <w:rFonts w:ascii="Times New Roman" w:eastAsia="Times New Roman" w:hAnsi="Times New Roman" w:cs="Times New Roman"/>
          <w:sz w:val="26"/>
          <w:szCs w:val="26"/>
        </w:rPr>
      </w:pPr>
    </w:p>
    <w:p w14:paraId="6FCB06ED" w14:textId="77777777" w:rsidR="009F6080" w:rsidRPr="00F27935" w:rsidRDefault="00957E41" w:rsidP="003537AC">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(почтовый адрес)</w:t>
      </w:r>
    </w:p>
    <w:p w14:paraId="2BA4038E" w14:textId="0CDEDAA4" w:rsidR="00957E41" w:rsidRPr="00F27935" w:rsidRDefault="009F6080" w:rsidP="003537AC">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_____________________________________________</w:t>
      </w:r>
      <w:r w:rsidR="009A15EA">
        <w:rPr>
          <w:rFonts w:ascii="Times New Roman" w:eastAsia="Times New Roman" w:hAnsi="Times New Roman" w:cs="Times New Roman"/>
          <w:sz w:val="20"/>
          <w:szCs w:val="20"/>
        </w:rPr>
        <w:t>_____</w:t>
      </w:r>
      <w:proofErr w:type="gramStart"/>
      <w:r w:rsidR="009A15EA">
        <w:rPr>
          <w:rFonts w:ascii="Times New Roman" w:eastAsia="Times New Roman" w:hAnsi="Times New Roman" w:cs="Times New Roman"/>
          <w:sz w:val="20"/>
          <w:szCs w:val="20"/>
        </w:rPr>
        <w:t>_</w:t>
      </w:r>
      <w:r w:rsidR="00957E41" w:rsidRPr="00F27935">
        <w:rPr>
          <w:rFonts w:ascii="Times New Roman" w:eastAsia="Times New Roman" w:hAnsi="Times New Roman" w:cs="Times New Roman"/>
          <w:sz w:val="20"/>
          <w:szCs w:val="20"/>
        </w:rPr>
        <w:t>(</w:t>
      </w:r>
      <w:proofErr w:type="gramEnd"/>
      <w:r w:rsidR="00957E41" w:rsidRPr="00F27935">
        <w:rPr>
          <w:rFonts w:ascii="Times New Roman" w:eastAsia="Times New Roman" w:hAnsi="Times New Roman" w:cs="Times New Roman"/>
          <w:sz w:val="20"/>
          <w:szCs w:val="20"/>
        </w:rPr>
        <w:t>контактный телефон)</w:t>
      </w:r>
    </w:p>
    <w:bookmarkEnd w:id="24"/>
    <w:p w14:paraId="464A5E36" w14:textId="77777777" w:rsidR="008D7C4C" w:rsidRPr="00F27935" w:rsidRDefault="008D7C4C" w:rsidP="001E650D">
      <w:pPr>
        <w:widowControl w:val="0"/>
        <w:tabs>
          <w:tab w:val="left" w:pos="0"/>
        </w:tabs>
        <w:spacing w:after="0" w:line="240" w:lineRule="auto"/>
        <w:ind w:right="76" w:hanging="2"/>
        <w:contextualSpacing/>
        <w:jc w:val="center"/>
        <w:rPr>
          <w:rFonts w:ascii="Times New Roman" w:eastAsia="Times New Roman" w:hAnsi="Times New Roman" w:cs="Times New Roman"/>
          <w:color w:val="000000"/>
          <w:sz w:val="26"/>
          <w:szCs w:val="26"/>
          <w:lang w:bidi="ru-RU"/>
        </w:rPr>
      </w:pPr>
    </w:p>
    <w:p w14:paraId="4E93E890" w14:textId="7FD5C097" w:rsidR="00957E41" w:rsidRPr="00F27935" w:rsidRDefault="00957E41" w:rsidP="001E650D">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Заявление</w:t>
      </w:r>
    </w:p>
    <w:p w14:paraId="1B4DAEA9" w14:textId="1888A1D5" w:rsidR="00957E41" w:rsidRPr="00F27935" w:rsidRDefault="00957E41" w:rsidP="007C7D4F">
      <w:pPr>
        <w:widowControl w:val="0"/>
        <w:tabs>
          <w:tab w:val="left" w:pos="0"/>
        </w:tabs>
        <w:spacing w:after="0" w:line="240" w:lineRule="auto"/>
        <w:ind w:right="76"/>
        <w:contextualSpacing/>
        <w:jc w:val="center"/>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об участии в </w:t>
      </w:r>
      <w:r w:rsidR="00C060D3" w:rsidRPr="00F27935">
        <w:rPr>
          <w:rFonts w:ascii="Times New Roman" w:eastAsia="Times New Roman" w:hAnsi="Times New Roman" w:cs="Times New Roman"/>
          <w:color w:val="000000"/>
          <w:sz w:val="26"/>
          <w:szCs w:val="26"/>
          <w:lang w:bidi="ru-RU"/>
        </w:rPr>
        <w:t>о</w:t>
      </w:r>
      <w:r w:rsidR="00714008" w:rsidRPr="00F27935">
        <w:rPr>
          <w:rFonts w:ascii="Times New Roman" w:eastAsia="Times New Roman" w:hAnsi="Times New Roman" w:cs="Times New Roman"/>
          <w:color w:val="000000"/>
          <w:sz w:val="26"/>
          <w:szCs w:val="26"/>
          <w:lang w:bidi="ru-RU"/>
        </w:rPr>
        <w:t xml:space="preserve">сновном </w:t>
      </w:r>
      <w:r w:rsidRPr="00F27935">
        <w:rPr>
          <w:rFonts w:ascii="Times New Roman" w:eastAsia="Times New Roman" w:hAnsi="Times New Roman" w:cs="Times New Roman"/>
          <w:color w:val="000000"/>
          <w:sz w:val="26"/>
          <w:szCs w:val="26"/>
          <w:lang w:bidi="ru-RU"/>
        </w:rPr>
        <w:t>мероприятии «</w:t>
      </w:r>
      <w:r w:rsidR="007C7D4F" w:rsidRPr="00F27935">
        <w:rPr>
          <w:rFonts w:ascii="Times New Roman" w:eastAsia="Times New Roman" w:hAnsi="Times New Roman" w:cs="Times New Roman"/>
          <w:color w:val="000000"/>
          <w:sz w:val="26"/>
          <w:szCs w:val="26"/>
          <w:lang w:bidi="ru-RU"/>
        </w:rPr>
        <w:t xml:space="preserve">Переселение граждан из не предназначенных для проживания строений, созданных в период промышленного освоения Сибири </w:t>
      </w:r>
      <w:r w:rsidR="008D7C4C" w:rsidRPr="00F27935">
        <w:rPr>
          <w:rFonts w:ascii="Times New Roman" w:eastAsia="Times New Roman" w:hAnsi="Times New Roman" w:cs="Times New Roman"/>
          <w:color w:val="000000"/>
          <w:sz w:val="26"/>
          <w:szCs w:val="26"/>
          <w:lang w:bidi="ru-RU"/>
        </w:rPr>
        <w:br/>
      </w:r>
      <w:r w:rsidR="007C7D4F" w:rsidRPr="00F27935">
        <w:rPr>
          <w:rFonts w:ascii="Times New Roman" w:eastAsia="Times New Roman" w:hAnsi="Times New Roman" w:cs="Times New Roman"/>
          <w:color w:val="000000"/>
          <w:sz w:val="26"/>
          <w:szCs w:val="26"/>
          <w:lang w:bidi="ru-RU"/>
        </w:rPr>
        <w:t xml:space="preserve">и Дальнего Востока, и помещений, не отвечающих требованиям в связи </w:t>
      </w:r>
      <w:r w:rsidR="008D7C4C" w:rsidRPr="00F27935">
        <w:rPr>
          <w:rFonts w:ascii="Times New Roman" w:eastAsia="Times New Roman" w:hAnsi="Times New Roman" w:cs="Times New Roman"/>
          <w:color w:val="000000"/>
          <w:sz w:val="26"/>
          <w:szCs w:val="26"/>
          <w:lang w:bidi="ru-RU"/>
        </w:rPr>
        <w:br/>
      </w:r>
      <w:r w:rsidR="007C7D4F" w:rsidRPr="00F27935">
        <w:rPr>
          <w:rFonts w:ascii="Times New Roman" w:eastAsia="Times New Roman" w:hAnsi="Times New Roman" w:cs="Times New Roman"/>
          <w:color w:val="000000"/>
          <w:sz w:val="26"/>
          <w:szCs w:val="26"/>
          <w:lang w:bidi="ru-RU"/>
        </w:rPr>
        <w:t>с превышением предельно допустимой концентрации фенола</w:t>
      </w:r>
      <w:r w:rsidR="006D7E61" w:rsidRPr="00F27935">
        <w:rPr>
          <w:rFonts w:ascii="Times New Roman" w:eastAsia="Times New Roman" w:hAnsi="Times New Roman" w:cs="Times New Roman"/>
          <w:color w:val="000000"/>
          <w:sz w:val="26"/>
          <w:szCs w:val="26"/>
          <w:lang w:bidi="ru-RU"/>
        </w:rPr>
        <w:br/>
      </w:r>
      <w:r w:rsidR="007C7D4F" w:rsidRPr="00F27935">
        <w:rPr>
          <w:rFonts w:ascii="Times New Roman" w:eastAsia="Times New Roman" w:hAnsi="Times New Roman" w:cs="Times New Roman"/>
          <w:color w:val="000000"/>
          <w:sz w:val="26"/>
          <w:szCs w:val="26"/>
          <w:lang w:bidi="ru-RU"/>
        </w:rPr>
        <w:t xml:space="preserve"> и (или) формальдегида</w:t>
      </w:r>
      <w:r w:rsidRPr="00F27935">
        <w:rPr>
          <w:rFonts w:ascii="Times New Roman" w:eastAsia="Times New Roman" w:hAnsi="Times New Roman" w:cs="Times New Roman"/>
          <w:color w:val="000000"/>
          <w:sz w:val="26"/>
          <w:szCs w:val="26"/>
          <w:lang w:bidi="ru-RU"/>
        </w:rPr>
        <w:t>»</w:t>
      </w:r>
    </w:p>
    <w:p w14:paraId="266E4F57" w14:textId="77777777" w:rsidR="00973A1F" w:rsidRPr="00F27935" w:rsidRDefault="00973A1F" w:rsidP="001E650D">
      <w:pPr>
        <w:widowControl w:val="0"/>
        <w:tabs>
          <w:tab w:val="left" w:pos="0"/>
        </w:tabs>
        <w:spacing w:after="0" w:line="240" w:lineRule="auto"/>
        <w:ind w:right="76"/>
        <w:contextualSpacing/>
        <w:jc w:val="center"/>
        <w:rPr>
          <w:rFonts w:ascii="Times New Roman" w:eastAsia="Times New Roman" w:hAnsi="Times New Roman" w:cs="Times New Roman"/>
          <w:sz w:val="26"/>
          <w:szCs w:val="26"/>
          <w:lang w:bidi="ru-RU"/>
        </w:rPr>
      </w:pPr>
    </w:p>
    <w:p w14:paraId="0E3254C7" w14:textId="77777777" w:rsidR="00957E41" w:rsidRPr="00F27935" w:rsidRDefault="00957E41" w:rsidP="005C275A">
      <w:pPr>
        <w:widowControl w:val="0"/>
        <w:tabs>
          <w:tab w:val="left" w:pos="0"/>
        </w:tabs>
        <w:spacing w:after="0" w:line="240" w:lineRule="auto"/>
        <w:ind w:right="76" w:firstLine="709"/>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Прошу признать меня (нас):</w:t>
      </w:r>
    </w:p>
    <w:p w14:paraId="3BEAFF6E" w14:textId="77777777" w:rsidR="00957E41" w:rsidRPr="00F27935" w:rsidRDefault="00957E41" w:rsidP="00F71218">
      <w:pPr>
        <w:widowControl w:val="0"/>
        <w:numPr>
          <w:ilvl w:val="0"/>
          <w:numId w:val="6"/>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4155EE16" w14:textId="77777777" w:rsidR="00957E41" w:rsidRPr="00F27935" w:rsidRDefault="00957E41" w:rsidP="009F6080">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189B94A4" w14:textId="77777777" w:rsidR="00957E41" w:rsidRPr="00F27935" w:rsidRDefault="00957E41" w:rsidP="00F71218">
      <w:pPr>
        <w:widowControl w:val="0"/>
        <w:numPr>
          <w:ilvl w:val="0"/>
          <w:numId w:val="6"/>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23A21878" w14:textId="77777777" w:rsidR="00957E41" w:rsidRPr="00F27935" w:rsidRDefault="00957E41" w:rsidP="009F6080">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1C91729C" w14:textId="77777777" w:rsidR="00957E41" w:rsidRPr="00F27935" w:rsidRDefault="00957E41" w:rsidP="00F71218">
      <w:pPr>
        <w:widowControl w:val="0"/>
        <w:numPr>
          <w:ilvl w:val="0"/>
          <w:numId w:val="6"/>
        </w:numPr>
        <w:tabs>
          <w:tab w:val="left" w:pos="0"/>
          <w:tab w:val="left" w:pos="1203"/>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12E69B4C" w14:textId="77777777" w:rsidR="00957E41" w:rsidRPr="00F27935" w:rsidRDefault="00957E41" w:rsidP="009F6080">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33E0772B" w14:textId="77777777" w:rsidR="00957E41" w:rsidRPr="00F27935" w:rsidRDefault="00957E41" w:rsidP="00F71218">
      <w:pPr>
        <w:widowControl w:val="0"/>
        <w:numPr>
          <w:ilvl w:val="0"/>
          <w:numId w:val="6"/>
        </w:numPr>
        <w:tabs>
          <w:tab w:val="left" w:pos="0"/>
          <w:tab w:val="left" w:pos="1207"/>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45488E2D" w14:textId="77777777" w:rsidR="00957E41" w:rsidRPr="00F27935" w:rsidRDefault="00957E41" w:rsidP="009F6080">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0B834139" w14:textId="77777777" w:rsidR="00957E41" w:rsidRPr="00F27935" w:rsidRDefault="00957E41" w:rsidP="00F71218">
      <w:pPr>
        <w:widowControl w:val="0"/>
        <w:numPr>
          <w:ilvl w:val="0"/>
          <w:numId w:val="6"/>
        </w:numPr>
        <w:tabs>
          <w:tab w:val="left" w:pos="0"/>
          <w:tab w:val="left" w:pos="1207"/>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4569D843" w14:textId="77777777" w:rsidR="00957E41" w:rsidRPr="00F27935" w:rsidRDefault="00957E41" w:rsidP="009F6080">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089A50CB" w14:textId="77777777" w:rsidR="00957E41" w:rsidRPr="00F27935" w:rsidRDefault="00957E41" w:rsidP="00F71218">
      <w:pPr>
        <w:widowControl w:val="0"/>
        <w:numPr>
          <w:ilvl w:val="0"/>
          <w:numId w:val="6"/>
        </w:numPr>
        <w:tabs>
          <w:tab w:val="left" w:pos="0"/>
          <w:tab w:val="left" w:pos="1207"/>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231A360B" w14:textId="77777777" w:rsidR="00957E41" w:rsidRPr="00F27935" w:rsidRDefault="00957E41" w:rsidP="009F6080">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3F98039C" w14:textId="77777777" w:rsidR="00957E41" w:rsidRPr="00F27935" w:rsidRDefault="00957E41" w:rsidP="00F71218">
      <w:pPr>
        <w:widowControl w:val="0"/>
        <w:numPr>
          <w:ilvl w:val="0"/>
          <w:numId w:val="6"/>
        </w:numPr>
        <w:tabs>
          <w:tab w:val="left" w:pos="0"/>
          <w:tab w:val="left" w:pos="1203"/>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45CF59AE" w14:textId="77777777" w:rsidR="00957E41" w:rsidRPr="00F27935" w:rsidRDefault="00957E41" w:rsidP="009F6080">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3EB0322A" w14:textId="77777777" w:rsidR="00957E41" w:rsidRPr="00F27935" w:rsidRDefault="00957E41" w:rsidP="00F71218">
      <w:pPr>
        <w:widowControl w:val="0"/>
        <w:numPr>
          <w:ilvl w:val="0"/>
          <w:numId w:val="6"/>
        </w:numPr>
        <w:tabs>
          <w:tab w:val="left" w:pos="0"/>
          <w:tab w:val="left" w:pos="1203"/>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088159D1" w14:textId="77777777" w:rsidR="00957E41" w:rsidRPr="00F27935" w:rsidRDefault="00957E41" w:rsidP="009F6080">
      <w:pPr>
        <w:widowControl w:val="0"/>
        <w:tabs>
          <w:tab w:val="left" w:pos="0"/>
        </w:tabs>
        <w:spacing w:after="260" w:line="240" w:lineRule="auto"/>
        <w:ind w:right="76" w:firstLine="142"/>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(фамилия, имя, отчество, дата рождения, степень родства)</w:t>
      </w:r>
    </w:p>
    <w:p w14:paraId="655F5142" w14:textId="5E13CE89" w:rsidR="00957E41" w:rsidRPr="00F27935" w:rsidRDefault="00957E41" w:rsidP="008D7C4C">
      <w:pPr>
        <w:widowControl w:val="0"/>
        <w:tabs>
          <w:tab w:val="left" w:pos="0"/>
        </w:tabs>
        <w:spacing w:after="260" w:line="240" w:lineRule="auto"/>
        <w:ind w:right="76" w:firstLine="142"/>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 xml:space="preserve">участниками </w:t>
      </w:r>
      <w:r w:rsidR="00C060D3" w:rsidRPr="00F27935">
        <w:rPr>
          <w:rFonts w:ascii="Times New Roman" w:eastAsia="Times New Roman" w:hAnsi="Times New Roman" w:cs="Times New Roman"/>
          <w:color w:val="000000"/>
          <w:sz w:val="26"/>
          <w:szCs w:val="26"/>
          <w:lang w:bidi="ru-RU"/>
        </w:rPr>
        <w:t>о</w:t>
      </w:r>
      <w:r w:rsidR="00714008" w:rsidRPr="00F27935">
        <w:rPr>
          <w:rFonts w:ascii="Times New Roman" w:eastAsia="Times New Roman" w:hAnsi="Times New Roman" w:cs="Times New Roman"/>
          <w:color w:val="000000"/>
          <w:sz w:val="26"/>
          <w:szCs w:val="26"/>
          <w:lang w:bidi="ru-RU"/>
        </w:rPr>
        <w:t xml:space="preserve">сновного </w:t>
      </w:r>
      <w:r w:rsidRPr="00F27935">
        <w:rPr>
          <w:rFonts w:ascii="Times New Roman" w:eastAsia="Times New Roman" w:hAnsi="Times New Roman" w:cs="Times New Roman"/>
          <w:color w:val="000000"/>
          <w:sz w:val="26"/>
          <w:szCs w:val="26"/>
          <w:lang w:bidi="ru-RU"/>
        </w:rPr>
        <w:t>мероприятия «</w:t>
      </w:r>
      <w:r w:rsidR="007C7D4F" w:rsidRPr="00F27935">
        <w:rPr>
          <w:rFonts w:ascii="Times New Roman" w:eastAsia="Times New Roman" w:hAnsi="Times New Roman" w:cs="Times New Roman"/>
          <w:color w:val="000000"/>
          <w:sz w:val="26"/>
          <w:szCs w:val="26"/>
          <w:lang w:bidi="ru-RU"/>
        </w:rPr>
        <w:t xml:space="preserve">Переселение граждан из не предназначенных для проживания строений, созданных в период промышленного освоения Сибири </w:t>
      </w:r>
      <w:r w:rsidR="006D7E61" w:rsidRPr="00F27935">
        <w:rPr>
          <w:rFonts w:ascii="Times New Roman" w:eastAsia="Times New Roman" w:hAnsi="Times New Roman" w:cs="Times New Roman"/>
          <w:color w:val="000000"/>
          <w:sz w:val="26"/>
          <w:szCs w:val="26"/>
          <w:lang w:bidi="ru-RU"/>
        </w:rPr>
        <w:br/>
      </w:r>
      <w:r w:rsidR="007C7D4F" w:rsidRPr="00F27935">
        <w:rPr>
          <w:rFonts w:ascii="Times New Roman" w:eastAsia="Times New Roman" w:hAnsi="Times New Roman" w:cs="Times New Roman"/>
          <w:color w:val="000000"/>
          <w:sz w:val="26"/>
          <w:szCs w:val="26"/>
          <w:lang w:bidi="ru-RU"/>
        </w:rPr>
        <w:t xml:space="preserve">и Дальнего Востока, и помещений, не отвечающих требованиям в связи </w:t>
      </w:r>
      <w:r w:rsidR="006D7E61" w:rsidRPr="00F27935">
        <w:rPr>
          <w:rFonts w:ascii="Times New Roman" w:eastAsia="Times New Roman" w:hAnsi="Times New Roman" w:cs="Times New Roman"/>
          <w:color w:val="000000"/>
          <w:sz w:val="26"/>
          <w:szCs w:val="26"/>
          <w:lang w:bidi="ru-RU"/>
        </w:rPr>
        <w:br/>
      </w:r>
      <w:r w:rsidR="007C7D4F" w:rsidRPr="00F27935">
        <w:rPr>
          <w:rFonts w:ascii="Times New Roman" w:eastAsia="Times New Roman" w:hAnsi="Times New Roman" w:cs="Times New Roman"/>
          <w:color w:val="000000"/>
          <w:sz w:val="26"/>
          <w:szCs w:val="26"/>
          <w:lang w:bidi="ru-RU"/>
        </w:rPr>
        <w:t>с превышением предельно допустимой концентрации фенола и (или) формальдегида</w:t>
      </w:r>
      <w:r w:rsidR="006962A0" w:rsidRPr="00F27935">
        <w:rPr>
          <w:rFonts w:ascii="Times New Roman" w:eastAsia="Times New Roman" w:hAnsi="Times New Roman" w:cs="Times New Roman"/>
          <w:color w:val="000000"/>
          <w:sz w:val="26"/>
          <w:szCs w:val="26"/>
          <w:lang w:bidi="ru-RU"/>
        </w:rPr>
        <w:t>»</w:t>
      </w:r>
      <w:r w:rsidRPr="00F27935">
        <w:rPr>
          <w:rFonts w:ascii="Times New Roman" w:eastAsia="Times New Roman" w:hAnsi="Times New Roman" w:cs="Times New Roman"/>
          <w:color w:val="000000"/>
          <w:sz w:val="26"/>
          <w:szCs w:val="26"/>
          <w:lang w:bidi="ru-RU"/>
        </w:rPr>
        <w:t xml:space="preserve"> и предоставить социальную выплату на приобретение или строительство жилого помещения</w:t>
      </w:r>
      <w:r w:rsidR="00173924" w:rsidRPr="00F27935">
        <w:rPr>
          <w:rFonts w:ascii="Times New Roman" w:eastAsia="Times New Roman" w:hAnsi="Times New Roman" w:cs="Times New Roman"/>
          <w:color w:val="000000"/>
          <w:sz w:val="26"/>
          <w:szCs w:val="26"/>
          <w:lang w:bidi="ru-RU"/>
        </w:rPr>
        <w:t xml:space="preserve"> или жилое помещение.</w:t>
      </w:r>
      <w:r w:rsidR="006354FA" w:rsidRPr="00F27935">
        <w:rPr>
          <w:rFonts w:ascii="Times New Roman" w:eastAsia="Times New Roman" w:hAnsi="Times New Roman" w:cs="Times New Roman"/>
          <w:color w:val="000000"/>
          <w:sz w:val="26"/>
          <w:szCs w:val="26"/>
          <w:lang w:bidi="ru-RU"/>
        </w:rPr>
        <w:t xml:space="preserve"> </w:t>
      </w:r>
      <w:r w:rsidR="00173924" w:rsidRPr="00F27935">
        <w:rPr>
          <w:rFonts w:ascii="Times New Roman" w:eastAsia="Times New Roman" w:hAnsi="Times New Roman" w:cs="Times New Roman"/>
          <w:color w:val="000000"/>
          <w:sz w:val="26"/>
          <w:szCs w:val="26"/>
          <w:lang w:bidi="ru-RU"/>
        </w:rPr>
        <w:t xml:space="preserve"> </w:t>
      </w:r>
      <w:r w:rsidR="00173924" w:rsidRPr="00F27935">
        <w:rPr>
          <w:rFonts w:ascii="Times New Roman" w:eastAsia="Times New Roman" w:hAnsi="Times New Roman" w:cs="Times New Roman"/>
          <w:color w:val="000000"/>
          <w:sz w:val="20"/>
          <w:szCs w:val="20"/>
          <w:lang w:bidi="ru-RU"/>
        </w:rPr>
        <w:t>(нужное подчеркнуть).</w:t>
      </w:r>
      <w:r w:rsidR="00173924" w:rsidRPr="00F27935">
        <w:rPr>
          <w:rFonts w:ascii="Times New Roman" w:eastAsia="Times New Roman" w:hAnsi="Times New Roman" w:cs="Times New Roman"/>
          <w:color w:val="000000"/>
          <w:sz w:val="26"/>
          <w:szCs w:val="26"/>
          <w:lang w:bidi="ru-RU"/>
        </w:rPr>
        <w:t xml:space="preserve"> </w:t>
      </w:r>
    </w:p>
    <w:p w14:paraId="07B7AD42" w14:textId="77777777" w:rsidR="009D25AA" w:rsidRPr="00F27935" w:rsidRDefault="00957E41" w:rsidP="005C275A">
      <w:pPr>
        <w:widowControl w:val="0"/>
        <w:tabs>
          <w:tab w:val="left" w:pos="0"/>
          <w:tab w:val="left" w:leader="underscore" w:pos="9352"/>
        </w:tabs>
        <w:spacing w:line="240" w:lineRule="auto"/>
        <w:ind w:right="74"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Мер</w:t>
      </w:r>
      <w:r w:rsidR="006354FA" w:rsidRPr="00F27935">
        <w:rPr>
          <w:rFonts w:ascii="Times New Roman" w:eastAsia="Times New Roman" w:hAnsi="Times New Roman" w:cs="Times New Roman"/>
          <w:color w:val="000000"/>
          <w:sz w:val="26"/>
          <w:szCs w:val="26"/>
          <w:lang w:bidi="ru-RU"/>
        </w:rPr>
        <w:t>ы</w:t>
      </w:r>
      <w:r w:rsidRPr="00F27935">
        <w:rPr>
          <w:rFonts w:ascii="Times New Roman" w:eastAsia="Times New Roman" w:hAnsi="Times New Roman" w:cs="Times New Roman"/>
          <w:color w:val="000000"/>
          <w:sz w:val="26"/>
          <w:szCs w:val="26"/>
          <w:lang w:bidi="ru-RU"/>
        </w:rPr>
        <w:t xml:space="preserve"> социальной поддержки в виде обеспечения жилым помещением за счет средств бюджетной системы Российской Федерации ранее: не получали / получали</w:t>
      </w:r>
    </w:p>
    <w:p w14:paraId="47016E60" w14:textId="1F33224D" w:rsidR="00ED5FF1" w:rsidRPr="00F27935" w:rsidRDefault="00ED5FF1" w:rsidP="008D7C4C">
      <w:pPr>
        <w:widowControl w:val="0"/>
        <w:tabs>
          <w:tab w:val="left" w:pos="0"/>
          <w:tab w:val="left" w:leader="underscore" w:pos="9352"/>
        </w:tabs>
        <w:spacing w:line="240" w:lineRule="auto"/>
        <w:ind w:right="74" w:firstLine="142"/>
        <w:contextualSpacing/>
        <w:rPr>
          <w:rFonts w:ascii="Times New Roman" w:eastAsia="Times New Roman" w:hAnsi="Times New Roman" w:cs="Times New Roman"/>
          <w:sz w:val="20"/>
          <w:szCs w:val="20"/>
          <w:lang w:bidi="ru-RU"/>
        </w:rPr>
      </w:pPr>
      <w:r w:rsidRPr="00F27935">
        <w:rPr>
          <w:rFonts w:ascii="Times New Roman" w:eastAsia="Times New Roman" w:hAnsi="Times New Roman" w:cs="Times New Roman"/>
          <w:sz w:val="20"/>
          <w:szCs w:val="20"/>
          <w:lang w:bidi="ru-RU"/>
        </w:rPr>
        <w:t>(ненужное зачеркнуть)</w:t>
      </w:r>
    </w:p>
    <w:p w14:paraId="3BBB1C16" w14:textId="3DA606DA" w:rsidR="00957E41" w:rsidRPr="00F27935" w:rsidRDefault="00957E41" w:rsidP="008D7C4C">
      <w:pPr>
        <w:widowControl w:val="0"/>
        <w:tabs>
          <w:tab w:val="left" w:pos="0"/>
        </w:tabs>
        <w:spacing w:after="0" w:line="240" w:lineRule="auto"/>
        <w:ind w:right="76" w:firstLine="142"/>
        <w:contextualSpacing/>
        <w:jc w:val="center"/>
        <w:rPr>
          <w:rFonts w:ascii="Times New Roman" w:eastAsia="Times New Roman" w:hAnsi="Times New Roman" w:cs="Times New Roman"/>
          <w:color w:val="000000"/>
          <w:sz w:val="20"/>
          <w:szCs w:val="20"/>
          <w:lang w:bidi="ru-RU"/>
        </w:rPr>
      </w:pPr>
      <w:r w:rsidRPr="00F27935">
        <w:rPr>
          <w:rFonts w:ascii="Times New Roman" w:eastAsia="Times New Roman" w:hAnsi="Times New Roman" w:cs="Times New Roman"/>
          <w:color w:val="000000"/>
          <w:sz w:val="20"/>
          <w:szCs w:val="20"/>
          <w:lang w:bidi="ru-RU"/>
        </w:rPr>
        <w:t xml:space="preserve">          (если указанные меры социальной поддержки получали, то необходимо указать кто </w:t>
      </w:r>
      <w:r w:rsidR="002619A6">
        <w:rPr>
          <w:rFonts w:ascii="Times New Roman" w:eastAsia="Times New Roman" w:hAnsi="Times New Roman" w:cs="Times New Roman"/>
          <w:color w:val="000000"/>
          <w:sz w:val="20"/>
          <w:szCs w:val="20"/>
          <w:lang w:bidi="ru-RU"/>
        </w:rPr>
        <w:br/>
        <w:t xml:space="preserve">      </w:t>
      </w:r>
      <w:r w:rsidRPr="00F27935">
        <w:rPr>
          <w:rFonts w:ascii="Times New Roman" w:eastAsia="Times New Roman" w:hAnsi="Times New Roman" w:cs="Times New Roman"/>
          <w:color w:val="000000"/>
          <w:sz w:val="20"/>
          <w:szCs w:val="20"/>
          <w:lang w:bidi="ru-RU"/>
        </w:rPr>
        <w:t>из вышеперечисленных</w:t>
      </w:r>
      <w:r w:rsidR="007B4AA0" w:rsidRPr="00F27935">
        <w:rPr>
          <w:rFonts w:ascii="Times New Roman" w:eastAsia="Times New Roman" w:hAnsi="Times New Roman" w:cs="Times New Roman"/>
          <w:color w:val="000000"/>
          <w:sz w:val="20"/>
          <w:szCs w:val="20"/>
          <w:lang w:bidi="ru-RU"/>
        </w:rPr>
        <w:t xml:space="preserve"> </w:t>
      </w:r>
      <w:r w:rsidRPr="00F27935">
        <w:rPr>
          <w:rFonts w:ascii="Times New Roman" w:eastAsia="Times New Roman" w:hAnsi="Times New Roman" w:cs="Times New Roman"/>
          <w:color w:val="000000"/>
          <w:sz w:val="20"/>
          <w:szCs w:val="20"/>
          <w:lang w:bidi="ru-RU"/>
        </w:rPr>
        <w:t>граждан их получил и когда, указать адрес полученного жилого помещения)</w:t>
      </w:r>
    </w:p>
    <w:p w14:paraId="585B236F" w14:textId="58E81685" w:rsidR="003B4E85" w:rsidRPr="00F27935" w:rsidRDefault="003B4E85" w:rsidP="008D7C4C">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p>
    <w:p w14:paraId="19717120" w14:textId="7C0467AC" w:rsidR="003B4E85" w:rsidRPr="00F27935" w:rsidRDefault="006F25FC" w:rsidP="005C275A">
      <w:pPr>
        <w:widowControl w:val="0"/>
        <w:tabs>
          <w:tab w:val="left" w:pos="0"/>
        </w:tabs>
        <w:spacing w:after="0" w:line="240" w:lineRule="auto"/>
        <w:ind w:right="74"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Жилое помещение по адресу:</w:t>
      </w:r>
    </w:p>
    <w:p w14:paraId="1F2DC34A" w14:textId="1517F82E" w:rsidR="006F25FC" w:rsidRPr="00F27935" w:rsidRDefault="006F25FC" w:rsidP="008D7C4C">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____________________________________________________________________</w:t>
      </w:r>
    </w:p>
    <w:p w14:paraId="2753E4EA" w14:textId="042480C7" w:rsidR="006F25FC" w:rsidRPr="00F27935" w:rsidRDefault="006F25FC" w:rsidP="008D7C4C">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p>
    <w:p w14:paraId="76DBD3A7" w14:textId="3B6B2B85" w:rsidR="00957E41" w:rsidRPr="00F27935" w:rsidRDefault="00957E41" w:rsidP="008D7C4C">
      <w:pPr>
        <w:widowControl w:val="0"/>
        <w:tabs>
          <w:tab w:val="left" w:pos="0"/>
        </w:tabs>
        <w:spacing w:after="0" w:line="240" w:lineRule="auto"/>
        <w:ind w:right="74" w:firstLine="142"/>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под арестом, запрещением или в залоге не состоит / состоит</w:t>
      </w:r>
      <w:r w:rsidR="00A067EC" w:rsidRPr="00F27935">
        <w:rPr>
          <w:rFonts w:ascii="Times New Roman" w:eastAsia="Times New Roman" w:hAnsi="Times New Roman" w:cs="Times New Roman"/>
          <w:color w:val="000000"/>
          <w:sz w:val="26"/>
          <w:szCs w:val="26"/>
          <w:lang w:bidi="ru-RU"/>
        </w:rPr>
        <w:t>.</w:t>
      </w:r>
      <w:r w:rsidRPr="00F27935">
        <w:rPr>
          <w:rFonts w:ascii="Times New Roman" w:eastAsia="Times New Roman" w:hAnsi="Times New Roman" w:cs="Times New Roman"/>
          <w:color w:val="000000"/>
          <w:sz w:val="26"/>
          <w:szCs w:val="26"/>
          <w:lang w:bidi="ru-RU"/>
        </w:rPr>
        <w:t xml:space="preserve"> </w:t>
      </w:r>
    </w:p>
    <w:p w14:paraId="4045EAC5" w14:textId="1D446B0B" w:rsidR="00957E41" w:rsidRPr="00F27935" w:rsidRDefault="00957E41" w:rsidP="008D7C4C">
      <w:pPr>
        <w:widowControl w:val="0"/>
        <w:tabs>
          <w:tab w:val="left" w:pos="0"/>
        </w:tabs>
        <w:spacing w:after="0" w:line="240" w:lineRule="auto"/>
        <w:ind w:right="76" w:firstLine="142"/>
        <w:contextualSpacing/>
        <w:rPr>
          <w:rFonts w:ascii="Times New Roman" w:eastAsia="Times New Roman" w:hAnsi="Times New Roman" w:cs="Times New Roman"/>
          <w:color w:val="000000"/>
          <w:sz w:val="20"/>
          <w:szCs w:val="20"/>
          <w:lang w:bidi="ru-RU"/>
        </w:rPr>
      </w:pPr>
      <w:r w:rsidRPr="00F27935">
        <w:rPr>
          <w:rFonts w:ascii="Times New Roman" w:eastAsia="Times New Roman" w:hAnsi="Times New Roman" w:cs="Times New Roman"/>
          <w:color w:val="000000"/>
          <w:sz w:val="20"/>
          <w:szCs w:val="20"/>
          <w:lang w:bidi="ru-RU"/>
        </w:rPr>
        <w:t>(ненужное зачеркнуть, заполняется собственниками).</w:t>
      </w:r>
    </w:p>
    <w:p w14:paraId="64CB4E59" w14:textId="77777777" w:rsidR="00ED5FF1" w:rsidRPr="00F27935" w:rsidRDefault="00ED5FF1" w:rsidP="008D7C4C">
      <w:pPr>
        <w:widowControl w:val="0"/>
        <w:tabs>
          <w:tab w:val="left" w:pos="0"/>
        </w:tabs>
        <w:spacing w:after="0" w:line="240" w:lineRule="auto"/>
        <w:ind w:right="76" w:firstLine="142"/>
        <w:contextualSpacing/>
        <w:rPr>
          <w:rFonts w:ascii="Times New Roman" w:eastAsia="Times New Roman" w:hAnsi="Times New Roman" w:cs="Times New Roman"/>
          <w:sz w:val="20"/>
          <w:szCs w:val="20"/>
          <w:lang w:bidi="ru-RU"/>
        </w:rPr>
      </w:pPr>
    </w:p>
    <w:p w14:paraId="3C8A2F0C" w14:textId="7234E30C" w:rsidR="00BD7E84" w:rsidRPr="00F27935" w:rsidRDefault="00BD7E84" w:rsidP="005C275A">
      <w:pPr>
        <w:spacing w:after="0" w:line="240" w:lineRule="auto"/>
        <w:ind w:firstLine="709"/>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Достоверность и полноту настоящих сведений подтверждаю. </w:t>
      </w:r>
    </w:p>
    <w:p w14:paraId="77497BE9" w14:textId="77777777" w:rsidR="00BD7E84" w:rsidRPr="00F27935" w:rsidRDefault="00BD7E84" w:rsidP="008D7C4C">
      <w:pPr>
        <w:spacing w:after="0" w:line="240" w:lineRule="auto"/>
        <w:ind w:firstLine="142"/>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p>
    <w:p w14:paraId="59238457"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4298F09F"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0053D6A3"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2B5DDAA5"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4A99C4F5"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0825CB24"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2CEED947"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62125148"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73C524D9"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6D239609"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093FC531"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6E7CAE42"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4036026D"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w:t>
      </w:r>
    </w:p>
    <w:p w14:paraId="7307F187"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12C9B165" w14:textId="77777777" w:rsidR="00BD7E84" w:rsidRPr="00F27935" w:rsidRDefault="00BD7E84" w:rsidP="00BD7E84">
      <w:pPr>
        <w:spacing w:after="0" w:line="240" w:lineRule="auto"/>
        <w:ind w:firstLine="567"/>
        <w:rPr>
          <w:rFonts w:ascii="Times New Roman" w:eastAsia="Times New Roman" w:hAnsi="Times New Roman" w:cs="Times New Roman"/>
          <w:sz w:val="24"/>
          <w:szCs w:val="24"/>
        </w:rPr>
      </w:pPr>
    </w:p>
    <w:p w14:paraId="471DA2C5" w14:textId="1BA31F7C" w:rsidR="00BD7E84" w:rsidRPr="00F27935" w:rsidRDefault="00BD7E84" w:rsidP="005C275A">
      <w:pPr>
        <w:spacing w:after="0" w:line="240" w:lineRule="auto"/>
        <w:ind w:firstLine="709"/>
        <w:rPr>
          <w:rFonts w:ascii="Times New Roman" w:eastAsia="Times New Roman" w:hAnsi="Times New Roman" w:cs="Times New Roman"/>
          <w:sz w:val="24"/>
          <w:szCs w:val="24"/>
        </w:rPr>
      </w:pPr>
      <w:r w:rsidRPr="00F27935">
        <w:rPr>
          <w:rFonts w:ascii="Times New Roman" w:eastAsia="Times New Roman" w:hAnsi="Times New Roman" w:cs="Times New Roman"/>
          <w:sz w:val="26"/>
          <w:szCs w:val="26"/>
        </w:rPr>
        <w:t xml:space="preserve">О привлечении к ответственности в соответствии с законодательством Российской Федерации в случае выявления в представленных мною сведениях </w:t>
      </w:r>
      <w:r w:rsidR="005C275A" w:rsidRPr="00F27935">
        <w:rPr>
          <w:rFonts w:ascii="Times New Roman" w:eastAsia="Times New Roman" w:hAnsi="Times New Roman" w:cs="Times New Roman"/>
          <w:sz w:val="26"/>
          <w:szCs w:val="26"/>
        </w:rPr>
        <w:br/>
      </w:r>
      <w:r w:rsidRPr="00F27935">
        <w:rPr>
          <w:rFonts w:ascii="Times New Roman" w:eastAsia="Times New Roman" w:hAnsi="Times New Roman" w:cs="Times New Roman"/>
          <w:sz w:val="26"/>
          <w:szCs w:val="26"/>
        </w:rPr>
        <w:t>и документах, прилагаемых к заявлению, данных, не соответствующих действительности, предупрежден.</w:t>
      </w:r>
      <w:r w:rsidRPr="00F27935">
        <w:rPr>
          <w:rFonts w:ascii="Times New Roman" w:eastAsia="Times New Roman" w:hAnsi="Times New Roman" w:cs="Times New Roman"/>
          <w:sz w:val="16"/>
          <w:szCs w:val="16"/>
        </w:rPr>
        <w:t xml:space="preserve">     </w:t>
      </w:r>
    </w:p>
    <w:p w14:paraId="4611B0C3" w14:textId="77777777" w:rsidR="00BD7E84" w:rsidRPr="00F27935" w:rsidRDefault="00BD7E84" w:rsidP="00BD7E84">
      <w:pPr>
        <w:spacing w:after="0" w:line="240" w:lineRule="auto"/>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p>
    <w:p w14:paraId="2FB6F724"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1933F2CD"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78F66A53"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2059F9C6"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36CFF214"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6286B83D"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6556E73B"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51F1B1ED"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4043B5BA"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009F783E"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00D48392"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73C82F7C"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61D29D45"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w:t>
      </w:r>
    </w:p>
    <w:p w14:paraId="67E83CE7"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537545C7" w14:textId="77777777" w:rsidR="00BD7E84" w:rsidRPr="00F27935" w:rsidRDefault="00BD7E84" w:rsidP="00BD7E84">
      <w:pPr>
        <w:spacing w:after="0" w:line="240" w:lineRule="auto"/>
        <w:ind w:firstLine="567"/>
        <w:rPr>
          <w:rFonts w:ascii="Times New Roman" w:eastAsia="Times New Roman" w:hAnsi="Times New Roman" w:cs="Times New Roman"/>
          <w:sz w:val="24"/>
          <w:szCs w:val="24"/>
        </w:rPr>
      </w:pPr>
    </w:p>
    <w:p w14:paraId="3AC1D225" w14:textId="4B22179B" w:rsidR="00BD7E84" w:rsidRPr="00F27935" w:rsidRDefault="00BD7E84" w:rsidP="005C275A">
      <w:pPr>
        <w:spacing w:after="0" w:line="240" w:lineRule="auto"/>
        <w:ind w:firstLine="709"/>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С условиями </w:t>
      </w:r>
      <w:r w:rsidR="00C060D3" w:rsidRPr="00F27935">
        <w:rPr>
          <w:rFonts w:ascii="Times New Roman" w:eastAsia="Times New Roman" w:hAnsi="Times New Roman" w:cs="Times New Roman"/>
          <w:sz w:val="26"/>
          <w:szCs w:val="26"/>
        </w:rPr>
        <w:t>о</w:t>
      </w:r>
      <w:r w:rsidR="00714008" w:rsidRPr="00F27935">
        <w:rPr>
          <w:rFonts w:ascii="Times New Roman" w:eastAsia="Times New Roman" w:hAnsi="Times New Roman" w:cs="Times New Roman"/>
          <w:sz w:val="26"/>
          <w:szCs w:val="26"/>
        </w:rPr>
        <w:t xml:space="preserve">сновного </w:t>
      </w:r>
      <w:r w:rsidRPr="00F27935">
        <w:rPr>
          <w:rFonts w:ascii="Times New Roman" w:eastAsia="Times New Roman" w:hAnsi="Times New Roman" w:cs="Times New Roman"/>
          <w:sz w:val="26"/>
          <w:szCs w:val="26"/>
        </w:rPr>
        <w:t>мероприятия «</w:t>
      </w:r>
      <w:r w:rsidR="007C7D4F" w:rsidRPr="00F27935">
        <w:rPr>
          <w:rFonts w:ascii="Times New Roman" w:eastAsia="Times New Roman" w:hAnsi="Times New Roman" w:cs="Times New Roman"/>
          <w:sz w:val="26"/>
          <w:szCs w:val="26"/>
        </w:rPr>
        <w:t xml:space="preserve">Переселение граждан </w:t>
      </w:r>
      <w:r w:rsidR="00F71218" w:rsidRPr="00F27935">
        <w:rPr>
          <w:rFonts w:ascii="Times New Roman" w:eastAsia="Times New Roman" w:hAnsi="Times New Roman" w:cs="Times New Roman"/>
          <w:sz w:val="26"/>
          <w:szCs w:val="26"/>
        </w:rPr>
        <w:br/>
      </w:r>
      <w:r w:rsidR="007C7D4F" w:rsidRPr="00F27935">
        <w:rPr>
          <w:rFonts w:ascii="Times New Roman" w:eastAsia="Times New Roman" w:hAnsi="Times New Roman" w:cs="Times New Roman"/>
          <w:sz w:val="26"/>
          <w:szCs w:val="26"/>
        </w:rPr>
        <w:t xml:space="preserve">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w:t>
      </w:r>
      <w:r w:rsidR="00F71218" w:rsidRPr="00F27935">
        <w:rPr>
          <w:rFonts w:ascii="Times New Roman" w:eastAsia="Times New Roman" w:hAnsi="Times New Roman" w:cs="Times New Roman"/>
          <w:sz w:val="26"/>
          <w:szCs w:val="26"/>
        </w:rPr>
        <w:br/>
      </w:r>
      <w:r w:rsidR="007C7D4F" w:rsidRPr="00F27935">
        <w:rPr>
          <w:rFonts w:ascii="Times New Roman" w:eastAsia="Times New Roman" w:hAnsi="Times New Roman" w:cs="Times New Roman"/>
          <w:sz w:val="26"/>
          <w:szCs w:val="26"/>
        </w:rPr>
        <w:t xml:space="preserve">в связи с превышением предельно допустимой концентрации фенола </w:t>
      </w:r>
      <w:r w:rsidR="00F71218" w:rsidRPr="00F27935">
        <w:rPr>
          <w:rFonts w:ascii="Times New Roman" w:eastAsia="Times New Roman" w:hAnsi="Times New Roman" w:cs="Times New Roman"/>
          <w:sz w:val="26"/>
          <w:szCs w:val="26"/>
        </w:rPr>
        <w:br/>
      </w:r>
      <w:r w:rsidR="007C7D4F" w:rsidRPr="00F27935">
        <w:rPr>
          <w:rFonts w:ascii="Times New Roman" w:eastAsia="Times New Roman" w:hAnsi="Times New Roman" w:cs="Times New Roman"/>
          <w:sz w:val="26"/>
          <w:szCs w:val="26"/>
        </w:rPr>
        <w:t>и (или) формальдегида</w:t>
      </w:r>
      <w:r w:rsidRPr="00F27935">
        <w:rPr>
          <w:rFonts w:ascii="Times New Roman" w:eastAsia="Times New Roman" w:hAnsi="Times New Roman" w:cs="Times New Roman"/>
          <w:sz w:val="26"/>
          <w:szCs w:val="26"/>
        </w:rPr>
        <w:t xml:space="preserve">» ознакомлен, согласен и обязуюсь их выполнять. </w:t>
      </w:r>
    </w:p>
    <w:p w14:paraId="22E840FB" w14:textId="77777777" w:rsidR="00BD7E84" w:rsidRPr="00F27935" w:rsidRDefault="00BD7E84" w:rsidP="00BD7E84">
      <w:pPr>
        <w:spacing w:after="0" w:line="240" w:lineRule="auto"/>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p>
    <w:p w14:paraId="43119036"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13D635D8"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1BDC6B39"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720A35AE"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0CBA5B76"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64536C19"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6F66D7B1"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576D8E9F"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21054434"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62163B95"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09F8A1EB"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______________________________________________________</w:t>
      </w:r>
    </w:p>
    <w:p w14:paraId="22685F3B"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191A3061" w14:textId="77777777" w:rsidR="00BD7E84" w:rsidRPr="00F27935" w:rsidRDefault="00BD7E84" w:rsidP="00BD7E84">
      <w:pPr>
        <w:spacing w:after="0" w:line="240" w:lineRule="auto"/>
        <w:rPr>
          <w:rFonts w:ascii="Times New Roman" w:eastAsia="Times New Roman" w:hAnsi="Times New Roman" w:cs="Times New Roman"/>
          <w:sz w:val="24"/>
          <w:szCs w:val="24"/>
        </w:rPr>
      </w:pPr>
      <w:r w:rsidRPr="00F27935">
        <w:rPr>
          <w:rFonts w:ascii="Times New Roman" w:eastAsia="Times New Roman" w:hAnsi="Times New Roman" w:cs="Times New Roman"/>
          <w:sz w:val="24"/>
          <w:szCs w:val="24"/>
        </w:rPr>
        <w:t>_________________          _____________________________________________________</w:t>
      </w:r>
    </w:p>
    <w:p w14:paraId="1CBEB9D4" w14:textId="77777777" w:rsidR="00BD7E84" w:rsidRPr="00F27935" w:rsidRDefault="00BD7E84" w:rsidP="00BD7E84">
      <w:pPr>
        <w:spacing w:after="0" w:line="240" w:lineRule="auto"/>
        <w:jc w:val="left"/>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 xml:space="preserve">              (</w:t>
      </w:r>
      <w:proofErr w:type="gramStart"/>
      <w:r w:rsidRPr="00F27935">
        <w:rPr>
          <w:rFonts w:ascii="Times New Roman" w:eastAsia="Times New Roman" w:hAnsi="Times New Roman" w:cs="Times New Roman"/>
          <w:sz w:val="20"/>
          <w:szCs w:val="20"/>
        </w:rPr>
        <w:t xml:space="preserve">подпись)   </w:t>
      </w:r>
      <w:proofErr w:type="gramEnd"/>
      <w:r w:rsidRPr="00F27935">
        <w:rPr>
          <w:rFonts w:ascii="Times New Roman" w:eastAsia="Times New Roman" w:hAnsi="Times New Roman" w:cs="Times New Roman"/>
          <w:sz w:val="20"/>
          <w:szCs w:val="20"/>
        </w:rPr>
        <w:t xml:space="preserve">                                                                         (Ф.И.О.)</w:t>
      </w:r>
    </w:p>
    <w:p w14:paraId="5BEBC385" w14:textId="77777777" w:rsidR="00BD7E84" w:rsidRPr="00F27935" w:rsidRDefault="00BD7E84" w:rsidP="00BD7E84">
      <w:pPr>
        <w:spacing w:after="0" w:line="240" w:lineRule="auto"/>
        <w:ind w:firstLine="567"/>
        <w:rPr>
          <w:rFonts w:ascii="Times New Roman" w:eastAsia="Times New Roman" w:hAnsi="Times New Roman" w:cs="Times New Roman"/>
          <w:sz w:val="24"/>
          <w:szCs w:val="24"/>
        </w:rPr>
      </w:pPr>
    </w:p>
    <w:p w14:paraId="6DD30404" w14:textId="118DF285" w:rsidR="00957E41" w:rsidRPr="00F27935" w:rsidRDefault="00957E41" w:rsidP="005C275A">
      <w:pPr>
        <w:widowControl w:val="0"/>
        <w:tabs>
          <w:tab w:val="left" w:pos="0"/>
        </w:tabs>
        <w:spacing w:after="0" w:line="240" w:lineRule="auto"/>
        <w:ind w:right="76" w:firstLine="709"/>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К заявлению прилагаю(ем) следующие документы:</w:t>
      </w:r>
    </w:p>
    <w:p w14:paraId="534DEEB6" w14:textId="33568E87" w:rsidR="00957E41" w:rsidRPr="00F27935" w:rsidRDefault="00957E41" w:rsidP="00F71218">
      <w:pPr>
        <w:widowControl w:val="0"/>
        <w:numPr>
          <w:ilvl w:val="0"/>
          <w:numId w:val="7"/>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6FCB8D43" w14:textId="3971FB88" w:rsidR="00957E41" w:rsidRPr="00F27935" w:rsidRDefault="00457F86" w:rsidP="00701055">
      <w:pPr>
        <w:widowControl w:val="0"/>
        <w:tabs>
          <w:tab w:val="left" w:pos="0"/>
        </w:tabs>
        <w:spacing w:after="0" w:line="240" w:lineRule="auto"/>
        <w:ind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 xml:space="preserve">                        </w:t>
      </w:r>
      <w:r w:rsidR="00957E41"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1D463013" w14:textId="6E84E6AC" w:rsidR="00957E41" w:rsidRPr="00F27935" w:rsidRDefault="00CF0454" w:rsidP="00F71218">
      <w:pPr>
        <w:widowControl w:val="0"/>
        <w:numPr>
          <w:ilvl w:val="0"/>
          <w:numId w:val="7"/>
        </w:numPr>
        <w:tabs>
          <w:tab w:val="left" w:pos="0"/>
        </w:tabs>
        <w:spacing w:after="0" w:line="240"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______________________________________________________________________________</w:t>
      </w:r>
      <w:r w:rsidR="00957E41" w:rsidRPr="00F27935">
        <w:rPr>
          <w:rFonts w:ascii="Times New Roman" w:eastAsia="Times New Roman" w:hAnsi="Times New Roman" w:cs="Times New Roman"/>
          <w:color w:val="000000"/>
          <w:sz w:val="20"/>
          <w:szCs w:val="20"/>
          <w:lang w:bidi="ru-RU"/>
        </w:rPr>
        <w:tab/>
      </w:r>
      <w:r w:rsidR="00457F86" w:rsidRPr="00F27935">
        <w:rPr>
          <w:rFonts w:ascii="Times New Roman" w:eastAsia="Times New Roman" w:hAnsi="Times New Roman" w:cs="Times New Roman"/>
          <w:color w:val="000000"/>
          <w:sz w:val="20"/>
          <w:szCs w:val="20"/>
          <w:lang w:bidi="ru-RU"/>
        </w:rPr>
        <w:t xml:space="preserve">          </w:t>
      </w:r>
      <w:proofErr w:type="gramStart"/>
      <w:r w:rsidR="00457F86" w:rsidRPr="00F27935">
        <w:rPr>
          <w:rFonts w:ascii="Times New Roman" w:eastAsia="Times New Roman" w:hAnsi="Times New Roman" w:cs="Times New Roman"/>
          <w:color w:val="000000"/>
          <w:sz w:val="20"/>
          <w:szCs w:val="20"/>
          <w:lang w:bidi="ru-RU"/>
        </w:rPr>
        <w:t xml:space="preserve">   </w:t>
      </w:r>
      <w:r w:rsidR="00957E41" w:rsidRPr="00F27935">
        <w:rPr>
          <w:rFonts w:ascii="Times New Roman" w:eastAsia="Times New Roman" w:hAnsi="Times New Roman" w:cs="Times New Roman"/>
          <w:color w:val="000000"/>
          <w:sz w:val="20"/>
          <w:szCs w:val="20"/>
          <w:lang w:bidi="ru-RU"/>
        </w:rPr>
        <w:t>(</w:t>
      </w:r>
      <w:proofErr w:type="gramEnd"/>
      <w:r w:rsidR="00957E41"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5BAD6B91" w14:textId="79BE6665" w:rsidR="00957E41" w:rsidRPr="00F27935" w:rsidRDefault="00CF0454" w:rsidP="00F71218">
      <w:pPr>
        <w:widowControl w:val="0"/>
        <w:numPr>
          <w:ilvl w:val="0"/>
          <w:numId w:val="7"/>
        </w:numPr>
        <w:tabs>
          <w:tab w:val="left" w:pos="0"/>
          <w:tab w:val="left" w:pos="1187"/>
          <w:tab w:val="left" w:leader="underscore" w:pos="9321"/>
        </w:tabs>
        <w:spacing w:after="0" w:line="240"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u w:val="single"/>
          <w:lang w:bidi="ru-RU"/>
        </w:rPr>
        <w:t>_______________________________________________________________</w:t>
      </w:r>
      <w:r w:rsidRPr="00F27935">
        <w:rPr>
          <w:rFonts w:ascii="Times New Roman" w:eastAsia="Times New Roman" w:hAnsi="Times New Roman" w:cs="Times New Roman"/>
          <w:color w:val="000000"/>
          <w:sz w:val="20"/>
          <w:szCs w:val="20"/>
          <w:lang w:bidi="ru-RU"/>
        </w:rPr>
        <w:t>__</w:t>
      </w:r>
      <w:r w:rsidR="00957E41" w:rsidRPr="00F27935">
        <w:rPr>
          <w:rFonts w:ascii="Times New Roman" w:eastAsia="Times New Roman" w:hAnsi="Times New Roman" w:cs="Times New Roman"/>
          <w:color w:val="000000"/>
          <w:sz w:val="20"/>
          <w:szCs w:val="20"/>
          <w:lang w:bidi="ru-RU"/>
        </w:rPr>
        <w:tab/>
        <w:t>(указывается наименование документа и его реквизиты)</w:t>
      </w:r>
    </w:p>
    <w:p w14:paraId="27046DF9" w14:textId="77777777" w:rsidR="00957E41" w:rsidRPr="00F27935" w:rsidRDefault="00957E41" w:rsidP="00F71218">
      <w:pPr>
        <w:widowControl w:val="0"/>
        <w:numPr>
          <w:ilvl w:val="0"/>
          <w:numId w:val="7"/>
        </w:numPr>
        <w:tabs>
          <w:tab w:val="left" w:pos="0"/>
          <w:tab w:val="left" w:pos="1192"/>
          <w:tab w:val="left" w:leader="underscore" w:pos="9321"/>
        </w:tabs>
        <w:spacing w:after="0" w:line="233"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6FFBAA31" w14:textId="0FEAB016" w:rsidR="00957E41" w:rsidRPr="00F27935" w:rsidRDefault="00457F86" w:rsidP="00701055">
      <w:pPr>
        <w:widowControl w:val="0"/>
        <w:tabs>
          <w:tab w:val="left" w:pos="0"/>
        </w:tabs>
        <w:spacing w:after="0" w:line="240" w:lineRule="auto"/>
        <w:ind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 xml:space="preserve">                        </w:t>
      </w:r>
      <w:r w:rsidR="00957E41"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24BD179B" w14:textId="77777777" w:rsidR="00957E41" w:rsidRPr="00F27935" w:rsidRDefault="00957E41" w:rsidP="00F71218">
      <w:pPr>
        <w:widowControl w:val="0"/>
        <w:numPr>
          <w:ilvl w:val="0"/>
          <w:numId w:val="7"/>
        </w:numPr>
        <w:tabs>
          <w:tab w:val="left" w:pos="0"/>
          <w:tab w:val="left" w:pos="1192"/>
          <w:tab w:val="left" w:leader="underscore" w:pos="9321"/>
        </w:tabs>
        <w:spacing w:after="0" w:line="228"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053F6E41" w14:textId="22B1EE54" w:rsidR="00957E41" w:rsidRPr="00F27935" w:rsidRDefault="00457F86" w:rsidP="00701055">
      <w:pPr>
        <w:widowControl w:val="0"/>
        <w:tabs>
          <w:tab w:val="left" w:pos="0"/>
        </w:tabs>
        <w:spacing w:after="0" w:line="240" w:lineRule="auto"/>
        <w:ind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 xml:space="preserve">                      </w:t>
      </w:r>
      <w:r w:rsidR="00957E41"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6D755807" w14:textId="77777777" w:rsidR="00957E41" w:rsidRPr="00F27935" w:rsidRDefault="00957E41" w:rsidP="00F71218">
      <w:pPr>
        <w:widowControl w:val="0"/>
        <w:numPr>
          <w:ilvl w:val="0"/>
          <w:numId w:val="7"/>
        </w:numPr>
        <w:tabs>
          <w:tab w:val="left" w:pos="0"/>
          <w:tab w:val="left" w:pos="1192"/>
          <w:tab w:val="left" w:leader="underscore" w:pos="9321"/>
        </w:tabs>
        <w:spacing w:after="0" w:line="228"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49BEE906" w14:textId="4DB75011" w:rsidR="00957E41" w:rsidRPr="00F27935" w:rsidRDefault="00457F86" w:rsidP="00701055">
      <w:pPr>
        <w:widowControl w:val="0"/>
        <w:tabs>
          <w:tab w:val="left" w:pos="0"/>
        </w:tabs>
        <w:spacing w:after="0" w:line="240" w:lineRule="auto"/>
        <w:ind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 xml:space="preserve">                        </w:t>
      </w:r>
      <w:r w:rsidR="00957E41"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3BFE54FC" w14:textId="77777777" w:rsidR="00957E41" w:rsidRPr="00F27935" w:rsidRDefault="00957E41" w:rsidP="00F71218">
      <w:pPr>
        <w:widowControl w:val="0"/>
        <w:numPr>
          <w:ilvl w:val="0"/>
          <w:numId w:val="7"/>
        </w:numPr>
        <w:tabs>
          <w:tab w:val="left" w:pos="0"/>
          <w:tab w:val="left" w:pos="1187"/>
          <w:tab w:val="left" w:leader="underscore" w:pos="9321"/>
        </w:tabs>
        <w:spacing w:after="0" w:line="233"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270F1E2A" w14:textId="688F5A32" w:rsidR="00957E41" w:rsidRPr="00F27935" w:rsidRDefault="00457F86" w:rsidP="00701055">
      <w:pPr>
        <w:widowControl w:val="0"/>
        <w:tabs>
          <w:tab w:val="left" w:pos="0"/>
        </w:tabs>
        <w:spacing w:after="0" w:line="240" w:lineRule="auto"/>
        <w:ind w:right="76"/>
        <w:rPr>
          <w:rFonts w:ascii="Times New Roman" w:eastAsia="Times New Roman" w:hAnsi="Times New Roman" w:cs="Times New Roman"/>
          <w:color w:val="000000"/>
          <w:sz w:val="20"/>
          <w:szCs w:val="20"/>
          <w:lang w:bidi="ru-RU"/>
        </w:rPr>
      </w:pPr>
      <w:r w:rsidRPr="00F27935">
        <w:rPr>
          <w:rFonts w:ascii="Times New Roman" w:eastAsia="Times New Roman" w:hAnsi="Times New Roman" w:cs="Times New Roman"/>
          <w:color w:val="000000"/>
          <w:sz w:val="20"/>
          <w:szCs w:val="20"/>
          <w:lang w:bidi="ru-RU"/>
        </w:rPr>
        <w:t xml:space="preserve">                       </w:t>
      </w:r>
      <w:r w:rsidR="00957E41"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228ACB17" w14:textId="662E6569" w:rsidR="001D0730" w:rsidRPr="00F27935" w:rsidRDefault="00CF0454" w:rsidP="00F71218">
      <w:pPr>
        <w:widowControl w:val="0"/>
        <w:numPr>
          <w:ilvl w:val="0"/>
          <w:numId w:val="7"/>
        </w:numPr>
        <w:spacing w:after="0" w:line="240" w:lineRule="auto"/>
        <w:ind w:right="76"/>
        <w:jc w:val="left"/>
        <w:rPr>
          <w:rFonts w:ascii="Times New Roman" w:eastAsia="Times New Roman" w:hAnsi="Times New Roman" w:cs="Times New Roman"/>
          <w:color w:val="000000"/>
          <w:sz w:val="20"/>
          <w:szCs w:val="20"/>
          <w:lang w:bidi="ru-RU"/>
        </w:rPr>
      </w:pPr>
      <w:r w:rsidRPr="00F27935">
        <w:rPr>
          <w:rFonts w:ascii="Times New Roman" w:eastAsia="Times New Roman" w:hAnsi="Times New Roman" w:cs="Times New Roman"/>
          <w:color w:val="000000"/>
          <w:sz w:val="20"/>
          <w:szCs w:val="20"/>
          <w:lang w:bidi="ru-RU"/>
        </w:rPr>
        <w:t>_______________________________________________________________________________</w:t>
      </w:r>
      <w:r w:rsidR="001D0730" w:rsidRPr="00F27935">
        <w:rPr>
          <w:rFonts w:ascii="Times New Roman" w:eastAsia="Times New Roman" w:hAnsi="Times New Roman" w:cs="Times New Roman"/>
          <w:color w:val="000000"/>
          <w:sz w:val="20"/>
          <w:szCs w:val="20"/>
          <w:lang w:bidi="ru-RU"/>
        </w:rPr>
        <w:tab/>
      </w:r>
      <w:r w:rsidR="00457F86" w:rsidRPr="00F27935">
        <w:rPr>
          <w:rFonts w:ascii="Times New Roman" w:eastAsia="Times New Roman" w:hAnsi="Times New Roman" w:cs="Times New Roman"/>
          <w:color w:val="000000"/>
          <w:sz w:val="20"/>
          <w:szCs w:val="20"/>
          <w:lang w:bidi="ru-RU"/>
        </w:rPr>
        <w:t xml:space="preserve">   </w:t>
      </w:r>
      <w:proofErr w:type="gramStart"/>
      <w:r w:rsidR="00457F86" w:rsidRPr="00F27935">
        <w:rPr>
          <w:rFonts w:ascii="Times New Roman" w:eastAsia="Times New Roman" w:hAnsi="Times New Roman" w:cs="Times New Roman"/>
          <w:color w:val="000000"/>
          <w:sz w:val="20"/>
          <w:szCs w:val="20"/>
          <w:lang w:bidi="ru-RU"/>
        </w:rPr>
        <w:t xml:space="preserve">   </w:t>
      </w:r>
      <w:r w:rsidR="001D0730" w:rsidRPr="00F27935">
        <w:rPr>
          <w:rFonts w:ascii="Times New Roman" w:eastAsia="Times New Roman" w:hAnsi="Times New Roman" w:cs="Times New Roman"/>
          <w:color w:val="000000"/>
          <w:sz w:val="20"/>
          <w:szCs w:val="20"/>
          <w:lang w:bidi="ru-RU"/>
        </w:rPr>
        <w:t>(</w:t>
      </w:r>
      <w:proofErr w:type="gramEnd"/>
      <w:r w:rsidR="001D0730"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51E39082" w14:textId="222BAC30" w:rsidR="00CF0454" w:rsidRPr="00F27935" w:rsidRDefault="00CF0454" w:rsidP="00701055">
      <w:pPr>
        <w:widowControl w:val="0"/>
        <w:tabs>
          <w:tab w:val="left" w:pos="0"/>
        </w:tabs>
        <w:spacing w:after="0" w:line="240" w:lineRule="auto"/>
        <w:ind w:right="76"/>
        <w:rPr>
          <w:rFonts w:ascii="Times New Roman" w:eastAsia="Times New Roman" w:hAnsi="Times New Roman" w:cs="Times New Roman"/>
          <w:color w:val="000000"/>
          <w:sz w:val="20"/>
          <w:szCs w:val="20"/>
          <w:lang w:bidi="ru-RU"/>
        </w:rPr>
      </w:pPr>
    </w:p>
    <w:p w14:paraId="00796291" w14:textId="2BE2C15C" w:rsidR="00CF0454" w:rsidRPr="00F27935" w:rsidRDefault="00CF0454" w:rsidP="00F71218">
      <w:pPr>
        <w:pStyle w:val="a3"/>
        <w:widowControl w:val="0"/>
        <w:numPr>
          <w:ilvl w:val="0"/>
          <w:numId w:val="7"/>
        </w:numPr>
        <w:tabs>
          <w:tab w:val="left" w:pos="0"/>
        </w:tabs>
        <w:spacing w:after="0" w:line="240" w:lineRule="auto"/>
        <w:ind w:left="0"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sz w:val="20"/>
          <w:szCs w:val="20"/>
          <w:lang w:bidi="ru-RU"/>
        </w:rPr>
        <w:t>____________________________________________________________________________</w:t>
      </w:r>
      <w:r w:rsidR="00457F86" w:rsidRPr="00F27935">
        <w:rPr>
          <w:rFonts w:ascii="Times New Roman" w:eastAsia="Times New Roman" w:hAnsi="Times New Roman" w:cs="Times New Roman"/>
          <w:sz w:val="20"/>
          <w:szCs w:val="20"/>
          <w:lang w:bidi="ru-RU"/>
        </w:rPr>
        <w:t>____</w:t>
      </w:r>
      <w:r w:rsidRPr="00F27935">
        <w:rPr>
          <w:rFonts w:ascii="Times New Roman" w:eastAsia="Times New Roman" w:hAnsi="Times New Roman" w:cs="Times New Roman"/>
          <w:sz w:val="20"/>
          <w:szCs w:val="20"/>
          <w:lang w:bidi="ru-RU"/>
        </w:rPr>
        <w:t>__</w:t>
      </w:r>
      <w:r w:rsidRPr="00F27935">
        <w:rPr>
          <w:rFonts w:ascii="Times New Roman" w:eastAsia="Times New Roman" w:hAnsi="Times New Roman" w:cs="Times New Roman"/>
          <w:sz w:val="20"/>
          <w:szCs w:val="20"/>
          <w:lang w:bidi="ru-RU"/>
        </w:rPr>
        <w:tab/>
      </w:r>
      <w:r w:rsidR="00457F86" w:rsidRPr="00F27935">
        <w:rPr>
          <w:rFonts w:ascii="Times New Roman" w:eastAsia="Times New Roman" w:hAnsi="Times New Roman" w:cs="Times New Roman"/>
          <w:sz w:val="20"/>
          <w:szCs w:val="20"/>
          <w:lang w:bidi="ru-RU"/>
        </w:rPr>
        <w:t xml:space="preserve">    </w:t>
      </w:r>
      <w:proofErr w:type="gramStart"/>
      <w:r w:rsidR="00457F86" w:rsidRPr="00F27935">
        <w:rPr>
          <w:rFonts w:ascii="Times New Roman" w:eastAsia="Times New Roman" w:hAnsi="Times New Roman" w:cs="Times New Roman"/>
          <w:sz w:val="20"/>
          <w:szCs w:val="20"/>
          <w:lang w:bidi="ru-RU"/>
        </w:rPr>
        <w:t xml:space="preserve">   </w:t>
      </w:r>
      <w:r w:rsidRPr="00F27935">
        <w:rPr>
          <w:rFonts w:ascii="Times New Roman" w:eastAsia="Times New Roman" w:hAnsi="Times New Roman" w:cs="Times New Roman"/>
          <w:sz w:val="20"/>
          <w:szCs w:val="20"/>
          <w:lang w:bidi="ru-RU"/>
        </w:rPr>
        <w:t>(</w:t>
      </w:r>
      <w:proofErr w:type="gramEnd"/>
      <w:r w:rsidRPr="00F27935">
        <w:rPr>
          <w:rFonts w:ascii="Times New Roman" w:eastAsia="Times New Roman" w:hAnsi="Times New Roman" w:cs="Times New Roman"/>
          <w:sz w:val="20"/>
          <w:szCs w:val="20"/>
          <w:lang w:bidi="ru-RU"/>
        </w:rPr>
        <w:t>указывается наименование документа и его реквизиты)</w:t>
      </w:r>
    </w:p>
    <w:p w14:paraId="4E9B00FE" w14:textId="2B81DCC7" w:rsidR="001D0730" w:rsidRPr="00F27935" w:rsidRDefault="001D0730" w:rsidP="00701055">
      <w:pPr>
        <w:widowControl w:val="0"/>
        <w:tabs>
          <w:tab w:val="left" w:pos="0"/>
        </w:tabs>
        <w:spacing w:after="0" w:line="240" w:lineRule="auto"/>
        <w:ind w:right="76"/>
        <w:rPr>
          <w:rFonts w:ascii="Times New Roman" w:eastAsia="Times New Roman" w:hAnsi="Times New Roman" w:cs="Times New Roman"/>
          <w:color w:val="000000"/>
          <w:sz w:val="20"/>
          <w:szCs w:val="20"/>
          <w:lang w:bidi="ru-RU"/>
        </w:rPr>
      </w:pPr>
    </w:p>
    <w:p w14:paraId="3A77DBEF" w14:textId="77777777" w:rsidR="001D0730" w:rsidRPr="00F27935" w:rsidRDefault="001D0730" w:rsidP="00F71218">
      <w:pPr>
        <w:widowControl w:val="0"/>
        <w:numPr>
          <w:ilvl w:val="0"/>
          <w:numId w:val="7"/>
        </w:numPr>
        <w:tabs>
          <w:tab w:val="left" w:pos="1187"/>
          <w:tab w:val="left" w:leader="underscore" w:pos="9321"/>
        </w:tabs>
        <w:spacing w:after="0" w:line="233"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233D3ADD" w14:textId="72579371" w:rsidR="001D0730" w:rsidRPr="00F27935" w:rsidRDefault="00457F86" w:rsidP="00701055">
      <w:pPr>
        <w:widowControl w:val="0"/>
        <w:tabs>
          <w:tab w:val="left" w:pos="0"/>
        </w:tabs>
        <w:spacing w:after="0" w:line="240" w:lineRule="auto"/>
        <w:ind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 xml:space="preserve">                     </w:t>
      </w:r>
      <w:r w:rsidR="001D0730"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0D1D266C" w14:textId="77777777" w:rsidR="001D0730" w:rsidRPr="00F27935" w:rsidRDefault="001D0730" w:rsidP="00F71218">
      <w:pPr>
        <w:widowControl w:val="0"/>
        <w:numPr>
          <w:ilvl w:val="0"/>
          <w:numId w:val="7"/>
        </w:numPr>
        <w:tabs>
          <w:tab w:val="left" w:pos="1187"/>
          <w:tab w:val="left" w:leader="underscore" w:pos="9321"/>
        </w:tabs>
        <w:spacing w:after="0" w:line="233" w:lineRule="auto"/>
        <w:ind w:right="76"/>
        <w:jc w:val="left"/>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ab/>
      </w:r>
    </w:p>
    <w:p w14:paraId="3257A852" w14:textId="3EC24725" w:rsidR="001D0730" w:rsidRPr="00F27935" w:rsidRDefault="00457F86" w:rsidP="001E650D">
      <w:pPr>
        <w:widowControl w:val="0"/>
        <w:tabs>
          <w:tab w:val="left" w:pos="0"/>
        </w:tabs>
        <w:spacing w:after="0" w:line="240" w:lineRule="auto"/>
        <w:ind w:right="76"/>
        <w:rPr>
          <w:rFonts w:ascii="Times New Roman" w:eastAsia="Times New Roman" w:hAnsi="Times New Roman" w:cs="Times New Roman"/>
          <w:sz w:val="20"/>
          <w:szCs w:val="20"/>
          <w:lang w:bidi="ru-RU"/>
        </w:rPr>
      </w:pPr>
      <w:r w:rsidRPr="00F27935">
        <w:rPr>
          <w:rFonts w:ascii="Times New Roman" w:eastAsia="Times New Roman" w:hAnsi="Times New Roman" w:cs="Times New Roman"/>
          <w:color w:val="000000"/>
          <w:sz w:val="20"/>
          <w:szCs w:val="20"/>
          <w:lang w:bidi="ru-RU"/>
        </w:rPr>
        <w:t xml:space="preserve">                         </w:t>
      </w:r>
      <w:r w:rsidR="001D0730" w:rsidRPr="00F27935">
        <w:rPr>
          <w:rFonts w:ascii="Times New Roman" w:eastAsia="Times New Roman" w:hAnsi="Times New Roman" w:cs="Times New Roman"/>
          <w:color w:val="000000"/>
          <w:sz w:val="20"/>
          <w:szCs w:val="20"/>
          <w:lang w:bidi="ru-RU"/>
        </w:rPr>
        <w:t>(указывается наименование документа и его реквизиты)</w:t>
      </w:r>
    </w:p>
    <w:p w14:paraId="2FFF833A" w14:textId="785A261A" w:rsidR="001D0730" w:rsidRPr="00F27935" w:rsidRDefault="001D0730" w:rsidP="001E650D">
      <w:pPr>
        <w:widowControl w:val="0"/>
        <w:tabs>
          <w:tab w:val="left" w:pos="0"/>
        </w:tabs>
        <w:spacing w:after="0" w:line="240" w:lineRule="auto"/>
        <w:ind w:right="76"/>
        <w:rPr>
          <w:rFonts w:ascii="Times New Roman" w:eastAsia="Times New Roman" w:hAnsi="Times New Roman" w:cs="Times New Roman"/>
          <w:color w:val="000000"/>
          <w:sz w:val="26"/>
          <w:szCs w:val="26"/>
          <w:lang w:bidi="ru-RU"/>
        </w:rPr>
      </w:pPr>
    </w:p>
    <w:p w14:paraId="415F5B7C" w14:textId="75F077E9" w:rsidR="00BD7E84" w:rsidRPr="00F27935" w:rsidRDefault="00BD7E84" w:rsidP="00457F86">
      <w:pPr>
        <w:autoSpaceDE w:val="0"/>
        <w:autoSpaceDN w:val="0"/>
        <w:adjustRightInd w:val="0"/>
        <w:spacing w:after="0" w:line="240" w:lineRule="auto"/>
        <w:ind w:firstLine="708"/>
        <w:rPr>
          <w:rFonts w:ascii="Times New Roman" w:eastAsia="Times New Roman" w:hAnsi="Times New Roman" w:cs="Times New Roman"/>
        </w:rPr>
      </w:pPr>
      <w:r w:rsidRPr="00F27935">
        <w:rPr>
          <w:rFonts w:ascii="Times New Roman" w:eastAsia="Times New Roman" w:hAnsi="Times New Roman" w:cs="Times New Roman"/>
        </w:rPr>
        <w:t xml:space="preserve">Примечание: заявление за несовершеннолетних и (или) недееспособных членов семьи подписывают их законные представители (родители, опекуны) и подтверждают данный факт </w:t>
      </w:r>
      <w:r w:rsidR="00F71218" w:rsidRPr="00F27935">
        <w:rPr>
          <w:rFonts w:ascii="Times New Roman" w:eastAsia="Times New Roman" w:hAnsi="Times New Roman" w:cs="Times New Roman"/>
        </w:rPr>
        <w:br/>
      </w:r>
      <w:r w:rsidRPr="00F27935">
        <w:rPr>
          <w:rFonts w:ascii="Times New Roman" w:eastAsia="Times New Roman" w:hAnsi="Times New Roman" w:cs="Times New Roman"/>
        </w:rPr>
        <w:t>в заявлении собственноручной записью «действующий в интересах несовершеннолетнего ребенка, законный представитель, ФИО, подпись».</w:t>
      </w:r>
    </w:p>
    <w:p w14:paraId="02456A09" w14:textId="25352759" w:rsidR="00BD7E84" w:rsidRPr="00F27935" w:rsidRDefault="00BD7E84" w:rsidP="00457F86">
      <w:pPr>
        <w:autoSpaceDE w:val="0"/>
        <w:autoSpaceDN w:val="0"/>
        <w:adjustRightInd w:val="0"/>
        <w:spacing w:after="0" w:line="240" w:lineRule="auto"/>
        <w:ind w:firstLine="708"/>
        <w:rPr>
          <w:rFonts w:ascii="Times New Roman" w:eastAsia="Calibri" w:hAnsi="Times New Roman" w:cs="Times New Roman"/>
          <w:lang w:eastAsia="en-US"/>
        </w:rPr>
      </w:pPr>
      <w:r w:rsidRPr="00F27935">
        <w:rPr>
          <w:rFonts w:ascii="Times New Roman" w:eastAsia="Calibri" w:hAnsi="Times New Roman" w:cs="Times New Roman"/>
          <w:lang w:eastAsia="en-US"/>
        </w:rPr>
        <w:t xml:space="preserve">Несовершеннолетние в возрасте от четырнадцати до восемнадцати лет ставят подпись </w:t>
      </w:r>
      <w:r w:rsidR="00F71218" w:rsidRPr="00F27935">
        <w:rPr>
          <w:rFonts w:ascii="Times New Roman" w:eastAsia="Calibri" w:hAnsi="Times New Roman" w:cs="Times New Roman"/>
          <w:lang w:eastAsia="en-US"/>
        </w:rPr>
        <w:br/>
      </w:r>
      <w:r w:rsidRPr="00F27935">
        <w:rPr>
          <w:rFonts w:ascii="Times New Roman" w:eastAsia="Calibri" w:hAnsi="Times New Roman" w:cs="Times New Roman"/>
          <w:lang w:eastAsia="en-US"/>
        </w:rPr>
        <w:t xml:space="preserve">с письменного согласия своих законных представителей </w:t>
      </w:r>
      <w:r w:rsidR="00E278A2" w:rsidRPr="00F27935">
        <w:rPr>
          <w:rFonts w:ascii="Times New Roman" w:eastAsia="Calibri" w:hAnsi="Times New Roman" w:cs="Times New Roman"/>
          <w:lang w:eastAsia="en-US"/>
        </w:rPr>
        <w:t>–</w:t>
      </w:r>
      <w:r w:rsidRPr="00F27935">
        <w:rPr>
          <w:rFonts w:ascii="Times New Roman" w:eastAsia="Calibri" w:hAnsi="Times New Roman" w:cs="Times New Roman"/>
          <w:lang w:eastAsia="en-US"/>
        </w:rPr>
        <w:t xml:space="preserve"> родителей, усыновителей или попечителей, которые отражают </w:t>
      </w:r>
      <w:r w:rsidRPr="00F27935">
        <w:rPr>
          <w:rFonts w:ascii="Times New Roman" w:eastAsia="Times New Roman" w:hAnsi="Times New Roman" w:cs="Times New Roman"/>
        </w:rPr>
        <w:t>данный факт в заявлении собственноручной записью</w:t>
      </w:r>
      <w:r w:rsidRPr="00F27935">
        <w:rPr>
          <w:rFonts w:ascii="Times New Roman" w:eastAsia="Calibri" w:hAnsi="Times New Roman" w:cs="Times New Roman"/>
          <w:lang w:eastAsia="en-US"/>
        </w:rPr>
        <w:t xml:space="preserve"> «действующий с согласия законного представителя, ФИО, подпись».</w:t>
      </w:r>
    </w:p>
    <w:p w14:paraId="34AD5B56" w14:textId="77777777" w:rsidR="006D7E61" w:rsidRPr="00F27935" w:rsidRDefault="006D7E61" w:rsidP="005C275A">
      <w:pPr>
        <w:widowControl w:val="0"/>
        <w:spacing w:after="0" w:line="240" w:lineRule="auto"/>
        <w:contextualSpacing/>
        <w:rPr>
          <w:rFonts w:ascii="Times New Roman" w:eastAsia="Times New Roman" w:hAnsi="Times New Roman" w:cs="Times New Roman"/>
          <w:color w:val="000000"/>
          <w:sz w:val="2"/>
          <w:szCs w:val="2"/>
          <w:lang w:bidi="ru-RU"/>
        </w:rPr>
      </w:pPr>
      <w:bookmarkStart w:id="25" w:name="_Hlk124846226"/>
    </w:p>
    <w:p w14:paraId="45D033A0" w14:textId="1B4156D8" w:rsidR="00957E41" w:rsidRPr="00F27935" w:rsidRDefault="00957E41" w:rsidP="001E650D">
      <w:pPr>
        <w:widowControl w:val="0"/>
        <w:spacing w:after="0" w:line="240" w:lineRule="auto"/>
        <w:contextualSpacing/>
        <w:jc w:val="right"/>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Приложение 2 к Порядку</w:t>
      </w:r>
    </w:p>
    <w:bookmarkEnd w:id="25"/>
    <w:p w14:paraId="0D570219" w14:textId="77777777" w:rsidR="00EB1A91" w:rsidRPr="00F27935" w:rsidRDefault="00EB1A91" w:rsidP="001E650D">
      <w:pPr>
        <w:widowControl w:val="0"/>
        <w:spacing w:after="0" w:line="240" w:lineRule="auto"/>
        <w:contextualSpacing/>
        <w:jc w:val="center"/>
        <w:rPr>
          <w:rFonts w:ascii="Times New Roman" w:eastAsia="Times New Roman" w:hAnsi="Times New Roman" w:cs="Times New Roman"/>
          <w:sz w:val="26"/>
          <w:szCs w:val="26"/>
          <w:lang w:bidi="ru-RU"/>
        </w:rPr>
      </w:pPr>
    </w:p>
    <w:p w14:paraId="5F59624E" w14:textId="77777777" w:rsidR="00957E41" w:rsidRPr="00F27935" w:rsidRDefault="00957E41" w:rsidP="001E650D">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bookmarkStart w:id="26" w:name="bookmark4"/>
      <w:bookmarkStart w:id="27" w:name="bookmark5"/>
      <w:r w:rsidRPr="00F27935">
        <w:rPr>
          <w:rFonts w:ascii="Times New Roman" w:eastAsia="Times New Roman" w:hAnsi="Times New Roman" w:cs="Times New Roman"/>
          <w:color w:val="000000"/>
          <w:sz w:val="26"/>
          <w:szCs w:val="26"/>
          <w:lang w:bidi="ru-RU"/>
        </w:rPr>
        <w:t>ОБЯЗАТЕЛЬСТВО</w:t>
      </w:r>
      <w:bookmarkEnd w:id="26"/>
      <w:bookmarkEnd w:id="27"/>
    </w:p>
    <w:p w14:paraId="031D3ABB" w14:textId="1C01B3A9" w:rsidR="00957E41" w:rsidRPr="00F27935" w:rsidRDefault="00957E41" w:rsidP="006D7E61">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bookmarkStart w:id="28" w:name="bookmark6"/>
      <w:bookmarkStart w:id="29" w:name="bookmark7"/>
      <w:r w:rsidRPr="00F27935">
        <w:rPr>
          <w:rFonts w:ascii="Times New Roman" w:eastAsia="Times New Roman" w:hAnsi="Times New Roman" w:cs="Times New Roman"/>
          <w:color w:val="000000"/>
          <w:sz w:val="26"/>
          <w:szCs w:val="26"/>
          <w:lang w:bidi="ru-RU"/>
        </w:rPr>
        <w:t>об освобождении жилого помещения, занимаемого на условиях</w:t>
      </w:r>
      <w:r w:rsidR="006D7E6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 xml:space="preserve">социального найма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и</w:t>
      </w:r>
      <w:r w:rsidR="00EB1A9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не отвечающего требованиям в связи с</w:t>
      </w:r>
      <w:r w:rsidR="00E4168B"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превышением предельно допустимой</w:t>
      </w:r>
      <w:r w:rsidR="00EB1A9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концентрации фенола и</w:t>
      </w:r>
      <w:r w:rsidR="00E4168B" w:rsidRPr="00F27935">
        <w:rPr>
          <w:rFonts w:ascii="Times New Roman" w:eastAsia="Times New Roman" w:hAnsi="Times New Roman" w:cs="Times New Roman"/>
          <w:color w:val="000000"/>
          <w:sz w:val="26"/>
          <w:szCs w:val="26"/>
          <w:lang w:bidi="ru-RU"/>
        </w:rPr>
        <w:t>(или)</w:t>
      </w:r>
      <w:r w:rsidRPr="00F27935">
        <w:rPr>
          <w:rFonts w:ascii="Times New Roman" w:eastAsia="Times New Roman" w:hAnsi="Times New Roman" w:cs="Times New Roman"/>
          <w:color w:val="000000"/>
          <w:sz w:val="26"/>
          <w:szCs w:val="26"/>
          <w:lang w:bidi="ru-RU"/>
        </w:rPr>
        <w:t xml:space="preserve"> формальдегида</w:t>
      </w:r>
      <w:bookmarkEnd w:id="28"/>
      <w:bookmarkEnd w:id="29"/>
    </w:p>
    <w:p w14:paraId="1A993871" w14:textId="77777777" w:rsidR="00893C67" w:rsidRPr="00F27935" w:rsidRDefault="00893C67" w:rsidP="001E650D">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p>
    <w:p w14:paraId="1362DD18" w14:textId="625E0C11" w:rsidR="00957E41" w:rsidRPr="00F27935" w:rsidRDefault="00957E41" w:rsidP="005C275A">
      <w:pPr>
        <w:widowControl w:val="0"/>
        <w:spacing w:after="0" w:line="240" w:lineRule="auto"/>
        <w:ind w:firstLine="709"/>
        <w:contextualSpacing/>
        <w:jc w:val="left"/>
        <w:rPr>
          <w:rFonts w:ascii="Times New Roman" w:eastAsia="Times New Roman" w:hAnsi="Times New Roman" w:cs="Times New Roman"/>
          <w:color w:val="000000"/>
          <w:sz w:val="26"/>
          <w:szCs w:val="26"/>
          <w:lang w:bidi="ru-RU"/>
        </w:rPr>
      </w:pPr>
      <w:bookmarkStart w:id="30" w:name="_Hlk124848045"/>
      <w:r w:rsidRPr="00F27935">
        <w:rPr>
          <w:rFonts w:ascii="Times New Roman" w:eastAsia="Times New Roman" w:hAnsi="Times New Roman" w:cs="Times New Roman"/>
          <w:color w:val="000000"/>
          <w:sz w:val="26"/>
          <w:szCs w:val="26"/>
          <w:lang w:bidi="ru-RU"/>
        </w:rPr>
        <w:t>Я (мы), нижеподписавшиеся,</w:t>
      </w:r>
    </w:p>
    <w:p w14:paraId="4D01DE6A" w14:textId="77777777" w:rsidR="00893C67" w:rsidRPr="00F27935" w:rsidRDefault="00893C67" w:rsidP="001E650D">
      <w:pPr>
        <w:widowControl w:val="0"/>
        <w:spacing w:after="0" w:line="240" w:lineRule="auto"/>
        <w:contextualSpacing/>
        <w:jc w:val="left"/>
        <w:rPr>
          <w:rFonts w:ascii="Times New Roman" w:eastAsia="Times New Roman" w:hAnsi="Times New Roman" w:cs="Times New Roman"/>
          <w:sz w:val="26"/>
          <w:szCs w:val="26"/>
          <w:lang w:bidi="ru-RU"/>
        </w:rPr>
      </w:pPr>
    </w:p>
    <w:p w14:paraId="075CA4CE" w14:textId="77777777" w:rsidR="00957E41" w:rsidRPr="00F27935" w:rsidRDefault="00957E41" w:rsidP="00F71218">
      <w:pPr>
        <w:widowControl w:val="0"/>
        <w:numPr>
          <w:ilvl w:val="0"/>
          <w:numId w:val="8"/>
        </w:numPr>
        <w:tabs>
          <w:tab w:val="left" w:leader="underscore" w:pos="9722"/>
        </w:tabs>
        <w:spacing w:after="0" w:line="240" w:lineRule="auto"/>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7A5E1D40" w14:textId="77777777" w:rsidR="00957E41" w:rsidRPr="00F27935" w:rsidRDefault="00957E41" w:rsidP="00F71218">
      <w:pPr>
        <w:widowControl w:val="0"/>
        <w:numPr>
          <w:ilvl w:val="0"/>
          <w:numId w:val="8"/>
        </w:numPr>
        <w:tabs>
          <w:tab w:val="left" w:leader="underscore" w:pos="9722"/>
        </w:tabs>
        <w:spacing w:after="0" w:line="240" w:lineRule="auto"/>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07950A21" w14:textId="58712AC7" w:rsidR="00957E41" w:rsidRPr="00F27935" w:rsidRDefault="00957E41" w:rsidP="00F71218">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6"/>
          <w:szCs w:val="26"/>
          <w:lang w:bidi="ru-RU"/>
        </w:rPr>
      </w:pPr>
    </w:p>
    <w:p w14:paraId="7BB23A6C" w14:textId="7192491A" w:rsidR="00957E41" w:rsidRPr="00F27935" w:rsidRDefault="00957E41" w:rsidP="00F71218">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7F784867" w14:textId="78D643F1" w:rsidR="00957E41" w:rsidRPr="00F27935" w:rsidRDefault="00957E41" w:rsidP="00F71218">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447E8B55" w14:textId="521AEC35" w:rsidR="00957E41" w:rsidRPr="00F27935" w:rsidRDefault="00957E41" w:rsidP="00F71218">
      <w:pPr>
        <w:widowControl w:val="0"/>
        <w:numPr>
          <w:ilvl w:val="0"/>
          <w:numId w:val="8"/>
        </w:numPr>
        <w:tabs>
          <w:tab w:val="left" w:leader="underscore" w:pos="9740"/>
        </w:tabs>
        <w:spacing w:after="0" w:line="240" w:lineRule="auto"/>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797922D4" w14:textId="77777777" w:rsidR="006A1C40" w:rsidRPr="00F27935" w:rsidRDefault="00893C67" w:rsidP="006A1C40">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20"/>
          <w:szCs w:val="20"/>
          <w:lang w:bidi="ru-RU"/>
        </w:rPr>
      </w:pPr>
      <w:r w:rsidRPr="00F27935">
        <w:rPr>
          <w:rFonts w:ascii="Times New Roman" w:eastAsia="Times New Roman" w:hAnsi="Times New Roman" w:cs="Times New Roman"/>
          <w:sz w:val="20"/>
          <w:szCs w:val="20"/>
          <w:lang w:bidi="ru-RU"/>
        </w:rPr>
        <w:t xml:space="preserve">(фамилия, имя, отчество, дата рождения, наименование документа, серия, номер, </w:t>
      </w:r>
    </w:p>
    <w:p w14:paraId="573910EF" w14:textId="373A2B0F" w:rsidR="00893C67" w:rsidRPr="00F27935" w:rsidRDefault="00893C67" w:rsidP="006A1C40">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20"/>
          <w:szCs w:val="20"/>
          <w:lang w:bidi="ru-RU"/>
        </w:rPr>
      </w:pPr>
      <w:r w:rsidRPr="00F27935">
        <w:rPr>
          <w:rFonts w:ascii="Times New Roman" w:eastAsia="Times New Roman" w:hAnsi="Times New Roman" w:cs="Times New Roman"/>
          <w:sz w:val="20"/>
          <w:szCs w:val="20"/>
          <w:lang w:bidi="ru-RU"/>
        </w:rPr>
        <w:t>сведения о дате выдачи документа</w:t>
      </w:r>
      <w:r w:rsidR="006A1C40" w:rsidRPr="00F27935">
        <w:rPr>
          <w:rFonts w:ascii="Times New Roman" w:eastAsia="Times New Roman" w:hAnsi="Times New Roman" w:cs="Times New Roman"/>
          <w:sz w:val="20"/>
          <w:szCs w:val="20"/>
          <w:lang w:bidi="ru-RU"/>
        </w:rPr>
        <w:t>,</w:t>
      </w:r>
      <w:r w:rsidRPr="00F27935">
        <w:rPr>
          <w:rFonts w:ascii="Times New Roman" w:eastAsia="Times New Roman" w:hAnsi="Times New Roman" w:cs="Times New Roman"/>
          <w:sz w:val="20"/>
          <w:szCs w:val="20"/>
          <w:lang w:bidi="ru-RU"/>
        </w:rPr>
        <w:t xml:space="preserve"> удостоверяющего личность)</w:t>
      </w:r>
    </w:p>
    <w:bookmarkEnd w:id="30"/>
    <w:p w14:paraId="12BF4E19" w14:textId="77777777" w:rsidR="00893C67" w:rsidRPr="00F27935" w:rsidRDefault="00893C67" w:rsidP="001E650D">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p>
    <w:p w14:paraId="28949C44" w14:textId="065899E8" w:rsidR="007D208F" w:rsidRPr="00F27935" w:rsidRDefault="00957E41" w:rsidP="001E650D">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обязуюсь (обязуемся) действовать добросовестно и в течени</w:t>
      </w:r>
      <w:r w:rsidR="006D7E61" w:rsidRPr="00F27935">
        <w:rPr>
          <w:rFonts w:ascii="Times New Roman" w:eastAsia="Times New Roman" w:hAnsi="Times New Roman" w:cs="Times New Roman"/>
          <w:color w:val="000000"/>
          <w:sz w:val="26"/>
          <w:szCs w:val="26"/>
          <w:lang w:bidi="ru-RU"/>
        </w:rPr>
        <w:t>е</w:t>
      </w:r>
      <w:r w:rsidRPr="00F27935">
        <w:rPr>
          <w:rFonts w:ascii="Times New Roman" w:eastAsia="Times New Roman" w:hAnsi="Times New Roman" w:cs="Times New Roman"/>
          <w:color w:val="000000"/>
          <w:sz w:val="26"/>
          <w:szCs w:val="26"/>
          <w:lang w:bidi="ru-RU"/>
        </w:rPr>
        <w:t xml:space="preserve"> 30 (тридцати) календарных дней со дня приобретения жилого помещения с использованием социальной выплаты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w:t>
      </w:r>
      <w:r w:rsidR="00E278A2" w:rsidRPr="00F27935">
        <w:rPr>
          <w:rFonts w:ascii="Times New Roman" w:eastAsia="Times New Roman" w:hAnsi="Times New Roman" w:cs="Times New Roman"/>
          <w:color w:val="000000"/>
          <w:sz w:val="26"/>
          <w:szCs w:val="26"/>
          <w:lang w:bidi="ru-RU"/>
        </w:rPr>
        <w:t>–</w:t>
      </w:r>
      <w:r w:rsidRPr="00F27935">
        <w:rPr>
          <w:rFonts w:ascii="Times New Roman" w:eastAsia="Times New Roman" w:hAnsi="Times New Roman" w:cs="Times New Roman"/>
          <w:color w:val="000000"/>
          <w:sz w:val="26"/>
          <w:szCs w:val="26"/>
          <w:lang w:bidi="ru-RU"/>
        </w:rPr>
        <w:t xml:space="preserve"> в течени</w:t>
      </w:r>
      <w:r w:rsidR="006D7E61" w:rsidRPr="00F27935">
        <w:rPr>
          <w:rFonts w:ascii="Times New Roman" w:eastAsia="Times New Roman" w:hAnsi="Times New Roman" w:cs="Times New Roman"/>
          <w:color w:val="000000"/>
          <w:sz w:val="26"/>
          <w:szCs w:val="26"/>
          <w:lang w:bidi="ru-RU"/>
        </w:rPr>
        <w:t>е</w:t>
      </w:r>
      <w:r w:rsidRPr="00F27935">
        <w:rPr>
          <w:rFonts w:ascii="Times New Roman" w:eastAsia="Times New Roman" w:hAnsi="Times New Roman" w:cs="Times New Roman"/>
          <w:color w:val="000000"/>
          <w:sz w:val="26"/>
          <w:szCs w:val="26"/>
          <w:lang w:bidi="ru-RU"/>
        </w:rPr>
        <w:t xml:space="preserve">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с регистрационного учета (снять с регистрационного учета всех зарегистрированных лиц, в том числе несовершеннолетних) по жилому помещению по адресу:</w:t>
      </w:r>
      <w:r w:rsidR="00FE3E28" w:rsidRPr="00F27935">
        <w:rPr>
          <w:rFonts w:ascii="Times New Roman" w:eastAsia="Times New Roman" w:hAnsi="Times New Roman" w:cs="Times New Roman"/>
          <w:color w:val="000000"/>
          <w:sz w:val="26"/>
          <w:szCs w:val="26"/>
          <w:lang w:bidi="ru-RU"/>
        </w:rPr>
        <w:t xml:space="preserve"> </w:t>
      </w:r>
    </w:p>
    <w:p w14:paraId="28B20584" w14:textId="48D68682" w:rsidR="00957E41" w:rsidRPr="00F27935" w:rsidRDefault="00EB1A91" w:rsidP="001E650D">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u w:val="single"/>
          <w:lang w:bidi="ru-RU"/>
        </w:rPr>
        <w:t>____________________________________________________________________</w:t>
      </w:r>
      <w:r w:rsidR="00957E41" w:rsidRPr="00F27935">
        <w:rPr>
          <w:rFonts w:ascii="Times New Roman" w:eastAsia="Times New Roman" w:hAnsi="Times New Roman" w:cs="Times New Roman"/>
          <w:color w:val="000000"/>
          <w:sz w:val="26"/>
          <w:szCs w:val="26"/>
          <w:lang w:bidi="ru-RU"/>
        </w:rPr>
        <w:t>, освободить</w:t>
      </w:r>
      <w:r w:rsidRPr="00F27935">
        <w:rPr>
          <w:rFonts w:ascii="Times New Roman" w:eastAsia="Times New Roman" w:hAnsi="Times New Roman" w:cs="Times New Roman"/>
          <w:color w:val="000000"/>
          <w:sz w:val="26"/>
          <w:szCs w:val="26"/>
          <w:lang w:bidi="ru-RU"/>
        </w:rPr>
        <w:t xml:space="preserve"> </w:t>
      </w:r>
      <w:r w:rsidR="00957E41" w:rsidRPr="00F27935">
        <w:rPr>
          <w:rFonts w:ascii="Times New Roman" w:eastAsia="Times New Roman" w:hAnsi="Times New Roman" w:cs="Times New Roman"/>
          <w:color w:val="000000"/>
          <w:sz w:val="26"/>
          <w:szCs w:val="26"/>
          <w:lang w:bidi="ru-RU"/>
        </w:rPr>
        <w:t>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w:t>
      </w:r>
      <w:r w:rsidR="00CD67D0" w:rsidRPr="00F27935">
        <w:rPr>
          <w:rFonts w:ascii="Times New Roman" w:eastAsia="Times New Roman" w:hAnsi="Times New Roman" w:cs="Times New Roman"/>
          <w:color w:val="000000"/>
          <w:sz w:val="26"/>
          <w:szCs w:val="26"/>
          <w:lang w:bidi="ru-RU"/>
        </w:rPr>
        <w:t xml:space="preserve"> представителю  администрации поселения Нефтеюганского района, на территории которого расположено жилое помещение</w:t>
      </w:r>
      <w:r w:rsidR="00957E41" w:rsidRPr="00F27935">
        <w:rPr>
          <w:rFonts w:ascii="Times New Roman" w:eastAsia="Times New Roman" w:hAnsi="Times New Roman" w:cs="Times New Roman"/>
          <w:color w:val="000000"/>
          <w:sz w:val="26"/>
          <w:szCs w:val="26"/>
          <w:lang w:bidi="ru-RU"/>
        </w:rPr>
        <w:t>.</w:t>
      </w:r>
    </w:p>
    <w:p w14:paraId="2446EECA" w14:textId="77777777" w:rsidR="00EB1A91" w:rsidRPr="00F27935" w:rsidRDefault="00EB1A91" w:rsidP="001E650D">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p>
    <w:p w14:paraId="501711EA" w14:textId="23E02ECA" w:rsidR="00957E41" w:rsidRPr="00F27935" w:rsidRDefault="00957E41" w:rsidP="005C275A">
      <w:pPr>
        <w:widowControl w:val="0"/>
        <w:tabs>
          <w:tab w:val="left" w:pos="4167"/>
          <w:tab w:val="left" w:pos="6030"/>
        </w:tabs>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Я (мы) обязуюсь</w:t>
      </w:r>
      <w:r w:rsidR="00EB1A9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(обязуемся)</w:t>
      </w:r>
      <w:r w:rsidR="006A1C40"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освободить жилое помещение</w:t>
      </w:r>
      <w:r w:rsidR="00EB1A9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до истечения 30 (тридцати) календарных дней со</w:t>
      </w:r>
      <w:r w:rsidR="00893C67"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 xml:space="preserve">дня ввода многоквартирного жилого дома </w:t>
      </w:r>
      <w:r w:rsidR="00F71218"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в эксплуатацию / получения уведомления о соответствии построенного индивидуального жилищного строительства требованиям законодательства </w:t>
      </w:r>
      <w:r w:rsidR="00F71218"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 в связи с угрозой его обрушения, и согласны на временное переселение в жилое помещение маневренного фонда.</w:t>
      </w:r>
    </w:p>
    <w:p w14:paraId="598BC4B9" w14:textId="6A6FBE71" w:rsidR="00EB1A91" w:rsidRPr="00F27935" w:rsidRDefault="00EB1A91" w:rsidP="001E650D">
      <w:pPr>
        <w:widowControl w:val="0"/>
        <w:tabs>
          <w:tab w:val="left" w:pos="4167"/>
          <w:tab w:val="left" w:pos="6030"/>
        </w:tabs>
        <w:spacing w:after="0" w:line="240" w:lineRule="auto"/>
        <w:contextualSpacing/>
        <w:rPr>
          <w:rFonts w:ascii="Times New Roman" w:eastAsia="Times New Roman" w:hAnsi="Times New Roman" w:cs="Times New Roman"/>
          <w:sz w:val="26"/>
          <w:szCs w:val="26"/>
          <w:lang w:bidi="ru-RU"/>
        </w:rPr>
      </w:pPr>
    </w:p>
    <w:p w14:paraId="5BE9E4B1" w14:textId="36F74CDE" w:rsidR="00F71218" w:rsidRPr="00F27935" w:rsidRDefault="00F71218" w:rsidP="001E650D">
      <w:pPr>
        <w:widowControl w:val="0"/>
        <w:tabs>
          <w:tab w:val="left" w:pos="4167"/>
          <w:tab w:val="left" w:pos="6030"/>
        </w:tabs>
        <w:spacing w:after="0" w:line="240" w:lineRule="auto"/>
        <w:contextualSpacing/>
        <w:rPr>
          <w:rFonts w:ascii="Times New Roman" w:eastAsia="Times New Roman" w:hAnsi="Times New Roman" w:cs="Times New Roman"/>
          <w:sz w:val="26"/>
          <w:szCs w:val="26"/>
          <w:lang w:bidi="ru-RU"/>
        </w:rPr>
      </w:pPr>
    </w:p>
    <w:p w14:paraId="484CB012" w14:textId="77777777" w:rsidR="00F71218" w:rsidRPr="00F27935" w:rsidRDefault="00F71218" w:rsidP="001E650D">
      <w:pPr>
        <w:widowControl w:val="0"/>
        <w:tabs>
          <w:tab w:val="left" w:pos="4167"/>
          <w:tab w:val="left" w:pos="6030"/>
        </w:tabs>
        <w:spacing w:after="0" w:line="240" w:lineRule="auto"/>
        <w:contextualSpacing/>
        <w:rPr>
          <w:rFonts w:ascii="Times New Roman" w:eastAsia="Times New Roman" w:hAnsi="Times New Roman" w:cs="Times New Roman"/>
          <w:sz w:val="26"/>
          <w:szCs w:val="26"/>
          <w:lang w:bidi="ru-RU"/>
        </w:rPr>
      </w:pPr>
    </w:p>
    <w:p w14:paraId="380954CD" w14:textId="77777777" w:rsidR="00EB1A91" w:rsidRPr="00F27935" w:rsidRDefault="00957E41" w:rsidP="005C275A">
      <w:pPr>
        <w:widowControl w:val="0"/>
        <w:tabs>
          <w:tab w:val="left" w:leader="underscore" w:pos="8780"/>
        </w:tabs>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С момента освобождения жилого помещения жилого помещения по адресу: </w:t>
      </w:r>
    </w:p>
    <w:p w14:paraId="1765571F" w14:textId="358C9AF2" w:rsidR="00EB1A91" w:rsidRPr="00F27935" w:rsidRDefault="00EB1A91" w:rsidP="001E650D">
      <w:pPr>
        <w:widowControl w:val="0"/>
        <w:tabs>
          <w:tab w:val="left" w:leader="underscore" w:pos="8780"/>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__________________________________________________________________</w:t>
      </w:r>
      <w:r w:rsidR="00957E41" w:rsidRPr="00F27935">
        <w:rPr>
          <w:rFonts w:ascii="Times New Roman" w:eastAsia="Times New Roman" w:hAnsi="Times New Roman" w:cs="Times New Roman"/>
          <w:color w:val="000000"/>
          <w:sz w:val="26"/>
          <w:szCs w:val="26"/>
          <w:lang w:bidi="ru-RU"/>
        </w:rPr>
        <w:tab/>
        <w:t>,</w:t>
      </w:r>
    </w:p>
    <w:p w14:paraId="2017305A" w14:textId="4DAE38CC" w:rsidR="00957E41" w:rsidRPr="00F27935" w:rsidRDefault="00957E41" w:rsidP="001E650D">
      <w:pPr>
        <w:widowControl w:val="0"/>
        <w:tabs>
          <w:tab w:val="left" w:leader="underscore" w:pos="8780"/>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договор социального найма на него считается расторгнутым.</w:t>
      </w:r>
    </w:p>
    <w:p w14:paraId="0291D161" w14:textId="77777777" w:rsidR="00EB1A91" w:rsidRPr="00F27935" w:rsidRDefault="00EB1A91" w:rsidP="001E650D">
      <w:pPr>
        <w:widowControl w:val="0"/>
        <w:tabs>
          <w:tab w:val="left" w:leader="underscore" w:pos="8780"/>
        </w:tabs>
        <w:spacing w:after="0" w:line="240" w:lineRule="auto"/>
        <w:contextualSpacing/>
        <w:rPr>
          <w:rFonts w:ascii="Times New Roman" w:eastAsia="Times New Roman" w:hAnsi="Times New Roman" w:cs="Times New Roman"/>
          <w:sz w:val="26"/>
          <w:szCs w:val="26"/>
          <w:lang w:bidi="ru-RU"/>
        </w:rPr>
      </w:pPr>
    </w:p>
    <w:p w14:paraId="71C3A509" w14:textId="1440AD03" w:rsidR="00701055" w:rsidRPr="00F27935" w:rsidRDefault="00957E41" w:rsidP="005C275A">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Я (мы) обязуюсь (обязуемся) с момента подписания настоящего обязательства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не совершать каких-либо действий с жилым помещением по адресу: </w:t>
      </w:r>
    </w:p>
    <w:p w14:paraId="6EE7967A" w14:textId="60B09265" w:rsidR="00701055" w:rsidRPr="00F27935" w:rsidRDefault="00701055" w:rsidP="001E650D">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__________________________________________________________________</w:t>
      </w:r>
      <w:r w:rsidR="00957E41" w:rsidRPr="00F27935">
        <w:rPr>
          <w:rFonts w:ascii="Times New Roman" w:eastAsia="Times New Roman" w:hAnsi="Times New Roman" w:cs="Times New Roman"/>
          <w:color w:val="000000"/>
          <w:sz w:val="26"/>
          <w:szCs w:val="26"/>
          <w:lang w:bidi="ru-RU"/>
        </w:rPr>
        <w:tab/>
      </w:r>
      <w:r w:rsidR="00457F86" w:rsidRPr="00F27935">
        <w:rPr>
          <w:rFonts w:ascii="Times New Roman" w:eastAsia="Times New Roman" w:hAnsi="Times New Roman" w:cs="Times New Roman"/>
          <w:color w:val="000000"/>
          <w:sz w:val="26"/>
          <w:szCs w:val="26"/>
          <w:lang w:bidi="ru-RU"/>
        </w:rPr>
        <w:t>_____________</w:t>
      </w:r>
      <w:r w:rsidR="00957E41" w:rsidRPr="00F27935">
        <w:rPr>
          <w:rFonts w:ascii="Times New Roman" w:eastAsia="Times New Roman" w:hAnsi="Times New Roman" w:cs="Times New Roman"/>
          <w:color w:val="000000"/>
          <w:sz w:val="26"/>
          <w:szCs w:val="26"/>
          <w:lang w:bidi="ru-RU"/>
        </w:rPr>
        <w:t xml:space="preserve">, </w:t>
      </w:r>
    </w:p>
    <w:p w14:paraId="34A6A737" w14:textId="103A0304" w:rsidR="00957E41" w:rsidRPr="00F27935" w:rsidRDefault="00957E41" w:rsidP="001E650D">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которые влекут или могут повлечь его отчуждение, а также не предоставлять указанное жилое помещение без письменного согласия </w:t>
      </w:r>
      <w:r w:rsidR="005B4D4A" w:rsidRPr="00F27935">
        <w:rPr>
          <w:rFonts w:ascii="Times New Roman" w:eastAsia="Times New Roman" w:hAnsi="Times New Roman" w:cs="Times New Roman"/>
          <w:color w:val="000000"/>
          <w:sz w:val="26"/>
          <w:szCs w:val="26"/>
          <w:lang w:bidi="ru-RU"/>
        </w:rPr>
        <w:t>поселений Нефтеюганского района</w:t>
      </w:r>
      <w:r w:rsidR="0072116B" w:rsidRPr="00F27935">
        <w:rPr>
          <w:rFonts w:ascii="Times New Roman" w:eastAsia="Times New Roman" w:hAnsi="Times New Roman" w:cs="Times New Roman"/>
          <w:color w:val="000000"/>
          <w:sz w:val="26"/>
          <w:szCs w:val="26"/>
          <w:lang w:bidi="ru-RU"/>
        </w:rPr>
        <w:t xml:space="preserve">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для проживания другим лицам.</w:t>
      </w:r>
    </w:p>
    <w:p w14:paraId="1DCC552F" w14:textId="77777777" w:rsidR="00C93A52" w:rsidRPr="00F27935" w:rsidRDefault="00C93A52" w:rsidP="001E650D">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p>
    <w:p w14:paraId="7869BD7F" w14:textId="1C926967" w:rsidR="00957E41" w:rsidRPr="00F27935" w:rsidRDefault="00957E41" w:rsidP="005C275A">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Я (мы) заверяем, что выдавая настоящее обязательство, действуем добровольно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и осознанно, дееспособности не лишены, на учете и под опекой или попечительством не состо</w:t>
      </w:r>
      <w:r w:rsidR="002F3AC9" w:rsidRPr="00F27935">
        <w:rPr>
          <w:rFonts w:ascii="Times New Roman" w:eastAsia="Times New Roman" w:hAnsi="Times New Roman" w:cs="Times New Roman"/>
          <w:color w:val="000000"/>
          <w:sz w:val="26"/>
          <w:szCs w:val="26"/>
          <w:lang w:bidi="ru-RU"/>
        </w:rPr>
        <w:t>ю</w:t>
      </w:r>
      <w:r w:rsidRPr="00F27935">
        <w:rPr>
          <w:rFonts w:ascii="Times New Roman" w:eastAsia="Times New Roman" w:hAnsi="Times New Roman" w:cs="Times New Roman"/>
          <w:color w:val="000000"/>
          <w:sz w:val="26"/>
          <w:szCs w:val="26"/>
          <w:lang w:bidi="ru-RU"/>
        </w:rPr>
        <w:t xml:space="preserve"> (состоим), заболеваниями, препятствующими осознанию сути выдаваемого обязательства, не страдаю (страдаем), условия настоящего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w:t>
      </w:r>
    </w:p>
    <w:p w14:paraId="1524C2F4" w14:textId="11FF1750" w:rsidR="00C31188" w:rsidRPr="00F27935" w:rsidRDefault="00C31188" w:rsidP="002619A6">
      <w:pPr>
        <w:widowControl w:val="0"/>
        <w:spacing w:after="0" w:line="240" w:lineRule="auto"/>
        <w:ind w:firstLine="709"/>
        <w:contextualSpacing/>
        <w:rPr>
          <w:rFonts w:ascii="Times New Roman" w:eastAsia="Times New Roman" w:hAnsi="Times New Roman" w:cs="Times New Roman"/>
          <w:color w:val="000000"/>
          <w:sz w:val="26"/>
          <w:szCs w:val="26"/>
          <w:lang w:bidi="ru-RU"/>
        </w:rPr>
      </w:pPr>
    </w:p>
    <w:p w14:paraId="1D7940E0" w14:textId="37E249B1" w:rsidR="00513F07" w:rsidRPr="00F27935" w:rsidRDefault="00513F07" w:rsidP="00513F07">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6"/>
          <w:szCs w:val="26"/>
        </w:rPr>
      </w:pPr>
      <w:r w:rsidRPr="00F27935">
        <w:rPr>
          <w:rFonts w:ascii="Times New Roman" w:hAnsi="Times New Roman" w:cs="Times New Roman"/>
          <w:sz w:val="26"/>
          <w:szCs w:val="26"/>
        </w:rPr>
        <w:t xml:space="preserve">Я(мы) обязуюсь(емся) в целях недопущения оставления животных </w:t>
      </w:r>
      <w:r w:rsidR="006D7E61" w:rsidRPr="00F27935">
        <w:rPr>
          <w:rFonts w:ascii="Times New Roman" w:hAnsi="Times New Roman" w:cs="Times New Roman"/>
          <w:sz w:val="26"/>
          <w:szCs w:val="26"/>
        </w:rPr>
        <w:br/>
      </w:r>
      <w:r w:rsidRPr="00F27935">
        <w:rPr>
          <w:rFonts w:ascii="Times New Roman" w:hAnsi="Times New Roman" w:cs="Times New Roman"/>
          <w:sz w:val="26"/>
          <w:szCs w:val="26"/>
        </w:rPr>
        <w:t>без присмотра по прежнему месту жительства либо в иных местах при переселении обязаны:</w:t>
      </w:r>
    </w:p>
    <w:p w14:paraId="4FBA9E1A" w14:textId="73DF046D" w:rsidR="00513F07" w:rsidRPr="00F27935" w:rsidRDefault="00513F07" w:rsidP="00F71218">
      <w:pPr>
        <w:pStyle w:val="a3"/>
        <w:numPr>
          <w:ilvl w:val="0"/>
          <w:numId w:val="20"/>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F27935">
        <w:rPr>
          <w:rFonts w:ascii="Times New Roman" w:hAnsi="Times New Roman" w:cs="Times New Roman"/>
          <w:sz w:val="26"/>
          <w:szCs w:val="26"/>
        </w:rPr>
        <w:t xml:space="preserve">осуществить учет (регистрацию) домашних животных, находящихся у них </w:t>
      </w:r>
      <w:r w:rsidR="006D7E61" w:rsidRPr="00F27935">
        <w:rPr>
          <w:rFonts w:ascii="Times New Roman" w:hAnsi="Times New Roman" w:cs="Times New Roman"/>
          <w:sz w:val="26"/>
          <w:szCs w:val="26"/>
        </w:rPr>
        <w:br/>
      </w:r>
      <w:r w:rsidRPr="00F27935">
        <w:rPr>
          <w:rFonts w:ascii="Times New Roman" w:hAnsi="Times New Roman" w:cs="Times New Roman"/>
          <w:sz w:val="26"/>
          <w:szCs w:val="26"/>
        </w:rPr>
        <w:t>во владении, в территориальном подразделении Ветеринарной службы Ханты-Мансийского автономного округа – Югры;</w:t>
      </w:r>
    </w:p>
    <w:p w14:paraId="45502549" w14:textId="715C1002" w:rsidR="00513F07" w:rsidRPr="00F27935" w:rsidRDefault="00513F07" w:rsidP="00F71218">
      <w:pPr>
        <w:pStyle w:val="a3"/>
        <w:numPr>
          <w:ilvl w:val="0"/>
          <w:numId w:val="20"/>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F27935">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4FCA4300" w14:textId="77777777" w:rsidR="00513F07" w:rsidRPr="00F27935" w:rsidRDefault="00513F07"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0B97AD26" w14:textId="12F1572A" w:rsidR="00957E41" w:rsidRPr="00F27935" w:rsidRDefault="00957E41" w:rsidP="005C275A">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Подпись заявителя и всех совершеннолетних членов семьи:</w:t>
      </w:r>
    </w:p>
    <w:p w14:paraId="4FA9B382" w14:textId="3C58667B" w:rsidR="00FE3E28" w:rsidRPr="00F27935" w:rsidRDefault="00FE3E28" w:rsidP="001E650D">
      <w:pPr>
        <w:widowControl w:val="0"/>
        <w:spacing w:after="0" w:line="240" w:lineRule="auto"/>
        <w:contextualSpacing/>
        <w:rPr>
          <w:rFonts w:ascii="Times New Roman" w:eastAsia="Times New Roman" w:hAnsi="Times New Roman" w:cs="Times New Roman"/>
          <w:color w:val="000000"/>
          <w:sz w:val="26"/>
          <w:szCs w:val="26"/>
          <w:lang w:bidi="ru-RU"/>
        </w:rPr>
      </w:pPr>
    </w:p>
    <w:tbl>
      <w:tblPr>
        <w:tblOverlap w:val="never"/>
        <w:tblW w:w="0" w:type="auto"/>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FE3E28" w:rsidRPr="00F27935" w14:paraId="3AA4C904" w14:textId="77777777" w:rsidTr="00F560A9">
        <w:trPr>
          <w:trHeight w:hRule="exact" w:val="235"/>
        </w:trPr>
        <w:tc>
          <w:tcPr>
            <w:tcW w:w="2486" w:type="dxa"/>
            <w:shd w:val="clear" w:color="auto" w:fill="FFFFFF"/>
            <w:vAlign w:val="bottom"/>
          </w:tcPr>
          <w:p w14:paraId="2D773FDE" w14:textId="77777777" w:rsidR="00FE3E28" w:rsidRPr="00F27935" w:rsidRDefault="00FE3E28" w:rsidP="00F560A9">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shd w:val="clear" w:color="auto" w:fill="FFFFFF"/>
            <w:vAlign w:val="bottom"/>
          </w:tcPr>
          <w:p w14:paraId="52DA00BD" w14:textId="77777777" w:rsidR="00FE3E28" w:rsidRPr="00F27935" w:rsidRDefault="00FE3E28" w:rsidP="00F560A9">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shd w:val="clear" w:color="auto" w:fill="FFFFFF"/>
            <w:vAlign w:val="bottom"/>
          </w:tcPr>
          <w:p w14:paraId="105B2B61" w14:textId="77777777" w:rsidR="00FE3E28" w:rsidRPr="00F27935" w:rsidRDefault="00FE3E28" w:rsidP="00F560A9">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149BDE1D" w14:textId="77777777" w:rsidR="00FE3E28" w:rsidRPr="00F27935" w:rsidRDefault="00FE3E28" w:rsidP="00F560A9">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FE3E28" w:rsidRPr="00F27935" w14:paraId="2E3B3236" w14:textId="77777777" w:rsidTr="00F560A9">
        <w:trPr>
          <w:trHeight w:hRule="exact" w:val="278"/>
        </w:trPr>
        <w:tc>
          <w:tcPr>
            <w:tcW w:w="2486" w:type="dxa"/>
            <w:tcBorders>
              <w:top w:val="single" w:sz="4" w:space="0" w:color="auto"/>
            </w:tcBorders>
            <w:shd w:val="clear" w:color="auto" w:fill="FFFFFF"/>
            <w:vAlign w:val="bottom"/>
          </w:tcPr>
          <w:p w14:paraId="5EC0670F" w14:textId="77777777" w:rsidR="00FE3E28" w:rsidRPr="00F27935" w:rsidRDefault="00FE3E28" w:rsidP="00F560A9">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163E84AA" w14:textId="77777777" w:rsidR="00FE3E28" w:rsidRPr="00F27935" w:rsidRDefault="00FE3E28" w:rsidP="00F560A9">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77743BE8" w14:textId="77777777" w:rsidR="00FE3E28" w:rsidRPr="00F27935" w:rsidRDefault="00FE3E28" w:rsidP="00F560A9">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412B1E6E" w14:textId="77777777" w:rsidR="00FE3E28" w:rsidRPr="00F27935" w:rsidRDefault="00FE3E28" w:rsidP="00F560A9">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FE3E28" w:rsidRPr="00F27935" w14:paraId="295169C4" w14:textId="77777777" w:rsidTr="00F560A9">
        <w:trPr>
          <w:trHeight w:hRule="exact" w:val="274"/>
        </w:trPr>
        <w:tc>
          <w:tcPr>
            <w:tcW w:w="2486" w:type="dxa"/>
            <w:tcBorders>
              <w:top w:val="single" w:sz="4" w:space="0" w:color="auto"/>
            </w:tcBorders>
            <w:shd w:val="clear" w:color="auto" w:fill="FFFFFF"/>
            <w:vAlign w:val="bottom"/>
          </w:tcPr>
          <w:p w14:paraId="300209B3" w14:textId="77777777" w:rsidR="00FE3E28" w:rsidRPr="00F27935" w:rsidRDefault="00FE3E28" w:rsidP="00F560A9">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593AE7D3" w14:textId="77777777" w:rsidR="00FE3E28" w:rsidRPr="00F27935" w:rsidRDefault="00FE3E28" w:rsidP="00F560A9">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43DC74A6" w14:textId="77777777" w:rsidR="00FE3E28" w:rsidRPr="00F27935" w:rsidRDefault="00FE3E28" w:rsidP="00F560A9">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7B73ECD4" w14:textId="77777777" w:rsidR="00FE3E28" w:rsidRPr="00F27935" w:rsidRDefault="00FE3E28" w:rsidP="00F560A9">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FE3E28" w:rsidRPr="00F27935" w14:paraId="0CFF96E0" w14:textId="77777777" w:rsidTr="00F560A9">
        <w:trPr>
          <w:trHeight w:hRule="exact" w:val="278"/>
        </w:trPr>
        <w:tc>
          <w:tcPr>
            <w:tcW w:w="2486" w:type="dxa"/>
            <w:tcBorders>
              <w:top w:val="single" w:sz="4" w:space="0" w:color="auto"/>
            </w:tcBorders>
            <w:shd w:val="clear" w:color="auto" w:fill="FFFFFF"/>
            <w:vAlign w:val="bottom"/>
          </w:tcPr>
          <w:p w14:paraId="33535BA5" w14:textId="77777777" w:rsidR="00FE3E28" w:rsidRPr="00F27935" w:rsidRDefault="00FE3E28" w:rsidP="00F560A9">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1FEFA1CF" w14:textId="77777777" w:rsidR="00FE3E28" w:rsidRPr="00F27935" w:rsidRDefault="00FE3E28" w:rsidP="00F560A9">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471F4602" w14:textId="77777777" w:rsidR="00FE3E28" w:rsidRPr="00F27935" w:rsidRDefault="00FE3E28" w:rsidP="00F560A9">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15CDA354" w14:textId="77777777" w:rsidR="00FE3E28" w:rsidRPr="00F27935" w:rsidRDefault="00FE3E28" w:rsidP="00F560A9">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FE3E28" w:rsidRPr="00F27935" w14:paraId="47E938D5" w14:textId="77777777" w:rsidTr="00F560A9">
        <w:trPr>
          <w:trHeight w:hRule="exact" w:val="283"/>
        </w:trPr>
        <w:tc>
          <w:tcPr>
            <w:tcW w:w="2486" w:type="dxa"/>
            <w:tcBorders>
              <w:top w:val="single" w:sz="4" w:space="0" w:color="auto"/>
              <w:bottom w:val="single" w:sz="4" w:space="0" w:color="auto"/>
            </w:tcBorders>
            <w:shd w:val="clear" w:color="auto" w:fill="FFFFFF"/>
            <w:vAlign w:val="bottom"/>
          </w:tcPr>
          <w:p w14:paraId="444BBC2F" w14:textId="77777777" w:rsidR="00FE3E28" w:rsidRPr="00F27935" w:rsidRDefault="00FE3E28" w:rsidP="00F560A9">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287F2261" w14:textId="77777777" w:rsidR="00FE3E28" w:rsidRPr="00F27935" w:rsidRDefault="00FE3E28" w:rsidP="00F560A9">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bottom w:val="single" w:sz="4" w:space="0" w:color="auto"/>
            </w:tcBorders>
            <w:shd w:val="clear" w:color="auto" w:fill="FFFFFF"/>
            <w:vAlign w:val="bottom"/>
          </w:tcPr>
          <w:p w14:paraId="3056ABC5" w14:textId="77777777" w:rsidR="00FE3E28" w:rsidRPr="00F27935" w:rsidRDefault="00FE3E28" w:rsidP="00F560A9">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080877D1" w14:textId="77777777" w:rsidR="00FE3E28" w:rsidRPr="00F27935" w:rsidRDefault="00FE3E28" w:rsidP="00F560A9">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FE3E28" w:rsidRPr="00F27935" w14:paraId="5045E57E" w14:textId="77777777" w:rsidTr="00F560A9">
        <w:trPr>
          <w:trHeight w:hRule="exact" w:val="283"/>
        </w:trPr>
        <w:tc>
          <w:tcPr>
            <w:tcW w:w="2486" w:type="dxa"/>
            <w:tcBorders>
              <w:top w:val="single" w:sz="4" w:space="0" w:color="auto"/>
              <w:bottom w:val="single" w:sz="4" w:space="0" w:color="auto"/>
            </w:tcBorders>
            <w:shd w:val="clear" w:color="auto" w:fill="FFFFFF"/>
            <w:vAlign w:val="bottom"/>
          </w:tcPr>
          <w:p w14:paraId="59362E27" w14:textId="77777777" w:rsidR="00FE3E28" w:rsidRPr="00F27935" w:rsidRDefault="00FE3E28" w:rsidP="00F560A9">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p w14:paraId="0E9561CB" w14:textId="77777777" w:rsidR="00FE3E28" w:rsidRPr="00F27935" w:rsidRDefault="00FE3E28" w:rsidP="00F560A9">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p w14:paraId="13D55123" w14:textId="77777777" w:rsidR="00FE3E28" w:rsidRPr="00F27935" w:rsidRDefault="00FE3E28" w:rsidP="00F560A9">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lang w:bidi="ru-RU"/>
              </w:rPr>
            </w:pPr>
          </w:p>
        </w:tc>
        <w:tc>
          <w:tcPr>
            <w:tcW w:w="1162" w:type="dxa"/>
            <w:tcBorders>
              <w:top w:val="single" w:sz="4" w:space="0" w:color="auto"/>
              <w:bottom w:val="single" w:sz="4" w:space="0" w:color="auto"/>
            </w:tcBorders>
            <w:shd w:val="clear" w:color="auto" w:fill="FFFFFF"/>
            <w:vAlign w:val="bottom"/>
          </w:tcPr>
          <w:p w14:paraId="79965B84" w14:textId="77777777" w:rsidR="00FE3E28" w:rsidRPr="00F27935" w:rsidRDefault="00FE3E28" w:rsidP="00F560A9">
            <w:pPr>
              <w:widowControl w:val="0"/>
              <w:tabs>
                <w:tab w:val="left" w:pos="0"/>
                <w:tab w:val="left" w:leader="underscore" w:pos="1075"/>
              </w:tabs>
              <w:spacing w:after="0" w:line="240" w:lineRule="auto"/>
              <w:ind w:right="76"/>
              <w:jc w:val="left"/>
              <w:rPr>
                <w:rFonts w:ascii="Times New Roman" w:eastAsia="Times New Roman" w:hAnsi="Times New Roman" w:cs="Times New Roman"/>
                <w:color w:val="000000"/>
                <w:sz w:val="26"/>
                <w:szCs w:val="26"/>
                <w:lang w:bidi="ru-RU"/>
              </w:rPr>
            </w:pPr>
          </w:p>
        </w:tc>
        <w:tc>
          <w:tcPr>
            <w:tcW w:w="1147" w:type="dxa"/>
            <w:tcBorders>
              <w:top w:val="single" w:sz="4" w:space="0" w:color="auto"/>
              <w:bottom w:val="single" w:sz="4" w:space="0" w:color="auto"/>
            </w:tcBorders>
            <w:shd w:val="clear" w:color="auto" w:fill="FFFFFF"/>
            <w:vAlign w:val="bottom"/>
          </w:tcPr>
          <w:p w14:paraId="1841D2D0" w14:textId="77777777" w:rsidR="00FE3E28" w:rsidRPr="00F27935" w:rsidRDefault="00FE3E28" w:rsidP="00F560A9">
            <w:pPr>
              <w:widowControl w:val="0"/>
              <w:tabs>
                <w:tab w:val="left" w:pos="0"/>
                <w:tab w:val="left" w:leader="underscore" w:pos="720"/>
              </w:tabs>
              <w:spacing w:after="0" w:line="240" w:lineRule="auto"/>
              <w:ind w:right="76"/>
              <w:jc w:val="left"/>
              <w:rPr>
                <w:rFonts w:ascii="Times New Roman" w:eastAsia="Times New Roman" w:hAnsi="Times New Roman" w:cs="Times New Roman"/>
                <w:color w:val="000000"/>
                <w:sz w:val="26"/>
                <w:szCs w:val="26"/>
                <w:lang w:bidi="ru-RU"/>
              </w:rPr>
            </w:pPr>
          </w:p>
        </w:tc>
        <w:tc>
          <w:tcPr>
            <w:tcW w:w="308" w:type="dxa"/>
            <w:shd w:val="clear" w:color="auto" w:fill="FFFFFF"/>
            <w:vAlign w:val="bottom"/>
          </w:tcPr>
          <w:p w14:paraId="304132C8" w14:textId="77777777" w:rsidR="00FE3E28" w:rsidRPr="00F27935" w:rsidRDefault="00FE3E28" w:rsidP="00F560A9">
            <w:pPr>
              <w:widowControl w:val="0"/>
              <w:tabs>
                <w:tab w:val="left" w:pos="0"/>
              </w:tabs>
              <w:spacing w:after="0" w:line="240" w:lineRule="auto"/>
              <w:ind w:right="76"/>
              <w:jc w:val="left"/>
              <w:rPr>
                <w:rFonts w:ascii="Times New Roman" w:eastAsia="Times New Roman" w:hAnsi="Times New Roman" w:cs="Times New Roman"/>
                <w:color w:val="000000"/>
                <w:sz w:val="26"/>
                <w:szCs w:val="26"/>
                <w:lang w:bidi="ru-RU"/>
              </w:rPr>
            </w:pPr>
          </w:p>
        </w:tc>
      </w:tr>
    </w:tbl>
    <w:p w14:paraId="266057E0" w14:textId="5917E206" w:rsidR="00FE3E28" w:rsidRPr="00F27935" w:rsidRDefault="00FE3E28"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0446DC1F" w14:textId="77777777" w:rsidR="00FE3E28" w:rsidRPr="00F27935" w:rsidRDefault="00FE3E28"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5762B588" w14:textId="00DAF668"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6B2B98A5" w14:textId="3EFF7B4B"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6A29C230" w14:textId="5F0B9263"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59FBCFD5" w14:textId="57AEE83C"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6C10385C" w14:textId="02ED94B3"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6F6E578A" w14:textId="633053A4"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039F1ADC" w14:textId="7464C86C" w:rsidR="00701055" w:rsidRPr="00F27935" w:rsidRDefault="00701055" w:rsidP="001E650D">
      <w:pPr>
        <w:widowControl w:val="0"/>
        <w:spacing w:after="0" w:line="240" w:lineRule="auto"/>
        <w:contextualSpacing/>
        <w:rPr>
          <w:rFonts w:ascii="Times New Roman" w:eastAsia="Times New Roman" w:hAnsi="Times New Roman" w:cs="Times New Roman"/>
          <w:color w:val="000000"/>
          <w:sz w:val="26"/>
          <w:szCs w:val="26"/>
          <w:lang w:bidi="ru-RU"/>
        </w:rPr>
      </w:pPr>
    </w:p>
    <w:p w14:paraId="5D0EEA1A" w14:textId="3DC8F21B" w:rsidR="00701055" w:rsidRPr="00F27935" w:rsidRDefault="00701055" w:rsidP="005C275A">
      <w:pPr>
        <w:keepNext/>
        <w:keepLines/>
        <w:widowControl w:val="0"/>
        <w:tabs>
          <w:tab w:val="left" w:pos="6521"/>
          <w:tab w:val="left" w:pos="6804"/>
        </w:tabs>
        <w:spacing w:after="0" w:line="240" w:lineRule="auto"/>
        <w:jc w:val="right"/>
        <w:outlineLvl w:val="1"/>
        <w:rPr>
          <w:rFonts w:ascii="Times New Roman" w:eastAsia="Times New Roman" w:hAnsi="Times New Roman" w:cs="Times New Roman"/>
          <w:color w:val="000000"/>
          <w:sz w:val="26"/>
          <w:szCs w:val="26"/>
          <w:lang w:bidi="ru-RU"/>
        </w:rPr>
      </w:pPr>
      <w:bookmarkStart w:id="31" w:name="bookmark8"/>
      <w:bookmarkStart w:id="32" w:name="bookmark9"/>
      <w:r w:rsidRPr="00F27935">
        <w:rPr>
          <w:rFonts w:ascii="Times New Roman" w:eastAsia="Times New Roman" w:hAnsi="Times New Roman" w:cs="Times New Roman"/>
          <w:color w:val="000000"/>
          <w:sz w:val="26"/>
          <w:szCs w:val="26"/>
          <w:lang w:bidi="ru-RU"/>
        </w:rPr>
        <w:t xml:space="preserve">Приложение </w:t>
      </w:r>
      <w:r w:rsidR="00C93A52" w:rsidRPr="00F27935">
        <w:rPr>
          <w:rFonts w:ascii="Times New Roman" w:eastAsia="Times New Roman" w:hAnsi="Times New Roman" w:cs="Times New Roman"/>
          <w:color w:val="000000"/>
          <w:sz w:val="26"/>
          <w:szCs w:val="26"/>
          <w:lang w:bidi="ru-RU"/>
        </w:rPr>
        <w:t>3</w:t>
      </w:r>
      <w:r w:rsidRPr="00F27935">
        <w:rPr>
          <w:rFonts w:ascii="Times New Roman" w:eastAsia="Times New Roman" w:hAnsi="Times New Roman" w:cs="Times New Roman"/>
          <w:color w:val="000000"/>
          <w:sz w:val="26"/>
          <w:szCs w:val="26"/>
          <w:lang w:bidi="ru-RU"/>
        </w:rPr>
        <w:t xml:space="preserve"> к Порядку</w:t>
      </w:r>
    </w:p>
    <w:p w14:paraId="0A070304" w14:textId="4DB9B26C" w:rsidR="00701055" w:rsidRPr="00F27935" w:rsidRDefault="00701055" w:rsidP="007D208F">
      <w:pPr>
        <w:keepNext/>
        <w:keepLines/>
        <w:widowControl w:val="0"/>
        <w:spacing w:after="0" w:line="240" w:lineRule="auto"/>
        <w:contextualSpacing/>
        <w:outlineLvl w:val="1"/>
        <w:rPr>
          <w:rFonts w:ascii="Times New Roman" w:eastAsia="Times New Roman" w:hAnsi="Times New Roman" w:cs="Times New Roman"/>
          <w:color w:val="000000"/>
          <w:sz w:val="26"/>
          <w:szCs w:val="26"/>
          <w:lang w:bidi="ru-RU"/>
        </w:rPr>
      </w:pPr>
    </w:p>
    <w:p w14:paraId="67FEB791" w14:textId="77777777" w:rsidR="006D7E61" w:rsidRPr="00F27935" w:rsidRDefault="006D7E61" w:rsidP="007D208F">
      <w:pPr>
        <w:keepNext/>
        <w:keepLines/>
        <w:widowControl w:val="0"/>
        <w:spacing w:after="0" w:line="240" w:lineRule="auto"/>
        <w:contextualSpacing/>
        <w:outlineLvl w:val="1"/>
        <w:rPr>
          <w:rFonts w:ascii="Times New Roman" w:eastAsia="Times New Roman" w:hAnsi="Times New Roman" w:cs="Times New Roman"/>
          <w:color w:val="000000"/>
          <w:sz w:val="26"/>
          <w:szCs w:val="26"/>
          <w:lang w:bidi="ru-RU"/>
        </w:rPr>
      </w:pPr>
    </w:p>
    <w:p w14:paraId="06F988D7" w14:textId="083590F7" w:rsidR="00957E41" w:rsidRPr="00F27935" w:rsidRDefault="00957E41" w:rsidP="007D208F">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ОБЯЗАТЕЛЬСТВО</w:t>
      </w:r>
      <w:bookmarkEnd w:id="31"/>
      <w:bookmarkEnd w:id="32"/>
    </w:p>
    <w:p w14:paraId="2E034B44" w14:textId="5263F97A" w:rsidR="00957E41" w:rsidRPr="00F27935" w:rsidRDefault="00957E41" w:rsidP="006D7E61">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bookmarkStart w:id="33" w:name="bookmark10"/>
      <w:bookmarkStart w:id="34" w:name="bookmark11"/>
      <w:r w:rsidRPr="00F27935">
        <w:rPr>
          <w:rFonts w:ascii="Times New Roman" w:eastAsia="Times New Roman" w:hAnsi="Times New Roman" w:cs="Times New Roman"/>
          <w:color w:val="000000"/>
          <w:sz w:val="26"/>
          <w:szCs w:val="26"/>
          <w:lang w:bidi="ru-RU"/>
        </w:rPr>
        <w:t>об освобождении и передаче в муниципальную собственность жилого помещения,</w:t>
      </w:r>
      <w:r w:rsidR="00C93A52"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занимаемого на праве собственности и не отвечающего</w:t>
      </w:r>
      <w:r w:rsidR="006D7E6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 xml:space="preserve">требованиям в связи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с</w:t>
      </w:r>
      <w:r w:rsidR="00C93A52"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превышением предельно допустимой</w:t>
      </w:r>
      <w:r w:rsidR="006D7E61"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концентрации фенола и</w:t>
      </w:r>
      <w:r w:rsidR="00E4168B" w:rsidRPr="00F27935">
        <w:rPr>
          <w:rFonts w:ascii="Times New Roman" w:eastAsia="Times New Roman" w:hAnsi="Times New Roman" w:cs="Times New Roman"/>
          <w:color w:val="000000"/>
          <w:sz w:val="26"/>
          <w:szCs w:val="26"/>
          <w:lang w:bidi="ru-RU"/>
        </w:rPr>
        <w:t>(или)</w:t>
      </w:r>
      <w:r w:rsidRPr="00F27935">
        <w:rPr>
          <w:rFonts w:ascii="Times New Roman" w:eastAsia="Times New Roman" w:hAnsi="Times New Roman" w:cs="Times New Roman"/>
          <w:color w:val="000000"/>
          <w:sz w:val="26"/>
          <w:szCs w:val="26"/>
          <w:lang w:bidi="ru-RU"/>
        </w:rPr>
        <w:t xml:space="preserve"> формальдегида</w:t>
      </w:r>
      <w:bookmarkEnd w:id="33"/>
      <w:bookmarkEnd w:id="34"/>
    </w:p>
    <w:p w14:paraId="36A1C72E" w14:textId="61782785" w:rsidR="006A1C40" w:rsidRPr="00F27935" w:rsidRDefault="006A1C40" w:rsidP="007D208F">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p>
    <w:p w14:paraId="2ECE1FB2" w14:textId="34A2ADC8" w:rsidR="006A1C40" w:rsidRPr="00F27935" w:rsidRDefault="006A1C40" w:rsidP="007D208F">
      <w:pPr>
        <w:keepNext/>
        <w:keepLines/>
        <w:widowControl w:val="0"/>
        <w:spacing w:after="0" w:line="240" w:lineRule="auto"/>
        <w:contextualSpacing/>
        <w:jc w:val="center"/>
        <w:outlineLvl w:val="1"/>
        <w:rPr>
          <w:rFonts w:ascii="Times New Roman" w:eastAsia="Times New Roman" w:hAnsi="Times New Roman" w:cs="Times New Roman"/>
          <w:color w:val="000000"/>
          <w:sz w:val="26"/>
          <w:szCs w:val="26"/>
          <w:lang w:bidi="ru-RU"/>
        </w:rPr>
      </w:pPr>
    </w:p>
    <w:p w14:paraId="13F33FF2" w14:textId="77777777" w:rsidR="006A1C40" w:rsidRPr="00F27935" w:rsidRDefault="006A1C40" w:rsidP="005C275A">
      <w:pPr>
        <w:widowControl w:val="0"/>
        <w:spacing w:after="0" w:line="240" w:lineRule="auto"/>
        <w:ind w:firstLine="709"/>
        <w:contextualSpacing/>
        <w:jc w:val="left"/>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Я (мы), нижеподписавшиеся,</w:t>
      </w:r>
    </w:p>
    <w:p w14:paraId="75E8EE78" w14:textId="77777777" w:rsidR="006A1C40" w:rsidRPr="00F27935" w:rsidRDefault="006A1C40" w:rsidP="006A1C40">
      <w:pPr>
        <w:widowControl w:val="0"/>
        <w:spacing w:after="0" w:line="240" w:lineRule="auto"/>
        <w:contextualSpacing/>
        <w:jc w:val="left"/>
        <w:rPr>
          <w:rFonts w:ascii="Times New Roman" w:eastAsia="Times New Roman" w:hAnsi="Times New Roman" w:cs="Times New Roman"/>
          <w:sz w:val="26"/>
          <w:szCs w:val="26"/>
          <w:lang w:bidi="ru-RU"/>
        </w:rPr>
      </w:pPr>
    </w:p>
    <w:p w14:paraId="04115D58" w14:textId="4E397C15" w:rsidR="006A1C40" w:rsidRPr="00F27935" w:rsidRDefault="006A1C40" w:rsidP="00F71218">
      <w:pPr>
        <w:pStyle w:val="a3"/>
        <w:widowControl w:val="0"/>
        <w:numPr>
          <w:ilvl w:val="0"/>
          <w:numId w:val="9"/>
        </w:numPr>
        <w:tabs>
          <w:tab w:val="left" w:leader="underscore" w:pos="9722"/>
        </w:tabs>
        <w:spacing w:after="0" w:line="240" w:lineRule="auto"/>
        <w:ind w:left="0" w:firstLine="0"/>
        <w:jc w:val="left"/>
        <w:rPr>
          <w:rFonts w:ascii="Times New Roman" w:eastAsia="Times New Roman" w:hAnsi="Times New Roman" w:cs="Times New Roman"/>
          <w:sz w:val="26"/>
          <w:szCs w:val="26"/>
          <w:lang w:bidi="ru-RU"/>
        </w:rPr>
      </w:pPr>
    </w:p>
    <w:p w14:paraId="2936B43D" w14:textId="77777777" w:rsidR="006A1C40" w:rsidRPr="00F27935" w:rsidRDefault="006A1C40" w:rsidP="00F71218">
      <w:pPr>
        <w:widowControl w:val="0"/>
        <w:numPr>
          <w:ilvl w:val="0"/>
          <w:numId w:val="9"/>
        </w:numPr>
        <w:tabs>
          <w:tab w:val="left" w:leader="underscore" w:pos="9722"/>
        </w:tabs>
        <w:spacing w:after="0" w:line="240" w:lineRule="auto"/>
        <w:ind w:left="0" w:firstLine="0"/>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32AD55A3" w14:textId="77777777" w:rsidR="006A1C40" w:rsidRPr="00F27935" w:rsidRDefault="006A1C40" w:rsidP="00F71218">
      <w:pPr>
        <w:widowControl w:val="0"/>
        <w:numPr>
          <w:ilvl w:val="0"/>
          <w:numId w:val="9"/>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p>
    <w:p w14:paraId="3EBB2103" w14:textId="77777777" w:rsidR="006A1C40" w:rsidRPr="00F27935" w:rsidRDefault="006A1C40" w:rsidP="00F71218">
      <w:pPr>
        <w:widowControl w:val="0"/>
        <w:numPr>
          <w:ilvl w:val="0"/>
          <w:numId w:val="9"/>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2BEE3EEA" w14:textId="77777777" w:rsidR="006A1C40" w:rsidRPr="00F27935" w:rsidRDefault="006A1C40" w:rsidP="00F71218">
      <w:pPr>
        <w:widowControl w:val="0"/>
        <w:numPr>
          <w:ilvl w:val="0"/>
          <w:numId w:val="9"/>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6DF07424" w14:textId="77777777" w:rsidR="006A1C40" w:rsidRPr="00F27935" w:rsidRDefault="006A1C40" w:rsidP="00F71218">
      <w:pPr>
        <w:widowControl w:val="0"/>
        <w:numPr>
          <w:ilvl w:val="0"/>
          <w:numId w:val="9"/>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r>
    </w:p>
    <w:p w14:paraId="3CA480D0" w14:textId="77777777" w:rsidR="006A1C40" w:rsidRPr="00F27935" w:rsidRDefault="006A1C40" w:rsidP="006A1C40">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20"/>
          <w:szCs w:val="20"/>
          <w:lang w:bidi="ru-RU"/>
        </w:rPr>
      </w:pPr>
      <w:r w:rsidRPr="00F27935">
        <w:rPr>
          <w:rFonts w:ascii="Times New Roman" w:eastAsia="Times New Roman" w:hAnsi="Times New Roman" w:cs="Times New Roman"/>
          <w:sz w:val="20"/>
          <w:szCs w:val="20"/>
          <w:lang w:bidi="ru-RU"/>
        </w:rPr>
        <w:t xml:space="preserve">(фамилия, имя, отчество, дата рождения, наименование документа, серия, номер, </w:t>
      </w:r>
    </w:p>
    <w:p w14:paraId="0DEE8F98" w14:textId="77777777" w:rsidR="006A1C40" w:rsidRPr="00F27935" w:rsidRDefault="006A1C40" w:rsidP="006A1C40">
      <w:pPr>
        <w:widowControl w:val="0"/>
        <w:tabs>
          <w:tab w:val="left" w:pos="1251"/>
          <w:tab w:val="left" w:leader="underscore" w:pos="9740"/>
        </w:tabs>
        <w:spacing w:after="0" w:line="240" w:lineRule="auto"/>
        <w:contextualSpacing/>
        <w:jc w:val="center"/>
        <w:rPr>
          <w:rFonts w:ascii="Times New Roman" w:eastAsia="Times New Roman" w:hAnsi="Times New Roman" w:cs="Times New Roman"/>
          <w:sz w:val="20"/>
          <w:szCs w:val="20"/>
          <w:lang w:bidi="ru-RU"/>
        </w:rPr>
      </w:pPr>
      <w:r w:rsidRPr="00F27935">
        <w:rPr>
          <w:rFonts w:ascii="Times New Roman" w:eastAsia="Times New Roman" w:hAnsi="Times New Roman" w:cs="Times New Roman"/>
          <w:sz w:val="20"/>
          <w:szCs w:val="20"/>
          <w:lang w:bidi="ru-RU"/>
        </w:rPr>
        <w:t>сведения о дате выдачи документа, удостоверяющего личность)</w:t>
      </w:r>
    </w:p>
    <w:p w14:paraId="5FF19B62" w14:textId="77777777" w:rsidR="006A1C40" w:rsidRPr="00F27935" w:rsidRDefault="006A1C40" w:rsidP="006A1C40">
      <w:pPr>
        <w:keepNext/>
        <w:keepLines/>
        <w:widowControl w:val="0"/>
        <w:spacing w:after="0" w:line="240" w:lineRule="auto"/>
        <w:contextualSpacing/>
        <w:outlineLvl w:val="1"/>
        <w:rPr>
          <w:rFonts w:ascii="Times New Roman" w:eastAsia="Times New Roman" w:hAnsi="Times New Roman" w:cs="Times New Roman"/>
          <w:color w:val="000000"/>
          <w:sz w:val="26"/>
          <w:szCs w:val="26"/>
          <w:lang w:bidi="ru-RU"/>
        </w:rPr>
      </w:pPr>
    </w:p>
    <w:p w14:paraId="26B5B5DF" w14:textId="60E2B06A" w:rsidR="00C93A52" w:rsidRPr="00F27935" w:rsidRDefault="00957E41" w:rsidP="00701055">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обязуюсь (обязуемся) действовать добросовестно и в течени</w:t>
      </w:r>
      <w:r w:rsidR="006D7E61" w:rsidRPr="00F27935">
        <w:rPr>
          <w:rFonts w:ascii="Times New Roman" w:eastAsia="Times New Roman" w:hAnsi="Times New Roman" w:cs="Times New Roman"/>
          <w:color w:val="000000"/>
          <w:sz w:val="26"/>
          <w:szCs w:val="26"/>
          <w:lang w:bidi="ru-RU"/>
        </w:rPr>
        <w:t>е</w:t>
      </w:r>
      <w:r w:rsidRPr="00F27935">
        <w:rPr>
          <w:rFonts w:ascii="Times New Roman" w:eastAsia="Times New Roman" w:hAnsi="Times New Roman" w:cs="Times New Roman"/>
          <w:color w:val="000000"/>
          <w:sz w:val="26"/>
          <w:szCs w:val="26"/>
          <w:lang w:bidi="ru-RU"/>
        </w:rPr>
        <w:t xml:space="preserve"> 30 (тридцати) календарных дней со дня приобретения жилого помещения с использованием социальной выплаты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w:t>
      </w:r>
      <w:r w:rsidR="00E278A2" w:rsidRPr="00F27935">
        <w:rPr>
          <w:rFonts w:ascii="Times New Roman" w:eastAsia="Times New Roman" w:hAnsi="Times New Roman" w:cs="Times New Roman"/>
          <w:color w:val="000000"/>
          <w:sz w:val="26"/>
          <w:szCs w:val="26"/>
          <w:lang w:bidi="ru-RU"/>
        </w:rPr>
        <w:t>–</w:t>
      </w:r>
      <w:r w:rsidRPr="00F27935">
        <w:rPr>
          <w:rFonts w:ascii="Times New Roman" w:eastAsia="Times New Roman" w:hAnsi="Times New Roman" w:cs="Times New Roman"/>
          <w:color w:val="000000"/>
          <w:sz w:val="26"/>
          <w:szCs w:val="26"/>
          <w:lang w:bidi="ru-RU"/>
        </w:rPr>
        <w:t xml:space="preserve"> в течени</w:t>
      </w:r>
      <w:r w:rsidR="006D7E61" w:rsidRPr="00F27935">
        <w:rPr>
          <w:rFonts w:ascii="Times New Roman" w:eastAsia="Times New Roman" w:hAnsi="Times New Roman" w:cs="Times New Roman"/>
          <w:color w:val="000000"/>
          <w:sz w:val="26"/>
          <w:szCs w:val="26"/>
          <w:lang w:bidi="ru-RU"/>
        </w:rPr>
        <w:t>е</w:t>
      </w:r>
      <w:r w:rsidRPr="00F27935">
        <w:rPr>
          <w:rFonts w:ascii="Times New Roman" w:eastAsia="Times New Roman" w:hAnsi="Times New Roman" w:cs="Times New Roman"/>
          <w:color w:val="000000"/>
          <w:sz w:val="26"/>
          <w:szCs w:val="26"/>
          <w:lang w:bidi="ru-RU"/>
        </w:rPr>
        <w:t xml:space="preserve">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51131290" w14:textId="550658FB" w:rsidR="00701055" w:rsidRPr="00F27935" w:rsidRDefault="00701055" w:rsidP="00701055">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w:t>
      </w:r>
      <w:r w:rsidR="00957E41" w:rsidRPr="00F27935">
        <w:rPr>
          <w:rFonts w:ascii="Times New Roman" w:eastAsia="Times New Roman" w:hAnsi="Times New Roman" w:cs="Times New Roman"/>
          <w:color w:val="000000"/>
          <w:sz w:val="26"/>
          <w:szCs w:val="26"/>
          <w:lang w:bidi="ru-RU"/>
        </w:rPr>
        <w:t xml:space="preserve">, </w:t>
      </w:r>
    </w:p>
    <w:p w14:paraId="29A08C0A" w14:textId="7396AC1F" w:rsidR="00457F86" w:rsidRPr="00F27935" w:rsidRDefault="00957E41" w:rsidP="00701055">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освободить</w:t>
      </w:r>
      <w:r w:rsidR="00701055"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w:t>
      </w:r>
      <w:r w:rsidR="00CD67D0" w:rsidRPr="00F27935">
        <w:rPr>
          <w:rFonts w:ascii="Times New Roman" w:eastAsia="Times New Roman" w:hAnsi="Times New Roman" w:cs="Times New Roman"/>
          <w:color w:val="000000"/>
          <w:sz w:val="26"/>
          <w:szCs w:val="26"/>
          <w:lang w:bidi="ru-RU"/>
        </w:rPr>
        <w:t xml:space="preserve"> </w:t>
      </w:r>
      <w:r w:rsidR="00457F86" w:rsidRPr="00F27935">
        <w:rPr>
          <w:rFonts w:ascii="Times New Roman" w:eastAsia="Times New Roman" w:hAnsi="Times New Roman" w:cs="Times New Roman"/>
          <w:color w:val="000000"/>
          <w:sz w:val="26"/>
          <w:szCs w:val="26"/>
          <w:lang w:bidi="ru-RU"/>
        </w:rPr>
        <w:t>представителю администрации</w:t>
      </w:r>
      <w:r w:rsidR="00CD67D0" w:rsidRPr="00F27935">
        <w:rPr>
          <w:rFonts w:ascii="Times New Roman" w:eastAsia="Times New Roman" w:hAnsi="Times New Roman" w:cs="Times New Roman"/>
          <w:color w:val="000000"/>
          <w:sz w:val="26"/>
          <w:szCs w:val="26"/>
          <w:lang w:bidi="ru-RU"/>
        </w:rPr>
        <w:t xml:space="preserve"> поселения Нефтеюганского района, на территории которого расположено жилое помещение</w:t>
      </w:r>
      <w:r w:rsidRPr="00F27935">
        <w:rPr>
          <w:rFonts w:ascii="Times New Roman" w:eastAsia="Times New Roman" w:hAnsi="Times New Roman" w:cs="Times New Roman"/>
          <w:color w:val="000000"/>
          <w:sz w:val="26"/>
          <w:szCs w:val="26"/>
          <w:lang w:bidi="ru-RU"/>
        </w:rPr>
        <w:t xml:space="preserve">, а также заключить договор безвозмездной передачи жилого помещения </w:t>
      </w:r>
      <w:r w:rsidR="006D7E61"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по адресу:</w:t>
      </w:r>
      <w:r w:rsidR="00701055" w:rsidRPr="00F27935">
        <w:rPr>
          <w:rFonts w:ascii="Times New Roman" w:eastAsia="Times New Roman" w:hAnsi="Times New Roman" w:cs="Times New Roman"/>
          <w:color w:val="000000"/>
          <w:sz w:val="26"/>
          <w:szCs w:val="26"/>
          <w:lang w:bidi="ru-RU"/>
        </w:rPr>
        <w:t xml:space="preserve"> </w:t>
      </w:r>
    </w:p>
    <w:p w14:paraId="53DCD956" w14:textId="09C0198A" w:rsidR="00701055" w:rsidRPr="00F27935" w:rsidRDefault="00701055" w:rsidP="00701055">
      <w:pPr>
        <w:widowControl w:val="0"/>
        <w:tabs>
          <w:tab w:val="left" w:leader="underscore" w:pos="8655"/>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w:t>
      </w:r>
      <w:r w:rsidR="00C93A52" w:rsidRPr="00F27935">
        <w:rPr>
          <w:rFonts w:ascii="Times New Roman" w:eastAsia="Times New Roman" w:hAnsi="Times New Roman" w:cs="Times New Roman"/>
          <w:color w:val="000000"/>
          <w:sz w:val="26"/>
          <w:szCs w:val="26"/>
          <w:lang w:bidi="ru-RU"/>
        </w:rPr>
        <w:t>___________________</w:t>
      </w:r>
      <w:r w:rsidRPr="00F27935">
        <w:rPr>
          <w:rFonts w:ascii="Times New Roman" w:eastAsia="Times New Roman" w:hAnsi="Times New Roman" w:cs="Times New Roman"/>
          <w:color w:val="000000"/>
          <w:sz w:val="26"/>
          <w:szCs w:val="26"/>
          <w:lang w:bidi="ru-RU"/>
        </w:rPr>
        <w:t xml:space="preserve">___ </w:t>
      </w:r>
      <w:r w:rsidR="00957E41" w:rsidRPr="00F27935">
        <w:rPr>
          <w:rFonts w:ascii="Times New Roman" w:eastAsia="Times New Roman" w:hAnsi="Times New Roman" w:cs="Times New Roman"/>
          <w:color w:val="000000"/>
          <w:sz w:val="26"/>
          <w:szCs w:val="26"/>
          <w:lang w:bidi="ru-RU"/>
        </w:rPr>
        <w:t>,</w:t>
      </w:r>
    </w:p>
    <w:p w14:paraId="09E2739C" w14:textId="706C844F" w:rsidR="00957E41" w:rsidRPr="00F27935" w:rsidRDefault="00957E41" w:rsidP="00701055">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в муниципальную</w:t>
      </w:r>
      <w:r w:rsidR="00701055" w:rsidRPr="00F27935">
        <w:rPr>
          <w:rFonts w:ascii="Times New Roman" w:eastAsia="Times New Roman" w:hAnsi="Times New Roman" w:cs="Times New Roman"/>
          <w:color w:val="000000"/>
          <w:sz w:val="26"/>
          <w:szCs w:val="26"/>
          <w:lang w:bidi="ru-RU"/>
        </w:rPr>
        <w:t xml:space="preserve"> </w:t>
      </w:r>
      <w:r w:rsidR="004D6871" w:rsidRPr="00F27935">
        <w:rPr>
          <w:rFonts w:ascii="Times New Roman" w:eastAsia="Times New Roman" w:hAnsi="Times New Roman" w:cs="Times New Roman"/>
          <w:color w:val="000000"/>
          <w:sz w:val="26"/>
          <w:szCs w:val="26"/>
          <w:lang w:bidi="ru-RU"/>
        </w:rPr>
        <w:t xml:space="preserve">собственность </w:t>
      </w:r>
      <w:r w:rsidR="005B4D4A" w:rsidRPr="00F27935">
        <w:rPr>
          <w:rFonts w:ascii="Times New Roman" w:eastAsia="Times New Roman" w:hAnsi="Times New Roman" w:cs="Times New Roman"/>
          <w:color w:val="000000"/>
          <w:sz w:val="26"/>
          <w:szCs w:val="26"/>
          <w:lang w:bidi="ru-RU"/>
        </w:rPr>
        <w:t>поселений Нефтеюганского района</w:t>
      </w:r>
      <w:r w:rsidRPr="00F27935">
        <w:rPr>
          <w:rFonts w:ascii="Times New Roman" w:eastAsia="Times New Roman" w:hAnsi="Times New Roman" w:cs="Times New Roman"/>
          <w:color w:val="000000"/>
          <w:sz w:val="26"/>
          <w:szCs w:val="26"/>
          <w:lang w:bidi="ru-RU"/>
        </w:rPr>
        <w:t xml:space="preserve"> и обратиться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в </w:t>
      </w:r>
      <w:r w:rsidR="00FF2C0F" w:rsidRPr="00F27935">
        <w:rPr>
          <w:rFonts w:ascii="Times New Roman" w:eastAsia="Times New Roman" w:hAnsi="Times New Roman" w:cs="Times New Roman"/>
          <w:color w:val="000000"/>
          <w:sz w:val="26"/>
          <w:szCs w:val="26"/>
          <w:lang w:bidi="ru-RU"/>
        </w:rPr>
        <w:t>администрацию поселения</w:t>
      </w:r>
      <w:r w:rsidR="00D63E7C" w:rsidRPr="00F27935">
        <w:rPr>
          <w:rFonts w:ascii="Times New Roman" w:eastAsia="Times New Roman" w:hAnsi="Times New Roman" w:cs="Times New Roman"/>
          <w:color w:val="000000"/>
          <w:sz w:val="26"/>
          <w:szCs w:val="26"/>
          <w:lang w:bidi="ru-RU"/>
        </w:rPr>
        <w:t xml:space="preserve"> Нефтеюганского района</w:t>
      </w:r>
      <w:r w:rsidR="00FF2C0F" w:rsidRPr="00F27935">
        <w:rPr>
          <w:rFonts w:ascii="Times New Roman" w:eastAsia="Times New Roman" w:hAnsi="Times New Roman" w:cs="Times New Roman"/>
          <w:color w:val="000000"/>
          <w:sz w:val="26"/>
          <w:szCs w:val="26"/>
          <w:lang w:bidi="ru-RU"/>
        </w:rPr>
        <w:t xml:space="preserve">, </w:t>
      </w:r>
      <w:r w:rsidRPr="00F27935">
        <w:rPr>
          <w:rFonts w:ascii="Times New Roman" w:eastAsia="Times New Roman" w:hAnsi="Times New Roman" w:cs="Times New Roman"/>
          <w:color w:val="000000"/>
          <w:sz w:val="26"/>
          <w:szCs w:val="26"/>
          <w:lang w:bidi="ru-RU"/>
        </w:rPr>
        <w:t>для регистрации перехода права собственности на данное жилое помещение.</w:t>
      </w:r>
    </w:p>
    <w:p w14:paraId="1683BDA6" w14:textId="03C61AB3" w:rsidR="009E1A44" w:rsidRPr="00F27935" w:rsidRDefault="00957E41" w:rsidP="005C275A">
      <w:pPr>
        <w:widowControl w:val="0"/>
        <w:tabs>
          <w:tab w:val="left" w:leader="underscore" w:pos="4820"/>
          <w:tab w:val="left" w:leader="underscore" w:pos="5478"/>
        </w:tabs>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Я (мы) обязуюсь (обязуемся) освободить жилое помещение до истечения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30 (тридцати) календарных дней со дня ввода многоквартирного жилого дома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в эксплуатацию / получения уведомления о соответствии построенного индивидуального жилищного строительства требованиям законодательства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w:t>
      </w:r>
    </w:p>
    <w:p w14:paraId="553E8397" w14:textId="77777777" w:rsidR="00457F86" w:rsidRPr="00F27935" w:rsidRDefault="009E1A44" w:rsidP="00701055">
      <w:pPr>
        <w:widowControl w:val="0"/>
        <w:tabs>
          <w:tab w:val="left" w:leader="underscore" w:pos="4820"/>
          <w:tab w:val="left" w:leader="underscore" w:pos="5478"/>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w:t>
      </w:r>
      <w:r w:rsidR="00957E41" w:rsidRPr="00F27935">
        <w:rPr>
          <w:rFonts w:ascii="Times New Roman" w:eastAsia="Times New Roman" w:hAnsi="Times New Roman" w:cs="Times New Roman"/>
          <w:color w:val="000000"/>
          <w:sz w:val="26"/>
          <w:szCs w:val="26"/>
          <w:lang w:bidi="ru-RU"/>
        </w:rPr>
        <w:t xml:space="preserve"> , </w:t>
      </w:r>
    </w:p>
    <w:p w14:paraId="4F79DDFF" w14:textId="44CF06A3" w:rsidR="00957E41" w:rsidRPr="00F27935" w:rsidRDefault="00957E41" w:rsidP="00701055">
      <w:pPr>
        <w:widowControl w:val="0"/>
        <w:tabs>
          <w:tab w:val="left" w:leader="underscore" w:pos="4820"/>
          <w:tab w:val="left" w:leader="underscore" w:pos="5478"/>
        </w:tabs>
        <w:spacing w:after="0" w:line="240" w:lineRule="auto"/>
        <w:contextualSpacing/>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в связи с угрозой его обрушения, и согласны на временное переселение в жилое помещение маневренного фонда.</w:t>
      </w:r>
    </w:p>
    <w:p w14:paraId="795A80D1" w14:textId="013F1611" w:rsidR="00701055" w:rsidRPr="00F27935" w:rsidRDefault="00957E41" w:rsidP="005C275A">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Я (мы) обязуюсь (обязуемся) с момента подписания настоящего обязательства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не совершать каких-либо действий с жилым помещением по адресу:</w:t>
      </w:r>
    </w:p>
    <w:p w14:paraId="25469C03" w14:textId="285401A4" w:rsidR="00701055" w:rsidRPr="00F27935" w:rsidRDefault="00701055" w:rsidP="00701055">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___________________________________________________________________</w:t>
      </w:r>
      <w:r w:rsidR="00957E41" w:rsidRPr="00F27935">
        <w:rPr>
          <w:rFonts w:ascii="Times New Roman" w:eastAsia="Times New Roman" w:hAnsi="Times New Roman" w:cs="Times New Roman"/>
          <w:color w:val="000000"/>
          <w:sz w:val="26"/>
          <w:szCs w:val="26"/>
          <w:lang w:bidi="ru-RU"/>
        </w:rPr>
        <w:t xml:space="preserve"> ,</w:t>
      </w:r>
    </w:p>
    <w:p w14:paraId="11464D91" w14:textId="51AC2C62" w:rsidR="00957E41" w:rsidRPr="00F27935" w:rsidRDefault="00957E41" w:rsidP="00701055">
      <w:pPr>
        <w:widowControl w:val="0"/>
        <w:tabs>
          <w:tab w:val="left" w:leader="underscore" w:pos="6860"/>
        </w:tabs>
        <w:spacing w:after="0" w:line="240" w:lineRule="auto"/>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 которые влекут или могут повлечь его отчуждение, а также не предоставлять указанное жилое помещение без письменного согласия </w:t>
      </w:r>
      <w:r w:rsidR="005B4D4A" w:rsidRPr="00F27935">
        <w:rPr>
          <w:rFonts w:ascii="Times New Roman" w:eastAsia="Times New Roman" w:hAnsi="Times New Roman" w:cs="Times New Roman"/>
          <w:color w:val="000000"/>
          <w:sz w:val="26"/>
          <w:szCs w:val="26"/>
          <w:lang w:bidi="ru-RU"/>
        </w:rPr>
        <w:t xml:space="preserve">поселений Нефтеюганского района </w:t>
      </w:r>
      <w:r w:rsidRPr="00F27935">
        <w:rPr>
          <w:rFonts w:ascii="Times New Roman" w:eastAsia="Times New Roman" w:hAnsi="Times New Roman" w:cs="Times New Roman"/>
          <w:color w:val="000000"/>
          <w:sz w:val="26"/>
          <w:szCs w:val="26"/>
          <w:lang w:bidi="ru-RU"/>
        </w:rPr>
        <w:t>для проживания другим лицам.</w:t>
      </w:r>
    </w:p>
    <w:p w14:paraId="05EC7905" w14:textId="77777777" w:rsidR="00FE3E28" w:rsidRPr="00F27935" w:rsidRDefault="00FE3E28" w:rsidP="00701055">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p>
    <w:p w14:paraId="3E32CB05" w14:textId="77777777" w:rsidR="00701055" w:rsidRPr="00F27935" w:rsidRDefault="00957E41" w:rsidP="005C275A">
      <w:pPr>
        <w:widowControl w:val="0"/>
        <w:tabs>
          <w:tab w:val="left" w:leader="underscore" w:pos="6860"/>
        </w:tabs>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Я (мы) гарантируем, что жилое помещение по адресу:</w:t>
      </w:r>
    </w:p>
    <w:p w14:paraId="511A638E" w14:textId="7B8AEE18" w:rsidR="00957E41" w:rsidRPr="00F27935" w:rsidRDefault="00701055" w:rsidP="00701055">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____________________________________________________________________</w:t>
      </w:r>
      <w:r w:rsidR="00957E41" w:rsidRPr="00F27935">
        <w:rPr>
          <w:rFonts w:ascii="Times New Roman" w:eastAsia="Times New Roman" w:hAnsi="Times New Roman" w:cs="Times New Roman"/>
          <w:color w:val="000000"/>
          <w:sz w:val="26"/>
          <w:szCs w:val="26"/>
          <w:lang w:bidi="ru-RU"/>
        </w:rPr>
        <w:t>, никому не продано, не подарено, в залоге и под арестом (запрещением) не состоит.</w:t>
      </w:r>
    </w:p>
    <w:p w14:paraId="7C6A1B0B" w14:textId="6C3E36D5" w:rsidR="00957E41" w:rsidRPr="00F27935" w:rsidRDefault="00957E41" w:rsidP="005C275A">
      <w:pPr>
        <w:widowControl w:val="0"/>
        <w:tabs>
          <w:tab w:val="left" w:leader="underscore" w:pos="6860"/>
        </w:tabs>
        <w:spacing w:after="0" w:line="240" w:lineRule="auto"/>
        <w:ind w:firstLine="709"/>
        <w:contextualSpacing/>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 xml:space="preserve">Я (мы) обязуемся до момента перечисления социальной выплаты получить согласие органа опеки и попечительства на отчуждение жилого помещения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по адресу:</w:t>
      </w:r>
      <w:r w:rsidR="00701055" w:rsidRPr="00F27935">
        <w:rPr>
          <w:rFonts w:ascii="Times New Roman" w:eastAsia="Times New Roman" w:hAnsi="Times New Roman" w:cs="Times New Roman"/>
          <w:color w:val="000000"/>
          <w:sz w:val="26"/>
          <w:szCs w:val="26"/>
          <w:lang w:bidi="ru-RU"/>
        </w:rPr>
        <w:t>_______________________________________________________________</w:t>
      </w:r>
      <w:r w:rsidRPr="00F27935">
        <w:rPr>
          <w:rFonts w:ascii="Times New Roman" w:eastAsia="Times New Roman" w:hAnsi="Times New Roman" w:cs="Times New Roman"/>
          <w:color w:val="000000"/>
          <w:sz w:val="26"/>
          <w:szCs w:val="26"/>
          <w:lang w:bidi="ru-RU"/>
        </w:rPr>
        <w:t xml:space="preserve">, </w:t>
      </w:r>
      <w:proofErr w:type="spellStart"/>
      <w:r w:rsidRPr="00F27935">
        <w:rPr>
          <w:rFonts w:ascii="Times New Roman" w:eastAsia="Times New Roman" w:hAnsi="Times New Roman" w:cs="Times New Roman"/>
          <w:color w:val="000000"/>
          <w:sz w:val="26"/>
          <w:szCs w:val="26"/>
          <w:lang w:bidi="ru-RU"/>
        </w:rPr>
        <w:t>по</w:t>
      </w:r>
      <w:proofErr w:type="spellEnd"/>
      <w:r w:rsidRPr="00F27935">
        <w:rPr>
          <w:rFonts w:ascii="Times New Roman" w:eastAsia="Times New Roman" w:hAnsi="Times New Roman" w:cs="Times New Roman"/>
          <w:color w:val="000000"/>
          <w:sz w:val="26"/>
          <w:szCs w:val="26"/>
          <w:lang w:bidi="ru-RU"/>
        </w:rPr>
        <w:t xml:space="preserve"> договору безвозмездной передачи в муниципальную собственность </w:t>
      </w:r>
      <w:r w:rsidR="005B4D4A" w:rsidRPr="00F27935">
        <w:rPr>
          <w:rFonts w:ascii="Times New Roman" w:eastAsia="Times New Roman" w:hAnsi="Times New Roman" w:cs="Times New Roman"/>
          <w:color w:val="000000"/>
          <w:sz w:val="26"/>
          <w:szCs w:val="26"/>
          <w:lang w:bidi="ru-RU"/>
        </w:rPr>
        <w:t>поселений Нефтеюганского района</w:t>
      </w:r>
      <w:r w:rsidRPr="00F27935">
        <w:rPr>
          <w:rFonts w:ascii="Times New Roman" w:eastAsia="Times New Roman" w:hAnsi="Times New Roman" w:cs="Times New Roman"/>
          <w:color w:val="000000"/>
          <w:sz w:val="26"/>
          <w:szCs w:val="26"/>
          <w:lang w:bidi="ru-RU"/>
        </w:rPr>
        <w:t>, если такое согласие требуется в соответствии с действующим законодательством Российской Федерации.</w:t>
      </w:r>
    </w:p>
    <w:p w14:paraId="0D9C7ABF" w14:textId="55C8A78F" w:rsidR="00957E41" w:rsidRPr="00F27935" w:rsidRDefault="00957E41" w:rsidP="005C275A">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 xml:space="preserve">Я (мы) заверяем, что выдавая настоящее обязательство, действуем добровольно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 xml:space="preserve">и осознанно, дееспособности не лишены, на учете и под опекой или попечительством не состоят, заболеваниями, препятствующими осознанию сути выдаваемого обязательства, не страдаем, условия настоящего обязательства не являются для меня (нас) кабальными, я (мы) не находимся под влиянием обмана, насилия, угрозы </w:t>
      </w:r>
      <w:r w:rsidR="005C275A" w:rsidRPr="00F27935">
        <w:rPr>
          <w:rFonts w:ascii="Times New Roman" w:eastAsia="Times New Roman" w:hAnsi="Times New Roman" w:cs="Times New Roman"/>
          <w:color w:val="000000"/>
          <w:sz w:val="26"/>
          <w:szCs w:val="26"/>
          <w:lang w:bidi="ru-RU"/>
        </w:rPr>
        <w:br/>
      </w:r>
      <w:r w:rsidRPr="00F27935">
        <w:rPr>
          <w:rFonts w:ascii="Times New Roman" w:eastAsia="Times New Roman" w:hAnsi="Times New Roman" w:cs="Times New Roman"/>
          <w:color w:val="000000"/>
          <w:sz w:val="26"/>
          <w:szCs w:val="26"/>
          <w:lang w:bidi="ru-RU"/>
        </w:rPr>
        <w:t>с чьей-либо стороны, а также в таком состоянии что вынуждены давать настоящее обязательство вследствие тяжёлых обстоятельств на крайне невыгодных для себя условиях.</w:t>
      </w:r>
    </w:p>
    <w:p w14:paraId="2AC5F58C" w14:textId="0DD0F15E" w:rsidR="00513F07" w:rsidRPr="00F27935" w:rsidRDefault="00513F07" w:rsidP="00513F07">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6"/>
          <w:szCs w:val="26"/>
        </w:rPr>
      </w:pPr>
      <w:r w:rsidRPr="00F27935">
        <w:rPr>
          <w:rFonts w:ascii="Times New Roman" w:hAnsi="Times New Roman" w:cs="Times New Roman"/>
          <w:sz w:val="26"/>
          <w:szCs w:val="26"/>
        </w:rPr>
        <w:t xml:space="preserve">Я(мы) обязуюсь(емся) в целях недопущения оставления животных </w:t>
      </w:r>
      <w:r w:rsidR="005C275A" w:rsidRPr="00F27935">
        <w:rPr>
          <w:rFonts w:ascii="Times New Roman" w:hAnsi="Times New Roman" w:cs="Times New Roman"/>
          <w:sz w:val="26"/>
          <w:szCs w:val="26"/>
        </w:rPr>
        <w:br/>
      </w:r>
      <w:r w:rsidRPr="00F27935">
        <w:rPr>
          <w:rFonts w:ascii="Times New Roman" w:hAnsi="Times New Roman" w:cs="Times New Roman"/>
          <w:sz w:val="26"/>
          <w:szCs w:val="26"/>
        </w:rPr>
        <w:t>без присмотра по прежнему месту жительства либо в иных местах при переселении обязаны:</w:t>
      </w:r>
    </w:p>
    <w:p w14:paraId="0769B2C9" w14:textId="2E560CA4" w:rsidR="00513F07" w:rsidRPr="00F27935" w:rsidRDefault="00513F07" w:rsidP="00F71218">
      <w:pPr>
        <w:pStyle w:val="a3"/>
        <w:numPr>
          <w:ilvl w:val="0"/>
          <w:numId w:val="21"/>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F27935">
        <w:rPr>
          <w:rFonts w:ascii="Times New Roman" w:hAnsi="Times New Roman" w:cs="Times New Roman"/>
          <w:sz w:val="26"/>
          <w:szCs w:val="26"/>
        </w:rPr>
        <w:t xml:space="preserve">осуществить учет (регистрацию) домашних животных, находящихся у них </w:t>
      </w:r>
      <w:r w:rsidR="002619A6">
        <w:rPr>
          <w:rFonts w:ascii="Times New Roman" w:hAnsi="Times New Roman" w:cs="Times New Roman"/>
          <w:sz w:val="26"/>
          <w:szCs w:val="26"/>
        </w:rPr>
        <w:br/>
      </w:r>
      <w:r w:rsidRPr="00F27935">
        <w:rPr>
          <w:rFonts w:ascii="Times New Roman" w:hAnsi="Times New Roman" w:cs="Times New Roman"/>
          <w:sz w:val="26"/>
          <w:szCs w:val="26"/>
        </w:rPr>
        <w:t>во владении, в территориальном подразделении Ветеринарной службы Ханты-Мансийского автономного округа – Югры;</w:t>
      </w:r>
    </w:p>
    <w:p w14:paraId="7CFC81F6" w14:textId="4775065D" w:rsidR="00513F07" w:rsidRPr="00F27935" w:rsidRDefault="00513F07" w:rsidP="00F71218">
      <w:pPr>
        <w:pStyle w:val="a3"/>
        <w:numPr>
          <w:ilvl w:val="0"/>
          <w:numId w:val="21"/>
        </w:numPr>
        <w:tabs>
          <w:tab w:val="left" w:pos="-142"/>
          <w:tab w:val="left" w:pos="0"/>
          <w:tab w:val="left" w:pos="993"/>
        </w:tabs>
        <w:autoSpaceDE w:val="0"/>
        <w:autoSpaceDN w:val="0"/>
        <w:adjustRightInd w:val="0"/>
        <w:spacing w:after="0" w:line="240" w:lineRule="auto"/>
        <w:ind w:left="0" w:right="76" w:firstLine="709"/>
        <w:rPr>
          <w:rFonts w:ascii="Times New Roman" w:hAnsi="Times New Roman" w:cs="Times New Roman"/>
          <w:sz w:val="26"/>
          <w:szCs w:val="26"/>
        </w:rPr>
      </w:pPr>
      <w:r w:rsidRPr="00F27935">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 автономного округа – Югры о принятом решении в отношении домашнего животного.</w:t>
      </w:r>
    </w:p>
    <w:p w14:paraId="011CDBD1" w14:textId="77777777" w:rsidR="00701055" w:rsidRPr="00F27935" w:rsidRDefault="00701055" w:rsidP="00701055">
      <w:pPr>
        <w:widowControl w:val="0"/>
        <w:spacing w:after="0" w:line="240" w:lineRule="auto"/>
        <w:contextualSpacing/>
        <w:rPr>
          <w:rFonts w:ascii="Times New Roman" w:eastAsia="Times New Roman" w:hAnsi="Times New Roman" w:cs="Times New Roman"/>
          <w:sz w:val="26"/>
          <w:szCs w:val="26"/>
          <w:lang w:bidi="ru-RU"/>
        </w:rPr>
      </w:pPr>
    </w:p>
    <w:p w14:paraId="3DD3EBA6" w14:textId="77777777" w:rsidR="00820BF3" w:rsidRPr="00F27935" w:rsidRDefault="00820BF3" w:rsidP="005C275A">
      <w:pPr>
        <w:widowControl w:val="0"/>
        <w:spacing w:after="0" w:line="240" w:lineRule="auto"/>
        <w:ind w:firstLine="709"/>
        <w:contextualSpacing/>
        <w:rPr>
          <w:rFonts w:ascii="Times New Roman" w:eastAsia="Times New Roman" w:hAnsi="Times New Roman" w:cs="Times New Roman"/>
          <w:color w:val="000000"/>
          <w:sz w:val="26"/>
          <w:szCs w:val="26"/>
          <w:lang w:bidi="ru-RU"/>
        </w:rPr>
      </w:pPr>
      <w:r w:rsidRPr="00F27935">
        <w:rPr>
          <w:rFonts w:ascii="Times New Roman" w:eastAsia="Times New Roman" w:hAnsi="Times New Roman" w:cs="Times New Roman"/>
          <w:color w:val="000000"/>
          <w:sz w:val="26"/>
          <w:szCs w:val="26"/>
          <w:lang w:bidi="ru-RU"/>
        </w:rPr>
        <w:t>Подпись заявителя и всех совершеннолетних членов семьи:</w:t>
      </w:r>
    </w:p>
    <w:p w14:paraId="06041361" w14:textId="77777777" w:rsidR="00820BF3" w:rsidRPr="00F27935" w:rsidRDefault="00820BF3" w:rsidP="00820BF3">
      <w:pPr>
        <w:widowControl w:val="0"/>
        <w:spacing w:after="0" w:line="240" w:lineRule="auto"/>
        <w:contextualSpacing/>
        <w:rPr>
          <w:rFonts w:ascii="Times New Roman" w:eastAsia="Times New Roman" w:hAnsi="Times New Roman" w:cs="Times New Roman"/>
          <w:color w:val="000000"/>
          <w:sz w:val="26"/>
          <w:szCs w:val="26"/>
          <w:lang w:bidi="ru-RU"/>
        </w:rPr>
      </w:pPr>
    </w:p>
    <w:tbl>
      <w:tblPr>
        <w:tblOverlap w:val="never"/>
        <w:tblW w:w="0" w:type="auto"/>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820BF3" w:rsidRPr="00F27935" w14:paraId="27024877" w14:textId="77777777" w:rsidTr="003A0B93">
        <w:trPr>
          <w:trHeight w:hRule="exact" w:val="235"/>
        </w:trPr>
        <w:tc>
          <w:tcPr>
            <w:tcW w:w="2486" w:type="dxa"/>
            <w:shd w:val="clear" w:color="auto" w:fill="FFFFFF"/>
            <w:vAlign w:val="bottom"/>
          </w:tcPr>
          <w:p w14:paraId="65681C12" w14:textId="77777777" w:rsidR="00820BF3" w:rsidRPr="00F27935" w:rsidRDefault="00820BF3" w:rsidP="003A0B93">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shd w:val="clear" w:color="auto" w:fill="FFFFFF"/>
            <w:vAlign w:val="bottom"/>
          </w:tcPr>
          <w:p w14:paraId="6609C257" w14:textId="77777777" w:rsidR="00820BF3" w:rsidRPr="00F27935" w:rsidRDefault="00820BF3" w:rsidP="003A0B93">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shd w:val="clear" w:color="auto" w:fill="FFFFFF"/>
            <w:vAlign w:val="bottom"/>
          </w:tcPr>
          <w:p w14:paraId="1F7181B6" w14:textId="77777777" w:rsidR="00820BF3" w:rsidRPr="00F27935" w:rsidRDefault="00820BF3" w:rsidP="003A0B93">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6089F17E" w14:textId="77777777" w:rsidR="00820BF3" w:rsidRPr="00F27935" w:rsidRDefault="00820BF3" w:rsidP="003A0B93">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820BF3" w:rsidRPr="00F27935" w14:paraId="4EB5F48A" w14:textId="77777777" w:rsidTr="003A0B93">
        <w:trPr>
          <w:trHeight w:hRule="exact" w:val="278"/>
        </w:trPr>
        <w:tc>
          <w:tcPr>
            <w:tcW w:w="2486" w:type="dxa"/>
            <w:tcBorders>
              <w:top w:val="single" w:sz="4" w:space="0" w:color="auto"/>
            </w:tcBorders>
            <w:shd w:val="clear" w:color="auto" w:fill="FFFFFF"/>
            <w:vAlign w:val="bottom"/>
          </w:tcPr>
          <w:p w14:paraId="1DA2C0F8" w14:textId="77777777" w:rsidR="00820BF3" w:rsidRPr="00F27935" w:rsidRDefault="00820BF3" w:rsidP="003A0B93">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07D1A55E" w14:textId="77777777" w:rsidR="00820BF3" w:rsidRPr="00F27935" w:rsidRDefault="00820BF3" w:rsidP="003A0B93">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10C1AE44" w14:textId="77777777" w:rsidR="00820BF3" w:rsidRPr="00F27935" w:rsidRDefault="00820BF3" w:rsidP="003A0B93">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71471322" w14:textId="77777777" w:rsidR="00820BF3" w:rsidRPr="00F27935" w:rsidRDefault="00820BF3" w:rsidP="003A0B93">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820BF3" w:rsidRPr="00F27935" w14:paraId="11516839" w14:textId="77777777" w:rsidTr="003A0B93">
        <w:trPr>
          <w:trHeight w:hRule="exact" w:val="274"/>
        </w:trPr>
        <w:tc>
          <w:tcPr>
            <w:tcW w:w="2486" w:type="dxa"/>
            <w:tcBorders>
              <w:top w:val="single" w:sz="4" w:space="0" w:color="auto"/>
            </w:tcBorders>
            <w:shd w:val="clear" w:color="auto" w:fill="FFFFFF"/>
            <w:vAlign w:val="bottom"/>
          </w:tcPr>
          <w:p w14:paraId="35732F45" w14:textId="77777777" w:rsidR="00820BF3" w:rsidRPr="00F27935" w:rsidRDefault="00820BF3" w:rsidP="003A0B93">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1EE93B71" w14:textId="77777777" w:rsidR="00820BF3" w:rsidRPr="00F27935" w:rsidRDefault="00820BF3" w:rsidP="003A0B93">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749A1B90" w14:textId="77777777" w:rsidR="00820BF3" w:rsidRPr="00F27935" w:rsidRDefault="00820BF3" w:rsidP="003A0B93">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57206862" w14:textId="77777777" w:rsidR="00820BF3" w:rsidRPr="00F27935" w:rsidRDefault="00820BF3" w:rsidP="003A0B93">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820BF3" w:rsidRPr="00F27935" w14:paraId="10F73412" w14:textId="77777777" w:rsidTr="003A0B93">
        <w:trPr>
          <w:trHeight w:hRule="exact" w:val="278"/>
        </w:trPr>
        <w:tc>
          <w:tcPr>
            <w:tcW w:w="2486" w:type="dxa"/>
            <w:tcBorders>
              <w:top w:val="single" w:sz="4" w:space="0" w:color="auto"/>
            </w:tcBorders>
            <w:shd w:val="clear" w:color="auto" w:fill="FFFFFF"/>
            <w:vAlign w:val="bottom"/>
          </w:tcPr>
          <w:p w14:paraId="7B180667" w14:textId="77777777" w:rsidR="00820BF3" w:rsidRPr="00F27935" w:rsidRDefault="00820BF3" w:rsidP="003A0B93">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tcBorders>
            <w:shd w:val="clear" w:color="auto" w:fill="FFFFFF"/>
            <w:vAlign w:val="bottom"/>
          </w:tcPr>
          <w:p w14:paraId="63BAAA5B" w14:textId="77777777" w:rsidR="00820BF3" w:rsidRPr="00F27935" w:rsidRDefault="00820BF3" w:rsidP="003A0B93">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tcBorders>
            <w:shd w:val="clear" w:color="auto" w:fill="FFFFFF"/>
            <w:vAlign w:val="bottom"/>
          </w:tcPr>
          <w:p w14:paraId="0B265887" w14:textId="77777777" w:rsidR="00820BF3" w:rsidRPr="00F27935" w:rsidRDefault="00820BF3" w:rsidP="003A0B93">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591EE2FF" w14:textId="77777777" w:rsidR="00820BF3" w:rsidRPr="00F27935" w:rsidRDefault="00820BF3" w:rsidP="003A0B93">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820BF3" w:rsidRPr="00F27935" w14:paraId="0FB3BDDE" w14:textId="77777777" w:rsidTr="003A0B93">
        <w:trPr>
          <w:trHeight w:hRule="exact" w:val="283"/>
        </w:trPr>
        <w:tc>
          <w:tcPr>
            <w:tcW w:w="2486" w:type="dxa"/>
            <w:tcBorders>
              <w:top w:val="single" w:sz="4" w:space="0" w:color="auto"/>
              <w:bottom w:val="single" w:sz="4" w:space="0" w:color="auto"/>
            </w:tcBorders>
            <w:shd w:val="clear" w:color="auto" w:fill="FFFFFF"/>
            <w:vAlign w:val="bottom"/>
          </w:tcPr>
          <w:p w14:paraId="76954B6F" w14:textId="77777777" w:rsidR="00820BF3" w:rsidRPr="00F27935" w:rsidRDefault="00820BF3" w:rsidP="003A0B93">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587BEAAB" w14:textId="77777777" w:rsidR="00820BF3" w:rsidRPr="00F27935" w:rsidRDefault="00820BF3" w:rsidP="003A0B93">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__</w:t>
            </w:r>
            <w:r w:rsidRPr="00F27935">
              <w:rPr>
                <w:rFonts w:ascii="Times New Roman" w:eastAsia="Times New Roman" w:hAnsi="Times New Roman" w:cs="Times New Roman"/>
                <w:color w:val="000000"/>
                <w:sz w:val="26"/>
                <w:szCs w:val="26"/>
                <w:lang w:bidi="ru-RU"/>
              </w:rPr>
              <w:tab/>
            </w:r>
          </w:p>
        </w:tc>
        <w:tc>
          <w:tcPr>
            <w:tcW w:w="1147" w:type="dxa"/>
            <w:tcBorders>
              <w:top w:val="single" w:sz="4" w:space="0" w:color="auto"/>
              <w:bottom w:val="single" w:sz="4" w:space="0" w:color="auto"/>
            </w:tcBorders>
            <w:shd w:val="clear" w:color="auto" w:fill="FFFFFF"/>
            <w:vAlign w:val="bottom"/>
          </w:tcPr>
          <w:p w14:paraId="24E67A04" w14:textId="77777777" w:rsidR="00820BF3" w:rsidRPr="00F27935" w:rsidRDefault="00820BF3" w:rsidP="003A0B93">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ab/>
              <w:t xml:space="preserve"> 20_</w:t>
            </w:r>
          </w:p>
        </w:tc>
        <w:tc>
          <w:tcPr>
            <w:tcW w:w="308" w:type="dxa"/>
            <w:shd w:val="clear" w:color="auto" w:fill="FFFFFF"/>
            <w:vAlign w:val="bottom"/>
          </w:tcPr>
          <w:p w14:paraId="38E3A167" w14:textId="77777777" w:rsidR="00820BF3" w:rsidRPr="00F27935" w:rsidRDefault="00820BF3" w:rsidP="003A0B93">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F27935">
              <w:rPr>
                <w:rFonts w:ascii="Times New Roman" w:eastAsia="Times New Roman" w:hAnsi="Times New Roman" w:cs="Times New Roman"/>
                <w:color w:val="000000"/>
                <w:sz w:val="26"/>
                <w:szCs w:val="26"/>
                <w:lang w:bidi="ru-RU"/>
              </w:rPr>
              <w:t>_ года</w:t>
            </w:r>
          </w:p>
        </w:tc>
      </w:tr>
      <w:tr w:rsidR="00820BF3" w:rsidRPr="00F27935" w14:paraId="00A5DEAD" w14:textId="77777777" w:rsidTr="003A0B93">
        <w:trPr>
          <w:trHeight w:hRule="exact" w:val="283"/>
        </w:trPr>
        <w:tc>
          <w:tcPr>
            <w:tcW w:w="2486" w:type="dxa"/>
            <w:tcBorders>
              <w:top w:val="single" w:sz="4" w:space="0" w:color="auto"/>
              <w:bottom w:val="single" w:sz="4" w:space="0" w:color="auto"/>
            </w:tcBorders>
            <w:shd w:val="clear" w:color="auto" w:fill="FFFFFF"/>
            <w:vAlign w:val="bottom"/>
          </w:tcPr>
          <w:p w14:paraId="7D87B221" w14:textId="77777777" w:rsidR="00820BF3" w:rsidRPr="00F27935" w:rsidRDefault="00820BF3" w:rsidP="003A0B93">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u w:val="single"/>
                <w:lang w:bidi="ru-RU"/>
              </w:rPr>
            </w:pPr>
          </w:p>
          <w:p w14:paraId="59C99CF0" w14:textId="77777777" w:rsidR="00820BF3" w:rsidRPr="00F27935" w:rsidRDefault="00820BF3" w:rsidP="003A0B93">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u w:val="single"/>
                <w:lang w:bidi="ru-RU"/>
              </w:rPr>
            </w:pPr>
          </w:p>
          <w:p w14:paraId="26969442" w14:textId="77777777" w:rsidR="00820BF3" w:rsidRPr="00F27935" w:rsidRDefault="00820BF3" w:rsidP="003A0B93">
            <w:pPr>
              <w:widowControl w:val="0"/>
              <w:tabs>
                <w:tab w:val="left" w:pos="0"/>
                <w:tab w:val="left" w:leader="underscore" w:pos="1920"/>
              </w:tabs>
              <w:spacing w:after="0" w:line="240" w:lineRule="auto"/>
              <w:ind w:right="76"/>
              <w:jc w:val="left"/>
              <w:rPr>
                <w:rFonts w:ascii="Times New Roman" w:eastAsia="Times New Roman" w:hAnsi="Times New Roman" w:cs="Times New Roman"/>
                <w:color w:val="000000"/>
                <w:sz w:val="26"/>
                <w:szCs w:val="26"/>
                <w:u w:val="single"/>
                <w:lang w:bidi="ru-RU"/>
              </w:rPr>
            </w:pPr>
          </w:p>
        </w:tc>
        <w:tc>
          <w:tcPr>
            <w:tcW w:w="1162" w:type="dxa"/>
            <w:tcBorders>
              <w:top w:val="single" w:sz="4" w:space="0" w:color="auto"/>
              <w:bottom w:val="single" w:sz="4" w:space="0" w:color="auto"/>
            </w:tcBorders>
            <w:shd w:val="clear" w:color="auto" w:fill="FFFFFF"/>
            <w:vAlign w:val="bottom"/>
          </w:tcPr>
          <w:p w14:paraId="79C25F1F" w14:textId="77777777" w:rsidR="00820BF3" w:rsidRPr="00F27935" w:rsidRDefault="00820BF3" w:rsidP="003A0B93">
            <w:pPr>
              <w:widowControl w:val="0"/>
              <w:tabs>
                <w:tab w:val="left" w:pos="0"/>
                <w:tab w:val="left" w:leader="underscore" w:pos="1075"/>
              </w:tabs>
              <w:spacing w:after="0" w:line="240" w:lineRule="auto"/>
              <w:ind w:right="76"/>
              <w:jc w:val="left"/>
              <w:rPr>
                <w:rFonts w:ascii="Times New Roman" w:eastAsia="Times New Roman" w:hAnsi="Times New Roman" w:cs="Times New Roman"/>
                <w:color w:val="000000"/>
                <w:sz w:val="26"/>
                <w:szCs w:val="26"/>
                <w:u w:val="single"/>
                <w:lang w:bidi="ru-RU"/>
              </w:rPr>
            </w:pPr>
          </w:p>
        </w:tc>
        <w:tc>
          <w:tcPr>
            <w:tcW w:w="1147" w:type="dxa"/>
            <w:tcBorders>
              <w:top w:val="single" w:sz="4" w:space="0" w:color="auto"/>
              <w:bottom w:val="single" w:sz="4" w:space="0" w:color="auto"/>
            </w:tcBorders>
            <w:shd w:val="clear" w:color="auto" w:fill="FFFFFF"/>
            <w:vAlign w:val="bottom"/>
          </w:tcPr>
          <w:p w14:paraId="30C81C7A" w14:textId="77777777" w:rsidR="00820BF3" w:rsidRPr="00F27935" w:rsidRDefault="00820BF3" w:rsidP="003A0B93">
            <w:pPr>
              <w:widowControl w:val="0"/>
              <w:tabs>
                <w:tab w:val="left" w:pos="0"/>
                <w:tab w:val="left" w:leader="underscore" w:pos="720"/>
              </w:tabs>
              <w:spacing w:after="0" w:line="240" w:lineRule="auto"/>
              <w:ind w:right="76"/>
              <w:jc w:val="left"/>
              <w:rPr>
                <w:rFonts w:ascii="Times New Roman" w:eastAsia="Times New Roman" w:hAnsi="Times New Roman" w:cs="Times New Roman"/>
                <w:color w:val="000000"/>
                <w:sz w:val="26"/>
                <w:szCs w:val="26"/>
                <w:u w:val="single"/>
                <w:lang w:bidi="ru-RU"/>
              </w:rPr>
            </w:pPr>
          </w:p>
        </w:tc>
        <w:tc>
          <w:tcPr>
            <w:tcW w:w="308" w:type="dxa"/>
            <w:shd w:val="clear" w:color="auto" w:fill="FFFFFF"/>
            <w:vAlign w:val="bottom"/>
          </w:tcPr>
          <w:p w14:paraId="07F943AC" w14:textId="77777777" w:rsidR="00820BF3" w:rsidRPr="00F27935" w:rsidRDefault="00820BF3" w:rsidP="003A0B93">
            <w:pPr>
              <w:widowControl w:val="0"/>
              <w:tabs>
                <w:tab w:val="left" w:pos="0"/>
              </w:tabs>
              <w:spacing w:after="0" w:line="240" w:lineRule="auto"/>
              <w:ind w:right="76"/>
              <w:jc w:val="left"/>
              <w:rPr>
                <w:rFonts w:ascii="Times New Roman" w:eastAsia="Times New Roman" w:hAnsi="Times New Roman" w:cs="Times New Roman"/>
                <w:color w:val="000000"/>
                <w:sz w:val="26"/>
                <w:szCs w:val="26"/>
                <w:lang w:bidi="ru-RU"/>
              </w:rPr>
            </w:pPr>
          </w:p>
        </w:tc>
      </w:tr>
    </w:tbl>
    <w:p w14:paraId="67CEE940" w14:textId="77777777" w:rsidR="005C275A" w:rsidRPr="00F27935" w:rsidRDefault="005C275A" w:rsidP="006E79D6">
      <w:pPr>
        <w:spacing w:after="0" w:line="240" w:lineRule="auto"/>
        <w:ind w:left="4536"/>
        <w:contextualSpacing/>
        <w:jc w:val="center"/>
        <w:rPr>
          <w:rFonts w:ascii="Times New Roman" w:eastAsia="Times New Roman" w:hAnsi="Times New Roman" w:cs="Times New Roman"/>
          <w:sz w:val="24"/>
          <w:szCs w:val="24"/>
        </w:rPr>
      </w:pPr>
    </w:p>
    <w:p w14:paraId="1CFD0D1D" w14:textId="77777777" w:rsidR="005C275A" w:rsidRPr="00F27935" w:rsidRDefault="005C275A" w:rsidP="006E79D6">
      <w:pPr>
        <w:spacing w:after="0" w:line="240" w:lineRule="auto"/>
        <w:ind w:left="4536"/>
        <w:contextualSpacing/>
        <w:jc w:val="center"/>
        <w:rPr>
          <w:rFonts w:ascii="Times New Roman" w:eastAsia="Times New Roman" w:hAnsi="Times New Roman" w:cs="Times New Roman"/>
          <w:sz w:val="2"/>
          <w:szCs w:val="2"/>
        </w:rPr>
      </w:pPr>
    </w:p>
    <w:p w14:paraId="132A1B28" w14:textId="77777777" w:rsidR="00C532BE" w:rsidRPr="00F27935" w:rsidRDefault="005C275A" w:rsidP="006E79D6">
      <w:pPr>
        <w:spacing w:after="0" w:line="240" w:lineRule="auto"/>
        <w:ind w:left="4536"/>
        <w:contextualSpacing/>
        <w:jc w:val="center"/>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p>
    <w:p w14:paraId="7DBC11BC" w14:textId="353F41E9" w:rsidR="006E79D6" w:rsidRPr="00F27935" w:rsidRDefault="005C275A" w:rsidP="002619A6">
      <w:pPr>
        <w:tabs>
          <w:tab w:val="left" w:pos="6379"/>
        </w:tabs>
        <w:spacing w:after="0" w:line="240" w:lineRule="auto"/>
        <w:ind w:left="4536"/>
        <w:contextualSpacing/>
        <w:jc w:val="center"/>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r w:rsidR="002619A6">
        <w:rPr>
          <w:rFonts w:ascii="Times New Roman" w:eastAsia="Times New Roman" w:hAnsi="Times New Roman" w:cs="Times New Roman"/>
          <w:sz w:val="26"/>
          <w:szCs w:val="26"/>
        </w:rPr>
        <w:t xml:space="preserve">                </w:t>
      </w:r>
      <w:r w:rsidR="006E79D6" w:rsidRPr="00F27935">
        <w:rPr>
          <w:rFonts w:ascii="Times New Roman" w:eastAsia="Times New Roman" w:hAnsi="Times New Roman" w:cs="Times New Roman"/>
          <w:sz w:val="26"/>
          <w:szCs w:val="26"/>
        </w:rPr>
        <w:t>Приложение 4 к Порядку</w:t>
      </w:r>
    </w:p>
    <w:p w14:paraId="3B786F32" w14:textId="56D06501" w:rsidR="006E79D6" w:rsidRDefault="006E79D6" w:rsidP="006E79D6">
      <w:pPr>
        <w:spacing w:after="0" w:line="240" w:lineRule="auto"/>
        <w:ind w:left="4536"/>
        <w:contextualSpacing/>
        <w:jc w:val="right"/>
        <w:rPr>
          <w:rFonts w:ascii="Times New Roman" w:eastAsia="Times New Roman" w:hAnsi="Times New Roman" w:cs="Times New Roman"/>
          <w:sz w:val="24"/>
          <w:szCs w:val="24"/>
        </w:rPr>
      </w:pPr>
    </w:p>
    <w:p w14:paraId="13BFBDA5" w14:textId="77777777" w:rsidR="002619A6" w:rsidRPr="00F27935" w:rsidRDefault="002619A6" w:rsidP="006E79D6">
      <w:pPr>
        <w:spacing w:after="0" w:line="240" w:lineRule="auto"/>
        <w:ind w:left="4536"/>
        <w:contextualSpacing/>
        <w:jc w:val="right"/>
        <w:rPr>
          <w:rFonts w:ascii="Times New Roman" w:eastAsia="Times New Roman" w:hAnsi="Times New Roman" w:cs="Times New Roman"/>
          <w:sz w:val="24"/>
          <w:szCs w:val="24"/>
        </w:rPr>
      </w:pPr>
    </w:p>
    <w:p w14:paraId="3DD28360" w14:textId="77777777" w:rsidR="006E79D6" w:rsidRPr="00F27935" w:rsidRDefault="006E79D6" w:rsidP="006E79D6">
      <w:pPr>
        <w:pStyle w:val="ConsPlusNonformat"/>
        <w:widowControl/>
        <w:ind w:left="-426"/>
        <w:contextualSpacing/>
        <w:jc w:val="center"/>
        <w:rPr>
          <w:rFonts w:ascii="Times New Roman" w:hAnsi="Times New Roman" w:cs="Times New Roman"/>
          <w:sz w:val="26"/>
          <w:szCs w:val="26"/>
        </w:rPr>
      </w:pPr>
      <w:r w:rsidRPr="00F27935">
        <w:rPr>
          <w:rFonts w:ascii="Times New Roman" w:hAnsi="Times New Roman" w:cs="Times New Roman"/>
          <w:sz w:val="26"/>
          <w:szCs w:val="26"/>
        </w:rPr>
        <w:t xml:space="preserve">Свидетельство о предоставлении социальной выплаты </w:t>
      </w:r>
    </w:p>
    <w:p w14:paraId="5006DB5B" w14:textId="77777777" w:rsidR="006E79D6" w:rsidRPr="00F27935" w:rsidRDefault="006E79D6" w:rsidP="006E79D6">
      <w:pPr>
        <w:pStyle w:val="ConsPlusNonformat"/>
        <w:widowControl/>
        <w:ind w:left="-426"/>
        <w:contextualSpacing/>
        <w:jc w:val="center"/>
        <w:rPr>
          <w:rFonts w:ascii="Times New Roman" w:hAnsi="Times New Roman" w:cs="Times New Roman"/>
          <w:sz w:val="26"/>
          <w:szCs w:val="26"/>
        </w:rPr>
      </w:pPr>
      <w:r w:rsidRPr="00F27935">
        <w:rPr>
          <w:rFonts w:ascii="Times New Roman" w:hAnsi="Times New Roman" w:cs="Times New Roman"/>
          <w:sz w:val="26"/>
          <w:szCs w:val="26"/>
        </w:rPr>
        <w:t>на приобретение жилого помещения</w:t>
      </w:r>
    </w:p>
    <w:p w14:paraId="321A17F6" w14:textId="77777777" w:rsidR="006E79D6" w:rsidRPr="00F27935" w:rsidRDefault="006E79D6" w:rsidP="006E79D6">
      <w:pPr>
        <w:pStyle w:val="ConsPlusNonformat"/>
        <w:widowControl/>
        <w:ind w:left="-426"/>
        <w:contextualSpacing/>
        <w:rPr>
          <w:rFonts w:ascii="Times New Roman" w:hAnsi="Times New Roman" w:cs="Times New Roman"/>
          <w:sz w:val="24"/>
          <w:szCs w:val="24"/>
        </w:rPr>
      </w:pPr>
      <w:r w:rsidRPr="00F27935">
        <w:rPr>
          <w:rFonts w:ascii="Times New Roman" w:hAnsi="Times New Roman" w:cs="Times New Roman"/>
          <w:sz w:val="24"/>
          <w:szCs w:val="24"/>
        </w:rPr>
        <w:t xml:space="preserve">                                                                                              </w:t>
      </w:r>
    </w:p>
    <w:p w14:paraId="2E161368" w14:textId="625A6911" w:rsidR="006E79D6" w:rsidRPr="00F27935" w:rsidRDefault="006E79D6" w:rsidP="006E79D6">
      <w:pPr>
        <w:pStyle w:val="ConsPlusNonformat"/>
        <w:widowControl/>
        <w:ind w:left="-426"/>
        <w:contextualSpacing/>
        <w:rPr>
          <w:rFonts w:ascii="Times New Roman" w:hAnsi="Times New Roman" w:cs="Times New Roman"/>
          <w:sz w:val="24"/>
          <w:szCs w:val="24"/>
        </w:rPr>
      </w:pPr>
      <w:r w:rsidRPr="00F27935">
        <w:rPr>
          <w:rFonts w:ascii="Times New Roman" w:hAnsi="Times New Roman" w:cs="Times New Roman"/>
          <w:sz w:val="24"/>
          <w:szCs w:val="24"/>
        </w:rPr>
        <w:t>г. Нефтеюганск</w:t>
      </w:r>
      <w:r w:rsidRPr="00F27935">
        <w:rPr>
          <w:rFonts w:ascii="Times New Roman" w:hAnsi="Times New Roman" w:cs="Times New Roman"/>
          <w:sz w:val="24"/>
          <w:szCs w:val="24"/>
        </w:rPr>
        <w:tab/>
      </w:r>
      <w:r w:rsidRPr="00F27935">
        <w:rPr>
          <w:rFonts w:ascii="Times New Roman" w:hAnsi="Times New Roman" w:cs="Times New Roman"/>
          <w:sz w:val="24"/>
          <w:szCs w:val="24"/>
        </w:rPr>
        <w:tab/>
      </w:r>
      <w:r w:rsidRPr="00F27935">
        <w:rPr>
          <w:rFonts w:ascii="Times New Roman" w:hAnsi="Times New Roman" w:cs="Times New Roman"/>
          <w:sz w:val="24"/>
          <w:szCs w:val="24"/>
        </w:rPr>
        <w:tab/>
      </w:r>
      <w:r w:rsidRPr="00F27935">
        <w:rPr>
          <w:rFonts w:ascii="Times New Roman" w:hAnsi="Times New Roman" w:cs="Times New Roman"/>
          <w:sz w:val="24"/>
          <w:szCs w:val="24"/>
        </w:rPr>
        <w:tab/>
      </w:r>
      <w:r w:rsidRPr="00F27935">
        <w:rPr>
          <w:rFonts w:ascii="Times New Roman" w:hAnsi="Times New Roman" w:cs="Times New Roman"/>
          <w:sz w:val="24"/>
          <w:szCs w:val="24"/>
        </w:rPr>
        <w:tab/>
        <w:t xml:space="preserve">   </w:t>
      </w:r>
      <w:r w:rsidR="00C532BE" w:rsidRPr="00F27935">
        <w:rPr>
          <w:rFonts w:ascii="Times New Roman" w:hAnsi="Times New Roman" w:cs="Times New Roman"/>
          <w:sz w:val="24"/>
          <w:szCs w:val="24"/>
        </w:rPr>
        <w:t xml:space="preserve">     </w:t>
      </w:r>
      <w:r w:rsidRPr="00F27935">
        <w:rPr>
          <w:rFonts w:ascii="Times New Roman" w:hAnsi="Times New Roman" w:cs="Times New Roman"/>
          <w:sz w:val="24"/>
          <w:szCs w:val="24"/>
        </w:rPr>
        <w:t xml:space="preserve">    </w:t>
      </w:r>
      <w:r w:rsidR="00275ACB" w:rsidRPr="00F27935">
        <w:rPr>
          <w:rFonts w:ascii="Times New Roman" w:hAnsi="Times New Roman" w:cs="Times New Roman"/>
          <w:sz w:val="24"/>
          <w:szCs w:val="24"/>
        </w:rPr>
        <w:t xml:space="preserve">     </w:t>
      </w:r>
      <w:r w:rsidRPr="00F27935">
        <w:rPr>
          <w:rFonts w:ascii="Times New Roman" w:hAnsi="Times New Roman" w:cs="Times New Roman"/>
          <w:sz w:val="24"/>
          <w:szCs w:val="24"/>
        </w:rPr>
        <w:t xml:space="preserve">      </w:t>
      </w:r>
      <w:proofErr w:type="gramStart"/>
      <w:r w:rsidRPr="00F27935">
        <w:rPr>
          <w:rFonts w:ascii="Times New Roman" w:hAnsi="Times New Roman" w:cs="Times New Roman"/>
          <w:sz w:val="24"/>
          <w:szCs w:val="24"/>
        </w:rPr>
        <w:t xml:space="preserve">   «</w:t>
      </w:r>
      <w:proofErr w:type="gramEnd"/>
      <w:r w:rsidRPr="00F27935">
        <w:rPr>
          <w:rFonts w:ascii="Times New Roman" w:hAnsi="Times New Roman" w:cs="Times New Roman"/>
          <w:sz w:val="24"/>
          <w:szCs w:val="24"/>
        </w:rPr>
        <w:t>____» _________ 202</w:t>
      </w:r>
      <w:r w:rsidRPr="00F27935">
        <w:rPr>
          <w:rFonts w:ascii="Times New Roman" w:hAnsi="Times New Roman" w:cs="Times New Roman"/>
          <w:sz w:val="24"/>
          <w:szCs w:val="24"/>
        </w:rPr>
        <w:softHyphen/>
      </w:r>
      <w:r w:rsidRPr="00F27935">
        <w:rPr>
          <w:rFonts w:ascii="Times New Roman" w:hAnsi="Times New Roman" w:cs="Times New Roman"/>
          <w:sz w:val="24"/>
          <w:szCs w:val="24"/>
        </w:rPr>
        <w:softHyphen/>
        <w:t>____ года</w:t>
      </w:r>
    </w:p>
    <w:p w14:paraId="1FF34ADC" w14:textId="270CB556" w:rsidR="006E79D6" w:rsidRPr="00F27935" w:rsidRDefault="00275ACB" w:rsidP="006E79D6">
      <w:pPr>
        <w:pStyle w:val="ConsPlusNonformat"/>
        <w:widowControl/>
        <w:ind w:left="-426"/>
        <w:contextualSpacing/>
        <w:jc w:val="center"/>
        <w:rPr>
          <w:rFonts w:ascii="Times New Roman" w:hAnsi="Times New Roman" w:cs="Times New Roman"/>
          <w:b/>
          <w:sz w:val="24"/>
          <w:szCs w:val="24"/>
          <w:u w:val="single"/>
        </w:rPr>
      </w:pPr>
      <w:r w:rsidRPr="00F27935">
        <w:rPr>
          <w:rFonts w:ascii="Times New Roman" w:hAnsi="Times New Roman" w:cs="Times New Roman"/>
          <w:b/>
          <w:sz w:val="24"/>
          <w:szCs w:val="24"/>
          <w:u w:val="single"/>
        </w:rPr>
        <w:t xml:space="preserve">   </w:t>
      </w:r>
    </w:p>
    <w:p w14:paraId="538B97BD" w14:textId="77777777" w:rsidR="006E79D6" w:rsidRPr="00F27935" w:rsidRDefault="006E79D6" w:rsidP="006E79D6">
      <w:pPr>
        <w:pStyle w:val="ConsPlusNonformat"/>
        <w:widowControl/>
        <w:ind w:left="-426"/>
        <w:contextualSpacing/>
        <w:jc w:val="center"/>
        <w:rPr>
          <w:rFonts w:ascii="Times New Roman" w:hAnsi="Times New Roman" w:cs="Times New Roman"/>
          <w:b/>
          <w:sz w:val="24"/>
          <w:szCs w:val="24"/>
          <w:u w:val="single"/>
        </w:rPr>
      </w:pPr>
      <w:r w:rsidRPr="00F27935">
        <w:rPr>
          <w:rFonts w:ascii="Times New Roman" w:hAnsi="Times New Roman" w:cs="Times New Roman"/>
          <w:b/>
          <w:sz w:val="24"/>
          <w:szCs w:val="24"/>
          <w:u w:val="single"/>
        </w:rPr>
        <w:t>Муниципальное образование Нефтеюганский район</w:t>
      </w:r>
    </w:p>
    <w:p w14:paraId="2D4901E2" w14:textId="77777777" w:rsidR="006E79D6" w:rsidRPr="00F27935" w:rsidRDefault="006E79D6" w:rsidP="006E79D6">
      <w:pPr>
        <w:pStyle w:val="ConsPlusNonformat"/>
        <w:widowControl/>
        <w:ind w:left="-426"/>
        <w:contextualSpacing/>
        <w:jc w:val="center"/>
        <w:rPr>
          <w:rFonts w:ascii="Times New Roman" w:hAnsi="Times New Roman" w:cs="Times New Roman"/>
          <w:sz w:val="24"/>
          <w:szCs w:val="24"/>
        </w:rPr>
      </w:pPr>
      <w:r w:rsidRPr="00F27935">
        <w:rPr>
          <w:rFonts w:ascii="Times New Roman" w:hAnsi="Times New Roman" w:cs="Times New Roman"/>
          <w:sz w:val="24"/>
          <w:szCs w:val="24"/>
        </w:rPr>
        <w:t>(наименование муниципального образования)</w:t>
      </w:r>
    </w:p>
    <w:p w14:paraId="64D9F4DF" w14:textId="77777777" w:rsidR="006E79D6" w:rsidRPr="00F27935" w:rsidRDefault="006E79D6" w:rsidP="006E79D6">
      <w:pPr>
        <w:pStyle w:val="ConsPlusNonformat"/>
        <w:widowControl/>
        <w:ind w:left="-426"/>
        <w:contextualSpacing/>
        <w:jc w:val="center"/>
        <w:rPr>
          <w:rFonts w:ascii="Times New Roman" w:hAnsi="Times New Roman" w:cs="Times New Roman"/>
          <w:sz w:val="24"/>
          <w:szCs w:val="24"/>
        </w:rPr>
      </w:pPr>
    </w:p>
    <w:p w14:paraId="4E844C85" w14:textId="1005ED53" w:rsidR="006E79D6" w:rsidRPr="00F27935" w:rsidRDefault="006F25FC" w:rsidP="005C275A">
      <w:pPr>
        <w:spacing w:after="0" w:line="240" w:lineRule="auto"/>
        <w:ind w:firstLine="709"/>
        <w:contextualSpacing/>
        <w:rPr>
          <w:rFonts w:ascii="Times New Roman" w:hAnsi="Times New Roman" w:cs="Times New Roman"/>
          <w:sz w:val="24"/>
          <w:szCs w:val="24"/>
        </w:rPr>
      </w:pPr>
      <w:r w:rsidRPr="00F27935">
        <w:rPr>
          <w:rFonts w:ascii="Times New Roman" w:hAnsi="Times New Roman" w:cs="Times New Roman"/>
          <w:sz w:val="24"/>
          <w:szCs w:val="24"/>
        </w:rPr>
        <w:t>В</w:t>
      </w:r>
      <w:r w:rsidR="005C275A" w:rsidRPr="00F27935">
        <w:rPr>
          <w:rFonts w:ascii="Times New Roman" w:hAnsi="Times New Roman" w:cs="Times New Roman"/>
          <w:sz w:val="24"/>
          <w:szCs w:val="24"/>
        </w:rPr>
        <w:t xml:space="preserve"> </w:t>
      </w:r>
      <w:r w:rsidRPr="00F27935">
        <w:rPr>
          <w:rFonts w:ascii="Times New Roman" w:hAnsi="Times New Roman" w:cs="Times New Roman"/>
          <w:sz w:val="24"/>
          <w:szCs w:val="24"/>
        </w:rPr>
        <w:t xml:space="preserve">соответствии с государственной программой Ханты-Мансийского автономного округа – Югры, утвержденной </w:t>
      </w:r>
      <w:r w:rsidRPr="00F27935">
        <w:rPr>
          <w:rFonts w:ascii="Times New Roman" w:eastAsiaTheme="minorHAnsi" w:hAnsi="Times New Roman" w:cs="Times New Roman"/>
          <w:sz w:val="24"/>
          <w:szCs w:val="24"/>
          <w:lang w:eastAsia="en-US"/>
        </w:rPr>
        <w:t xml:space="preserve">Постановлением Правительства Ханты-Мансийского автономного округа – Югры от 29.12.2020 № 643-п </w:t>
      </w:r>
      <w:r w:rsidRPr="00F27935">
        <w:rPr>
          <w:rFonts w:ascii="Times New Roman" w:hAnsi="Times New Roman" w:cs="Times New Roman"/>
          <w:sz w:val="24"/>
          <w:szCs w:val="24"/>
        </w:rPr>
        <w:t xml:space="preserve">«О мерах по реализации государственной программы Ханты-Мансийского автономного округа – Югры «Развитие жилищной сферы», муниципальной программой Нефтеюганского района «Обеспечение доступным </w:t>
      </w:r>
      <w:r w:rsidR="005C275A" w:rsidRPr="00F27935">
        <w:rPr>
          <w:rFonts w:ascii="Times New Roman" w:hAnsi="Times New Roman" w:cs="Times New Roman"/>
          <w:sz w:val="24"/>
          <w:szCs w:val="24"/>
        </w:rPr>
        <w:br/>
      </w:r>
      <w:r w:rsidRPr="00F27935">
        <w:rPr>
          <w:rFonts w:ascii="Times New Roman" w:hAnsi="Times New Roman" w:cs="Times New Roman"/>
          <w:sz w:val="24"/>
          <w:szCs w:val="24"/>
        </w:rPr>
        <w:t xml:space="preserve">и комфортным жильем», утвержденной постановлением администрации Нефтеюганского района от 31.10.2022 № 2058-па-нпа, порядком реализации основного мероприятия «Переселение граждан из не предназначенных 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w:t>
      </w:r>
      <w:r w:rsidR="005C275A" w:rsidRPr="00F27935">
        <w:rPr>
          <w:rFonts w:ascii="Times New Roman" w:hAnsi="Times New Roman" w:cs="Times New Roman"/>
          <w:sz w:val="24"/>
          <w:szCs w:val="24"/>
        </w:rPr>
        <w:br/>
      </w:r>
      <w:r w:rsidRPr="00F27935">
        <w:rPr>
          <w:rFonts w:ascii="Times New Roman" w:hAnsi="Times New Roman" w:cs="Times New Roman"/>
          <w:sz w:val="24"/>
          <w:szCs w:val="24"/>
        </w:rPr>
        <w:t xml:space="preserve">и (или) формальдегида», утвержденным постановлением администрации Нефтеюганского района от 20.02.2023 № 240-па-нпа (далее – Порядок), протоколом заседания жилищной комиссии при администрации Нефтеюганского района от __________ № _____, распоряжением департамента имущественных отношений Нефтеюганского района </w:t>
      </w:r>
      <w:r w:rsidR="005C275A" w:rsidRPr="00F27935">
        <w:rPr>
          <w:rFonts w:ascii="Times New Roman" w:hAnsi="Times New Roman" w:cs="Times New Roman"/>
          <w:sz w:val="24"/>
          <w:szCs w:val="24"/>
        </w:rPr>
        <w:br/>
      </w:r>
      <w:r w:rsidRPr="00F27935">
        <w:rPr>
          <w:rFonts w:ascii="Times New Roman" w:hAnsi="Times New Roman" w:cs="Times New Roman"/>
          <w:sz w:val="24"/>
          <w:szCs w:val="24"/>
        </w:rPr>
        <w:t>от ___________ № _____ «О признании участником(</w:t>
      </w:r>
      <w:proofErr w:type="spellStart"/>
      <w:r w:rsidRPr="00F27935">
        <w:rPr>
          <w:rFonts w:ascii="Times New Roman" w:hAnsi="Times New Roman" w:cs="Times New Roman"/>
          <w:sz w:val="24"/>
          <w:szCs w:val="24"/>
        </w:rPr>
        <w:t>ами</w:t>
      </w:r>
      <w:proofErr w:type="spellEnd"/>
      <w:r w:rsidRPr="00F27935">
        <w:rPr>
          <w:rFonts w:ascii="Times New Roman" w:hAnsi="Times New Roman" w:cs="Times New Roman"/>
          <w:sz w:val="24"/>
          <w:szCs w:val="24"/>
        </w:rPr>
        <w:t xml:space="preserve">) мероприятия», департамент имущественных отношений Нефтеюганского района (далее – уполномоченный орган), в лице директора департамента имущественных отношений Нефтеюганского района ______________, настоящим свидетельством удостоверяет право на получение социальной выплаты по основному мероприятию «Переселение граждан из не предназначенных </w:t>
      </w:r>
      <w:r w:rsidR="005C275A" w:rsidRPr="00F27935">
        <w:rPr>
          <w:rFonts w:ascii="Times New Roman" w:hAnsi="Times New Roman" w:cs="Times New Roman"/>
          <w:sz w:val="24"/>
          <w:szCs w:val="24"/>
        </w:rPr>
        <w:br/>
      </w:r>
      <w:r w:rsidRPr="00F27935">
        <w:rPr>
          <w:rFonts w:ascii="Times New Roman" w:hAnsi="Times New Roman" w:cs="Times New Roman"/>
          <w:sz w:val="24"/>
          <w:szCs w:val="24"/>
        </w:rPr>
        <w:t>для проживания строений, созданных в период промышленного освоения Сибири и Дальнего Востока, и помещений, не отвечающих требованиям в связи с превышением предельно допустимой концентрации фенола и (или) формальдегида», на основании личного заявления граждан(</w:t>
      </w:r>
      <w:proofErr w:type="spellStart"/>
      <w:r w:rsidRPr="00F27935">
        <w:rPr>
          <w:rFonts w:ascii="Times New Roman" w:hAnsi="Times New Roman" w:cs="Times New Roman"/>
          <w:sz w:val="24"/>
          <w:szCs w:val="24"/>
        </w:rPr>
        <w:t>ки</w:t>
      </w:r>
      <w:proofErr w:type="spellEnd"/>
      <w:r w:rsidRPr="00F27935">
        <w:rPr>
          <w:rFonts w:ascii="Times New Roman" w:hAnsi="Times New Roman" w:cs="Times New Roman"/>
          <w:sz w:val="24"/>
          <w:szCs w:val="24"/>
        </w:rPr>
        <w:t>)(</w:t>
      </w:r>
      <w:proofErr w:type="spellStart"/>
      <w:r w:rsidRPr="00F27935">
        <w:rPr>
          <w:rFonts w:ascii="Times New Roman" w:hAnsi="Times New Roman" w:cs="Times New Roman"/>
          <w:sz w:val="24"/>
          <w:szCs w:val="24"/>
        </w:rPr>
        <w:t>ина</w:t>
      </w:r>
      <w:proofErr w:type="spellEnd"/>
      <w:r w:rsidRPr="00F27935">
        <w:rPr>
          <w:rFonts w:ascii="Times New Roman" w:hAnsi="Times New Roman" w:cs="Times New Roman"/>
          <w:sz w:val="24"/>
          <w:szCs w:val="24"/>
        </w:rPr>
        <w:t>):</w:t>
      </w:r>
    </w:p>
    <w:p w14:paraId="2D24303E" w14:textId="1FBCF58A" w:rsidR="006F25FC" w:rsidRPr="00F27935" w:rsidRDefault="006F25FC" w:rsidP="006F25FC">
      <w:pPr>
        <w:spacing w:after="0" w:line="240" w:lineRule="auto"/>
        <w:ind w:left="-426"/>
        <w:contextualSpacing/>
        <w:jc w:val="center"/>
        <w:rPr>
          <w:rFonts w:ascii="Times New Roman" w:hAnsi="Times New Roman" w:cs="Times New Roman"/>
          <w:b/>
          <w:color w:val="000000" w:themeColor="text1"/>
          <w:sz w:val="24"/>
          <w:szCs w:val="24"/>
        </w:rPr>
      </w:pPr>
      <w:r w:rsidRPr="00F27935">
        <w:rPr>
          <w:rFonts w:ascii="Times New Roman" w:hAnsi="Times New Roman" w:cs="Times New Roman"/>
          <w:sz w:val="24"/>
          <w:szCs w:val="24"/>
        </w:rPr>
        <w:t>_________</w:t>
      </w:r>
      <w:r w:rsidRPr="00F27935">
        <w:rPr>
          <w:rFonts w:ascii="Times New Roman" w:hAnsi="Times New Roman" w:cs="Times New Roman"/>
          <w:b/>
          <w:bCs/>
          <w:sz w:val="24"/>
          <w:szCs w:val="24"/>
        </w:rPr>
        <w:t>ФИО</w:t>
      </w:r>
      <w:r w:rsidRPr="00F27935">
        <w:rPr>
          <w:rFonts w:ascii="Times New Roman" w:hAnsi="Times New Roman" w:cs="Times New Roman"/>
          <w:sz w:val="24"/>
          <w:szCs w:val="24"/>
        </w:rPr>
        <w:t>_______</w:t>
      </w:r>
    </w:p>
    <w:p w14:paraId="4A8D9F77" w14:textId="48BF08C0" w:rsidR="006F25FC" w:rsidRPr="00F27935" w:rsidRDefault="006F25FC" w:rsidP="006E79D6">
      <w:pPr>
        <w:spacing w:after="0" w:line="240" w:lineRule="auto"/>
        <w:ind w:left="-426"/>
        <w:contextualSpacing/>
        <w:jc w:val="center"/>
        <w:rPr>
          <w:rFonts w:ascii="Times New Roman" w:hAnsi="Times New Roman" w:cs="Times New Roman"/>
          <w:bCs/>
          <w:color w:val="000000" w:themeColor="text1"/>
          <w:sz w:val="24"/>
          <w:szCs w:val="24"/>
          <w:u w:val="single"/>
        </w:rPr>
      </w:pPr>
    </w:p>
    <w:p w14:paraId="44787829" w14:textId="0A86D9D9" w:rsidR="006E79D6" w:rsidRPr="00F27935" w:rsidRDefault="006E79D6" w:rsidP="006E79D6">
      <w:pPr>
        <w:spacing w:after="0" w:line="240" w:lineRule="auto"/>
        <w:ind w:left="-426"/>
        <w:contextualSpacing/>
        <w:jc w:val="center"/>
        <w:rPr>
          <w:rFonts w:ascii="Times New Roman" w:eastAsiaTheme="minorHAnsi" w:hAnsi="Times New Roman" w:cs="Times New Roman"/>
          <w:b/>
          <w:bCs/>
          <w:sz w:val="24"/>
          <w:szCs w:val="24"/>
          <w:lang w:eastAsia="en-US"/>
        </w:rPr>
      </w:pPr>
      <w:r w:rsidRPr="00F27935">
        <w:rPr>
          <w:rFonts w:ascii="Times New Roman" w:hAnsi="Times New Roman" w:cs="Times New Roman"/>
          <w:b/>
          <w:color w:val="000000" w:themeColor="text1"/>
          <w:sz w:val="24"/>
          <w:szCs w:val="24"/>
        </w:rPr>
        <w:t xml:space="preserve">в сумме </w:t>
      </w:r>
      <w:r w:rsidRPr="00F27935">
        <w:rPr>
          <w:rFonts w:ascii="Times New Roman" w:hAnsi="Times New Roman" w:cs="Times New Roman"/>
          <w:bCs/>
          <w:color w:val="000000" w:themeColor="text1"/>
          <w:sz w:val="24"/>
          <w:szCs w:val="24"/>
        </w:rPr>
        <w:t>__________________ (____________________)</w:t>
      </w:r>
      <w:r w:rsidRPr="00F27935">
        <w:rPr>
          <w:rFonts w:ascii="Times New Roman" w:hAnsi="Times New Roman" w:cs="Times New Roman"/>
          <w:b/>
          <w:color w:val="000000" w:themeColor="text1"/>
          <w:sz w:val="24"/>
          <w:szCs w:val="24"/>
        </w:rPr>
        <w:t xml:space="preserve"> рубля 00 копеек</w:t>
      </w:r>
      <w:r w:rsidRPr="00F27935">
        <w:rPr>
          <w:rFonts w:ascii="Times New Roman" w:eastAsiaTheme="minorHAnsi" w:hAnsi="Times New Roman" w:cs="Times New Roman"/>
          <w:b/>
          <w:bCs/>
          <w:sz w:val="24"/>
          <w:szCs w:val="24"/>
          <w:lang w:eastAsia="en-US"/>
        </w:rPr>
        <w:t>.</w:t>
      </w:r>
    </w:p>
    <w:p w14:paraId="5CA6A1AC" w14:textId="77777777" w:rsidR="006E79D6" w:rsidRPr="00F27935" w:rsidRDefault="006E79D6" w:rsidP="006E79D6">
      <w:pPr>
        <w:spacing w:after="0" w:line="240" w:lineRule="auto"/>
        <w:ind w:left="-426"/>
        <w:contextualSpacing/>
        <w:jc w:val="center"/>
        <w:rPr>
          <w:rFonts w:ascii="Times New Roman" w:eastAsiaTheme="minorHAnsi" w:hAnsi="Times New Roman" w:cs="Times New Roman"/>
          <w:b/>
          <w:bCs/>
          <w:sz w:val="24"/>
          <w:szCs w:val="24"/>
          <w:lang w:eastAsia="en-US"/>
        </w:rPr>
      </w:pPr>
    </w:p>
    <w:p w14:paraId="7F952915" w14:textId="24DC8264"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 xml:space="preserve">Согласно Порядку реализации основного мероприятия, </w:t>
      </w:r>
      <w:r w:rsidR="00BA6FBD" w:rsidRPr="00F27935">
        <w:rPr>
          <w:rFonts w:ascii="Times New Roman" w:hAnsi="Times New Roman" w:cs="Times New Roman"/>
          <w:sz w:val="20"/>
          <w:szCs w:val="20"/>
        </w:rPr>
        <w:t xml:space="preserve">расчет </w:t>
      </w:r>
      <w:r w:rsidRPr="00F27935">
        <w:rPr>
          <w:rFonts w:ascii="Times New Roman" w:hAnsi="Times New Roman" w:cs="Times New Roman"/>
          <w:sz w:val="20"/>
          <w:szCs w:val="20"/>
        </w:rPr>
        <w:t>социальной выплаты осуществляется по расчетной (средней) стоимости жилого помещения, которая определяется по формуле:</w:t>
      </w:r>
    </w:p>
    <w:p w14:paraId="18561686" w14:textId="77777777" w:rsidR="006E79D6" w:rsidRPr="00F27935" w:rsidRDefault="006E79D6" w:rsidP="006E79D6">
      <w:pPr>
        <w:spacing w:after="0" w:line="240" w:lineRule="auto"/>
        <w:ind w:firstLine="710"/>
        <w:contextualSpacing/>
        <w:rPr>
          <w:rFonts w:ascii="Times New Roman" w:hAnsi="Times New Roman" w:cs="Times New Roman"/>
          <w:sz w:val="20"/>
          <w:szCs w:val="20"/>
        </w:rPr>
      </w:pPr>
      <w:proofErr w:type="spellStart"/>
      <w:r w:rsidRPr="00F27935">
        <w:rPr>
          <w:rFonts w:ascii="Times New Roman" w:hAnsi="Times New Roman" w:cs="Times New Roman"/>
          <w:sz w:val="20"/>
          <w:szCs w:val="20"/>
        </w:rPr>
        <w:t>Ст</w:t>
      </w:r>
      <w:proofErr w:type="spellEnd"/>
      <w:r w:rsidRPr="00F27935">
        <w:rPr>
          <w:rFonts w:ascii="Times New Roman" w:hAnsi="Times New Roman" w:cs="Times New Roman"/>
          <w:sz w:val="20"/>
          <w:szCs w:val="20"/>
        </w:rPr>
        <w:t xml:space="preserve"> = Н x РЖ, где:</w:t>
      </w:r>
    </w:p>
    <w:p w14:paraId="39AACAF4" w14:textId="5F353DE2"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 xml:space="preserve">РЖ - норматив общей площади жилого помещения, установленный </w:t>
      </w:r>
      <w:r w:rsidR="005C275A" w:rsidRPr="00F27935">
        <w:rPr>
          <w:rFonts w:ascii="Times New Roman" w:hAnsi="Times New Roman" w:cs="Times New Roman"/>
          <w:sz w:val="20"/>
          <w:szCs w:val="20"/>
        </w:rPr>
        <w:br/>
      </w:r>
      <w:r w:rsidRPr="00F27935">
        <w:rPr>
          <w:rFonts w:ascii="Times New Roman" w:hAnsi="Times New Roman" w:cs="Times New Roman"/>
          <w:sz w:val="20"/>
          <w:szCs w:val="20"/>
        </w:rPr>
        <w:t>для</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 xml:space="preserve">семей разной численности: </w:t>
      </w:r>
    </w:p>
    <w:p w14:paraId="6838B5ED" w14:textId="77777777"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 xml:space="preserve">33 кв. м - для одиноко проживающего человека; </w:t>
      </w:r>
    </w:p>
    <w:p w14:paraId="62A82348" w14:textId="77777777"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 xml:space="preserve">42 </w:t>
      </w:r>
      <w:proofErr w:type="spellStart"/>
      <w:proofErr w:type="gramStart"/>
      <w:r w:rsidRPr="00F27935">
        <w:rPr>
          <w:rFonts w:ascii="Times New Roman" w:hAnsi="Times New Roman" w:cs="Times New Roman"/>
          <w:sz w:val="20"/>
          <w:szCs w:val="20"/>
        </w:rPr>
        <w:t>кв.м</w:t>
      </w:r>
      <w:proofErr w:type="spellEnd"/>
      <w:proofErr w:type="gramEnd"/>
      <w:r w:rsidRPr="00F27935">
        <w:rPr>
          <w:rFonts w:ascii="Times New Roman" w:hAnsi="Times New Roman" w:cs="Times New Roman"/>
          <w:sz w:val="20"/>
          <w:szCs w:val="20"/>
        </w:rPr>
        <w:t xml:space="preserve"> - для семьи, состоящей из 2 человек; </w:t>
      </w:r>
    </w:p>
    <w:p w14:paraId="675E675B" w14:textId="77777777"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по 18 кв. м на 1 человека - для семьи, состоящей из 3 и более человек);</w:t>
      </w:r>
    </w:p>
    <w:p w14:paraId="2BB004F9" w14:textId="35EA8D35"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Н - размер средней рыночной стоимости 1 кв. метра общей площади</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 xml:space="preserve">жилого помещения </w:t>
      </w:r>
      <w:r w:rsidR="005C275A" w:rsidRPr="00F27935">
        <w:rPr>
          <w:rFonts w:ascii="Times New Roman" w:hAnsi="Times New Roman" w:cs="Times New Roman"/>
          <w:sz w:val="20"/>
          <w:szCs w:val="20"/>
        </w:rPr>
        <w:br/>
      </w:r>
      <w:r w:rsidRPr="00F27935">
        <w:rPr>
          <w:rFonts w:ascii="Times New Roman" w:hAnsi="Times New Roman" w:cs="Times New Roman"/>
          <w:sz w:val="20"/>
          <w:szCs w:val="20"/>
        </w:rPr>
        <w:t>по автономному округу, определяемой Министерством</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строительства и жилищно-коммунального хозяйства Российской Федерации на IV</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квартал предшествующего года.</w:t>
      </w:r>
    </w:p>
    <w:p w14:paraId="1ABB820D" w14:textId="0B9DDADA"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 xml:space="preserve">Согласно приказу </w:t>
      </w:r>
      <w:proofErr w:type="spellStart"/>
      <w:r w:rsidRPr="00F27935">
        <w:rPr>
          <w:rFonts w:ascii="Times New Roman" w:hAnsi="Times New Roman" w:cs="Times New Roman"/>
          <w:sz w:val="20"/>
          <w:szCs w:val="20"/>
        </w:rPr>
        <w:t>Министроя</w:t>
      </w:r>
      <w:proofErr w:type="spellEnd"/>
      <w:r w:rsidRPr="00F27935">
        <w:rPr>
          <w:rFonts w:ascii="Times New Roman" w:hAnsi="Times New Roman" w:cs="Times New Roman"/>
          <w:sz w:val="20"/>
          <w:szCs w:val="20"/>
        </w:rPr>
        <w:t xml:space="preserve"> России от 20.09.2022 № 773/</w:t>
      </w:r>
      <w:proofErr w:type="spellStart"/>
      <w:r w:rsidRPr="00F27935">
        <w:rPr>
          <w:rFonts w:ascii="Times New Roman" w:hAnsi="Times New Roman" w:cs="Times New Roman"/>
          <w:sz w:val="20"/>
          <w:szCs w:val="20"/>
        </w:rPr>
        <w:t>пр</w:t>
      </w:r>
      <w:proofErr w:type="spellEnd"/>
      <w:r w:rsidRPr="00F27935">
        <w:rPr>
          <w:rFonts w:ascii="Times New Roman" w:hAnsi="Times New Roman" w:cs="Times New Roman"/>
          <w:sz w:val="20"/>
          <w:szCs w:val="20"/>
        </w:rPr>
        <w:t xml:space="preserve"> «О показателях средней рыночной стоимости одного квадратного метра общей площади жилого помещения по субъектам Российской Федерации на строительства и жилищно-коммунального хозяйства Российской Федерации </w:t>
      </w:r>
      <w:r w:rsidR="005C275A" w:rsidRPr="00F27935">
        <w:rPr>
          <w:rFonts w:ascii="Times New Roman" w:hAnsi="Times New Roman" w:cs="Times New Roman"/>
          <w:sz w:val="20"/>
          <w:szCs w:val="20"/>
        </w:rPr>
        <w:br/>
      </w:r>
      <w:r w:rsidRPr="00F27935">
        <w:rPr>
          <w:rFonts w:ascii="Times New Roman" w:hAnsi="Times New Roman" w:cs="Times New Roman"/>
          <w:sz w:val="20"/>
          <w:szCs w:val="20"/>
        </w:rPr>
        <w:t xml:space="preserve">на IV квартал 2022 года» утвержден норматив по Ханты-Мансийскому автономному округу </w:t>
      </w:r>
      <w:r w:rsidR="005C275A" w:rsidRPr="00F27935">
        <w:rPr>
          <w:rFonts w:ascii="Times New Roman" w:hAnsi="Times New Roman" w:cs="Times New Roman"/>
          <w:sz w:val="20"/>
          <w:szCs w:val="20"/>
        </w:rPr>
        <w:t>–</w:t>
      </w:r>
      <w:r w:rsidRPr="00F27935">
        <w:rPr>
          <w:rFonts w:ascii="Times New Roman" w:hAnsi="Times New Roman" w:cs="Times New Roman"/>
          <w:sz w:val="20"/>
          <w:szCs w:val="20"/>
        </w:rPr>
        <w:t xml:space="preserve"> Югре </w:t>
      </w:r>
      <w:r w:rsidR="005C275A" w:rsidRPr="00F27935">
        <w:rPr>
          <w:rFonts w:ascii="Times New Roman" w:hAnsi="Times New Roman" w:cs="Times New Roman"/>
          <w:sz w:val="20"/>
          <w:szCs w:val="20"/>
        </w:rPr>
        <w:br/>
      </w:r>
      <w:r w:rsidRPr="00F27935">
        <w:rPr>
          <w:rFonts w:ascii="Times New Roman" w:hAnsi="Times New Roman" w:cs="Times New Roman"/>
          <w:sz w:val="20"/>
          <w:szCs w:val="20"/>
        </w:rPr>
        <w:t xml:space="preserve">в размере 91 822 рубля 00 копеек. </w:t>
      </w:r>
    </w:p>
    <w:p w14:paraId="41E18EF3" w14:textId="77777777" w:rsidR="00C532BE" w:rsidRPr="00F27935" w:rsidRDefault="00C532BE" w:rsidP="006E79D6">
      <w:pPr>
        <w:spacing w:after="0" w:line="240" w:lineRule="auto"/>
        <w:ind w:firstLine="710"/>
        <w:contextualSpacing/>
        <w:rPr>
          <w:rFonts w:ascii="Times New Roman" w:hAnsi="Times New Roman" w:cs="Times New Roman"/>
          <w:sz w:val="20"/>
          <w:szCs w:val="20"/>
        </w:rPr>
      </w:pPr>
    </w:p>
    <w:p w14:paraId="080401C5" w14:textId="5A8C3F3E"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 xml:space="preserve">Социальную выплату </w:t>
      </w:r>
      <w:r w:rsidR="00EF5A31">
        <w:rPr>
          <w:rFonts w:ascii="Times New Roman" w:hAnsi="Times New Roman" w:cs="Times New Roman"/>
          <w:sz w:val="20"/>
          <w:szCs w:val="20"/>
        </w:rPr>
        <w:t>У</w:t>
      </w:r>
      <w:r w:rsidRPr="00F27935">
        <w:rPr>
          <w:rFonts w:ascii="Times New Roman" w:hAnsi="Times New Roman" w:cs="Times New Roman"/>
          <w:sz w:val="20"/>
          <w:szCs w:val="20"/>
        </w:rPr>
        <w:t xml:space="preserve">частник </w:t>
      </w:r>
      <w:r w:rsidR="004F525A">
        <w:rPr>
          <w:rFonts w:ascii="Times New Roman" w:hAnsi="Times New Roman" w:cs="Times New Roman"/>
          <w:sz w:val="20"/>
          <w:szCs w:val="20"/>
        </w:rPr>
        <w:t xml:space="preserve">мероприятия </w:t>
      </w:r>
      <w:r w:rsidRPr="00F27935">
        <w:rPr>
          <w:rFonts w:ascii="Times New Roman" w:hAnsi="Times New Roman" w:cs="Times New Roman"/>
          <w:sz w:val="20"/>
          <w:szCs w:val="20"/>
        </w:rPr>
        <w:t>может использовать на:</w:t>
      </w:r>
    </w:p>
    <w:p w14:paraId="1CC496A5" w14:textId="3DDB1418" w:rsidR="006E79D6" w:rsidRPr="00F27935" w:rsidRDefault="006E79D6" w:rsidP="00F71218">
      <w:pPr>
        <w:pStyle w:val="a3"/>
        <w:numPr>
          <w:ilvl w:val="0"/>
          <w:numId w:val="22"/>
        </w:numPr>
        <w:tabs>
          <w:tab w:val="left" w:pos="993"/>
        </w:tabs>
        <w:spacing w:after="0" w:line="240" w:lineRule="auto"/>
        <w:ind w:left="0" w:firstLine="709"/>
        <w:rPr>
          <w:rFonts w:ascii="Times New Roman" w:hAnsi="Times New Roman" w:cs="Times New Roman"/>
          <w:sz w:val="20"/>
          <w:szCs w:val="20"/>
        </w:rPr>
      </w:pPr>
      <w:r w:rsidRPr="00F27935">
        <w:rPr>
          <w:rFonts w:ascii="Times New Roman" w:hAnsi="Times New Roman" w:cs="Times New Roman"/>
          <w:sz w:val="20"/>
          <w:szCs w:val="20"/>
        </w:rPr>
        <w:t>приобретение (строительство) жилого помещения у любых физических или юридических лиц;</w:t>
      </w:r>
    </w:p>
    <w:p w14:paraId="3CD3F4A2" w14:textId="3A9DE65B" w:rsidR="006E79D6" w:rsidRPr="00F27935" w:rsidRDefault="006E79D6" w:rsidP="00F71218">
      <w:pPr>
        <w:pStyle w:val="a3"/>
        <w:numPr>
          <w:ilvl w:val="0"/>
          <w:numId w:val="22"/>
        </w:numPr>
        <w:tabs>
          <w:tab w:val="left" w:pos="993"/>
        </w:tabs>
        <w:spacing w:after="0" w:line="240" w:lineRule="auto"/>
        <w:ind w:left="0" w:firstLine="709"/>
        <w:rPr>
          <w:rFonts w:ascii="Times New Roman" w:hAnsi="Times New Roman" w:cs="Times New Roman"/>
          <w:sz w:val="20"/>
          <w:szCs w:val="20"/>
        </w:rPr>
      </w:pPr>
      <w:r w:rsidRPr="00F27935">
        <w:rPr>
          <w:rFonts w:ascii="Times New Roman" w:hAnsi="Times New Roman" w:cs="Times New Roman"/>
          <w:sz w:val="20"/>
          <w:szCs w:val="20"/>
        </w:rPr>
        <w:t>уплату первоначального взноса по ипотечному жилищному кредиту;</w:t>
      </w:r>
    </w:p>
    <w:p w14:paraId="2A5CC9A3" w14:textId="383F2EB2" w:rsidR="006E79D6" w:rsidRPr="00F27935" w:rsidRDefault="006E79D6" w:rsidP="00F71218">
      <w:pPr>
        <w:pStyle w:val="a3"/>
        <w:numPr>
          <w:ilvl w:val="0"/>
          <w:numId w:val="22"/>
        </w:numPr>
        <w:tabs>
          <w:tab w:val="left" w:pos="993"/>
        </w:tabs>
        <w:spacing w:after="0" w:line="240" w:lineRule="auto"/>
        <w:ind w:left="0" w:firstLine="709"/>
        <w:rPr>
          <w:rFonts w:ascii="Times New Roman" w:hAnsi="Times New Roman" w:cs="Times New Roman"/>
          <w:sz w:val="20"/>
          <w:szCs w:val="20"/>
        </w:rPr>
      </w:pPr>
      <w:r w:rsidRPr="00F27935">
        <w:rPr>
          <w:rFonts w:ascii="Times New Roman" w:hAnsi="Times New Roman" w:cs="Times New Roman"/>
          <w:sz w:val="20"/>
          <w:szCs w:val="20"/>
        </w:rPr>
        <w:t xml:space="preserve">уплату цены договора строительного подряда </w:t>
      </w:r>
      <w:r w:rsidR="00A55361" w:rsidRPr="00F27935">
        <w:rPr>
          <w:rFonts w:ascii="Times New Roman" w:hAnsi="Times New Roman" w:cs="Times New Roman"/>
          <w:sz w:val="20"/>
          <w:szCs w:val="20"/>
        </w:rPr>
        <w:t xml:space="preserve">на </w:t>
      </w:r>
      <w:r w:rsidRPr="00F27935">
        <w:rPr>
          <w:rFonts w:ascii="Times New Roman" w:hAnsi="Times New Roman" w:cs="Times New Roman"/>
          <w:sz w:val="20"/>
          <w:szCs w:val="20"/>
        </w:rPr>
        <w:t>строительство</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индивидуального жилого дома;</w:t>
      </w:r>
    </w:p>
    <w:p w14:paraId="44B04370" w14:textId="615E8F42" w:rsidR="006E79D6" w:rsidRPr="00F27935" w:rsidRDefault="006E79D6" w:rsidP="00F71218">
      <w:pPr>
        <w:pStyle w:val="a3"/>
        <w:numPr>
          <w:ilvl w:val="0"/>
          <w:numId w:val="22"/>
        </w:numPr>
        <w:tabs>
          <w:tab w:val="left" w:pos="993"/>
        </w:tabs>
        <w:spacing w:after="0" w:line="240" w:lineRule="auto"/>
        <w:ind w:left="0" w:firstLine="709"/>
        <w:rPr>
          <w:rFonts w:ascii="Times New Roman" w:hAnsi="Times New Roman" w:cs="Times New Roman"/>
          <w:sz w:val="20"/>
          <w:szCs w:val="20"/>
        </w:rPr>
      </w:pPr>
      <w:r w:rsidRPr="00F27935">
        <w:rPr>
          <w:rFonts w:ascii="Times New Roman" w:hAnsi="Times New Roman" w:cs="Times New Roman"/>
          <w:sz w:val="20"/>
          <w:szCs w:val="20"/>
        </w:rPr>
        <w:t>уплату цены договора участия в долевом строительстве, который</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 xml:space="preserve">предусматривает </w:t>
      </w:r>
      <w:r w:rsidR="005C275A" w:rsidRPr="00F27935">
        <w:rPr>
          <w:rFonts w:ascii="Times New Roman" w:hAnsi="Times New Roman" w:cs="Times New Roman"/>
          <w:sz w:val="20"/>
          <w:szCs w:val="20"/>
        </w:rPr>
        <w:br/>
      </w:r>
      <w:r w:rsidRPr="00F27935">
        <w:rPr>
          <w:rFonts w:ascii="Times New Roman" w:hAnsi="Times New Roman" w:cs="Times New Roman"/>
          <w:sz w:val="20"/>
          <w:szCs w:val="20"/>
        </w:rPr>
        <w:t>в качестве объекта долевого строительства жилое помещение,</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 xml:space="preserve">путем внесения соответствующих средств на счет </w:t>
      </w:r>
      <w:proofErr w:type="spellStart"/>
      <w:r w:rsidRPr="00F27935">
        <w:rPr>
          <w:rFonts w:ascii="Times New Roman" w:hAnsi="Times New Roman" w:cs="Times New Roman"/>
          <w:sz w:val="20"/>
          <w:szCs w:val="20"/>
        </w:rPr>
        <w:t>эскроу</w:t>
      </w:r>
      <w:proofErr w:type="spellEnd"/>
      <w:r w:rsidRPr="00F27935">
        <w:rPr>
          <w:rFonts w:ascii="Times New Roman" w:hAnsi="Times New Roman" w:cs="Times New Roman"/>
          <w:sz w:val="20"/>
          <w:szCs w:val="20"/>
        </w:rPr>
        <w:t>.</w:t>
      </w:r>
    </w:p>
    <w:p w14:paraId="3917F5A2" w14:textId="026EC2C4" w:rsidR="006E79D6" w:rsidRPr="00F27935" w:rsidRDefault="006E79D6" w:rsidP="006E79D6">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При приобретении жилого</w:t>
      </w:r>
      <w:r w:rsidR="00C532BE" w:rsidRPr="00F27935">
        <w:rPr>
          <w:rFonts w:ascii="Times New Roman" w:hAnsi="Times New Roman" w:cs="Times New Roman"/>
          <w:sz w:val="20"/>
          <w:szCs w:val="20"/>
        </w:rPr>
        <w:t>(-ых)</w:t>
      </w:r>
      <w:r w:rsidRPr="00F27935">
        <w:rPr>
          <w:rFonts w:ascii="Times New Roman" w:hAnsi="Times New Roman" w:cs="Times New Roman"/>
          <w:sz w:val="20"/>
          <w:szCs w:val="20"/>
        </w:rPr>
        <w:t xml:space="preserve"> помещения</w:t>
      </w:r>
      <w:r w:rsidR="00C532BE" w:rsidRPr="00F27935">
        <w:rPr>
          <w:rFonts w:ascii="Times New Roman" w:hAnsi="Times New Roman" w:cs="Times New Roman"/>
          <w:sz w:val="20"/>
          <w:szCs w:val="20"/>
        </w:rPr>
        <w:t>(-й)</w:t>
      </w:r>
      <w:r w:rsidRPr="00F27935">
        <w:rPr>
          <w:rFonts w:ascii="Times New Roman" w:hAnsi="Times New Roman" w:cs="Times New Roman"/>
          <w:sz w:val="20"/>
          <w:szCs w:val="20"/>
        </w:rPr>
        <w:t>, стоимость которого</w:t>
      </w:r>
      <w:r w:rsidR="00C532BE" w:rsidRPr="00F27935">
        <w:rPr>
          <w:rFonts w:ascii="Times New Roman" w:hAnsi="Times New Roman" w:cs="Times New Roman"/>
          <w:sz w:val="20"/>
          <w:szCs w:val="20"/>
        </w:rPr>
        <w:t>(-ых)</w:t>
      </w:r>
      <w:r w:rsidRPr="00F27935">
        <w:rPr>
          <w:rFonts w:ascii="Times New Roman" w:hAnsi="Times New Roman" w:cs="Times New Roman"/>
          <w:sz w:val="20"/>
          <w:szCs w:val="20"/>
        </w:rPr>
        <w:t xml:space="preserve"> превышает</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размер социальной выплаты на приобретение жилого помещения, разница</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стоимости оплачивается</w:t>
      </w:r>
      <w:r w:rsidR="00C532BE" w:rsidRPr="00F27935">
        <w:rPr>
          <w:rFonts w:ascii="Times New Roman" w:hAnsi="Times New Roman" w:cs="Times New Roman"/>
          <w:sz w:val="20"/>
          <w:szCs w:val="20"/>
        </w:rPr>
        <w:t xml:space="preserve"> </w:t>
      </w:r>
      <w:r w:rsidRPr="00F27935">
        <w:rPr>
          <w:rFonts w:ascii="Times New Roman" w:hAnsi="Times New Roman" w:cs="Times New Roman"/>
          <w:sz w:val="20"/>
          <w:szCs w:val="20"/>
        </w:rPr>
        <w:t>за счет средств Участника мероприятия.</w:t>
      </w:r>
    </w:p>
    <w:p w14:paraId="67370870" w14:textId="7AC96ABA" w:rsidR="006E79D6" w:rsidRPr="00BB1AD3" w:rsidRDefault="006E79D6" w:rsidP="00BB1AD3">
      <w:pPr>
        <w:spacing w:after="0" w:line="240" w:lineRule="auto"/>
        <w:ind w:firstLine="710"/>
        <w:contextualSpacing/>
        <w:rPr>
          <w:rFonts w:ascii="Times New Roman" w:hAnsi="Times New Roman" w:cs="Times New Roman"/>
          <w:sz w:val="20"/>
          <w:szCs w:val="20"/>
        </w:rPr>
      </w:pPr>
      <w:r w:rsidRPr="00F27935">
        <w:rPr>
          <w:rFonts w:ascii="Times New Roman" w:hAnsi="Times New Roman" w:cs="Times New Roman"/>
          <w:sz w:val="20"/>
          <w:szCs w:val="20"/>
        </w:rPr>
        <w:t>В случае приобретения Участником мероприятия жилого</w:t>
      </w:r>
      <w:r w:rsidR="00C532BE" w:rsidRPr="00F27935">
        <w:rPr>
          <w:rFonts w:ascii="Times New Roman" w:hAnsi="Times New Roman" w:cs="Times New Roman"/>
          <w:sz w:val="20"/>
          <w:szCs w:val="20"/>
        </w:rPr>
        <w:t>(-ых)</w:t>
      </w:r>
      <w:r w:rsidRPr="00F27935">
        <w:rPr>
          <w:rFonts w:ascii="Times New Roman" w:hAnsi="Times New Roman" w:cs="Times New Roman"/>
          <w:sz w:val="20"/>
          <w:szCs w:val="20"/>
        </w:rPr>
        <w:t xml:space="preserve"> помещения</w:t>
      </w:r>
      <w:r w:rsidR="00C532BE" w:rsidRPr="00F27935">
        <w:rPr>
          <w:rFonts w:ascii="Times New Roman" w:hAnsi="Times New Roman" w:cs="Times New Roman"/>
          <w:sz w:val="20"/>
          <w:szCs w:val="20"/>
        </w:rPr>
        <w:t>(-й)</w:t>
      </w:r>
      <w:r w:rsidR="005C275A" w:rsidRPr="00F27935">
        <w:rPr>
          <w:rFonts w:ascii="Times New Roman" w:hAnsi="Times New Roman" w:cs="Times New Roman"/>
          <w:sz w:val="20"/>
          <w:szCs w:val="20"/>
        </w:rPr>
        <w:t xml:space="preserve"> </w:t>
      </w:r>
      <w:r w:rsidRPr="00F27935">
        <w:rPr>
          <w:rFonts w:ascii="Times New Roman" w:hAnsi="Times New Roman" w:cs="Times New Roman"/>
          <w:sz w:val="20"/>
          <w:szCs w:val="20"/>
        </w:rPr>
        <w:t xml:space="preserve">по стоимости, указанной меньше, чем в свидетельстве, </w:t>
      </w:r>
      <w:r w:rsidR="0010370D" w:rsidRPr="00BB1AD3">
        <w:rPr>
          <w:rFonts w:ascii="Times New Roman" w:hAnsi="Times New Roman" w:cs="Times New Roman"/>
          <w:sz w:val="20"/>
          <w:szCs w:val="20"/>
        </w:rPr>
        <w:t xml:space="preserve">социальная </w:t>
      </w:r>
      <w:r w:rsidRPr="00BB1AD3">
        <w:rPr>
          <w:rFonts w:ascii="Times New Roman" w:hAnsi="Times New Roman" w:cs="Times New Roman"/>
          <w:sz w:val="20"/>
          <w:szCs w:val="20"/>
        </w:rPr>
        <w:t>выплата на приобретение жилого помещения предоставляется исходя из фактической стоимости приобретенного жилого</w:t>
      </w:r>
      <w:r w:rsidR="0010370D" w:rsidRPr="00BB1AD3">
        <w:rPr>
          <w:rFonts w:ascii="Times New Roman" w:hAnsi="Times New Roman" w:cs="Times New Roman"/>
          <w:sz w:val="20"/>
          <w:szCs w:val="20"/>
        </w:rPr>
        <w:t xml:space="preserve"> </w:t>
      </w:r>
      <w:r w:rsidRPr="00BB1AD3">
        <w:rPr>
          <w:rFonts w:ascii="Times New Roman" w:hAnsi="Times New Roman" w:cs="Times New Roman"/>
          <w:sz w:val="20"/>
          <w:szCs w:val="20"/>
        </w:rPr>
        <w:t>помещения, указанной в договоре на приобретение жилого помещения.</w:t>
      </w:r>
    </w:p>
    <w:p w14:paraId="454BA08E" w14:textId="189EBC8E" w:rsidR="006E79D6" w:rsidRPr="00BB1AD3" w:rsidRDefault="006E79D6" w:rsidP="00BB1AD3">
      <w:pPr>
        <w:autoSpaceDE w:val="0"/>
        <w:autoSpaceDN w:val="0"/>
        <w:adjustRightInd w:val="0"/>
        <w:spacing w:after="0" w:line="240" w:lineRule="auto"/>
        <w:ind w:firstLine="710"/>
        <w:contextualSpacing/>
        <w:rPr>
          <w:rFonts w:ascii="Times New Roman" w:hAnsi="Times New Roman" w:cs="Times New Roman"/>
          <w:sz w:val="20"/>
          <w:szCs w:val="20"/>
        </w:rPr>
      </w:pPr>
      <w:r w:rsidRPr="00BB1AD3">
        <w:rPr>
          <w:rFonts w:ascii="Times New Roman" w:hAnsi="Times New Roman" w:cs="Times New Roman"/>
          <w:sz w:val="20"/>
          <w:szCs w:val="20"/>
        </w:rPr>
        <w:t xml:space="preserve">Оплата социальной выплаты производится на счет продавца, кредитора после регистрации права собственности </w:t>
      </w:r>
      <w:r w:rsidR="00EF5A31">
        <w:rPr>
          <w:rFonts w:ascii="Times New Roman" w:hAnsi="Times New Roman" w:cs="Times New Roman"/>
          <w:sz w:val="20"/>
          <w:szCs w:val="20"/>
        </w:rPr>
        <w:t>У</w:t>
      </w:r>
      <w:r w:rsidRPr="00BB1AD3">
        <w:rPr>
          <w:rFonts w:ascii="Times New Roman" w:hAnsi="Times New Roman" w:cs="Times New Roman"/>
          <w:sz w:val="20"/>
          <w:szCs w:val="20"/>
        </w:rPr>
        <w:t xml:space="preserve">частников мероприятия, при условии предоставления </w:t>
      </w:r>
      <w:r w:rsidR="00EF5A31">
        <w:rPr>
          <w:rFonts w:ascii="Times New Roman" w:hAnsi="Times New Roman" w:cs="Times New Roman"/>
          <w:sz w:val="20"/>
          <w:szCs w:val="20"/>
        </w:rPr>
        <w:t>У</w:t>
      </w:r>
      <w:r w:rsidRPr="00BB1AD3">
        <w:rPr>
          <w:rFonts w:ascii="Times New Roman" w:hAnsi="Times New Roman" w:cs="Times New Roman"/>
          <w:sz w:val="20"/>
          <w:szCs w:val="20"/>
        </w:rPr>
        <w:t xml:space="preserve">частниками мероприятий </w:t>
      </w:r>
      <w:r w:rsidR="002619A6">
        <w:rPr>
          <w:rFonts w:ascii="Times New Roman" w:hAnsi="Times New Roman" w:cs="Times New Roman"/>
          <w:sz w:val="20"/>
          <w:szCs w:val="20"/>
        </w:rPr>
        <w:br/>
      </w:r>
      <w:r w:rsidRPr="00BB1AD3">
        <w:rPr>
          <w:rFonts w:ascii="Times New Roman" w:hAnsi="Times New Roman" w:cs="Times New Roman"/>
          <w:sz w:val="20"/>
          <w:szCs w:val="20"/>
        </w:rPr>
        <w:t>в уполномоченный орган документов, предусмотренных муниципальной программой, в порядке и в сроки, установленные муниципальной программой.</w:t>
      </w:r>
    </w:p>
    <w:p w14:paraId="0C808A73" w14:textId="77777777" w:rsidR="00112905" w:rsidRPr="00BB1AD3" w:rsidRDefault="00112905" w:rsidP="00BB1AD3">
      <w:pPr>
        <w:autoSpaceDE w:val="0"/>
        <w:autoSpaceDN w:val="0"/>
        <w:adjustRightInd w:val="0"/>
        <w:spacing w:after="0" w:line="240" w:lineRule="auto"/>
        <w:ind w:firstLine="710"/>
        <w:contextualSpacing/>
        <w:rPr>
          <w:rFonts w:ascii="Times New Roman" w:hAnsi="Times New Roman" w:cs="Times New Roman"/>
          <w:sz w:val="20"/>
          <w:szCs w:val="20"/>
        </w:rPr>
      </w:pPr>
    </w:p>
    <w:p w14:paraId="49C49297" w14:textId="77777777" w:rsidR="00BB1AD3" w:rsidRPr="00BB1AD3" w:rsidRDefault="00BB1AD3" w:rsidP="00BB1AD3">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trike/>
          <w:color w:val="000000" w:themeColor="text1"/>
          <w:sz w:val="20"/>
          <w:szCs w:val="20"/>
        </w:rPr>
      </w:pPr>
      <w:r w:rsidRPr="00BB1AD3">
        <w:rPr>
          <w:rFonts w:ascii="Times New Roman" w:hAnsi="Times New Roman" w:cs="Times New Roman"/>
          <w:color w:val="000000" w:themeColor="text1"/>
          <w:sz w:val="20"/>
          <w:szCs w:val="20"/>
        </w:rPr>
        <w:t xml:space="preserve">В случае, если гражданами приобретается одно жилое помещение за счет средств социальной выплаты, то приобретаемое жилое помещение должно быть оформлено в общую долевую собственность всех граждан, указанных в Свидетельстве.  </w:t>
      </w:r>
    </w:p>
    <w:p w14:paraId="1D820E22" w14:textId="00760E28" w:rsidR="00112905" w:rsidRPr="00BB1AD3" w:rsidRDefault="00BB1AD3" w:rsidP="00BB1AD3">
      <w:pPr>
        <w:autoSpaceDE w:val="0"/>
        <w:autoSpaceDN w:val="0"/>
        <w:adjustRightInd w:val="0"/>
        <w:spacing w:after="0" w:line="240" w:lineRule="auto"/>
        <w:ind w:firstLine="710"/>
        <w:contextualSpacing/>
        <w:rPr>
          <w:rFonts w:ascii="Times New Roman" w:hAnsi="Times New Roman" w:cs="Times New Roman"/>
          <w:color w:val="000000" w:themeColor="text1"/>
          <w:sz w:val="20"/>
          <w:szCs w:val="20"/>
        </w:rPr>
      </w:pPr>
      <w:r w:rsidRPr="00BB1AD3">
        <w:rPr>
          <w:rFonts w:ascii="Times New Roman" w:hAnsi="Times New Roman" w:cs="Times New Roman"/>
          <w:color w:val="000000" w:themeColor="text1"/>
          <w:sz w:val="20"/>
          <w:szCs w:val="20"/>
        </w:rPr>
        <w:t>В случае, если гражданами приобретается несколько жилых помещений за счет средств социальной выплаты, то 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w:t>
      </w:r>
    </w:p>
    <w:p w14:paraId="4C09D558" w14:textId="77777777" w:rsidR="00BB1AD3" w:rsidRPr="00BB1AD3" w:rsidRDefault="00BB1AD3" w:rsidP="00BB1AD3">
      <w:pPr>
        <w:autoSpaceDE w:val="0"/>
        <w:autoSpaceDN w:val="0"/>
        <w:adjustRightInd w:val="0"/>
        <w:spacing w:after="0" w:line="240" w:lineRule="auto"/>
        <w:ind w:firstLine="710"/>
        <w:contextualSpacing/>
        <w:rPr>
          <w:rFonts w:ascii="Times New Roman" w:hAnsi="Times New Roman" w:cs="Times New Roman"/>
          <w:sz w:val="20"/>
          <w:szCs w:val="20"/>
        </w:rPr>
      </w:pPr>
    </w:p>
    <w:p w14:paraId="08AA2134" w14:textId="4CEB8D67" w:rsidR="00DB0A7F" w:rsidRPr="00BB1AD3" w:rsidRDefault="00DB0A7F" w:rsidP="00BB1AD3">
      <w:pPr>
        <w:autoSpaceDE w:val="0"/>
        <w:autoSpaceDN w:val="0"/>
        <w:adjustRightInd w:val="0"/>
        <w:spacing w:after="0" w:line="240" w:lineRule="auto"/>
        <w:ind w:firstLine="710"/>
        <w:contextualSpacing/>
        <w:rPr>
          <w:rFonts w:ascii="Times New Roman" w:hAnsi="Times New Roman" w:cs="Times New Roman"/>
          <w:sz w:val="20"/>
          <w:szCs w:val="20"/>
        </w:rPr>
      </w:pPr>
      <w:r w:rsidRPr="00BB1AD3">
        <w:rPr>
          <w:rFonts w:ascii="Times New Roman" w:hAnsi="Times New Roman" w:cs="Times New Roman"/>
          <w:sz w:val="20"/>
          <w:szCs w:val="20"/>
        </w:rPr>
        <w:t xml:space="preserve">Участник(и) </w:t>
      </w:r>
      <w:r w:rsidR="004F525A">
        <w:rPr>
          <w:rFonts w:ascii="Times New Roman" w:hAnsi="Times New Roman" w:cs="Times New Roman"/>
          <w:sz w:val="20"/>
          <w:szCs w:val="20"/>
        </w:rPr>
        <w:t xml:space="preserve">мероприятия </w:t>
      </w:r>
      <w:r w:rsidRPr="00BB1AD3">
        <w:rPr>
          <w:rFonts w:ascii="Times New Roman" w:hAnsi="Times New Roman" w:cs="Times New Roman"/>
          <w:sz w:val="20"/>
          <w:szCs w:val="20"/>
        </w:rPr>
        <w:t xml:space="preserve">должен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оно приобретается (строится) </w:t>
      </w:r>
      <w:r w:rsidR="002619A6">
        <w:rPr>
          <w:rFonts w:ascii="Times New Roman" w:hAnsi="Times New Roman" w:cs="Times New Roman"/>
          <w:sz w:val="20"/>
          <w:szCs w:val="20"/>
        </w:rPr>
        <w:br/>
      </w:r>
      <w:r w:rsidRPr="00BB1AD3">
        <w:rPr>
          <w:rFonts w:ascii="Times New Roman" w:hAnsi="Times New Roman" w:cs="Times New Roman"/>
          <w:sz w:val="20"/>
          <w:szCs w:val="20"/>
        </w:rPr>
        <w:t xml:space="preserve">для постоянного проживания, расположенное на земельном участке, относящемся к зонам жилой застройки, </w:t>
      </w:r>
      <w:r w:rsidR="002619A6">
        <w:rPr>
          <w:rFonts w:ascii="Times New Roman" w:hAnsi="Times New Roman" w:cs="Times New Roman"/>
          <w:sz w:val="20"/>
          <w:szCs w:val="20"/>
        </w:rPr>
        <w:br/>
      </w:r>
      <w:r w:rsidRPr="00BB1AD3">
        <w:rPr>
          <w:rFonts w:ascii="Times New Roman" w:hAnsi="Times New Roman" w:cs="Times New Roman"/>
          <w:sz w:val="20"/>
          <w:szCs w:val="20"/>
        </w:rPr>
        <w:t>за исключением садовых и огородных земельных участков, общей площадью не менее учетной нормы общей площади жилого помещения, установленной решениями поселений Нефтеюганского района,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на всех членов семьи, на которых производился расчет социальной выплаты.</w:t>
      </w:r>
    </w:p>
    <w:p w14:paraId="03C71019" w14:textId="4A6E1891" w:rsidR="00DB0A7F" w:rsidRPr="00BB1AD3" w:rsidRDefault="00DB0A7F" w:rsidP="00BB1AD3">
      <w:pPr>
        <w:autoSpaceDE w:val="0"/>
        <w:autoSpaceDN w:val="0"/>
        <w:adjustRightInd w:val="0"/>
        <w:spacing w:after="0" w:line="240" w:lineRule="auto"/>
        <w:ind w:firstLine="710"/>
        <w:contextualSpacing/>
        <w:rPr>
          <w:rFonts w:ascii="Times New Roman" w:hAnsi="Times New Roman" w:cs="Times New Roman"/>
          <w:sz w:val="20"/>
          <w:szCs w:val="20"/>
        </w:rPr>
      </w:pPr>
      <w:r w:rsidRPr="00BB1AD3">
        <w:rPr>
          <w:rFonts w:ascii="Times New Roman" w:hAnsi="Times New Roman" w:cs="Times New Roman"/>
          <w:sz w:val="20"/>
          <w:szCs w:val="20"/>
        </w:rPr>
        <w:t xml:space="preserve">Приобретаемое (строящееся) жилое помещение должно находиться на территории Ханты-Мансийского автономного округа </w:t>
      </w:r>
      <w:r w:rsidR="002619A6">
        <w:rPr>
          <w:rFonts w:ascii="Times New Roman" w:hAnsi="Times New Roman" w:cs="Times New Roman"/>
          <w:sz w:val="20"/>
          <w:szCs w:val="20"/>
        </w:rPr>
        <w:t>–</w:t>
      </w:r>
      <w:r w:rsidRPr="00BB1AD3">
        <w:rPr>
          <w:rFonts w:ascii="Times New Roman" w:hAnsi="Times New Roman" w:cs="Times New Roman"/>
          <w:sz w:val="20"/>
          <w:szCs w:val="20"/>
        </w:rPr>
        <w:t xml:space="preserve"> Югры.</w:t>
      </w:r>
    </w:p>
    <w:p w14:paraId="260097BA" w14:textId="1A9BF689" w:rsidR="006E79D6" w:rsidRPr="00BB1AD3" w:rsidRDefault="006E79D6" w:rsidP="00BB1AD3">
      <w:pPr>
        <w:autoSpaceDE w:val="0"/>
        <w:autoSpaceDN w:val="0"/>
        <w:adjustRightInd w:val="0"/>
        <w:spacing w:after="0" w:line="240" w:lineRule="auto"/>
        <w:ind w:firstLine="710"/>
        <w:contextualSpacing/>
        <w:rPr>
          <w:rFonts w:ascii="Times New Roman" w:hAnsi="Times New Roman" w:cs="Times New Roman"/>
          <w:sz w:val="20"/>
          <w:szCs w:val="20"/>
        </w:rPr>
      </w:pPr>
    </w:p>
    <w:p w14:paraId="6C4D9D24" w14:textId="0F921CD8" w:rsidR="00695196" w:rsidRPr="00BB1AD3" w:rsidRDefault="00695196" w:rsidP="00BB1AD3">
      <w:pPr>
        <w:autoSpaceDE w:val="0"/>
        <w:autoSpaceDN w:val="0"/>
        <w:adjustRightInd w:val="0"/>
        <w:spacing w:after="0" w:line="240" w:lineRule="auto"/>
        <w:ind w:firstLine="710"/>
        <w:contextualSpacing/>
        <w:rPr>
          <w:rFonts w:ascii="Times New Roman" w:hAnsi="Times New Roman" w:cs="Times New Roman"/>
          <w:sz w:val="20"/>
          <w:szCs w:val="20"/>
        </w:rPr>
      </w:pPr>
      <w:r w:rsidRPr="00BB1AD3">
        <w:rPr>
          <w:rFonts w:ascii="Times New Roman" w:hAnsi="Times New Roman" w:cs="Times New Roman"/>
          <w:sz w:val="20"/>
          <w:szCs w:val="20"/>
        </w:rPr>
        <w:t xml:space="preserve">Уполномоченный орган в течение 20 календарных дней с даты получения документов, предусмотренных пунктом 34 Порядка, осуществляет проверку содержащихся в них сведений, в том числе соответствие </w:t>
      </w:r>
      <w:r w:rsidR="00DB10A4" w:rsidRPr="00BB1AD3">
        <w:rPr>
          <w:rFonts w:ascii="Times New Roman" w:hAnsi="Times New Roman" w:cs="Times New Roman"/>
          <w:sz w:val="20"/>
          <w:szCs w:val="20"/>
        </w:rPr>
        <w:t>приобретаемого(-ых) жилого(-ых) помещения(-</w:t>
      </w:r>
      <w:proofErr w:type="spellStart"/>
      <w:r w:rsidR="00DB10A4" w:rsidRPr="00BB1AD3">
        <w:rPr>
          <w:rFonts w:ascii="Times New Roman" w:hAnsi="Times New Roman" w:cs="Times New Roman"/>
          <w:sz w:val="20"/>
          <w:szCs w:val="20"/>
        </w:rPr>
        <w:t>ий</w:t>
      </w:r>
      <w:proofErr w:type="spellEnd"/>
      <w:r w:rsidR="00DB10A4" w:rsidRPr="00BB1AD3">
        <w:rPr>
          <w:rFonts w:ascii="Times New Roman" w:hAnsi="Times New Roman" w:cs="Times New Roman"/>
          <w:sz w:val="20"/>
          <w:szCs w:val="20"/>
        </w:rPr>
        <w:t>)</w:t>
      </w:r>
      <w:r w:rsidRPr="00BB1AD3">
        <w:rPr>
          <w:rFonts w:ascii="Times New Roman" w:hAnsi="Times New Roman" w:cs="Times New Roman"/>
          <w:sz w:val="20"/>
          <w:szCs w:val="20"/>
        </w:rPr>
        <w:t xml:space="preserve"> требованиям к жилым помещениям, указанным в пункте 31 Порядка, а также сведениям, указанным в Свидетельстве. Решение о перечислении социальной выплаты оформляется </w:t>
      </w:r>
      <w:r w:rsidR="00BA6899">
        <w:rPr>
          <w:rFonts w:ascii="Times New Roman" w:hAnsi="Times New Roman" w:cs="Times New Roman"/>
          <w:sz w:val="20"/>
          <w:szCs w:val="20"/>
        </w:rPr>
        <w:t>р</w:t>
      </w:r>
      <w:r w:rsidRPr="00BB1AD3">
        <w:rPr>
          <w:rFonts w:ascii="Times New Roman" w:hAnsi="Times New Roman" w:cs="Times New Roman"/>
          <w:sz w:val="20"/>
          <w:szCs w:val="20"/>
        </w:rPr>
        <w:t xml:space="preserve">аспоряжением Уполномоченного органа. Перечисление социальной выплаты осуществляется Уполномоченным органом в течение 30 календарных дней со дня принятия </w:t>
      </w:r>
      <w:r w:rsidR="005F52E4" w:rsidRPr="00BB1AD3">
        <w:rPr>
          <w:rFonts w:ascii="Times New Roman" w:hAnsi="Times New Roman" w:cs="Times New Roman"/>
          <w:sz w:val="20"/>
          <w:szCs w:val="20"/>
        </w:rPr>
        <w:t>решения о перечислении социальной выплаты</w:t>
      </w:r>
      <w:r w:rsidRPr="00BB1AD3">
        <w:rPr>
          <w:rFonts w:ascii="Times New Roman" w:hAnsi="Times New Roman" w:cs="Times New Roman"/>
          <w:sz w:val="20"/>
          <w:szCs w:val="20"/>
        </w:rPr>
        <w:t>.</w:t>
      </w:r>
    </w:p>
    <w:p w14:paraId="2033E4CE" w14:textId="6279026C" w:rsidR="00695196" w:rsidRPr="00F27935" w:rsidRDefault="00695196" w:rsidP="006E79D6">
      <w:pPr>
        <w:autoSpaceDE w:val="0"/>
        <w:autoSpaceDN w:val="0"/>
        <w:adjustRightInd w:val="0"/>
        <w:spacing w:after="0" w:line="240" w:lineRule="auto"/>
        <w:ind w:left="-426" w:firstLine="710"/>
        <w:contextualSpacing/>
        <w:rPr>
          <w:rFonts w:ascii="Times New Roman" w:hAnsi="Times New Roman" w:cs="Times New Roman"/>
          <w:sz w:val="20"/>
          <w:szCs w:val="20"/>
        </w:rPr>
      </w:pPr>
    </w:p>
    <w:p w14:paraId="575EDE92" w14:textId="77777777" w:rsidR="00695196" w:rsidRPr="00F27935" w:rsidRDefault="00695196" w:rsidP="006E79D6">
      <w:pPr>
        <w:autoSpaceDE w:val="0"/>
        <w:autoSpaceDN w:val="0"/>
        <w:adjustRightInd w:val="0"/>
        <w:spacing w:after="0" w:line="240" w:lineRule="auto"/>
        <w:ind w:left="-426" w:firstLine="710"/>
        <w:contextualSpacing/>
        <w:rPr>
          <w:rFonts w:ascii="Times New Roman" w:hAnsi="Times New Roman" w:cs="Times New Roman"/>
          <w:sz w:val="20"/>
          <w:szCs w:val="20"/>
        </w:rPr>
      </w:pPr>
    </w:p>
    <w:p w14:paraId="7FC983D9" w14:textId="6D8D721C" w:rsidR="006E79D6" w:rsidRPr="00F27935" w:rsidRDefault="006E79D6" w:rsidP="005C275A">
      <w:pPr>
        <w:autoSpaceDE w:val="0"/>
        <w:autoSpaceDN w:val="0"/>
        <w:adjustRightInd w:val="0"/>
        <w:spacing w:after="0" w:line="240" w:lineRule="auto"/>
        <w:ind w:firstLine="709"/>
        <w:contextualSpacing/>
        <w:rPr>
          <w:rFonts w:ascii="Times New Roman" w:hAnsi="Times New Roman" w:cs="Times New Roman"/>
          <w:sz w:val="24"/>
          <w:szCs w:val="24"/>
        </w:rPr>
      </w:pPr>
      <w:r w:rsidRPr="00F27935">
        <w:rPr>
          <w:rFonts w:ascii="Times New Roman" w:hAnsi="Times New Roman" w:cs="Times New Roman"/>
          <w:sz w:val="24"/>
          <w:szCs w:val="24"/>
        </w:rPr>
        <w:t>Срок действия настоящего свидетельства до __</w:t>
      </w:r>
      <w:r w:rsidR="003903CE" w:rsidRPr="00F27935">
        <w:rPr>
          <w:rFonts w:ascii="Times New Roman" w:hAnsi="Times New Roman" w:cs="Times New Roman"/>
          <w:sz w:val="24"/>
          <w:szCs w:val="24"/>
        </w:rPr>
        <w:t>__________</w:t>
      </w:r>
      <w:r w:rsidRPr="00F27935">
        <w:rPr>
          <w:rFonts w:ascii="Times New Roman" w:hAnsi="Times New Roman" w:cs="Times New Roman"/>
          <w:sz w:val="24"/>
          <w:szCs w:val="24"/>
        </w:rPr>
        <w:t xml:space="preserve">включительно. </w:t>
      </w:r>
    </w:p>
    <w:p w14:paraId="665F8BAA" w14:textId="77777777" w:rsidR="00695196" w:rsidRPr="00F27935" w:rsidRDefault="00695196" w:rsidP="005C275A">
      <w:pPr>
        <w:autoSpaceDE w:val="0"/>
        <w:autoSpaceDN w:val="0"/>
        <w:adjustRightInd w:val="0"/>
        <w:spacing w:after="0" w:line="240" w:lineRule="auto"/>
        <w:ind w:firstLine="709"/>
        <w:contextualSpacing/>
        <w:rPr>
          <w:rFonts w:ascii="Times New Roman" w:hAnsi="Times New Roman" w:cs="Times New Roman"/>
          <w:sz w:val="24"/>
          <w:szCs w:val="24"/>
        </w:rPr>
      </w:pPr>
    </w:p>
    <w:p w14:paraId="1FFF57FA" w14:textId="21DEE19F" w:rsidR="003903CE" w:rsidRPr="00F27935" w:rsidRDefault="003903CE" w:rsidP="006E79D6">
      <w:pPr>
        <w:autoSpaceDE w:val="0"/>
        <w:autoSpaceDN w:val="0"/>
        <w:adjustRightInd w:val="0"/>
        <w:spacing w:after="0" w:line="240" w:lineRule="auto"/>
        <w:ind w:left="-426" w:firstLine="710"/>
        <w:contextualSpacing/>
        <w:rPr>
          <w:rFonts w:ascii="Times New Roman" w:hAnsi="Times New Roman" w:cs="Times New Roman"/>
          <w:sz w:val="24"/>
          <w:szCs w:val="24"/>
        </w:rPr>
      </w:pPr>
    </w:p>
    <w:p w14:paraId="4F1160B4" w14:textId="77777777" w:rsidR="006E79D6" w:rsidRPr="00F27935" w:rsidRDefault="006E79D6" w:rsidP="006E79D6">
      <w:pPr>
        <w:autoSpaceDE w:val="0"/>
        <w:autoSpaceDN w:val="0"/>
        <w:adjustRightInd w:val="0"/>
        <w:spacing w:after="0" w:line="240" w:lineRule="auto"/>
        <w:contextualSpacing/>
        <w:rPr>
          <w:rFonts w:ascii="Times New Roman" w:hAnsi="Times New Roman" w:cs="Times New Roman"/>
          <w:sz w:val="24"/>
          <w:szCs w:val="24"/>
        </w:rPr>
      </w:pPr>
      <w:r w:rsidRPr="00F27935">
        <w:rPr>
          <w:rFonts w:ascii="Times New Roman" w:hAnsi="Times New Roman" w:cs="Times New Roman"/>
          <w:sz w:val="24"/>
          <w:szCs w:val="24"/>
        </w:rPr>
        <w:t>Директор департамента</w:t>
      </w:r>
    </w:p>
    <w:p w14:paraId="68B7B939" w14:textId="77777777" w:rsidR="006E79D6" w:rsidRPr="00F27935" w:rsidRDefault="006E79D6" w:rsidP="006E79D6">
      <w:pPr>
        <w:autoSpaceDE w:val="0"/>
        <w:autoSpaceDN w:val="0"/>
        <w:adjustRightInd w:val="0"/>
        <w:spacing w:after="0" w:line="240" w:lineRule="auto"/>
        <w:contextualSpacing/>
        <w:rPr>
          <w:rFonts w:ascii="Times New Roman" w:hAnsi="Times New Roman" w:cs="Times New Roman"/>
          <w:sz w:val="24"/>
          <w:szCs w:val="24"/>
        </w:rPr>
      </w:pPr>
      <w:r w:rsidRPr="00F27935">
        <w:rPr>
          <w:rFonts w:ascii="Times New Roman" w:hAnsi="Times New Roman" w:cs="Times New Roman"/>
          <w:sz w:val="24"/>
          <w:szCs w:val="24"/>
        </w:rPr>
        <w:t xml:space="preserve">имущественных отношений </w:t>
      </w:r>
    </w:p>
    <w:p w14:paraId="6B49A5C2" w14:textId="3C4BBF5C" w:rsidR="006E79D6" w:rsidRPr="00F27935" w:rsidRDefault="006E79D6" w:rsidP="006E79D6">
      <w:pPr>
        <w:autoSpaceDE w:val="0"/>
        <w:autoSpaceDN w:val="0"/>
        <w:adjustRightInd w:val="0"/>
        <w:spacing w:after="0" w:line="240" w:lineRule="auto"/>
        <w:contextualSpacing/>
        <w:rPr>
          <w:rFonts w:ascii="Times New Roman" w:hAnsi="Times New Roman" w:cs="Times New Roman"/>
          <w:sz w:val="24"/>
          <w:szCs w:val="24"/>
        </w:rPr>
      </w:pPr>
      <w:r w:rsidRPr="00F27935">
        <w:rPr>
          <w:rFonts w:ascii="Times New Roman" w:hAnsi="Times New Roman" w:cs="Times New Roman"/>
          <w:sz w:val="24"/>
          <w:szCs w:val="24"/>
        </w:rPr>
        <w:t xml:space="preserve">Нефтеюганского района                                </w:t>
      </w:r>
      <w:r w:rsidRPr="00F27935">
        <w:rPr>
          <w:rFonts w:ascii="Times New Roman" w:hAnsi="Times New Roman" w:cs="Times New Roman"/>
          <w:sz w:val="24"/>
          <w:szCs w:val="24"/>
        </w:rPr>
        <w:tab/>
      </w:r>
      <w:r w:rsidRPr="00F27935">
        <w:rPr>
          <w:rFonts w:ascii="Times New Roman" w:hAnsi="Times New Roman" w:cs="Times New Roman"/>
          <w:sz w:val="24"/>
          <w:szCs w:val="24"/>
        </w:rPr>
        <w:tab/>
      </w:r>
      <w:r w:rsidRPr="00F27935">
        <w:rPr>
          <w:rFonts w:ascii="Times New Roman" w:hAnsi="Times New Roman" w:cs="Times New Roman"/>
          <w:sz w:val="24"/>
          <w:szCs w:val="24"/>
        </w:rPr>
        <w:tab/>
        <w:t xml:space="preserve">             </w:t>
      </w:r>
      <w:proofErr w:type="spellStart"/>
      <w:r w:rsidRPr="00F27935">
        <w:rPr>
          <w:rFonts w:ascii="Times New Roman" w:hAnsi="Times New Roman" w:cs="Times New Roman"/>
          <w:sz w:val="24"/>
          <w:szCs w:val="24"/>
        </w:rPr>
        <w:t>Т.Н.Жадан</w:t>
      </w:r>
      <w:proofErr w:type="spellEnd"/>
    </w:p>
    <w:p w14:paraId="7BA3AE2A" w14:textId="77777777" w:rsidR="00695196" w:rsidRPr="00F27935" w:rsidRDefault="006E79D6" w:rsidP="006E79D6">
      <w:pPr>
        <w:spacing w:after="0" w:line="240" w:lineRule="auto"/>
        <w:contextualSpacing/>
        <w:rPr>
          <w:rFonts w:ascii="Times New Roman" w:hAnsi="Times New Roman" w:cs="Times New Roman"/>
          <w:sz w:val="24"/>
          <w:szCs w:val="24"/>
        </w:rPr>
      </w:pPr>
      <w:r w:rsidRPr="00F27935">
        <w:rPr>
          <w:rFonts w:ascii="Times New Roman" w:hAnsi="Times New Roman" w:cs="Times New Roman"/>
          <w:sz w:val="24"/>
          <w:szCs w:val="24"/>
        </w:rPr>
        <w:t xml:space="preserve"> </w:t>
      </w:r>
    </w:p>
    <w:p w14:paraId="10C70C06" w14:textId="172BA05D" w:rsidR="003903CE" w:rsidRPr="00F27935" w:rsidRDefault="006E79D6" w:rsidP="006E79D6">
      <w:pPr>
        <w:spacing w:after="0" w:line="240" w:lineRule="auto"/>
        <w:contextualSpacing/>
        <w:rPr>
          <w:rFonts w:ascii="Times New Roman" w:hAnsi="Times New Roman" w:cs="Times New Roman"/>
          <w:sz w:val="24"/>
          <w:szCs w:val="24"/>
        </w:rPr>
      </w:pPr>
      <w:r w:rsidRPr="00F27935">
        <w:rPr>
          <w:rFonts w:ascii="Times New Roman" w:hAnsi="Times New Roman" w:cs="Times New Roman"/>
          <w:sz w:val="24"/>
          <w:szCs w:val="24"/>
        </w:rPr>
        <w:t>МП</w:t>
      </w:r>
    </w:p>
    <w:p w14:paraId="72302830" w14:textId="77777777" w:rsidR="00C532BE" w:rsidRPr="00F27935" w:rsidRDefault="00C532BE" w:rsidP="005C275A">
      <w:pPr>
        <w:tabs>
          <w:tab w:val="left" w:pos="6663"/>
        </w:tabs>
        <w:spacing w:after="0" w:line="240" w:lineRule="auto"/>
        <w:ind w:left="4536"/>
        <w:contextualSpacing/>
        <w:jc w:val="center"/>
        <w:rPr>
          <w:rFonts w:ascii="Times New Roman" w:eastAsia="Times New Roman" w:hAnsi="Times New Roman" w:cs="Times New Roman"/>
          <w:sz w:val="26"/>
          <w:szCs w:val="26"/>
        </w:rPr>
      </w:pPr>
    </w:p>
    <w:p w14:paraId="6DBFC7B0" w14:textId="16E18365" w:rsidR="00BA6FBD" w:rsidRPr="00F27935" w:rsidRDefault="005C275A" w:rsidP="005C275A">
      <w:pPr>
        <w:tabs>
          <w:tab w:val="left" w:pos="6663"/>
        </w:tabs>
        <w:spacing w:after="0" w:line="240" w:lineRule="auto"/>
        <w:ind w:left="4536"/>
        <w:contextualSpacing/>
        <w:jc w:val="center"/>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p>
    <w:p w14:paraId="37783B9E" w14:textId="47A3DD54" w:rsidR="005C275A" w:rsidRPr="00F27935" w:rsidRDefault="005C275A" w:rsidP="005C275A">
      <w:pPr>
        <w:tabs>
          <w:tab w:val="left" w:pos="6663"/>
        </w:tabs>
        <w:spacing w:after="0" w:line="240" w:lineRule="auto"/>
        <w:ind w:left="4536"/>
        <w:contextualSpacing/>
        <w:jc w:val="center"/>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                 </w:t>
      </w:r>
    </w:p>
    <w:p w14:paraId="36BA82ED" w14:textId="1A94006F" w:rsidR="00EB1562" w:rsidRPr="00F27935" w:rsidRDefault="006E79D6" w:rsidP="005C275A">
      <w:pPr>
        <w:tabs>
          <w:tab w:val="left" w:pos="6663"/>
        </w:tabs>
        <w:spacing w:after="0" w:line="240" w:lineRule="auto"/>
        <w:ind w:left="4536"/>
        <w:contextualSpacing/>
        <w:jc w:val="center"/>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П</w:t>
      </w:r>
      <w:r w:rsidR="00EB1562" w:rsidRPr="00F27935">
        <w:rPr>
          <w:rFonts w:ascii="Times New Roman" w:eastAsia="Times New Roman" w:hAnsi="Times New Roman" w:cs="Times New Roman"/>
          <w:sz w:val="26"/>
          <w:szCs w:val="26"/>
        </w:rPr>
        <w:t>риложение 5 к Порядку</w:t>
      </w:r>
    </w:p>
    <w:p w14:paraId="5253BFD9" w14:textId="410B910F" w:rsidR="00EB1562" w:rsidRPr="00F27935" w:rsidRDefault="00EB1562" w:rsidP="00A97B78">
      <w:pPr>
        <w:spacing w:after="0" w:line="240" w:lineRule="auto"/>
        <w:ind w:left="4536"/>
        <w:contextualSpacing/>
        <w:jc w:val="left"/>
        <w:rPr>
          <w:rFonts w:ascii="Times New Roman" w:eastAsia="Times New Roman" w:hAnsi="Times New Roman" w:cs="Times New Roman"/>
          <w:sz w:val="26"/>
          <w:szCs w:val="26"/>
        </w:rPr>
      </w:pPr>
    </w:p>
    <w:p w14:paraId="73C8C337" w14:textId="77777777" w:rsidR="00F71218" w:rsidRPr="00F27935" w:rsidRDefault="00F71218" w:rsidP="00A97B78">
      <w:pPr>
        <w:spacing w:after="0" w:line="240" w:lineRule="auto"/>
        <w:ind w:left="4536"/>
        <w:contextualSpacing/>
        <w:jc w:val="left"/>
        <w:rPr>
          <w:rFonts w:ascii="Times New Roman" w:eastAsia="Times New Roman" w:hAnsi="Times New Roman" w:cs="Times New Roman"/>
          <w:sz w:val="26"/>
          <w:szCs w:val="26"/>
        </w:rPr>
      </w:pPr>
    </w:p>
    <w:p w14:paraId="5A1698B5" w14:textId="2C3D9A43" w:rsidR="00A97B78" w:rsidRPr="00F27935" w:rsidRDefault="00A97B78" w:rsidP="00A97B78">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Директору департамента </w:t>
      </w:r>
    </w:p>
    <w:p w14:paraId="2FED2C0D" w14:textId="31432CA9" w:rsidR="00A97B78" w:rsidRPr="00F27935" w:rsidRDefault="00A97B78" w:rsidP="00A97B78">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имущественных отношений </w:t>
      </w:r>
      <w:r w:rsidR="005C275A" w:rsidRPr="00F27935">
        <w:rPr>
          <w:rFonts w:ascii="Times New Roman" w:eastAsia="Times New Roman" w:hAnsi="Times New Roman" w:cs="Times New Roman"/>
          <w:sz w:val="26"/>
          <w:szCs w:val="26"/>
        </w:rPr>
        <w:br/>
      </w:r>
      <w:r w:rsidRPr="00F27935">
        <w:rPr>
          <w:rFonts w:ascii="Times New Roman" w:eastAsia="Times New Roman" w:hAnsi="Times New Roman" w:cs="Times New Roman"/>
          <w:sz w:val="26"/>
          <w:szCs w:val="26"/>
        </w:rPr>
        <w:t>Нефтеюганского района ________________________</w:t>
      </w:r>
      <w:r w:rsidR="00443988" w:rsidRPr="00F27935">
        <w:rPr>
          <w:rFonts w:ascii="Times New Roman" w:eastAsia="Times New Roman" w:hAnsi="Times New Roman" w:cs="Times New Roman"/>
          <w:sz w:val="26"/>
          <w:szCs w:val="26"/>
        </w:rPr>
        <w:t>_____</w:t>
      </w:r>
      <w:r w:rsidRPr="00F27935">
        <w:rPr>
          <w:rFonts w:ascii="Times New Roman" w:eastAsia="Times New Roman" w:hAnsi="Times New Roman" w:cs="Times New Roman"/>
          <w:sz w:val="26"/>
          <w:szCs w:val="26"/>
        </w:rPr>
        <w:t>_____</w:t>
      </w:r>
    </w:p>
    <w:p w14:paraId="38BFAF76" w14:textId="13EF9F82" w:rsidR="00A97B78" w:rsidRPr="00F27935" w:rsidRDefault="00A97B78" w:rsidP="00443988">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от _______________________________ ___________________</w:t>
      </w:r>
    </w:p>
    <w:p w14:paraId="2CBB194F" w14:textId="77777777" w:rsidR="00A97B78" w:rsidRPr="00F27935" w:rsidRDefault="00A97B78" w:rsidP="00A97B78">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(Ф.И.О.)</w:t>
      </w:r>
    </w:p>
    <w:p w14:paraId="20C6C491" w14:textId="77777777" w:rsidR="00A97B78" w:rsidRPr="00F27935" w:rsidRDefault="00A97B78" w:rsidP="00A97B78">
      <w:pPr>
        <w:spacing w:after="0" w:line="240" w:lineRule="auto"/>
        <w:ind w:left="4536"/>
        <w:contextualSpacing/>
        <w:jc w:val="left"/>
        <w:rPr>
          <w:rFonts w:ascii="Times New Roman" w:eastAsia="Times New Roman" w:hAnsi="Times New Roman" w:cs="Times New Roman"/>
          <w:sz w:val="26"/>
          <w:szCs w:val="26"/>
        </w:rPr>
      </w:pPr>
      <w:r w:rsidRPr="00F27935">
        <w:rPr>
          <w:rFonts w:ascii="Times New Roman" w:eastAsia="Times New Roman" w:hAnsi="Times New Roman" w:cs="Times New Roman"/>
          <w:sz w:val="26"/>
          <w:szCs w:val="26"/>
        </w:rPr>
        <w:t xml:space="preserve">проживающего(ей) по </w:t>
      </w:r>
      <w:proofErr w:type="gramStart"/>
      <w:r w:rsidRPr="00F27935">
        <w:rPr>
          <w:rFonts w:ascii="Times New Roman" w:eastAsia="Times New Roman" w:hAnsi="Times New Roman" w:cs="Times New Roman"/>
          <w:sz w:val="26"/>
          <w:szCs w:val="26"/>
        </w:rPr>
        <w:t>адресу:  _</w:t>
      </w:r>
      <w:proofErr w:type="gramEnd"/>
      <w:r w:rsidRPr="00F27935">
        <w:rPr>
          <w:rFonts w:ascii="Times New Roman" w:eastAsia="Times New Roman" w:hAnsi="Times New Roman" w:cs="Times New Roman"/>
          <w:sz w:val="26"/>
          <w:szCs w:val="26"/>
        </w:rPr>
        <w:t>____________________________</w:t>
      </w:r>
    </w:p>
    <w:p w14:paraId="046FB27D" w14:textId="77777777" w:rsidR="00A97B78" w:rsidRPr="00F27935" w:rsidRDefault="00A97B78" w:rsidP="00A97B78">
      <w:pPr>
        <w:spacing w:after="0" w:line="240" w:lineRule="auto"/>
        <w:ind w:left="4536"/>
        <w:contextualSpacing/>
        <w:jc w:val="center"/>
        <w:rPr>
          <w:rFonts w:ascii="Times New Roman" w:eastAsia="Times New Roman" w:hAnsi="Times New Roman" w:cs="Times New Roman"/>
          <w:sz w:val="26"/>
          <w:szCs w:val="26"/>
        </w:rPr>
      </w:pPr>
    </w:p>
    <w:p w14:paraId="4C1F27A5" w14:textId="77777777" w:rsidR="00A97B78" w:rsidRPr="00F27935" w:rsidRDefault="00A97B78" w:rsidP="00A97B78">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F27935">
        <w:rPr>
          <w:rFonts w:ascii="Times New Roman" w:eastAsia="Times New Roman" w:hAnsi="Times New Roman" w:cs="Times New Roman"/>
          <w:sz w:val="20"/>
          <w:szCs w:val="20"/>
        </w:rPr>
        <w:t>(почтовый адрес)</w:t>
      </w:r>
    </w:p>
    <w:p w14:paraId="6240D4A8" w14:textId="4780B64A" w:rsidR="00A97B78" w:rsidRPr="00F27935" w:rsidRDefault="002619A6" w:rsidP="00A97B78">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w:t>
      </w:r>
      <w:r w:rsidR="00A97B78" w:rsidRPr="00F27935">
        <w:rPr>
          <w:rFonts w:ascii="Times New Roman" w:eastAsia="Times New Roman" w:hAnsi="Times New Roman" w:cs="Times New Roman"/>
          <w:sz w:val="20"/>
          <w:szCs w:val="20"/>
        </w:rPr>
        <w:t>_____________________________________________</w:t>
      </w:r>
      <w:r w:rsidR="00F71218" w:rsidRPr="00F27935">
        <w:rPr>
          <w:rFonts w:ascii="Times New Roman" w:eastAsia="Times New Roman" w:hAnsi="Times New Roman" w:cs="Times New Roman"/>
          <w:sz w:val="20"/>
          <w:szCs w:val="20"/>
        </w:rPr>
        <w:br/>
      </w:r>
      <w:r w:rsidR="00A97B78" w:rsidRPr="00F27935">
        <w:rPr>
          <w:rFonts w:ascii="Times New Roman" w:eastAsia="Times New Roman" w:hAnsi="Times New Roman" w:cs="Times New Roman"/>
          <w:sz w:val="20"/>
          <w:szCs w:val="20"/>
        </w:rPr>
        <w:t>(контактный телефон)</w:t>
      </w:r>
    </w:p>
    <w:p w14:paraId="4C22E8B2" w14:textId="3860B0CA" w:rsidR="00A97B78" w:rsidRPr="00F27935" w:rsidRDefault="00A97B78" w:rsidP="00A97B78">
      <w:pPr>
        <w:spacing w:after="0" w:line="240" w:lineRule="auto"/>
        <w:contextualSpacing/>
        <w:rPr>
          <w:rFonts w:ascii="Times New Roman" w:hAnsi="Times New Roman"/>
          <w:sz w:val="24"/>
          <w:szCs w:val="24"/>
        </w:rPr>
      </w:pPr>
      <w:r w:rsidRPr="00F27935">
        <w:rPr>
          <w:rFonts w:ascii="Times New Roman" w:eastAsiaTheme="minorHAnsi" w:hAnsi="Times New Roman" w:cs="Times New Roman"/>
          <w:sz w:val="26"/>
          <w:szCs w:val="26"/>
          <w:lang w:eastAsia="en-US"/>
        </w:rPr>
        <w:tab/>
      </w:r>
    </w:p>
    <w:p w14:paraId="7245E0C8" w14:textId="77777777" w:rsidR="00A97B78" w:rsidRPr="00F27935" w:rsidRDefault="00A97B78" w:rsidP="00A97B78">
      <w:pPr>
        <w:pStyle w:val="af8"/>
        <w:rPr>
          <w:szCs w:val="26"/>
        </w:rPr>
      </w:pPr>
      <w:r w:rsidRPr="00F27935">
        <w:rPr>
          <w:szCs w:val="26"/>
        </w:rPr>
        <w:t>Согласие субъекта персональных данных</w:t>
      </w:r>
    </w:p>
    <w:p w14:paraId="7DCD5CFA" w14:textId="77777777" w:rsidR="00A97B78" w:rsidRPr="00F27935" w:rsidRDefault="00A97B78" w:rsidP="00A97B78">
      <w:pPr>
        <w:spacing w:after="0"/>
        <w:jc w:val="center"/>
        <w:rPr>
          <w:rFonts w:ascii="Times New Roman" w:hAnsi="Times New Roman"/>
          <w:sz w:val="26"/>
          <w:szCs w:val="26"/>
        </w:rPr>
      </w:pPr>
      <w:r w:rsidRPr="00F27935">
        <w:rPr>
          <w:rFonts w:ascii="Times New Roman" w:hAnsi="Times New Roman"/>
          <w:sz w:val="26"/>
          <w:szCs w:val="26"/>
        </w:rPr>
        <w:t>на обработку персональных данных</w:t>
      </w:r>
    </w:p>
    <w:p w14:paraId="4A74DAA1" w14:textId="77777777" w:rsidR="00A97B78" w:rsidRPr="00F27935" w:rsidRDefault="00A97B78" w:rsidP="00A97B78">
      <w:pPr>
        <w:spacing w:after="0" w:line="240" w:lineRule="auto"/>
        <w:jc w:val="center"/>
        <w:rPr>
          <w:rFonts w:ascii="Times New Roman" w:eastAsia="Times New Roman" w:hAnsi="Times New Roman"/>
          <w:sz w:val="26"/>
          <w:szCs w:val="26"/>
        </w:rPr>
      </w:pPr>
    </w:p>
    <w:tbl>
      <w:tblPr>
        <w:tblW w:w="5000" w:type="pct"/>
        <w:jc w:val="center"/>
        <w:tblLook w:val="04A0" w:firstRow="1" w:lastRow="0" w:firstColumn="1" w:lastColumn="0" w:noHBand="0" w:noVBand="1"/>
      </w:tblPr>
      <w:tblGrid>
        <w:gridCol w:w="265"/>
        <w:gridCol w:w="293"/>
        <w:gridCol w:w="401"/>
        <w:gridCol w:w="709"/>
        <w:gridCol w:w="1041"/>
        <w:gridCol w:w="129"/>
        <w:gridCol w:w="540"/>
        <w:gridCol w:w="640"/>
        <w:gridCol w:w="952"/>
        <w:gridCol w:w="804"/>
        <w:gridCol w:w="806"/>
        <w:gridCol w:w="493"/>
        <w:gridCol w:w="2253"/>
        <w:gridCol w:w="312"/>
      </w:tblGrid>
      <w:tr w:rsidR="00A97B78" w:rsidRPr="00F27935" w14:paraId="01CCE738" w14:textId="77777777" w:rsidTr="00CD67D0">
        <w:trPr>
          <w:trHeight w:val="151"/>
          <w:jc w:val="center"/>
        </w:trPr>
        <w:tc>
          <w:tcPr>
            <w:tcW w:w="289" w:type="pct"/>
            <w:gridSpan w:val="2"/>
            <w:hideMark/>
          </w:tcPr>
          <w:p w14:paraId="7FF43D68"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Я,</w:t>
            </w:r>
          </w:p>
        </w:tc>
        <w:tc>
          <w:tcPr>
            <w:tcW w:w="4548" w:type="pct"/>
            <w:gridSpan w:val="11"/>
            <w:tcBorders>
              <w:top w:val="nil"/>
              <w:left w:val="nil"/>
              <w:bottom w:val="single" w:sz="4" w:space="0" w:color="auto"/>
              <w:right w:val="nil"/>
            </w:tcBorders>
          </w:tcPr>
          <w:p w14:paraId="57E4C6B3" w14:textId="77777777" w:rsidR="00A97B78" w:rsidRPr="00F27935" w:rsidRDefault="00A97B78" w:rsidP="00F560A9">
            <w:pPr>
              <w:spacing w:after="0" w:line="240" w:lineRule="auto"/>
              <w:rPr>
                <w:rFonts w:ascii="Times New Roman" w:eastAsia="Times New Roman" w:hAnsi="Times New Roman"/>
                <w:sz w:val="26"/>
                <w:szCs w:val="26"/>
              </w:rPr>
            </w:pPr>
          </w:p>
        </w:tc>
        <w:tc>
          <w:tcPr>
            <w:tcW w:w="163" w:type="pct"/>
            <w:hideMark/>
          </w:tcPr>
          <w:p w14:paraId="7EA7AE0B" w14:textId="77777777" w:rsidR="00A97B78" w:rsidRPr="00F27935" w:rsidRDefault="00A97B78" w:rsidP="00F560A9">
            <w:pPr>
              <w:spacing w:after="0" w:line="240" w:lineRule="auto"/>
              <w:jc w:val="center"/>
              <w:rPr>
                <w:rFonts w:ascii="Times New Roman" w:eastAsia="Times New Roman" w:hAnsi="Times New Roman"/>
                <w:sz w:val="26"/>
                <w:szCs w:val="26"/>
              </w:rPr>
            </w:pPr>
            <w:r w:rsidRPr="00F27935">
              <w:rPr>
                <w:rFonts w:ascii="Times New Roman" w:eastAsia="Times New Roman" w:hAnsi="Times New Roman"/>
                <w:sz w:val="26"/>
                <w:szCs w:val="26"/>
              </w:rPr>
              <w:t>,</w:t>
            </w:r>
          </w:p>
        </w:tc>
      </w:tr>
      <w:tr w:rsidR="00A97B78" w:rsidRPr="00F27935" w14:paraId="087803FF" w14:textId="77777777" w:rsidTr="00CD67D0">
        <w:trPr>
          <w:trHeight w:val="413"/>
          <w:jc w:val="center"/>
        </w:trPr>
        <w:tc>
          <w:tcPr>
            <w:tcW w:w="4837" w:type="pct"/>
            <w:gridSpan w:val="13"/>
            <w:hideMark/>
          </w:tcPr>
          <w:p w14:paraId="2CCEEF57"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r w:rsidRPr="00F27935">
              <w:rPr>
                <w:rFonts w:ascii="Times New Roman" w:eastAsia="Times New Roman" w:hAnsi="Times New Roman"/>
                <w:sz w:val="26"/>
                <w:szCs w:val="26"/>
                <w:vertAlign w:val="superscript"/>
              </w:rPr>
              <w:t>(фамилия, имя, отчество)</w:t>
            </w:r>
          </w:p>
          <w:p w14:paraId="19C0A597"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проживающий(</w:t>
            </w:r>
            <w:proofErr w:type="spellStart"/>
            <w:r w:rsidRPr="00F27935">
              <w:rPr>
                <w:rFonts w:ascii="Times New Roman" w:eastAsia="Times New Roman" w:hAnsi="Times New Roman"/>
                <w:sz w:val="26"/>
                <w:szCs w:val="26"/>
              </w:rPr>
              <w:t>ая</w:t>
            </w:r>
            <w:proofErr w:type="spellEnd"/>
            <w:r w:rsidRPr="00F27935">
              <w:rPr>
                <w:rFonts w:ascii="Times New Roman" w:eastAsia="Times New Roman" w:hAnsi="Times New Roman"/>
                <w:sz w:val="26"/>
                <w:szCs w:val="26"/>
              </w:rPr>
              <w:t xml:space="preserve">) по адресу: </w:t>
            </w:r>
          </w:p>
        </w:tc>
        <w:tc>
          <w:tcPr>
            <w:tcW w:w="163" w:type="pct"/>
            <w:vMerge w:val="restart"/>
          </w:tcPr>
          <w:p w14:paraId="0E9D5931" w14:textId="77777777" w:rsidR="00A97B78" w:rsidRPr="00F27935" w:rsidRDefault="00A97B78" w:rsidP="00F560A9">
            <w:pPr>
              <w:spacing w:after="0" w:line="240" w:lineRule="auto"/>
              <w:rPr>
                <w:rFonts w:ascii="Times New Roman" w:eastAsia="Times New Roman" w:hAnsi="Times New Roman"/>
                <w:sz w:val="26"/>
                <w:szCs w:val="26"/>
              </w:rPr>
            </w:pPr>
          </w:p>
          <w:p w14:paraId="45735D48" w14:textId="77777777" w:rsidR="00A97B78" w:rsidRPr="00F27935" w:rsidRDefault="00A97B78" w:rsidP="00F560A9">
            <w:pPr>
              <w:spacing w:after="0" w:line="240" w:lineRule="auto"/>
              <w:rPr>
                <w:rFonts w:ascii="Times New Roman" w:eastAsia="Times New Roman" w:hAnsi="Times New Roman"/>
                <w:sz w:val="26"/>
                <w:szCs w:val="26"/>
              </w:rPr>
            </w:pPr>
          </w:p>
          <w:p w14:paraId="75CE5AA3"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13426935" w14:textId="77777777" w:rsidTr="00CD67D0">
        <w:trPr>
          <w:trHeight w:val="203"/>
          <w:jc w:val="center"/>
        </w:trPr>
        <w:tc>
          <w:tcPr>
            <w:tcW w:w="1472" w:type="pct"/>
            <w:gridSpan w:val="6"/>
            <w:tcBorders>
              <w:bottom w:val="single" w:sz="4" w:space="0" w:color="auto"/>
            </w:tcBorders>
          </w:tcPr>
          <w:p w14:paraId="7F3E0CF3" w14:textId="77777777" w:rsidR="00A97B78" w:rsidRPr="00F27935" w:rsidRDefault="00A97B78" w:rsidP="00F560A9">
            <w:pPr>
              <w:spacing w:after="0" w:line="240" w:lineRule="auto"/>
              <w:jc w:val="center"/>
              <w:rPr>
                <w:rFonts w:ascii="Times New Roman" w:eastAsia="Times New Roman" w:hAnsi="Times New Roman"/>
                <w:sz w:val="26"/>
                <w:szCs w:val="26"/>
              </w:rPr>
            </w:pPr>
          </w:p>
        </w:tc>
        <w:tc>
          <w:tcPr>
            <w:tcW w:w="3366" w:type="pct"/>
            <w:gridSpan w:val="7"/>
            <w:tcBorders>
              <w:top w:val="single" w:sz="4" w:space="0" w:color="auto"/>
              <w:bottom w:val="single" w:sz="4" w:space="0" w:color="auto"/>
            </w:tcBorders>
          </w:tcPr>
          <w:p w14:paraId="0A83B2C7" w14:textId="77777777" w:rsidR="00A97B78" w:rsidRPr="00F27935" w:rsidRDefault="00A97B78" w:rsidP="00F560A9">
            <w:pPr>
              <w:spacing w:after="0" w:line="240" w:lineRule="auto"/>
              <w:jc w:val="center"/>
              <w:rPr>
                <w:rFonts w:ascii="Times New Roman" w:eastAsia="Times New Roman" w:hAnsi="Times New Roman"/>
                <w:sz w:val="26"/>
                <w:szCs w:val="26"/>
              </w:rPr>
            </w:pPr>
          </w:p>
        </w:tc>
        <w:tc>
          <w:tcPr>
            <w:tcW w:w="163" w:type="pct"/>
            <w:vMerge/>
          </w:tcPr>
          <w:p w14:paraId="796E305D"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53788C72" w14:textId="77777777" w:rsidTr="00CD67D0">
        <w:trPr>
          <w:trHeight w:val="20"/>
          <w:jc w:val="center"/>
        </w:trPr>
        <w:tc>
          <w:tcPr>
            <w:tcW w:w="1405" w:type="pct"/>
            <w:gridSpan w:val="5"/>
            <w:hideMark/>
          </w:tcPr>
          <w:p w14:paraId="7A2951C8"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паспорт серии</w:t>
            </w:r>
          </w:p>
        </w:tc>
        <w:tc>
          <w:tcPr>
            <w:tcW w:w="1173" w:type="pct"/>
            <w:gridSpan w:val="4"/>
            <w:tcBorders>
              <w:top w:val="nil"/>
              <w:left w:val="nil"/>
              <w:bottom w:val="single" w:sz="4" w:space="0" w:color="auto"/>
              <w:right w:val="nil"/>
            </w:tcBorders>
          </w:tcPr>
          <w:p w14:paraId="1E3351C8" w14:textId="77777777" w:rsidR="00A97B78" w:rsidRPr="00F27935" w:rsidRDefault="00A97B78" w:rsidP="00F560A9">
            <w:pPr>
              <w:spacing w:after="0" w:line="240" w:lineRule="auto"/>
              <w:rPr>
                <w:rFonts w:ascii="Times New Roman" w:eastAsia="Times New Roman" w:hAnsi="Times New Roman"/>
                <w:sz w:val="26"/>
                <w:szCs w:val="26"/>
              </w:rPr>
            </w:pPr>
          </w:p>
        </w:tc>
        <w:tc>
          <w:tcPr>
            <w:tcW w:w="417" w:type="pct"/>
            <w:hideMark/>
          </w:tcPr>
          <w:p w14:paraId="31D51D54" w14:textId="77777777" w:rsidR="00A97B78" w:rsidRPr="00F27935" w:rsidRDefault="00A97B78" w:rsidP="00F560A9">
            <w:pPr>
              <w:spacing w:after="0" w:line="240" w:lineRule="auto"/>
              <w:jc w:val="center"/>
              <w:rPr>
                <w:rFonts w:ascii="Times New Roman" w:eastAsia="Times New Roman" w:hAnsi="Times New Roman"/>
                <w:sz w:val="26"/>
                <w:szCs w:val="26"/>
              </w:rPr>
            </w:pPr>
            <w:r w:rsidRPr="00F27935">
              <w:rPr>
                <w:rFonts w:ascii="Times New Roman" w:eastAsia="Times New Roman" w:hAnsi="Times New Roman"/>
                <w:sz w:val="26"/>
                <w:szCs w:val="26"/>
              </w:rPr>
              <w:t>№</w:t>
            </w:r>
          </w:p>
        </w:tc>
        <w:tc>
          <w:tcPr>
            <w:tcW w:w="2005" w:type="pct"/>
            <w:gridSpan w:val="4"/>
            <w:tcBorders>
              <w:top w:val="nil"/>
              <w:left w:val="nil"/>
              <w:bottom w:val="single" w:sz="4" w:space="0" w:color="auto"/>
              <w:right w:val="nil"/>
            </w:tcBorders>
          </w:tcPr>
          <w:p w14:paraId="57D2F7C8"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0B93D43F" w14:textId="77777777" w:rsidTr="00CD67D0">
        <w:trPr>
          <w:trHeight w:val="20"/>
          <w:jc w:val="center"/>
        </w:trPr>
        <w:tc>
          <w:tcPr>
            <w:tcW w:w="497" w:type="pct"/>
            <w:gridSpan w:val="3"/>
            <w:tcBorders>
              <w:top w:val="nil"/>
              <w:left w:val="nil"/>
              <w:right w:val="nil"/>
            </w:tcBorders>
          </w:tcPr>
          <w:p w14:paraId="52B0D49E"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 xml:space="preserve">выдан </w:t>
            </w:r>
          </w:p>
        </w:tc>
        <w:tc>
          <w:tcPr>
            <w:tcW w:w="4503" w:type="pct"/>
            <w:gridSpan w:val="11"/>
            <w:tcBorders>
              <w:top w:val="nil"/>
              <w:left w:val="nil"/>
              <w:bottom w:val="single" w:sz="4" w:space="0" w:color="auto"/>
              <w:right w:val="nil"/>
            </w:tcBorders>
          </w:tcPr>
          <w:p w14:paraId="64D99E1E"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219A8EE4" w14:textId="77777777" w:rsidTr="00F560A9">
        <w:trPr>
          <w:trHeight w:val="20"/>
          <w:jc w:val="center"/>
        </w:trPr>
        <w:tc>
          <w:tcPr>
            <w:tcW w:w="5000" w:type="pct"/>
            <w:gridSpan w:val="14"/>
            <w:tcBorders>
              <w:left w:val="nil"/>
              <w:bottom w:val="single" w:sz="4" w:space="0" w:color="auto"/>
              <w:right w:val="nil"/>
            </w:tcBorders>
          </w:tcPr>
          <w:p w14:paraId="41422537"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622284E6" w14:textId="77777777" w:rsidTr="00F560A9">
        <w:trPr>
          <w:trHeight w:val="20"/>
          <w:jc w:val="center"/>
        </w:trPr>
        <w:tc>
          <w:tcPr>
            <w:tcW w:w="5000" w:type="pct"/>
            <w:gridSpan w:val="14"/>
            <w:tcBorders>
              <w:top w:val="single" w:sz="4" w:space="0" w:color="auto"/>
              <w:left w:val="nil"/>
              <w:right w:val="nil"/>
            </w:tcBorders>
          </w:tcPr>
          <w:p w14:paraId="4168877C"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2EFE02D7" w14:textId="77777777" w:rsidTr="00CD67D0">
        <w:trPr>
          <w:trHeight w:val="156"/>
          <w:jc w:val="center"/>
        </w:trPr>
        <w:tc>
          <w:tcPr>
            <w:tcW w:w="865" w:type="pct"/>
            <w:gridSpan w:val="4"/>
            <w:tcBorders>
              <w:left w:val="nil"/>
              <w:right w:val="nil"/>
            </w:tcBorders>
          </w:tcPr>
          <w:p w14:paraId="61515820"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дата выдачи</w:t>
            </w:r>
          </w:p>
        </w:tc>
        <w:tc>
          <w:tcPr>
            <w:tcW w:w="4135" w:type="pct"/>
            <w:gridSpan w:val="10"/>
            <w:tcBorders>
              <w:left w:val="nil"/>
              <w:right w:val="nil"/>
            </w:tcBorders>
          </w:tcPr>
          <w:p w14:paraId="08AEA509"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«___</w:t>
            </w:r>
            <w:proofErr w:type="gramStart"/>
            <w:r w:rsidRPr="00F27935">
              <w:rPr>
                <w:rFonts w:ascii="Times New Roman" w:eastAsia="Times New Roman" w:hAnsi="Times New Roman"/>
                <w:sz w:val="26"/>
                <w:szCs w:val="26"/>
              </w:rPr>
              <w:t>_»_</w:t>
            </w:r>
            <w:proofErr w:type="gramEnd"/>
            <w:r w:rsidRPr="00F27935">
              <w:rPr>
                <w:rFonts w:ascii="Times New Roman" w:eastAsia="Times New Roman" w:hAnsi="Times New Roman"/>
                <w:sz w:val="26"/>
                <w:szCs w:val="26"/>
              </w:rPr>
              <w:t>___________ ____г.</w:t>
            </w:r>
          </w:p>
        </w:tc>
      </w:tr>
      <w:tr w:rsidR="00A97B78" w:rsidRPr="00F27935" w14:paraId="5232F994" w14:textId="77777777" w:rsidTr="00F560A9">
        <w:trPr>
          <w:jc w:val="center"/>
        </w:trPr>
        <w:tc>
          <w:tcPr>
            <w:tcW w:w="5000" w:type="pct"/>
            <w:gridSpan w:val="14"/>
            <w:shd w:val="clear" w:color="auto" w:fill="auto"/>
            <w:hideMark/>
          </w:tcPr>
          <w:p w14:paraId="16CBEB68" w14:textId="160DDFAD"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br w:type="page"/>
            </w:r>
            <w:r w:rsidRPr="00F27935">
              <w:rPr>
                <w:rFonts w:ascii="Times New Roman" w:eastAsia="Times New Roman" w:hAnsi="Times New Roman"/>
                <w:sz w:val="26"/>
                <w:szCs w:val="26"/>
              </w:rPr>
              <w:br w:type="page"/>
              <w:t xml:space="preserve">данные документа, подтверждающего полномочия законного представителя </w:t>
            </w:r>
            <w:r w:rsidRPr="00F27935">
              <w:rPr>
                <w:rFonts w:ascii="Times New Roman" w:eastAsia="Times New Roman" w:hAnsi="Times New Roman"/>
                <w:i/>
                <w:sz w:val="26"/>
                <w:szCs w:val="26"/>
              </w:rPr>
              <w:t>(заполняются в том случае, если согласие заполняет законный представитель)</w:t>
            </w:r>
            <w:r w:rsidRPr="00F27935">
              <w:rPr>
                <w:rFonts w:ascii="Times New Roman" w:eastAsia="Times New Roman" w:hAnsi="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97B78" w:rsidRPr="00F27935" w14:paraId="70E185B8" w14:textId="77777777" w:rsidTr="00F560A9">
              <w:trPr>
                <w:trHeight w:val="278"/>
              </w:trPr>
              <w:tc>
                <w:tcPr>
                  <w:tcW w:w="5000" w:type="pct"/>
                  <w:tcBorders>
                    <w:top w:val="nil"/>
                    <w:left w:val="nil"/>
                    <w:bottom w:val="single" w:sz="4" w:space="0" w:color="auto"/>
                    <w:right w:val="nil"/>
                  </w:tcBorders>
                </w:tcPr>
                <w:p w14:paraId="2812B61F" w14:textId="77777777" w:rsidR="00A97B78" w:rsidRPr="00F27935" w:rsidRDefault="00A97B78" w:rsidP="00F560A9">
                  <w:pPr>
                    <w:spacing w:after="0" w:line="240" w:lineRule="auto"/>
                    <w:ind w:left="-78"/>
                    <w:rPr>
                      <w:rFonts w:ascii="Times New Roman" w:eastAsia="Times New Roman" w:hAnsi="Times New Roman"/>
                      <w:sz w:val="26"/>
                      <w:szCs w:val="26"/>
                      <w:lang w:val="x-none" w:eastAsia="x-none"/>
                    </w:rPr>
                  </w:pPr>
                </w:p>
              </w:tc>
            </w:tr>
            <w:tr w:rsidR="00A97B78" w:rsidRPr="00F27935" w14:paraId="5A8A0A8D" w14:textId="77777777" w:rsidTr="00F560A9">
              <w:trPr>
                <w:trHeight w:val="278"/>
              </w:trPr>
              <w:tc>
                <w:tcPr>
                  <w:tcW w:w="5000" w:type="pct"/>
                  <w:tcBorders>
                    <w:top w:val="nil"/>
                    <w:left w:val="nil"/>
                    <w:bottom w:val="single" w:sz="4" w:space="0" w:color="auto"/>
                    <w:right w:val="nil"/>
                  </w:tcBorders>
                </w:tcPr>
                <w:p w14:paraId="16D3E878" w14:textId="77777777" w:rsidR="00A97B78" w:rsidRPr="00F27935" w:rsidRDefault="00A97B78" w:rsidP="00F560A9">
                  <w:pPr>
                    <w:spacing w:after="0" w:line="240" w:lineRule="auto"/>
                    <w:ind w:left="-78"/>
                    <w:rPr>
                      <w:rFonts w:ascii="Times New Roman" w:eastAsia="Times New Roman" w:hAnsi="Times New Roman"/>
                      <w:sz w:val="26"/>
                      <w:szCs w:val="26"/>
                      <w:lang w:val="x-none" w:eastAsia="x-none"/>
                    </w:rPr>
                  </w:pPr>
                </w:p>
              </w:tc>
            </w:tr>
          </w:tbl>
          <w:p w14:paraId="7CC39D95" w14:textId="79152F26"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 xml:space="preserve">являюсь субъектом </w:t>
            </w:r>
            <w:proofErr w:type="spellStart"/>
            <w:r w:rsidRPr="00F27935">
              <w:rPr>
                <w:rFonts w:ascii="Times New Roman" w:eastAsia="Times New Roman" w:hAnsi="Times New Roman"/>
                <w:sz w:val="26"/>
                <w:szCs w:val="26"/>
              </w:rPr>
              <w:t>ПДн</w:t>
            </w:r>
            <w:proofErr w:type="spellEnd"/>
            <w:r w:rsidRPr="00F27935">
              <w:rPr>
                <w:rFonts w:ascii="Times New Roman" w:eastAsia="Times New Roman" w:hAnsi="Times New Roman"/>
                <w:sz w:val="26"/>
                <w:szCs w:val="26"/>
              </w:rPr>
              <w:t xml:space="preserve"> / законным представителем субъекта </w:t>
            </w:r>
            <w:proofErr w:type="spellStart"/>
            <w:r w:rsidRPr="00F27935">
              <w:rPr>
                <w:rFonts w:ascii="Times New Roman" w:eastAsia="Times New Roman" w:hAnsi="Times New Roman"/>
                <w:sz w:val="26"/>
                <w:szCs w:val="26"/>
              </w:rPr>
              <w:t>ПДн</w:t>
            </w:r>
            <w:proofErr w:type="spellEnd"/>
            <w:r w:rsidRPr="00F27935">
              <w:rPr>
                <w:rFonts w:ascii="Times New Roman" w:eastAsia="Times New Roman" w:hAnsi="Times New Roman"/>
                <w:sz w:val="26"/>
                <w:szCs w:val="26"/>
              </w:rPr>
              <w:t xml:space="preserve"> и даю согласие </w:t>
            </w:r>
            <w:r w:rsidR="005C275A" w:rsidRPr="00F27935">
              <w:rPr>
                <w:rFonts w:ascii="Times New Roman" w:eastAsia="Times New Roman" w:hAnsi="Times New Roman"/>
                <w:sz w:val="26"/>
                <w:szCs w:val="26"/>
              </w:rPr>
              <w:br/>
            </w:r>
            <w:r w:rsidRPr="00F27935">
              <w:rPr>
                <w:rFonts w:ascii="Times New Roman" w:eastAsia="Times New Roman" w:hAnsi="Times New Roman"/>
                <w:sz w:val="26"/>
                <w:szCs w:val="26"/>
              </w:rPr>
              <w:t xml:space="preserve">на обработку его персональных данных </w:t>
            </w:r>
            <w:r w:rsidRPr="00F27935">
              <w:rPr>
                <w:rFonts w:ascii="Times New Roman" w:eastAsia="Times New Roman" w:hAnsi="Times New Roman"/>
                <w:i/>
              </w:rPr>
              <w:t>(нужное подчеркнуть)</w:t>
            </w:r>
            <w:r w:rsidRPr="00F27935">
              <w:rPr>
                <w:rFonts w:ascii="Times New Roman" w:eastAsia="Times New Roman" w:hAnsi="Times New Roman"/>
                <w:sz w:val="26"/>
                <w:szCs w:val="26"/>
              </w:rPr>
              <w:t>:</w:t>
            </w:r>
          </w:p>
          <w:p w14:paraId="77815F93" w14:textId="77777777" w:rsidR="00A97B78" w:rsidRPr="00F27935" w:rsidRDefault="00A97B78" w:rsidP="00F560A9">
            <w:pPr>
              <w:spacing w:after="0" w:line="240" w:lineRule="auto"/>
              <w:rPr>
                <w:rFonts w:ascii="Times New Roman" w:eastAsia="Times New Roman" w:hAnsi="Times New Roman"/>
                <w:sz w:val="26"/>
                <w:szCs w:val="26"/>
              </w:rPr>
            </w:pPr>
          </w:p>
          <w:tbl>
            <w:tblPr>
              <w:tblpPr w:leftFromText="180" w:rightFromText="180" w:vertAnchor="text" w:horzAnchor="margin" w:tblpY="105"/>
              <w:tblOverlap w:val="never"/>
              <w:tblW w:w="5000" w:type="pct"/>
              <w:tblLook w:val="04A0" w:firstRow="1" w:lastRow="0" w:firstColumn="1" w:lastColumn="0" w:noHBand="0" w:noVBand="1"/>
            </w:tblPr>
            <w:tblGrid>
              <w:gridCol w:w="801"/>
              <w:gridCol w:w="1330"/>
              <w:gridCol w:w="2679"/>
              <w:gridCol w:w="4602"/>
            </w:tblGrid>
            <w:tr w:rsidR="00A97B78" w:rsidRPr="00F27935" w14:paraId="63FCDE47" w14:textId="77777777" w:rsidTr="00F560A9">
              <w:trPr>
                <w:trHeight w:val="465"/>
              </w:trPr>
              <w:tc>
                <w:tcPr>
                  <w:tcW w:w="5000" w:type="pct"/>
                  <w:gridSpan w:val="4"/>
                  <w:tcBorders>
                    <w:top w:val="single" w:sz="4" w:space="0" w:color="auto"/>
                    <w:left w:val="single" w:sz="4" w:space="0" w:color="auto"/>
                    <w:right w:val="single" w:sz="4" w:space="0" w:color="auto"/>
                  </w:tcBorders>
                  <w:shd w:val="clear" w:color="auto" w:fill="auto"/>
                </w:tcPr>
                <w:p w14:paraId="393C93BF" w14:textId="77777777" w:rsidR="00A97B78" w:rsidRPr="00F27935" w:rsidRDefault="00A97B78" w:rsidP="00F560A9">
                  <w:pPr>
                    <w:spacing w:after="0" w:line="240" w:lineRule="auto"/>
                    <w:jc w:val="center"/>
                    <w:rPr>
                      <w:rFonts w:ascii="Times New Roman" w:eastAsia="Times New Roman" w:hAnsi="Times New Roman"/>
                      <w:sz w:val="26"/>
                      <w:szCs w:val="26"/>
                    </w:rPr>
                  </w:pPr>
                  <w:r w:rsidRPr="00F27935">
                    <w:rPr>
                      <w:rFonts w:ascii="Times New Roman" w:eastAsia="Times New Roman" w:hAnsi="Times New Roman"/>
                      <w:sz w:val="26"/>
                      <w:szCs w:val="26"/>
                    </w:rPr>
                    <w:t xml:space="preserve">Сведения о субъекте </w:t>
                  </w:r>
                  <w:proofErr w:type="spellStart"/>
                  <w:r w:rsidRPr="00F27935">
                    <w:rPr>
                      <w:rFonts w:ascii="Times New Roman" w:eastAsia="Times New Roman" w:hAnsi="Times New Roman"/>
                      <w:sz w:val="26"/>
                      <w:szCs w:val="26"/>
                    </w:rPr>
                    <w:t>ПДн</w:t>
                  </w:r>
                  <w:proofErr w:type="spellEnd"/>
                  <w:r w:rsidRPr="00F27935">
                    <w:rPr>
                      <w:rFonts w:ascii="Times New Roman" w:eastAsia="Times New Roman" w:hAnsi="Times New Roman"/>
                      <w:sz w:val="26"/>
                      <w:szCs w:val="26"/>
                    </w:rPr>
                    <w:t xml:space="preserve"> (категория субъекта </w:t>
                  </w:r>
                  <w:proofErr w:type="spellStart"/>
                  <w:r w:rsidRPr="00F27935">
                    <w:rPr>
                      <w:rFonts w:ascii="Times New Roman" w:eastAsia="Times New Roman" w:hAnsi="Times New Roman"/>
                      <w:sz w:val="26"/>
                      <w:szCs w:val="26"/>
                    </w:rPr>
                    <w:t>ПДн</w:t>
                  </w:r>
                  <w:proofErr w:type="spellEnd"/>
                  <w:r w:rsidRPr="00F27935">
                    <w:rPr>
                      <w:rFonts w:ascii="Times New Roman" w:eastAsia="Times New Roman" w:hAnsi="Times New Roman"/>
                      <w:sz w:val="26"/>
                      <w:szCs w:val="26"/>
                    </w:rPr>
                    <w:t>):</w:t>
                  </w:r>
                </w:p>
              </w:tc>
            </w:tr>
            <w:tr w:rsidR="00A97B78" w:rsidRPr="00F27935" w14:paraId="0B58C78A" w14:textId="77777777" w:rsidTr="00F560A9">
              <w:trPr>
                <w:trHeight w:val="257"/>
              </w:trPr>
              <w:tc>
                <w:tcPr>
                  <w:tcW w:w="422" w:type="pct"/>
                  <w:tcBorders>
                    <w:left w:val="single" w:sz="4" w:space="0" w:color="auto"/>
                  </w:tcBorders>
                  <w:shd w:val="clear" w:color="auto" w:fill="auto"/>
                </w:tcPr>
                <w:p w14:paraId="76E8261A"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ФИО</w:t>
                  </w:r>
                </w:p>
              </w:tc>
              <w:tc>
                <w:tcPr>
                  <w:tcW w:w="4578" w:type="pct"/>
                  <w:gridSpan w:val="3"/>
                  <w:tcBorders>
                    <w:bottom w:val="single" w:sz="4" w:space="0" w:color="auto"/>
                    <w:right w:val="single" w:sz="4" w:space="0" w:color="auto"/>
                  </w:tcBorders>
                  <w:shd w:val="clear" w:color="auto" w:fill="auto"/>
                </w:tcPr>
                <w:p w14:paraId="430AAB41" w14:textId="77777777" w:rsidR="00A97B78" w:rsidRPr="00F27935" w:rsidRDefault="00A97B78" w:rsidP="00F560A9">
                  <w:pPr>
                    <w:spacing w:after="0" w:line="240" w:lineRule="auto"/>
                    <w:jc w:val="center"/>
                    <w:rPr>
                      <w:rFonts w:ascii="Times New Roman" w:eastAsia="Times New Roman" w:hAnsi="Times New Roman"/>
                      <w:sz w:val="26"/>
                      <w:szCs w:val="26"/>
                    </w:rPr>
                  </w:pPr>
                </w:p>
              </w:tc>
            </w:tr>
            <w:tr w:rsidR="00A97B78" w:rsidRPr="00F27935" w14:paraId="1F06DA19" w14:textId="77777777" w:rsidTr="00F560A9">
              <w:trPr>
                <w:trHeight w:val="266"/>
              </w:trPr>
              <w:tc>
                <w:tcPr>
                  <w:tcW w:w="1130" w:type="pct"/>
                  <w:gridSpan w:val="2"/>
                  <w:tcBorders>
                    <w:left w:val="single" w:sz="4" w:space="0" w:color="auto"/>
                  </w:tcBorders>
                  <w:shd w:val="clear" w:color="auto" w:fill="auto"/>
                </w:tcPr>
                <w:p w14:paraId="67EBB453" w14:textId="77777777"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адрес проживания</w:t>
                  </w:r>
                </w:p>
              </w:tc>
              <w:tc>
                <w:tcPr>
                  <w:tcW w:w="3870" w:type="pct"/>
                  <w:gridSpan w:val="2"/>
                  <w:tcBorders>
                    <w:bottom w:val="single" w:sz="4" w:space="0" w:color="auto"/>
                    <w:right w:val="single" w:sz="4" w:space="0" w:color="auto"/>
                  </w:tcBorders>
                  <w:shd w:val="clear" w:color="auto" w:fill="auto"/>
                </w:tcPr>
                <w:p w14:paraId="5871C106" w14:textId="77777777" w:rsidR="00A97B78" w:rsidRPr="00F27935" w:rsidRDefault="00A97B78" w:rsidP="00F560A9">
                  <w:pPr>
                    <w:spacing w:after="0" w:line="240" w:lineRule="auto"/>
                    <w:jc w:val="center"/>
                    <w:rPr>
                      <w:rFonts w:ascii="Times New Roman" w:eastAsia="Times New Roman" w:hAnsi="Times New Roman"/>
                      <w:sz w:val="26"/>
                      <w:szCs w:val="26"/>
                    </w:rPr>
                  </w:pPr>
                </w:p>
              </w:tc>
            </w:tr>
            <w:tr w:rsidR="00A97B78" w:rsidRPr="00F27935" w14:paraId="7665A510" w14:textId="77777777" w:rsidTr="00F560A9">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64E9BF88" w14:textId="77777777" w:rsidR="00A97B78" w:rsidRPr="00F27935" w:rsidRDefault="00A97B78" w:rsidP="00F560A9">
                  <w:pPr>
                    <w:spacing w:after="0" w:line="240" w:lineRule="auto"/>
                    <w:jc w:val="center"/>
                    <w:rPr>
                      <w:rFonts w:ascii="Times New Roman" w:eastAsia="Times New Roman" w:hAnsi="Times New Roman"/>
                      <w:sz w:val="26"/>
                      <w:szCs w:val="26"/>
                    </w:rPr>
                  </w:pPr>
                </w:p>
              </w:tc>
            </w:tr>
            <w:tr w:rsidR="00A97B78" w:rsidRPr="00F27935" w14:paraId="17DAED28" w14:textId="77777777" w:rsidTr="00F560A9">
              <w:trPr>
                <w:trHeight w:val="315"/>
              </w:trPr>
              <w:tc>
                <w:tcPr>
                  <w:tcW w:w="2554" w:type="pct"/>
                  <w:gridSpan w:val="3"/>
                  <w:tcBorders>
                    <w:top w:val="single" w:sz="4" w:space="0" w:color="auto"/>
                    <w:left w:val="single" w:sz="4" w:space="0" w:color="auto"/>
                  </w:tcBorders>
                  <w:shd w:val="clear" w:color="auto" w:fill="auto"/>
                </w:tcPr>
                <w:p w14:paraId="347A3CCA" w14:textId="6FFBDC2C"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данные документа, удостоверяющего личность:</w:t>
                  </w:r>
                  <w:r w:rsidR="00443988" w:rsidRPr="00F27935">
                    <w:rPr>
                      <w:rFonts w:ascii="Times New Roman" w:eastAsia="Times New Roman" w:hAnsi="Times New Roman"/>
                      <w:sz w:val="26"/>
                      <w:szCs w:val="26"/>
                    </w:rPr>
                    <w:t xml:space="preserve"> __</w:t>
                  </w:r>
                </w:p>
              </w:tc>
              <w:tc>
                <w:tcPr>
                  <w:tcW w:w="2446" w:type="pct"/>
                  <w:tcBorders>
                    <w:top w:val="single" w:sz="4" w:space="0" w:color="auto"/>
                    <w:bottom w:val="single" w:sz="4" w:space="0" w:color="auto"/>
                    <w:right w:val="single" w:sz="4" w:space="0" w:color="auto"/>
                  </w:tcBorders>
                  <w:shd w:val="clear" w:color="auto" w:fill="auto"/>
                </w:tcPr>
                <w:p w14:paraId="507AF377" w14:textId="77777777" w:rsidR="00A97B78" w:rsidRPr="00F27935" w:rsidRDefault="00A97B78" w:rsidP="00F560A9">
                  <w:pPr>
                    <w:spacing w:after="0" w:line="240" w:lineRule="auto"/>
                    <w:jc w:val="center"/>
                    <w:rPr>
                      <w:rFonts w:ascii="Times New Roman" w:eastAsia="Times New Roman" w:hAnsi="Times New Roman"/>
                      <w:sz w:val="26"/>
                      <w:szCs w:val="26"/>
                    </w:rPr>
                  </w:pPr>
                </w:p>
              </w:tc>
            </w:tr>
            <w:tr w:rsidR="00A97B78" w:rsidRPr="00F27935" w14:paraId="671DD204" w14:textId="77777777" w:rsidTr="00F560A9">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44C8D19A" w14:textId="77777777" w:rsidR="00A97B78" w:rsidRPr="00F27935" w:rsidRDefault="00A97B78" w:rsidP="00F560A9">
                  <w:pPr>
                    <w:spacing w:after="0" w:line="240" w:lineRule="auto"/>
                    <w:jc w:val="center"/>
                    <w:rPr>
                      <w:rFonts w:ascii="Times New Roman" w:eastAsia="Times New Roman" w:hAnsi="Times New Roman"/>
                      <w:sz w:val="26"/>
                      <w:szCs w:val="26"/>
                    </w:rPr>
                  </w:pPr>
                </w:p>
              </w:tc>
            </w:tr>
            <w:tr w:rsidR="00A97B78" w:rsidRPr="00F27935" w14:paraId="1994547C" w14:textId="77777777" w:rsidTr="00F560A9">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E0ED1D2" w14:textId="77777777" w:rsidR="00A97B78" w:rsidRPr="00F27935" w:rsidRDefault="00A97B78" w:rsidP="00F560A9">
                  <w:pPr>
                    <w:spacing w:after="0" w:line="240" w:lineRule="auto"/>
                    <w:jc w:val="center"/>
                    <w:rPr>
                      <w:rFonts w:ascii="Times New Roman" w:eastAsia="Times New Roman" w:hAnsi="Times New Roman"/>
                      <w:sz w:val="26"/>
                      <w:szCs w:val="26"/>
                    </w:rPr>
                  </w:pPr>
                </w:p>
              </w:tc>
            </w:tr>
          </w:tbl>
          <w:p w14:paraId="60D85D9F" w14:textId="77777777" w:rsidR="00A97B78" w:rsidRPr="00F27935" w:rsidRDefault="00A97B78" w:rsidP="00F560A9">
            <w:pPr>
              <w:spacing w:after="0" w:line="240" w:lineRule="auto"/>
              <w:rPr>
                <w:rFonts w:ascii="Times New Roman" w:eastAsia="Times New Roman" w:hAnsi="Times New Roman"/>
                <w:i/>
              </w:rPr>
            </w:pPr>
            <w:r w:rsidRPr="00F27935">
              <w:rPr>
                <w:rFonts w:ascii="Times New Roman" w:eastAsia="Times New Roman" w:hAnsi="Times New Roman"/>
                <w:i/>
              </w:rPr>
              <w:t xml:space="preserve">Сведения о субъекте </w:t>
            </w:r>
            <w:proofErr w:type="spellStart"/>
            <w:r w:rsidRPr="00F27935">
              <w:rPr>
                <w:rFonts w:ascii="Times New Roman" w:eastAsia="Times New Roman" w:hAnsi="Times New Roman"/>
                <w:i/>
              </w:rPr>
              <w:t>ПДн</w:t>
            </w:r>
            <w:proofErr w:type="spellEnd"/>
            <w:r w:rsidRPr="00F27935">
              <w:rPr>
                <w:rFonts w:ascii="Times New Roman" w:eastAsia="Times New Roman" w:hAnsi="Times New Roman"/>
                <w:i/>
              </w:rPr>
              <w:t xml:space="preserve"> заполняются в том случае, если согласие заполняет законный представитель субъекта персональных данных</w:t>
            </w:r>
          </w:p>
          <w:p w14:paraId="678C8908" w14:textId="77777777" w:rsidR="00A97B78" w:rsidRPr="00F27935" w:rsidRDefault="00A97B78" w:rsidP="00F560A9">
            <w:pPr>
              <w:spacing w:after="0" w:line="240" w:lineRule="auto"/>
              <w:rPr>
                <w:rFonts w:ascii="Times New Roman" w:eastAsia="Times New Roman" w:hAnsi="Times New Roman"/>
                <w:sz w:val="26"/>
                <w:szCs w:val="26"/>
              </w:rPr>
            </w:pPr>
          </w:p>
          <w:p w14:paraId="1571E3CE" w14:textId="78DDDB1C"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свободно, своей волей и в своем интересе в соответствии с требованиями Федерального закона от 27.07.2006 №</w:t>
            </w:r>
            <w:r w:rsidR="002619A6">
              <w:rPr>
                <w:rFonts w:ascii="Times New Roman" w:eastAsia="Times New Roman" w:hAnsi="Times New Roman"/>
                <w:sz w:val="26"/>
                <w:szCs w:val="26"/>
              </w:rPr>
              <w:t xml:space="preserve"> </w:t>
            </w:r>
            <w:r w:rsidRPr="00F27935">
              <w:rPr>
                <w:rFonts w:ascii="Times New Roman" w:eastAsia="Times New Roman" w:hAnsi="Times New Roman"/>
                <w:sz w:val="26"/>
                <w:szCs w:val="26"/>
              </w:rPr>
              <w:t>152-ФЗ «О</w:t>
            </w:r>
            <w:r w:rsidR="002619A6">
              <w:rPr>
                <w:rFonts w:ascii="Times New Roman" w:eastAsia="Times New Roman" w:hAnsi="Times New Roman"/>
                <w:sz w:val="26"/>
                <w:szCs w:val="26"/>
              </w:rPr>
              <w:t xml:space="preserve"> </w:t>
            </w:r>
            <w:r w:rsidRPr="00F27935">
              <w:rPr>
                <w:rFonts w:ascii="Times New Roman" w:eastAsia="Times New Roman" w:hAnsi="Times New Roman"/>
                <w:sz w:val="26"/>
                <w:szCs w:val="26"/>
              </w:rPr>
              <w:t xml:space="preserve">персональных данных» даю согласие администрации Нефтеюганского района, адрес: 628309, </w:t>
            </w:r>
            <w:r w:rsidRPr="00F27935">
              <w:rPr>
                <w:rFonts w:ascii="Times New Roman" w:eastAsia="Times New Roman" w:hAnsi="Times New Roman"/>
                <w:sz w:val="26"/>
                <w:szCs w:val="26"/>
              </w:rPr>
              <w:br/>
              <w:t>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97B78" w:rsidRPr="00F27935" w14:paraId="3CD6EE7D" w14:textId="77777777" w:rsidTr="00F560A9">
              <w:trPr>
                <w:trHeight w:val="278"/>
              </w:trPr>
              <w:tc>
                <w:tcPr>
                  <w:tcW w:w="5000" w:type="pct"/>
                  <w:tcBorders>
                    <w:top w:val="nil"/>
                    <w:left w:val="nil"/>
                    <w:bottom w:val="single" w:sz="4" w:space="0" w:color="auto"/>
                    <w:right w:val="nil"/>
                  </w:tcBorders>
                </w:tcPr>
                <w:p w14:paraId="4D3D1EE4"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r w:rsidR="00A97B78" w:rsidRPr="00F27935" w14:paraId="2A6F2490" w14:textId="77777777" w:rsidTr="00F560A9">
              <w:trPr>
                <w:trHeight w:val="278"/>
              </w:trPr>
              <w:tc>
                <w:tcPr>
                  <w:tcW w:w="5000" w:type="pct"/>
                  <w:tcBorders>
                    <w:top w:val="single" w:sz="4" w:space="0" w:color="auto"/>
                    <w:left w:val="nil"/>
                    <w:bottom w:val="single" w:sz="4" w:space="0" w:color="auto"/>
                    <w:right w:val="nil"/>
                  </w:tcBorders>
                </w:tcPr>
                <w:p w14:paraId="1C880D33"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r w:rsidR="00A97B78" w:rsidRPr="00F27935" w14:paraId="491F991F" w14:textId="77777777" w:rsidTr="00F560A9">
              <w:trPr>
                <w:trHeight w:val="278"/>
              </w:trPr>
              <w:tc>
                <w:tcPr>
                  <w:tcW w:w="5000" w:type="pct"/>
                  <w:tcBorders>
                    <w:top w:val="single" w:sz="4" w:space="0" w:color="auto"/>
                    <w:left w:val="nil"/>
                    <w:bottom w:val="single" w:sz="4" w:space="0" w:color="auto"/>
                    <w:right w:val="nil"/>
                  </w:tcBorders>
                </w:tcPr>
                <w:p w14:paraId="04DA6349"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bl>
          <w:p w14:paraId="5C421D8A" w14:textId="77777777" w:rsidR="00A97B78" w:rsidRPr="00F27935" w:rsidRDefault="00A97B78" w:rsidP="00F560A9">
            <w:pPr>
              <w:spacing w:after="0" w:line="240" w:lineRule="auto"/>
              <w:rPr>
                <w:rFonts w:ascii="Times New Roman" w:eastAsia="Times New Roman" w:hAnsi="Times New Roman"/>
                <w:sz w:val="26"/>
                <w:szCs w:val="26"/>
              </w:rPr>
            </w:pPr>
          </w:p>
          <w:p w14:paraId="6F742AD2" w14:textId="7239AD39" w:rsidR="00A97B78" w:rsidRPr="00F27935" w:rsidRDefault="002619A6"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В</w:t>
            </w:r>
            <w:r>
              <w:rPr>
                <w:rFonts w:ascii="Times New Roman" w:eastAsia="Times New Roman" w:hAnsi="Times New Roman"/>
                <w:sz w:val="26"/>
                <w:szCs w:val="26"/>
              </w:rPr>
              <w:t xml:space="preserve"> </w:t>
            </w:r>
            <w:r w:rsidR="00A97B78" w:rsidRPr="00F27935">
              <w:rPr>
                <w:rFonts w:ascii="Times New Roman" w:eastAsia="Times New Roman" w:hAnsi="Times New Roman"/>
                <w:sz w:val="26"/>
                <w:szCs w:val="26"/>
              </w:rPr>
              <w:t>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97B78" w:rsidRPr="00F27935" w14:paraId="2C2969BC" w14:textId="77777777" w:rsidTr="00F560A9">
              <w:trPr>
                <w:trHeight w:val="278"/>
              </w:trPr>
              <w:tc>
                <w:tcPr>
                  <w:tcW w:w="5000" w:type="pct"/>
                  <w:tcBorders>
                    <w:top w:val="nil"/>
                    <w:left w:val="nil"/>
                    <w:bottom w:val="single" w:sz="4" w:space="0" w:color="auto"/>
                    <w:right w:val="nil"/>
                  </w:tcBorders>
                </w:tcPr>
                <w:p w14:paraId="569BA583"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r w:rsidR="00A97B78" w:rsidRPr="00F27935" w14:paraId="2193012E" w14:textId="77777777" w:rsidTr="00F560A9">
              <w:trPr>
                <w:trHeight w:val="278"/>
              </w:trPr>
              <w:tc>
                <w:tcPr>
                  <w:tcW w:w="5000" w:type="pct"/>
                  <w:tcBorders>
                    <w:top w:val="single" w:sz="4" w:space="0" w:color="auto"/>
                    <w:left w:val="nil"/>
                    <w:bottom w:val="single" w:sz="4" w:space="0" w:color="auto"/>
                    <w:right w:val="nil"/>
                  </w:tcBorders>
                </w:tcPr>
                <w:p w14:paraId="4BCA0E4A"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r w:rsidR="00A97B78" w:rsidRPr="00F27935" w14:paraId="7EE7CD37" w14:textId="77777777" w:rsidTr="00F560A9">
              <w:trPr>
                <w:trHeight w:val="278"/>
              </w:trPr>
              <w:tc>
                <w:tcPr>
                  <w:tcW w:w="5000" w:type="pct"/>
                  <w:tcBorders>
                    <w:top w:val="single" w:sz="4" w:space="0" w:color="auto"/>
                    <w:left w:val="nil"/>
                    <w:bottom w:val="single" w:sz="4" w:space="0" w:color="auto"/>
                    <w:right w:val="nil"/>
                  </w:tcBorders>
                </w:tcPr>
                <w:p w14:paraId="1FA10274"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bl>
          <w:p w14:paraId="1DB8B636" w14:textId="77777777" w:rsidR="00A97B78" w:rsidRPr="00F27935" w:rsidRDefault="00A97B78" w:rsidP="00F560A9">
            <w:pPr>
              <w:spacing w:after="0" w:line="240" w:lineRule="auto"/>
              <w:rPr>
                <w:rFonts w:ascii="Times New Roman" w:eastAsia="Times New Roman" w:hAnsi="Times New Roman"/>
                <w:sz w:val="26"/>
                <w:szCs w:val="26"/>
                <w:lang w:val="x-none" w:eastAsia="x-none"/>
              </w:rPr>
            </w:pPr>
          </w:p>
        </w:tc>
      </w:tr>
      <w:tr w:rsidR="00A97B78" w:rsidRPr="00F27935" w14:paraId="4BA375AD" w14:textId="77777777" w:rsidTr="00F560A9">
        <w:trPr>
          <w:jc w:val="center"/>
        </w:trPr>
        <w:tc>
          <w:tcPr>
            <w:tcW w:w="5000" w:type="pct"/>
            <w:gridSpan w:val="14"/>
            <w:shd w:val="clear" w:color="auto" w:fill="auto"/>
          </w:tcPr>
          <w:p w14:paraId="089D72F1" w14:textId="77777777" w:rsidR="00A97B78" w:rsidRPr="00F27935" w:rsidRDefault="00A97B78" w:rsidP="00F560A9">
            <w:pPr>
              <w:spacing w:after="0" w:line="240" w:lineRule="auto"/>
              <w:rPr>
                <w:rFonts w:ascii="Times New Roman" w:eastAsia="Times New Roman" w:hAnsi="Times New Roman"/>
                <w:sz w:val="26"/>
                <w:szCs w:val="26"/>
              </w:rPr>
            </w:pPr>
          </w:p>
          <w:p w14:paraId="1B4F48AB" w14:textId="3CBECA41"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 xml:space="preserve">Я предупрежден(а), что обработка моих персональных данных осуществляется </w:t>
            </w:r>
            <w:r w:rsidRPr="00F27935">
              <w:rPr>
                <w:rFonts w:ascii="Times New Roman" w:eastAsia="Times New Roman" w:hAnsi="Times New Roman"/>
                <w:sz w:val="26"/>
                <w:szCs w:val="26"/>
              </w:rPr>
              <w:br/>
              <w:t xml:space="preserve">с использованием бумажных носителей и средств вычислительной техники, </w:t>
            </w:r>
            <w:r w:rsidRPr="00F27935">
              <w:rPr>
                <w:rFonts w:ascii="Times New Roman" w:eastAsia="Times New Roman" w:hAnsi="Times New Roman"/>
                <w:sz w:val="26"/>
                <w:szCs w:val="26"/>
              </w:rPr>
              <w:br/>
              <w:t>с соблюдением принципов и правил обработки персональных данных, предусмотренных Федеральным законом от 27.07.2006 № 152-ФЗ</w:t>
            </w:r>
            <w:r w:rsidR="00443988" w:rsidRPr="00F27935">
              <w:rPr>
                <w:rFonts w:ascii="Times New Roman" w:eastAsia="Times New Roman" w:hAnsi="Times New Roman"/>
                <w:sz w:val="26"/>
                <w:szCs w:val="26"/>
              </w:rPr>
              <w:t xml:space="preserve"> </w:t>
            </w:r>
            <w:r w:rsidRPr="00F27935">
              <w:rPr>
                <w:rFonts w:ascii="Times New Roman" w:eastAsia="Times New Roman" w:hAnsi="Times New Roman"/>
                <w:sz w:val="26"/>
                <w:szCs w:val="26"/>
              </w:rPr>
              <w:t>«О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w:t>
            </w:r>
            <w:r w:rsidR="00CD67D0" w:rsidRPr="00F27935">
              <w:rPr>
                <w:rFonts w:ascii="Times New Roman" w:eastAsia="Times New Roman" w:hAnsi="Times New Roman"/>
                <w:sz w:val="26"/>
                <w:szCs w:val="26"/>
              </w:rPr>
              <w:t xml:space="preserve"> </w:t>
            </w:r>
            <w:r w:rsidR="005C275A" w:rsidRPr="00F27935">
              <w:rPr>
                <w:rFonts w:ascii="Times New Roman" w:eastAsia="Times New Roman" w:hAnsi="Times New Roman"/>
                <w:sz w:val="26"/>
                <w:szCs w:val="26"/>
              </w:rPr>
              <w:br/>
            </w:r>
            <w:r w:rsidRPr="00F27935">
              <w:rPr>
                <w:rFonts w:ascii="Times New Roman" w:eastAsia="Times New Roman" w:hAnsi="Times New Roman"/>
                <w:sz w:val="26"/>
                <w:szCs w:val="26"/>
              </w:rPr>
              <w:t>в отношении персональных данных.</w:t>
            </w:r>
          </w:p>
        </w:tc>
      </w:tr>
      <w:tr w:rsidR="00A97B78" w:rsidRPr="00F27935" w14:paraId="0A4C1DFD" w14:textId="77777777" w:rsidTr="00F560A9">
        <w:trPr>
          <w:trHeight w:val="1038"/>
          <w:jc w:val="center"/>
        </w:trPr>
        <w:tc>
          <w:tcPr>
            <w:tcW w:w="5000" w:type="pct"/>
            <w:gridSpan w:val="14"/>
          </w:tcPr>
          <w:p w14:paraId="58E65878" w14:textId="77777777" w:rsidR="00A97B78" w:rsidRPr="00F27935" w:rsidRDefault="00A97B78" w:rsidP="00F560A9">
            <w:pPr>
              <w:spacing w:after="0" w:line="240" w:lineRule="auto"/>
              <w:rPr>
                <w:rFonts w:ascii="Times New Roman" w:eastAsia="Times New Roman" w:hAnsi="Times New Roman"/>
                <w:sz w:val="26"/>
                <w:szCs w:val="26"/>
              </w:rPr>
            </w:pPr>
          </w:p>
          <w:p w14:paraId="17DCDFA5" w14:textId="7BA46FB4"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Срок действия Согласия на обработку персональных данных с даты подписания Согласия, в течение _________________. Согласие может быть досрочно отозвано путем подачи письменного заявления в адрес Оператора.</w:t>
            </w:r>
          </w:p>
          <w:p w14:paraId="0F7C6D93" w14:textId="77777777" w:rsidR="00A97B78" w:rsidRPr="00F27935" w:rsidRDefault="00A97B78" w:rsidP="00F560A9">
            <w:pPr>
              <w:spacing w:after="0" w:line="240" w:lineRule="auto"/>
              <w:rPr>
                <w:rFonts w:ascii="Times New Roman" w:eastAsia="Times New Roman" w:hAnsi="Times New Roman"/>
                <w:sz w:val="26"/>
                <w:szCs w:val="26"/>
              </w:rPr>
            </w:pPr>
          </w:p>
          <w:p w14:paraId="33844F75" w14:textId="77A9B68C" w:rsidR="00A97B78" w:rsidRPr="00F27935" w:rsidRDefault="00A97B78" w:rsidP="00F560A9">
            <w:pPr>
              <w:spacing w:after="0" w:line="240" w:lineRule="auto"/>
              <w:rPr>
                <w:rFonts w:ascii="Times New Roman" w:eastAsia="Times New Roman" w:hAnsi="Times New Roman"/>
                <w:sz w:val="26"/>
                <w:szCs w:val="26"/>
              </w:rPr>
            </w:pPr>
            <w:r w:rsidRPr="00F27935">
              <w:rPr>
                <w:rFonts w:ascii="Times New Roman" w:eastAsia="Times New Roman" w:hAnsi="Times New Roman"/>
                <w:sz w:val="26"/>
                <w:szCs w:val="26"/>
              </w:rPr>
              <w:t xml:space="preserve">Я предупрежден(а), что в случае отзыва согласия на обработку персональных </w:t>
            </w:r>
            <w:r w:rsidRPr="00F27935">
              <w:rPr>
                <w:rFonts w:ascii="Times New Roman" w:eastAsia="Times New Roman" w:hAnsi="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9" w:history="1">
              <w:r w:rsidRPr="00F27935">
                <w:rPr>
                  <w:rFonts w:ascii="Times New Roman" w:eastAsia="Times New Roman" w:hAnsi="Times New Roman"/>
                  <w:sz w:val="26"/>
                  <w:szCs w:val="26"/>
                </w:rPr>
                <w:t>пп.2-11 ч.1 ст.6</w:t>
              </w:r>
            </w:hyperlink>
            <w:r w:rsidRPr="00F27935">
              <w:rPr>
                <w:rFonts w:ascii="Times New Roman" w:eastAsia="Times New Roman" w:hAnsi="Times New Roman"/>
                <w:sz w:val="26"/>
                <w:szCs w:val="26"/>
              </w:rPr>
              <w:t xml:space="preserve"> и </w:t>
            </w:r>
            <w:hyperlink r:id="rId10" w:history="1">
              <w:r w:rsidRPr="00F27935">
                <w:rPr>
                  <w:rFonts w:ascii="Times New Roman" w:eastAsia="Times New Roman" w:hAnsi="Times New Roman"/>
                  <w:sz w:val="26"/>
                  <w:szCs w:val="26"/>
                </w:rPr>
                <w:t>ч.2</w:t>
              </w:r>
            </w:hyperlink>
            <w:r w:rsidRPr="00F27935">
              <w:rPr>
                <w:rFonts w:ascii="Times New Roman" w:eastAsia="Times New Roman" w:hAnsi="Times New Roman"/>
                <w:sz w:val="26"/>
                <w:szCs w:val="26"/>
              </w:rPr>
              <w:t xml:space="preserve"> ст.10 Федерального закона от 27.07.2006 № 152-ФЗ «О</w:t>
            </w:r>
            <w:r w:rsidR="002619A6">
              <w:rPr>
                <w:rFonts w:ascii="Times New Roman" w:eastAsia="Times New Roman" w:hAnsi="Times New Roman"/>
                <w:sz w:val="26"/>
                <w:szCs w:val="26"/>
              </w:rPr>
              <w:t xml:space="preserve"> </w:t>
            </w:r>
            <w:r w:rsidRPr="00F27935">
              <w:rPr>
                <w:rFonts w:ascii="Times New Roman" w:eastAsia="Times New Roman" w:hAnsi="Times New Roman"/>
                <w:sz w:val="26"/>
                <w:szCs w:val="26"/>
              </w:rPr>
              <w:t>персональных данных».</w:t>
            </w:r>
          </w:p>
          <w:p w14:paraId="75E9180A" w14:textId="77777777" w:rsidR="00A97B78" w:rsidRPr="00F27935" w:rsidRDefault="00A97B78" w:rsidP="00F560A9">
            <w:pPr>
              <w:spacing w:after="0" w:line="240" w:lineRule="auto"/>
              <w:rPr>
                <w:rFonts w:ascii="Times New Roman" w:eastAsia="Times New Roman" w:hAnsi="Times New Roman"/>
                <w:sz w:val="26"/>
                <w:szCs w:val="26"/>
              </w:rPr>
            </w:pPr>
          </w:p>
        </w:tc>
      </w:tr>
      <w:tr w:rsidR="00A97B78" w:rsidRPr="00F27935" w14:paraId="56A5ECAB" w14:textId="77777777" w:rsidTr="00CD67D0">
        <w:tblPrEx>
          <w:jc w:val="left"/>
        </w:tblPrEx>
        <w:trPr>
          <w:gridBefore w:val="1"/>
          <w:wBefore w:w="137" w:type="pct"/>
        </w:trPr>
        <w:tc>
          <w:tcPr>
            <w:tcW w:w="1615" w:type="pct"/>
            <w:gridSpan w:val="6"/>
            <w:tcBorders>
              <w:bottom w:val="single" w:sz="4" w:space="0" w:color="auto"/>
            </w:tcBorders>
          </w:tcPr>
          <w:p w14:paraId="25272B2F"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c>
          <w:tcPr>
            <w:tcW w:w="332" w:type="pct"/>
          </w:tcPr>
          <w:p w14:paraId="6AB06D5C"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c>
          <w:tcPr>
            <w:tcW w:w="1329" w:type="pct"/>
            <w:gridSpan w:val="3"/>
            <w:tcBorders>
              <w:bottom w:val="single" w:sz="4" w:space="0" w:color="auto"/>
            </w:tcBorders>
          </w:tcPr>
          <w:p w14:paraId="0D60409C"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c>
          <w:tcPr>
            <w:tcW w:w="256" w:type="pct"/>
          </w:tcPr>
          <w:p w14:paraId="409B6083"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c>
          <w:tcPr>
            <w:tcW w:w="1331" w:type="pct"/>
            <w:gridSpan w:val="2"/>
            <w:tcBorders>
              <w:bottom w:val="single" w:sz="4" w:space="0" w:color="auto"/>
            </w:tcBorders>
          </w:tcPr>
          <w:p w14:paraId="23D25224"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r>
      <w:tr w:rsidR="00A97B78" w:rsidRPr="00F27935" w14:paraId="2DD0DCF7" w14:textId="77777777" w:rsidTr="00CD67D0">
        <w:tblPrEx>
          <w:jc w:val="left"/>
        </w:tblPrEx>
        <w:trPr>
          <w:gridBefore w:val="1"/>
          <w:wBefore w:w="137" w:type="pct"/>
        </w:trPr>
        <w:tc>
          <w:tcPr>
            <w:tcW w:w="1615" w:type="pct"/>
            <w:gridSpan w:val="6"/>
          </w:tcPr>
          <w:p w14:paraId="367541CD"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r w:rsidRPr="00F27935">
              <w:rPr>
                <w:rFonts w:ascii="Times New Roman" w:eastAsia="Times New Roman" w:hAnsi="Times New Roman"/>
                <w:sz w:val="26"/>
                <w:szCs w:val="26"/>
                <w:vertAlign w:val="superscript"/>
              </w:rPr>
              <w:t>(дата)</w:t>
            </w:r>
          </w:p>
        </w:tc>
        <w:tc>
          <w:tcPr>
            <w:tcW w:w="332" w:type="pct"/>
          </w:tcPr>
          <w:p w14:paraId="4B6A1B9B"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c>
          <w:tcPr>
            <w:tcW w:w="1329" w:type="pct"/>
            <w:gridSpan w:val="3"/>
          </w:tcPr>
          <w:p w14:paraId="40B1E3BF"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r w:rsidRPr="00F27935">
              <w:rPr>
                <w:rFonts w:ascii="Times New Roman" w:eastAsia="Times New Roman" w:hAnsi="Times New Roman"/>
                <w:sz w:val="26"/>
                <w:szCs w:val="26"/>
                <w:vertAlign w:val="superscript"/>
              </w:rPr>
              <w:t>(подпись)</w:t>
            </w:r>
          </w:p>
        </w:tc>
        <w:tc>
          <w:tcPr>
            <w:tcW w:w="256" w:type="pct"/>
          </w:tcPr>
          <w:p w14:paraId="037AF972"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p>
        </w:tc>
        <w:tc>
          <w:tcPr>
            <w:tcW w:w="1331" w:type="pct"/>
            <w:gridSpan w:val="2"/>
          </w:tcPr>
          <w:p w14:paraId="1FC042D6" w14:textId="77777777" w:rsidR="00A97B78" w:rsidRPr="00F27935" w:rsidRDefault="00A97B78" w:rsidP="00F560A9">
            <w:pPr>
              <w:spacing w:after="0" w:line="240" w:lineRule="auto"/>
              <w:jc w:val="center"/>
              <w:rPr>
                <w:rFonts w:ascii="Times New Roman" w:eastAsia="Times New Roman" w:hAnsi="Times New Roman"/>
                <w:sz w:val="26"/>
                <w:szCs w:val="26"/>
                <w:vertAlign w:val="superscript"/>
              </w:rPr>
            </w:pPr>
            <w:r w:rsidRPr="00F27935">
              <w:rPr>
                <w:rFonts w:ascii="Times New Roman" w:eastAsia="Times New Roman" w:hAnsi="Times New Roman"/>
                <w:sz w:val="26"/>
                <w:szCs w:val="26"/>
                <w:vertAlign w:val="superscript"/>
              </w:rPr>
              <w:t>(расшифровка подписи)</w:t>
            </w:r>
          </w:p>
        </w:tc>
      </w:tr>
    </w:tbl>
    <w:p w14:paraId="40B9C5AC" w14:textId="77777777" w:rsidR="00A97B78" w:rsidRPr="00F27935" w:rsidRDefault="00A97B78" w:rsidP="00A97B78">
      <w:pPr>
        <w:spacing w:after="0" w:line="240" w:lineRule="auto"/>
        <w:jc w:val="center"/>
        <w:rPr>
          <w:rFonts w:ascii="Times New Roman" w:eastAsia="Times New Roman" w:hAnsi="Times New Roman"/>
          <w:sz w:val="26"/>
          <w:szCs w:val="26"/>
        </w:rPr>
      </w:pPr>
    </w:p>
    <w:p w14:paraId="5CE0F1B2" w14:textId="01A25F07" w:rsidR="00A97B78" w:rsidRPr="00F27935" w:rsidRDefault="00A97B78" w:rsidP="00A97B78">
      <w:pPr>
        <w:spacing w:before="120" w:after="0" w:line="240" w:lineRule="auto"/>
        <w:rPr>
          <w:rFonts w:ascii="Times New Roman" w:eastAsia="Times New Roman" w:hAnsi="Times New Roman"/>
        </w:rPr>
      </w:pPr>
      <w:r w:rsidRPr="00F27935">
        <w:rPr>
          <w:rFonts w:ascii="Times New Roman" w:eastAsia="Times New Roman" w:hAnsi="Times New Roman"/>
          <w:sz w:val="26"/>
          <w:szCs w:val="26"/>
        </w:rPr>
        <w:t>*</w:t>
      </w:r>
      <w:r w:rsidRPr="00F27935">
        <w:rPr>
          <w:rFonts w:ascii="Times New Roman" w:eastAsia="Times New Roman" w:hAnsi="Times New Roman"/>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4D244890" w14:textId="04009EEC" w:rsidR="00CD67D0" w:rsidRPr="00F27935" w:rsidRDefault="00CD67D0" w:rsidP="00A97B78">
      <w:pPr>
        <w:spacing w:before="120" w:after="0" w:line="240" w:lineRule="auto"/>
        <w:rPr>
          <w:rFonts w:ascii="Times New Roman" w:eastAsia="Times New Roman" w:hAnsi="Times New Roman"/>
        </w:rPr>
      </w:pPr>
    </w:p>
    <w:p w14:paraId="26DD842D" w14:textId="1B246DEB" w:rsidR="00CD67D0" w:rsidRPr="00F27935" w:rsidRDefault="00CD67D0" w:rsidP="00A97B78">
      <w:pPr>
        <w:spacing w:before="120" w:after="0" w:line="240" w:lineRule="auto"/>
        <w:rPr>
          <w:rFonts w:ascii="Times New Roman" w:eastAsia="Times New Roman" w:hAnsi="Times New Roman"/>
        </w:rPr>
      </w:pPr>
    </w:p>
    <w:p w14:paraId="0D2696DB" w14:textId="44CD0581" w:rsidR="00695196" w:rsidRDefault="00695196" w:rsidP="005C275A">
      <w:pPr>
        <w:widowControl w:val="0"/>
        <w:tabs>
          <w:tab w:val="left" w:pos="6521"/>
          <w:tab w:val="left" w:pos="6804"/>
        </w:tabs>
        <w:autoSpaceDE w:val="0"/>
        <w:autoSpaceDN w:val="0"/>
        <w:adjustRightInd w:val="0"/>
        <w:spacing w:after="0" w:line="240" w:lineRule="auto"/>
        <w:jc w:val="right"/>
        <w:rPr>
          <w:rFonts w:ascii="Times New Roman" w:eastAsia="Times New Roman" w:hAnsi="Times New Roman"/>
          <w:sz w:val="26"/>
          <w:szCs w:val="26"/>
        </w:rPr>
      </w:pPr>
    </w:p>
    <w:p w14:paraId="08590E64" w14:textId="77777777" w:rsidR="002619A6" w:rsidRPr="00F27935" w:rsidRDefault="002619A6" w:rsidP="005C275A">
      <w:pPr>
        <w:widowControl w:val="0"/>
        <w:tabs>
          <w:tab w:val="left" w:pos="6521"/>
          <w:tab w:val="left" w:pos="6804"/>
        </w:tabs>
        <w:autoSpaceDE w:val="0"/>
        <w:autoSpaceDN w:val="0"/>
        <w:adjustRightInd w:val="0"/>
        <w:spacing w:after="0" w:line="240" w:lineRule="auto"/>
        <w:jc w:val="right"/>
        <w:rPr>
          <w:rFonts w:ascii="Times New Roman" w:eastAsia="Times New Roman" w:hAnsi="Times New Roman"/>
          <w:sz w:val="26"/>
          <w:szCs w:val="26"/>
        </w:rPr>
      </w:pPr>
    </w:p>
    <w:p w14:paraId="3CA52363" w14:textId="04B41F6F" w:rsidR="00A97B78" w:rsidRPr="00F27935" w:rsidRDefault="00EB1562" w:rsidP="005C275A">
      <w:pPr>
        <w:widowControl w:val="0"/>
        <w:tabs>
          <w:tab w:val="left" w:pos="6521"/>
          <w:tab w:val="left" w:pos="6804"/>
        </w:tabs>
        <w:autoSpaceDE w:val="0"/>
        <w:autoSpaceDN w:val="0"/>
        <w:adjustRightInd w:val="0"/>
        <w:spacing w:after="0" w:line="240" w:lineRule="auto"/>
        <w:jc w:val="right"/>
        <w:rPr>
          <w:rFonts w:ascii="Times New Roman" w:eastAsia="Times New Roman" w:hAnsi="Times New Roman"/>
          <w:sz w:val="26"/>
          <w:szCs w:val="26"/>
        </w:rPr>
      </w:pPr>
      <w:r w:rsidRPr="00F27935">
        <w:rPr>
          <w:rFonts w:ascii="Times New Roman" w:eastAsia="Times New Roman" w:hAnsi="Times New Roman"/>
          <w:sz w:val="26"/>
          <w:szCs w:val="26"/>
        </w:rPr>
        <w:t>Приложение 6 к Порядку</w:t>
      </w:r>
    </w:p>
    <w:p w14:paraId="4E7AB20E" w14:textId="7E61E66B" w:rsidR="002F3AC9" w:rsidRPr="00F27935" w:rsidRDefault="002F3AC9" w:rsidP="00EB1562">
      <w:pPr>
        <w:widowControl w:val="0"/>
        <w:autoSpaceDE w:val="0"/>
        <w:autoSpaceDN w:val="0"/>
        <w:adjustRightInd w:val="0"/>
        <w:spacing w:after="0" w:line="240" w:lineRule="auto"/>
        <w:jc w:val="right"/>
        <w:rPr>
          <w:rFonts w:ascii="Times New Roman" w:eastAsia="Times New Roman" w:hAnsi="Times New Roman"/>
          <w:sz w:val="26"/>
          <w:szCs w:val="26"/>
        </w:rPr>
      </w:pPr>
    </w:p>
    <w:p w14:paraId="0CD189AA" w14:textId="77777777" w:rsidR="005C275A" w:rsidRPr="00F27935" w:rsidRDefault="005C275A" w:rsidP="00EB1562">
      <w:pPr>
        <w:widowControl w:val="0"/>
        <w:autoSpaceDE w:val="0"/>
        <w:autoSpaceDN w:val="0"/>
        <w:adjustRightInd w:val="0"/>
        <w:spacing w:after="0" w:line="240" w:lineRule="auto"/>
        <w:jc w:val="right"/>
        <w:rPr>
          <w:rFonts w:ascii="Times New Roman" w:eastAsia="Times New Roman" w:hAnsi="Times New Roman"/>
          <w:sz w:val="26"/>
          <w:szCs w:val="26"/>
        </w:rPr>
      </w:pPr>
    </w:p>
    <w:p w14:paraId="581C7D00" w14:textId="314715C0" w:rsidR="001A0DB5" w:rsidRPr="00F27935" w:rsidRDefault="001A0DB5" w:rsidP="001A0DB5">
      <w:pPr>
        <w:spacing w:after="240" w:line="240" w:lineRule="auto"/>
        <w:contextualSpacing/>
        <w:jc w:val="center"/>
        <w:rPr>
          <w:rFonts w:ascii="Times New Roman" w:hAnsi="Times New Roman" w:cs="Times New Roman"/>
          <w:b/>
          <w:sz w:val="26"/>
          <w:szCs w:val="26"/>
        </w:rPr>
      </w:pPr>
      <w:r w:rsidRPr="00F27935">
        <w:rPr>
          <w:rFonts w:ascii="Times New Roman" w:hAnsi="Times New Roman" w:cs="Times New Roman"/>
          <w:b/>
          <w:sz w:val="26"/>
          <w:szCs w:val="26"/>
        </w:rPr>
        <w:t>(РЕКОМЕНДУЕМЫЙ ОБРАЗЕЦ)</w:t>
      </w:r>
    </w:p>
    <w:p w14:paraId="0F1A3787" w14:textId="77777777" w:rsidR="001A0DB5" w:rsidRPr="00F27935" w:rsidRDefault="001A0DB5" w:rsidP="001A0DB5">
      <w:pPr>
        <w:spacing w:after="240" w:line="240" w:lineRule="auto"/>
        <w:contextualSpacing/>
        <w:jc w:val="center"/>
        <w:rPr>
          <w:rFonts w:ascii="Times New Roman" w:hAnsi="Times New Roman" w:cs="Times New Roman"/>
          <w:b/>
          <w:sz w:val="26"/>
          <w:szCs w:val="26"/>
        </w:rPr>
      </w:pPr>
    </w:p>
    <w:p w14:paraId="57F45FE9" w14:textId="77777777" w:rsidR="001A0DB5" w:rsidRPr="00F27935" w:rsidRDefault="001A0DB5" w:rsidP="001A0DB5">
      <w:pPr>
        <w:spacing w:line="240" w:lineRule="auto"/>
        <w:contextualSpacing/>
        <w:rPr>
          <w:rFonts w:ascii="Times New Roman" w:hAnsi="Times New Roman" w:cs="Times New Roman"/>
          <w:sz w:val="26"/>
          <w:szCs w:val="26"/>
        </w:rPr>
      </w:pPr>
      <w:r w:rsidRPr="00F27935">
        <w:rPr>
          <w:rFonts w:ascii="Times New Roman" w:hAnsi="Times New Roman" w:cs="Times New Roman"/>
          <w:sz w:val="26"/>
          <w:szCs w:val="26"/>
        </w:rPr>
        <w:t xml:space="preserve">Куда:  </w:t>
      </w:r>
    </w:p>
    <w:p w14:paraId="55105199" w14:textId="77777777" w:rsidR="001A0DB5" w:rsidRPr="00F27935" w:rsidRDefault="001A0DB5" w:rsidP="001A0DB5">
      <w:pPr>
        <w:pBdr>
          <w:top w:val="single" w:sz="4" w:space="1" w:color="auto"/>
        </w:pBdr>
        <w:spacing w:line="240" w:lineRule="auto"/>
        <w:ind w:left="680"/>
        <w:contextualSpacing/>
        <w:jc w:val="center"/>
        <w:rPr>
          <w:rFonts w:ascii="Times New Roman" w:hAnsi="Times New Roman" w:cs="Times New Roman"/>
          <w:sz w:val="20"/>
          <w:szCs w:val="20"/>
        </w:rPr>
      </w:pPr>
      <w:r w:rsidRPr="00F27935">
        <w:rPr>
          <w:rFonts w:ascii="Times New Roman" w:hAnsi="Times New Roman" w:cs="Times New Roman"/>
          <w:sz w:val="20"/>
          <w:szCs w:val="20"/>
        </w:rPr>
        <w:t>(адрес)</w:t>
      </w:r>
    </w:p>
    <w:p w14:paraId="6E174042" w14:textId="77777777" w:rsidR="001A0DB5" w:rsidRPr="00F27935" w:rsidRDefault="001A0DB5" w:rsidP="001A0DB5">
      <w:pPr>
        <w:spacing w:line="240" w:lineRule="auto"/>
        <w:contextualSpacing/>
        <w:rPr>
          <w:rFonts w:ascii="Times New Roman" w:hAnsi="Times New Roman" w:cs="Times New Roman"/>
          <w:sz w:val="26"/>
          <w:szCs w:val="26"/>
        </w:rPr>
      </w:pPr>
      <w:r w:rsidRPr="00F27935">
        <w:rPr>
          <w:rFonts w:ascii="Times New Roman" w:hAnsi="Times New Roman" w:cs="Times New Roman"/>
          <w:sz w:val="26"/>
          <w:szCs w:val="26"/>
        </w:rPr>
        <w:t xml:space="preserve">Кому:  </w:t>
      </w:r>
    </w:p>
    <w:p w14:paraId="0D09107A" w14:textId="33D1482D" w:rsidR="001A0DB5" w:rsidRPr="00F27935" w:rsidRDefault="001A0DB5" w:rsidP="001A0DB5">
      <w:pPr>
        <w:pBdr>
          <w:top w:val="single" w:sz="4" w:space="1" w:color="auto"/>
        </w:pBdr>
        <w:spacing w:after="240" w:line="240" w:lineRule="auto"/>
        <w:ind w:left="726"/>
        <w:contextualSpacing/>
        <w:jc w:val="center"/>
        <w:rPr>
          <w:rFonts w:ascii="Times New Roman" w:hAnsi="Times New Roman" w:cs="Times New Roman"/>
          <w:sz w:val="20"/>
          <w:szCs w:val="20"/>
        </w:rPr>
      </w:pPr>
      <w:r w:rsidRPr="00F27935">
        <w:rPr>
          <w:rFonts w:ascii="Times New Roman" w:hAnsi="Times New Roman" w:cs="Times New Roman"/>
          <w:sz w:val="20"/>
          <w:szCs w:val="20"/>
        </w:rPr>
        <w:t>(фамилия, имя, отчество (при наличии)</w:t>
      </w:r>
    </w:p>
    <w:p w14:paraId="7ECAB8FD" w14:textId="77777777" w:rsidR="001A0DB5" w:rsidRPr="00F27935" w:rsidRDefault="001A0DB5" w:rsidP="001A0DB5">
      <w:pPr>
        <w:pBdr>
          <w:top w:val="single" w:sz="4" w:space="1" w:color="auto"/>
        </w:pBdr>
        <w:spacing w:after="240" w:line="240" w:lineRule="auto"/>
        <w:ind w:left="726"/>
        <w:contextualSpacing/>
        <w:jc w:val="center"/>
        <w:rPr>
          <w:rFonts w:ascii="Times New Roman" w:hAnsi="Times New Roman" w:cs="Times New Roman"/>
          <w:sz w:val="20"/>
          <w:szCs w:val="20"/>
        </w:rPr>
      </w:pPr>
    </w:p>
    <w:p w14:paraId="2FC9CC66" w14:textId="4227CF86" w:rsidR="001A0DB5" w:rsidRPr="00F27935" w:rsidRDefault="001A0DB5" w:rsidP="001A0DB5">
      <w:pPr>
        <w:spacing w:after="240" w:line="240" w:lineRule="auto"/>
        <w:contextualSpacing/>
        <w:jc w:val="center"/>
        <w:rPr>
          <w:rFonts w:ascii="Times New Roman" w:hAnsi="Times New Roman" w:cs="Times New Roman"/>
          <w:sz w:val="26"/>
          <w:szCs w:val="26"/>
        </w:rPr>
      </w:pPr>
      <w:r w:rsidRPr="00F27935">
        <w:rPr>
          <w:rFonts w:ascii="Times New Roman" w:hAnsi="Times New Roman" w:cs="Times New Roman"/>
          <w:sz w:val="26"/>
          <w:szCs w:val="26"/>
        </w:rPr>
        <w:t>СООБЩЕНИЕ</w:t>
      </w:r>
    </w:p>
    <w:p w14:paraId="0C512D36" w14:textId="77777777" w:rsidR="001A0DB5" w:rsidRPr="00F27935" w:rsidRDefault="001A0DB5" w:rsidP="001A0DB5">
      <w:pPr>
        <w:spacing w:after="240" w:line="240" w:lineRule="auto"/>
        <w:contextualSpacing/>
        <w:jc w:val="center"/>
        <w:rPr>
          <w:rFonts w:ascii="Times New Roman" w:hAnsi="Times New Roman" w:cs="Times New Roman"/>
          <w:sz w:val="26"/>
          <w:szCs w:val="26"/>
        </w:rPr>
      </w:pPr>
    </w:p>
    <w:p w14:paraId="6BB321BF" w14:textId="5D9AFCB9" w:rsidR="001A0DB5" w:rsidRPr="00F27935" w:rsidRDefault="001A0DB5" w:rsidP="001A0DB5">
      <w:pPr>
        <w:spacing w:line="240" w:lineRule="auto"/>
        <w:ind w:firstLine="567"/>
        <w:contextualSpacing/>
        <w:rPr>
          <w:rFonts w:ascii="Times New Roman" w:hAnsi="Times New Roman" w:cs="Times New Roman"/>
          <w:sz w:val="26"/>
          <w:szCs w:val="26"/>
        </w:rPr>
      </w:pPr>
      <w:r w:rsidRPr="00F27935">
        <w:rPr>
          <w:rFonts w:ascii="Times New Roman" w:hAnsi="Times New Roman" w:cs="Times New Roman"/>
          <w:sz w:val="26"/>
          <w:szCs w:val="26"/>
        </w:rPr>
        <w:t xml:space="preserve">В подразделение по вопросам миграции территориального органа МВД России </w:t>
      </w:r>
      <w:r w:rsidR="005C275A" w:rsidRPr="00F27935">
        <w:rPr>
          <w:rFonts w:ascii="Times New Roman" w:hAnsi="Times New Roman" w:cs="Times New Roman"/>
          <w:sz w:val="26"/>
          <w:szCs w:val="26"/>
        </w:rPr>
        <w:br/>
      </w:r>
      <w:r w:rsidRPr="00F27935">
        <w:rPr>
          <w:rFonts w:ascii="Times New Roman" w:hAnsi="Times New Roman" w:cs="Times New Roman"/>
          <w:sz w:val="26"/>
          <w:szCs w:val="26"/>
        </w:rPr>
        <w:t>на районном уровне:</w:t>
      </w:r>
    </w:p>
    <w:p w14:paraId="52227B2C" w14:textId="77777777" w:rsidR="001A0DB5" w:rsidRPr="00F27935" w:rsidRDefault="001A0DB5" w:rsidP="001A0DB5">
      <w:pPr>
        <w:spacing w:line="240" w:lineRule="auto"/>
        <w:contextualSpacing/>
        <w:rPr>
          <w:rFonts w:ascii="Times New Roman" w:hAnsi="Times New Roman" w:cs="Times New Roman"/>
          <w:sz w:val="26"/>
          <w:szCs w:val="26"/>
        </w:rPr>
      </w:pPr>
    </w:p>
    <w:p w14:paraId="0FDC1849" w14:textId="77777777" w:rsidR="001A0DB5" w:rsidRPr="00F27935" w:rsidRDefault="001A0DB5" w:rsidP="001A0DB5">
      <w:pPr>
        <w:pBdr>
          <w:top w:val="single" w:sz="4" w:space="1" w:color="auto"/>
        </w:pBdr>
        <w:spacing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(наименование подразделения по вопросам миграции)</w:t>
      </w:r>
    </w:p>
    <w:p w14:paraId="099C5F12" w14:textId="77777777" w:rsidR="001A0DB5" w:rsidRPr="00F27935" w:rsidRDefault="001A0DB5" w:rsidP="001A0DB5">
      <w:pPr>
        <w:spacing w:line="240" w:lineRule="auto"/>
        <w:contextualSpacing/>
        <w:rPr>
          <w:rFonts w:ascii="Times New Roman" w:hAnsi="Times New Roman" w:cs="Times New Roman"/>
          <w:sz w:val="26"/>
          <w:szCs w:val="26"/>
        </w:rPr>
      </w:pPr>
      <w:r w:rsidRPr="00F27935">
        <w:rPr>
          <w:rFonts w:ascii="Times New Roman" w:hAnsi="Times New Roman" w:cs="Times New Roman"/>
          <w:sz w:val="26"/>
          <w:szCs w:val="26"/>
        </w:rPr>
        <w:t>поступило заявление от:</w:t>
      </w:r>
    </w:p>
    <w:p w14:paraId="4EF7F201" w14:textId="77777777" w:rsidR="001A0DB5" w:rsidRPr="00F27935" w:rsidRDefault="001A0DB5" w:rsidP="001A0DB5">
      <w:pPr>
        <w:spacing w:line="240" w:lineRule="auto"/>
        <w:contextualSpacing/>
        <w:rPr>
          <w:rFonts w:ascii="Times New Roman" w:hAnsi="Times New Roman" w:cs="Times New Roman"/>
          <w:sz w:val="26"/>
          <w:szCs w:val="26"/>
        </w:rPr>
      </w:pPr>
    </w:p>
    <w:p w14:paraId="190C009C" w14:textId="77777777" w:rsidR="001A0DB5" w:rsidRPr="00F27935" w:rsidRDefault="001A0DB5" w:rsidP="001A0DB5">
      <w:pPr>
        <w:pBdr>
          <w:top w:val="single" w:sz="4" w:space="1" w:color="auto"/>
        </w:pBdr>
        <w:spacing w:after="240"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(наименование заявителя – юридического лица)</w:t>
      </w:r>
    </w:p>
    <w:p w14:paraId="7C8017E4" w14:textId="77777777" w:rsidR="001A0DB5" w:rsidRPr="00F27935" w:rsidRDefault="001A0DB5" w:rsidP="001A0DB5">
      <w:pPr>
        <w:spacing w:line="240" w:lineRule="auto"/>
        <w:contextualSpacing/>
        <w:rPr>
          <w:rFonts w:ascii="Times New Roman" w:hAnsi="Times New Roman" w:cs="Times New Roman"/>
          <w:sz w:val="26"/>
          <w:szCs w:val="26"/>
        </w:rPr>
      </w:pPr>
      <w:r w:rsidRPr="00F27935">
        <w:rPr>
          <w:rFonts w:ascii="Times New Roman" w:hAnsi="Times New Roman" w:cs="Times New Roman"/>
          <w:sz w:val="26"/>
          <w:szCs w:val="26"/>
        </w:rPr>
        <w:t>о предоставлении информации о Вашем месте жительства (пребывания) (ненужное зачеркнуть).</w:t>
      </w:r>
    </w:p>
    <w:p w14:paraId="59218102" w14:textId="6E98F2AC" w:rsidR="001A0DB5" w:rsidRPr="00F27935" w:rsidRDefault="001A0DB5" w:rsidP="001A0DB5">
      <w:pPr>
        <w:spacing w:line="240" w:lineRule="auto"/>
        <w:ind w:firstLine="567"/>
        <w:contextualSpacing/>
        <w:rPr>
          <w:rFonts w:ascii="Times New Roman" w:hAnsi="Times New Roman" w:cs="Times New Roman"/>
          <w:sz w:val="26"/>
          <w:szCs w:val="26"/>
        </w:rPr>
      </w:pPr>
      <w:r w:rsidRPr="00F27935">
        <w:rPr>
          <w:rFonts w:ascii="Times New Roman" w:hAnsi="Times New Roman" w:cs="Times New Roman"/>
          <w:sz w:val="26"/>
          <w:szCs w:val="26"/>
        </w:rPr>
        <w:t>В соответствии со статьей 7 и статьей 9 Федерального закона от 27</w:t>
      </w:r>
      <w:r w:rsidR="00F66073" w:rsidRPr="00F27935">
        <w:rPr>
          <w:rFonts w:ascii="Times New Roman" w:hAnsi="Times New Roman" w:cs="Times New Roman"/>
          <w:sz w:val="26"/>
          <w:szCs w:val="26"/>
        </w:rPr>
        <w:t>.07.</w:t>
      </w:r>
      <w:r w:rsidRPr="00F27935">
        <w:rPr>
          <w:rFonts w:ascii="Times New Roman" w:hAnsi="Times New Roman" w:cs="Times New Roman"/>
          <w:sz w:val="26"/>
          <w:szCs w:val="26"/>
        </w:rPr>
        <w:t xml:space="preserve">2006 </w:t>
      </w:r>
      <w:r w:rsidR="005C275A" w:rsidRPr="00F27935">
        <w:rPr>
          <w:rFonts w:ascii="Times New Roman" w:hAnsi="Times New Roman" w:cs="Times New Roman"/>
          <w:sz w:val="26"/>
          <w:szCs w:val="26"/>
        </w:rPr>
        <w:br/>
      </w:r>
      <w:r w:rsidRPr="00F27935">
        <w:rPr>
          <w:rFonts w:ascii="Times New Roman" w:hAnsi="Times New Roman" w:cs="Times New Roman"/>
          <w:sz w:val="26"/>
          <w:szCs w:val="26"/>
        </w:rPr>
        <w:t>№ 152-ФЗ «О персональных данных» персональные данные подлежат распространению с согласия их владельца.</w:t>
      </w:r>
    </w:p>
    <w:p w14:paraId="755F1B3D" w14:textId="77777777" w:rsidR="001A0DB5" w:rsidRPr="00F27935" w:rsidRDefault="001A0DB5" w:rsidP="001A0DB5">
      <w:pPr>
        <w:spacing w:line="240" w:lineRule="auto"/>
        <w:ind w:firstLine="567"/>
        <w:contextualSpacing/>
        <w:rPr>
          <w:rFonts w:ascii="Times New Roman" w:hAnsi="Times New Roman" w:cs="Times New Roman"/>
          <w:sz w:val="26"/>
          <w:szCs w:val="26"/>
        </w:rPr>
      </w:pPr>
      <w:r w:rsidRPr="00F27935">
        <w:rPr>
          <w:rFonts w:ascii="Times New Roman" w:hAnsi="Times New Roman" w:cs="Times New Roman"/>
          <w:sz w:val="26"/>
          <w:szCs w:val="26"/>
        </w:rPr>
        <w:t>В случае Вашего согласия (несогласия) на предоставление запрашиваемой информации прошу направить отрывной талон к сообщению в наш адрес:</w:t>
      </w:r>
    </w:p>
    <w:p w14:paraId="5CA4FA7B" w14:textId="77777777" w:rsidR="001A0DB5" w:rsidRPr="00F27935" w:rsidRDefault="001A0DB5" w:rsidP="001A0DB5">
      <w:pPr>
        <w:spacing w:line="240" w:lineRule="auto"/>
        <w:contextualSpacing/>
        <w:rPr>
          <w:rFonts w:ascii="Times New Roman" w:hAnsi="Times New Roman" w:cs="Times New Roman"/>
          <w:sz w:val="26"/>
          <w:szCs w:val="26"/>
        </w:rPr>
      </w:pPr>
    </w:p>
    <w:p w14:paraId="402A1C52" w14:textId="77777777" w:rsidR="001A0DB5" w:rsidRPr="00F27935" w:rsidRDefault="001A0DB5" w:rsidP="001A0DB5">
      <w:pPr>
        <w:pBdr>
          <w:top w:val="single" w:sz="4" w:space="1" w:color="auto"/>
        </w:pBdr>
        <w:spacing w:after="240"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(указать почтовый адрес подразделения по вопросам миграции)</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1A0DB5" w:rsidRPr="00F27935" w14:paraId="363410F4" w14:textId="77777777" w:rsidTr="001A0DB5">
        <w:tc>
          <w:tcPr>
            <w:tcW w:w="6265" w:type="dxa"/>
            <w:tcBorders>
              <w:top w:val="nil"/>
              <w:left w:val="nil"/>
              <w:bottom w:val="single" w:sz="4" w:space="0" w:color="auto"/>
              <w:right w:val="nil"/>
            </w:tcBorders>
            <w:vAlign w:val="bottom"/>
          </w:tcPr>
          <w:p w14:paraId="2A8D5540" w14:textId="77777777" w:rsidR="001A0DB5" w:rsidRPr="00F27935" w:rsidRDefault="001A0DB5" w:rsidP="001A0DB5">
            <w:pPr>
              <w:spacing w:line="240" w:lineRule="auto"/>
              <w:contextualSpacing/>
              <w:rPr>
                <w:rFonts w:ascii="Times New Roman" w:hAnsi="Times New Roman" w:cs="Times New Roman"/>
                <w:sz w:val="20"/>
                <w:szCs w:val="20"/>
              </w:rPr>
            </w:pPr>
          </w:p>
        </w:tc>
        <w:tc>
          <w:tcPr>
            <w:tcW w:w="1448" w:type="dxa"/>
            <w:tcBorders>
              <w:top w:val="nil"/>
              <w:left w:val="nil"/>
              <w:bottom w:val="nil"/>
              <w:right w:val="nil"/>
            </w:tcBorders>
            <w:vAlign w:val="bottom"/>
          </w:tcPr>
          <w:p w14:paraId="0B0C3B77" w14:textId="77777777" w:rsidR="001A0DB5" w:rsidRPr="00F27935" w:rsidRDefault="001A0DB5" w:rsidP="001A0DB5">
            <w:pPr>
              <w:spacing w:line="240" w:lineRule="auto"/>
              <w:contextualSpacing/>
              <w:rPr>
                <w:rFonts w:ascii="Times New Roman" w:hAnsi="Times New Roman" w:cs="Times New Roman"/>
                <w:sz w:val="20"/>
                <w:szCs w:val="20"/>
              </w:rPr>
            </w:pPr>
          </w:p>
        </w:tc>
        <w:tc>
          <w:tcPr>
            <w:tcW w:w="1359" w:type="dxa"/>
            <w:tcBorders>
              <w:top w:val="nil"/>
              <w:left w:val="nil"/>
              <w:bottom w:val="single" w:sz="4" w:space="0" w:color="auto"/>
              <w:right w:val="nil"/>
            </w:tcBorders>
            <w:vAlign w:val="bottom"/>
          </w:tcPr>
          <w:p w14:paraId="6F51F515" w14:textId="77777777" w:rsidR="001A0DB5" w:rsidRPr="00F27935" w:rsidRDefault="001A0DB5" w:rsidP="001A0DB5">
            <w:pPr>
              <w:spacing w:line="240" w:lineRule="auto"/>
              <w:contextualSpacing/>
              <w:jc w:val="center"/>
              <w:rPr>
                <w:rFonts w:ascii="Times New Roman" w:hAnsi="Times New Roman" w:cs="Times New Roman"/>
                <w:sz w:val="20"/>
                <w:szCs w:val="20"/>
              </w:rPr>
            </w:pPr>
          </w:p>
        </w:tc>
      </w:tr>
      <w:tr w:rsidR="001A0DB5" w:rsidRPr="00F27935" w14:paraId="0D7E5E0D" w14:textId="77777777" w:rsidTr="001A0DB5">
        <w:tc>
          <w:tcPr>
            <w:tcW w:w="6265" w:type="dxa"/>
            <w:tcBorders>
              <w:top w:val="nil"/>
              <w:left w:val="nil"/>
              <w:bottom w:val="nil"/>
              <w:right w:val="nil"/>
            </w:tcBorders>
          </w:tcPr>
          <w:p w14:paraId="067B30E5" w14:textId="77777777" w:rsidR="001A0DB5" w:rsidRPr="00F27935" w:rsidRDefault="001A0DB5" w:rsidP="001A0DB5">
            <w:pPr>
              <w:spacing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3F0F62E9" w14:textId="77777777" w:rsidR="001A0DB5" w:rsidRPr="00F27935" w:rsidRDefault="001A0DB5" w:rsidP="001A0DB5">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4C525471" w14:textId="77777777" w:rsidR="001A0DB5" w:rsidRPr="00F27935" w:rsidRDefault="001A0DB5" w:rsidP="001A0DB5">
            <w:pPr>
              <w:spacing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(дата)</w:t>
            </w:r>
          </w:p>
        </w:tc>
      </w:tr>
    </w:tbl>
    <w:p w14:paraId="43EADAE2" w14:textId="77777777" w:rsidR="001A0DB5" w:rsidRPr="00F27935" w:rsidRDefault="001A0DB5" w:rsidP="001A0DB5">
      <w:pPr>
        <w:spacing w:after="360" w:line="240" w:lineRule="auto"/>
        <w:contextualSpacing/>
        <w:rPr>
          <w:rFonts w:ascii="Times New Roman" w:hAnsi="Times New Roman" w:cs="Times New Roman"/>
          <w:sz w:val="26"/>
          <w:szCs w:val="26"/>
        </w:rPr>
      </w:pPr>
    </w:p>
    <w:p w14:paraId="23DBF8DA" w14:textId="77777777" w:rsidR="001A0DB5" w:rsidRPr="00F27935" w:rsidRDefault="001A0DB5" w:rsidP="001A0DB5">
      <w:pPr>
        <w:pBdr>
          <w:top w:val="dashSmallGap" w:sz="4" w:space="1" w:color="auto"/>
        </w:pBdr>
        <w:spacing w:after="240" w:line="240" w:lineRule="auto"/>
        <w:contextualSpacing/>
        <w:jc w:val="center"/>
        <w:rPr>
          <w:rFonts w:ascii="Times New Roman" w:hAnsi="Times New Roman" w:cs="Times New Roman"/>
          <w:sz w:val="26"/>
          <w:szCs w:val="26"/>
        </w:rPr>
      </w:pPr>
      <w:r w:rsidRPr="00F27935">
        <w:rPr>
          <w:rFonts w:ascii="Times New Roman" w:hAnsi="Times New Roman" w:cs="Times New Roman"/>
          <w:sz w:val="26"/>
          <w:szCs w:val="26"/>
        </w:rPr>
        <w:t>(линия отреза)</w:t>
      </w:r>
    </w:p>
    <w:p w14:paraId="48E69A7D" w14:textId="77777777" w:rsidR="001A0DB5" w:rsidRPr="00F27935" w:rsidRDefault="001A0DB5" w:rsidP="001A0DB5">
      <w:pPr>
        <w:spacing w:after="180" w:line="240" w:lineRule="auto"/>
        <w:contextualSpacing/>
        <w:jc w:val="center"/>
        <w:rPr>
          <w:rFonts w:ascii="Times New Roman" w:hAnsi="Times New Roman" w:cs="Times New Roman"/>
          <w:sz w:val="26"/>
          <w:szCs w:val="26"/>
        </w:rPr>
      </w:pPr>
      <w:r w:rsidRPr="00F27935">
        <w:rPr>
          <w:rFonts w:ascii="Times New Roman" w:hAnsi="Times New Roman" w:cs="Times New Roman"/>
          <w:sz w:val="26"/>
          <w:szCs w:val="26"/>
        </w:rPr>
        <w:t>ОТРЫВНОЙ ТАЛОН</w:t>
      </w:r>
    </w:p>
    <w:p w14:paraId="51C17856" w14:textId="77777777" w:rsidR="001A0DB5" w:rsidRPr="00F27935" w:rsidRDefault="001A0DB5" w:rsidP="001A0DB5">
      <w:pPr>
        <w:spacing w:after="120" w:line="240" w:lineRule="auto"/>
        <w:contextualSpacing/>
        <w:jc w:val="center"/>
        <w:rPr>
          <w:rFonts w:ascii="Times New Roman" w:hAnsi="Times New Roman" w:cs="Times New Roman"/>
          <w:sz w:val="26"/>
          <w:szCs w:val="26"/>
        </w:rPr>
      </w:pPr>
      <w:r w:rsidRPr="00F27935">
        <w:rPr>
          <w:rFonts w:ascii="Times New Roman" w:hAnsi="Times New Roman" w:cs="Times New Roman"/>
          <w:sz w:val="26"/>
          <w:szCs w:val="26"/>
        </w:rPr>
        <w:t>СОГЛАСИЕ (НЕСОГЛАСИЕ)</w:t>
      </w:r>
      <w:r w:rsidRPr="00F27935">
        <w:rPr>
          <w:rFonts w:ascii="Times New Roman" w:hAnsi="Times New Roman" w:cs="Times New Roman"/>
          <w:sz w:val="26"/>
          <w:szCs w:val="26"/>
        </w:rPr>
        <w:br/>
        <w:t>НА ПРЕДОСТАВЛЕНИЕ ИНФОРМАЦИИ</w:t>
      </w:r>
    </w:p>
    <w:p w14:paraId="06326DA9" w14:textId="77777777" w:rsidR="001A0DB5" w:rsidRPr="00F27935" w:rsidRDefault="001A0DB5" w:rsidP="001A0DB5">
      <w:pPr>
        <w:spacing w:line="240" w:lineRule="auto"/>
        <w:contextualSpacing/>
        <w:rPr>
          <w:rFonts w:ascii="Times New Roman" w:hAnsi="Times New Roman" w:cs="Times New Roman"/>
          <w:sz w:val="26"/>
          <w:szCs w:val="26"/>
        </w:rPr>
      </w:pPr>
      <w:r w:rsidRPr="00F27935">
        <w:rPr>
          <w:rFonts w:ascii="Times New Roman" w:hAnsi="Times New Roman" w:cs="Times New Roman"/>
          <w:sz w:val="26"/>
          <w:szCs w:val="26"/>
        </w:rPr>
        <w:t xml:space="preserve">Я,  </w:t>
      </w:r>
    </w:p>
    <w:p w14:paraId="57A5ADE1" w14:textId="2B4C3EC9" w:rsidR="001A0DB5" w:rsidRPr="00F27935" w:rsidRDefault="001A0DB5" w:rsidP="001A0DB5">
      <w:pPr>
        <w:pBdr>
          <w:top w:val="single" w:sz="4" w:space="1" w:color="auto"/>
        </w:pBdr>
        <w:spacing w:after="240" w:line="240" w:lineRule="auto"/>
        <w:ind w:left="350"/>
        <w:contextualSpacing/>
        <w:jc w:val="center"/>
        <w:rPr>
          <w:rFonts w:ascii="Times New Roman" w:hAnsi="Times New Roman" w:cs="Times New Roman"/>
          <w:sz w:val="20"/>
          <w:szCs w:val="20"/>
        </w:rPr>
      </w:pPr>
      <w:r w:rsidRPr="00F27935">
        <w:rPr>
          <w:rFonts w:ascii="Times New Roman" w:hAnsi="Times New Roman" w:cs="Times New Roman"/>
          <w:sz w:val="20"/>
          <w:szCs w:val="20"/>
        </w:rPr>
        <w:t>(фамилия, имя, отчество (при наличии), дата, место рождения)</w:t>
      </w:r>
    </w:p>
    <w:p w14:paraId="2711817C" w14:textId="77777777" w:rsidR="001A0DB5" w:rsidRPr="00F27935" w:rsidRDefault="001A0DB5" w:rsidP="001A0DB5">
      <w:pPr>
        <w:pBdr>
          <w:top w:val="single" w:sz="4" w:space="1" w:color="auto"/>
        </w:pBdr>
        <w:spacing w:after="240" w:line="240" w:lineRule="auto"/>
        <w:ind w:left="350"/>
        <w:contextualSpacing/>
        <w:jc w:val="center"/>
        <w:rPr>
          <w:rFonts w:ascii="Times New Roman" w:hAnsi="Times New Roman" w:cs="Times New Roman"/>
          <w:sz w:val="20"/>
          <w:szCs w:val="20"/>
        </w:rPr>
      </w:pPr>
    </w:p>
    <w:p w14:paraId="0A0C8781" w14:textId="759F9717" w:rsidR="001A0DB5" w:rsidRPr="00F27935" w:rsidRDefault="001A0DB5" w:rsidP="001A0DB5">
      <w:pPr>
        <w:spacing w:line="240" w:lineRule="auto"/>
        <w:contextualSpacing/>
        <w:rPr>
          <w:rFonts w:ascii="Times New Roman" w:hAnsi="Times New Roman" w:cs="Times New Roman"/>
          <w:sz w:val="26"/>
          <w:szCs w:val="26"/>
        </w:rPr>
      </w:pPr>
      <w:r w:rsidRPr="00F27935">
        <w:rPr>
          <w:rFonts w:ascii="Times New Roman" w:hAnsi="Times New Roman" w:cs="Times New Roman"/>
          <w:sz w:val="26"/>
          <w:szCs w:val="26"/>
        </w:rPr>
        <w:t>согласен (не согласен) на предоставление сведений об: адресе места жительства (пребывания) (ненужное зачеркнуть) заявителю:</w:t>
      </w:r>
    </w:p>
    <w:p w14:paraId="067433B6" w14:textId="77777777" w:rsidR="001A0DB5" w:rsidRPr="00F27935" w:rsidRDefault="001A0DB5" w:rsidP="001A0DB5">
      <w:pPr>
        <w:spacing w:line="240" w:lineRule="auto"/>
        <w:contextualSpacing/>
        <w:rPr>
          <w:rFonts w:ascii="Times New Roman" w:hAnsi="Times New Roman" w:cs="Times New Roman"/>
          <w:sz w:val="26"/>
          <w:szCs w:val="26"/>
        </w:rPr>
      </w:pPr>
    </w:p>
    <w:p w14:paraId="1DB70F85" w14:textId="77777777" w:rsidR="001A0DB5" w:rsidRPr="00F27935" w:rsidRDefault="001A0DB5" w:rsidP="00746B2D">
      <w:pPr>
        <w:spacing w:line="240" w:lineRule="auto"/>
        <w:contextualSpacing/>
        <w:jc w:val="center"/>
        <w:rPr>
          <w:rFonts w:ascii="Times New Roman" w:hAnsi="Times New Roman" w:cs="Times New Roman"/>
          <w:sz w:val="26"/>
          <w:szCs w:val="26"/>
        </w:rPr>
      </w:pPr>
      <w:r w:rsidRPr="00F27935">
        <w:rPr>
          <w:rFonts w:ascii="Times New Roman" w:hAnsi="Times New Roman" w:cs="Times New Roman"/>
          <w:sz w:val="26"/>
          <w:szCs w:val="26"/>
        </w:rPr>
        <w:t>Департамент имущественных отношений Нефтеюганского района</w:t>
      </w:r>
    </w:p>
    <w:p w14:paraId="12DB28E0" w14:textId="77777777" w:rsidR="001A0DB5" w:rsidRPr="00F27935" w:rsidRDefault="001A0DB5" w:rsidP="001A0DB5">
      <w:pPr>
        <w:pBdr>
          <w:top w:val="single" w:sz="4" w:space="1" w:color="auto"/>
        </w:pBdr>
        <w:spacing w:after="240"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(наименование заявителя – юридического лица)</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1A0DB5" w:rsidRPr="00F27935" w14:paraId="21D24C31" w14:textId="77777777" w:rsidTr="001A0DB5">
        <w:tc>
          <w:tcPr>
            <w:tcW w:w="6265" w:type="dxa"/>
            <w:tcBorders>
              <w:top w:val="nil"/>
              <w:left w:val="nil"/>
              <w:bottom w:val="single" w:sz="4" w:space="0" w:color="auto"/>
              <w:right w:val="nil"/>
            </w:tcBorders>
            <w:vAlign w:val="bottom"/>
          </w:tcPr>
          <w:p w14:paraId="7CBBDEC1" w14:textId="77777777" w:rsidR="001A0DB5" w:rsidRPr="00F27935" w:rsidRDefault="001A0DB5" w:rsidP="001A0DB5">
            <w:pPr>
              <w:spacing w:line="240" w:lineRule="auto"/>
              <w:contextualSpacing/>
              <w:rPr>
                <w:rFonts w:ascii="Times New Roman" w:hAnsi="Times New Roman" w:cs="Times New Roman"/>
                <w:sz w:val="26"/>
                <w:szCs w:val="26"/>
              </w:rPr>
            </w:pPr>
          </w:p>
        </w:tc>
        <w:tc>
          <w:tcPr>
            <w:tcW w:w="1448" w:type="dxa"/>
            <w:tcBorders>
              <w:top w:val="nil"/>
              <w:left w:val="nil"/>
              <w:bottom w:val="nil"/>
              <w:right w:val="nil"/>
            </w:tcBorders>
            <w:vAlign w:val="bottom"/>
          </w:tcPr>
          <w:p w14:paraId="4E5D99F5" w14:textId="77777777" w:rsidR="001A0DB5" w:rsidRPr="00F27935" w:rsidRDefault="001A0DB5" w:rsidP="001A0DB5">
            <w:pPr>
              <w:spacing w:line="240" w:lineRule="auto"/>
              <w:contextualSpacing/>
              <w:rPr>
                <w:rFonts w:ascii="Times New Roman" w:hAnsi="Times New Roman" w:cs="Times New Roman"/>
                <w:sz w:val="26"/>
                <w:szCs w:val="26"/>
              </w:rPr>
            </w:pPr>
          </w:p>
        </w:tc>
        <w:tc>
          <w:tcPr>
            <w:tcW w:w="1359" w:type="dxa"/>
            <w:tcBorders>
              <w:top w:val="nil"/>
              <w:left w:val="nil"/>
              <w:bottom w:val="single" w:sz="4" w:space="0" w:color="auto"/>
              <w:right w:val="nil"/>
            </w:tcBorders>
            <w:vAlign w:val="bottom"/>
          </w:tcPr>
          <w:p w14:paraId="77E831FA" w14:textId="77777777" w:rsidR="001A0DB5" w:rsidRPr="00F27935" w:rsidRDefault="001A0DB5" w:rsidP="001A0DB5">
            <w:pPr>
              <w:spacing w:line="240" w:lineRule="auto"/>
              <w:contextualSpacing/>
              <w:jc w:val="center"/>
              <w:rPr>
                <w:rFonts w:ascii="Times New Roman" w:hAnsi="Times New Roman" w:cs="Times New Roman"/>
                <w:sz w:val="26"/>
                <w:szCs w:val="26"/>
              </w:rPr>
            </w:pPr>
          </w:p>
        </w:tc>
      </w:tr>
      <w:tr w:rsidR="001A0DB5" w:rsidRPr="001A0DB5" w14:paraId="3C97F4E4" w14:textId="77777777" w:rsidTr="001A0DB5">
        <w:tc>
          <w:tcPr>
            <w:tcW w:w="6265" w:type="dxa"/>
            <w:tcBorders>
              <w:top w:val="nil"/>
              <w:left w:val="nil"/>
              <w:bottom w:val="nil"/>
              <w:right w:val="nil"/>
            </w:tcBorders>
          </w:tcPr>
          <w:p w14:paraId="1BC1BDC2" w14:textId="23AA6981" w:rsidR="001A0DB5" w:rsidRPr="00F27935" w:rsidRDefault="001A0DB5" w:rsidP="001A0DB5">
            <w:pPr>
              <w:spacing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729979AA" w14:textId="77777777" w:rsidR="001A0DB5" w:rsidRPr="00F27935" w:rsidRDefault="001A0DB5" w:rsidP="001A0DB5">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04DD65D3" w14:textId="2CD315BD" w:rsidR="001A0DB5" w:rsidRPr="001A0DB5" w:rsidRDefault="001A0DB5" w:rsidP="001A0DB5">
            <w:pPr>
              <w:spacing w:line="240" w:lineRule="auto"/>
              <w:contextualSpacing/>
              <w:jc w:val="center"/>
              <w:rPr>
                <w:rFonts w:ascii="Times New Roman" w:hAnsi="Times New Roman" w:cs="Times New Roman"/>
                <w:sz w:val="20"/>
                <w:szCs w:val="20"/>
              </w:rPr>
            </w:pPr>
            <w:r w:rsidRPr="00F27935">
              <w:rPr>
                <w:rFonts w:ascii="Times New Roman" w:hAnsi="Times New Roman" w:cs="Times New Roman"/>
                <w:sz w:val="20"/>
                <w:szCs w:val="20"/>
              </w:rPr>
              <w:t>(дата)</w:t>
            </w:r>
            <w:r w:rsidR="00E278A2" w:rsidRPr="00F27935">
              <w:rPr>
                <w:rFonts w:ascii="Times New Roman" w:hAnsi="Times New Roman" w:cs="Times New Roman"/>
                <w:sz w:val="20"/>
                <w:szCs w:val="20"/>
              </w:rPr>
              <w:t>».</w:t>
            </w:r>
          </w:p>
        </w:tc>
      </w:tr>
    </w:tbl>
    <w:p w14:paraId="2C9AB33C" w14:textId="47F7B178" w:rsidR="001A0DB5" w:rsidRPr="001A0DB5" w:rsidRDefault="00C361A9" w:rsidP="00513F07">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sectPr w:rsidR="001A0DB5" w:rsidRPr="001A0DB5" w:rsidSect="0078183A">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25D4" w14:textId="77777777" w:rsidR="00FA666C" w:rsidRDefault="00FA666C" w:rsidP="00F44A61">
      <w:pPr>
        <w:spacing w:after="0" w:line="240" w:lineRule="auto"/>
      </w:pPr>
      <w:r>
        <w:separator/>
      </w:r>
    </w:p>
  </w:endnote>
  <w:endnote w:type="continuationSeparator" w:id="0">
    <w:p w14:paraId="1152F80F" w14:textId="77777777" w:rsidR="00FA666C" w:rsidRDefault="00FA666C" w:rsidP="00F4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84F1" w14:textId="77777777" w:rsidR="00FA666C" w:rsidRDefault="00FA666C" w:rsidP="00F44A61">
      <w:pPr>
        <w:spacing w:after="0" w:line="240" w:lineRule="auto"/>
      </w:pPr>
      <w:r>
        <w:separator/>
      </w:r>
    </w:p>
  </w:footnote>
  <w:footnote w:type="continuationSeparator" w:id="0">
    <w:p w14:paraId="7B6F9DD3" w14:textId="77777777" w:rsidR="00FA666C" w:rsidRDefault="00FA666C" w:rsidP="00F44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377164"/>
      <w:docPartObj>
        <w:docPartGallery w:val="Page Numbers (Top of Page)"/>
        <w:docPartUnique/>
      </w:docPartObj>
    </w:sdtPr>
    <w:sdtEndPr>
      <w:rPr>
        <w:rFonts w:ascii="Times New Roman" w:hAnsi="Times New Roman" w:cs="Times New Roman"/>
        <w:sz w:val="24"/>
        <w:szCs w:val="24"/>
      </w:rPr>
    </w:sdtEndPr>
    <w:sdtContent>
      <w:p w14:paraId="6A6ED6EF" w14:textId="0F7E927B" w:rsidR="00F560A9" w:rsidRPr="00853872" w:rsidRDefault="00F560A9">
        <w:pPr>
          <w:pStyle w:val="a4"/>
          <w:jc w:val="center"/>
          <w:rPr>
            <w:rFonts w:ascii="Times New Roman" w:hAnsi="Times New Roman" w:cs="Times New Roman"/>
            <w:sz w:val="24"/>
            <w:szCs w:val="24"/>
          </w:rPr>
        </w:pPr>
        <w:r w:rsidRPr="00853872">
          <w:rPr>
            <w:rFonts w:ascii="Times New Roman" w:hAnsi="Times New Roman" w:cs="Times New Roman"/>
            <w:sz w:val="24"/>
            <w:szCs w:val="24"/>
          </w:rPr>
          <w:fldChar w:fldCharType="begin"/>
        </w:r>
        <w:r w:rsidRPr="00853872">
          <w:rPr>
            <w:rFonts w:ascii="Times New Roman" w:hAnsi="Times New Roman" w:cs="Times New Roman"/>
            <w:sz w:val="24"/>
            <w:szCs w:val="24"/>
          </w:rPr>
          <w:instrText>PAGE   \* MERGEFORMAT</w:instrText>
        </w:r>
        <w:r w:rsidRPr="00853872">
          <w:rPr>
            <w:rFonts w:ascii="Times New Roman" w:hAnsi="Times New Roman" w:cs="Times New Roman"/>
            <w:sz w:val="24"/>
            <w:szCs w:val="24"/>
          </w:rPr>
          <w:fldChar w:fldCharType="separate"/>
        </w:r>
        <w:r w:rsidR="006D1A07">
          <w:rPr>
            <w:rFonts w:ascii="Times New Roman" w:hAnsi="Times New Roman" w:cs="Times New Roman"/>
            <w:noProof/>
            <w:sz w:val="24"/>
            <w:szCs w:val="24"/>
          </w:rPr>
          <w:t>22</w:t>
        </w:r>
        <w:r w:rsidRPr="00853872">
          <w:rPr>
            <w:rFonts w:ascii="Times New Roman" w:hAnsi="Times New Roman" w:cs="Times New Roman"/>
            <w:sz w:val="24"/>
            <w:szCs w:val="24"/>
          </w:rPr>
          <w:fldChar w:fldCharType="end"/>
        </w:r>
      </w:p>
    </w:sdtContent>
  </w:sdt>
  <w:p w14:paraId="39387819" w14:textId="77777777" w:rsidR="00F560A9" w:rsidRDefault="00F560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78B"/>
    <w:multiLevelType w:val="hybridMultilevel"/>
    <w:tmpl w:val="D9EA8346"/>
    <w:lvl w:ilvl="0" w:tplc="C9265A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BE1E04"/>
    <w:multiLevelType w:val="multilevel"/>
    <w:tmpl w:val="76D68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BD77A7"/>
    <w:multiLevelType w:val="hybridMultilevel"/>
    <w:tmpl w:val="0ED4264E"/>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687C1B"/>
    <w:multiLevelType w:val="hybridMultilevel"/>
    <w:tmpl w:val="F9942C58"/>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8E2323"/>
    <w:multiLevelType w:val="hybridMultilevel"/>
    <w:tmpl w:val="43D244C6"/>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E592DC1"/>
    <w:multiLevelType w:val="hybridMultilevel"/>
    <w:tmpl w:val="80CEE3FC"/>
    <w:lvl w:ilvl="0" w:tplc="1BE81BF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270FF"/>
    <w:multiLevelType w:val="hybridMultilevel"/>
    <w:tmpl w:val="858835E8"/>
    <w:lvl w:ilvl="0" w:tplc="04190011">
      <w:start w:val="1"/>
      <w:numFmt w:val="decimal"/>
      <w:lvlText w:val="%1)"/>
      <w:lvlJc w:val="left"/>
      <w:pPr>
        <w:ind w:left="2291" w:hanging="360"/>
      </w:pPr>
    </w:lvl>
    <w:lvl w:ilvl="1" w:tplc="04190019" w:tentative="1">
      <w:start w:val="1"/>
      <w:numFmt w:val="lowerLetter"/>
      <w:lvlText w:val="%2."/>
      <w:lvlJc w:val="left"/>
      <w:pPr>
        <w:ind w:left="3011" w:hanging="360"/>
      </w:pPr>
    </w:lvl>
    <w:lvl w:ilvl="2" w:tplc="0419001B" w:tentative="1">
      <w:start w:val="1"/>
      <w:numFmt w:val="lowerRoman"/>
      <w:lvlText w:val="%3."/>
      <w:lvlJc w:val="right"/>
      <w:pPr>
        <w:ind w:left="3731" w:hanging="180"/>
      </w:pPr>
    </w:lvl>
    <w:lvl w:ilvl="3" w:tplc="0419000F" w:tentative="1">
      <w:start w:val="1"/>
      <w:numFmt w:val="decimal"/>
      <w:lvlText w:val="%4."/>
      <w:lvlJc w:val="left"/>
      <w:pPr>
        <w:ind w:left="4451" w:hanging="360"/>
      </w:pPr>
    </w:lvl>
    <w:lvl w:ilvl="4" w:tplc="04190019" w:tentative="1">
      <w:start w:val="1"/>
      <w:numFmt w:val="lowerLetter"/>
      <w:lvlText w:val="%5."/>
      <w:lvlJc w:val="left"/>
      <w:pPr>
        <w:ind w:left="5171" w:hanging="360"/>
      </w:pPr>
    </w:lvl>
    <w:lvl w:ilvl="5" w:tplc="0419001B" w:tentative="1">
      <w:start w:val="1"/>
      <w:numFmt w:val="lowerRoman"/>
      <w:lvlText w:val="%6."/>
      <w:lvlJc w:val="right"/>
      <w:pPr>
        <w:ind w:left="5891" w:hanging="180"/>
      </w:pPr>
    </w:lvl>
    <w:lvl w:ilvl="6" w:tplc="0419000F" w:tentative="1">
      <w:start w:val="1"/>
      <w:numFmt w:val="decimal"/>
      <w:lvlText w:val="%7."/>
      <w:lvlJc w:val="left"/>
      <w:pPr>
        <w:ind w:left="6611" w:hanging="360"/>
      </w:pPr>
    </w:lvl>
    <w:lvl w:ilvl="7" w:tplc="04190019" w:tentative="1">
      <w:start w:val="1"/>
      <w:numFmt w:val="lowerLetter"/>
      <w:lvlText w:val="%8."/>
      <w:lvlJc w:val="left"/>
      <w:pPr>
        <w:ind w:left="7331" w:hanging="360"/>
      </w:pPr>
    </w:lvl>
    <w:lvl w:ilvl="8" w:tplc="0419001B" w:tentative="1">
      <w:start w:val="1"/>
      <w:numFmt w:val="lowerRoman"/>
      <w:lvlText w:val="%9."/>
      <w:lvlJc w:val="right"/>
      <w:pPr>
        <w:ind w:left="8051" w:hanging="180"/>
      </w:pPr>
    </w:lvl>
  </w:abstractNum>
  <w:abstractNum w:abstractNumId="7" w15:restartNumberingAfterBreak="0">
    <w:nsid w:val="1DF208FE"/>
    <w:multiLevelType w:val="hybridMultilevel"/>
    <w:tmpl w:val="5B1E0870"/>
    <w:lvl w:ilvl="0" w:tplc="56206A7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F4827"/>
    <w:multiLevelType w:val="hybridMultilevel"/>
    <w:tmpl w:val="8AD24228"/>
    <w:lvl w:ilvl="0" w:tplc="E1C618AA">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3A022941"/>
    <w:multiLevelType w:val="hybridMultilevel"/>
    <w:tmpl w:val="AB5674A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F05B8C"/>
    <w:multiLevelType w:val="hybridMultilevel"/>
    <w:tmpl w:val="BD10BDCA"/>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DCF3582"/>
    <w:multiLevelType w:val="hybridMultilevel"/>
    <w:tmpl w:val="DE6086DA"/>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61CC2756"/>
    <w:multiLevelType w:val="hybridMultilevel"/>
    <w:tmpl w:val="AD845412"/>
    <w:lvl w:ilvl="0" w:tplc="8E246FD2">
      <w:start w:val="1"/>
      <w:numFmt w:val="russianLower"/>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5FB1E71"/>
    <w:multiLevelType w:val="hybridMultilevel"/>
    <w:tmpl w:val="F162DB4C"/>
    <w:lvl w:ilvl="0" w:tplc="8E246FD2">
      <w:start w:val="1"/>
      <w:numFmt w:val="russianLower"/>
      <w:lvlText w:val="%1)"/>
      <w:lvlJc w:val="left"/>
      <w:pPr>
        <w:ind w:left="1778" w:hanging="360"/>
      </w:pPr>
      <w:rPr>
        <w:rFonts w:hint="default"/>
      </w:rPr>
    </w:lvl>
    <w:lvl w:ilvl="1" w:tplc="56206A7E">
      <w:start w:val="1"/>
      <w:numFmt w:val="russianLower"/>
      <w:lvlText w:val="%2)"/>
      <w:lvlJc w:val="left"/>
      <w:pPr>
        <w:ind w:left="1440" w:hanging="360"/>
      </w:pPr>
      <w:rPr>
        <w:rFonts w:hint="default"/>
        <w:color w:val="auto"/>
      </w:rPr>
    </w:lvl>
    <w:lvl w:ilvl="2" w:tplc="20D051D2">
      <w:start w:val="1"/>
      <w:numFmt w:val="decimal"/>
      <w:lvlText w:val="%3."/>
      <w:lvlJc w:val="left"/>
      <w:pPr>
        <w:ind w:left="2340" w:hanging="360"/>
      </w:pPr>
      <w:rPr>
        <w:rFonts w:hint="default"/>
      </w:rPr>
    </w:lvl>
    <w:lvl w:ilvl="3" w:tplc="98F218A4">
      <w:start w:val="29"/>
      <w:numFmt w:val="decimal"/>
      <w:lvlText w:val="%4"/>
      <w:lvlJc w:val="left"/>
      <w:pPr>
        <w:ind w:left="2880" w:hanging="360"/>
      </w:pPr>
      <w:rPr>
        <w:rFonts w:eastAsiaTheme="minorHAnsi"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D40507"/>
    <w:multiLevelType w:val="hybridMultilevel"/>
    <w:tmpl w:val="8EC22F82"/>
    <w:lvl w:ilvl="0" w:tplc="8E246FD2">
      <w:start w:val="1"/>
      <w:numFmt w:val="russianLower"/>
      <w:lvlText w:val="%1)"/>
      <w:lvlJc w:val="left"/>
      <w:pPr>
        <w:ind w:left="1429" w:hanging="360"/>
      </w:pPr>
      <w:rPr>
        <w:rFonts w:hint="default"/>
      </w:rPr>
    </w:lvl>
    <w:lvl w:ilvl="1" w:tplc="E176F808">
      <w:start w:val="1"/>
      <w:numFmt w:val="decimal"/>
      <w:lvlText w:val="%2)"/>
      <w:lvlJc w:val="left"/>
      <w:pPr>
        <w:ind w:left="2299" w:hanging="51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8EF6DD7"/>
    <w:multiLevelType w:val="hybridMultilevel"/>
    <w:tmpl w:val="A148D74E"/>
    <w:lvl w:ilvl="0" w:tplc="C9265AA2">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C0B2231"/>
    <w:multiLevelType w:val="hybridMultilevel"/>
    <w:tmpl w:val="B648731C"/>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CBA7BC8"/>
    <w:multiLevelType w:val="hybridMultilevel"/>
    <w:tmpl w:val="EF4615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FD34644"/>
    <w:multiLevelType w:val="hybridMultilevel"/>
    <w:tmpl w:val="81B0C26A"/>
    <w:lvl w:ilvl="0" w:tplc="7CC8604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2B01B78"/>
    <w:multiLevelType w:val="multilevel"/>
    <w:tmpl w:val="1570E768"/>
    <w:lvl w:ilvl="0">
      <w:start w:val="2"/>
      <w:numFmt w:val="decimal"/>
      <w:lvlText w:val="%1."/>
      <w:lvlJc w:val="left"/>
      <w:pPr>
        <w:ind w:left="1069" w:hanging="360"/>
      </w:pPr>
      <w:rPr>
        <w:rFonts w:hint="default"/>
      </w:rPr>
    </w:lvl>
    <w:lvl w:ilvl="1">
      <w:start w:val="5"/>
      <w:numFmt w:val="decimal"/>
      <w:isLgl/>
      <w:lvlText w:val="%1.%2."/>
      <w:lvlJc w:val="left"/>
      <w:pPr>
        <w:ind w:left="3060" w:hanging="720"/>
      </w:pPr>
      <w:rPr>
        <w:rFonts w:hint="default"/>
      </w:rPr>
    </w:lvl>
    <w:lvl w:ilvl="2">
      <w:start w:val="1"/>
      <w:numFmt w:val="decimal"/>
      <w:isLgl/>
      <w:lvlText w:val="%1.%2.%3."/>
      <w:lvlJc w:val="left"/>
      <w:pPr>
        <w:ind w:left="4691" w:hanging="720"/>
      </w:pPr>
      <w:rPr>
        <w:rFonts w:hint="default"/>
      </w:rPr>
    </w:lvl>
    <w:lvl w:ilvl="3">
      <w:start w:val="1"/>
      <w:numFmt w:val="decimal"/>
      <w:isLgl/>
      <w:lvlText w:val="%1.%2.%3.%4."/>
      <w:lvlJc w:val="left"/>
      <w:pPr>
        <w:ind w:left="6682" w:hanging="1080"/>
      </w:pPr>
      <w:rPr>
        <w:rFonts w:hint="default"/>
      </w:rPr>
    </w:lvl>
    <w:lvl w:ilvl="4">
      <w:start w:val="1"/>
      <w:numFmt w:val="decimal"/>
      <w:isLgl/>
      <w:lvlText w:val="%1.%2.%3.%4.%5."/>
      <w:lvlJc w:val="left"/>
      <w:pPr>
        <w:ind w:left="8313" w:hanging="1080"/>
      </w:pPr>
      <w:rPr>
        <w:rFonts w:hint="default"/>
      </w:rPr>
    </w:lvl>
    <w:lvl w:ilvl="5">
      <w:start w:val="1"/>
      <w:numFmt w:val="decimal"/>
      <w:isLgl/>
      <w:lvlText w:val="%1.%2.%3.%4.%5.%6."/>
      <w:lvlJc w:val="left"/>
      <w:pPr>
        <w:ind w:left="10304" w:hanging="1440"/>
      </w:pPr>
      <w:rPr>
        <w:rFonts w:hint="default"/>
      </w:rPr>
    </w:lvl>
    <w:lvl w:ilvl="6">
      <w:start w:val="1"/>
      <w:numFmt w:val="decimal"/>
      <w:isLgl/>
      <w:lvlText w:val="%1.%2.%3.%4.%5.%6.%7."/>
      <w:lvlJc w:val="left"/>
      <w:pPr>
        <w:ind w:left="11935" w:hanging="1440"/>
      </w:pPr>
      <w:rPr>
        <w:rFonts w:hint="default"/>
      </w:rPr>
    </w:lvl>
    <w:lvl w:ilvl="7">
      <w:start w:val="1"/>
      <w:numFmt w:val="decimal"/>
      <w:isLgl/>
      <w:lvlText w:val="%1.%2.%3.%4.%5.%6.%7.%8."/>
      <w:lvlJc w:val="left"/>
      <w:pPr>
        <w:ind w:left="13926" w:hanging="1800"/>
      </w:pPr>
      <w:rPr>
        <w:rFonts w:hint="default"/>
      </w:rPr>
    </w:lvl>
    <w:lvl w:ilvl="8">
      <w:start w:val="1"/>
      <w:numFmt w:val="decimal"/>
      <w:isLgl/>
      <w:lvlText w:val="%1.%2.%3.%4.%5.%6.%7.%8.%9."/>
      <w:lvlJc w:val="left"/>
      <w:pPr>
        <w:ind w:left="15557" w:hanging="1800"/>
      </w:pPr>
      <w:rPr>
        <w:rFonts w:hint="default"/>
      </w:rPr>
    </w:lvl>
  </w:abstractNum>
  <w:abstractNum w:abstractNumId="20" w15:restartNumberingAfterBreak="0">
    <w:nsid w:val="73196514"/>
    <w:multiLevelType w:val="multilevel"/>
    <w:tmpl w:val="146A9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5D4D49"/>
    <w:multiLevelType w:val="multilevel"/>
    <w:tmpl w:val="5D24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14"/>
  </w:num>
  <w:num w:numId="4">
    <w:abstractNumId w:val="12"/>
  </w:num>
  <w:num w:numId="5">
    <w:abstractNumId w:val="16"/>
  </w:num>
  <w:num w:numId="6">
    <w:abstractNumId w:val="20"/>
  </w:num>
  <w:num w:numId="7">
    <w:abstractNumId w:val="21"/>
  </w:num>
  <w:num w:numId="8">
    <w:abstractNumId w:val="1"/>
  </w:num>
  <w:num w:numId="9">
    <w:abstractNumId w:val="5"/>
  </w:num>
  <w:num w:numId="10">
    <w:abstractNumId w:val="19"/>
  </w:num>
  <w:num w:numId="11">
    <w:abstractNumId w:val="18"/>
  </w:num>
  <w:num w:numId="12">
    <w:abstractNumId w:val="13"/>
  </w:num>
  <w:num w:numId="13">
    <w:abstractNumId w:val="6"/>
  </w:num>
  <w:num w:numId="14">
    <w:abstractNumId w:val="7"/>
  </w:num>
  <w:num w:numId="15">
    <w:abstractNumId w:val="4"/>
  </w:num>
  <w:num w:numId="16">
    <w:abstractNumId w:val="9"/>
  </w:num>
  <w:num w:numId="17">
    <w:abstractNumId w:val="2"/>
  </w:num>
  <w:num w:numId="18">
    <w:abstractNumId w:val="3"/>
  </w:num>
  <w:num w:numId="19">
    <w:abstractNumId w:val="17"/>
  </w:num>
  <w:num w:numId="20">
    <w:abstractNumId w:val="10"/>
  </w:num>
  <w:num w:numId="21">
    <w:abstractNumId w:val="11"/>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391"/>
    <w:rsid w:val="0000200D"/>
    <w:rsid w:val="00002909"/>
    <w:rsid w:val="00005904"/>
    <w:rsid w:val="00011F66"/>
    <w:rsid w:val="00012F83"/>
    <w:rsid w:val="00022429"/>
    <w:rsid w:val="00024A1F"/>
    <w:rsid w:val="00024EB5"/>
    <w:rsid w:val="00025AF8"/>
    <w:rsid w:val="00031C8E"/>
    <w:rsid w:val="00040492"/>
    <w:rsid w:val="00041456"/>
    <w:rsid w:val="00047D07"/>
    <w:rsid w:val="000507C0"/>
    <w:rsid w:val="00051EF5"/>
    <w:rsid w:val="00052284"/>
    <w:rsid w:val="00052658"/>
    <w:rsid w:val="00052A10"/>
    <w:rsid w:val="00053772"/>
    <w:rsid w:val="00054CDC"/>
    <w:rsid w:val="00060207"/>
    <w:rsid w:val="00060E77"/>
    <w:rsid w:val="00061009"/>
    <w:rsid w:val="00064DB5"/>
    <w:rsid w:val="000662A8"/>
    <w:rsid w:val="00070856"/>
    <w:rsid w:val="000722C0"/>
    <w:rsid w:val="000744A3"/>
    <w:rsid w:val="000750A7"/>
    <w:rsid w:val="00075F62"/>
    <w:rsid w:val="000770D7"/>
    <w:rsid w:val="00077AFA"/>
    <w:rsid w:val="000807AF"/>
    <w:rsid w:val="000814FA"/>
    <w:rsid w:val="00084501"/>
    <w:rsid w:val="00090334"/>
    <w:rsid w:val="00091BB9"/>
    <w:rsid w:val="000946B2"/>
    <w:rsid w:val="000947B0"/>
    <w:rsid w:val="000978BE"/>
    <w:rsid w:val="000A3A4E"/>
    <w:rsid w:val="000A3AE7"/>
    <w:rsid w:val="000A485F"/>
    <w:rsid w:val="000A7465"/>
    <w:rsid w:val="000A74E2"/>
    <w:rsid w:val="000B00CD"/>
    <w:rsid w:val="000B3368"/>
    <w:rsid w:val="000B375C"/>
    <w:rsid w:val="000B40CB"/>
    <w:rsid w:val="000B6975"/>
    <w:rsid w:val="000C09F6"/>
    <w:rsid w:val="000C6E8C"/>
    <w:rsid w:val="000C7B25"/>
    <w:rsid w:val="000D2AD9"/>
    <w:rsid w:val="000D49AD"/>
    <w:rsid w:val="000D66AA"/>
    <w:rsid w:val="000D7339"/>
    <w:rsid w:val="000D74DB"/>
    <w:rsid w:val="000E0286"/>
    <w:rsid w:val="000E0FE0"/>
    <w:rsid w:val="000E1615"/>
    <w:rsid w:val="000E7437"/>
    <w:rsid w:val="000F0F44"/>
    <w:rsid w:val="001033F9"/>
    <w:rsid w:val="0010370D"/>
    <w:rsid w:val="0010386B"/>
    <w:rsid w:val="001107A2"/>
    <w:rsid w:val="001113F8"/>
    <w:rsid w:val="00111728"/>
    <w:rsid w:val="00111F51"/>
    <w:rsid w:val="00112905"/>
    <w:rsid w:val="001139DA"/>
    <w:rsid w:val="00114532"/>
    <w:rsid w:val="00116779"/>
    <w:rsid w:val="0012127C"/>
    <w:rsid w:val="0012394E"/>
    <w:rsid w:val="00124290"/>
    <w:rsid w:val="00127D53"/>
    <w:rsid w:val="00127FC4"/>
    <w:rsid w:val="00130381"/>
    <w:rsid w:val="00130391"/>
    <w:rsid w:val="0013142A"/>
    <w:rsid w:val="001329B4"/>
    <w:rsid w:val="00133ADE"/>
    <w:rsid w:val="00137300"/>
    <w:rsid w:val="0014019E"/>
    <w:rsid w:val="00141399"/>
    <w:rsid w:val="00141628"/>
    <w:rsid w:val="0014215F"/>
    <w:rsid w:val="00147E24"/>
    <w:rsid w:val="0015004E"/>
    <w:rsid w:val="00150911"/>
    <w:rsid w:val="00150FCF"/>
    <w:rsid w:val="00151340"/>
    <w:rsid w:val="001524E0"/>
    <w:rsid w:val="00153137"/>
    <w:rsid w:val="0015363C"/>
    <w:rsid w:val="001551F4"/>
    <w:rsid w:val="00155AD7"/>
    <w:rsid w:val="001601E3"/>
    <w:rsid w:val="00161966"/>
    <w:rsid w:val="001635E6"/>
    <w:rsid w:val="0016448F"/>
    <w:rsid w:val="0016451D"/>
    <w:rsid w:val="00164979"/>
    <w:rsid w:val="001658C1"/>
    <w:rsid w:val="001658F5"/>
    <w:rsid w:val="001665C5"/>
    <w:rsid w:val="001674B6"/>
    <w:rsid w:val="00172C55"/>
    <w:rsid w:val="00172FC8"/>
    <w:rsid w:val="00173924"/>
    <w:rsid w:val="00173B35"/>
    <w:rsid w:val="00174B54"/>
    <w:rsid w:val="0017571A"/>
    <w:rsid w:val="00180DBE"/>
    <w:rsid w:val="00181147"/>
    <w:rsid w:val="001813AD"/>
    <w:rsid w:val="0018489B"/>
    <w:rsid w:val="00190546"/>
    <w:rsid w:val="00195CBB"/>
    <w:rsid w:val="00195D03"/>
    <w:rsid w:val="001A0BCA"/>
    <w:rsid w:val="001A0DB5"/>
    <w:rsid w:val="001A293D"/>
    <w:rsid w:val="001A3A66"/>
    <w:rsid w:val="001A3DAB"/>
    <w:rsid w:val="001A7996"/>
    <w:rsid w:val="001B0E28"/>
    <w:rsid w:val="001B75AD"/>
    <w:rsid w:val="001C1DFB"/>
    <w:rsid w:val="001C448F"/>
    <w:rsid w:val="001C4778"/>
    <w:rsid w:val="001D0730"/>
    <w:rsid w:val="001D1091"/>
    <w:rsid w:val="001D369F"/>
    <w:rsid w:val="001D3ECA"/>
    <w:rsid w:val="001D4A5E"/>
    <w:rsid w:val="001E04F5"/>
    <w:rsid w:val="001E1E01"/>
    <w:rsid w:val="001E20DD"/>
    <w:rsid w:val="001E4227"/>
    <w:rsid w:val="001E4800"/>
    <w:rsid w:val="001E4ADD"/>
    <w:rsid w:val="001E4BBC"/>
    <w:rsid w:val="001E4C8D"/>
    <w:rsid w:val="001E5BE0"/>
    <w:rsid w:val="001E650D"/>
    <w:rsid w:val="001E7393"/>
    <w:rsid w:val="001E7DD5"/>
    <w:rsid w:val="001F0364"/>
    <w:rsid w:val="001F228C"/>
    <w:rsid w:val="001F265B"/>
    <w:rsid w:val="001F3146"/>
    <w:rsid w:val="001F4F03"/>
    <w:rsid w:val="001F4F65"/>
    <w:rsid w:val="001F76ED"/>
    <w:rsid w:val="002037AD"/>
    <w:rsid w:val="00204F59"/>
    <w:rsid w:val="00210BE0"/>
    <w:rsid w:val="00210E21"/>
    <w:rsid w:val="00210E36"/>
    <w:rsid w:val="00211947"/>
    <w:rsid w:val="00212BA3"/>
    <w:rsid w:val="002144D7"/>
    <w:rsid w:val="0023039D"/>
    <w:rsid w:val="002306CF"/>
    <w:rsid w:val="00230BD9"/>
    <w:rsid w:val="0023150C"/>
    <w:rsid w:val="00236E9F"/>
    <w:rsid w:val="0024010D"/>
    <w:rsid w:val="002405DF"/>
    <w:rsid w:val="00244F86"/>
    <w:rsid w:val="00245D64"/>
    <w:rsid w:val="0024775A"/>
    <w:rsid w:val="00251DFA"/>
    <w:rsid w:val="00253310"/>
    <w:rsid w:val="00254EA5"/>
    <w:rsid w:val="002564C4"/>
    <w:rsid w:val="002578A9"/>
    <w:rsid w:val="002619A6"/>
    <w:rsid w:val="0026244A"/>
    <w:rsid w:val="00265014"/>
    <w:rsid w:val="00273B10"/>
    <w:rsid w:val="00273CA2"/>
    <w:rsid w:val="00273E53"/>
    <w:rsid w:val="002741C5"/>
    <w:rsid w:val="00274326"/>
    <w:rsid w:val="002748AA"/>
    <w:rsid w:val="00275ACB"/>
    <w:rsid w:val="002773A8"/>
    <w:rsid w:val="00280236"/>
    <w:rsid w:val="00280A0F"/>
    <w:rsid w:val="00280ECA"/>
    <w:rsid w:val="002834AD"/>
    <w:rsid w:val="00290928"/>
    <w:rsid w:val="002911BE"/>
    <w:rsid w:val="0029310E"/>
    <w:rsid w:val="00293C2A"/>
    <w:rsid w:val="00293DFF"/>
    <w:rsid w:val="0029473E"/>
    <w:rsid w:val="00296991"/>
    <w:rsid w:val="002A50FC"/>
    <w:rsid w:val="002A524C"/>
    <w:rsid w:val="002A64BA"/>
    <w:rsid w:val="002A6832"/>
    <w:rsid w:val="002B1408"/>
    <w:rsid w:val="002B16A6"/>
    <w:rsid w:val="002B3130"/>
    <w:rsid w:val="002B3572"/>
    <w:rsid w:val="002B5C39"/>
    <w:rsid w:val="002B5D4B"/>
    <w:rsid w:val="002B631F"/>
    <w:rsid w:val="002B67EB"/>
    <w:rsid w:val="002C09A8"/>
    <w:rsid w:val="002C1FFA"/>
    <w:rsid w:val="002C2F2F"/>
    <w:rsid w:val="002C7D68"/>
    <w:rsid w:val="002D0C4F"/>
    <w:rsid w:val="002D0EFE"/>
    <w:rsid w:val="002D1B32"/>
    <w:rsid w:val="002D2210"/>
    <w:rsid w:val="002D2FCC"/>
    <w:rsid w:val="002E1B14"/>
    <w:rsid w:val="002E35FC"/>
    <w:rsid w:val="002E5E0D"/>
    <w:rsid w:val="002E642F"/>
    <w:rsid w:val="002E6D12"/>
    <w:rsid w:val="002F0E1D"/>
    <w:rsid w:val="002F0F14"/>
    <w:rsid w:val="002F3173"/>
    <w:rsid w:val="002F3478"/>
    <w:rsid w:val="002F3AC9"/>
    <w:rsid w:val="002F6675"/>
    <w:rsid w:val="002F69AB"/>
    <w:rsid w:val="002F733E"/>
    <w:rsid w:val="002F7DBE"/>
    <w:rsid w:val="003000DE"/>
    <w:rsid w:val="00300EA5"/>
    <w:rsid w:val="00302EBC"/>
    <w:rsid w:val="00303363"/>
    <w:rsid w:val="003060DF"/>
    <w:rsid w:val="003072E1"/>
    <w:rsid w:val="003073B2"/>
    <w:rsid w:val="003074EB"/>
    <w:rsid w:val="0031068E"/>
    <w:rsid w:val="00311C59"/>
    <w:rsid w:val="00312AEA"/>
    <w:rsid w:val="00312D11"/>
    <w:rsid w:val="00313FB3"/>
    <w:rsid w:val="00315A68"/>
    <w:rsid w:val="003161A7"/>
    <w:rsid w:val="0031686F"/>
    <w:rsid w:val="003220B8"/>
    <w:rsid w:val="0032250F"/>
    <w:rsid w:val="00323C2D"/>
    <w:rsid w:val="0032429B"/>
    <w:rsid w:val="0032446E"/>
    <w:rsid w:val="003250A0"/>
    <w:rsid w:val="0032515A"/>
    <w:rsid w:val="00327FE2"/>
    <w:rsid w:val="0033265D"/>
    <w:rsid w:val="00332E3F"/>
    <w:rsid w:val="003374B0"/>
    <w:rsid w:val="00337D86"/>
    <w:rsid w:val="0034582D"/>
    <w:rsid w:val="003465EE"/>
    <w:rsid w:val="00347D50"/>
    <w:rsid w:val="003504AE"/>
    <w:rsid w:val="00353368"/>
    <w:rsid w:val="003537AC"/>
    <w:rsid w:val="00354900"/>
    <w:rsid w:val="00354980"/>
    <w:rsid w:val="00354BCB"/>
    <w:rsid w:val="0035718B"/>
    <w:rsid w:val="0036149F"/>
    <w:rsid w:val="00361EE7"/>
    <w:rsid w:val="003620CC"/>
    <w:rsid w:val="003637FE"/>
    <w:rsid w:val="00364EC6"/>
    <w:rsid w:val="00365A53"/>
    <w:rsid w:val="00366CF5"/>
    <w:rsid w:val="00366EC5"/>
    <w:rsid w:val="00372C21"/>
    <w:rsid w:val="003802FF"/>
    <w:rsid w:val="00380C99"/>
    <w:rsid w:val="00381FE5"/>
    <w:rsid w:val="003824FF"/>
    <w:rsid w:val="00386274"/>
    <w:rsid w:val="003903CE"/>
    <w:rsid w:val="003915DD"/>
    <w:rsid w:val="00393DE7"/>
    <w:rsid w:val="003965D5"/>
    <w:rsid w:val="003A04D9"/>
    <w:rsid w:val="003A078E"/>
    <w:rsid w:val="003A2858"/>
    <w:rsid w:val="003A374B"/>
    <w:rsid w:val="003A76D8"/>
    <w:rsid w:val="003B2DA3"/>
    <w:rsid w:val="003B3306"/>
    <w:rsid w:val="003B3403"/>
    <w:rsid w:val="003B4D85"/>
    <w:rsid w:val="003B4E85"/>
    <w:rsid w:val="003B5E8F"/>
    <w:rsid w:val="003B78F6"/>
    <w:rsid w:val="003B7ECA"/>
    <w:rsid w:val="003C0B87"/>
    <w:rsid w:val="003C233A"/>
    <w:rsid w:val="003C33F1"/>
    <w:rsid w:val="003C3721"/>
    <w:rsid w:val="003C562A"/>
    <w:rsid w:val="003C6AC4"/>
    <w:rsid w:val="003C77C0"/>
    <w:rsid w:val="003D220C"/>
    <w:rsid w:val="003D51CC"/>
    <w:rsid w:val="003D773F"/>
    <w:rsid w:val="003E4103"/>
    <w:rsid w:val="003F0322"/>
    <w:rsid w:val="003F1DEE"/>
    <w:rsid w:val="003F26DD"/>
    <w:rsid w:val="003F5EF8"/>
    <w:rsid w:val="003F60ED"/>
    <w:rsid w:val="003F6701"/>
    <w:rsid w:val="003F6736"/>
    <w:rsid w:val="004019BF"/>
    <w:rsid w:val="00402F66"/>
    <w:rsid w:val="004034EB"/>
    <w:rsid w:val="00406F2D"/>
    <w:rsid w:val="004103AF"/>
    <w:rsid w:val="0041046D"/>
    <w:rsid w:val="00412113"/>
    <w:rsid w:val="0041300C"/>
    <w:rsid w:val="004137F0"/>
    <w:rsid w:val="004151BD"/>
    <w:rsid w:val="00415AF8"/>
    <w:rsid w:val="00415E3D"/>
    <w:rsid w:val="0042211E"/>
    <w:rsid w:val="004228D5"/>
    <w:rsid w:val="004235B0"/>
    <w:rsid w:val="004237DC"/>
    <w:rsid w:val="00425F90"/>
    <w:rsid w:val="00426EF5"/>
    <w:rsid w:val="004273A0"/>
    <w:rsid w:val="00430F8B"/>
    <w:rsid w:val="00436011"/>
    <w:rsid w:val="00436C6A"/>
    <w:rsid w:val="0043799B"/>
    <w:rsid w:val="004404CD"/>
    <w:rsid w:val="00443988"/>
    <w:rsid w:val="00445C6A"/>
    <w:rsid w:val="00450E49"/>
    <w:rsid w:val="00452F4A"/>
    <w:rsid w:val="0045383F"/>
    <w:rsid w:val="00453A51"/>
    <w:rsid w:val="00455EFB"/>
    <w:rsid w:val="00457F86"/>
    <w:rsid w:val="00460E2D"/>
    <w:rsid w:val="0046182F"/>
    <w:rsid w:val="004628B7"/>
    <w:rsid w:val="00464113"/>
    <w:rsid w:val="00466470"/>
    <w:rsid w:val="00466BB2"/>
    <w:rsid w:val="00466DAC"/>
    <w:rsid w:val="00470743"/>
    <w:rsid w:val="00471BC5"/>
    <w:rsid w:val="00473C91"/>
    <w:rsid w:val="00473DF9"/>
    <w:rsid w:val="00473F92"/>
    <w:rsid w:val="0047420D"/>
    <w:rsid w:val="004813D9"/>
    <w:rsid w:val="004839CF"/>
    <w:rsid w:val="00483E35"/>
    <w:rsid w:val="0048486F"/>
    <w:rsid w:val="004857E2"/>
    <w:rsid w:val="00486C26"/>
    <w:rsid w:val="00486D0A"/>
    <w:rsid w:val="00490132"/>
    <w:rsid w:val="004921BA"/>
    <w:rsid w:val="004928DC"/>
    <w:rsid w:val="0049373E"/>
    <w:rsid w:val="00494C1E"/>
    <w:rsid w:val="00496ACA"/>
    <w:rsid w:val="00496B8F"/>
    <w:rsid w:val="004978DA"/>
    <w:rsid w:val="00497CA8"/>
    <w:rsid w:val="004A082D"/>
    <w:rsid w:val="004A1416"/>
    <w:rsid w:val="004A27F7"/>
    <w:rsid w:val="004A4D69"/>
    <w:rsid w:val="004A5AEE"/>
    <w:rsid w:val="004A6299"/>
    <w:rsid w:val="004A7F87"/>
    <w:rsid w:val="004B09D0"/>
    <w:rsid w:val="004B1640"/>
    <w:rsid w:val="004B1D2F"/>
    <w:rsid w:val="004C1B19"/>
    <w:rsid w:val="004C34E8"/>
    <w:rsid w:val="004C63FF"/>
    <w:rsid w:val="004D6871"/>
    <w:rsid w:val="004D68DD"/>
    <w:rsid w:val="004D6D0C"/>
    <w:rsid w:val="004E13BA"/>
    <w:rsid w:val="004E1583"/>
    <w:rsid w:val="004E2C88"/>
    <w:rsid w:val="004E575A"/>
    <w:rsid w:val="004F525A"/>
    <w:rsid w:val="004F7815"/>
    <w:rsid w:val="0050049A"/>
    <w:rsid w:val="00500833"/>
    <w:rsid w:val="00502106"/>
    <w:rsid w:val="00503DA1"/>
    <w:rsid w:val="00505B0A"/>
    <w:rsid w:val="005068D5"/>
    <w:rsid w:val="00506935"/>
    <w:rsid w:val="00507C34"/>
    <w:rsid w:val="005134BE"/>
    <w:rsid w:val="00513888"/>
    <w:rsid w:val="00513F07"/>
    <w:rsid w:val="0051442D"/>
    <w:rsid w:val="00514F24"/>
    <w:rsid w:val="0051503B"/>
    <w:rsid w:val="00515D7D"/>
    <w:rsid w:val="00516091"/>
    <w:rsid w:val="0052047D"/>
    <w:rsid w:val="00521A57"/>
    <w:rsid w:val="00527008"/>
    <w:rsid w:val="00527C5D"/>
    <w:rsid w:val="00530217"/>
    <w:rsid w:val="0053134D"/>
    <w:rsid w:val="00531B21"/>
    <w:rsid w:val="00532E7F"/>
    <w:rsid w:val="005331BD"/>
    <w:rsid w:val="00534AE1"/>
    <w:rsid w:val="00542BDB"/>
    <w:rsid w:val="00546D21"/>
    <w:rsid w:val="00546F4D"/>
    <w:rsid w:val="0054754D"/>
    <w:rsid w:val="00552394"/>
    <w:rsid w:val="0055442A"/>
    <w:rsid w:val="005626B9"/>
    <w:rsid w:val="00566431"/>
    <w:rsid w:val="00567280"/>
    <w:rsid w:val="00571000"/>
    <w:rsid w:val="005728EE"/>
    <w:rsid w:val="005765C2"/>
    <w:rsid w:val="00576D6B"/>
    <w:rsid w:val="005804FE"/>
    <w:rsid w:val="00582D60"/>
    <w:rsid w:val="005902DD"/>
    <w:rsid w:val="005908DE"/>
    <w:rsid w:val="00590EF5"/>
    <w:rsid w:val="0059323B"/>
    <w:rsid w:val="00593858"/>
    <w:rsid w:val="00593BDF"/>
    <w:rsid w:val="0059432E"/>
    <w:rsid w:val="0059503B"/>
    <w:rsid w:val="005958BA"/>
    <w:rsid w:val="005A1F1A"/>
    <w:rsid w:val="005A4C8D"/>
    <w:rsid w:val="005A4D2F"/>
    <w:rsid w:val="005A5E97"/>
    <w:rsid w:val="005A6516"/>
    <w:rsid w:val="005B037B"/>
    <w:rsid w:val="005B4D4A"/>
    <w:rsid w:val="005B4D86"/>
    <w:rsid w:val="005C0AC1"/>
    <w:rsid w:val="005C1012"/>
    <w:rsid w:val="005C275A"/>
    <w:rsid w:val="005C383D"/>
    <w:rsid w:val="005C49BB"/>
    <w:rsid w:val="005C6D26"/>
    <w:rsid w:val="005C77F4"/>
    <w:rsid w:val="005C7B7D"/>
    <w:rsid w:val="005D16BC"/>
    <w:rsid w:val="005D2349"/>
    <w:rsid w:val="005D2906"/>
    <w:rsid w:val="005D77C1"/>
    <w:rsid w:val="005E0821"/>
    <w:rsid w:val="005E1130"/>
    <w:rsid w:val="005E129A"/>
    <w:rsid w:val="005E1702"/>
    <w:rsid w:val="005E2BC8"/>
    <w:rsid w:val="005E60F9"/>
    <w:rsid w:val="005E6C7E"/>
    <w:rsid w:val="005E6DF9"/>
    <w:rsid w:val="005E7A4D"/>
    <w:rsid w:val="005E7FD0"/>
    <w:rsid w:val="005F06BE"/>
    <w:rsid w:val="005F3C45"/>
    <w:rsid w:val="005F41A8"/>
    <w:rsid w:val="005F52E4"/>
    <w:rsid w:val="005F6A7A"/>
    <w:rsid w:val="006019D8"/>
    <w:rsid w:val="0060222C"/>
    <w:rsid w:val="00603474"/>
    <w:rsid w:val="006035EF"/>
    <w:rsid w:val="00606A28"/>
    <w:rsid w:val="00611A1E"/>
    <w:rsid w:val="00611C6C"/>
    <w:rsid w:val="00611F16"/>
    <w:rsid w:val="00612257"/>
    <w:rsid w:val="00613332"/>
    <w:rsid w:val="00615358"/>
    <w:rsid w:val="00615CDF"/>
    <w:rsid w:val="00620611"/>
    <w:rsid w:val="00621634"/>
    <w:rsid w:val="00622067"/>
    <w:rsid w:val="00623816"/>
    <w:rsid w:val="00624BBD"/>
    <w:rsid w:val="006267F8"/>
    <w:rsid w:val="00627F27"/>
    <w:rsid w:val="006354FA"/>
    <w:rsid w:val="0063633A"/>
    <w:rsid w:val="00637FBB"/>
    <w:rsid w:val="00640ADB"/>
    <w:rsid w:val="00641FB9"/>
    <w:rsid w:val="00642432"/>
    <w:rsid w:val="006427AB"/>
    <w:rsid w:val="00646770"/>
    <w:rsid w:val="006473DA"/>
    <w:rsid w:val="00647974"/>
    <w:rsid w:val="00647DED"/>
    <w:rsid w:val="00650265"/>
    <w:rsid w:val="00657BD4"/>
    <w:rsid w:val="00657DD3"/>
    <w:rsid w:val="006614AB"/>
    <w:rsid w:val="00664AF5"/>
    <w:rsid w:val="00665B7B"/>
    <w:rsid w:val="00666E8D"/>
    <w:rsid w:val="0066781B"/>
    <w:rsid w:val="006716C2"/>
    <w:rsid w:val="006727C9"/>
    <w:rsid w:val="0067391A"/>
    <w:rsid w:val="0067409E"/>
    <w:rsid w:val="006747C6"/>
    <w:rsid w:val="00681716"/>
    <w:rsid w:val="00681CC4"/>
    <w:rsid w:val="00683EFF"/>
    <w:rsid w:val="00686638"/>
    <w:rsid w:val="00686C6B"/>
    <w:rsid w:val="00686D8A"/>
    <w:rsid w:val="00686EF7"/>
    <w:rsid w:val="00695196"/>
    <w:rsid w:val="0069542E"/>
    <w:rsid w:val="0069551C"/>
    <w:rsid w:val="006962A0"/>
    <w:rsid w:val="00696AF9"/>
    <w:rsid w:val="006A1812"/>
    <w:rsid w:val="006A1C40"/>
    <w:rsid w:val="006A1E03"/>
    <w:rsid w:val="006A34D2"/>
    <w:rsid w:val="006A3C93"/>
    <w:rsid w:val="006A4799"/>
    <w:rsid w:val="006A7FDC"/>
    <w:rsid w:val="006B0040"/>
    <w:rsid w:val="006B0E33"/>
    <w:rsid w:val="006B2B22"/>
    <w:rsid w:val="006B2D11"/>
    <w:rsid w:val="006B3A5F"/>
    <w:rsid w:val="006C1505"/>
    <w:rsid w:val="006C24DF"/>
    <w:rsid w:val="006C3113"/>
    <w:rsid w:val="006C31F7"/>
    <w:rsid w:val="006C36D1"/>
    <w:rsid w:val="006C4505"/>
    <w:rsid w:val="006C702E"/>
    <w:rsid w:val="006D1A07"/>
    <w:rsid w:val="006D2778"/>
    <w:rsid w:val="006D27C8"/>
    <w:rsid w:val="006D565B"/>
    <w:rsid w:val="006D5D2D"/>
    <w:rsid w:val="006D61EE"/>
    <w:rsid w:val="006D6860"/>
    <w:rsid w:val="006D74DB"/>
    <w:rsid w:val="006D7E61"/>
    <w:rsid w:val="006E16CD"/>
    <w:rsid w:val="006E2249"/>
    <w:rsid w:val="006E3647"/>
    <w:rsid w:val="006E4887"/>
    <w:rsid w:val="006E68FB"/>
    <w:rsid w:val="006E6DE6"/>
    <w:rsid w:val="006E79D6"/>
    <w:rsid w:val="006F0DF9"/>
    <w:rsid w:val="006F1771"/>
    <w:rsid w:val="006F1C80"/>
    <w:rsid w:val="006F25FC"/>
    <w:rsid w:val="006F305F"/>
    <w:rsid w:val="006F3AFA"/>
    <w:rsid w:val="00701055"/>
    <w:rsid w:val="00701B24"/>
    <w:rsid w:val="00701D8B"/>
    <w:rsid w:val="00703ADF"/>
    <w:rsid w:val="00703C09"/>
    <w:rsid w:val="00703D97"/>
    <w:rsid w:val="00705D2B"/>
    <w:rsid w:val="00710559"/>
    <w:rsid w:val="00710DC7"/>
    <w:rsid w:val="00712AE5"/>
    <w:rsid w:val="00713008"/>
    <w:rsid w:val="00714008"/>
    <w:rsid w:val="00715A70"/>
    <w:rsid w:val="0072116B"/>
    <w:rsid w:val="00722361"/>
    <w:rsid w:val="007225E0"/>
    <w:rsid w:val="00724639"/>
    <w:rsid w:val="0072507A"/>
    <w:rsid w:val="00726A82"/>
    <w:rsid w:val="00726F23"/>
    <w:rsid w:val="00734B6A"/>
    <w:rsid w:val="0074282F"/>
    <w:rsid w:val="007450E4"/>
    <w:rsid w:val="00745C77"/>
    <w:rsid w:val="00746B2D"/>
    <w:rsid w:val="00747035"/>
    <w:rsid w:val="007513EB"/>
    <w:rsid w:val="00754463"/>
    <w:rsid w:val="00755210"/>
    <w:rsid w:val="00756BCF"/>
    <w:rsid w:val="00760FB5"/>
    <w:rsid w:val="00761BEB"/>
    <w:rsid w:val="00762029"/>
    <w:rsid w:val="00762438"/>
    <w:rsid w:val="00762A44"/>
    <w:rsid w:val="00774874"/>
    <w:rsid w:val="0078183A"/>
    <w:rsid w:val="00782464"/>
    <w:rsid w:val="007828B5"/>
    <w:rsid w:val="00782B6D"/>
    <w:rsid w:val="00782D00"/>
    <w:rsid w:val="00782D98"/>
    <w:rsid w:val="007925B7"/>
    <w:rsid w:val="007955A2"/>
    <w:rsid w:val="007956F0"/>
    <w:rsid w:val="007969B3"/>
    <w:rsid w:val="007A0AF7"/>
    <w:rsid w:val="007A163D"/>
    <w:rsid w:val="007A1F69"/>
    <w:rsid w:val="007A4D2B"/>
    <w:rsid w:val="007B1758"/>
    <w:rsid w:val="007B1DBD"/>
    <w:rsid w:val="007B4AA0"/>
    <w:rsid w:val="007B680F"/>
    <w:rsid w:val="007C1EC2"/>
    <w:rsid w:val="007C26AC"/>
    <w:rsid w:val="007C6FDC"/>
    <w:rsid w:val="007C77F6"/>
    <w:rsid w:val="007C7D4F"/>
    <w:rsid w:val="007D0775"/>
    <w:rsid w:val="007D208F"/>
    <w:rsid w:val="007D4C8E"/>
    <w:rsid w:val="007D5363"/>
    <w:rsid w:val="007D60AF"/>
    <w:rsid w:val="007D76AA"/>
    <w:rsid w:val="007E2993"/>
    <w:rsid w:val="007E2C6E"/>
    <w:rsid w:val="007E3C04"/>
    <w:rsid w:val="007E5A5B"/>
    <w:rsid w:val="007E6009"/>
    <w:rsid w:val="007E6327"/>
    <w:rsid w:val="007E7A84"/>
    <w:rsid w:val="007F07B1"/>
    <w:rsid w:val="007F255A"/>
    <w:rsid w:val="007F57B6"/>
    <w:rsid w:val="007F5B29"/>
    <w:rsid w:val="007F6571"/>
    <w:rsid w:val="007F7494"/>
    <w:rsid w:val="00800090"/>
    <w:rsid w:val="0080118C"/>
    <w:rsid w:val="00802764"/>
    <w:rsid w:val="008044FF"/>
    <w:rsid w:val="00805AD6"/>
    <w:rsid w:val="00805BD9"/>
    <w:rsid w:val="008075E7"/>
    <w:rsid w:val="0081023A"/>
    <w:rsid w:val="00812E78"/>
    <w:rsid w:val="00814926"/>
    <w:rsid w:val="00820BF3"/>
    <w:rsid w:val="0082114F"/>
    <w:rsid w:val="008229A8"/>
    <w:rsid w:val="008233E0"/>
    <w:rsid w:val="00824856"/>
    <w:rsid w:val="00824C1A"/>
    <w:rsid w:val="00825D06"/>
    <w:rsid w:val="00826D1B"/>
    <w:rsid w:val="00831D43"/>
    <w:rsid w:val="0083407A"/>
    <w:rsid w:val="00834C56"/>
    <w:rsid w:val="008364B8"/>
    <w:rsid w:val="00843600"/>
    <w:rsid w:val="00843F6B"/>
    <w:rsid w:val="008440F9"/>
    <w:rsid w:val="00844F1D"/>
    <w:rsid w:val="00845F7D"/>
    <w:rsid w:val="008461A5"/>
    <w:rsid w:val="00847036"/>
    <w:rsid w:val="00850231"/>
    <w:rsid w:val="00851834"/>
    <w:rsid w:val="00851ADA"/>
    <w:rsid w:val="00851C06"/>
    <w:rsid w:val="00853872"/>
    <w:rsid w:val="00856699"/>
    <w:rsid w:val="0086222B"/>
    <w:rsid w:val="00862434"/>
    <w:rsid w:val="00862B32"/>
    <w:rsid w:val="00864EA1"/>
    <w:rsid w:val="0086573C"/>
    <w:rsid w:val="00865B17"/>
    <w:rsid w:val="00874B36"/>
    <w:rsid w:val="0087525C"/>
    <w:rsid w:val="0087617B"/>
    <w:rsid w:val="008761F6"/>
    <w:rsid w:val="00880689"/>
    <w:rsid w:val="00880B97"/>
    <w:rsid w:val="00882077"/>
    <w:rsid w:val="00884BCA"/>
    <w:rsid w:val="0088565E"/>
    <w:rsid w:val="008865B3"/>
    <w:rsid w:val="008900D3"/>
    <w:rsid w:val="00890205"/>
    <w:rsid w:val="00893C67"/>
    <w:rsid w:val="0089645B"/>
    <w:rsid w:val="00897F70"/>
    <w:rsid w:val="008A3270"/>
    <w:rsid w:val="008A346A"/>
    <w:rsid w:val="008A3D51"/>
    <w:rsid w:val="008A4271"/>
    <w:rsid w:val="008A4617"/>
    <w:rsid w:val="008A462A"/>
    <w:rsid w:val="008A61F7"/>
    <w:rsid w:val="008A6BB3"/>
    <w:rsid w:val="008B0183"/>
    <w:rsid w:val="008B3DFC"/>
    <w:rsid w:val="008B6741"/>
    <w:rsid w:val="008B765D"/>
    <w:rsid w:val="008C15A2"/>
    <w:rsid w:val="008C242C"/>
    <w:rsid w:val="008C272F"/>
    <w:rsid w:val="008C3270"/>
    <w:rsid w:val="008C3981"/>
    <w:rsid w:val="008C6973"/>
    <w:rsid w:val="008C73D8"/>
    <w:rsid w:val="008D1CD2"/>
    <w:rsid w:val="008D1E6E"/>
    <w:rsid w:val="008D22B5"/>
    <w:rsid w:val="008D2A36"/>
    <w:rsid w:val="008D467E"/>
    <w:rsid w:val="008D7C4C"/>
    <w:rsid w:val="008E021B"/>
    <w:rsid w:val="008E0B20"/>
    <w:rsid w:val="008E0D50"/>
    <w:rsid w:val="008E1BB9"/>
    <w:rsid w:val="008E2AFB"/>
    <w:rsid w:val="008E4280"/>
    <w:rsid w:val="008E4322"/>
    <w:rsid w:val="008E4FCE"/>
    <w:rsid w:val="008E6043"/>
    <w:rsid w:val="008E7027"/>
    <w:rsid w:val="008E7DFC"/>
    <w:rsid w:val="008E7F63"/>
    <w:rsid w:val="008F263A"/>
    <w:rsid w:val="008F3679"/>
    <w:rsid w:val="008F6BD6"/>
    <w:rsid w:val="008F7FF3"/>
    <w:rsid w:val="0090086B"/>
    <w:rsid w:val="00903CC1"/>
    <w:rsid w:val="009044E0"/>
    <w:rsid w:val="0090536B"/>
    <w:rsid w:val="0090752E"/>
    <w:rsid w:val="00907945"/>
    <w:rsid w:val="00907BBF"/>
    <w:rsid w:val="00907E31"/>
    <w:rsid w:val="009100EE"/>
    <w:rsid w:val="009107C3"/>
    <w:rsid w:val="00910CA2"/>
    <w:rsid w:val="00912914"/>
    <w:rsid w:val="00913885"/>
    <w:rsid w:val="00915D35"/>
    <w:rsid w:val="00917451"/>
    <w:rsid w:val="00920687"/>
    <w:rsid w:val="00922442"/>
    <w:rsid w:val="00923ACE"/>
    <w:rsid w:val="00924116"/>
    <w:rsid w:val="00925078"/>
    <w:rsid w:val="00925233"/>
    <w:rsid w:val="009261EC"/>
    <w:rsid w:val="00930027"/>
    <w:rsid w:val="00930CFF"/>
    <w:rsid w:val="009409AE"/>
    <w:rsid w:val="00940CA7"/>
    <w:rsid w:val="00942D3F"/>
    <w:rsid w:val="00943268"/>
    <w:rsid w:val="00943AAB"/>
    <w:rsid w:val="00950649"/>
    <w:rsid w:val="0095064B"/>
    <w:rsid w:val="00952A05"/>
    <w:rsid w:val="00952AF4"/>
    <w:rsid w:val="00954726"/>
    <w:rsid w:val="00954E50"/>
    <w:rsid w:val="009559BC"/>
    <w:rsid w:val="00956A4E"/>
    <w:rsid w:val="00956FE5"/>
    <w:rsid w:val="00957CD8"/>
    <w:rsid w:val="00957E41"/>
    <w:rsid w:val="00963041"/>
    <w:rsid w:val="00963BB7"/>
    <w:rsid w:val="00963BBF"/>
    <w:rsid w:val="009664B4"/>
    <w:rsid w:val="00972554"/>
    <w:rsid w:val="00973A1F"/>
    <w:rsid w:val="00973C83"/>
    <w:rsid w:val="00975DDC"/>
    <w:rsid w:val="00977E4D"/>
    <w:rsid w:val="00981F5D"/>
    <w:rsid w:val="00983073"/>
    <w:rsid w:val="00984F48"/>
    <w:rsid w:val="00985190"/>
    <w:rsid w:val="00985F70"/>
    <w:rsid w:val="00986456"/>
    <w:rsid w:val="00991EFE"/>
    <w:rsid w:val="009926BD"/>
    <w:rsid w:val="009934F8"/>
    <w:rsid w:val="00994391"/>
    <w:rsid w:val="00995E47"/>
    <w:rsid w:val="009A15EA"/>
    <w:rsid w:val="009A28FC"/>
    <w:rsid w:val="009A31E0"/>
    <w:rsid w:val="009A39BF"/>
    <w:rsid w:val="009A44FD"/>
    <w:rsid w:val="009A51CE"/>
    <w:rsid w:val="009B0FF5"/>
    <w:rsid w:val="009B174E"/>
    <w:rsid w:val="009B256D"/>
    <w:rsid w:val="009B2DAB"/>
    <w:rsid w:val="009B2FE9"/>
    <w:rsid w:val="009B4535"/>
    <w:rsid w:val="009B5066"/>
    <w:rsid w:val="009B59A0"/>
    <w:rsid w:val="009B5B5B"/>
    <w:rsid w:val="009B74AD"/>
    <w:rsid w:val="009C040A"/>
    <w:rsid w:val="009C5A11"/>
    <w:rsid w:val="009C5DDD"/>
    <w:rsid w:val="009C6275"/>
    <w:rsid w:val="009C6B03"/>
    <w:rsid w:val="009C70C6"/>
    <w:rsid w:val="009D25AA"/>
    <w:rsid w:val="009D2AFA"/>
    <w:rsid w:val="009D596C"/>
    <w:rsid w:val="009D7ACC"/>
    <w:rsid w:val="009E1A44"/>
    <w:rsid w:val="009E208B"/>
    <w:rsid w:val="009E2FBF"/>
    <w:rsid w:val="009E3931"/>
    <w:rsid w:val="009E3A7B"/>
    <w:rsid w:val="009E403B"/>
    <w:rsid w:val="009E4F92"/>
    <w:rsid w:val="009E5DBC"/>
    <w:rsid w:val="009E654A"/>
    <w:rsid w:val="009F0256"/>
    <w:rsid w:val="009F04A5"/>
    <w:rsid w:val="009F07B1"/>
    <w:rsid w:val="009F16DE"/>
    <w:rsid w:val="009F2FB7"/>
    <w:rsid w:val="009F3C75"/>
    <w:rsid w:val="009F3D52"/>
    <w:rsid w:val="009F4088"/>
    <w:rsid w:val="009F440C"/>
    <w:rsid w:val="009F5400"/>
    <w:rsid w:val="009F6080"/>
    <w:rsid w:val="009F734A"/>
    <w:rsid w:val="00A023BA"/>
    <w:rsid w:val="00A03C7F"/>
    <w:rsid w:val="00A0491E"/>
    <w:rsid w:val="00A04FB4"/>
    <w:rsid w:val="00A0584D"/>
    <w:rsid w:val="00A05BEB"/>
    <w:rsid w:val="00A067EC"/>
    <w:rsid w:val="00A1184A"/>
    <w:rsid w:val="00A11D06"/>
    <w:rsid w:val="00A13614"/>
    <w:rsid w:val="00A15810"/>
    <w:rsid w:val="00A161A3"/>
    <w:rsid w:val="00A24A09"/>
    <w:rsid w:val="00A339DC"/>
    <w:rsid w:val="00A34F2C"/>
    <w:rsid w:val="00A35B42"/>
    <w:rsid w:val="00A35C21"/>
    <w:rsid w:val="00A366CB"/>
    <w:rsid w:val="00A3694D"/>
    <w:rsid w:val="00A4012A"/>
    <w:rsid w:val="00A40744"/>
    <w:rsid w:val="00A42B93"/>
    <w:rsid w:val="00A442FD"/>
    <w:rsid w:val="00A456A9"/>
    <w:rsid w:val="00A45F06"/>
    <w:rsid w:val="00A45F10"/>
    <w:rsid w:val="00A461C6"/>
    <w:rsid w:val="00A46414"/>
    <w:rsid w:val="00A472E4"/>
    <w:rsid w:val="00A476F5"/>
    <w:rsid w:val="00A47DD6"/>
    <w:rsid w:val="00A504F7"/>
    <w:rsid w:val="00A51375"/>
    <w:rsid w:val="00A5369C"/>
    <w:rsid w:val="00A5371B"/>
    <w:rsid w:val="00A54196"/>
    <w:rsid w:val="00A55361"/>
    <w:rsid w:val="00A55B9D"/>
    <w:rsid w:val="00A56841"/>
    <w:rsid w:val="00A57E4E"/>
    <w:rsid w:val="00A6395D"/>
    <w:rsid w:val="00A63EBB"/>
    <w:rsid w:val="00A65B14"/>
    <w:rsid w:val="00A71BDA"/>
    <w:rsid w:val="00A72D3F"/>
    <w:rsid w:val="00A758EB"/>
    <w:rsid w:val="00A8225A"/>
    <w:rsid w:val="00A827DA"/>
    <w:rsid w:val="00A83AEC"/>
    <w:rsid w:val="00A84DFE"/>
    <w:rsid w:val="00A867A0"/>
    <w:rsid w:val="00A86BCC"/>
    <w:rsid w:val="00A92520"/>
    <w:rsid w:val="00A957A6"/>
    <w:rsid w:val="00A967B4"/>
    <w:rsid w:val="00A969C1"/>
    <w:rsid w:val="00A97523"/>
    <w:rsid w:val="00A97B19"/>
    <w:rsid w:val="00A97B78"/>
    <w:rsid w:val="00AA04E9"/>
    <w:rsid w:val="00AA110E"/>
    <w:rsid w:val="00AA174D"/>
    <w:rsid w:val="00AA6C8E"/>
    <w:rsid w:val="00AB0247"/>
    <w:rsid w:val="00AB146E"/>
    <w:rsid w:val="00AC1104"/>
    <w:rsid w:val="00AC3A37"/>
    <w:rsid w:val="00AC4B09"/>
    <w:rsid w:val="00AD0FA6"/>
    <w:rsid w:val="00AD144E"/>
    <w:rsid w:val="00AD427D"/>
    <w:rsid w:val="00AD6DF4"/>
    <w:rsid w:val="00AD7BF5"/>
    <w:rsid w:val="00AE23CD"/>
    <w:rsid w:val="00AE53D8"/>
    <w:rsid w:val="00AE758A"/>
    <w:rsid w:val="00AE77F8"/>
    <w:rsid w:val="00AF3A11"/>
    <w:rsid w:val="00AF4295"/>
    <w:rsid w:val="00AF49AC"/>
    <w:rsid w:val="00AF4E2C"/>
    <w:rsid w:val="00AF62C1"/>
    <w:rsid w:val="00B00374"/>
    <w:rsid w:val="00B00FE3"/>
    <w:rsid w:val="00B00FFF"/>
    <w:rsid w:val="00B01B2B"/>
    <w:rsid w:val="00B022A8"/>
    <w:rsid w:val="00B02970"/>
    <w:rsid w:val="00B02B9C"/>
    <w:rsid w:val="00B057A9"/>
    <w:rsid w:val="00B11721"/>
    <w:rsid w:val="00B11D0B"/>
    <w:rsid w:val="00B1205C"/>
    <w:rsid w:val="00B131B6"/>
    <w:rsid w:val="00B13AA6"/>
    <w:rsid w:val="00B160D6"/>
    <w:rsid w:val="00B16BF7"/>
    <w:rsid w:val="00B21C43"/>
    <w:rsid w:val="00B22EF6"/>
    <w:rsid w:val="00B325C2"/>
    <w:rsid w:val="00B3284B"/>
    <w:rsid w:val="00B32D0F"/>
    <w:rsid w:val="00B350C4"/>
    <w:rsid w:val="00B36E5C"/>
    <w:rsid w:val="00B37AE0"/>
    <w:rsid w:val="00B40E0D"/>
    <w:rsid w:val="00B41431"/>
    <w:rsid w:val="00B41469"/>
    <w:rsid w:val="00B44FCE"/>
    <w:rsid w:val="00B45914"/>
    <w:rsid w:val="00B45AD3"/>
    <w:rsid w:val="00B46B19"/>
    <w:rsid w:val="00B47721"/>
    <w:rsid w:val="00B47DDC"/>
    <w:rsid w:val="00B50FE6"/>
    <w:rsid w:val="00B5309A"/>
    <w:rsid w:val="00B53115"/>
    <w:rsid w:val="00B551C0"/>
    <w:rsid w:val="00B55F5D"/>
    <w:rsid w:val="00B612A1"/>
    <w:rsid w:val="00B64332"/>
    <w:rsid w:val="00B666D8"/>
    <w:rsid w:val="00B704E0"/>
    <w:rsid w:val="00B7166B"/>
    <w:rsid w:val="00B71DF5"/>
    <w:rsid w:val="00B75D03"/>
    <w:rsid w:val="00B75FB0"/>
    <w:rsid w:val="00B76377"/>
    <w:rsid w:val="00B8170F"/>
    <w:rsid w:val="00B85678"/>
    <w:rsid w:val="00B858D2"/>
    <w:rsid w:val="00B90F86"/>
    <w:rsid w:val="00B921E5"/>
    <w:rsid w:val="00B92B10"/>
    <w:rsid w:val="00B9458F"/>
    <w:rsid w:val="00B95646"/>
    <w:rsid w:val="00B9780B"/>
    <w:rsid w:val="00B97C2E"/>
    <w:rsid w:val="00BA3849"/>
    <w:rsid w:val="00BA4732"/>
    <w:rsid w:val="00BA47DA"/>
    <w:rsid w:val="00BA6899"/>
    <w:rsid w:val="00BA6FBD"/>
    <w:rsid w:val="00BB1AD3"/>
    <w:rsid w:val="00BB2475"/>
    <w:rsid w:val="00BB4635"/>
    <w:rsid w:val="00BB5CD2"/>
    <w:rsid w:val="00BB613D"/>
    <w:rsid w:val="00BC227C"/>
    <w:rsid w:val="00BC24A4"/>
    <w:rsid w:val="00BC42BC"/>
    <w:rsid w:val="00BC4519"/>
    <w:rsid w:val="00BC6DD9"/>
    <w:rsid w:val="00BC74C8"/>
    <w:rsid w:val="00BD2A86"/>
    <w:rsid w:val="00BD30DF"/>
    <w:rsid w:val="00BD3C7D"/>
    <w:rsid w:val="00BD55B1"/>
    <w:rsid w:val="00BD5A6C"/>
    <w:rsid w:val="00BD6784"/>
    <w:rsid w:val="00BD7E84"/>
    <w:rsid w:val="00BE0547"/>
    <w:rsid w:val="00BE0EA7"/>
    <w:rsid w:val="00BE2065"/>
    <w:rsid w:val="00BE2486"/>
    <w:rsid w:val="00BE392E"/>
    <w:rsid w:val="00BE4529"/>
    <w:rsid w:val="00BE4D76"/>
    <w:rsid w:val="00BE6A45"/>
    <w:rsid w:val="00BE7E58"/>
    <w:rsid w:val="00BF218B"/>
    <w:rsid w:val="00BF49DB"/>
    <w:rsid w:val="00BF5A19"/>
    <w:rsid w:val="00BF5D1A"/>
    <w:rsid w:val="00BF777F"/>
    <w:rsid w:val="00C01CC9"/>
    <w:rsid w:val="00C02826"/>
    <w:rsid w:val="00C02F9D"/>
    <w:rsid w:val="00C04E3E"/>
    <w:rsid w:val="00C060D3"/>
    <w:rsid w:val="00C06D14"/>
    <w:rsid w:val="00C071DC"/>
    <w:rsid w:val="00C14E36"/>
    <w:rsid w:val="00C166EB"/>
    <w:rsid w:val="00C179D4"/>
    <w:rsid w:val="00C2169A"/>
    <w:rsid w:val="00C2545F"/>
    <w:rsid w:val="00C31152"/>
    <w:rsid w:val="00C31188"/>
    <w:rsid w:val="00C32619"/>
    <w:rsid w:val="00C338FB"/>
    <w:rsid w:val="00C339FD"/>
    <w:rsid w:val="00C33B33"/>
    <w:rsid w:val="00C3427C"/>
    <w:rsid w:val="00C361A9"/>
    <w:rsid w:val="00C4068B"/>
    <w:rsid w:val="00C417D2"/>
    <w:rsid w:val="00C4195C"/>
    <w:rsid w:val="00C421D7"/>
    <w:rsid w:val="00C51826"/>
    <w:rsid w:val="00C52F16"/>
    <w:rsid w:val="00C532BE"/>
    <w:rsid w:val="00C53F87"/>
    <w:rsid w:val="00C5460A"/>
    <w:rsid w:val="00C548D1"/>
    <w:rsid w:val="00C5671B"/>
    <w:rsid w:val="00C60A11"/>
    <w:rsid w:val="00C60ED9"/>
    <w:rsid w:val="00C60F82"/>
    <w:rsid w:val="00C63214"/>
    <w:rsid w:val="00C63FA3"/>
    <w:rsid w:val="00C64FE3"/>
    <w:rsid w:val="00C75145"/>
    <w:rsid w:val="00C75D1C"/>
    <w:rsid w:val="00C76598"/>
    <w:rsid w:val="00C8267D"/>
    <w:rsid w:val="00C8357F"/>
    <w:rsid w:val="00C850B9"/>
    <w:rsid w:val="00C870B3"/>
    <w:rsid w:val="00C87EFA"/>
    <w:rsid w:val="00C92105"/>
    <w:rsid w:val="00C93242"/>
    <w:rsid w:val="00C93A52"/>
    <w:rsid w:val="00C94845"/>
    <w:rsid w:val="00C9566B"/>
    <w:rsid w:val="00C9784C"/>
    <w:rsid w:val="00CA1665"/>
    <w:rsid w:val="00CA1911"/>
    <w:rsid w:val="00CA29C2"/>
    <w:rsid w:val="00CA2A12"/>
    <w:rsid w:val="00CA2F08"/>
    <w:rsid w:val="00CA7A1E"/>
    <w:rsid w:val="00CB2564"/>
    <w:rsid w:val="00CB45D2"/>
    <w:rsid w:val="00CC04B3"/>
    <w:rsid w:val="00CC237F"/>
    <w:rsid w:val="00CC2AB0"/>
    <w:rsid w:val="00CC40F1"/>
    <w:rsid w:val="00CC4DC5"/>
    <w:rsid w:val="00CC642A"/>
    <w:rsid w:val="00CD27E3"/>
    <w:rsid w:val="00CD2C7B"/>
    <w:rsid w:val="00CD3848"/>
    <w:rsid w:val="00CD4A3C"/>
    <w:rsid w:val="00CD54B4"/>
    <w:rsid w:val="00CD67D0"/>
    <w:rsid w:val="00CE064A"/>
    <w:rsid w:val="00CE1CC4"/>
    <w:rsid w:val="00CE1DAD"/>
    <w:rsid w:val="00CE2B8F"/>
    <w:rsid w:val="00CE565B"/>
    <w:rsid w:val="00CE5E2A"/>
    <w:rsid w:val="00CE69F8"/>
    <w:rsid w:val="00CF0454"/>
    <w:rsid w:val="00CF1155"/>
    <w:rsid w:val="00CF136D"/>
    <w:rsid w:val="00CF16E6"/>
    <w:rsid w:val="00CF192C"/>
    <w:rsid w:val="00CF19F8"/>
    <w:rsid w:val="00CF1B10"/>
    <w:rsid w:val="00CF25A1"/>
    <w:rsid w:val="00CF3BEA"/>
    <w:rsid w:val="00CF3CEB"/>
    <w:rsid w:val="00CF60E9"/>
    <w:rsid w:val="00CF6D7B"/>
    <w:rsid w:val="00D01578"/>
    <w:rsid w:val="00D01ED1"/>
    <w:rsid w:val="00D03445"/>
    <w:rsid w:val="00D0391A"/>
    <w:rsid w:val="00D03F4F"/>
    <w:rsid w:val="00D0458A"/>
    <w:rsid w:val="00D118C4"/>
    <w:rsid w:val="00D1274F"/>
    <w:rsid w:val="00D13AE7"/>
    <w:rsid w:val="00D15A7A"/>
    <w:rsid w:val="00D16D61"/>
    <w:rsid w:val="00D2120B"/>
    <w:rsid w:val="00D23D6B"/>
    <w:rsid w:val="00D2703B"/>
    <w:rsid w:val="00D32906"/>
    <w:rsid w:val="00D33F21"/>
    <w:rsid w:val="00D34F07"/>
    <w:rsid w:val="00D354C2"/>
    <w:rsid w:val="00D36C15"/>
    <w:rsid w:val="00D405B0"/>
    <w:rsid w:val="00D457DD"/>
    <w:rsid w:val="00D46AE9"/>
    <w:rsid w:val="00D46E8B"/>
    <w:rsid w:val="00D47B25"/>
    <w:rsid w:val="00D50226"/>
    <w:rsid w:val="00D507F9"/>
    <w:rsid w:val="00D53C18"/>
    <w:rsid w:val="00D559E8"/>
    <w:rsid w:val="00D55B74"/>
    <w:rsid w:val="00D56285"/>
    <w:rsid w:val="00D56B99"/>
    <w:rsid w:val="00D56F86"/>
    <w:rsid w:val="00D617BE"/>
    <w:rsid w:val="00D626A7"/>
    <w:rsid w:val="00D62EA1"/>
    <w:rsid w:val="00D63E7C"/>
    <w:rsid w:val="00D70B5D"/>
    <w:rsid w:val="00D70B9A"/>
    <w:rsid w:val="00D7197E"/>
    <w:rsid w:val="00D724AB"/>
    <w:rsid w:val="00D728DE"/>
    <w:rsid w:val="00D72C28"/>
    <w:rsid w:val="00D74D16"/>
    <w:rsid w:val="00D74DCC"/>
    <w:rsid w:val="00D77F02"/>
    <w:rsid w:val="00D81A66"/>
    <w:rsid w:val="00D82759"/>
    <w:rsid w:val="00D841B3"/>
    <w:rsid w:val="00D844E5"/>
    <w:rsid w:val="00D85C5F"/>
    <w:rsid w:val="00D87D4D"/>
    <w:rsid w:val="00D90418"/>
    <w:rsid w:val="00D90ACF"/>
    <w:rsid w:val="00D91A08"/>
    <w:rsid w:val="00D91EEE"/>
    <w:rsid w:val="00D92FDC"/>
    <w:rsid w:val="00D941F7"/>
    <w:rsid w:val="00D97BD3"/>
    <w:rsid w:val="00DA0DC3"/>
    <w:rsid w:val="00DA583F"/>
    <w:rsid w:val="00DA613A"/>
    <w:rsid w:val="00DB0A7F"/>
    <w:rsid w:val="00DB10A4"/>
    <w:rsid w:val="00DB1C04"/>
    <w:rsid w:val="00DB3C68"/>
    <w:rsid w:val="00DB55F9"/>
    <w:rsid w:val="00DB5A82"/>
    <w:rsid w:val="00DB70C7"/>
    <w:rsid w:val="00DB7C7D"/>
    <w:rsid w:val="00DC0387"/>
    <w:rsid w:val="00DC06D3"/>
    <w:rsid w:val="00DC0849"/>
    <w:rsid w:val="00DC1924"/>
    <w:rsid w:val="00DC2C71"/>
    <w:rsid w:val="00DC3682"/>
    <w:rsid w:val="00DC41B4"/>
    <w:rsid w:val="00DC41B6"/>
    <w:rsid w:val="00DC6DE0"/>
    <w:rsid w:val="00DD11BE"/>
    <w:rsid w:val="00DD3806"/>
    <w:rsid w:val="00DD3FA2"/>
    <w:rsid w:val="00DD5E1D"/>
    <w:rsid w:val="00DE019F"/>
    <w:rsid w:val="00DE03FA"/>
    <w:rsid w:val="00DE08E0"/>
    <w:rsid w:val="00DE3405"/>
    <w:rsid w:val="00DE47C0"/>
    <w:rsid w:val="00DF12DC"/>
    <w:rsid w:val="00DF25A2"/>
    <w:rsid w:val="00DF3AF0"/>
    <w:rsid w:val="00DF53DD"/>
    <w:rsid w:val="00DF6ADD"/>
    <w:rsid w:val="00DF6D1E"/>
    <w:rsid w:val="00DF7715"/>
    <w:rsid w:val="00E00D02"/>
    <w:rsid w:val="00E02872"/>
    <w:rsid w:val="00E0513F"/>
    <w:rsid w:val="00E05F75"/>
    <w:rsid w:val="00E076ED"/>
    <w:rsid w:val="00E07F86"/>
    <w:rsid w:val="00E121B8"/>
    <w:rsid w:val="00E1631E"/>
    <w:rsid w:val="00E16E53"/>
    <w:rsid w:val="00E1708A"/>
    <w:rsid w:val="00E213D4"/>
    <w:rsid w:val="00E21FE0"/>
    <w:rsid w:val="00E22274"/>
    <w:rsid w:val="00E22F00"/>
    <w:rsid w:val="00E22F4F"/>
    <w:rsid w:val="00E266CE"/>
    <w:rsid w:val="00E278A2"/>
    <w:rsid w:val="00E3074E"/>
    <w:rsid w:val="00E34385"/>
    <w:rsid w:val="00E343E8"/>
    <w:rsid w:val="00E35E63"/>
    <w:rsid w:val="00E3726E"/>
    <w:rsid w:val="00E37939"/>
    <w:rsid w:val="00E4168B"/>
    <w:rsid w:val="00E44061"/>
    <w:rsid w:val="00E4713D"/>
    <w:rsid w:val="00E473C8"/>
    <w:rsid w:val="00E506E7"/>
    <w:rsid w:val="00E5448B"/>
    <w:rsid w:val="00E576CA"/>
    <w:rsid w:val="00E605C3"/>
    <w:rsid w:val="00E6236D"/>
    <w:rsid w:val="00E663D4"/>
    <w:rsid w:val="00E67A03"/>
    <w:rsid w:val="00E71E8C"/>
    <w:rsid w:val="00E7505D"/>
    <w:rsid w:val="00E757F7"/>
    <w:rsid w:val="00E76CDA"/>
    <w:rsid w:val="00E803B8"/>
    <w:rsid w:val="00E80739"/>
    <w:rsid w:val="00E80B98"/>
    <w:rsid w:val="00E818AE"/>
    <w:rsid w:val="00E82DC8"/>
    <w:rsid w:val="00E840A5"/>
    <w:rsid w:val="00E84B6C"/>
    <w:rsid w:val="00E855CB"/>
    <w:rsid w:val="00E904EB"/>
    <w:rsid w:val="00E93C37"/>
    <w:rsid w:val="00E93FA7"/>
    <w:rsid w:val="00E94755"/>
    <w:rsid w:val="00E94A75"/>
    <w:rsid w:val="00E950E2"/>
    <w:rsid w:val="00E958EC"/>
    <w:rsid w:val="00E97D43"/>
    <w:rsid w:val="00EA511C"/>
    <w:rsid w:val="00EA623F"/>
    <w:rsid w:val="00EA63AE"/>
    <w:rsid w:val="00EA6BEE"/>
    <w:rsid w:val="00EB1562"/>
    <w:rsid w:val="00EB1A91"/>
    <w:rsid w:val="00EB23A4"/>
    <w:rsid w:val="00EB393C"/>
    <w:rsid w:val="00EB3DBF"/>
    <w:rsid w:val="00EB3EA8"/>
    <w:rsid w:val="00EB4DC0"/>
    <w:rsid w:val="00EB77AA"/>
    <w:rsid w:val="00EB7F3F"/>
    <w:rsid w:val="00EC1273"/>
    <w:rsid w:val="00EC2398"/>
    <w:rsid w:val="00EC3015"/>
    <w:rsid w:val="00EC5BFE"/>
    <w:rsid w:val="00ED1781"/>
    <w:rsid w:val="00ED5FF1"/>
    <w:rsid w:val="00ED7F03"/>
    <w:rsid w:val="00EE30EE"/>
    <w:rsid w:val="00EE54C9"/>
    <w:rsid w:val="00EF077B"/>
    <w:rsid w:val="00EF08D0"/>
    <w:rsid w:val="00EF2506"/>
    <w:rsid w:val="00EF3556"/>
    <w:rsid w:val="00EF53EE"/>
    <w:rsid w:val="00EF5A31"/>
    <w:rsid w:val="00F029F8"/>
    <w:rsid w:val="00F03825"/>
    <w:rsid w:val="00F11607"/>
    <w:rsid w:val="00F120CB"/>
    <w:rsid w:val="00F126A3"/>
    <w:rsid w:val="00F13976"/>
    <w:rsid w:val="00F142C8"/>
    <w:rsid w:val="00F144F0"/>
    <w:rsid w:val="00F16915"/>
    <w:rsid w:val="00F21CE8"/>
    <w:rsid w:val="00F23AD7"/>
    <w:rsid w:val="00F241AF"/>
    <w:rsid w:val="00F24C28"/>
    <w:rsid w:val="00F24CE3"/>
    <w:rsid w:val="00F26C18"/>
    <w:rsid w:val="00F27935"/>
    <w:rsid w:val="00F27E89"/>
    <w:rsid w:val="00F31508"/>
    <w:rsid w:val="00F327F2"/>
    <w:rsid w:val="00F32BAF"/>
    <w:rsid w:val="00F35851"/>
    <w:rsid w:val="00F37D8C"/>
    <w:rsid w:val="00F40B99"/>
    <w:rsid w:val="00F410AC"/>
    <w:rsid w:val="00F4116D"/>
    <w:rsid w:val="00F44A61"/>
    <w:rsid w:val="00F45C63"/>
    <w:rsid w:val="00F473F8"/>
    <w:rsid w:val="00F474BC"/>
    <w:rsid w:val="00F509B4"/>
    <w:rsid w:val="00F51477"/>
    <w:rsid w:val="00F528E8"/>
    <w:rsid w:val="00F55AA9"/>
    <w:rsid w:val="00F55BEA"/>
    <w:rsid w:val="00F55F1C"/>
    <w:rsid w:val="00F560A9"/>
    <w:rsid w:val="00F569B9"/>
    <w:rsid w:val="00F60DC8"/>
    <w:rsid w:val="00F60F94"/>
    <w:rsid w:val="00F610B7"/>
    <w:rsid w:val="00F617F9"/>
    <w:rsid w:val="00F66073"/>
    <w:rsid w:val="00F668CE"/>
    <w:rsid w:val="00F67576"/>
    <w:rsid w:val="00F708F2"/>
    <w:rsid w:val="00F71218"/>
    <w:rsid w:val="00F7390C"/>
    <w:rsid w:val="00F74C33"/>
    <w:rsid w:val="00F757BB"/>
    <w:rsid w:val="00F77A44"/>
    <w:rsid w:val="00F82616"/>
    <w:rsid w:val="00F826AF"/>
    <w:rsid w:val="00F865AE"/>
    <w:rsid w:val="00F90A12"/>
    <w:rsid w:val="00F91AB9"/>
    <w:rsid w:val="00F91B07"/>
    <w:rsid w:val="00F959EC"/>
    <w:rsid w:val="00F9690A"/>
    <w:rsid w:val="00FA0DD6"/>
    <w:rsid w:val="00FA115C"/>
    <w:rsid w:val="00FA174D"/>
    <w:rsid w:val="00FA227F"/>
    <w:rsid w:val="00FA347A"/>
    <w:rsid w:val="00FA5D73"/>
    <w:rsid w:val="00FA666C"/>
    <w:rsid w:val="00FA6C2D"/>
    <w:rsid w:val="00FB2BC4"/>
    <w:rsid w:val="00FB4D6B"/>
    <w:rsid w:val="00FB52A4"/>
    <w:rsid w:val="00FC1255"/>
    <w:rsid w:val="00FC12DE"/>
    <w:rsid w:val="00FC13BB"/>
    <w:rsid w:val="00FC1540"/>
    <w:rsid w:val="00FC2147"/>
    <w:rsid w:val="00FC240F"/>
    <w:rsid w:val="00FC390C"/>
    <w:rsid w:val="00FC5838"/>
    <w:rsid w:val="00FC5C7F"/>
    <w:rsid w:val="00FC6D6E"/>
    <w:rsid w:val="00FD0798"/>
    <w:rsid w:val="00FD1889"/>
    <w:rsid w:val="00FD257C"/>
    <w:rsid w:val="00FD3C15"/>
    <w:rsid w:val="00FD652B"/>
    <w:rsid w:val="00FE03E2"/>
    <w:rsid w:val="00FE0449"/>
    <w:rsid w:val="00FE0EDA"/>
    <w:rsid w:val="00FE1FCE"/>
    <w:rsid w:val="00FE209B"/>
    <w:rsid w:val="00FE2218"/>
    <w:rsid w:val="00FE3096"/>
    <w:rsid w:val="00FE3CD7"/>
    <w:rsid w:val="00FE3E28"/>
    <w:rsid w:val="00FE451E"/>
    <w:rsid w:val="00FE48ED"/>
    <w:rsid w:val="00FE5C77"/>
    <w:rsid w:val="00FE7B94"/>
    <w:rsid w:val="00FF05EA"/>
    <w:rsid w:val="00FF18AD"/>
    <w:rsid w:val="00FF2893"/>
    <w:rsid w:val="00FF2C0F"/>
    <w:rsid w:val="00FF5597"/>
    <w:rsid w:val="00FF69F7"/>
    <w:rsid w:val="00FF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7580"/>
  <w15:docId w15:val="{53963C59-3819-420F-B39C-4BAB635D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C40"/>
  </w:style>
  <w:style w:type="paragraph" w:styleId="6">
    <w:name w:val="heading 6"/>
    <w:basedOn w:val="a"/>
    <w:next w:val="a"/>
    <w:link w:val="60"/>
    <w:qFormat/>
    <w:rsid w:val="00D2703B"/>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30391"/>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rsid w:val="001303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130391"/>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130391"/>
    <w:pPr>
      <w:widowControl w:val="0"/>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5B037B"/>
    <w:pPr>
      <w:ind w:left="720"/>
      <w:contextualSpacing/>
    </w:pPr>
  </w:style>
  <w:style w:type="paragraph" w:styleId="a4">
    <w:name w:val="header"/>
    <w:basedOn w:val="a"/>
    <w:link w:val="a5"/>
    <w:uiPriority w:val="99"/>
    <w:unhideWhenUsed/>
    <w:rsid w:val="00F44A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4A61"/>
  </w:style>
  <w:style w:type="paragraph" w:styleId="a6">
    <w:name w:val="footer"/>
    <w:basedOn w:val="a"/>
    <w:link w:val="a7"/>
    <w:uiPriority w:val="99"/>
    <w:unhideWhenUsed/>
    <w:rsid w:val="00F44A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44A61"/>
  </w:style>
  <w:style w:type="character" w:styleId="a8">
    <w:name w:val="annotation reference"/>
    <w:basedOn w:val="a0"/>
    <w:uiPriority w:val="99"/>
    <w:semiHidden/>
    <w:unhideWhenUsed/>
    <w:rsid w:val="00041456"/>
    <w:rPr>
      <w:sz w:val="16"/>
      <w:szCs w:val="16"/>
    </w:rPr>
  </w:style>
  <w:style w:type="paragraph" w:styleId="a9">
    <w:name w:val="annotation text"/>
    <w:basedOn w:val="a"/>
    <w:link w:val="aa"/>
    <w:uiPriority w:val="99"/>
    <w:semiHidden/>
    <w:unhideWhenUsed/>
    <w:rsid w:val="00041456"/>
    <w:pPr>
      <w:spacing w:line="240" w:lineRule="auto"/>
    </w:pPr>
    <w:rPr>
      <w:sz w:val="20"/>
      <w:szCs w:val="20"/>
    </w:rPr>
  </w:style>
  <w:style w:type="character" w:customStyle="1" w:styleId="aa">
    <w:name w:val="Текст примечания Знак"/>
    <w:basedOn w:val="a0"/>
    <w:link w:val="a9"/>
    <w:uiPriority w:val="99"/>
    <w:semiHidden/>
    <w:rsid w:val="00041456"/>
    <w:rPr>
      <w:sz w:val="20"/>
      <w:szCs w:val="20"/>
    </w:rPr>
  </w:style>
  <w:style w:type="paragraph" w:styleId="ab">
    <w:name w:val="annotation subject"/>
    <w:basedOn w:val="a9"/>
    <w:next w:val="a9"/>
    <w:link w:val="ac"/>
    <w:uiPriority w:val="99"/>
    <w:semiHidden/>
    <w:unhideWhenUsed/>
    <w:rsid w:val="00041456"/>
    <w:rPr>
      <w:b/>
      <w:bCs/>
    </w:rPr>
  </w:style>
  <w:style w:type="character" w:customStyle="1" w:styleId="ac">
    <w:name w:val="Тема примечания Знак"/>
    <w:basedOn w:val="aa"/>
    <w:link w:val="ab"/>
    <w:uiPriority w:val="99"/>
    <w:semiHidden/>
    <w:rsid w:val="00041456"/>
    <w:rPr>
      <w:b/>
      <w:bCs/>
      <w:sz w:val="20"/>
      <w:szCs w:val="20"/>
    </w:rPr>
  </w:style>
  <w:style w:type="paragraph" w:styleId="ad">
    <w:name w:val="Balloon Text"/>
    <w:basedOn w:val="a"/>
    <w:link w:val="ae"/>
    <w:uiPriority w:val="99"/>
    <w:semiHidden/>
    <w:unhideWhenUsed/>
    <w:rsid w:val="0004145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1456"/>
    <w:rPr>
      <w:rFonts w:ascii="Tahoma" w:hAnsi="Tahoma" w:cs="Tahoma"/>
      <w:sz w:val="16"/>
      <w:szCs w:val="16"/>
    </w:rPr>
  </w:style>
  <w:style w:type="character" w:styleId="af">
    <w:name w:val="Hyperlink"/>
    <w:basedOn w:val="a0"/>
    <w:uiPriority w:val="99"/>
    <w:unhideWhenUsed/>
    <w:rsid w:val="00497CA8"/>
    <w:rPr>
      <w:color w:val="0000FF" w:themeColor="hyperlink"/>
      <w:u w:val="single"/>
    </w:rPr>
  </w:style>
  <w:style w:type="paragraph" w:customStyle="1" w:styleId="2">
    <w:name w:val="Абзац списка2"/>
    <w:basedOn w:val="a"/>
    <w:rsid w:val="00D2703B"/>
    <w:pPr>
      <w:ind w:left="720"/>
    </w:pPr>
    <w:rPr>
      <w:rFonts w:ascii="Times New Roman" w:eastAsia="Times New Roman" w:hAnsi="Times New Roman" w:cs="Times New Roman"/>
      <w:sz w:val="24"/>
      <w:szCs w:val="24"/>
      <w:lang w:eastAsia="en-US"/>
    </w:rPr>
  </w:style>
  <w:style w:type="character" w:customStyle="1" w:styleId="60">
    <w:name w:val="Заголовок 6 Знак"/>
    <w:basedOn w:val="a0"/>
    <w:link w:val="6"/>
    <w:rsid w:val="00D2703B"/>
    <w:rPr>
      <w:rFonts w:ascii="Times New Roman" w:eastAsia="Times New Roman" w:hAnsi="Times New Roman" w:cs="Times New Roman"/>
      <w:b/>
      <w:bCs/>
    </w:rPr>
  </w:style>
  <w:style w:type="character" w:customStyle="1" w:styleId="ConsPlusNormal0">
    <w:name w:val="ConsPlusNormal Знак"/>
    <w:link w:val="ConsPlusNormal"/>
    <w:locked/>
    <w:rsid w:val="00161966"/>
    <w:rPr>
      <w:rFonts w:ascii="Calibri" w:hAnsi="Calibri" w:cs="Calibri"/>
    </w:rPr>
  </w:style>
  <w:style w:type="character" w:styleId="af0">
    <w:name w:val="Strong"/>
    <w:uiPriority w:val="22"/>
    <w:qFormat/>
    <w:rsid w:val="003220B8"/>
    <w:rPr>
      <w:b/>
      <w:bCs/>
    </w:rPr>
  </w:style>
  <w:style w:type="paragraph" w:styleId="af1">
    <w:name w:val="Normal (Web)"/>
    <w:basedOn w:val="a"/>
    <w:rsid w:val="003220B8"/>
    <w:pPr>
      <w:spacing w:before="30" w:after="30" w:line="240" w:lineRule="auto"/>
      <w:jc w:val="left"/>
    </w:pPr>
    <w:rPr>
      <w:rFonts w:ascii="Arial" w:eastAsia="Times New Roman" w:hAnsi="Arial" w:cs="Arial"/>
      <w:color w:val="332E2D"/>
      <w:spacing w:val="2"/>
      <w:sz w:val="24"/>
      <w:szCs w:val="24"/>
    </w:rPr>
  </w:style>
  <w:style w:type="paragraph" w:styleId="af2">
    <w:name w:val="No Spacing"/>
    <w:uiPriority w:val="1"/>
    <w:qFormat/>
    <w:rsid w:val="00DA0DC3"/>
    <w:pPr>
      <w:spacing w:after="0" w:line="240" w:lineRule="auto"/>
      <w:jc w:val="left"/>
    </w:pPr>
    <w:rPr>
      <w:rFonts w:ascii="Calibri" w:eastAsia="Calibri" w:hAnsi="Calibri" w:cs="Times New Roman"/>
      <w:lang w:eastAsia="en-US"/>
    </w:rPr>
  </w:style>
  <w:style w:type="paragraph" w:customStyle="1" w:styleId="1">
    <w:name w:val="Абзац списка1"/>
    <w:basedOn w:val="a"/>
    <w:rsid w:val="0081023A"/>
    <w:pPr>
      <w:ind w:left="720" w:firstLine="567"/>
    </w:pPr>
    <w:rPr>
      <w:rFonts w:ascii="Arial" w:eastAsia="Times New Roman" w:hAnsi="Arial" w:cs="Times New Roman"/>
      <w:sz w:val="24"/>
      <w:szCs w:val="24"/>
      <w:lang w:eastAsia="en-US"/>
    </w:rPr>
  </w:style>
  <w:style w:type="character" w:customStyle="1" w:styleId="ng-binding">
    <w:name w:val="ng-binding"/>
    <w:basedOn w:val="a0"/>
    <w:rsid w:val="0080118C"/>
  </w:style>
  <w:style w:type="paragraph" w:customStyle="1" w:styleId="Title">
    <w:name w:val="Title!Название НПА"/>
    <w:basedOn w:val="a"/>
    <w:rsid w:val="00372C21"/>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0">
    <w:name w:val="Основной текст Знак1"/>
    <w:uiPriority w:val="99"/>
    <w:locked/>
    <w:rsid w:val="00F569B9"/>
    <w:rPr>
      <w:rFonts w:ascii="Arial" w:hAnsi="Arial" w:cs="Arial"/>
      <w:spacing w:val="4"/>
      <w:sz w:val="17"/>
      <w:szCs w:val="17"/>
      <w:u w:val="none"/>
    </w:rPr>
  </w:style>
  <w:style w:type="character" w:customStyle="1" w:styleId="Bodytext">
    <w:name w:val="Body text_"/>
    <w:link w:val="11"/>
    <w:rsid w:val="00210BE0"/>
    <w:rPr>
      <w:rFonts w:ascii="Times New Roman" w:hAnsi="Times New Roman" w:cs="Times New Roman"/>
      <w:sz w:val="27"/>
      <w:szCs w:val="27"/>
      <w:shd w:val="clear" w:color="auto" w:fill="FFFFFF"/>
    </w:rPr>
  </w:style>
  <w:style w:type="paragraph" w:customStyle="1" w:styleId="11">
    <w:name w:val="Основной текст1"/>
    <w:basedOn w:val="a"/>
    <w:link w:val="Bodytext"/>
    <w:rsid w:val="00210BE0"/>
    <w:pPr>
      <w:shd w:val="clear" w:color="auto" w:fill="FFFFFF"/>
      <w:spacing w:after="0" w:line="319" w:lineRule="exact"/>
      <w:jc w:val="left"/>
    </w:pPr>
    <w:rPr>
      <w:rFonts w:ascii="Times New Roman" w:hAnsi="Times New Roman" w:cs="Times New Roman"/>
      <w:sz w:val="27"/>
      <w:szCs w:val="27"/>
    </w:rPr>
  </w:style>
  <w:style w:type="paragraph" w:styleId="af3">
    <w:name w:val="footnote text"/>
    <w:basedOn w:val="a"/>
    <w:link w:val="af4"/>
    <w:uiPriority w:val="99"/>
    <w:rsid w:val="00B45914"/>
    <w:pPr>
      <w:spacing w:after="0" w:line="240" w:lineRule="auto"/>
      <w:jc w:val="left"/>
    </w:pPr>
    <w:rPr>
      <w:rFonts w:ascii="Times New Roman" w:eastAsia="Times New Roman" w:hAnsi="Times New Roman" w:cs="Times New Roman"/>
      <w:sz w:val="20"/>
      <w:szCs w:val="20"/>
      <w:lang w:val="en-US" w:eastAsia="x-none"/>
    </w:rPr>
  </w:style>
  <w:style w:type="character" w:customStyle="1" w:styleId="af4">
    <w:name w:val="Текст сноски Знак"/>
    <w:basedOn w:val="a0"/>
    <w:link w:val="af3"/>
    <w:uiPriority w:val="99"/>
    <w:rsid w:val="00B45914"/>
    <w:rPr>
      <w:rFonts w:ascii="Times New Roman" w:eastAsia="Times New Roman" w:hAnsi="Times New Roman" w:cs="Times New Roman"/>
      <w:sz w:val="20"/>
      <w:szCs w:val="20"/>
      <w:lang w:val="en-US" w:eastAsia="x-none"/>
    </w:rPr>
  </w:style>
  <w:style w:type="character" w:styleId="af5">
    <w:name w:val="footnote reference"/>
    <w:uiPriority w:val="99"/>
    <w:rsid w:val="00B45914"/>
    <w:rPr>
      <w:vertAlign w:val="superscript"/>
    </w:rPr>
  </w:style>
  <w:style w:type="character" w:customStyle="1" w:styleId="af6">
    <w:name w:val="Основной текст_"/>
    <w:basedOn w:val="a0"/>
    <w:rsid w:val="00957E41"/>
    <w:rPr>
      <w:rFonts w:ascii="Times New Roman" w:eastAsia="Times New Roman" w:hAnsi="Times New Roman" w:cs="Times New Roman"/>
      <w:sz w:val="28"/>
      <w:szCs w:val="28"/>
      <w:shd w:val="clear" w:color="auto" w:fill="FFFFFF"/>
    </w:rPr>
  </w:style>
  <w:style w:type="character" w:customStyle="1" w:styleId="20">
    <w:name w:val="Основной текст (2)_"/>
    <w:basedOn w:val="a0"/>
    <w:link w:val="21"/>
    <w:rsid w:val="00957E41"/>
    <w:rPr>
      <w:rFonts w:ascii="Times New Roman" w:eastAsia="Times New Roman" w:hAnsi="Times New Roman" w:cs="Times New Roman"/>
      <w:shd w:val="clear" w:color="auto" w:fill="FFFFFF"/>
    </w:rPr>
  </w:style>
  <w:style w:type="character" w:customStyle="1" w:styleId="22">
    <w:name w:val="Колонтитул (2)_"/>
    <w:basedOn w:val="a0"/>
    <w:link w:val="23"/>
    <w:rsid w:val="00957E41"/>
    <w:rPr>
      <w:rFonts w:ascii="Times New Roman" w:eastAsia="Times New Roman" w:hAnsi="Times New Roman" w:cs="Times New Roman"/>
      <w:sz w:val="20"/>
      <w:szCs w:val="20"/>
      <w:shd w:val="clear" w:color="auto" w:fill="FFFFFF"/>
    </w:rPr>
  </w:style>
  <w:style w:type="paragraph" w:customStyle="1" w:styleId="21">
    <w:name w:val="Основной текст (2)"/>
    <w:basedOn w:val="a"/>
    <w:link w:val="20"/>
    <w:rsid w:val="00957E41"/>
    <w:pPr>
      <w:widowControl w:val="0"/>
      <w:shd w:val="clear" w:color="auto" w:fill="FFFFFF"/>
      <w:spacing w:after="220" w:line="240" w:lineRule="auto"/>
      <w:ind w:left="11340"/>
      <w:jc w:val="right"/>
    </w:pPr>
    <w:rPr>
      <w:rFonts w:ascii="Times New Roman" w:eastAsia="Times New Roman" w:hAnsi="Times New Roman" w:cs="Times New Roman"/>
    </w:rPr>
  </w:style>
  <w:style w:type="paragraph" w:customStyle="1" w:styleId="23">
    <w:name w:val="Колонтитул (2)"/>
    <w:basedOn w:val="a"/>
    <w:link w:val="22"/>
    <w:rsid w:val="00957E41"/>
    <w:pPr>
      <w:widowControl w:val="0"/>
      <w:shd w:val="clear" w:color="auto" w:fill="FFFFFF"/>
      <w:spacing w:after="0" w:line="240" w:lineRule="auto"/>
      <w:jc w:val="left"/>
    </w:pPr>
    <w:rPr>
      <w:rFonts w:ascii="Times New Roman" w:eastAsia="Times New Roman" w:hAnsi="Times New Roman" w:cs="Times New Roman"/>
      <w:sz w:val="20"/>
      <w:szCs w:val="20"/>
    </w:rPr>
  </w:style>
  <w:style w:type="table" w:styleId="af7">
    <w:name w:val="Table Grid"/>
    <w:basedOn w:val="a1"/>
    <w:uiPriority w:val="59"/>
    <w:rsid w:val="006A1812"/>
    <w:pPr>
      <w:spacing w:after="0" w:line="240" w:lineRule="auto"/>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аголовки приложений"/>
    <w:basedOn w:val="a"/>
    <w:qFormat/>
    <w:rsid w:val="00A97B78"/>
    <w:pPr>
      <w:spacing w:after="0"/>
      <w:jc w:val="center"/>
    </w:pPr>
    <w:rPr>
      <w:rFonts w:ascii="Times New Roman" w:eastAsia="Calibri" w:hAnsi="Times New Roman" w:cs="Times New Roman"/>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242">
      <w:bodyDiv w:val="1"/>
      <w:marLeft w:val="0"/>
      <w:marRight w:val="0"/>
      <w:marTop w:val="0"/>
      <w:marBottom w:val="0"/>
      <w:divBdr>
        <w:top w:val="none" w:sz="0" w:space="0" w:color="auto"/>
        <w:left w:val="none" w:sz="0" w:space="0" w:color="auto"/>
        <w:bottom w:val="none" w:sz="0" w:space="0" w:color="auto"/>
        <w:right w:val="none" w:sz="0" w:space="0" w:color="auto"/>
      </w:divBdr>
    </w:div>
    <w:div w:id="226572385">
      <w:bodyDiv w:val="1"/>
      <w:marLeft w:val="0"/>
      <w:marRight w:val="0"/>
      <w:marTop w:val="0"/>
      <w:marBottom w:val="0"/>
      <w:divBdr>
        <w:top w:val="none" w:sz="0" w:space="0" w:color="auto"/>
        <w:left w:val="none" w:sz="0" w:space="0" w:color="auto"/>
        <w:bottom w:val="none" w:sz="0" w:space="0" w:color="auto"/>
        <w:right w:val="none" w:sz="0" w:space="0" w:color="auto"/>
      </w:divBdr>
    </w:div>
    <w:div w:id="270090132">
      <w:bodyDiv w:val="1"/>
      <w:marLeft w:val="0"/>
      <w:marRight w:val="0"/>
      <w:marTop w:val="0"/>
      <w:marBottom w:val="0"/>
      <w:divBdr>
        <w:top w:val="none" w:sz="0" w:space="0" w:color="auto"/>
        <w:left w:val="none" w:sz="0" w:space="0" w:color="auto"/>
        <w:bottom w:val="none" w:sz="0" w:space="0" w:color="auto"/>
        <w:right w:val="none" w:sz="0" w:space="0" w:color="auto"/>
      </w:divBdr>
    </w:div>
    <w:div w:id="745805529">
      <w:bodyDiv w:val="1"/>
      <w:marLeft w:val="0"/>
      <w:marRight w:val="0"/>
      <w:marTop w:val="0"/>
      <w:marBottom w:val="0"/>
      <w:divBdr>
        <w:top w:val="none" w:sz="0" w:space="0" w:color="auto"/>
        <w:left w:val="none" w:sz="0" w:space="0" w:color="auto"/>
        <w:bottom w:val="none" w:sz="0" w:space="0" w:color="auto"/>
        <w:right w:val="none" w:sz="0" w:space="0" w:color="auto"/>
      </w:divBdr>
    </w:div>
    <w:div w:id="771123398">
      <w:bodyDiv w:val="1"/>
      <w:marLeft w:val="0"/>
      <w:marRight w:val="0"/>
      <w:marTop w:val="0"/>
      <w:marBottom w:val="0"/>
      <w:divBdr>
        <w:top w:val="none" w:sz="0" w:space="0" w:color="auto"/>
        <w:left w:val="none" w:sz="0" w:space="0" w:color="auto"/>
        <w:bottom w:val="none" w:sz="0" w:space="0" w:color="auto"/>
        <w:right w:val="none" w:sz="0" w:space="0" w:color="auto"/>
      </w:divBdr>
    </w:div>
    <w:div w:id="826702906">
      <w:bodyDiv w:val="1"/>
      <w:marLeft w:val="0"/>
      <w:marRight w:val="0"/>
      <w:marTop w:val="0"/>
      <w:marBottom w:val="0"/>
      <w:divBdr>
        <w:top w:val="none" w:sz="0" w:space="0" w:color="auto"/>
        <w:left w:val="none" w:sz="0" w:space="0" w:color="auto"/>
        <w:bottom w:val="none" w:sz="0" w:space="0" w:color="auto"/>
        <w:right w:val="none" w:sz="0" w:space="0" w:color="auto"/>
      </w:divBdr>
    </w:div>
    <w:div w:id="886798611">
      <w:bodyDiv w:val="1"/>
      <w:marLeft w:val="0"/>
      <w:marRight w:val="0"/>
      <w:marTop w:val="0"/>
      <w:marBottom w:val="0"/>
      <w:divBdr>
        <w:top w:val="none" w:sz="0" w:space="0" w:color="auto"/>
        <w:left w:val="none" w:sz="0" w:space="0" w:color="auto"/>
        <w:bottom w:val="none" w:sz="0" w:space="0" w:color="auto"/>
        <w:right w:val="none" w:sz="0" w:space="0" w:color="auto"/>
      </w:divBdr>
    </w:div>
    <w:div w:id="899709671">
      <w:bodyDiv w:val="1"/>
      <w:marLeft w:val="0"/>
      <w:marRight w:val="0"/>
      <w:marTop w:val="0"/>
      <w:marBottom w:val="0"/>
      <w:divBdr>
        <w:top w:val="none" w:sz="0" w:space="0" w:color="auto"/>
        <w:left w:val="none" w:sz="0" w:space="0" w:color="auto"/>
        <w:bottom w:val="none" w:sz="0" w:space="0" w:color="auto"/>
        <w:right w:val="none" w:sz="0" w:space="0" w:color="auto"/>
      </w:divBdr>
    </w:div>
    <w:div w:id="937056918">
      <w:bodyDiv w:val="1"/>
      <w:marLeft w:val="0"/>
      <w:marRight w:val="0"/>
      <w:marTop w:val="0"/>
      <w:marBottom w:val="0"/>
      <w:divBdr>
        <w:top w:val="none" w:sz="0" w:space="0" w:color="auto"/>
        <w:left w:val="none" w:sz="0" w:space="0" w:color="auto"/>
        <w:bottom w:val="none" w:sz="0" w:space="0" w:color="auto"/>
        <w:right w:val="none" w:sz="0" w:space="0" w:color="auto"/>
      </w:divBdr>
    </w:div>
    <w:div w:id="955720675">
      <w:bodyDiv w:val="1"/>
      <w:marLeft w:val="0"/>
      <w:marRight w:val="0"/>
      <w:marTop w:val="0"/>
      <w:marBottom w:val="0"/>
      <w:divBdr>
        <w:top w:val="none" w:sz="0" w:space="0" w:color="auto"/>
        <w:left w:val="none" w:sz="0" w:space="0" w:color="auto"/>
        <w:bottom w:val="none" w:sz="0" w:space="0" w:color="auto"/>
        <w:right w:val="none" w:sz="0" w:space="0" w:color="auto"/>
      </w:divBdr>
    </w:div>
    <w:div w:id="1203329548">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
    <w:div w:id="1268853174">
      <w:bodyDiv w:val="1"/>
      <w:marLeft w:val="0"/>
      <w:marRight w:val="0"/>
      <w:marTop w:val="0"/>
      <w:marBottom w:val="0"/>
      <w:divBdr>
        <w:top w:val="none" w:sz="0" w:space="0" w:color="auto"/>
        <w:left w:val="none" w:sz="0" w:space="0" w:color="auto"/>
        <w:bottom w:val="none" w:sz="0" w:space="0" w:color="auto"/>
        <w:right w:val="none" w:sz="0" w:space="0" w:color="auto"/>
      </w:divBdr>
    </w:div>
    <w:div w:id="1310212078">
      <w:bodyDiv w:val="1"/>
      <w:marLeft w:val="0"/>
      <w:marRight w:val="0"/>
      <w:marTop w:val="0"/>
      <w:marBottom w:val="0"/>
      <w:divBdr>
        <w:top w:val="none" w:sz="0" w:space="0" w:color="auto"/>
        <w:left w:val="none" w:sz="0" w:space="0" w:color="auto"/>
        <w:bottom w:val="none" w:sz="0" w:space="0" w:color="auto"/>
        <w:right w:val="none" w:sz="0" w:space="0" w:color="auto"/>
      </w:divBdr>
    </w:div>
    <w:div w:id="1333072339">
      <w:bodyDiv w:val="1"/>
      <w:marLeft w:val="0"/>
      <w:marRight w:val="0"/>
      <w:marTop w:val="0"/>
      <w:marBottom w:val="0"/>
      <w:divBdr>
        <w:top w:val="none" w:sz="0" w:space="0" w:color="auto"/>
        <w:left w:val="none" w:sz="0" w:space="0" w:color="auto"/>
        <w:bottom w:val="none" w:sz="0" w:space="0" w:color="auto"/>
        <w:right w:val="none" w:sz="0" w:space="0" w:color="auto"/>
      </w:divBdr>
    </w:div>
    <w:div w:id="1340624949">
      <w:bodyDiv w:val="1"/>
      <w:marLeft w:val="0"/>
      <w:marRight w:val="0"/>
      <w:marTop w:val="0"/>
      <w:marBottom w:val="0"/>
      <w:divBdr>
        <w:top w:val="none" w:sz="0" w:space="0" w:color="auto"/>
        <w:left w:val="none" w:sz="0" w:space="0" w:color="auto"/>
        <w:bottom w:val="none" w:sz="0" w:space="0" w:color="auto"/>
        <w:right w:val="none" w:sz="0" w:space="0" w:color="auto"/>
      </w:divBdr>
    </w:div>
    <w:div w:id="1398744121">
      <w:bodyDiv w:val="1"/>
      <w:marLeft w:val="0"/>
      <w:marRight w:val="0"/>
      <w:marTop w:val="0"/>
      <w:marBottom w:val="0"/>
      <w:divBdr>
        <w:top w:val="none" w:sz="0" w:space="0" w:color="auto"/>
        <w:left w:val="none" w:sz="0" w:space="0" w:color="auto"/>
        <w:bottom w:val="none" w:sz="0" w:space="0" w:color="auto"/>
        <w:right w:val="none" w:sz="0" w:space="0" w:color="auto"/>
      </w:divBdr>
    </w:div>
    <w:div w:id="1511413326">
      <w:bodyDiv w:val="1"/>
      <w:marLeft w:val="0"/>
      <w:marRight w:val="0"/>
      <w:marTop w:val="0"/>
      <w:marBottom w:val="0"/>
      <w:divBdr>
        <w:top w:val="none" w:sz="0" w:space="0" w:color="auto"/>
        <w:left w:val="none" w:sz="0" w:space="0" w:color="auto"/>
        <w:bottom w:val="none" w:sz="0" w:space="0" w:color="auto"/>
        <w:right w:val="none" w:sz="0" w:space="0" w:color="auto"/>
      </w:divBdr>
    </w:div>
    <w:div w:id="1550920651">
      <w:bodyDiv w:val="1"/>
      <w:marLeft w:val="0"/>
      <w:marRight w:val="0"/>
      <w:marTop w:val="0"/>
      <w:marBottom w:val="0"/>
      <w:divBdr>
        <w:top w:val="none" w:sz="0" w:space="0" w:color="auto"/>
        <w:left w:val="none" w:sz="0" w:space="0" w:color="auto"/>
        <w:bottom w:val="none" w:sz="0" w:space="0" w:color="auto"/>
        <w:right w:val="none" w:sz="0" w:space="0" w:color="auto"/>
      </w:divBdr>
    </w:div>
    <w:div w:id="1587812034">
      <w:bodyDiv w:val="1"/>
      <w:marLeft w:val="0"/>
      <w:marRight w:val="0"/>
      <w:marTop w:val="0"/>
      <w:marBottom w:val="0"/>
      <w:divBdr>
        <w:top w:val="none" w:sz="0" w:space="0" w:color="auto"/>
        <w:left w:val="none" w:sz="0" w:space="0" w:color="auto"/>
        <w:bottom w:val="none" w:sz="0" w:space="0" w:color="auto"/>
        <w:right w:val="none" w:sz="0" w:space="0" w:color="auto"/>
      </w:divBdr>
    </w:div>
    <w:div w:id="1620869083">
      <w:bodyDiv w:val="1"/>
      <w:marLeft w:val="0"/>
      <w:marRight w:val="0"/>
      <w:marTop w:val="0"/>
      <w:marBottom w:val="0"/>
      <w:divBdr>
        <w:top w:val="none" w:sz="0" w:space="0" w:color="auto"/>
        <w:left w:val="none" w:sz="0" w:space="0" w:color="auto"/>
        <w:bottom w:val="none" w:sz="0" w:space="0" w:color="auto"/>
        <w:right w:val="none" w:sz="0" w:space="0" w:color="auto"/>
      </w:divBdr>
    </w:div>
    <w:div w:id="1707830695">
      <w:bodyDiv w:val="1"/>
      <w:marLeft w:val="0"/>
      <w:marRight w:val="0"/>
      <w:marTop w:val="0"/>
      <w:marBottom w:val="0"/>
      <w:divBdr>
        <w:top w:val="none" w:sz="0" w:space="0" w:color="auto"/>
        <w:left w:val="none" w:sz="0" w:space="0" w:color="auto"/>
        <w:bottom w:val="none" w:sz="0" w:space="0" w:color="auto"/>
        <w:right w:val="none" w:sz="0" w:space="0" w:color="auto"/>
      </w:divBdr>
    </w:div>
    <w:div w:id="1714308112">
      <w:bodyDiv w:val="1"/>
      <w:marLeft w:val="0"/>
      <w:marRight w:val="0"/>
      <w:marTop w:val="0"/>
      <w:marBottom w:val="0"/>
      <w:divBdr>
        <w:top w:val="none" w:sz="0" w:space="0" w:color="auto"/>
        <w:left w:val="none" w:sz="0" w:space="0" w:color="auto"/>
        <w:bottom w:val="none" w:sz="0" w:space="0" w:color="auto"/>
        <w:right w:val="none" w:sz="0" w:space="0" w:color="auto"/>
      </w:divBdr>
    </w:div>
    <w:div w:id="1796482718">
      <w:bodyDiv w:val="1"/>
      <w:marLeft w:val="0"/>
      <w:marRight w:val="0"/>
      <w:marTop w:val="0"/>
      <w:marBottom w:val="0"/>
      <w:divBdr>
        <w:top w:val="none" w:sz="0" w:space="0" w:color="auto"/>
        <w:left w:val="none" w:sz="0" w:space="0" w:color="auto"/>
        <w:bottom w:val="none" w:sz="0" w:space="0" w:color="auto"/>
        <w:right w:val="none" w:sz="0" w:space="0" w:color="auto"/>
      </w:divBdr>
    </w:div>
    <w:div w:id="1845168070">
      <w:bodyDiv w:val="1"/>
      <w:marLeft w:val="0"/>
      <w:marRight w:val="0"/>
      <w:marTop w:val="0"/>
      <w:marBottom w:val="0"/>
      <w:divBdr>
        <w:top w:val="none" w:sz="0" w:space="0" w:color="auto"/>
        <w:left w:val="none" w:sz="0" w:space="0" w:color="auto"/>
        <w:bottom w:val="none" w:sz="0" w:space="0" w:color="auto"/>
        <w:right w:val="none" w:sz="0" w:space="0" w:color="auto"/>
      </w:divBdr>
    </w:div>
    <w:div w:id="1850019945">
      <w:bodyDiv w:val="1"/>
      <w:marLeft w:val="0"/>
      <w:marRight w:val="0"/>
      <w:marTop w:val="0"/>
      <w:marBottom w:val="0"/>
      <w:divBdr>
        <w:top w:val="none" w:sz="0" w:space="0" w:color="auto"/>
        <w:left w:val="none" w:sz="0" w:space="0" w:color="auto"/>
        <w:bottom w:val="none" w:sz="0" w:space="0" w:color="auto"/>
        <w:right w:val="none" w:sz="0" w:space="0" w:color="auto"/>
      </w:divBdr>
    </w:div>
    <w:div w:id="1931692859">
      <w:bodyDiv w:val="1"/>
      <w:marLeft w:val="0"/>
      <w:marRight w:val="0"/>
      <w:marTop w:val="0"/>
      <w:marBottom w:val="0"/>
      <w:divBdr>
        <w:top w:val="none" w:sz="0" w:space="0" w:color="auto"/>
        <w:left w:val="none" w:sz="0" w:space="0" w:color="auto"/>
        <w:bottom w:val="none" w:sz="0" w:space="0" w:color="auto"/>
        <w:right w:val="none" w:sz="0" w:space="0" w:color="auto"/>
      </w:divBdr>
    </w:div>
    <w:div w:id="1972859926">
      <w:bodyDiv w:val="1"/>
      <w:marLeft w:val="0"/>
      <w:marRight w:val="0"/>
      <w:marTop w:val="0"/>
      <w:marBottom w:val="0"/>
      <w:divBdr>
        <w:top w:val="none" w:sz="0" w:space="0" w:color="auto"/>
        <w:left w:val="none" w:sz="0" w:space="0" w:color="auto"/>
        <w:bottom w:val="none" w:sz="0" w:space="0" w:color="auto"/>
        <w:right w:val="none" w:sz="0" w:space="0" w:color="auto"/>
      </w:divBdr>
    </w:div>
    <w:div w:id="21157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48567.1002" TargetMode="External"/><Relationship Id="rId4" Type="http://schemas.openxmlformats.org/officeDocument/2006/relationships/settings" Target="settings.xml"/><Relationship Id="rId9" Type="http://schemas.openxmlformats.org/officeDocument/2006/relationships/hyperlink" Target="garantF1://12048567.6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3D4C5-6DF7-4CAA-A01E-495E9D0C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9905</Words>
  <Characters>56462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OrlovaMV</dc:creator>
  <cp:lastModifiedBy>Лукашева Лариса Александровна</cp:lastModifiedBy>
  <cp:revision>2</cp:revision>
  <cp:lastPrinted>2023-09-12T09:41:00Z</cp:lastPrinted>
  <dcterms:created xsi:type="dcterms:W3CDTF">2023-09-14T10:11:00Z</dcterms:created>
  <dcterms:modified xsi:type="dcterms:W3CDTF">2023-09-14T10:11:00Z</dcterms:modified>
</cp:coreProperties>
</file>