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791F8" w14:textId="5C2C0734" w:rsidR="00426286" w:rsidRPr="00426286" w:rsidRDefault="00426286" w:rsidP="00426286">
      <w:pPr>
        <w:pStyle w:val="6"/>
        <w:tabs>
          <w:tab w:val="clear" w:pos="4253"/>
          <w:tab w:val="left" w:pos="9639"/>
        </w:tabs>
        <w:ind w:right="0"/>
        <w:rPr>
          <w:rFonts w:ascii="Times New Roman" w:hAnsi="Times New Roman"/>
        </w:rPr>
      </w:pPr>
      <w:bookmarkStart w:id="0" w:name="_Hlk81306431"/>
      <w:r w:rsidRPr="00426286">
        <w:rPr>
          <w:rFonts w:ascii="Times New Roman" w:hAnsi="Times New Roman"/>
          <w:noProof/>
        </w:rPr>
        <w:drawing>
          <wp:inline distT="0" distB="0" distL="0" distR="0" wp14:anchorId="3C227B0E" wp14:editId="2AB0D019">
            <wp:extent cx="6000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078E52" w14:textId="77777777" w:rsidR="00426286" w:rsidRPr="00426286" w:rsidRDefault="00426286" w:rsidP="0042628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AEB8E3F" w14:textId="77777777" w:rsidR="00426286" w:rsidRPr="00426286" w:rsidRDefault="00426286" w:rsidP="00426286">
      <w:pPr>
        <w:spacing w:after="0" w:line="240" w:lineRule="auto"/>
        <w:jc w:val="center"/>
        <w:rPr>
          <w:rFonts w:ascii="Times New Roman" w:hAnsi="Times New Roman" w:cs="Times New Roman"/>
          <w:b/>
          <w:sz w:val="42"/>
          <w:szCs w:val="42"/>
        </w:rPr>
      </w:pPr>
      <w:r w:rsidRPr="00426286">
        <w:rPr>
          <w:rFonts w:ascii="Times New Roman" w:hAnsi="Times New Roman" w:cs="Times New Roman"/>
          <w:b/>
          <w:sz w:val="42"/>
          <w:szCs w:val="42"/>
        </w:rPr>
        <w:t xml:space="preserve">АДМИНИСТРАЦИЯ  </w:t>
      </w:r>
    </w:p>
    <w:p w14:paraId="79BCD209" w14:textId="77777777" w:rsidR="00426286" w:rsidRPr="00426286" w:rsidRDefault="00426286" w:rsidP="00426286">
      <w:pPr>
        <w:spacing w:after="0" w:line="240" w:lineRule="auto"/>
        <w:jc w:val="center"/>
        <w:rPr>
          <w:rFonts w:ascii="Times New Roman" w:hAnsi="Times New Roman" w:cs="Times New Roman"/>
          <w:b/>
          <w:sz w:val="19"/>
          <w:szCs w:val="42"/>
        </w:rPr>
      </w:pPr>
      <w:r w:rsidRPr="00426286">
        <w:rPr>
          <w:rFonts w:ascii="Times New Roman" w:hAnsi="Times New Roman" w:cs="Times New Roman"/>
          <w:b/>
          <w:sz w:val="42"/>
          <w:szCs w:val="42"/>
        </w:rPr>
        <w:t>НЕ</w:t>
      </w:r>
      <w:r w:rsidRPr="00426286">
        <w:rPr>
          <w:rFonts w:ascii="Times New Roman" w:hAnsi="Times New Roman" w:cs="Times New Roman"/>
          <w:b/>
          <w:sz w:val="42"/>
          <w:szCs w:val="42"/>
        </w:rPr>
        <w:t>Ф</w:t>
      </w:r>
      <w:r w:rsidRPr="00426286">
        <w:rPr>
          <w:rFonts w:ascii="Times New Roman" w:hAnsi="Times New Roman" w:cs="Times New Roman"/>
          <w:b/>
          <w:sz w:val="42"/>
          <w:szCs w:val="42"/>
        </w:rPr>
        <w:t>ТЕЮГАНСКОГО РАЙОНА</w:t>
      </w:r>
    </w:p>
    <w:p w14:paraId="5BD2AA97" w14:textId="77777777" w:rsidR="00426286" w:rsidRPr="00426286" w:rsidRDefault="00426286" w:rsidP="0042628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p w14:paraId="3BE73E7E" w14:textId="77777777" w:rsidR="00426286" w:rsidRPr="00426286" w:rsidRDefault="00426286" w:rsidP="00426286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36"/>
          <w:szCs w:val="38"/>
        </w:rPr>
      </w:pPr>
      <w:r w:rsidRPr="00426286">
        <w:rPr>
          <w:rFonts w:ascii="Times New Roman" w:hAnsi="Times New Roman" w:cs="Times New Roman"/>
          <w:b/>
          <w:caps/>
          <w:sz w:val="36"/>
          <w:szCs w:val="38"/>
        </w:rPr>
        <w:t>постановление</w:t>
      </w:r>
    </w:p>
    <w:p w14:paraId="3155473C" w14:textId="77777777" w:rsidR="00426286" w:rsidRPr="00426286" w:rsidRDefault="00426286" w:rsidP="00426286">
      <w:pPr>
        <w:spacing w:after="0" w:line="240" w:lineRule="auto"/>
        <w:rPr>
          <w:rFonts w:ascii="Times New Roman" w:hAnsi="Times New Roman" w:cs="Times New Roman"/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426286" w:rsidRPr="00426286" w14:paraId="4FDCAAE0" w14:textId="77777777" w:rsidTr="000128BF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2F9A8C02" w14:textId="28978865" w:rsidR="00426286" w:rsidRPr="00426286" w:rsidRDefault="00426286" w:rsidP="00426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07.09.2023</w:t>
            </w:r>
          </w:p>
        </w:tc>
        <w:tc>
          <w:tcPr>
            <w:tcW w:w="6595" w:type="dxa"/>
            <w:vMerge w:val="restart"/>
          </w:tcPr>
          <w:p w14:paraId="56F9FFF1" w14:textId="7D82DC69" w:rsidR="00426286" w:rsidRPr="00426286" w:rsidRDefault="00426286" w:rsidP="00426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426286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42628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1304</w:t>
            </w:r>
            <w:r w:rsidRPr="0042628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-па</w:t>
            </w:r>
          </w:p>
        </w:tc>
      </w:tr>
      <w:tr w:rsidR="00426286" w:rsidRPr="00426286" w14:paraId="2645AB85" w14:textId="77777777" w:rsidTr="000128BF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119" w:type="dxa"/>
          </w:tcPr>
          <w:p w14:paraId="5F94238C" w14:textId="77777777" w:rsidR="00426286" w:rsidRPr="00426286" w:rsidRDefault="00426286" w:rsidP="00426286">
            <w:pPr>
              <w:spacing w:after="0" w:line="240" w:lineRule="auto"/>
              <w:rPr>
                <w:rFonts w:ascii="Times New Roman" w:hAnsi="Times New Roman" w:cs="Times New Roman"/>
                <w:sz w:val="4"/>
              </w:rPr>
            </w:pPr>
          </w:p>
          <w:p w14:paraId="51249956" w14:textId="77777777" w:rsidR="00426286" w:rsidRPr="00426286" w:rsidRDefault="00426286" w:rsidP="00426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95" w:type="dxa"/>
            <w:vMerge/>
          </w:tcPr>
          <w:p w14:paraId="041B4C2A" w14:textId="77777777" w:rsidR="00426286" w:rsidRPr="00426286" w:rsidRDefault="00426286" w:rsidP="00426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59D1D300" w14:textId="77777777" w:rsidR="00426286" w:rsidRPr="00426286" w:rsidRDefault="00426286" w:rsidP="0042628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26286">
        <w:rPr>
          <w:rFonts w:ascii="Times New Roman" w:hAnsi="Times New Roman" w:cs="Times New Roman"/>
        </w:rPr>
        <w:t>г.Нефтеюганск</w:t>
      </w:r>
    </w:p>
    <w:bookmarkEnd w:id="0"/>
    <w:p w14:paraId="6BEEFC95" w14:textId="77777777" w:rsidR="00DB1243" w:rsidRDefault="00DB1243" w:rsidP="008472EA">
      <w:pPr>
        <w:pStyle w:val="a4"/>
        <w:rPr>
          <w:b w:val="0"/>
          <w:szCs w:val="26"/>
        </w:rPr>
      </w:pPr>
    </w:p>
    <w:p w14:paraId="665682CC" w14:textId="77777777" w:rsidR="00DB1243" w:rsidRDefault="00DB1243" w:rsidP="008472EA">
      <w:pPr>
        <w:pStyle w:val="a4"/>
        <w:rPr>
          <w:b w:val="0"/>
          <w:szCs w:val="26"/>
        </w:rPr>
      </w:pPr>
    </w:p>
    <w:p w14:paraId="60173565" w14:textId="77777777" w:rsidR="00DB1243" w:rsidRDefault="00DB1243" w:rsidP="008472EA">
      <w:pPr>
        <w:pStyle w:val="a4"/>
        <w:rPr>
          <w:b w:val="0"/>
          <w:szCs w:val="26"/>
        </w:rPr>
      </w:pPr>
    </w:p>
    <w:p w14:paraId="3D3285E1" w14:textId="3C2CCF25" w:rsidR="007F4FF2" w:rsidRPr="00A8761E" w:rsidRDefault="007F4FF2" w:rsidP="008472EA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территории </w:t>
      </w:r>
      <w:r w:rsidR="00DB1243">
        <w:rPr>
          <w:b w:val="0"/>
          <w:szCs w:val="26"/>
        </w:rPr>
        <w:br/>
      </w:r>
      <w:r w:rsidRPr="00A8761E">
        <w:rPr>
          <w:b w:val="0"/>
          <w:szCs w:val="26"/>
        </w:rPr>
        <w:t>для размещения объекта: «</w:t>
      </w:r>
      <w:bookmarkStart w:id="1" w:name="_Hlk143243348"/>
      <w:r w:rsidR="00F9610A" w:rsidRPr="00F9610A">
        <w:rPr>
          <w:b w:val="0"/>
          <w:szCs w:val="26"/>
        </w:rPr>
        <w:t xml:space="preserve">Котельная </w:t>
      </w:r>
      <w:r w:rsidR="00200EF4">
        <w:rPr>
          <w:b w:val="0"/>
          <w:szCs w:val="26"/>
        </w:rPr>
        <w:t>«</w:t>
      </w:r>
      <w:r w:rsidR="00F9610A" w:rsidRPr="00F9610A">
        <w:rPr>
          <w:b w:val="0"/>
          <w:szCs w:val="26"/>
        </w:rPr>
        <w:t>ЦДНГ-5</w:t>
      </w:r>
      <w:r w:rsidR="00200EF4">
        <w:rPr>
          <w:b w:val="0"/>
          <w:szCs w:val="26"/>
        </w:rPr>
        <w:t>»</w:t>
      </w:r>
      <w:r w:rsidR="00DB1243">
        <w:rPr>
          <w:b w:val="0"/>
          <w:szCs w:val="26"/>
        </w:rPr>
        <w:br/>
      </w:r>
      <w:r w:rsidR="00F9610A" w:rsidRPr="00F9610A">
        <w:rPr>
          <w:b w:val="0"/>
          <w:szCs w:val="26"/>
        </w:rPr>
        <w:t xml:space="preserve"> Мамонтовского месторождения</w:t>
      </w:r>
      <w:bookmarkEnd w:id="1"/>
      <w:r w:rsidRPr="00A8761E">
        <w:rPr>
          <w:b w:val="0"/>
          <w:szCs w:val="26"/>
        </w:rPr>
        <w:t>»</w:t>
      </w:r>
    </w:p>
    <w:p w14:paraId="5646EBDE" w14:textId="1E13A1E0" w:rsidR="007F4FF2" w:rsidRDefault="007F4FF2" w:rsidP="007F4F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235C346" w14:textId="77777777" w:rsidR="00DB1243" w:rsidRPr="00A8761E" w:rsidRDefault="00DB1243" w:rsidP="007F4F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D38966" w14:textId="13B54615" w:rsidR="007F4FF2" w:rsidRPr="00E85F5C" w:rsidRDefault="007F4FF2" w:rsidP="007F4FF2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вления в Российской Федерации», </w:t>
      </w:r>
      <w:r w:rsidR="000926E9" w:rsidRPr="000926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постановлением Правительства Российской Федерации от 02.04.2022 № 575 «Об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DB124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0926E9" w:rsidRPr="000926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DB124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0926E9" w:rsidRPr="000926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эксплуатацию», постановлением Правительства Ханты-Мансийского автономного округа – Югры от 22.07.2022 № 351-п «Об установлении в 2022 и 2023 годах случаев утверждения без проведения общественных обсуждений или публичных слушаний проектов генеральных планов, проектов правил землепользования и застройки муниципальных образований Ханты-Мансийского автономного округа – Югры, проектов планировки территории, проектов межевания территории и проектов, предусматривающих внесение изменений в указанные документы», постановлением администрации Нефтеюганского района от 17.07.2022 № 1054-па-нпа </w:t>
      </w:r>
      <w:r w:rsidR="00DB124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0926E9" w:rsidRPr="000926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«Об утверждении административного регламента предоставления муниципальной услуги </w:t>
      </w:r>
      <w:r w:rsidR="008019D1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4921F3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0926E9" w:rsidRPr="000926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одготовка и утверждение документации по планировке территории», </w:t>
      </w:r>
      <w:r w:rsidR="00DB124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заявления </w:t>
      </w:r>
      <w:r w:rsidR="007711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общества с ограниченной ответственностью </w:t>
      </w:r>
      <w:r w:rsidR="00DB124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7711FA">
        <w:rPr>
          <w:rFonts w:ascii="Times New Roman" w:eastAsia="Times New Roman" w:hAnsi="Times New Roman" w:cs="Times New Roman"/>
          <w:sz w:val="26"/>
          <w:szCs w:val="26"/>
          <w:lang w:eastAsia="ru-RU"/>
        </w:rPr>
        <w:t>«РН-Юганскнефтегаз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7711FA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F9610A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7711FA">
        <w:rPr>
          <w:rFonts w:ascii="Times New Roman" w:hAnsi="Times New Roman" w:cs="Times New Roman"/>
          <w:color w:val="000000" w:themeColor="text1"/>
          <w:sz w:val="26"/>
          <w:szCs w:val="26"/>
        </w:rPr>
        <w:t>.08.2023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F9610A">
        <w:rPr>
          <w:rFonts w:ascii="Times New Roman" w:eastAsia="Times New Roman" w:hAnsi="Times New Roman" w:cs="Times New Roman"/>
          <w:sz w:val="26"/>
          <w:szCs w:val="26"/>
          <w:lang w:eastAsia="ru-RU"/>
        </w:rPr>
        <w:t>2976766645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434B0185" w14:textId="77777777" w:rsidR="007F4FF2" w:rsidRDefault="007F4FF2" w:rsidP="007F4FF2">
      <w:pPr>
        <w:pStyle w:val="a5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2F8621B6" w14:textId="0DFCDF3F" w:rsidR="007F4FF2" w:rsidRPr="00B43614" w:rsidRDefault="007F4FF2" w:rsidP="008472EA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территории для размещения объекта: 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200EF4" w:rsidRPr="00200EF4">
        <w:rPr>
          <w:rFonts w:ascii="Times New Roman" w:hAnsi="Times New Roman"/>
          <w:sz w:val="26"/>
          <w:szCs w:val="26"/>
        </w:rPr>
        <w:t>Котельная «ЦДНГ-5» Мамонтовского месторождения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47C80727" w14:textId="5B85E7C1" w:rsidR="007F4FF2" w:rsidRPr="00D96D02" w:rsidRDefault="007F4FF2" w:rsidP="00D96D0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>Комитету</w:t>
      </w: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1E5388">
        <w:rPr>
          <w:rFonts w:ascii="Times New Roman" w:hAnsi="Times New Roman" w:cs="Times New Roman"/>
          <w:sz w:val="26"/>
          <w:szCs w:val="26"/>
        </w:rPr>
        <w:t>градостроительства и землепользования</w:t>
      </w:r>
      <w:r w:rsidR="001E5388" w:rsidRPr="00292B45">
        <w:rPr>
          <w:rFonts w:ascii="Times New Roman" w:hAnsi="Times New Roman" w:cs="Times New Roman"/>
          <w:sz w:val="26"/>
          <w:szCs w:val="26"/>
        </w:rPr>
        <w:t xml:space="preserve"> </w:t>
      </w:r>
      <w:r w:rsidRPr="00A8761E">
        <w:rPr>
          <w:rFonts w:ascii="Times New Roman" w:hAnsi="Times New Roman" w:cs="Times New Roman"/>
          <w:sz w:val="26"/>
          <w:szCs w:val="26"/>
        </w:rPr>
        <w:t>администрации Нефтеюганского района (</w:t>
      </w:r>
      <w:r w:rsidR="00A65026">
        <w:rPr>
          <w:rFonts w:ascii="Times New Roman" w:hAnsi="Times New Roman" w:cs="Times New Roman"/>
          <w:sz w:val="26"/>
          <w:szCs w:val="26"/>
        </w:rPr>
        <w:t>Ченцова</w:t>
      </w:r>
      <w:r w:rsidR="001E5388">
        <w:rPr>
          <w:rFonts w:ascii="Times New Roman" w:hAnsi="Times New Roman" w:cs="Times New Roman"/>
          <w:sz w:val="26"/>
          <w:szCs w:val="26"/>
        </w:rPr>
        <w:t xml:space="preserve"> М.А</w:t>
      </w:r>
      <w:r w:rsidRPr="00A8761E">
        <w:rPr>
          <w:rFonts w:ascii="Times New Roman" w:hAnsi="Times New Roman" w:cs="Times New Roman"/>
          <w:sz w:val="26"/>
          <w:szCs w:val="26"/>
        </w:rPr>
        <w:t xml:space="preserve">.) разместить материалы проекта </w:t>
      </w:r>
      <w:r w:rsidR="00677123" w:rsidRPr="00B43614">
        <w:rPr>
          <w:rFonts w:ascii="Times New Roman" w:hAnsi="Times New Roman" w:cs="Times New Roman"/>
          <w:sz w:val="26"/>
          <w:szCs w:val="26"/>
          <w:lang w:eastAsia="ru-RU"/>
        </w:rPr>
        <w:t>планировки</w:t>
      </w:r>
      <w:r w:rsidR="00677123" w:rsidRPr="00F2508D">
        <w:rPr>
          <w:rFonts w:ascii="Times New Roman" w:hAnsi="Times New Roman" w:cs="Times New Roman"/>
          <w:sz w:val="26"/>
          <w:szCs w:val="26"/>
        </w:rPr>
        <w:t xml:space="preserve"> </w:t>
      </w:r>
      <w:r w:rsidRPr="00F2508D">
        <w:rPr>
          <w:rFonts w:ascii="Times New Roman" w:hAnsi="Times New Roman" w:cs="Times New Roman"/>
          <w:sz w:val="26"/>
          <w:szCs w:val="26"/>
        </w:rPr>
        <w:t>территории для размещения объекта: «</w:t>
      </w:r>
      <w:r w:rsidR="00200EF4" w:rsidRPr="00200EF4">
        <w:rPr>
          <w:rFonts w:ascii="Times New Roman" w:hAnsi="Times New Roman"/>
          <w:sz w:val="26"/>
          <w:szCs w:val="26"/>
        </w:rPr>
        <w:t xml:space="preserve">Котельная «ЦДНГ-5» Мамонтовского </w:t>
      </w:r>
      <w:r w:rsidR="00200EF4" w:rsidRPr="00200EF4">
        <w:rPr>
          <w:rFonts w:ascii="Times New Roman" w:hAnsi="Times New Roman"/>
          <w:sz w:val="26"/>
          <w:szCs w:val="26"/>
        </w:rPr>
        <w:lastRenderedPageBreak/>
        <w:t>месторождения</w:t>
      </w:r>
      <w:r w:rsidRPr="00F2508D">
        <w:rPr>
          <w:rFonts w:ascii="Times New Roman" w:hAnsi="Times New Roman" w:cs="Times New Roman"/>
          <w:sz w:val="26"/>
          <w:szCs w:val="26"/>
        </w:rPr>
        <w:t xml:space="preserve">», </w:t>
      </w:r>
      <w:r w:rsidR="00D96D02" w:rsidRPr="00D96D02">
        <w:rPr>
          <w:rFonts w:ascii="Times New Roman" w:hAnsi="Times New Roman" w:cs="Times New Roman"/>
          <w:sz w:val="26"/>
          <w:szCs w:val="26"/>
        </w:rPr>
        <w:t>в государственной информационной системе обеспечения градостроительной деятельности Ханты-Мансийского автономного округа – Югры</w:t>
      </w:r>
      <w:r w:rsidRPr="00D96D02">
        <w:rPr>
          <w:rFonts w:ascii="Times New Roman" w:hAnsi="Times New Roman" w:cs="Times New Roman"/>
          <w:sz w:val="26"/>
          <w:szCs w:val="26"/>
        </w:rPr>
        <w:t>.</w:t>
      </w:r>
    </w:p>
    <w:p w14:paraId="5FC73A4F" w14:textId="70EDB682" w:rsidR="007F4FF2" w:rsidRDefault="007F4FF2" w:rsidP="007F4FF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7914CC0D" w14:textId="636422E3" w:rsidR="007F4FF2" w:rsidRPr="00A8761E" w:rsidRDefault="007F4FF2" w:rsidP="007F4FF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Контроль за выполнением постановления возложить на </w:t>
      </w:r>
      <w:r w:rsidR="0072437B">
        <w:rPr>
          <w:rFonts w:ascii="Times New Roman" w:hAnsi="Times New Roman" w:cs="Times New Roman"/>
          <w:sz w:val="26"/>
          <w:szCs w:val="26"/>
        </w:rPr>
        <w:t xml:space="preserve">председателя комитета градостроительства и землепользования – </w:t>
      </w:r>
      <w:r w:rsidRPr="00A8761E">
        <w:rPr>
          <w:rFonts w:ascii="Times New Roman" w:hAnsi="Times New Roman" w:cs="Times New Roman"/>
          <w:sz w:val="26"/>
          <w:szCs w:val="26"/>
        </w:rPr>
        <w:t>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 xml:space="preserve">района </w:t>
      </w:r>
      <w:r w:rsidR="00B060AE">
        <w:rPr>
          <w:rFonts w:ascii="Times New Roman" w:hAnsi="Times New Roman" w:cs="Times New Roman"/>
          <w:sz w:val="26"/>
          <w:szCs w:val="26"/>
        </w:rPr>
        <w:t>Ченцову М.А.</w:t>
      </w:r>
    </w:p>
    <w:p w14:paraId="2DE50962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6A5B56A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2D81EA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96DEAAD" w14:textId="77777777" w:rsidR="00DB1243" w:rsidRPr="0060550C" w:rsidRDefault="00DB1243" w:rsidP="0060550C">
      <w:pPr>
        <w:tabs>
          <w:tab w:val="left" w:pos="0"/>
        </w:tabs>
        <w:rPr>
          <w:rFonts w:ascii="Times New Roman" w:hAnsi="Times New Roman"/>
          <w:sz w:val="26"/>
          <w:szCs w:val="26"/>
        </w:rPr>
      </w:pPr>
      <w:r w:rsidRPr="0060550C">
        <w:rPr>
          <w:rFonts w:ascii="Times New Roman" w:hAnsi="Times New Roman"/>
          <w:sz w:val="26"/>
          <w:szCs w:val="26"/>
        </w:rPr>
        <w:t xml:space="preserve">Глава района </w:t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  <w:t xml:space="preserve"> </w:t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  <w:t>А.А.Бочко</w:t>
      </w:r>
    </w:p>
    <w:p w14:paraId="12DDE91E" w14:textId="7C3D5EE1" w:rsidR="00BB2B65" w:rsidRPr="00FF7A38" w:rsidRDefault="00BB2B65" w:rsidP="00FF7A3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BB2B65" w:rsidRPr="00FF7A38" w:rsidSect="0042628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02DA3" w14:textId="77777777" w:rsidR="00DB1243" w:rsidRDefault="00DB1243" w:rsidP="00DB1243">
      <w:pPr>
        <w:spacing w:after="0" w:line="240" w:lineRule="auto"/>
      </w:pPr>
      <w:r>
        <w:separator/>
      </w:r>
    </w:p>
  </w:endnote>
  <w:endnote w:type="continuationSeparator" w:id="0">
    <w:p w14:paraId="392B07BF" w14:textId="77777777" w:rsidR="00DB1243" w:rsidRDefault="00DB1243" w:rsidP="00DB1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FF7F1" w14:textId="77777777" w:rsidR="00DB1243" w:rsidRDefault="00DB1243" w:rsidP="00DB1243">
      <w:pPr>
        <w:spacing w:after="0" w:line="240" w:lineRule="auto"/>
      </w:pPr>
      <w:r>
        <w:separator/>
      </w:r>
    </w:p>
  </w:footnote>
  <w:footnote w:type="continuationSeparator" w:id="0">
    <w:p w14:paraId="2F93217E" w14:textId="77777777" w:rsidR="00DB1243" w:rsidRDefault="00DB1243" w:rsidP="00DB12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9690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02268BA" w14:textId="6EEFC1E4" w:rsidR="00DB1243" w:rsidRPr="00DB1243" w:rsidRDefault="00DB1243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B124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B124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B124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B1243">
          <w:rPr>
            <w:rFonts w:ascii="Times New Roman" w:hAnsi="Times New Roman" w:cs="Times New Roman"/>
            <w:sz w:val="24"/>
            <w:szCs w:val="24"/>
          </w:rPr>
          <w:t>2</w:t>
        </w:r>
        <w:r w:rsidRPr="00DB124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F8DAA77" w14:textId="77777777" w:rsidR="00DB1243" w:rsidRDefault="00DB124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2057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926E9"/>
    <w:rsid w:val="000E4334"/>
    <w:rsid w:val="000F5667"/>
    <w:rsid w:val="00125EBF"/>
    <w:rsid w:val="001424FB"/>
    <w:rsid w:val="001E5388"/>
    <w:rsid w:val="00200EF4"/>
    <w:rsid w:val="002078F8"/>
    <w:rsid w:val="00426286"/>
    <w:rsid w:val="00462160"/>
    <w:rsid w:val="004921F3"/>
    <w:rsid w:val="00677123"/>
    <w:rsid w:val="0072437B"/>
    <w:rsid w:val="007711FA"/>
    <w:rsid w:val="0077764A"/>
    <w:rsid w:val="007F4FF2"/>
    <w:rsid w:val="008019D1"/>
    <w:rsid w:val="0083696C"/>
    <w:rsid w:val="008472EA"/>
    <w:rsid w:val="009C2FE4"/>
    <w:rsid w:val="00A65026"/>
    <w:rsid w:val="00B060AE"/>
    <w:rsid w:val="00BB2B65"/>
    <w:rsid w:val="00BE04B8"/>
    <w:rsid w:val="00D80DC6"/>
    <w:rsid w:val="00D96D02"/>
    <w:rsid w:val="00DB1243"/>
    <w:rsid w:val="00F2508D"/>
    <w:rsid w:val="00F30EEC"/>
    <w:rsid w:val="00F9610A"/>
    <w:rsid w:val="00FA38CF"/>
    <w:rsid w:val="00FF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852B4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paragraph" w:styleId="6">
    <w:name w:val="heading 6"/>
    <w:basedOn w:val="a"/>
    <w:next w:val="a"/>
    <w:link w:val="60"/>
    <w:qFormat/>
    <w:rsid w:val="00426286"/>
    <w:pPr>
      <w:keepNext/>
      <w:tabs>
        <w:tab w:val="left" w:pos="4253"/>
      </w:tabs>
      <w:spacing w:after="0" w:line="240" w:lineRule="auto"/>
      <w:ind w:right="5385"/>
      <w:jc w:val="center"/>
      <w:outlineLvl w:val="5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B1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B1243"/>
  </w:style>
  <w:style w:type="paragraph" w:styleId="a8">
    <w:name w:val="footer"/>
    <w:basedOn w:val="a"/>
    <w:link w:val="a9"/>
    <w:uiPriority w:val="99"/>
    <w:unhideWhenUsed/>
    <w:rsid w:val="00DB1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B1243"/>
  </w:style>
  <w:style w:type="character" w:customStyle="1" w:styleId="60">
    <w:name w:val="Заголовок 6 Знак"/>
    <w:basedOn w:val="a0"/>
    <w:link w:val="6"/>
    <w:rsid w:val="00426286"/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Лукашева Лариса Александровна</cp:lastModifiedBy>
  <cp:revision>3</cp:revision>
  <cp:lastPrinted>2023-09-07T06:03:00Z</cp:lastPrinted>
  <dcterms:created xsi:type="dcterms:W3CDTF">2023-09-07T06:03:00Z</dcterms:created>
  <dcterms:modified xsi:type="dcterms:W3CDTF">2023-09-11T07:03:00Z</dcterms:modified>
</cp:coreProperties>
</file>