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BB23F" w14:textId="77777777" w:rsidR="008D1B42" w:rsidRPr="00FE58C5" w:rsidRDefault="008D1B42" w:rsidP="00D20CD8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30917C05" wp14:editId="584FA2A8">
            <wp:extent cx="638175" cy="7334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E1DA33" w14:textId="77777777" w:rsidR="008D1B42" w:rsidRPr="00FE58C5" w:rsidRDefault="008D1B42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b/>
          <w:sz w:val="20"/>
          <w:szCs w:val="20"/>
        </w:rPr>
      </w:pPr>
    </w:p>
    <w:p w14:paraId="547CC306" w14:textId="77777777" w:rsidR="008D1B42" w:rsidRPr="00D20CD8" w:rsidRDefault="008D1B42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D20CD8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5152A315" w14:textId="77777777" w:rsidR="008D1B42" w:rsidRPr="00D20CD8" w:rsidRDefault="008D1B42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D20CD8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6A4737AA" w14:textId="77777777" w:rsidR="008D1B42" w:rsidRPr="00D20CD8" w:rsidRDefault="008D1B42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492F6932" w14:textId="77777777" w:rsidR="008D1B42" w:rsidRPr="00D20CD8" w:rsidRDefault="008D1B42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D20CD8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3AE38758" w14:textId="77777777" w:rsidR="008D1B42" w:rsidRPr="005B3735" w:rsidRDefault="008D1B42" w:rsidP="00D20CD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8D1B42" w:rsidRPr="005B3735" w14:paraId="113DB09B" w14:textId="77777777" w:rsidTr="00356ED5">
        <w:trPr>
          <w:cantSplit/>
          <w:trHeight w:val="145"/>
        </w:trPr>
        <w:tc>
          <w:tcPr>
            <w:tcW w:w="3119" w:type="dxa"/>
            <w:tcBorders>
              <w:bottom w:val="single" w:sz="4" w:space="0" w:color="auto"/>
            </w:tcBorders>
          </w:tcPr>
          <w:p w14:paraId="45CC0F30" w14:textId="77777777" w:rsidR="008D1B42" w:rsidRPr="00356ED5" w:rsidRDefault="008D1B42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</w:t>
            </w:r>
            <w:r w:rsidRPr="00356ED5">
              <w:rPr>
                <w:rFonts w:ascii="Times New Roman" w:hAnsi="Times New Roman"/>
                <w:sz w:val="26"/>
                <w:szCs w:val="26"/>
              </w:rPr>
              <w:t>.06.2025</w:t>
            </w:r>
          </w:p>
        </w:tc>
        <w:tc>
          <w:tcPr>
            <w:tcW w:w="6595" w:type="dxa"/>
          </w:tcPr>
          <w:p w14:paraId="406F8492" w14:textId="1F021A28" w:rsidR="008D1B42" w:rsidRPr="00356ED5" w:rsidRDefault="008D1B42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356ED5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 w:rsidRPr="00356ED5">
              <w:rPr>
                <w:rFonts w:ascii="Times New Roman" w:hAnsi="Times New Roman"/>
                <w:sz w:val="26"/>
                <w:szCs w:val="26"/>
                <w:u w:val="single"/>
              </w:rPr>
              <w:t>11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65</w:t>
            </w:r>
            <w:r w:rsidRPr="00356ED5">
              <w:rPr>
                <w:rFonts w:ascii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</w:tbl>
    <w:p w14:paraId="06ACDC70" w14:textId="77777777" w:rsidR="008D1B42" w:rsidRPr="00AE0C10" w:rsidRDefault="008D1B42" w:rsidP="00D20CD8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AE0C10">
        <w:rPr>
          <w:rFonts w:ascii="Times New Roman" w:hAnsi="Times New Roman"/>
          <w:sz w:val="24"/>
          <w:szCs w:val="24"/>
        </w:rPr>
        <w:t>г.Нефтеюганск</w:t>
      </w:r>
      <w:bookmarkEnd w:id="0"/>
    </w:p>
    <w:p w14:paraId="28E11EE4" w14:textId="261B4ED3" w:rsidR="0038350D" w:rsidRDefault="0038350D" w:rsidP="0038350D">
      <w:pPr>
        <w:pStyle w:val="af9"/>
        <w:rPr>
          <w:b w:val="0"/>
          <w:szCs w:val="26"/>
        </w:rPr>
      </w:pPr>
    </w:p>
    <w:p w14:paraId="020D663C" w14:textId="2E023E28" w:rsidR="000D5082" w:rsidRDefault="00F016F5" w:rsidP="0038350D">
      <w:pPr>
        <w:pStyle w:val="af9"/>
        <w:rPr>
          <w:b w:val="0"/>
          <w:szCs w:val="26"/>
        </w:rPr>
      </w:pPr>
      <w:r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>
        <w:rPr>
          <w:b w:val="0"/>
          <w:color w:val="000000"/>
          <w:szCs w:val="26"/>
        </w:rPr>
        <w:t xml:space="preserve">Техническое перевооружение напорного нефтепровода Т.2 - ЦКППН-1 инв.№100306340 Северо- Салымского месторождения </w:t>
      </w:r>
      <w:r w:rsidR="0038350D">
        <w:rPr>
          <w:b w:val="0"/>
          <w:color w:val="000000"/>
          <w:szCs w:val="26"/>
        </w:rPr>
        <w:br/>
      </w:r>
      <w:r>
        <w:rPr>
          <w:b w:val="0"/>
          <w:color w:val="000000"/>
          <w:szCs w:val="26"/>
        </w:rPr>
        <w:t>Северо-Салымский ЛУ, первая очередь</w:t>
      </w:r>
      <w:r>
        <w:rPr>
          <w:b w:val="0"/>
          <w:szCs w:val="26"/>
        </w:rPr>
        <w:t>»</w:t>
      </w:r>
    </w:p>
    <w:p w14:paraId="5717BD06" w14:textId="1FCB610F" w:rsidR="000D5082" w:rsidRDefault="000D5082" w:rsidP="003835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8574667" w14:textId="77777777" w:rsidR="0038350D" w:rsidRDefault="0038350D" w:rsidP="003835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4BB75FC" w14:textId="62BFE3C7" w:rsidR="000D5082" w:rsidRDefault="00F016F5" w:rsidP="0038350D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38350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38350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38350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регионального значения», постановлением Правительства Ханты-Мансийского автономного округа – Югры от 22.07.2022 № 351-п «Об установлении </w:t>
      </w:r>
      <w:r w:rsidR="0038350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2022 - 2025 годах 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документы», постановлениями администрации Нефтеюганского района от 17.06.2022 № 1054-па-нпа «Об утверждении административного регламента предоставления муниципальной услуги «Подготовка и утверждение документации по планировке территории», от 12.05.2025 № 873-па «О подготовке документации по планировке территории для размещения объекта: «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Техническое перевооружение напорного нефтепровода Т.2 - ЦКППН-1 инв.№100306340 Северо- Салымского месторождения Северо-Салымский ЛУ, первая очередь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bookmarkStart w:id="1" w:name="_Hlk193268328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общества с ограниченной ответственностью «РН-Юганскнефтегаз» (далее – ООО «РН-Юганскнефтегаз»)</w:t>
      </w:r>
      <w:bookmarkEnd w:id="1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350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12.06.2025 № 5668286905 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66AA171E" w14:textId="77777777" w:rsidR="000D5082" w:rsidRDefault="000D5082" w:rsidP="0038350D">
      <w:pPr>
        <w:pStyle w:val="af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645BA2F" w14:textId="63D31B1E" w:rsidR="000D5082" w:rsidRDefault="00F016F5" w:rsidP="0038350D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Утвердить проект планировки территории для размещения объекта: «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Техническое перевооружение напорного нефтепровода Т.2 - ЦКППН-1 инв.№100306340 Северо-Салымского месторождения Северо-Салымский ЛУ, первая очередь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» (приложение). </w:t>
      </w:r>
    </w:p>
    <w:p w14:paraId="5C046035" w14:textId="34C4475C" w:rsidR="000D5082" w:rsidRDefault="00F016F5" w:rsidP="0038350D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>
        <w:rPr>
          <w:rFonts w:ascii="Times New Roman" w:hAnsi="Times New Roman" w:cs="Times New Roman"/>
          <w:sz w:val="26"/>
          <w:szCs w:val="26"/>
        </w:rPr>
        <w:t xml:space="preserve"> градостроительства и землепользования администрации Нефтеюганского района (Тихонов Н.С.) разместить материалы проекта планировки территории для размещения объекта: «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Техническое перевооружение напорного нефтепровода Т.2 - ЦКППН-1 инв.№100306340 Северо-Салымского месторождения Северо-Салымский ЛУ, первая очередь</w:t>
      </w:r>
      <w:r>
        <w:rPr>
          <w:rFonts w:ascii="Times New Roman" w:hAnsi="Times New Roman" w:cs="Times New Roman"/>
          <w:sz w:val="26"/>
          <w:szCs w:val="26"/>
        </w:rPr>
        <w:t>», в государственной информационной системе обеспечения градостроительной деятельности Ханты-Мансийского автономного округа – Югры.</w:t>
      </w:r>
    </w:p>
    <w:p w14:paraId="2EEBC7DE" w14:textId="3443D721" w:rsidR="000D5082" w:rsidRDefault="00F016F5" w:rsidP="0038350D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bookmarkStart w:id="2" w:name="_Hlk193268341"/>
      <w:r>
        <w:rPr>
          <w:rFonts w:ascii="Times New Roman" w:hAnsi="Times New Roman" w:cs="Times New Roman"/>
          <w:sz w:val="26"/>
          <w:szCs w:val="26"/>
          <w:lang w:eastAsia="ru-RU"/>
        </w:rPr>
        <w:t>ООО «РН-Юганскнефтегаз»</w:t>
      </w:r>
      <w:bookmarkEnd w:id="2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имеет право обращаться без доверенности </w:t>
      </w:r>
      <w:r w:rsidR="001F207C">
        <w:rPr>
          <w:rFonts w:ascii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с заявлением об осуществлении государственного кадастрового учета на образуемые земельные участки и (или) изменений основных сведений об объекте недвижимости </w:t>
      </w:r>
      <w:r w:rsidR="001F207C">
        <w:rPr>
          <w:rFonts w:ascii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hAnsi="Times New Roman" w:cs="Times New Roman"/>
          <w:sz w:val="26"/>
          <w:szCs w:val="26"/>
          <w:lang w:eastAsia="ru-RU"/>
        </w:rPr>
        <w:t>в связи с образованием части(ей) земельных участков в Управлении Федеральной службы государственной регистрации кадастра и картографии по Ханты-Мансийскому автономному округу – Югре.</w:t>
      </w:r>
    </w:p>
    <w:p w14:paraId="265F57BB" w14:textId="77777777" w:rsidR="000D5082" w:rsidRDefault="00F016F5" w:rsidP="0038350D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32B570BC" w14:textId="77777777" w:rsidR="000D5082" w:rsidRDefault="00F016F5" w:rsidP="0038350D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заместителя главы Нефтеюганского района Ченцову М.А.</w:t>
      </w:r>
    </w:p>
    <w:p w14:paraId="75B2A0EE" w14:textId="77777777" w:rsidR="000D5082" w:rsidRDefault="000D5082" w:rsidP="0038350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0D4B2FC" w14:textId="77777777" w:rsidR="000D5082" w:rsidRDefault="000D5082" w:rsidP="0038350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AE3565F" w14:textId="77777777" w:rsidR="000D5082" w:rsidRDefault="000D5082" w:rsidP="0038350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BC708F8" w14:textId="77777777" w:rsidR="001F207C" w:rsidRPr="00D101D2" w:rsidRDefault="001F207C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  <w:t>А.А.Бочко</w:t>
      </w:r>
    </w:p>
    <w:p w14:paraId="1DB00496" w14:textId="77777777" w:rsidR="001F207C" w:rsidRDefault="001F207C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5E7558C5" w14:textId="15A1D076" w:rsidR="000D5082" w:rsidRDefault="00F016F5" w:rsidP="0038350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0D5082" w:rsidSect="0038350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C047B" w14:textId="77777777" w:rsidR="00A83FAD" w:rsidRDefault="00A83FAD">
      <w:pPr>
        <w:spacing w:after="0" w:line="240" w:lineRule="auto"/>
      </w:pPr>
      <w:r>
        <w:separator/>
      </w:r>
    </w:p>
  </w:endnote>
  <w:endnote w:type="continuationSeparator" w:id="0">
    <w:p w14:paraId="0E3CD2F2" w14:textId="77777777" w:rsidR="00A83FAD" w:rsidRDefault="00A83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320D7" w14:textId="77777777" w:rsidR="00A83FAD" w:rsidRDefault="00A83FAD">
      <w:pPr>
        <w:spacing w:after="0" w:line="240" w:lineRule="auto"/>
      </w:pPr>
      <w:r>
        <w:separator/>
      </w:r>
    </w:p>
  </w:footnote>
  <w:footnote w:type="continuationSeparator" w:id="0">
    <w:p w14:paraId="5538B789" w14:textId="77777777" w:rsidR="00A83FAD" w:rsidRDefault="00A83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A9286" w14:textId="5BA087B9" w:rsidR="0038350D" w:rsidRPr="0038350D" w:rsidRDefault="0038350D" w:rsidP="0038350D">
    <w:pPr>
      <w:pStyle w:val="a8"/>
      <w:jc w:val="center"/>
      <w:rPr>
        <w:rFonts w:ascii="Times New Roman" w:hAnsi="Times New Roman" w:cs="Times New Roman"/>
        <w:sz w:val="24"/>
        <w:szCs w:val="24"/>
      </w:rPr>
    </w:pPr>
    <w:r w:rsidRPr="0038350D">
      <w:rPr>
        <w:rFonts w:ascii="Times New Roman" w:hAnsi="Times New Roman" w:cs="Times New Roman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E3655"/>
    <w:multiLevelType w:val="hybridMultilevel"/>
    <w:tmpl w:val="31B6A018"/>
    <w:lvl w:ilvl="0" w:tplc="515A55C2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5B22B778">
      <w:start w:val="1"/>
      <w:numFmt w:val="lowerLetter"/>
      <w:lvlText w:val="%2."/>
      <w:lvlJc w:val="left"/>
      <w:pPr>
        <w:ind w:left="1789" w:hanging="360"/>
      </w:pPr>
    </w:lvl>
    <w:lvl w:ilvl="2" w:tplc="EDDEE86A">
      <w:start w:val="1"/>
      <w:numFmt w:val="lowerRoman"/>
      <w:lvlText w:val="%3."/>
      <w:lvlJc w:val="right"/>
      <w:pPr>
        <w:ind w:left="2509" w:hanging="180"/>
      </w:pPr>
    </w:lvl>
    <w:lvl w:ilvl="3" w:tplc="D040B2F2">
      <w:start w:val="1"/>
      <w:numFmt w:val="decimal"/>
      <w:lvlText w:val="%4."/>
      <w:lvlJc w:val="left"/>
      <w:pPr>
        <w:ind w:left="3229" w:hanging="360"/>
      </w:pPr>
    </w:lvl>
    <w:lvl w:ilvl="4" w:tplc="5AD6169C">
      <w:start w:val="1"/>
      <w:numFmt w:val="lowerLetter"/>
      <w:lvlText w:val="%5."/>
      <w:lvlJc w:val="left"/>
      <w:pPr>
        <w:ind w:left="3949" w:hanging="360"/>
      </w:pPr>
    </w:lvl>
    <w:lvl w:ilvl="5" w:tplc="AA609570">
      <w:start w:val="1"/>
      <w:numFmt w:val="lowerRoman"/>
      <w:lvlText w:val="%6."/>
      <w:lvlJc w:val="right"/>
      <w:pPr>
        <w:ind w:left="4669" w:hanging="180"/>
      </w:pPr>
    </w:lvl>
    <w:lvl w:ilvl="6" w:tplc="832E1204">
      <w:start w:val="1"/>
      <w:numFmt w:val="decimal"/>
      <w:lvlText w:val="%7."/>
      <w:lvlJc w:val="left"/>
      <w:pPr>
        <w:ind w:left="5389" w:hanging="360"/>
      </w:pPr>
    </w:lvl>
    <w:lvl w:ilvl="7" w:tplc="7CF09250">
      <w:start w:val="1"/>
      <w:numFmt w:val="lowerLetter"/>
      <w:lvlText w:val="%8."/>
      <w:lvlJc w:val="left"/>
      <w:pPr>
        <w:ind w:left="6109" w:hanging="360"/>
      </w:pPr>
    </w:lvl>
    <w:lvl w:ilvl="8" w:tplc="AC944A7E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082"/>
    <w:rsid w:val="000D5082"/>
    <w:rsid w:val="001F207C"/>
    <w:rsid w:val="0038350D"/>
    <w:rsid w:val="008D1B42"/>
    <w:rsid w:val="00A83FAD"/>
    <w:rsid w:val="00F016F5"/>
    <w:rsid w:val="00F9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119013"/>
  <w15:docId w15:val="{18E0D999-2AB8-44E3-8270-5F5E8B860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</w:style>
  <w:style w:type="paragraph" w:styleId="ac">
    <w:name w:val="caption"/>
    <w:basedOn w:val="a"/>
    <w:next w:val="a"/>
    <w:link w:val="ad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d">
    <w:name w:val="Название объекта Знак"/>
    <w:basedOn w:val="a0"/>
    <w:link w:val="ac"/>
    <w:uiPriority w:val="35"/>
    <w:rPr>
      <w:b/>
      <w:bCs/>
      <w:color w:val="5B9BD5" w:themeColor="accent1"/>
      <w:sz w:val="18"/>
      <w:szCs w:val="18"/>
    </w:rPr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character" w:customStyle="1" w:styleId="af8">
    <w:name w:val="Заголовок Знак"/>
    <w:basedOn w:val="a0"/>
    <w:link w:val="af9"/>
    <w:rPr>
      <w:rFonts w:ascii="Times New Roman" w:eastAsia="Times New Roman" w:hAnsi="Times New Roman" w:cs="Times New Roman"/>
      <w:b/>
      <w:sz w:val="26"/>
      <w:szCs w:val="24"/>
    </w:rPr>
  </w:style>
  <w:style w:type="paragraph" w:styleId="af9">
    <w:name w:val="Title"/>
    <w:basedOn w:val="a"/>
    <w:link w:val="af8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3">
    <w:name w:val="Название Знак1"/>
    <w:basedOn w:val="a0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2025-06-25T05:11:00Z</cp:lastPrinted>
  <dcterms:created xsi:type="dcterms:W3CDTF">2025-06-25T05:11:00Z</dcterms:created>
  <dcterms:modified xsi:type="dcterms:W3CDTF">2025-07-01T06:06:00Z</dcterms:modified>
</cp:coreProperties>
</file>