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1363" w14:textId="77777777" w:rsidR="0065145C" w:rsidRPr="00FE58C5" w:rsidRDefault="0065145C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8AAB2E5" wp14:editId="779DE4FD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F8964" w14:textId="77777777" w:rsidR="0065145C" w:rsidRPr="00FE58C5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4EE6A5A8" w14:textId="77777777" w:rsidR="0065145C" w:rsidRPr="00D20CD8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16E0031" w14:textId="77777777" w:rsidR="0065145C" w:rsidRPr="00D20CD8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40A0953" w14:textId="77777777" w:rsidR="0065145C" w:rsidRPr="00D20CD8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014B7D4" w14:textId="77777777" w:rsidR="0065145C" w:rsidRPr="00D20CD8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5DD1D00" w14:textId="77777777" w:rsidR="0065145C" w:rsidRPr="005B3735" w:rsidRDefault="0065145C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5145C" w:rsidRPr="005B3735" w14:paraId="7DB7FD6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EAE72CD" w14:textId="77777777" w:rsidR="0065145C" w:rsidRPr="00736D5B" w:rsidRDefault="0065145C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736D5B">
              <w:rPr>
                <w:rFonts w:ascii="Times New Roman" w:hAnsi="Times New Roman"/>
                <w:sz w:val="26"/>
                <w:szCs w:val="26"/>
              </w:rPr>
              <w:t>16.06.2025</w:t>
            </w:r>
          </w:p>
        </w:tc>
        <w:tc>
          <w:tcPr>
            <w:tcW w:w="6595" w:type="dxa"/>
          </w:tcPr>
          <w:p w14:paraId="4576E83B" w14:textId="2095D2F2" w:rsidR="0065145C" w:rsidRPr="00736D5B" w:rsidRDefault="0065145C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736D5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736D5B">
              <w:rPr>
                <w:rFonts w:ascii="Times New Roman" w:hAnsi="Times New Roman"/>
                <w:sz w:val="26"/>
                <w:szCs w:val="26"/>
                <w:u w:val="single"/>
              </w:rPr>
              <w:t>106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</w:t>
            </w:r>
            <w:r w:rsidRPr="00736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680DCFE" w14:textId="77777777" w:rsidR="0065145C" w:rsidRPr="00AE0C10" w:rsidRDefault="0065145C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BD1FCBC" w14:textId="77777777" w:rsidR="006E4FC2" w:rsidRDefault="006E4FC2">
      <w:pPr>
        <w:pStyle w:val="af9"/>
        <w:rPr>
          <w:b w:val="0"/>
          <w:szCs w:val="26"/>
        </w:rPr>
      </w:pPr>
    </w:p>
    <w:p w14:paraId="0F7260CD" w14:textId="77777777" w:rsidR="006E4FC2" w:rsidRDefault="006E4FC2">
      <w:pPr>
        <w:pStyle w:val="af9"/>
        <w:rPr>
          <w:b w:val="0"/>
          <w:szCs w:val="26"/>
        </w:rPr>
      </w:pPr>
    </w:p>
    <w:p w14:paraId="40B0DF82" w14:textId="31F847D5" w:rsidR="0057424F" w:rsidRDefault="006E4FC2">
      <w:pPr>
        <w:pStyle w:val="af9"/>
        <w:rPr>
          <w:b w:val="0"/>
          <w:szCs w:val="26"/>
        </w:rPr>
      </w:pPr>
      <w:r>
        <w:rPr>
          <w:b w:val="0"/>
          <w:szCs w:val="26"/>
        </w:rPr>
        <w:t>Об утверждении документации по планировке территории для размещения объекта: «Линейные коммуникации для кустовой площадки № 803</w:t>
      </w:r>
      <w:r>
        <w:rPr>
          <w:b w:val="0"/>
          <w:szCs w:val="26"/>
        </w:rPr>
        <w:br/>
        <w:t xml:space="preserve"> Мамонтовского месторождения (Мамонтовский ЛУ)»</w:t>
      </w:r>
    </w:p>
    <w:p w14:paraId="5C7B470E" w14:textId="1CE87911" w:rsidR="0057424F" w:rsidRDefault="00574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794DFB" w14:textId="77777777" w:rsidR="006E4FC2" w:rsidRDefault="006E4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61D335" w14:textId="70C2ADFC" w:rsidR="0057424F" w:rsidRDefault="006E4FC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14.04.2025 № 660-па «О подготовке документации по планировке территории для размещения объекта: «Линейные коммуникации для кустовой площадки № 803 Мамонтовского месторождения (Мамонтовский ЛУ)»,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акционерного общества «Нефтяная компания «Роснефть»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(далее – ПАО 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05.06.2025 № 5638727761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F05A0B" w14:textId="77777777" w:rsidR="0057424F" w:rsidRDefault="0057424F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6BB1DE7" w14:textId="5CC8C8FD" w:rsidR="0057424F" w:rsidRDefault="006E4FC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и проект межевания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803 Мамонтовского месторождения (Мамонтовский ЛУ)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03772134" w14:textId="1DD36B3A" w:rsidR="0057424F" w:rsidRDefault="006E4FC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</w:t>
      </w:r>
      <w:r>
        <w:rPr>
          <w:rFonts w:ascii="Times New Roman" w:hAnsi="Times New Roman" w:cs="Times New Roman"/>
          <w:sz w:val="26"/>
          <w:szCs w:val="26"/>
        </w:rPr>
        <w:br/>
        <w:t>и проекта межевания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803 Мамонтовского месторождения (Мамонтовский ЛУ)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0C418C27" w14:textId="52C55754" w:rsidR="0057424F" w:rsidRDefault="006E4FC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49AA79DA" w14:textId="77777777" w:rsidR="0057424F" w:rsidRDefault="006E4FC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C117730" w14:textId="77777777" w:rsidR="0057424F" w:rsidRDefault="006E4FC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351641DB" w14:textId="77777777" w:rsidR="0057424F" w:rsidRDefault="0057424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E94B19" w14:textId="77777777" w:rsidR="0057424F" w:rsidRDefault="0057424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F2BE12" w14:textId="77777777" w:rsidR="0057424F" w:rsidRDefault="0057424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66D9E6" w14:textId="77777777" w:rsidR="006E4FC2" w:rsidRPr="00D101D2" w:rsidRDefault="006E4FC2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24C216F6" w14:textId="77777777" w:rsidR="006E4FC2" w:rsidRDefault="006E4FC2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4729706" w14:textId="6879B6CE" w:rsidR="0057424F" w:rsidRDefault="006E4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7424F" w:rsidSect="0065145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3B51" w14:textId="77777777" w:rsidR="00A87E77" w:rsidRDefault="00A87E77">
      <w:pPr>
        <w:spacing w:after="0" w:line="240" w:lineRule="auto"/>
      </w:pPr>
      <w:r>
        <w:separator/>
      </w:r>
    </w:p>
  </w:endnote>
  <w:endnote w:type="continuationSeparator" w:id="0">
    <w:p w14:paraId="1D8B3502" w14:textId="77777777" w:rsidR="00A87E77" w:rsidRDefault="00A8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67E4" w14:textId="77777777" w:rsidR="00A87E77" w:rsidRDefault="00A87E77">
      <w:pPr>
        <w:spacing w:after="0" w:line="240" w:lineRule="auto"/>
      </w:pPr>
      <w:r>
        <w:separator/>
      </w:r>
    </w:p>
  </w:footnote>
  <w:footnote w:type="continuationSeparator" w:id="0">
    <w:p w14:paraId="0E74922D" w14:textId="77777777" w:rsidR="00A87E77" w:rsidRDefault="00A8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9C24" w14:textId="2B6BAC96" w:rsidR="006E4FC2" w:rsidRPr="006E4FC2" w:rsidRDefault="006E4FC2" w:rsidP="006E4FC2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6E4FC2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0BAE"/>
    <w:multiLevelType w:val="hybridMultilevel"/>
    <w:tmpl w:val="89D06970"/>
    <w:lvl w:ilvl="0" w:tplc="73448D28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BD9A5616">
      <w:start w:val="1"/>
      <w:numFmt w:val="lowerLetter"/>
      <w:lvlText w:val="%2."/>
      <w:lvlJc w:val="left"/>
      <w:pPr>
        <w:ind w:left="1789" w:hanging="360"/>
      </w:pPr>
    </w:lvl>
    <w:lvl w:ilvl="2" w:tplc="0AA6DE3A">
      <w:start w:val="1"/>
      <w:numFmt w:val="lowerRoman"/>
      <w:lvlText w:val="%3."/>
      <w:lvlJc w:val="right"/>
      <w:pPr>
        <w:ind w:left="2509" w:hanging="180"/>
      </w:pPr>
    </w:lvl>
    <w:lvl w:ilvl="3" w:tplc="EA4639E0">
      <w:start w:val="1"/>
      <w:numFmt w:val="decimal"/>
      <w:lvlText w:val="%4."/>
      <w:lvlJc w:val="left"/>
      <w:pPr>
        <w:ind w:left="3229" w:hanging="360"/>
      </w:pPr>
    </w:lvl>
    <w:lvl w:ilvl="4" w:tplc="955EC8BA">
      <w:start w:val="1"/>
      <w:numFmt w:val="lowerLetter"/>
      <w:lvlText w:val="%5."/>
      <w:lvlJc w:val="left"/>
      <w:pPr>
        <w:ind w:left="3949" w:hanging="360"/>
      </w:pPr>
    </w:lvl>
    <w:lvl w:ilvl="5" w:tplc="33583300">
      <w:start w:val="1"/>
      <w:numFmt w:val="lowerRoman"/>
      <w:lvlText w:val="%6."/>
      <w:lvlJc w:val="right"/>
      <w:pPr>
        <w:ind w:left="4669" w:hanging="180"/>
      </w:pPr>
    </w:lvl>
    <w:lvl w:ilvl="6" w:tplc="FE2C6B88">
      <w:start w:val="1"/>
      <w:numFmt w:val="decimal"/>
      <w:lvlText w:val="%7."/>
      <w:lvlJc w:val="left"/>
      <w:pPr>
        <w:ind w:left="5389" w:hanging="360"/>
      </w:pPr>
    </w:lvl>
    <w:lvl w:ilvl="7" w:tplc="DC960632">
      <w:start w:val="1"/>
      <w:numFmt w:val="lowerLetter"/>
      <w:lvlText w:val="%8."/>
      <w:lvlJc w:val="left"/>
      <w:pPr>
        <w:ind w:left="6109" w:hanging="360"/>
      </w:pPr>
    </w:lvl>
    <w:lvl w:ilvl="8" w:tplc="FF9A50C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24F"/>
    <w:rsid w:val="004220CC"/>
    <w:rsid w:val="0057424F"/>
    <w:rsid w:val="0065145C"/>
    <w:rsid w:val="006E4FC2"/>
    <w:rsid w:val="00A8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9A01"/>
  <w15:docId w15:val="{130963B2-8E13-4B67-88BD-3C83523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2025-06-11T11:15:00Z</dcterms:created>
  <dcterms:modified xsi:type="dcterms:W3CDTF">2025-06-17T04:52:00Z</dcterms:modified>
</cp:coreProperties>
</file>