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D8" w:rsidRPr="005359D8" w:rsidRDefault="005359D8" w:rsidP="005359D8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9D8" w:rsidRPr="005359D8" w:rsidRDefault="005359D8" w:rsidP="00535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359D8" w:rsidRPr="005359D8" w:rsidRDefault="005359D8" w:rsidP="00535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5359D8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АДМИНИСТРАЦИЯ  </w:t>
      </w:r>
    </w:p>
    <w:p w:rsidR="005359D8" w:rsidRPr="005359D8" w:rsidRDefault="005359D8" w:rsidP="00535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42"/>
          <w:lang w:eastAsia="ru-RU"/>
        </w:rPr>
      </w:pPr>
      <w:r w:rsidRPr="005359D8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НЕФТЕЮГАНСКОГО  РАЙОНА</w:t>
      </w:r>
    </w:p>
    <w:p w:rsidR="005359D8" w:rsidRPr="005359D8" w:rsidRDefault="005359D8" w:rsidP="00535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359D8" w:rsidRPr="005359D8" w:rsidRDefault="005359D8" w:rsidP="00535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</w:pPr>
      <w:r w:rsidRPr="005359D8"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  <w:t>постановление</w:t>
      </w:r>
    </w:p>
    <w:p w:rsidR="005359D8" w:rsidRPr="005359D8" w:rsidRDefault="005359D8" w:rsidP="005359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359D8" w:rsidRPr="005359D8" w:rsidTr="00B42CF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5359D8" w:rsidRPr="005359D8" w:rsidRDefault="005359D8" w:rsidP="0053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59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5359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.01.2019</w:t>
            </w:r>
          </w:p>
        </w:tc>
        <w:tc>
          <w:tcPr>
            <w:tcW w:w="6595" w:type="dxa"/>
            <w:vMerge w:val="restart"/>
          </w:tcPr>
          <w:p w:rsidR="005359D8" w:rsidRPr="005359D8" w:rsidRDefault="005359D8" w:rsidP="00535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359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5359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91</w:t>
            </w:r>
            <w:r w:rsidRPr="005359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-па</w:t>
            </w:r>
          </w:p>
        </w:tc>
      </w:tr>
      <w:tr w:rsidR="005359D8" w:rsidRPr="005359D8" w:rsidTr="00B42CF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5359D8" w:rsidRPr="005359D8" w:rsidRDefault="005359D8" w:rsidP="005359D8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:rsidR="005359D8" w:rsidRPr="005359D8" w:rsidRDefault="005359D8" w:rsidP="0053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5359D8" w:rsidRPr="005359D8" w:rsidRDefault="005359D8" w:rsidP="00535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5359D8" w:rsidRPr="005359D8" w:rsidRDefault="005359D8" w:rsidP="00535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59D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359D8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5359D8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</w:p>
    <w:p w:rsidR="007F5109" w:rsidRPr="00B857C3" w:rsidRDefault="007F5109" w:rsidP="00B857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5109" w:rsidRPr="00B857C3" w:rsidRDefault="007F5109" w:rsidP="00B857C3">
      <w:pPr>
        <w:pStyle w:val="a4"/>
        <w:spacing w:line="280" w:lineRule="exact"/>
        <w:rPr>
          <w:b w:val="0"/>
          <w:szCs w:val="26"/>
        </w:rPr>
      </w:pPr>
      <w:r w:rsidRPr="00B857C3">
        <w:rPr>
          <w:b w:val="0"/>
          <w:szCs w:val="26"/>
        </w:rPr>
        <w:t xml:space="preserve">Об утверждении </w:t>
      </w:r>
      <w:r w:rsidR="00E8490B" w:rsidRPr="00B857C3">
        <w:rPr>
          <w:b w:val="0"/>
          <w:szCs w:val="26"/>
        </w:rPr>
        <w:t xml:space="preserve">документации по планировке </w:t>
      </w:r>
      <w:r w:rsidR="00804BCD" w:rsidRPr="00B857C3">
        <w:rPr>
          <w:b w:val="0"/>
          <w:szCs w:val="26"/>
        </w:rPr>
        <w:t xml:space="preserve">межселенной </w:t>
      </w:r>
      <w:r w:rsidR="00E8490B" w:rsidRPr="00B857C3">
        <w:rPr>
          <w:b w:val="0"/>
          <w:szCs w:val="26"/>
        </w:rPr>
        <w:t xml:space="preserve">территории </w:t>
      </w:r>
      <w:r w:rsidR="00B857C3">
        <w:rPr>
          <w:b w:val="0"/>
          <w:szCs w:val="26"/>
        </w:rPr>
        <w:br/>
      </w:r>
      <w:r w:rsidR="00623CBD" w:rsidRPr="00B857C3">
        <w:rPr>
          <w:b w:val="0"/>
          <w:szCs w:val="26"/>
        </w:rPr>
        <w:t>для размещения</w:t>
      </w:r>
      <w:r w:rsidR="00E8490B" w:rsidRPr="00B857C3">
        <w:rPr>
          <w:b w:val="0"/>
          <w:szCs w:val="26"/>
        </w:rPr>
        <w:t xml:space="preserve"> объект</w:t>
      </w:r>
      <w:r w:rsidR="00623CBD" w:rsidRPr="00B857C3">
        <w:rPr>
          <w:b w:val="0"/>
          <w:szCs w:val="26"/>
        </w:rPr>
        <w:t>а</w:t>
      </w:r>
      <w:r w:rsidR="0001444A" w:rsidRPr="00B857C3">
        <w:rPr>
          <w:b w:val="0"/>
          <w:szCs w:val="26"/>
        </w:rPr>
        <w:t>:</w:t>
      </w:r>
      <w:r w:rsidR="000C331E" w:rsidRPr="00B857C3">
        <w:rPr>
          <w:b w:val="0"/>
          <w:szCs w:val="26"/>
        </w:rPr>
        <w:t xml:space="preserve"> </w:t>
      </w:r>
      <w:r w:rsidR="00323E76" w:rsidRPr="00B857C3">
        <w:rPr>
          <w:b w:val="0"/>
          <w:szCs w:val="26"/>
        </w:rPr>
        <w:t>«</w:t>
      </w:r>
      <w:r w:rsidR="003E75A2" w:rsidRPr="00B857C3">
        <w:rPr>
          <w:b w:val="0"/>
          <w:szCs w:val="26"/>
        </w:rPr>
        <w:t xml:space="preserve">Площадка складирования леса в районе куста 13 </w:t>
      </w:r>
      <w:proofErr w:type="spellStart"/>
      <w:r w:rsidR="003E75A2" w:rsidRPr="00B857C3">
        <w:rPr>
          <w:b w:val="0"/>
          <w:szCs w:val="26"/>
        </w:rPr>
        <w:t>Среднебалыкского</w:t>
      </w:r>
      <w:proofErr w:type="spellEnd"/>
      <w:r w:rsidR="003E75A2" w:rsidRPr="00B857C3">
        <w:rPr>
          <w:b w:val="0"/>
          <w:szCs w:val="26"/>
        </w:rPr>
        <w:t xml:space="preserve"> месторождения</w:t>
      </w:r>
      <w:r w:rsidR="00830761" w:rsidRPr="00B857C3">
        <w:rPr>
          <w:b w:val="0"/>
          <w:szCs w:val="26"/>
        </w:rPr>
        <w:t>»</w:t>
      </w:r>
      <w:r w:rsidR="006F3006" w:rsidRPr="00B857C3">
        <w:rPr>
          <w:b w:val="0"/>
          <w:szCs w:val="26"/>
        </w:rPr>
        <w:t xml:space="preserve"> </w:t>
      </w:r>
    </w:p>
    <w:p w:rsidR="00E64D38" w:rsidRDefault="00E64D38" w:rsidP="00B857C3">
      <w:pPr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C3" w:rsidRPr="00B857C3" w:rsidRDefault="00B857C3" w:rsidP="00B857C3">
      <w:pPr>
        <w:tabs>
          <w:tab w:val="left" w:pos="709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5109" w:rsidRPr="00B857C3" w:rsidRDefault="007F5109" w:rsidP="00B857C3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</w:t>
      </w:r>
      <w:r w:rsidR="00541D13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кодексом Российской Федерации</w:t>
      </w:r>
      <w:r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, Федеральным законом от 06.10.2003 № 131-ФЗ «Об общих</w:t>
      </w:r>
      <w:r w:rsidR="00541D13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принципах организации местного </w:t>
      </w:r>
      <w:r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самоуправления </w:t>
      </w:r>
      <w:r w:rsidR="00FA7CCF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</w:t>
      </w:r>
      <w:r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F3006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постановлениями администрации Нефтеюганского района от 15.10.2018 № 1732-па-нпа </w:t>
      </w:r>
      <w:r w:rsid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F3006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порядка подготовки документации по планировке территории, разрабатываемой на основании решения Главы Нефтеюганского района и порядка принятия решений об утверждении документации по планировке территории Нефтеюганского района»</w:t>
      </w:r>
      <w:r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41D13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16DEE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20.08</w:t>
      </w:r>
      <w:r w:rsidR="00C02CA4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080F05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31C27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1D13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8A6393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6DEE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1381</w:t>
      </w:r>
      <w:r w:rsidR="00431C27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>-па</w:t>
      </w:r>
      <w:r w:rsidR="00541D13" w:rsidRPr="00B85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541D13" w:rsidRPr="00B857C3">
        <w:rPr>
          <w:rFonts w:ascii="Times New Roman" w:hAnsi="Times New Roman" w:cs="Times New Roman"/>
          <w:sz w:val="26"/>
          <w:szCs w:val="26"/>
        </w:rPr>
        <w:t>О подготовке</w:t>
      </w:r>
      <w:proofErr w:type="gramEnd"/>
      <w:r w:rsidR="00541D13" w:rsidRPr="00B857C3">
        <w:rPr>
          <w:rFonts w:ascii="Times New Roman" w:hAnsi="Times New Roman" w:cs="Times New Roman"/>
          <w:sz w:val="26"/>
          <w:szCs w:val="26"/>
        </w:rPr>
        <w:t xml:space="preserve"> документации </w:t>
      </w:r>
      <w:r w:rsidR="00B857C3">
        <w:rPr>
          <w:rFonts w:ascii="Times New Roman" w:hAnsi="Times New Roman" w:cs="Times New Roman"/>
          <w:sz w:val="26"/>
          <w:szCs w:val="26"/>
        </w:rPr>
        <w:br/>
      </w:r>
      <w:r w:rsidR="00541D13" w:rsidRPr="00B857C3">
        <w:rPr>
          <w:rFonts w:ascii="Times New Roman" w:hAnsi="Times New Roman" w:cs="Times New Roman"/>
          <w:sz w:val="26"/>
          <w:szCs w:val="26"/>
        </w:rPr>
        <w:t xml:space="preserve">по планировке </w:t>
      </w:r>
      <w:r w:rsidR="00E8490B" w:rsidRPr="00B857C3">
        <w:rPr>
          <w:rFonts w:ascii="Times New Roman" w:hAnsi="Times New Roman" w:cs="Times New Roman"/>
          <w:sz w:val="26"/>
          <w:szCs w:val="26"/>
        </w:rPr>
        <w:t>межселенной территории Нефтеюганского района»</w:t>
      </w:r>
      <w:r w:rsidR="008A6393" w:rsidRPr="00B857C3">
        <w:rPr>
          <w:rFonts w:ascii="Times New Roman" w:hAnsi="Times New Roman" w:cs="Times New Roman"/>
          <w:sz w:val="26"/>
          <w:szCs w:val="26"/>
        </w:rPr>
        <w:t>,</w:t>
      </w:r>
      <w:r w:rsidR="007C1639" w:rsidRPr="00B857C3">
        <w:rPr>
          <w:rFonts w:ascii="Times New Roman" w:hAnsi="Times New Roman" w:cs="Times New Roman"/>
          <w:sz w:val="26"/>
          <w:szCs w:val="26"/>
        </w:rPr>
        <w:t xml:space="preserve"> </w:t>
      </w:r>
      <w:r w:rsidR="00080F05" w:rsidRPr="00B857C3">
        <w:rPr>
          <w:rFonts w:ascii="Times New Roman" w:hAnsi="Times New Roman" w:cs="Times New Roman"/>
          <w:sz w:val="26"/>
          <w:szCs w:val="26"/>
        </w:rPr>
        <w:t xml:space="preserve">на основании заявления акционерного общества </w:t>
      </w:r>
      <w:r w:rsidR="00616DEE" w:rsidRPr="00B857C3">
        <w:rPr>
          <w:rFonts w:ascii="Times New Roman" w:hAnsi="Times New Roman" w:cs="Times New Roman"/>
          <w:sz w:val="26"/>
          <w:szCs w:val="26"/>
        </w:rPr>
        <w:t xml:space="preserve">фирма </w:t>
      </w:r>
      <w:r w:rsidR="00080F05" w:rsidRPr="00B857C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616DEE" w:rsidRPr="00B857C3">
        <w:rPr>
          <w:rFonts w:ascii="Times New Roman" w:hAnsi="Times New Roman" w:cs="Times New Roman"/>
          <w:sz w:val="26"/>
          <w:szCs w:val="26"/>
        </w:rPr>
        <w:t>Фрикон</w:t>
      </w:r>
      <w:proofErr w:type="spellEnd"/>
      <w:r w:rsidR="00616DEE" w:rsidRPr="00B857C3">
        <w:rPr>
          <w:rFonts w:ascii="Times New Roman" w:hAnsi="Times New Roman" w:cs="Times New Roman"/>
          <w:sz w:val="26"/>
          <w:szCs w:val="26"/>
        </w:rPr>
        <w:t xml:space="preserve">» (далее - </w:t>
      </w:r>
      <w:r w:rsidR="00080F05" w:rsidRPr="00B857C3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="00616DEE" w:rsidRPr="00B857C3">
        <w:rPr>
          <w:rFonts w:ascii="Times New Roman" w:hAnsi="Times New Roman" w:cs="Times New Roman"/>
          <w:sz w:val="26"/>
          <w:szCs w:val="26"/>
        </w:rPr>
        <w:t>Фрикон</w:t>
      </w:r>
      <w:proofErr w:type="spellEnd"/>
      <w:r w:rsidR="00080F05" w:rsidRPr="00B857C3">
        <w:rPr>
          <w:rFonts w:ascii="Times New Roman" w:hAnsi="Times New Roman" w:cs="Times New Roman"/>
          <w:sz w:val="26"/>
          <w:szCs w:val="26"/>
        </w:rPr>
        <w:t xml:space="preserve">») </w:t>
      </w:r>
      <w:r w:rsidR="00B857C3">
        <w:rPr>
          <w:rFonts w:ascii="Times New Roman" w:hAnsi="Times New Roman" w:cs="Times New Roman"/>
          <w:sz w:val="26"/>
          <w:szCs w:val="26"/>
        </w:rPr>
        <w:br/>
      </w:r>
      <w:r w:rsidR="00080F05" w:rsidRPr="00B857C3">
        <w:rPr>
          <w:rFonts w:ascii="Times New Roman" w:hAnsi="Times New Roman" w:cs="Times New Roman"/>
          <w:sz w:val="26"/>
          <w:szCs w:val="26"/>
        </w:rPr>
        <w:t xml:space="preserve">от </w:t>
      </w:r>
      <w:r w:rsidR="00616DEE" w:rsidRPr="00B857C3">
        <w:rPr>
          <w:rFonts w:ascii="Times New Roman" w:hAnsi="Times New Roman" w:cs="Times New Roman"/>
          <w:sz w:val="26"/>
          <w:szCs w:val="26"/>
        </w:rPr>
        <w:t>24</w:t>
      </w:r>
      <w:r w:rsidR="00080F05" w:rsidRPr="00B857C3">
        <w:rPr>
          <w:rFonts w:ascii="Times New Roman" w:hAnsi="Times New Roman" w:cs="Times New Roman"/>
          <w:sz w:val="26"/>
          <w:szCs w:val="26"/>
        </w:rPr>
        <w:t xml:space="preserve">.12.2018 № </w:t>
      </w:r>
      <w:r w:rsidR="00616DEE" w:rsidRPr="00B857C3">
        <w:rPr>
          <w:rFonts w:ascii="Times New Roman" w:hAnsi="Times New Roman" w:cs="Times New Roman"/>
          <w:sz w:val="26"/>
          <w:szCs w:val="26"/>
        </w:rPr>
        <w:t>2215</w:t>
      </w:r>
      <w:r w:rsidR="00080F05" w:rsidRPr="00B857C3">
        <w:rPr>
          <w:rFonts w:ascii="Times New Roman" w:hAnsi="Times New Roman" w:cs="Times New Roman"/>
          <w:sz w:val="26"/>
          <w:szCs w:val="26"/>
        </w:rPr>
        <w:t>-</w:t>
      </w:r>
      <w:r w:rsidR="00616DEE" w:rsidRPr="00B857C3">
        <w:rPr>
          <w:rFonts w:ascii="Times New Roman" w:hAnsi="Times New Roman" w:cs="Times New Roman"/>
          <w:sz w:val="26"/>
          <w:szCs w:val="26"/>
        </w:rPr>
        <w:t>970</w:t>
      </w:r>
      <w:r w:rsidR="00080F05" w:rsidRPr="00B857C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80F05" w:rsidRPr="00B857C3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080F05" w:rsidRPr="00B857C3">
        <w:rPr>
          <w:rFonts w:ascii="Times New Roman" w:hAnsi="Times New Roman" w:cs="Times New Roman"/>
          <w:sz w:val="26"/>
          <w:szCs w:val="26"/>
        </w:rPr>
        <w:t xml:space="preserve"> о с т а н о в л я ю:</w:t>
      </w:r>
    </w:p>
    <w:p w:rsidR="00080F05" w:rsidRPr="00B857C3" w:rsidRDefault="00080F05" w:rsidP="00B857C3">
      <w:pPr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5109" w:rsidRPr="00B857C3" w:rsidRDefault="007F5109" w:rsidP="00B857C3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857C3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080F05" w:rsidRPr="00B857C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16DEE" w:rsidRPr="00B857C3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857C3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B857C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0C331E" w:rsidRPr="00B857C3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623CBD" w:rsidRPr="00B857C3">
        <w:rPr>
          <w:rFonts w:ascii="Times New Roman" w:hAnsi="Times New Roman" w:cs="Times New Roman"/>
          <w:sz w:val="26"/>
          <w:szCs w:val="26"/>
        </w:rPr>
        <w:t>а</w:t>
      </w:r>
      <w:r w:rsidR="00577345" w:rsidRPr="00B857C3">
        <w:rPr>
          <w:rFonts w:ascii="Times New Roman" w:hAnsi="Times New Roman" w:cs="Times New Roman"/>
          <w:sz w:val="26"/>
          <w:szCs w:val="26"/>
        </w:rPr>
        <w:t>:</w:t>
      </w:r>
      <w:r w:rsidR="000C331E" w:rsidRPr="00B857C3">
        <w:rPr>
          <w:rFonts w:ascii="Times New Roman" w:hAnsi="Times New Roman" w:cs="Times New Roman"/>
          <w:sz w:val="26"/>
          <w:szCs w:val="26"/>
        </w:rPr>
        <w:t xml:space="preserve"> </w:t>
      </w:r>
      <w:r w:rsidR="006F3006" w:rsidRPr="00B857C3">
        <w:rPr>
          <w:rFonts w:ascii="Times New Roman" w:hAnsi="Times New Roman" w:cs="Times New Roman"/>
          <w:sz w:val="26"/>
          <w:szCs w:val="26"/>
        </w:rPr>
        <w:t>«</w:t>
      </w:r>
      <w:r w:rsidR="00616DEE" w:rsidRPr="00B857C3">
        <w:rPr>
          <w:rFonts w:ascii="Times New Roman" w:hAnsi="Times New Roman" w:cs="Times New Roman"/>
          <w:sz w:val="26"/>
          <w:szCs w:val="26"/>
        </w:rPr>
        <w:t xml:space="preserve">Площадка складирования леса в районе </w:t>
      </w:r>
      <w:r w:rsidR="003E75A2" w:rsidRPr="00B857C3">
        <w:rPr>
          <w:rFonts w:ascii="Times New Roman" w:hAnsi="Times New Roman" w:cs="Times New Roman"/>
          <w:sz w:val="26"/>
          <w:szCs w:val="26"/>
        </w:rPr>
        <w:t>куста 13</w:t>
      </w:r>
      <w:r w:rsidR="00794E61" w:rsidRPr="00B857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E75A2" w:rsidRPr="00B857C3">
        <w:rPr>
          <w:rFonts w:ascii="Times New Roman" w:hAnsi="Times New Roman" w:cs="Times New Roman"/>
          <w:sz w:val="26"/>
          <w:szCs w:val="26"/>
        </w:rPr>
        <w:t>Среднебалыкского</w:t>
      </w:r>
      <w:proofErr w:type="spellEnd"/>
      <w:r w:rsidR="00616DEE" w:rsidRPr="00B857C3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E8490B" w:rsidRPr="00B857C3">
        <w:rPr>
          <w:rFonts w:ascii="Times New Roman" w:hAnsi="Times New Roman" w:cs="Times New Roman"/>
          <w:sz w:val="26"/>
          <w:szCs w:val="26"/>
        </w:rPr>
        <w:t xml:space="preserve">», </w:t>
      </w:r>
      <w:r w:rsidRPr="00B857C3">
        <w:rPr>
          <w:rFonts w:ascii="Times New Roman" w:hAnsi="Times New Roman" w:cs="Times New Roman"/>
          <w:sz w:val="26"/>
          <w:szCs w:val="26"/>
          <w:lang w:eastAsia="ru-RU"/>
        </w:rPr>
        <w:t xml:space="preserve">согласно приложению. </w:t>
      </w:r>
    </w:p>
    <w:p w:rsidR="007F5109" w:rsidRPr="00B857C3" w:rsidRDefault="007F5109" w:rsidP="00B857C3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857C3">
        <w:rPr>
          <w:rFonts w:ascii="Times New Roman" w:hAnsi="Times New Roman" w:cs="Times New Roman"/>
          <w:sz w:val="26"/>
          <w:szCs w:val="26"/>
        </w:rPr>
        <w:t>Департаменту градостроительства и землепользования</w:t>
      </w:r>
      <w:r w:rsidR="00E64D38" w:rsidRPr="00B857C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51E4A" w:rsidRPr="00B857C3">
        <w:rPr>
          <w:rFonts w:ascii="Times New Roman" w:hAnsi="Times New Roman" w:cs="Times New Roman"/>
          <w:sz w:val="26"/>
          <w:szCs w:val="26"/>
        </w:rPr>
        <w:t xml:space="preserve">Нефтеюганского </w:t>
      </w:r>
      <w:r w:rsidR="00E64D38" w:rsidRPr="00B857C3">
        <w:rPr>
          <w:rFonts w:ascii="Times New Roman" w:hAnsi="Times New Roman" w:cs="Times New Roman"/>
          <w:sz w:val="26"/>
          <w:szCs w:val="26"/>
        </w:rPr>
        <w:t>района</w:t>
      </w:r>
      <w:r w:rsidRPr="00B857C3">
        <w:rPr>
          <w:rFonts w:ascii="Times New Roman" w:hAnsi="Times New Roman" w:cs="Times New Roman"/>
          <w:sz w:val="26"/>
          <w:szCs w:val="26"/>
        </w:rPr>
        <w:t xml:space="preserve"> (</w:t>
      </w:r>
      <w:r w:rsidR="006F3006" w:rsidRPr="00B857C3">
        <w:rPr>
          <w:rFonts w:ascii="Times New Roman" w:hAnsi="Times New Roman" w:cs="Times New Roman"/>
          <w:sz w:val="26"/>
          <w:szCs w:val="26"/>
        </w:rPr>
        <w:t>Калашников</w:t>
      </w:r>
      <w:r w:rsidR="00E8490B" w:rsidRPr="00B857C3">
        <w:rPr>
          <w:rFonts w:ascii="Times New Roman" w:hAnsi="Times New Roman" w:cs="Times New Roman"/>
          <w:sz w:val="26"/>
          <w:szCs w:val="26"/>
        </w:rPr>
        <w:t xml:space="preserve"> А.Д.</w:t>
      </w:r>
      <w:r w:rsidRPr="00B857C3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080F05" w:rsidRPr="00B857C3">
        <w:rPr>
          <w:rFonts w:ascii="Times New Roman" w:hAnsi="Times New Roman" w:cs="Times New Roman"/>
          <w:sz w:val="26"/>
          <w:szCs w:val="26"/>
        </w:rPr>
        <w:t xml:space="preserve"> </w:t>
      </w:r>
      <w:r w:rsidR="00616DEE" w:rsidRPr="00B857C3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B857C3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0C331E" w:rsidRPr="00B857C3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804BCD" w:rsidRPr="00B857C3">
        <w:rPr>
          <w:rFonts w:ascii="Times New Roman" w:hAnsi="Times New Roman" w:cs="Times New Roman"/>
          <w:sz w:val="26"/>
          <w:szCs w:val="26"/>
        </w:rPr>
        <w:t>а</w:t>
      </w:r>
      <w:r w:rsidR="00577345" w:rsidRPr="00B857C3">
        <w:rPr>
          <w:rFonts w:ascii="Times New Roman" w:hAnsi="Times New Roman" w:cs="Times New Roman"/>
          <w:sz w:val="26"/>
          <w:szCs w:val="26"/>
        </w:rPr>
        <w:t>:</w:t>
      </w:r>
      <w:r w:rsidR="00080F05" w:rsidRPr="00B857C3">
        <w:rPr>
          <w:rFonts w:ascii="Times New Roman" w:hAnsi="Times New Roman" w:cs="Times New Roman"/>
          <w:sz w:val="26"/>
          <w:szCs w:val="26"/>
        </w:rPr>
        <w:t xml:space="preserve"> «</w:t>
      </w:r>
      <w:r w:rsidR="00616DEE" w:rsidRPr="00B857C3">
        <w:rPr>
          <w:rFonts w:ascii="Times New Roman" w:hAnsi="Times New Roman" w:cs="Times New Roman"/>
          <w:sz w:val="26"/>
          <w:szCs w:val="26"/>
        </w:rPr>
        <w:t xml:space="preserve">Площадка складирования леса в районе </w:t>
      </w:r>
      <w:r w:rsidR="003E75A2" w:rsidRPr="00B857C3">
        <w:rPr>
          <w:rFonts w:ascii="Times New Roman" w:hAnsi="Times New Roman" w:cs="Times New Roman"/>
          <w:sz w:val="26"/>
          <w:szCs w:val="26"/>
        </w:rPr>
        <w:t>куста</w:t>
      </w:r>
      <w:r w:rsidR="0036758D" w:rsidRPr="00B857C3">
        <w:rPr>
          <w:rFonts w:ascii="Times New Roman" w:hAnsi="Times New Roman" w:cs="Times New Roman"/>
          <w:sz w:val="26"/>
          <w:szCs w:val="26"/>
        </w:rPr>
        <w:t xml:space="preserve"> 13</w:t>
      </w:r>
      <w:r w:rsidR="003E75A2" w:rsidRPr="00B857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E75A2" w:rsidRPr="00B857C3">
        <w:rPr>
          <w:rFonts w:ascii="Times New Roman" w:hAnsi="Times New Roman" w:cs="Times New Roman"/>
          <w:sz w:val="26"/>
          <w:szCs w:val="26"/>
        </w:rPr>
        <w:t>Среднебалыкского</w:t>
      </w:r>
      <w:proofErr w:type="spellEnd"/>
      <w:r w:rsidR="00616DEE" w:rsidRPr="00B857C3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080F05" w:rsidRPr="00B857C3">
        <w:rPr>
          <w:rFonts w:ascii="Times New Roman" w:hAnsi="Times New Roman" w:cs="Times New Roman"/>
          <w:sz w:val="26"/>
          <w:szCs w:val="26"/>
        </w:rPr>
        <w:t>»</w:t>
      </w:r>
      <w:r w:rsidR="006F3006" w:rsidRPr="00B857C3">
        <w:rPr>
          <w:rFonts w:ascii="Times New Roman" w:hAnsi="Times New Roman" w:cs="Times New Roman"/>
          <w:sz w:val="26"/>
          <w:szCs w:val="26"/>
        </w:rPr>
        <w:t xml:space="preserve">, </w:t>
      </w:r>
      <w:r w:rsidR="00B857C3">
        <w:rPr>
          <w:rFonts w:ascii="Times New Roman" w:hAnsi="Times New Roman" w:cs="Times New Roman"/>
          <w:sz w:val="26"/>
          <w:szCs w:val="26"/>
        </w:rPr>
        <w:br/>
      </w:r>
      <w:r w:rsidRPr="00B857C3">
        <w:rPr>
          <w:rFonts w:ascii="Times New Roman" w:hAnsi="Times New Roman" w:cs="Times New Roman"/>
          <w:sz w:val="26"/>
          <w:szCs w:val="26"/>
        </w:rPr>
        <w:t>в информационной системе обеспечения градостроительной деятельности Нефтеюганского района.</w:t>
      </w:r>
    </w:p>
    <w:p w:rsidR="007F5109" w:rsidRPr="00B857C3" w:rsidRDefault="007F5109" w:rsidP="00B857C3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857C3">
        <w:rPr>
          <w:rFonts w:ascii="Times New Roman" w:hAnsi="Times New Roman" w:cs="Times New Roman"/>
          <w:sz w:val="26"/>
          <w:szCs w:val="26"/>
        </w:rPr>
        <w:t>Настоящ</w:t>
      </w:r>
      <w:r w:rsidR="0072518E" w:rsidRPr="00B857C3">
        <w:rPr>
          <w:rFonts w:ascii="Times New Roman" w:hAnsi="Times New Roman" w:cs="Times New Roman"/>
          <w:sz w:val="26"/>
          <w:szCs w:val="26"/>
        </w:rPr>
        <w:t>е</w:t>
      </w:r>
      <w:r w:rsidRPr="00B857C3">
        <w:rPr>
          <w:rFonts w:ascii="Times New Roman" w:hAnsi="Times New Roman" w:cs="Times New Roman"/>
          <w:sz w:val="26"/>
          <w:szCs w:val="26"/>
        </w:rPr>
        <w:t>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B857C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F5109" w:rsidRPr="00B857C3" w:rsidRDefault="00B857C3" w:rsidP="00B857C3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857C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857C3">
        <w:rPr>
          <w:rFonts w:ascii="Times New Roman" w:hAnsi="Times New Roman" w:cs="Times New Roman"/>
          <w:sz w:val="26"/>
          <w:szCs w:val="26"/>
        </w:rPr>
        <w:t xml:space="preserve"> выполнением постановления возложить на директора </w:t>
      </w:r>
      <w:r w:rsidRPr="00B857C3">
        <w:rPr>
          <w:rFonts w:ascii="Times New Roman" w:hAnsi="Times New Roman" w:cs="Times New Roman"/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B857C3">
        <w:rPr>
          <w:rFonts w:ascii="Times New Roman" w:hAnsi="Times New Roman" w:cs="Times New Roman"/>
          <w:sz w:val="26"/>
          <w:szCs w:val="26"/>
        </w:rPr>
        <w:br/>
        <w:t>района Бородкину О.В.</w:t>
      </w:r>
    </w:p>
    <w:p w:rsidR="00E64D38" w:rsidRDefault="00E64D38" w:rsidP="00B857C3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59D8" w:rsidRPr="00B857C3" w:rsidRDefault="005359D8" w:rsidP="00B857C3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857C3" w:rsidRPr="006E07F5" w:rsidRDefault="00B857C3" w:rsidP="00B857C3">
      <w:pPr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sectPr w:rsidR="00B857C3" w:rsidRPr="006E07F5" w:rsidSect="00B857C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99A" w:rsidRDefault="0060699A" w:rsidP="00E64D38">
      <w:pPr>
        <w:spacing w:after="0" w:line="240" w:lineRule="auto"/>
      </w:pPr>
      <w:r>
        <w:separator/>
      </w:r>
    </w:p>
  </w:endnote>
  <w:endnote w:type="continuationSeparator" w:id="0">
    <w:p w:rsidR="0060699A" w:rsidRDefault="0060699A" w:rsidP="00E6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99A" w:rsidRDefault="0060699A" w:rsidP="00E64D38">
      <w:pPr>
        <w:spacing w:after="0" w:line="240" w:lineRule="auto"/>
      </w:pPr>
      <w:r>
        <w:separator/>
      </w:r>
    </w:p>
  </w:footnote>
  <w:footnote w:type="continuationSeparator" w:id="0">
    <w:p w:rsidR="0060699A" w:rsidRDefault="0060699A" w:rsidP="00E6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38" w:rsidRPr="00E64D38" w:rsidRDefault="00E64D38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E64D38" w:rsidRDefault="00E64D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C0224"/>
    <w:multiLevelType w:val="hybridMultilevel"/>
    <w:tmpl w:val="8FA2D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92"/>
    <w:rsid w:val="000041C3"/>
    <w:rsid w:val="00004972"/>
    <w:rsid w:val="0001444A"/>
    <w:rsid w:val="00031B1B"/>
    <w:rsid w:val="00033E63"/>
    <w:rsid w:val="00080F05"/>
    <w:rsid w:val="00092554"/>
    <w:rsid w:val="00092C7F"/>
    <w:rsid w:val="000C331E"/>
    <w:rsid w:val="000C507A"/>
    <w:rsid w:val="000E38AC"/>
    <w:rsid w:val="00110AE5"/>
    <w:rsid w:val="0011537A"/>
    <w:rsid w:val="00141E5E"/>
    <w:rsid w:val="001844BC"/>
    <w:rsid w:val="00190894"/>
    <w:rsid w:val="001B75F4"/>
    <w:rsid w:val="001C05ED"/>
    <w:rsid w:val="001F62A6"/>
    <w:rsid w:val="00215629"/>
    <w:rsid w:val="00221305"/>
    <w:rsid w:val="00230BBC"/>
    <w:rsid w:val="00241FC8"/>
    <w:rsid w:val="0024754A"/>
    <w:rsid w:val="00251E4A"/>
    <w:rsid w:val="002A5D46"/>
    <w:rsid w:val="002C56DC"/>
    <w:rsid w:val="002D29D3"/>
    <w:rsid w:val="002F1846"/>
    <w:rsid w:val="0032098C"/>
    <w:rsid w:val="00323E76"/>
    <w:rsid w:val="00362644"/>
    <w:rsid w:val="0036758D"/>
    <w:rsid w:val="00397B71"/>
    <w:rsid w:val="003E75A2"/>
    <w:rsid w:val="00431C27"/>
    <w:rsid w:val="00442199"/>
    <w:rsid w:val="00462179"/>
    <w:rsid w:val="00486745"/>
    <w:rsid w:val="004947FD"/>
    <w:rsid w:val="004A6462"/>
    <w:rsid w:val="004A6F30"/>
    <w:rsid w:val="004B74D7"/>
    <w:rsid w:val="004C2E79"/>
    <w:rsid w:val="004D2D25"/>
    <w:rsid w:val="005144E6"/>
    <w:rsid w:val="005359D8"/>
    <w:rsid w:val="00541D13"/>
    <w:rsid w:val="0057263B"/>
    <w:rsid w:val="00577345"/>
    <w:rsid w:val="00593DC6"/>
    <w:rsid w:val="006042F9"/>
    <w:rsid w:val="0060699A"/>
    <w:rsid w:val="00616A07"/>
    <w:rsid w:val="00616DEE"/>
    <w:rsid w:val="00623CBD"/>
    <w:rsid w:val="00637C9C"/>
    <w:rsid w:val="006D726E"/>
    <w:rsid w:val="006F3006"/>
    <w:rsid w:val="006F7371"/>
    <w:rsid w:val="0072518E"/>
    <w:rsid w:val="0075548C"/>
    <w:rsid w:val="00791654"/>
    <w:rsid w:val="00794E61"/>
    <w:rsid w:val="007A6741"/>
    <w:rsid w:val="007C1639"/>
    <w:rsid w:val="007F5109"/>
    <w:rsid w:val="00804BCD"/>
    <w:rsid w:val="00830761"/>
    <w:rsid w:val="00850244"/>
    <w:rsid w:val="008616EE"/>
    <w:rsid w:val="008A6393"/>
    <w:rsid w:val="008D523D"/>
    <w:rsid w:val="008F6411"/>
    <w:rsid w:val="0090263F"/>
    <w:rsid w:val="00922987"/>
    <w:rsid w:val="009C1CB6"/>
    <w:rsid w:val="009C6D92"/>
    <w:rsid w:val="00A03AFE"/>
    <w:rsid w:val="00A55606"/>
    <w:rsid w:val="00A947AE"/>
    <w:rsid w:val="00AC26DE"/>
    <w:rsid w:val="00AF1D7E"/>
    <w:rsid w:val="00B05748"/>
    <w:rsid w:val="00B7779C"/>
    <w:rsid w:val="00B857C3"/>
    <w:rsid w:val="00BD3244"/>
    <w:rsid w:val="00BF7C3F"/>
    <w:rsid w:val="00C02CA4"/>
    <w:rsid w:val="00C055F3"/>
    <w:rsid w:val="00C05A76"/>
    <w:rsid w:val="00C107E5"/>
    <w:rsid w:val="00C27156"/>
    <w:rsid w:val="00C44FD0"/>
    <w:rsid w:val="00C81C3E"/>
    <w:rsid w:val="00C9562E"/>
    <w:rsid w:val="00D13137"/>
    <w:rsid w:val="00D21094"/>
    <w:rsid w:val="00D769B6"/>
    <w:rsid w:val="00DA3793"/>
    <w:rsid w:val="00DA407C"/>
    <w:rsid w:val="00DA479E"/>
    <w:rsid w:val="00DA64F7"/>
    <w:rsid w:val="00DD6D70"/>
    <w:rsid w:val="00DE38BA"/>
    <w:rsid w:val="00E00719"/>
    <w:rsid w:val="00E030C5"/>
    <w:rsid w:val="00E167B8"/>
    <w:rsid w:val="00E64D38"/>
    <w:rsid w:val="00E8490B"/>
    <w:rsid w:val="00E93A90"/>
    <w:rsid w:val="00F1547F"/>
    <w:rsid w:val="00F209F6"/>
    <w:rsid w:val="00F5546F"/>
    <w:rsid w:val="00F63AED"/>
    <w:rsid w:val="00F9579D"/>
    <w:rsid w:val="00FA7CCF"/>
    <w:rsid w:val="00FD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Лукашева Лариса Александровна</cp:lastModifiedBy>
  <cp:revision>4</cp:revision>
  <cp:lastPrinted>2019-01-28T06:29:00Z</cp:lastPrinted>
  <dcterms:created xsi:type="dcterms:W3CDTF">2019-01-28T06:26:00Z</dcterms:created>
  <dcterms:modified xsi:type="dcterms:W3CDTF">2019-01-29T05:57:00Z</dcterms:modified>
</cp:coreProperties>
</file>