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EB701" w14:textId="77777777" w:rsidR="0098056C" w:rsidRPr="003340CB" w:rsidRDefault="0098056C" w:rsidP="00077C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7455546" w14:textId="77777777" w:rsidR="00EF6354" w:rsidRPr="00EF6354" w:rsidRDefault="00EF6354" w:rsidP="00EF6354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F6354">
        <w:rPr>
          <w:rFonts w:ascii="Times New Roman" w:hAnsi="Times New Roman"/>
          <w:sz w:val="26"/>
          <w:szCs w:val="26"/>
          <w:lang w:eastAsia="ru-RU"/>
        </w:rPr>
        <w:t>Положение</w:t>
      </w:r>
    </w:p>
    <w:p w14:paraId="49E527EF" w14:textId="77777777" w:rsidR="00EF6354" w:rsidRPr="00EF6354" w:rsidRDefault="00EF6354" w:rsidP="00EF6354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F6354">
        <w:rPr>
          <w:rFonts w:ascii="Times New Roman" w:hAnsi="Times New Roman"/>
          <w:sz w:val="26"/>
          <w:szCs w:val="26"/>
          <w:lang w:eastAsia="ru-RU"/>
        </w:rPr>
        <w:t>о муниципальном координационном совете по молодежной политике</w:t>
      </w:r>
    </w:p>
    <w:p w14:paraId="7739DCEE" w14:textId="77777777" w:rsidR="00EF6354" w:rsidRPr="00EF6354" w:rsidRDefault="00EF6354" w:rsidP="00EF6354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F6354">
        <w:rPr>
          <w:rFonts w:ascii="Times New Roman" w:hAnsi="Times New Roman"/>
          <w:sz w:val="26"/>
          <w:szCs w:val="26"/>
          <w:lang w:eastAsia="ru-RU"/>
        </w:rPr>
        <w:t>и добровольчеству (волонтерству) при Главе Нефтеюганского района</w:t>
      </w:r>
    </w:p>
    <w:p w14:paraId="7D616A85" w14:textId="01DD7FE4" w:rsidR="00A429C4" w:rsidRPr="004F7F9A" w:rsidRDefault="00EF6354" w:rsidP="00EF6354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F6354">
        <w:rPr>
          <w:rFonts w:ascii="Times New Roman" w:hAnsi="Times New Roman"/>
          <w:sz w:val="26"/>
          <w:szCs w:val="26"/>
          <w:lang w:eastAsia="ru-RU"/>
        </w:rPr>
        <w:t>(далее – Положение)</w:t>
      </w:r>
    </w:p>
    <w:p w14:paraId="1D4079BD" w14:textId="77777777" w:rsidR="008D1E44" w:rsidRPr="004F7F9A" w:rsidRDefault="008D1E44" w:rsidP="003D6EA6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D8B003B" w14:textId="49350208" w:rsidR="00F505C4" w:rsidRPr="004F7F9A" w:rsidRDefault="00727C99" w:rsidP="00727C99">
      <w:pPr>
        <w:pStyle w:val="a3"/>
        <w:tabs>
          <w:tab w:val="left" w:pos="1330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7F9A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F505C4" w:rsidRPr="004F7F9A">
        <w:rPr>
          <w:rFonts w:ascii="Times New Roman" w:eastAsia="Times New Roman" w:hAnsi="Times New Roman"/>
          <w:sz w:val="26"/>
          <w:szCs w:val="26"/>
          <w:lang w:eastAsia="ru-RU"/>
        </w:rPr>
        <w:t>Общие положения</w:t>
      </w:r>
    </w:p>
    <w:p w14:paraId="4AACACFF" w14:textId="344FD81B" w:rsidR="002646A7" w:rsidRPr="003340CB" w:rsidRDefault="00727C99" w:rsidP="00283550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7F9A">
        <w:rPr>
          <w:rFonts w:ascii="Times New Roman" w:hAnsi="Times New Roman"/>
          <w:sz w:val="26"/>
          <w:szCs w:val="26"/>
          <w:lang w:eastAsia="ru-RU"/>
        </w:rPr>
        <w:t xml:space="preserve">1.1. </w:t>
      </w:r>
      <w:r w:rsidR="00EF6354" w:rsidRPr="00EF6354">
        <w:rPr>
          <w:rFonts w:ascii="Times New Roman" w:hAnsi="Times New Roman"/>
          <w:sz w:val="26"/>
          <w:szCs w:val="26"/>
          <w:lang w:eastAsia="ru-RU"/>
        </w:rPr>
        <w:t>Муниципальный координационный совет по молодежной политике и добровольчеству (волонтерству) при Главе Нефтеюганского района (далее – Совет) является коллегиальным органом, созданным с целью координации деятельности структурных подразделений администрации Нефтеюганского района, органов местного самоуправления городского и сельских поселений Нефтеюганского района, организаций и объединений для разработки предложений по решению актуальных проблем в молодежной среде, для решения иных вопросов, связанных с формированием и развитием молодежной политики и добровольчества (волонтерства) в Нефтеюганском районе, а также мониторинга и координации деятельности местного и первичных отделений Общероссийского общественно-государственного движения детей и молодежи «Движение Первых» (далее – Движение) и содействия в реализации программ Движения в Нефтеюганском районе.</w:t>
      </w:r>
    </w:p>
    <w:p w14:paraId="49BF6B74" w14:textId="4497942B" w:rsidR="00283550" w:rsidRPr="003340CB" w:rsidRDefault="002646A7" w:rsidP="002B2E26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1.2. </w:t>
      </w:r>
      <w:r w:rsidR="00283550" w:rsidRPr="003340CB">
        <w:rPr>
          <w:rFonts w:ascii="Times New Roman" w:hAnsi="Times New Roman"/>
          <w:sz w:val="26"/>
          <w:szCs w:val="26"/>
          <w:lang w:eastAsia="ru-RU"/>
        </w:rPr>
        <w:t xml:space="preserve">Совет в своей деятельности руководствуется Конституцией Российской Федерации, </w:t>
      </w:r>
      <w:r w:rsidR="002B2E26" w:rsidRPr="003340CB">
        <w:rPr>
          <w:rFonts w:ascii="Times New Roman" w:hAnsi="Times New Roman"/>
          <w:sz w:val="26"/>
          <w:szCs w:val="26"/>
          <w:lang w:eastAsia="ru-RU"/>
        </w:rPr>
        <w:t xml:space="preserve">законодательством </w:t>
      </w:r>
      <w:r w:rsidR="00283550" w:rsidRPr="003340CB">
        <w:rPr>
          <w:rFonts w:ascii="Times New Roman" w:hAnsi="Times New Roman"/>
          <w:sz w:val="26"/>
          <w:szCs w:val="26"/>
          <w:lang w:eastAsia="ru-RU"/>
        </w:rPr>
        <w:t xml:space="preserve">Российской Федерации, Ханты-Мансийского автономного округа </w:t>
      </w:r>
      <w:r w:rsidR="0098056C">
        <w:rPr>
          <w:rFonts w:ascii="Times New Roman" w:hAnsi="Times New Roman"/>
          <w:sz w:val="26"/>
          <w:szCs w:val="26"/>
          <w:lang w:eastAsia="ru-RU"/>
        </w:rPr>
        <w:t>–</w:t>
      </w:r>
      <w:r w:rsidR="00283550" w:rsidRPr="003340CB">
        <w:rPr>
          <w:rFonts w:ascii="Times New Roman" w:hAnsi="Times New Roman"/>
          <w:sz w:val="26"/>
          <w:szCs w:val="26"/>
          <w:lang w:eastAsia="ru-RU"/>
        </w:rPr>
        <w:t xml:space="preserve"> Югры, </w:t>
      </w:r>
      <w:r w:rsidR="002B2E26" w:rsidRPr="003340CB">
        <w:rPr>
          <w:rFonts w:ascii="Times New Roman" w:hAnsi="Times New Roman"/>
          <w:sz w:val="26"/>
          <w:szCs w:val="26"/>
          <w:lang w:eastAsia="ru-RU"/>
        </w:rPr>
        <w:t xml:space="preserve">муниципальными правовыми актами Нефтеюганского района </w:t>
      </w:r>
      <w:r w:rsidR="00283550" w:rsidRPr="003340CB">
        <w:rPr>
          <w:rFonts w:ascii="Times New Roman" w:hAnsi="Times New Roman"/>
          <w:sz w:val="26"/>
          <w:szCs w:val="26"/>
          <w:lang w:eastAsia="ru-RU"/>
        </w:rPr>
        <w:t>и настоящим Положением.</w:t>
      </w:r>
    </w:p>
    <w:p w14:paraId="395D9B7F" w14:textId="77777777" w:rsidR="00283550" w:rsidRPr="003340CB" w:rsidRDefault="00283550" w:rsidP="00727C9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F41C73C" w14:textId="3E473BEA" w:rsidR="00283550" w:rsidRPr="003340CB" w:rsidRDefault="00283550" w:rsidP="00283550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2B2E26" w:rsidRPr="003340CB">
        <w:rPr>
          <w:rFonts w:ascii="Times New Roman" w:hAnsi="Times New Roman"/>
          <w:sz w:val="26"/>
          <w:szCs w:val="26"/>
          <w:lang w:eastAsia="ru-RU"/>
        </w:rPr>
        <w:t xml:space="preserve">Основные </w:t>
      </w:r>
      <w:r w:rsidR="0005549B" w:rsidRPr="003340CB">
        <w:rPr>
          <w:rFonts w:ascii="Times New Roman" w:hAnsi="Times New Roman"/>
          <w:sz w:val="26"/>
          <w:szCs w:val="26"/>
          <w:lang w:eastAsia="ru-RU"/>
        </w:rPr>
        <w:t>за</w:t>
      </w:r>
      <w:r w:rsidRPr="003340CB">
        <w:rPr>
          <w:rFonts w:ascii="Times New Roman" w:hAnsi="Times New Roman"/>
          <w:sz w:val="26"/>
          <w:szCs w:val="26"/>
          <w:lang w:eastAsia="ru-RU"/>
        </w:rPr>
        <w:t>дачи</w:t>
      </w:r>
      <w:r w:rsidR="0005549B" w:rsidRPr="003340CB">
        <w:rPr>
          <w:rFonts w:ascii="Times New Roman" w:hAnsi="Times New Roman"/>
          <w:sz w:val="26"/>
          <w:szCs w:val="26"/>
          <w:lang w:eastAsia="ru-RU"/>
        </w:rPr>
        <w:t xml:space="preserve"> и права</w:t>
      </w:r>
      <w:r w:rsidRPr="003340CB">
        <w:rPr>
          <w:rFonts w:ascii="Times New Roman" w:hAnsi="Times New Roman"/>
          <w:sz w:val="26"/>
          <w:szCs w:val="26"/>
          <w:lang w:eastAsia="ru-RU"/>
        </w:rPr>
        <w:t xml:space="preserve"> Совета</w:t>
      </w:r>
    </w:p>
    <w:p w14:paraId="56B78443" w14:textId="4BC453D1" w:rsidR="0005549B" w:rsidRPr="003340CB" w:rsidRDefault="00283550" w:rsidP="008A14D5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2.1. Основн</w:t>
      </w:r>
      <w:r w:rsidR="0005549B" w:rsidRPr="003340CB">
        <w:rPr>
          <w:rFonts w:ascii="Times New Roman" w:hAnsi="Times New Roman"/>
          <w:sz w:val="26"/>
          <w:szCs w:val="26"/>
          <w:lang w:eastAsia="ru-RU"/>
        </w:rPr>
        <w:t>ыми задачами Совета являются:</w:t>
      </w:r>
    </w:p>
    <w:p w14:paraId="1C7F4F70" w14:textId="213A35CF" w:rsidR="005E1743" w:rsidRPr="005E1743" w:rsidRDefault="005E1743" w:rsidP="005E1743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E1743">
        <w:rPr>
          <w:rFonts w:ascii="Times New Roman" w:hAnsi="Times New Roman"/>
          <w:sz w:val="26"/>
          <w:szCs w:val="26"/>
          <w:lang w:eastAsia="ru-RU"/>
        </w:rPr>
        <w:t>- организация взаимодействия и координация структурных подразделений администрации Нефтеюганского района, органов местного самоуправления городского и сельских поселений Нефт</w:t>
      </w:r>
      <w:r>
        <w:rPr>
          <w:rFonts w:ascii="Times New Roman" w:hAnsi="Times New Roman"/>
          <w:sz w:val="26"/>
          <w:szCs w:val="26"/>
          <w:lang w:eastAsia="ru-RU"/>
        </w:rPr>
        <w:t xml:space="preserve">еюганского района, организаций </w:t>
      </w:r>
      <w:r w:rsidRPr="005E1743">
        <w:rPr>
          <w:rFonts w:ascii="Times New Roman" w:hAnsi="Times New Roman"/>
          <w:sz w:val="26"/>
          <w:szCs w:val="26"/>
          <w:lang w:eastAsia="ru-RU"/>
        </w:rPr>
        <w:t>и объединений, осуществляющих свою деятельность на территории Нефтеюганского района, по вопросам реализации молодежной политики, добровольчества (волонтерства) и развития Движения;</w:t>
      </w:r>
    </w:p>
    <w:p w14:paraId="22E0D6C9" w14:textId="159FABD2" w:rsidR="005E1743" w:rsidRPr="005E1743" w:rsidRDefault="005E1743" w:rsidP="005E1743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E1743">
        <w:rPr>
          <w:rFonts w:ascii="Times New Roman" w:hAnsi="Times New Roman"/>
          <w:sz w:val="26"/>
          <w:szCs w:val="26"/>
          <w:lang w:eastAsia="ru-RU"/>
        </w:rPr>
        <w:t xml:space="preserve">- разработка предложений по эффективной </w:t>
      </w:r>
      <w:r>
        <w:rPr>
          <w:rFonts w:ascii="Times New Roman" w:hAnsi="Times New Roman"/>
          <w:sz w:val="26"/>
          <w:szCs w:val="26"/>
          <w:lang w:eastAsia="ru-RU"/>
        </w:rPr>
        <w:t xml:space="preserve">реализации молодежной политики </w:t>
      </w:r>
      <w:r w:rsidRPr="005E1743">
        <w:rPr>
          <w:rFonts w:ascii="Times New Roman" w:hAnsi="Times New Roman"/>
          <w:sz w:val="26"/>
          <w:szCs w:val="26"/>
          <w:lang w:eastAsia="ru-RU"/>
        </w:rPr>
        <w:t>и формированию ее приоритетных направлений с учетом задач социально-экономического развития Нефтеюганского района;</w:t>
      </w:r>
    </w:p>
    <w:p w14:paraId="269CAAA6" w14:textId="77777777" w:rsidR="005E1743" w:rsidRPr="005E1743" w:rsidRDefault="005E1743" w:rsidP="005E1743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E1743">
        <w:rPr>
          <w:rFonts w:ascii="Times New Roman" w:hAnsi="Times New Roman"/>
          <w:sz w:val="26"/>
          <w:szCs w:val="26"/>
          <w:lang w:eastAsia="ru-RU"/>
        </w:rPr>
        <w:t>- формирование комплексных подходов к реализации задач развития направлений молодежной политики в Нефтеюганском районе;</w:t>
      </w:r>
    </w:p>
    <w:p w14:paraId="634B5CAC" w14:textId="77777777" w:rsidR="005E1743" w:rsidRPr="005E1743" w:rsidRDefault="005E1743" w:rsidP="005E1743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E1743">
        <w:rPr>
          <w:rFonts w:ascii="Times New Roman" w:hAnsi="Times New Roman"/>
          <w:sz w:val="26"/>
          <w:szCs w:val="26"/>
          <w:lang w:eastAsia="ru-RU"/>
        </w:rPr>
        <w:t>- подготовка и рассмотрение предложений по совершенствованию муниципальных правовых актов Нефтеюганского района по вопросам развития молодежной политики и добровольчества (волонтерства) в Нефтеюганском районе;</w:t>
      </w:r>
    </w:p>
    <w:p w14:paraId="5D2F1F6E" w14:textId="77777777" w:rsidR="005E1743" w:rsidRPr="005E1743" w:rsidRDefault="005E1743" w:rsidP="005E1743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E1743">
        <w:rPr>
          <w:rFonts w:ascii="Times New Roman" w:hAnsi="Times New Roman"/>
          <w:sz w:val="26"/>
          <w:szCs w:val="26"/>
          <w:lang w:eastAsia="ru-RU"/>
        </w:rPr>
        <w:t>- рассмотрение аналитических материалов, характеризующих состояние сферы молодежной политики и добровольчества (волонтерства);</w:t>
      </w:r>
    </w:p>
    <w:p w14:paraId="73D59CD8" w14:textId="77777777" w:rsidR="005E1743" w:rsidRPr="005E1743" w:rsidRDefault="005E1743" w:rsidP="005E1743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E1743">
        <w:rPr>
          <w:rFonts w:ascii="Times New Roman" w:hAnsi="Times New Roman"/>
          <w:sz w:val="26"/>
          <w:szCs w:val="26"/>
          <w:lang w:eastAsia="ru-RU"/>
        </w:rPr>
        <w:t>- рассмотрение вопросов развития материально-технической базы учреждений молодежной политики, осуществляющих деятельность в Нефтеюганском районе;</w:t>
      </w:r>
    </w:p>
    <w:p w14:paraId="3F2634ED" w14:textId="089D8BE0" w:rsidR="005E1743" w:rsidRPr="005E1743" w:rsidRDefault="005E1743" w:rsidP="005E1743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E1743">
        <w:rPr>
          <w:rFonts w:ascii="Times New Roman" w:hAnsi="Times New Roman"/>
          <w:sz w:val="26"/>
          <w:szCs w:val="26"/>
          <w:lang w:eastAsia="ru-RU"/>
        </w:rPr>
        <w:t>- рассмотрение организационных воп</w:t>
      </w:r>
      <w:r>
        <w:rPr>
          <w:rFonts w:ascii="Times New Roman" w:hAnsi="Times New Roman"/>
          <w:sz w:val="26"/>
          <w:szCs w:val="26"/>
          <w:lang w:eastAsia="ru-RU"/>
        </w:rPr>
        <w:t xml:space="preserve">росов, связанных с подготовкой </w:t>
      </w:r>
      <w:r w:rsidRPr="005E1743">
        <w:rPr>
          <w:rFonts w:ascii="Times New Roman" w:hAnsi="Times New Roman"/>
          <w:sz w:val="26"/>
          <w:szCs w:val="26"/>
          <w:lang w:eastAsia="ru-RU"/>
        </w:rPr>
        <w:t>и переподготовкой кадров, реализующих молодежную политику;</w:t>
      </w:r>
    </w:p>
    <w:p w14:paraId="37C94A8E" w14:textId="77777777" w:rsidR="005E1743" w:rsidRPr="005E1743" w:rsidRDefault="005E1743" w:rsidP="005E1743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E1743">
        <w:rPr>
          <w:rFonts w:ascii="Times New Roman" w:hAnsi="Times New Roman"/>
          <w:sz w:val="26"/>
          <w:szCs w:val="26"/>
          <w:lang w:eastAsia="ru-RU"/>
        </w:rPr>
        <w:lastRenderedPageBreak/>
        <w:t>- содействие развитию и продвижению общественных и гражданских инициатив, направленных на решение задач в сфере молодежной политики в Нефтеюганском районе;</w:t>
      </w:r>
    </w:p>
    <w:p w14:paraId="3CB70C9B" w14:textId="416AF730" w:rsidR="005E1743" w:rsidRPr="005E1743" w:rsidRDefault="005E1743" w:rsidP="005E1743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E1743">
        <w:rPr>
          <w:rFonts w:ascii="Times New Roman" w:hAnsi="Times New Roman"/>
          <w:sz w:val="26"/>
          <w:szCs w:val="26"/>
          <w:lang w:eastAsia="ru-RU"/>
        </w:rPr>
        <w:t>- вовлечение в работу местного отдел</w:t>
      </w:r>
      <w:r>
        <w:rPr>
          <w:rFonts w:ascii="Times New Roman" w:hAnsi="Times New Roman"/>
          <w:sz w:val="26"/>
          <w:szCs w:val="26"/>
          <w:lang w:eastAsia="ru-RU"/>
        </w:rPr>
        <w:t xml:space="preserve">ения Движения детско-юношеских </w:t>
      </w:r>
      <w:r w:rsidRPr="005E1743">
        <w:rPr>
          <w:rFonts w:ascii="Times New Roman" w:hAnsi="Times New Roman"/>
          <w:sz w:val="26"/>
          <w:szCs w:val="26"/>
          <w:lang w:eastAsia="ru-RU"/>
        </w:rPr>
        <w:t>и молодежных объединений, осуществляющих с</w:t>
      </w:r>
      <w:r>
        <w:rPr>
          <w:rFonts w:ascii="Times New Roman" w:hAnsi="Times New Roman"/>
          <w:sz w:val="26"/>
          <w:szCs w:val="26"/>
          <w:lang w:eastAsia="ru-RU"/>
        </w:rPr>
        <w:t xml:space="preserve">оциально значимую деятельность </w:t>
      </w:r>
      <w:r w:rsidRPr="005E1743">
        <w:rPr>
          <w:rFonts w:ascii="Times New Roman" w:hAnsi="Times New Roman"/>
          <w:sz w:val="26"/>
          <w:szCs w:val="26"/>
          <w:lang w:eastAsia="ru-RU"/>
        </w:rPr>
        <w:t>в Нефтеюганском районе;</w:t>
      </w:r>
    </w:p>
    <w:p w14:paraId="07A6DD20" w14:textId="556B7312" w:rsidR="00AB1C4B" w:rsidRPr="004F7F9A" w:rsidRDefault="005E1743" w:rsidP="005E1743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E1743">
        <w:rPr>
          <w:rFonts w:ascii="Times New Roman" w:hAnsi="Times New Roman"/>
          <w:sz w:val="26"/>
          <w:szCs w:val="26"/>
          <w:lang w:eastAsia="ru-RU"/>
        </w:rPr>
        <w:t>- 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общества.</w:t>
      </w:r>
      <w:r w:rsidR="00AB1C4B" w:rsidRPr="004F7F9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66A779E0" w14:textId="42E30A77" w:rsidR="0005549B" w:rsidRPr="003340CB" w:rsidRDefault="0005549B" w:rsidP="006314A3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7F9A">
        <w:rPr>
          <w:rFonts w:ascii="Times New Roman" w:hAnsi="Times New Roman"/>
          <w:sz w:val="26"/>
          <w:szCs w:val="26"/>
          <w:lang w:eastAsia="ru-RU"/>
        </w:rPr>
        <w:t>2.2. Совет имеет право:</w:t>
      </w:r>
    </w:p>
    <w:p w14:paraId="7546E506" w14:textId="743552DB" w:rsidR="0005549B" w:rsidRPr="003340CB" w:rsidRDefault="0005549B" w:rsidP="0005549B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- запрашивать и получать от структурных подразделений</w:t>
      </w:r>
      <w:r w:rsidR="00732D6A" w:rsidRPr="003340CB">
        <w:rPr>
          <w:rFonts w:ascii="Times New Roman" w:hAnsi="Times New Roman"/>
          <w:sz w:val="26"/>
          <w:szCs w:val="26"/>
          <w:lang w:eastAsia="ru-RU"/>
        </w:rPr>
        <w:t xml:space="preserve"> администрации Нефтеюганского района,</w:t>
      </w:r>
      <w:r w:rsidRPr="003340CB">
        <w:rPr>
          <w:rFonts w:ascii="Times New Roman" w:hAnsi="Times New Roman"/>
          <w:sz w:val="26"/>
          <w:szCs w:val="26"/>
          <w:lang w:eastAsia="ru-RU"/>
        </w:rPr>
        <w:t xml:space="preserve"> органов местного самоуправления</w:t>
      </w:r>
      <w:r w:rsidR="00732D6A" w:rsidRPr="003340CB">
        <w:rPr>
          <w:rFonts w:ascii="Times New Roman" w:hAnsi="Times New Roman"/>
          <w:sz w:val="26"/>
          <w:szCs w:val="26"/>
          <w:lang w:eastAsia="ru-RU"/>
        </w:rPr>
        <w:t xml:space="preserve"> городского и сельских поселений Нефтеюганского района</w:t>
      </w:r>
      <w:r w:rsidRPr="003340CB">
        <w:rPr>
          <w:rFonts w:ascii="Times New Roman" w:hAnsi="Times New Roman"/>
          <w:sz w:val="26"/>
          <w:szCs w:val="26"/>
          <w:lang w:eastAsia="ru-RU"/>
        </w:rPr>
        <w:t>, организаций и объединений, осуществляющих свою деятельность на территории Нефтеюганского района, необходимую информацию, материалы и документы по вопросам, вносимым на рассмотрение Совета</w:t>
      </w:r>
      <w:r w:rsidR="00732D6A" w:rsidRPr="003340CB">
        <w:rPr>
          <w:rFonts w:ascii="Times New Roman" w:hAnsi="Times New Roman"/>
          <w:sz w:val="26"/>
          <w:szCs w:val="26"/>
          <w:lang w:eastAsia="ru-RU"/>
        </w:rPr>
        <w:t>;</w:t>
      </w:r>
    </w:p>
    <w:p w14:paraId="5F3180BD" w14:textId="3A69D27C" w:rsidR="00732D6A" w:rsidRPr="003340CB" w:rsidRDefault="00732D6A" w:rsidP="00732D6A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- заслушивать должностных лиц структурных подразделений администрации Нефтеюганского района, органов местного самоуправления городского и сельских поселений Нефтеюганского района, организаций и объединений по вопросам, вносимым на рассмотрение Совета;</w:t>
      </w:r>
    </w:p>
    <w:p w14:paraId="236A5532" w14:textId="17C76A12" w:rsidR="00732D6A" w:rsidRPr="003340CB" w:rsidRDefault="00732D6A" w:rsidP="00732D6A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- приглашать на свои заседания должностных лиц структурных подразделений администрации Нефтеюганского района, органов местного самоуправления городского и сельских поселений Нефтеюганского района, организаций</w:t>
      </w:r>
      <w:r w:rsidR="0098056C">
        <w:rPr>
          <w:rFonts w:ascii="Times New Roman" w:hAnsi="Times New Roman"/>
          <w:sz w:val="26"/>
          <w:szCs w:val="26"/>
          <w:lang w:eastAsia="ru-RU"/>
        </w:rPr>
        <w:br/>
      </w:r>
      <w:r w:rsidRPr="003340CB">
        <w:rPr>
          <w:rFonts w:ascii="Times New Roman" w:hAnsi="Times New Roman"/>
          <w:sz w:val="26"/>
          <w:szCs w:val="26"/>
          <w:lang w:eastAsia="ru-RU"/>
        </w:rPr>
        <w:t>и объединений;</w:t>
      </w:r>
    </w:p>
    <w:p w14:paraId="393EEC63" w14:textId="7CE793DA" w:rsidR="00732D6A" w:rsidRPr="003340CB" w:rsidRDefault="00732D6A" w:rsidP="00732D6A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>- привлекать для осуществления информационно-аналитических и экспертных работ научные и иные организации, а также ученых и специалистов;</w:t>
      </w:r>
    </w:p>
    <w:p w14:paraId="0C902BAF" w14:textId="583CEB03" w:rsidR="00732D6A" w:rsidRPr="003340CB" w:rsidRDefault="00732D6A" w:rsidP="00732D6A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- создавать комиссии, экспертные и рабочие группы для рассмотрения </w:t>
      </w:r>
      <w:r w:rsidR="0098056C">
        <w:rPr>
          <w:rFonts w:ascii="Times New Roman" w:hAnsi="Times New Roman"/>
          <w:sz w:val="26"/>
          <w:szCs w:val="26"/>
          <w:lang w:eastAsia="ru-RU"/>
        </w:rPr>
        <w:br/>
      </w:r>
      <w:r w:rsidRPr="003340CB">
        <w:rPr>
          <w:rFonts w:ascii="Times New Roman" w:hAnsi="Times New Roman"/>
          <w:sz w:val="26"/>
          <w:szCs w:val="26"/>
          <w:lang w:eastAsia="ru-RU"/>
        </w:rPr>
        <w:t>и подготовки решений по вопросам, относящимся к компетенции Совета.</w:t>
      </w:r>
    </w:p>
    <w:p w14:paraId="3CB894A5" w14:textId="11E88DED" w:rsidR="00732D6A" w:rsidRPr="003340CB" w:rsidRDefault="00732D6A" w:rsidP="0005549B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7B7C814" w14:textId="77777777" w:rsidR="009407C9" w:rsidRPr="009407C9" w:rsidRDefault="006314A3" w:rsidP="009407C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40CB"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="009407C9" w:rsidRPr="009407C9">
        <w:rPr>
          <w:rFonts w:ascii="Times New Roman" w:hAnsi="Times New Roman"/>
          <w:sz w:val="26"/>
          <w:szCs w:val="26"/>
          <w:lang w:eastAsia="ru-RU"/>
        </w:rPr>
        <w:t>Организация работы Совета</w:t>
      </w:r>
    </w:p>
    <w:p w14:paraId="00837306" w14:textId="77777777" w:rsidR="009407C9" w:rsidRPr="009407C9" w:rsidRDefault="009407C9" w:rsidP="009407C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407C9">
        <w:rPr>
          <w:rFonts w:ascii="Times New Roman" w:hAnsi="Times New Roman"/>
          <w:sz w:val="26"/>
          <w:szCs w:val="26"/>
          <w:lang w:eastAsia="ru-RU"/>
        </w:rPr>
        <w:t>3.1. В состав Совета входят председатель, заместитель председателя, секретарь и члены Совета.</w:t>
      </w:r>
    </w:p>
    <w:p w14:paraId="4DE052CB" w14:textId="77777777" w:rsidR="009407C9" w:rsidRPr="009407C9" w:rsidRDefault="009407C9" w:rsidP="009407C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407C9">
        <w:rPr>
          <w:rFonts w:ascii="Times New Roman" w:hAnsi="Times New Roman"/>
          <w:sz w:val="26"/>
          <w:szCs w:val="26"/>
          <w:lang w:eastAsia="ru-RU"/>
        </w:rPr>
        <w:t>3.2. Совет осуществляет свою деятельность в соответствии с планом работы, который утверждается на заседании Совета.</w:t>
      </w:r>
    </w:p>
    <w:p w14:paraId="31D516A1" w14:textId="77777777" w:rsidR="009407C9" w:rsidRPr="009407C9" w:rsidRDefault="009407C9" w:rsidP="009407C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407C9">
        <w:rPr>
          <w:rFonts w:ascii="Times New Roman" w:hAnsi="Times New Roman"/>
          <w:sz w:val="26"/>
          <w:szCs w:val="26"/>
          <w:lang w:eastAsia="ru-RU"/>
        </w:rPr>
        <w:t>3.3. Совет возглавляет его председатель.</w:t>
      </w:r>
    </w:p>
    <w:p w14:paraId="56D1FE78" w14:textId="77777777" w:rsidR="009407C9" w:rsidRPr="009407C9" w:rsidRDefault="009407C9" w:rsidP="009407C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407C9">
        <w:rPr>
          <w:rFonts w:ascii="Times New Roman" w:hAnsi="Times New Roman"/>
          <w:sz w:val="26"/>
          <w:szCs w:val="26"/>
          <w:lang w:eastAsia="ru-RU"/>
        </w:rPr>
        <w:t xml:space="preserve">3.4. В случае отсутствия председателя Совета его полномочия на заседании Совета осуществляет заместитель председателя Совета либо один из его членов </w:t>
      </w:r>
    </w:p>
    <w:p w14:paraId="511C3595" w14:textId="77777777" w:rsidR="009407C9" w:rsidRPr="009407C9" w:rsidRDefault="009407C9" w:rsidP="009407C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407C9">
        <w:rPr>
          <w:rFonts w:ascii="Times New Roman" w:hAnsi="Times New Roman"/>
          <w:sz w:val="26"/>
          <w:szCs w:val="26"/>
          <w:lang w:eastAsia="ru-RU"/>
        </w:rPr>
        <w:t>по поручению председателя Совета.</w:t>
      </w:r>
    </w:p>
    <w:p w14:paraId="424075DD" w14:textId="77777777" w:rsidR="009407C9" w:rsidRPr="009407C9" w:rsidRDefault="009407C9" w:rsidP="009407C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407C9">
        <w:rPr>
          <w:rFonts w:ascii="Times New Roman" w:hAnsi="Times New Roman"/>
          <w:sz w:val="26"/>
          <w:szCs w:val="26"/>
          <w:lang w:eastAsia="ru-RU"/>
        </w:rPr>
        <w:t xml:space="preserve">3.5. Заседания Совета проводятся по мере необходимости, но не реже двух раз </w:t>
      </w:r>
    </w:p>
    <w:p w14:paraId="3DF665DE" w14:textId="77777777" w:rsidR="009407C9" w:rsidRPr="009407C9" w:rsidRDefault="009407C9" w:rsidP="009407C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407C9">
        <w:rPr>
          <w:rFonts w:ascii="Times New Roman" w:hAnsi="Times New Roman"/>
          <w:sz w:val="26"/>
          <w:szCs w:val="26"/>
          <w:lang w:eastAsia="ru-RU"/>
        </w:rPr>
        <w:t>в год.</w:t>
      </w:r>
    </w:p>
    <w:p w14:paraId="30AED389" w14:textId="77777777" w:rsidR="009407C9" w:rsidRPr="009407C9" w:rsidRDefault="009407C9" w:rsidP="009407C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407C9">
        <w:rPr>
          <w:rFonts w:ascii="Times New Roman" w:hAnsi="Times New Roman"/>
          <w:sz w:val="26"/>
          <w:szCs w:val="26"/>
          <w:lang w:eastAsia="ru-RU"/>
        </w:rPr>
        <w:t>3.6. Заседание Совета считается правомочным, если в нем участвует более половины его членов.</w:t>
      </w:r>
    </w:p>
    <w:p w14:paraId="3DF5F919" w14:textId="77777777" w:rsidR="009407C9" w:rsidRPr="009407C9" w:rsidRDefault="009407C9" w:rsidP="009407C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407C9">
        <w:rPr>
          <w:rFonts w:ascii="Times New Roman" w:hAnsi="Times New Roman"/>
          <w:sz w:val="26"/>
          <w:szCs w:val="26"/>
          <w:lang w:eastAsia="ru-RU"/>
        </w:rPr>
        <w:t>3.7. Решения Совета принимаются простым большинством голосов членов Совета, участвующих в заседании, и оформляются протоколом. Протокол подписывает председательствующий на заседании Совета.</w:t>
      </w:r>
    </w:p>
    <w:p w14:paraId="2062151E" w14:textId="77777777" w:rsidR="009407C9" w:rsidRPr="009407C9" w:rsidRDefault="009407C9" w:rsidP="009407C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407C9">
        <w:rPr>
          <w:rFonts w:ascii="Times New Roman" w:hAnsi="Times New Roman"/>
          <w:sz w:val="26"/>
          <w:szCs w:val="26"/>
          <w:lang w:eastAsia="ru-RU"/>
        </w:rPr>
        <w:t>В случае равенства голосов право решающего голоса принадлежит председательствующему на заседании Совета.</w:t>
      </w:r>
    </w:p>
    <w:p w14:paraId="6DD0DBFD" w14:textId="77777777" w:rsidR="009407C9" w:rsidRPr="009407C9" w:rsidRDefault="009407C9" w:rsidP="009407C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407C9">
        <w:rPr>
          <w:rFonts w:ascii="Times New Roman" w:hAnsi="Times New Roman"/>
          <w:sz w:val="26"/>
          <w:szCs w:val="26"/>
          <w:lang w:eastAsia="ru-RU"/>
        </w:rPr>
        <w:lastRenderedPageBreak/>
        <w:t xml:space="preserve">3.8. В случае невозможности присутствовать на заседании член Совета или лицо, его замещающее, вправе до начала заседания Совета изложить свое мнение </w:t>
      </w:r>
    </w:p>
    <w:p w14:paraId="00946CAE" w14:textId="77777777" w:rsidR="009407C9" w:rsidRPr="009407C9" w:rsidRDefault="009407C9" w:rsidP="009407C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407C9">
        <w:rPr>
          <w:rFonts w:ascii="Times New Roman" w:hAnsi="Times New Roman"/>
          <w:sz w:val="26"/>
          <w:szCs w:val="26"/>
          <w:lang w:eastAsia="ru-RU"/>
        </w:rPr>
        <w:t xml:space="preserve">по рассматриваемым вопросам в письменной форме, которое учитывается </w:t>
      </w:r>
    </w:p>
    <w:p w14:paraId="5919F4C0" w14:textId="77777777" w:rsidR="009407C9" w:rsidRPr="009407C9" w:rsidRDefault="009407C9" w:rsidP="009407C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407C9">
        <w:rPr>
          <w:rFonts w:ascii="Times New Roman" w:hAnsi="Times New Roman"/>
          <w:sz w:val="26"/>
          <w:szCs w:val="26"/>
          <w:lang w:eastAsia="ru-RU"/>
        </w:rPr>
        <w:t>при подсчете голосов.</w:t>
      </w:r>
    </w:p>
    <w:p w14:paraId="53CF43AA" w14:textId="77777777" w:rsidR="009407C9" w:rsidRPr="009407C9" w:rsidRDefault="009407C9" w:rsidP="009407C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407C9">
        <w:rPr>
          <w:rFonts w:ascii="Times New Roman" w:hAnsi="Times New Roman"/>
          <w:sz w:val="26"/>
          <w:szCs w:val="26"/>
          <w:lang w:eastAsia="ru-RU"/>
        </w:rPr>
        <w:t>3.9. Секретарь Совета организует подготовку заседаний Совета, оформляет протокол, извещает членов Совета и приглашенных лиц о повестке заседания, рассылает материалы и документы, подлежащие рассмотрению.</w:t>
      </w:r>
    </w:p>
    <w:p w14:paraId="5163B4DC" w14:textId="77777777" w:rsidR="009407C9" w:rsidRPr="009407C9" w:rsidRDefault="009407C9" w:rsidP="009407C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407C9">
        <w:rPr>
          <w:rFonts w:ascii="Times New Roman" w:hAnsi="Times New Roman"/>
          <w:sz w:val="26"/>
          <w:szCs w:val="26"/>
          <w:lang w:eastAsia="ru-RU"/>
        </w:rPr>
        <w:t>3.10. Организационно-техническое, методическое обеспечение деятельности Совета осуществляет отдел по делам молодежи администрации Нефтеюганского района.</w:t>
      </w:r>
    </w:p>
    <w:p w14:paraId="791E4F88" w14:textId="77777777" w:rsidR="009407C9" w:rsidRPr="009407C9" w:rsidRDefault="009407C9" w:rsidP="009407C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407C9">
        <w:rPr>
          <w:rFonts w:ascii="Times New Roman" w:hAnsi="Times New Roman"/>
          <w:sz w:val="26"/>
          <w:szCs w:val="26"/>
          <w:lang w:eastAsia="ru-RU"/>
        </w:rPr>
        <w:t>3.11. Заседание Совета проводится в очной или заочной форме.</w:t>
      </w:r>
    </w:p>
    <w:p w14:paraId="1ADE1F07" w14:textId="77777777" w:rsidR="009407C9" w:rsidRPr="009407C9" w:rsidRDefault="009407C9" w:rsidP="009407C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407C9">
        <w:rPr>
          <w:rFonts w:ascii="Times New Roman" w:hAnsi="Times New Roman"/>
          <w:sz w:val="26"/>
          <w:szCs w:val="26"/>
          <w:lang w:eastAsia="ru-RU"/>
        </w:rPr>
        <w:t xml:space="preserve">3.12. Решение о проведении заседания в очной или заочной форме принимается председателем Совета.  </w:t>
      </w:r>
    </w:p>
    <w:p w14:paraId="56590484" w14:textId="77777777" w:rsidR="009407C9" w:rsidRPr="009407C9" w:rsidRDefault="009407C9" w:rsidP="009407C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407C9">
        <w:rPr>
          <w:rFonts w:ascii="Times New Roman" w:hAnsi="Times New Roman"/>
          <w:sz w:val="26"/>
          <w:szCs w:val="26"/>
          <w:lang w:eastAsia="ru-RU"/>
        </w:rPr>
        <w:t>3.13. Решения Совета, принятые путем заочного голосования, оформляются протоколом заседания, который подписывает председательствующий.</w:t>
      </w:r>
    </w:p>
    <w:p w14:paraId="300F25E7" w14:textId="77777777" w:rsidR="009407C9" w:rsidRPr="009407C9" w:rsidRDefault="009407C9" w:rsidP="009407C9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407C9">
        <w:rPr>
          <w:rFonts w:ascii="Times New Roman" w:hAnsi="Times New Roman"/>
          <w:sz w:val="26"/>
          <w:szCs w:val="26"/>
          <w:lang w:eastAsia="ru-RU"/>
        </w:rPr>
        <w:t>3.14. При принятии решения о проведении заседания в заочной форме путем опросного голосования члены Совета в обязательном порядке уведомляются об этом с указанием срока, до которого они могут в письменной форме представить мнение по вопросу, вынесенному на заочное голосование.</w:t>
      </w:r>
    </w:p>
    <w:p w14:paraId="52AA3DE6" w14:textId="3D76B3EE" w:rsidR="00E20E12" w:rsidRPr="005E1743" w:rsidRDefault="009407C9" w:rsidP="00077C0D">
      <w:pPr>
        <w:pStyle w:val="a3"/>
        <w:tabs>
          <w:tab w:val="left" w:pos="1330"/>
        </w:tabs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407C9">
        <w:rPr>
          <w:rFonts w:ascii="Times New Roman" w:hAnsi="Times New Roman"/>
          <w:sz w:val="26"/>
          <w:szCs w:val="26"/>
          <w:lang w:eastAsia="ru-RU"/>
        </w:rPr>
        <w:t>3.15.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половины общего числа членов Совета. В случае равенства голосов решающим является голос председателя Совета, при его отсутствии - голос заместителя председателя Совета.</w:t>
      </w:r>
      <w:bookmarkStart w:id="0" w:name="_GoBack"/>
      <w:bookmarkEnd w:id="0"/>
    </w:p>
    <w:sectPr w:rsidR="00E20E12" w:rsidRPr="005E1743" w:rsidSect="0098056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36E61" w14:textId="77777777" w:rsidR="00DD6266" w:rsidRDefault="00DD6266" w:rsidP="0022451C">
      <w:pPr>
        <w:spacing w:after="0" w:line="240" w:lineRule="auto"/>
      </w:pPr>
      <w:r>
        <w:separator/>
      </w:r>
    </w:p>
  </w:endnote>
  <w:endnote w:type="continuationSeparator" w:id="0">
    <w:p w14:paraId="7F9B169F" w14:textId="77777777" w:rsidR="00DD6266" w:rsidRDefault="00DD6266" w:rsidP="0022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CB1D7" w14:textId="77777777" w:rsidR="00DD6266" w:rsidRDefault="00DD6266" w:rsidP="0022451C">
      <w:pPr>
        <w:spacing w:after="0" w:line="240" w:lineRule="auto"/>
      </w:pPr>
      <w:r>
        <w:separator/>
      </w:r>
    </w:p>
  </w:footnote>
  <w:footnote w:type="continuationSeparator" w:id="0">
    <w:p w14:paraId="2503F511" w14:textId="77777777" w:rsidR="00DD6266" w:rsidRDefault="00DD6266" w:rsidP="0022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9253603"/>
      <w:docPartObj>
        <w:docPartGallery w:val="Page Numbers (Top of Page)"/>
        <w:docPartUnique/>
      </w:docPartObj>
    </w:sdtPr>
    <w:sdtEndPr/>
    <w:sdtContent>
      <w:p w14:paraId="0531AF33" w14:textId="77777777" w:rsidR="0022451C" w:rsidRDefault="00946CF4">
        <w:pPr>
          <w:pStyle w:val="a9"/>
          <w:jc w:val="center"/>
        </w:pPr>
        <w:r w:rsidRPr="008D211D">
          <w:rPr>
            <w:rFonts w:ascii="Times New Roman" w:hAnsi="Times New Roman"/>
            <w:sz w:val="24"/>
            <w:szCs w:val="24"/>
          </w:rPr>
          <w:fldChar w:fldCharType="begin"/>
        </w:r>
        <w:r w:rsidR="0022451C" w:rsidRPr="008D211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D211D">
          <w:rPr>
            <w:rFonts w:ascii="Times New Roman" w:hAnsi="Times New Roman"/>
            <w:sz w:val="24"/>
            <w:szCs w:val="24"/>
          </w:rPr>
          <w:fldChar w:fldCharType="separate"/>
        </w:r>
        <w:r w:rsidR="00077C0D">
          <w:rPr>
            <w:rFonts w:ascii="Times New Roman" w:hAnsi="Times New Roman"/>
            <w:noProof/>
            <w:sz w:val="24"/>
            <w:szCs w:val="24"/>
          </w:rPr>
          <w:t>3</w:t>
        </w:r>
        <w:r w:rsidRPr="008D211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E1AFB7C" w14:textId="77777777" w:rsidR="0022451C" w:rsidRDefault="002245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D58"/>
    <w:multiLevelType w:val="multilevel"/>
    <w:tmpl w:val="286C03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" w15:restartNumberingAfterBreak="0">
    <w:nsid w:val="01060129"/>
    <w:multiLevelType w:val="hybridMultilevel"/>
    <w:tmpl w:val="4F7CD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5021"/>
    <w:multiLevelType w:val="multilevel"/>
    <w:tmpl w:val="12662F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1EC21F6B"/>
    <w:multiLevelType w:val="hybridMultilevel"/>
    <w:tmpl w:val="0FB0354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F1760"/>
    <w:multiLevelType w:val="hybridMultilevel"/>
    <w:tmpl w:val="EA60038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50938"/>
    <w:multiLevelType w:val="multilevel"/>
    <w:tmpl w:val="98C8AC5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E5559"/>
    <w:multiLevelType w:val="hybridMultilevel"/>
    <w:tmpl w:val="718A14A0"/>
    <w:lvl w:ilvl="0" w:tplc="0BC24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25B23B2"/>
    <w:multiLevelType w:val="multilevel"/>
    <w:tmpl w:val="CB5C4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62B5139C"/>
    <w:multiLevelType w:val="hybridMultilevel"/>
    <w:tmpl w:val="F42612E2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9378F"/>
    <w:multiLevelType w:val="hybridMultilevel"/>
    <w:tmpl w:val="4C18C308"/>
    <w:lvl w:ilvl="0" w:tplc="98B837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FF97DF9"/>
    <w:multiLevelType w:val="multilevel"/>
    <w:tmpl w:val="12662F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4A"/>
    <w:rsid w:val="00006227"/>
    <w:rsid w:val="000122E2"/>
    <w:rsid w:val="000429B7"/>
    <w:rsid w:val="0005150F"/>
    <w:rsid w:val="0005549B"/>
    <w:rsid w:val="00077C0D"/>
    <w:rsid w:val="00085526"/>
    <w:rsid w:val="00085943"/>
    <w:rsid w:val="000917CB"/>
    <w:rsid w:val="00094096"/>
    <w:rsid w:val="000B37DF"/>
    <w:rsid w:val="000B3B16"/>
    <w:rsid w:val="000C7715"/>
    <w:rsid w:val="000D192B"/>
    <w:rsid w:val="000E71D9"/>
    <w:rsid w:val="000F3C2C"/>
    <w:rsid w:val="000F65BF"/>
    <w:rsid w:val="00100750"/>
    <w:rsid w:val="00100C65"/>
    <w:rsid w:val="0011769D"/>
    <w:rsid w:val="0012467C"/>
    <w:rsid w:val="00125437"/>
    <w:rsid w:val="001358B6"/>
    <w:rsid w:val="001459C1"/>
    <w:rsid w:val="001525CB"/>
    <w:rsid w:val="00152AEB"/>
    <w:rsid w:val="00155B3E"/>
    <w:rsid w:val="00157067"/>
    <w:rsid w:val="00163834"/>
    <w:rsid w:val="00164A3A"/>
    <w:rsid w:val="00175793"/>
    <w:rsid w:val="001863C2"/>
    <w:rsid w:val="0019400A"/>
    <w:rsid w:val="001A29AA"/>
    <w:rsid w:val="001B1231"/>
    <w:rsid w:val="001C5B71"/>
    <w:rsid w:val="001D030B"/>
    <w:rsid w:val="002162AD"/>
    <w:rsid w:val="002164C0"/>
    <w:rsid w:val="0022451C"/>
    <w:rsid w:val="0022525B"/>
    <w:rsid w:val="00244E85"/>
    <w:rsid w:val="0024786F"/>
    <w:rsid w:val="002536B9"/>
    <w:rsid w:val="00255D79"/>
    <w:rsid w:val="002601F5"/>
    <w:rsid w:val="002634C0"/>
    <w:rsid w:val="002646A7"/>
    <w:rsid w:val="00275C68"/>
    <w:rsid w:val="00283550"/>
    <w:rsid w:val="00285C12"/>
    <w:rsid w:val="00285EDA"/>
    <w:rsid w:val="002924F6"/>
    <w:rsid w:val="00292EE7"/>
    <w:rsid w:val="002B2E26"/>
    <w:rsid w:val="002D4D22"/>
    <w:rsid w:val="002E2C48"/>
    <w:rsid w:val="002F6D0C"/>
    <w:rsid w:val="00300E65"/>
    <w:rsid w:val="00305FB2"/>
    <w:rsid w:val="00312017"/>
    <w:rsid w:val="003130C5"/>
    <w:rsid w:val="0031564A"/>
    <w:rsid w:val="0032336B"/>
    <w:rsid w:val="003340CB"/>
    <w:rsid w:val="003414A7"/>
    <w:rsid w:val="00347ED6"/>
    <w:rsid w:val="00361B0A"/>
    <w:rsid w:val="00384A7E"/>
    <w:rsid w:val="003874C4"/>
    <w:rsid w:val="00390ACF"/>
    <w:rsid w:val="003B00B9"/>
    <w:rsid w:val="003B2513"/>
    <w:rsid w:val="003C552C"/>
    <w:rsid w:val="003D69DD"/>
    <w:rsid w:val="003D6EA6"/>
    <w:rsid w:val="0042014E"/>
    <w:rsid w:val="0042750D"/>
    <w:rsid w:val="00436154"/>
    <w:rsid w:val="00451801"/>
    <w:rsid w:val="00461C3E"/>
    <w:rsid w:val="00462C3B"/>
    <w:rsid w:val="004714E4"/>
    <w:rsid w:val="004722B4"/>
    <w:rsid w:val="00494605"/>
    <w:rsid w:val="004A41FE"/>
    <w:rsid w:val="004A7244"/>
    <w:rsid w:val="004A794E"/>
    <w:rsid w:val="004B383F"/>
    <w:rsid w:val="004B4CCD"/>
    <w:rsid w:val="004B686E"/>
    <w:rsid w:val="004B7AD3"/>
    <w:rsid w:val="004C3E5C"/>
    <w:rsid w:val="004D4146"/>
    <w:rsid w:val="004D4D2A"/>
    <w:rsid w:val="004D4E17"/>
    <w:rsid w:val="004F7F9A"/>
    <w:rsid w:val="0050529D"/>
    <w:rsid w:val="00515FA0"/>
    <w:rsid w:val="00516881"/>
    <w:rsid w:val="005478CB"/>
    <w:rsid w:val="005669B7"/>
    <w:rsid w:val="0058052D"/>
    <w:rsid w:val="00587422"/>
    <w:rsid w:val="005B2603"/>
    <w:rsid w:val="005C00A5"/>
    <w:rsid w:val="005D690C"/>
    <w:rsid w:val="005E1743"/>
    <w:rsid w:val="005E611B"/>
    <w:rsid w:val="005E7AFE"/>
    <w:rsid w:val="00605424"/>
    <w:rsid w:val="006177DA"/>
    <w:rsid w:val="006266EE"/>
    <w:rsid w:val="006314A3"/>
    <w:rsid w:val="00647B26"/>
    <w:rsid w:val="006611EC"/>
    <w:rsid w:val="006612CD"/>
    <w:rsid w:val="00672EEC"/>
    <w:rsid w:val="006803A1"/>
    <w:rsid w:val="00692C4A"/>
    <w:rsid w:val="0069446D"/>
    <w:rsid w:val="00697D1F"/>
    <w:rsid w:val="006A38B1"/>
    <w:rsid w:val="006C35AF"/>
    <w:rsid w:val="00713057"/>
    <w:rsid w:val="00713DB8"/>
    <w:rsid w:val="00725491"/>
    <w:rsid w:val="00727C99"/>
    <w:rsid w:val="0073086E"/>
    <w:rsid w:val="00732D6A"/>
    <w:rsid w:val="00735B72"/>
    <w:rsid w:val="00746F18"/>
    <w:rsid w:val="00767FAF"/>
    <w:rsid w:val="007775CB"/>
    <w:rsid w:val="00784FC8"/>
    <w:rsid w:val="007A130C"/>
    <w:rsid w:val="007B3F91"/>
    <w:rsid w:val="007B5400"/>
    <w:rsid w:val="007C0D3D"/>
    <w:rsid w:val="007E38B3"/>
    <w:rsid w:val="0080776E"/>
    <w:rsid w:val="008133E9"/>
    <w:rsid w:val="0081499D"/>
    <w:rsid w:val="00814D95"/>
    <w:rsid w:val="008249B3"/>
    <w:rsid w:val="0084045E"/>
    <w:rsid w:val="00850BAC"/>
    <w:rsid w:val="00851AA6"/>
    <w:rsid w:val="008566D6"/>
    <w:rsid w:val="0087484B"/>
    <w:rsid w:val="008766BB"/>
    <w:rsid w:val="00885544"/>
    <w:rsid w:val="008914CE"/>
    <w:rsid w:val="008A14D5"/>
    <w:rsid w:val="008B1ACA"/>
    <w:rsid w:val="008B47D9"/>
    <w:rsid w:val="008D1E44"/>
    <w:rsid w:val="008D211D"/>
    <w:rsid w:val="008D7E16"/>
    <w:rsid w:val="008E30D1"/>
    <w:rsid w:val="009407C9"/>
    <w:rsid w:val="00946CF4"/>
    <w:rsid w:val="0098056C"/>
    <w:rsid w:val="00991954"/>
    <w:rsid w:val="009B4232"/>
    <w:rsid w:val="009C1193"/>
    <w:rsid w:val="009D625B"/>
    <w:rsid w:val="009E2287"/>
    <w:rsid w:val="009E367B"/>
    <w:rsid w:val="009F2BA2"/>
    <w:rsid w:val="00A429C4"/>
    <w:rsid w:val="00A4301A"/>
    <w:rsid w:val="00A56A90"/>
    <w:rsid w:val="00A71ED0"/>
    <w:rsid w:val="00A83574"/>
    <w:rsid w:val="00A905DB"/>
    <w:rsid w:val="00A97ED7"/>
    <w:rsid w:val="00AB1C4B"/>
    <w:rsid w:val="00AD2038"/>
    <w:rsid w:val="00AF4BF5"/>
    <w:rsid w:val="00B0499B"/>
    <w:rsid w:val="00B36BB1"/>
    <w:rsid w:val="00B40903"/>
    <w:rsid w:val="00B65461"/>
    <w:rsid w:val="00B701B3"/>
    <w:rsid w:val="00B8605A"/>
    <w:rsid w:val="00BA4BD4"/>
    <w:rsid w:val="00BC3744"/>
    <w:rsid w:val="00BE11BD"/>
    <w:rsid w:val="00C02202"/>
    <w:rsid w:val="00C2447C"/>
    <w:rsid w:val="00C41515"/>
    <w:rsid w:val="00C44923"/>
    <w:rsid w:val="00C6649B"/>
    <w:rsid w:val="00CA5A3A"/>
    <w:rsid w:val="00CC00B6"/>
    <w:rsid w:val="00CC5F4F"/>
    <w:rsid w:val="00CD1E48"/>
    <w:rsid w:val="00CE390B"/>
    <w:rsid w:val="00D025B3"/>
    <w:rsid w:val="00D11FF2"/>
    <w:rsid w:val="00D2080F"/>
    <w:rsid w:val="00D23052"/>
    <w:rsid w:val="00D5334B"/>
    <w:rsid w:val="00D63CCA"/>
    <w:rsid w:val="00D70D45"/>
    <w:rsid w:val="00D837D0"/>
    <w:rsid w:val="00D86035"/>
    <w:rsid w:val="00DA0C0E"/>
    <w:rsid w:val="00DA1F78"/>
    <w:rsid w:val="00DC22EA"/>
    <w:rsid w:val="00DC6B0D"/>
    <w:rsid w:val="00DD1AFA"/>
    <w:rsid w:val="00DD6266"/>
    <w:rsid w:val="00DD7581"/>
    <w:rsid w:val="00DE291E"/>
    <w:rsid w:val="00DF0B93"/>
    <w:rsid w:val="00DF0EB2"/>
    <w:rsid w:val="00DF6731"/>
    <w:rsid w:val="00E11DCF"/>
    <w:rsid w:val="00E20E12"/>
    <w:rsid w:val="00E3321E"/>
    <w:rsid w:val="00E34CB3"/>
    <w:rsid w:val="00E56590"/>
    <w:rsid w:val="00EA42B7"/>
    <w:rsid w:val="00EB0587"/>
    <w:rsid w:val="00ED0978"/>
    <w:rsid w:val="00ED3914"/>
    <w:rsid w:val="00ED6E7B"/>
    <w:rsid w:val="00EF6354"/>
    <w:rsid w:val="00EF72B3"/>
    <w:rsid w:val="00F00017"/>
    <w:rsid w:val="00F00A35"/>
    <w:rsid w:val="00F065D5"/>
    <w:rsid w:val="00F15C70"/>
    <w:rsid w:val="00F218EF"/>
    <w:rsid w:val="00F45081"/>
    <w:rsid w:val="00F505C4"/>
    <w:rsid w:val="00F52C4A"/>
    <w:rsid w:val="00F66C56"/>
    <w:rsid w:val="00F67624"/>
    <w:rsid w:val="00F715B0"/>
    <w:rsid w:val="00F74DED"/>
    <w:rsid w:val="00F82096"/>
    <w:rsid w:val="00F94936"/>
    <w:rsid w:val="00FA7E7B"/>
    <w:rsid w:val="00FF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A6B1"/>
  <w15:docId w15:val="{D3A9A501-D9C8-42D1-B40A-C92347D9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2447C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6A38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Table Grid"/>
    <w:basedOn w:val="a1"/>
    <w:uiPriority w:val="59"/>
    <w:rsid w:val="006A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24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451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24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451C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B654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65461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d">
    <w:name w:val="Основной текст_"/>
    <w:link w:val="10"/>
    <w:rsid w:val="005E1743"/>
    <w:rPr>
      <w:spacing w:val="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rsid w:val="005E1743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8AB1-C61E-4DAC-869C-DD343D99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Гусельщиков Константин Артурович</cp:lastModifiedBy>
  <cp:revision>5</cp:revision>
  <cp:lastPrinted>2023-11-28T04:12:00Z</cp:lastPrinted>
  <dcterms:created xsi:type="dcterms:W3CDTF">2023-11-30T09:33:00Z</dcterms:created>
  <dcterms:modified xsi:type="dcterms:W3CDTF">2025-03-13T07:40:00Z</dcterms:modified>
</cp:coreProperties>
</file>