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B8" w:rsidRDefault="00817AD5" w:rsidP="00D71DB8">
      <w:pPr>
        <w:pStyle w:val="Style5"/>
        <w:widowControl/>
        <w:spacing w:line="317" w:lineRule="exact"/>
        <w:jc w:val="center"/>
        <w:rPr>
          <w:rStyle w:val="FontStyle13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12065" distL="24130" distR="24130" simplePos="0" relativeHeight="251658240" behindDoc="0" locked="0" layoutInCell="1" allowOverlap="1">
                <wp:simplePos x="0" y="0"/>
                <wp:positionH relativeFrom="margin">
                  <wp:posOffset>2901950</wp:posOffset>
                </wp:positionH>
                <wp:positionV relativeFrom="paragraph">
                  <wp:posOffset>201295</wp:posOffset>
                </wp:positionV>
                <wp:extent cx="3298190" cy="1101725"/>
                <wp:effectExtent l="0" t="4445" r="190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D2D" w:rsidRDefault="00FC1D2D">
                            <w:pPr>
                              <w:pStyle w:val="Style4"/>
                              <w:widowControl/>
                              <w:spacing w:line="269" w:lineRule="exact"/>
                              <w:ind w:right="10"/>
                              <w:jc w:val="right"/>
                              <w:rPr>
                                <w:rStyle w:val="FontStyle16"/>
                              </w:rPr>
                            </w:pPr>
                            <w:r>
                              <w:rPr>
                                <w:rStyle w:val="FontStyle16"/>
                              </w:rPr>
                              <w:t>«Утверждаю»</w:t>
                            </w:r>
                          </w:p>
                          <w:p w:rsidR="005070B3" w:rsidRDefault="00FC1D2D">
                            <w:pPr>
                              <w:pStyle w:val="Style2"/>
                              <w:widowControl/>
                              <w:spacing w:line="269" w:lineRule="exact"/>
                              <w:rPr>
                                <w:rStyle w:val="FontStyle16"/>
                              </w:rPr>
                            </w:pPr>
                            <w:r>
                              <w:rPr>
                                <w:rStyle w:val="FontStyle16"/>
                              </w:rPr>
                              <w:t xml:space="preserve">Председатель Общественного совета при </w:t>
                            </w:r>
                            <w:r w:rsidR="00D71DB8">
                              <w:rPr>
                                <w:rStyle w:val="FontStyle16"/>
                              </w:rPr>
                              <w:t xml:space="preserve">Комитете по физической культуре и спорту </w:t>
                            </w:r>
                            <w:r>
                              <w:rPr>
                                <w:rStyle w:val="FontStyle16"/>
                              </w:rPr>
                              <w:t>Департамент</w:t>
                            </w:r>
                            <w:r w:rsidR="00D71DB8">
                              <w:rPr>
                                <w:rStyle w:val="FontStyle16"/>
                              </w:rPr>
                              <w:t>а</w:t>
                            </w:r>
                            <w:r>
                              <w:rPr>
                                <w:rStyle w:val="FontStyle16"/>
                              </w:rPr>
                              <w:t xml:space="preserve"> культуры и спорта </w:t>
                            </w:r>
                            <w:r w:rsidR="00D71DB8">
                              <w:rPr>
                                <w:rStyle w:val="FontStyle16"/>
                              </w:rPr>
                              <w:t>Нефтеюганского района</w:t>
                            </w:r>
                          </w:p>
                          <w:p w:rsidR="00D71DB8" w:rsidRDefault="005070B3">
                            <w:pPr>
                              <w:pStyle w:val="Style2"/>
                              <w:widowControl/>
                              <w:spacing w:line="269" w:lineRule="exact"/>
                              <w:rPr>
                                <w:rStyle w:val="FontStyle16"/>
                              </w:rPr>
                            </w:pPr>
                            <w:r>
                              <w:rPr>
                                <w:rStyle w:val="FontStyle16"/>
                              </w:rPr>
                              <w:t xml:space="preserve">____________ </w:t>
                            </w:r>
                            <w:r w:rsidR="00297B83">
                              <w:rPr>
                                <w:rStyle w:val="FontStyle16"/>
                              </w:rPr>
                              <w:t>А</w:t>
                            </w:r>
                            <w:r>
                              <w:rPr>
                                <w:rStyle w:val="FontStyle16"/>
                              </w:rPr>
                              <w:t xml:space="preserve">. </w:t>
                            </w:r>
                            <w:r w:rsidR="00297B83">
                              <w:rPr>
                                <w:rStyle w:val="FontStyle16"/>
                              </w:rPr>
                              <w:t>Н</w:t>
                            </w:r>
                            <w:r>
                              <w:rPr>
                                <w:rStyle w:val="FontStyle16"/>
                              </w:rPr>
                              <w:t xml:space="preserve">. </w:t>
                            </w:r>
                            <w:r w:rsidR="00297B83">
                              <w:rPr>
                                <w:rStyle w:val="FontStyle16"/>
                              </w:rPr>
                              <w:t>Козлов</w:t>
                            </w:r>
                            <w:r w:rsidR="00D71DB8">
                              <w:rPr>
                                <w:rStyle w:val="FontStyle16"/>
                              </w:rPr>
                              <w:t xml:space="preserve"> </w:t>
                            </w:r>
                          </w:p>
                          <w:p w:rsidR="00FC1D2D" w:rsidRDefault="00D71DB8">
                            <w:pPr>
                              <w:pStyle w:val="Style2"/>
                              <w:widowControl/>
                              <w:spacing w:line="269" w:lineRule="exact"/>
                              <w:rPr>
                                <w:rStyle w:val="FontStyle16"/>
                              </w:rPr>
                            </w:pPr>
                            <w:r>
                              <w:rPr>
                                <w:rStyle w:val="FontStyle16"/>
                              </w:rPr>
                              <w:t>«____»_______ 20</w:t>
                            </w:r>
                            <w:r w:rsidR="00CA2E82">
                              <w:rPr>
                                <w:rStyle w:val="FontStyle16"/>
                              </w:rPr>
                              <w:t>2</w:t>
                            </w:r>
                            <w:r w:rsidR="00E75986">
                              <w:rPr>
                                <w:rStyle w:val="FontStyle16"/>
                              </w:rPr>
                              <w:t>4</w:t>
                            </w:r>
                            <w:r>
                              <w:rPr>
                                <w:rStyle w:val="FontStyle16"/>
                              </w:rPr>
                              <w:t>год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5pt;margin-top:15.85pt;width:259.7pt;height:86.75pt;z-index:251658240;visibility:visible;mso-wrap-style:square;mso-width-percent:0;mso-height-percent:0;mso-wrap-distance-left:1.9pt;mso-wrap-distance-top:0;mso-wrap-distance-right:1.9pt;mso-wrap-distance-bottom: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NgrA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" filled="f" stroked="f">
                <v:textbox inset="0,0,0,0">
                  <w:txbxContent>
                    <w:p w:rsidR="00FC1D2D" w:rsidRDefault="00FC1D2D">
                      <w:pPr>
                        <w:pStyle w:val="Style4"/>
                        <w:widowControl/>
                        <w:spacing w:line="269" w:lineRule="exact"/>
                        <w:ind w:right="10"/>
                        <w:jc w:val="right"/>
                        <w:rPr>
                          <w:rStyle w:val="FontStyle16"/>
                        </w:rPr>
                      </w:pPr>
                      <w:r>
                        <w:rPr>
                          <w:rStyle w:val="FontStyle16"/>
                        </w:rPr>
                        <w:t>«Утверждаю»</w:t>
                      </w:r>
                    </w:p>
                    <w:p w:rsidR="005070B3" w:rsidRDefault="00FC1D2D">
                      <w:pPr>
                        <w:pStyle w:val="Style2"/>
                        <w:widowControl/>
                        <w:spacing w:line="269" w:lineRule="exact"/>
                        <w:rPr>
                          <w:rStyle w:val="FontStyle16"/>
                        </w:rPr>
                      </w:pPr>
                      <w:r>
                        <w:rPr>
                          <w:rStyle w:val="FontStyle16"/>
                        </w:rPr>
                        <w:t xml:space="preserve">Председатель Общественного совета при </w:t>
                      </w:r>
                      <w:r w:rsidR="00D71DB8">
                        <w:rPr>
                          <w:rStyle w:val="FontStyle16"/>
                        </w:rPr>
                        <w:t xml:space="preserve">Комитете по физической культуре и спорту </w:t>
                      </w:r>
                      <w:r>
                        <w:rPr>
                          <w:rStyle w:val="FontStyle16"/>
                        </w:rPr>
                        <w:t>Департамент</w:t>
                      </w:r>
                      <w:r w:rsidR="00D71DB8">
                        <w:rPr>
                          <w:rStyle w:val="FontStyle16"/>
                        </w:rPr>
                        <w:t>а</w:t>
                      </w:r>
                      <w:r>
                        <w:rPr>
                          <w:rStyle w:val="FontStyle16"/>
                        </w:rPr>
                        <w:t xml:space="preserve"> культуры и спорта </w:t>
                      </w:r>
                      <w:r w:rsidR="00D71DB8">
                        <w:rPr>
                          <w:rStyle w:val="FontStyle16"/>
                        </w:rPr>
                        <w:t>Нефтеюганского района</w:t>
                      </w:r>
                    </w:p>
                    <w:p w:rsidR="00D71DB8" w:rsidRDefault="005070B3">
                      <w:pPr>
                        <w:pStyle w:val="Style2"/>
                        <w:widowControl/>
                        <w:spacing w:line="269" w:lineRule="exact"/>
                        <w:rPr>
                          <w:rStyle w:val="FontStyle16"/>
                        </w:rPr>
                      </w:pPr>
                      <w:r>
                        <w:rPr>
                          <w:rStyle w:val="FontStyle16"/>
                        </w:rPr>
                        <w:t xml:space="preserve">____________ </w:t>
                      </w:r>
                      <w:r w:rsidR="00297B83">
                        <w:rPr>
                          <w:rStyle w:val="FontStyle16"/>
                        </w:rPr>
                        <w:t>А</w:t>
                      </w:r>
                      <w:r>
                        <w:rPr>
                          <w:rStyle w:val="FontStyle16"/>
                        </w:rPr>
                        <w:t xml:space="preserve">. </w:t>
                      </w:r>
                      <w:r w:rsidR="00297B83">
                        <w:rPr>
                          <w:rStyle w:val="FontStyle16"/>
                        </w:rPr>
                        <w:t>Н</w:t>
                      </w:r>
                      <w:r>
                        <w:rPr>
                          <w:rStyle w:val="FontStyle16"/>
                        </w:rPr>
                        <w:t xml:space="preserve">. </w:t>
                      </w:r>
                      <w:r w:rsidR="00297B83">
                        <w:rPr>
                          <w:rStyle w:val="FontStyle16"/>
                        </w:rPr>
                        <w:t>Козлов</w:t>
                      </w:r>
                      <w:r w:rsidR="00D71DB8">
                        <w:rPr>
                          <w:rStyle w:val="FontStyle16"/>
                        </w:rPr>
                        <w:t xml:space="preserve"> </w:t>
                      </w:r>
                    </w:p>
                    <w:p w:rsidR="00FC1D2D" w:rsidRDefault="00D71DB8">
                      <w:pPr>
                        <w:pStyle w:val="Style2"/>
                        <w:widowControl/>
                        <w:spacing w:line="269" w:lineRule="exact"/>
                        <w:rPr>
                          <w:rStyle w:val="FontStyle16"/>
                        </w:rPr>
                      </w:pPr>
                      <w:r>
                        <w:rPr>
                          <w:rStyle w:val="FontStyle16"/>
                        </w:rPr>
                        <w:t>«____»_______ 20</w:t>
                      </w:r>
                      <w:r w:rsidR="00CA2E82">
                        <w:rPr>
                          <w:rStyle w:val="FontStyle16"/>
                        </w:rPr>
                        <w:t>2</w:t>
                      </w:r>
                      <w:r w:rsidR="00E75986">
                        <w:rPr>
                          <w:rStyle w:val="FontStyle16"/>
                        </w:rPr>
                        <w:t>4</w:t>
                      </w:r>
                      <w:r>
                        <w:rPr>
                          <w:rStyle w:val="FontStyle16"/>
                        </w:rPr>
                        <w:t>год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C1D2D" w:rsidRPr="00D71DB8" w:rsidRDefault="00FC1D2D" w:rsidP="00D71DB8">
      <w:pPr>
        <w:pStyle w:val="Style5"/>
        <w:widowControl/>
        <w:spacing w:line="317" w:lineRule="exact"/>
        <w:jc w:val="center"/>
        <w:rPr>
          <w:rStyle w:val="FontStyle13"/>
        </w:rPr>
      </w:pPr>
      <w:r w:rsidRPr="00D71DB8">
        <w:rPr>
          <w:rStyle w:val="FontStyle13"/>
        </w:rPr>
        <w:t xml:space="preserve">План работы Общественного </w:t>
      </w:r>
      <w:r w:rsidR="00D71DB8" w:rsidRPr="00D71DB8">
        <w:rPr>
          <w:rStyle w:val="FontStyle16"/>
          <w:sz w:val="26"/>
          <w:szCs w:val="26"/>
        </w:rPr>
        <w:t>при Комитете по физической культуре и спорту Департамента культуры и спорта Нефтеюганского района</w:t>
      </w:r>
      <w:r w:rsidR="00D71DB8" w:rsidRPr="00D71DB8">
        <w:rPr>
          <w:rStyle w:val="FontStyle13"/>
        </w:rPr>
        <w:t xml:space="preserve"> </w:t>
      </w:r>
      <w:r w:rsidRPr="00D71DB8">
        <w:rPr>
          <w:rStyle w:val="FontStyle13"/>
        </w:rPr>
        <w:t>на 20</w:t>
      </w:r>
      <w:r w:rsidR="00297B83">
        <w:rPr>
          <w:rStyle w:val="FontStyle13"/>
        </w:rPr>
        <w:t>2</w:t>
      </w:r>
      <w:r w:rsidR="0040352F">
        <w:rPr>
          <w:rStyle w:val="FontStyle13"/>
        </w:rPr>
        <w:t>4</w:t>
      </w:r>
      <w:r w:rsidRPr="00D71DB8">
        <w:rPr>
          <w:rStyle w:val="FontStyle13"/>
        </w:rPr>
        <w:t xml:space="preserve"> год</w:t>
      </w:r>
    </w:p>
    <w:p w:rsidR="00FC1D2D" w:rsidRDefault="00FC1D2D">
      <w:pPr>
        <w:widowControl/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3552"/>
        <w:gridCol w:w="1709"/>
        <w:gridCol w:w="3830"/>
      </w:tblGrid>
      <w:tr w:rsidR="00FC1D2D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B3" w:rsidRPr="005070B3" w:rsidRDefault="00FC1D2D" w:rsidP="005070B3">
            <w:pPr>
              <w:pStyle w:val="Style7"/>
              <w:widowControl/>
              <w:ind w:left="29" w:hanging="29"/>
              <w:jc w:val="center"/>
              <w:rPr>
                <w:rStyle w:val="FontStyle14"/>
                <w:i w:val="0"/>
                <w:sz w:val="24"/>
                <w:szCs w:val="24"/>
              </w:rPr>
            </w:pPr>
            <w:r w:rsidRPr="005070B3">
              <w:rPr>
                <w:rStyle w:val="FontStyle14"/>
                <w:i w:val="0"/>
                <w:sz w:val="24"/>
                <w:szCs w:val="24"/>
              </w:rPr>
              <w:t>№</w:t>
            </w:r>
          </w:p>
          <w:p w:rsidR="00FC1D2D" w:rsidRPr="005070B3" w:rsidRDefault="00FC1D2D" w:rsidP="005070B3">
            <w:pPr>
              <w:pStyle w:val="Style7"/>
              <w:widowControl/>
              <w:ind w:left="29" w:hanging="29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070B3">
              <w:rPr>
                <w:rStyle w:val="FontStyle14"/>
                <w:sz w:val="24"/>
                <w:szCs w:val="24"/>
              </w:rPr>
              <w:t xml:space="preserve"> </w:t>
            </w:r>
            <w:r w:rsidRPr="005070B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2D" w:rsidRPr="005070B3" w:rsidRDefault="00FC1D2D" w:rsidP="005070B3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5070B3">
              <w:rPr>
                <w:rStyle w:val="FontStyle16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2D" w:rsidRPr="005070B3" w:rsidRDefault="00FC1D2D" w:rsidP="00FC1D2D">
            <w:pPr>
              <w:pStyle w:val="Style9"/>
              <w:widowControl/>
              <w:ind w:firstLine="0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5070B3">
              <w:rPr>
                <w:rStyle w:val="FontStyle16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2D" w:rsidRPr="005070B3" w:rsidRDefault="00FC1D2D" w:rsidP="00FC1D2D">
            <w:pPr>
              <w:pStyle w:val="Style1"/>
              <w:widowControl/>
              <w:ind w:firstLine="15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5070B3">
              <w:rPr>
                <w:rStyle w:val="FontStyle16"/>
                <w:b/>
                <w:sz w:val="24"/>
                <w:szCs w:val="24"/>
              </w:rPr>
              <w:t>Ответственный исполнитель/докладчик</w:t>
            </w:r>
          </w:p>
        </w:tc>
      </w:tr>
      <w:tr w:rsidR="00FC1D2D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2D" w:rsidRDefault="00FC1D2D">
            <w:pPr>
              <w:pStyle w:val="Style9"/>
              <w:widowControl/>
              <w:spacing w:line="240" w:lineRule="auto"/>
              <w:ind w:firstLine="0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2D" w:rsidRDefault="00FC1D2D">
            <w:pPr>
              <w:pStyle w:val="Style8"/>
              <w:widowControl/>
              <w:spacing w:line="269" w:lineRule="exact"/>
              <w:ind w:right="221"/>
              <w:rPr>
                <w:rStyle w:val="FontStyle16"/>
              </w:rPr>
            </w:pPr>
            <w:r>
              <w:rPr>
                <w:rStyle w:val="FontStyle16"/>
              </w:rPr>
              <w:t>Проведение разъяснительной работы с сотрудниками учреждений,</w:t>
            </w:r>
          </w:p>
          <w:p w:rsidR="00FC1D2D" w:rsidRDefault="00FC1D2D" w:rsidP="00D71DB8">
            <w:pPr>
              <w:pStyle w:val="Style8"/>
              <w:widowControl/>
              <w:spacing w:line="269" w:lineRule="exact"/>
              <w:ind w:right="221"/>
              <w:rPr>
                <w:rStyle w:val="FontStyle16"/>
              </w:rPr>
            </w:pPr>
            <w:r>
              <w:rPr>
                <w:rStyle w:val="FontStyle16"/>
              </w:rPr>
              <w:t xml:space="preserve">подведомственных </w:t>
            </w:r>
            <w:r w:rsidR="00D71DB8">
              <w:rPr>
                <w:rStyle w:val="FontStyle16"/>
              </w:rPr>
              <w:t>Департаменту культуры и спорта</w:t>
            </w:r>
            <w:r>
              <w:rPr>
                <w:rStyle w:val="FontStyle16"/>
              </w:rPr>
              <w:t>, о преимуществах объединения в профессиональные союзы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2D" w:rsidRDefault="00FC1D2D" w:rsidP="0040352F">
            <w:pPr>
              <w:pStyle w:val="Style9"/>
              <w:widowControl/>
              <w:spacing w:line="240" w:lineRule="auto"/>
              <w:ind w:right="538" w:firstLine="0"/>
              <w:rPr>
                <w:rStyle w:val="FontStyle16"/>
              </w:rPr>
            </w:pPr>
            <w:r>
              <w:rPr>
                <w:rStyle w:val="FontStyle16"/>
              </w:rPr>
              <w:t>1 квартал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2D" w:rsidRDefault="00FC1D2D" w:rsidP="00D71DB8">
            <w:pPr>
              <w:pStyle w:val="Style8"/>
              <w:widowControl/>
              <w:spacing w:line="269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 xml:space="preserve">Руководители подведомственных учреждений </w:t>
            </w:r>
            <w:r w:rsidR="00D71DB8">
              <w:rPr>
                <w:rStyle w:val="FontStyle16"/>
              </w:rPr>
              <w:t>Департамента культуры и спорта</w:t>
            </w:r>
          </w:p>
        </w:tc>
      </w:tr>
      <w:tr w:rsidR="005070B3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B3" w:rsidRDefault="005070B3" w:rsidP="00001F4C">
            <w:pPr>
              <w:pStyle w:val="Style9"/>
              <w:widowControl/>
              <w:spacing w:line="240" w:lineRule="auto"/>
              <w:ind w:firstLine="0"/>
              <w:rPr>
                <w:rStyle w:val="FontStyle16"/>
              </w:rPr>
            </w:pPr>
            <w:r>
              <w:rPr>
                <w:rStyle w:val="FontStyle16"/>
              </w:rPr>
              <w:t>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B3" w:rsidRDefault="005070B3" w:rsidP="00B12E98">
            <w:pPr>
              <w:pStyle w:val="Style8"/>
              <w:widowControl/>
              <w:spacing w:line="278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>О ходе передачи государственных услуг для исполнения некоммерческим организациям осуществляющих деятельность в ХМАО-Югре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B3" w:rsidRDefault="005070B3" w:rsidP="0040352F">
            <w:pPr>
              <w:pStyle w:val="Style8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 квартал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B3" w:rsidRDefault="005070B3" w:rsidP="00B12E98">
            <w:pPr>
              <w:pStyle w:val="Style8"/>
              <w:widowControl/>
              <w:spacing w:line="269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>Руководители подведомственных учреждений Департамента культуры и спорта</w:t>
            </w:r>
          </w:p>
        </w:tc>
      </w:tr>
      <w:tr w:rsidR="005070B3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B3" w:rsidRDefault="005070B3" w:rsidP="00001F4C">
            <w:pPr>
              <w:pStyle w:val="Style9"/>
              <w:widowControl/>
              <w:spacing w:line="240" w:lineRule="auto"/>
              <w:ind w:firstLine="0"/>
              <w:rPr>
                <w:rStyle w:val="FontStyle16"/>
              </w:rPr>
            </w:pPr>
            <w:r>
              <w:rPr>
                <w:rStyle w:val="FontStyle16"/>
              </w:rPr>
              <w:t>3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B3" w:rsidRDefault="005070B3" w:rsidP="003D21EF">
            <w:pPr>
              <w:pStyle w:val="Style8"/>
              <w:widowControl/>
              <w:spacing w:line="278" w:lineRule="exact"/>
              <w:ind w:right="38"/>
              <w:rPr>
                <w:rStyle w:val="FontStyle16"/>
              </w:rPr>
            </w:pPr>
            <w:r>
              <w:rPr>
                <w:rStyle w:val="FontStyle16"/>
              </w:rPr>
              <w:t>Обсуждение анализа информации, содержащейся в статистических отчетах 1 -ФК,5-ФК,3-АФК за 20</w:t>
            </w:r>
            <w:r w:rsidR="003D21EF">
              <w:rPr>
                <w:rStyle w:val="FontStyle16"/>
              </w:rPr>
              <w:t>22</w:t>
            </w:r>
            <w:r>
              <w:rPr>
                <w:rStyle w:val="FontStyle16"/>
              </w:rPr>
              <w:t xml:space="preserve"> год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B3" w:rsidRDefault="0040352F" w:rsidP="0040352F">
            <w:pPr>
              <w:pStyle w:val="Style9"/>
              <w:widowControl/>
              <w:spacing w:line="240" w:lineRule="auto"/>
              <w:ind w:right="538" w:firstLine="0"/>
              <w:rPr>
                <w:rStyle w:val="FontStyle16"/>
              </w:rPr>
            </w:pPr>
            <w:r>
              <w:rPr>
                <w:rStyle w:val="FontStyle16"/>
              </w:rPr>
              <w:t xml:space="preserve">  </w:t>
            </w:r>
            <w:r w:rsidR="005070B3">
              <w:rPr>
                <w:rStyle w:val="FontStyle16"/>
              </w:rPr>
              <w:t>1 квартал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B3" w:rsidRDefault="005070B3" w:rsidP="00D71DB8">
            <w:pPr>
              <w:pStyle w:val="Style8"/>
              <w:widowControl/>
              <w:spacing w:line="269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>Члены Общественного совета, Комитет по физической культуре и спорту</w:t>
            </w:r>
          </w:p>
        </w:tc>
      </w:tr>
      <w:tr w:rsidR="0040352F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2F" w:rsidRDefault="0040352F" w:rsidP="00001F4C">
            <w:pPr>
              <w:pStyle w:val="Style9"/>
              <w:widowControl/>
              <w:spacing w:line="240" w:lineRule="auto"/>
              <w:ind w:firstLine="0"/>
              <w:rPr>
                <w:rStyle w:val="FontStyle16"/>
              </w:rPr>
            </w:pPr>
            <w:r>
              <w:rPr>
                <w:rStyle w:val="FontStyle16"/>
              </w:rPr>
              <w:t>4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2F" w:rsidRDefault="0040352F" w:rsidP="003D21EF">
            <w:pPr>
              <w:pStyle w:val="Style8"/>
              <w:widowControl/>
              <w:spacing w:line="278" w:lineRule="exact"/>
              <w:ind w:right="38"/>
              <w:rPr>
                <w:rStyle w:val="FontStyle16"/>
              </w:rPr>
            </w:pPr>
            <w:r w:rsidRPr="00E37178">
              <w:t>Подведение итогов Спартакиады трудящихся Нефтеюганского района "За здоровый образ жизни 2023"</w:t>
            </w:r>
            <w:r>
              <w:t xml:space="preserve"> проводимую в рамках муниципального проекта «Крепкое здоровье-крепкий район»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2F" w:rsidRDefault="0040352F" w:rsidP="0040352F">
            <w:pPr>
              <w:pStyle w:val="Style9"/>
              <w:widowControl/>
              <w:spacing w:line="240" w:lineRule="auto"/>
              <w:ind w:right="538" w:firstLine="0"/>
              <w:rPr>
                <w:rStyle w:val="FontStyle16"/>
              </w:rPr>
            </w:pPr>
            <w:r>
              <w:rPr>
                <w:rStyle w:val="FontStyle16"/>
              </w:rPr>
              <w:t>4 квартал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2F" w:rsidRDefault="0040352F" w:rsidP="00D71DB8">
            <w:pPr>
              <w:pStyle w:val="Style8"/>
              <w:widowControl/>
              <w:spacing w:line="269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>Члены Общественного совета, Комитет по физической культуре и спорту</w:t>
            </w:r>
          </w:p>
          <w:p w:rsidR="0040352F" w:rsidRDefault="0040352F" w:rsidP="00D71DB8">
            <w:pPr>
              <w:pStyle w:val="Style8"/>
              <w:widowControl/>
              <w:spacing w:line="269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>Руководители подведомственных учреждений Департамента культуры и спорта</w:t>
            </w:r>
          </w:p>
        </w:tc>
      </w:tr>
      <w:tr w:rsidR="005070B3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B3" w:rsidRDefault="0040352F" w:rsidP="00001F4C">
            <w:pPr>
              <w:pStyle w:val="Style9"/>
              <w:widowControl/>
              <w:spacing w:line="240" w:lineRule="auto"/>
              <w:ind w:firstLine="0"/>
              <w:rPr>
                <w:rStyle w:val="FontStyle16"/>
              </w:rPr>
            </w:pPr>
            <w:r>
              <w:rPr>
                <w:rStyle w:val="FontStyle16"/>
              </w:rPr>
              <w:t>5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B3" w:rsidRDefault="005070B3" w:rsidP="00D71DB8">
            <w:pPr>
              <w:pStyle w:val="Style8"/>
              <w:widowControl/>
              <w:spacing w:line="278" w:lineRule="exact"/>
              <w:ind w:right="106"/>
              <w:rPr>
                <w:rStyle w:val="FontStyle16"/>
              </w:rPr>
            </w:pPr>
            <w:r>
              <w:rPr>
                <w:rStyle w:val="FontStyle16"/>
              </w:rPr>
              <w:t>Обсуждение анализа информации о внедрении Всероссийского физкультурно-спортивного комплекса ГТО в Нефтеюганском районе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B3" w:rsidRDefault="005070B3" w:rsidP="0040352F">
            <w:pPr>
              <w:pStyle w:val="Style9"/>
              <w:widowControl/>
              <w:spacing w:line="240" w:lineRule="auto"/>
              <w:ind w:right="528" w:firstLine="0"/>
              <w:rPr>
                <w:rStyle w:val="FontStyle16"/>
              </w:rPr>
            </w:pPr>
            <w:r>
              <w:rPr>
                <w:rStyle w:val="FontStyle16"/>
              </w:rPr>
              <w:t>4 квартал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B3" w:rsidRDefault="005070B3" w:rsidP="00B12E98">
            <w:pPr>
              <w:pStyle w:val="Style8"/>
              <w:widowControl/>
              <w:spacing w:line="269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>Члены Общественного совета, Комитет по физической культуре и спорту, Центр тестирования</w:t>
            </w:r>
          </w:p>
        </w:tc>
      </w:tr>
      <w:tr w:rsidR="005070B3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B3" w:rsidRDefault="0040352F" w:rsidP="00001F4C">
            <w:pPr>
              <w:pStyle w:val="Style9"/>
              <w:widowControl/>
              <w:spacing w:line="240" w:lineRule="auto"/>
              <w:ind w:firstLine="0"/>
              <w:rPr>
                <w:rStyle w:val="FontStyle16"/>
              </w:rPr>
            </w:pPr>
            <w:r>
              <w:rPr>
                <w:rStyle w:val="FontStyle16"/>
              </w:rPr>
              <w:t>6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B3" w:rsidRDefault="005070B3" w:rsidP="00297B83">
            <w:pPr>
              <w:pStyle w:val="Style8"/>
              <w:widowControl/>
              <w:spacing w:line="278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>Рассмотрение и согласование Единого календарного плана региональных, межрегиональных, всероссийских и международных физкультурных мероприятий и спортивных мероприятий ХМАО-Югры на 20</w:t>
            </w:r>
            <w:r w:rsidR="00297B83">
              <w:rPr>
                <w:rStyle w:val="FontStyle16"/>
              </w:rPr>
              <w:t>24</w:t>
            </w:r>
            <w:r>
              <w:rPr>
                <w:rStyle w:val="FontStyle16"/>
              </w:rPr>
              <w:t xml:space="preserve"> год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B3" w:rsidRDefault="005070B3" w:rsidP="0040352F">
            <w:pPr>
              <w:pStyle w:val="Style8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4 квартал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B3" w:rsidRDefault="005070B3" w:rsidP="00B6672B">
            <w:pPr>
              <w:pStyle w:val="Style8"/>
              <w:widowControl/>
              <w:spacing w:line="269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>Члены Общественного совета, отдел развития спорта высших достижений и отдел физического воспитания населения и сопровождения государственных программ Депспорта Югры</w:t>
            </w:r>
          </w:p>
        </w:tc>
      </w:tr>
    </w:tbl>
    <w:p w:rsidR="00FC1D2D" w:rsidRDefault="00FC1D2D">
      <w:pPr>
        <w:pStyle w:val="Style4"/>
        <w:widowControl/>
        <w:spacing w:line="240" w:lineRule="exact"/>
        <w:rPr>
          <w:sz w:val="20"/>
          <w:szCs w:val="20"/>
        </w:rPr>
      </w:pPr>
    </w:p>
    <w:p w:rsidR="00FC1D2D" w:rsidRDefault="00FC1D2D">
      <w:pPr>
        <w:pStyle w:val="Style4"/>
        <w:widowControl/>
        <w:spacing w:before="48"/>
        <w:rPr>
          <w:rStyle w:val="FontStyle16"/>
        </w:rPr>
      </w:pPr>
      <w:r>
        <w:rPr>
          <w:rStyle w:val="FontStyle16"/>
        </w:rPr>
        <w:t>Примечание:</w:t>
      </w:r>
    </w:p>
    <w:p w:rsidR="005070B3" w:rsidRPr="005070B3" w:rsidRDefault="00FC1D2D" w:rsidP="005070B3">
      <w:pPr>
        <w:pStyle w:val="Style5"/>
        <w:widowControl/>
        <w:spacing w:line="317" w:lineRule="exact"/>
        <w:ind w:firstLine="0"/>
        <w:jc w:val="both"/>
        <w:rPr>
          <w:rStyle w:val="FontStyle13"/>
          <w:sz w:val="24"/>
          <w:szCs w:val="24"/>
        </w:rPr>
      </w:pPr>
      <w:r w:rsidRPr="005070B3">
        <w:rPr>
          <w:rStyle w:val="FontStyle16"/>
          <w:sz w:val="24"/>
          <w:szCs w:val="24"/>
        </w:rPr>
        <w:t xml:space="preserve">Возможны изменения в Плане работы </w:t>
      </w:r>
      <w:r w:rsidR="005070B3" w:rsidRPr="005070B3">
        <w:rPr>
          <w:rStyle w:val="FontStyle13"/>
          <w:sz w:val="24"/>
          <w:szCs w:val="24"/>
        </w:rPr>
        <w:t xml:space="preserve">Общественного </w:t>
      </w:r>
      <w:r w:rsidR="005070B3" w:rsidRPr="005070B3">
        <w:rPr>
          <w:rStyle w:val="FontStyle16"/>
          <w:sz w:val="24"/>
          <w:szCs w:val="24"/>
        </w:rPr>
        <w:t>при Комитете по физической культуре и спорту Департамента культуры и спорта Нефтеюганского района</w:t>
      </w:r>
      <w:r w:rsidR="005070B3" w:rsidRPr="005070B3">
        <w:rPr>
          <w:rStyle w:val="FontStyle13"/>
          <w:sz w:val="24"/>
          <w:szCs w:val="24"/>
        </w:rPr>
        <w:t xml:space="preserve"> </w:t>
      </w:r>
    </w:p>
    <w:p w:rsidR="005070B3" w:rsidRPr="005070B3" w:rsidRDefault="005070B3" w:rsidP="005070B3">
      <w:pPr>
        <w:widowControl/>
        <w:spacing w:after="259" w:line="1" w:lineRule="exact"/>
      </w:pPr>
    </w:p>
    <w:p w:rsidR="00FC1D2D" w:rsidRDefault="00FC1D2D">
      <w:pPr>
        <w:pStyle w:val="Style11"/>
        <w:widowControl/>
        <w:rPr>
          <w:rStyle w:val="FontStyle16"/>
        </w:rPr>
      </w:pPr>
    </w:p>
    <w:p w:rsidR="00FC1D2D" w:rsidRDefault="00FC1D2D">
      <w:pPr>
        <w:pStyle w:val="Style4"/>
        <w:widowControl/>
        <w:spacing w:line="240" w:lineRule="exact"/>
        <w:ind w:right="4147"/>
        <w:rPr>
          <w:sz w:val="20"/>
          <w:szCs w:val="20"/>
        </w:rPr>
      </w:pPr>
    </w:p>
    <w:p w:rsidR="00FC1D2D" w:rsidRDefault="00FC1D2D">
      <w:pPr>
        <w:pStyle w:val="Style4"/>
        <w:widowControl/>
        <w:spacing w:line="240" w:lineRule="exact"/>
        <w:ind w:right="4147"/>
        <w:rPr>
          <w:sz w:val="20"/>
          <w:szCs w:val="20"/>
        </w:rPr>
      </w:pPr>
    </w:p>
    <w:p w:rsidR="00FC1D2D" w:rsidRDefault="00FC1D2D">
      <w:pPr>
        <w:pStyle w:val="Style4"/>
        <w:widowControl/>
        <w:spacing w:before="58" w:line="278" w:lineRule="exact"/>
        <w:ind w:right="4147"/>
        <w:rPr>
          <w:rStyle w:val="FontStyle16"/>
        </w:rPr>
      </w:pPr>
    </w:p>
    <w:sectPr w:rsidR="00FC1D2D">
      <w:type w:val="continuous"/>
      <w:pgSz w:w="11905" w:h="16837"/>
      <w:pgMar w:top="770" w:right="869" w:bottom="946" w:left="12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E9" w:rsidRDefault="00762AE9">
      <w:r>
        <w:separator/>
      </w:r>
    </w:p>
  </w:endnote>
  <w:endnote w:type="continuationSeparator" w:id="0">
    <w:p w:rsidR="00762AE9" w:rsidRDefault="0076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E9" w:rsidRDefault="00762AE9">
      <w:r>
        <w:separator/>
      </w:r>
    </w:p>
  </w:footnote>
  <w:footnote w:type="continuationSeparator" w:id="0">
    <w:p w:rsidR="00762AE9" w:rsidRDefault="0076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B8"/>
    <w:rsid w:val="00001F4C"/>
    <w:rsid w:val="00283344"/>
    <w:rsid w:val="00297B83"/>
    <w:rsid w:val="003D21EF"/>
    <w:rsid w:val="0040352F"/>
    <w:rsid w:val="005070B3"/>
    <w:rsid w:val="00520397"/>
    <w:rsid w:val="0067766A"/>
    <w:rsid w:val="00762AE9"/>
    <w:rsid w:val="00817AD5"/>
    <w:rsid w:val="00B12E98"/>
    <w:rsid w:val="00B279AD"/>
    <w:rsid w:val="00B6672B"/>
    <w:rsid w:val="00B8523A"/>
    <w:rsid w:val="00BD4F41"/>
    <w:rsid w:val="00CA2E82"/>
    <w:rsid w:val="00D129DD"/>
    <w:rsid w:val="00D71DB8"/>
    <w:rsid w:val="00DA02A9"/>
    <w:rsid w:val="00E37178"/>
    <w:rsid w:val="00E75986"/>
    <w:rsid w:val="00E83B57"/>
    <w:rsid w:val="00FC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E76B1B-02D4-41BD-A902-98BE2E43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8" w:lineRule="exact"/>
      <w:ind w:firstLine="432"/>
    </w:pPr>
  </w:style>
  <w:style w:type="paragraph" w:customStyle="1" w:styleId="Style2">
    <w:name w:val="Style2"/>
    <w:basedOn w:val="a"/>
    <w:uiPriority w:val="99"/>
    <w:pPr>
      <w:spacing w:line="274" w:lineRule="exact"/>
      <w:jc w:val="righ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ind w:firstLine="816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78" w:lineRule="exact"/>
    </w:pPr>
  </w:style>
  <w:style w:type="paragraph" w:customStyle="1" w:styleId="Style8">
    <w:name w:val="Style8"/>
    <w:basedOn w:val="a"/>
    <w:uiPriority w:val="99"/>
    <w:pPr>
      <w:spacing w:line="274" w:lineRule="exact"/>
    </w:pPr>
  </w:style>
  <w:style w:type="paragraph" w:customStyle="1" w:styleId="Style9">
    <w:name w:val="Style9"/>
    <w:basedOn w:val="a"/>
    <w:uiPriority w:val="99"/>
    <w:pPr>
      <w:spacing w:line="278" w:lineRule="exact"/>
      <w:ind w:firstLine="34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88" w:lineRule="exact"/>
      <w:ind w:firstLine="691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Verdana" w:hAnsi="Verdana" w:cs="Verdana"/>
      <w:b/>
      <w:bCs/>
      <w:spacing w:val="-10"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Verdana" w:hAnsi="Verdana" w:cs="Verdana"/>
      <w:b/>
      <w:bCs/>
      <w:sz w:val="28"/>
      <w:szCs w:val="2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Савастьянова Дарья Ивановна</cp:lastModifiedBy>
  <cp:revision>2</cp:revision>
  <dcterms:created xsi:type="dcterms:W3CDTF">2025-01-13T12:17:00Z</dcterms:created>
  <dcterms:modified xsi:type="dcterms:W3CDTF">2025-01-13T12:17:00Z</dcterms:modified>
</cp:coreProperties>
</file>