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9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282"/>
        <w:gridCol w:w="1139"/>
        <w:gridCol w:w="1246"/>
        <w:gridCol w:w="12493"/>
        <w:gridCol w:w="38"/>
      </w:tblGrid>
      <w:tr w:rsidR="00431A74" w:rsidRPr="003A097B" w:rsidTr="00431A74">
        <w:trPr>
          <w:gridAfter w:val="1"/>
          <w:wAfter w:w="38" w:type="dxa"/>
          <w:trHeight w:val="330"/>
        </w:trPr>
        <w:tc>
          <w:tcPr>
            <w:tcW w:w="16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A74" w:rsidRPr="003A097B" w:rsidRDefault="00431A74" w:rsidP="0043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EF2D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bookmarkStart w:id="0" w:name="_GoBack"/>
            <w:bookmarkEnd w:id="0"/>
            <w:r w:rsidRPr="003A0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31A74" w:rsidRPr="003A097B" w:rsidTr="00431A74">
        <w:trPr>
          <w:gridAfter w:val="1"/>
          <w:wAfter w:w="38" w:type="dxa"/>
          <w:trHeight w:val="330"/>
        </w:trPr>
        <w:tc>
          <w:tcPr>
            <w:tcW w:w="16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A74" w:rsidRPr="003A097B" w:rsidRDefault="00431A74" w:rsidP="0043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постановлению администрации</w:t>
            </w:r>
          </w:p>
        </w:tc>
      </w:tr>
      <w:tr w:rsidR="00431A74" w:rsidRPr="003A097B" w:rsidTr="00431A74">
        <w:trPr>
          <w:gridAfter w:val="1"/>
          <w:wAfter w:w="38" w:type="dxa"/>
          <w:trHeight w:val="330"/>
        </w:trPr>
        <w:tc>
          <w:tcPr>
            <w:tcW w:w="16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A74" w:rsidRPr="003A097B" w:rsidRDefault="00431A74" w:rsidP="0043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 района</w:t>
            </w:r>
          </w:p>
        </w:tc>
      </w:tr>
      <w:tr w:rsidR="00431A74" w:rsidRPr="003A097B" w:rsidTr="00431A74">
        <w:trPr>
          <w:gridAfter w:val="1"/>
          <w:wAfter w:w="38" w:type="dxa"/>
          <w:trHeight w:val="330"/>
        </w:trPr>
        <w:tc>
          <w:tcPr>
            <w:tcW w:w="16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A74" w:rsidRPr="003A097B" w:rsidRDefault="00431A74" w:rsidP="00431A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_________________ № __________</w:t>
            </w:r>
          </w:p>
        </w:tc>
      </w:tr>
      <w:tr w:rsidR="00431A74" w:rsidRPr="003A097B" w:rsidTr="00431A74">
        <w:trPr>
          <w:gridAfter w:val="2"/>
          <w:wAfter w:w="12531" w:type="dxa"/>
          <w:trHeight w:val="330"/>
        </w:trPr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A74" w:rsidRPr="003A097B" w:rsidRDefault="00431A74" w:rsidP="00E37C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A74" w:rsidRPr="003A097B" w:rsidRDefault="00431A74" w:rsidP="00E37C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A74" w:rsidRPr="003A097B" w:rsidRDefault="00431A74" w:rsidP="00E37C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31A74" w:rsidRPr="003A097B" w:rsidTr="00431A74">
        <w:trPr>
          <w:trHeight w:val="330"/>
        </w:trPr>
        <w:tc>
          <w:tcPr>
            <w:tcW w:w="161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A74" w:rsidRPr="003A097B" w:rsidRDefault="00431A74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09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 об исполнении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оходов бюджета за I </w:t>
            </w:r>
            <w:r w:rsidR="00AF2C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полугодие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2016</w:t>
            </w:r>
            <w:r w:rsidRPr="003A09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</w:tbl>
    <w:p w:rsidR="0029009D" w:rsidRDefault="00AF2C66" w:rsidP="00431A74">
      <w:r w:rsidRPr="003A097B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0503317</w:t>
      </w:r>
    </w:p>
    <w:tbl>
      <w:tblPr>
        <w:tblW w:w="1628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720"/>
        <w:gridCol w:w="623"/>
        <w:gridCol w:w="1902"/>
        <w:gridCol w:w="1284"/>
        <w:gridCol w:w="1120"/>
        <w:gridCol w:w="1276"/>
        <w:gridCol w:w="1134"/>
        <w:gridCol w:w="1134"/>
        <w:gridCol w:w="1418"/>
        <w:gridCol w:w="1134"/>
        <w:gridCol w:w="1248"/>
        <w:gridCol w:w="1102"/>
        <w:gridCol w:w="1189"/>
      </w:tblGrid>
      <w:tr w:rsidR="00AF2C66" w:rsidRPr="00AF2C66" w:rsidTr="00AF2C66">
        <w:trPr>
          <w:trHeight w:val="17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показателя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строки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дохода по бюджетной классификации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консолидированный бюджет субъекта Российской Федерации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суммы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городских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консолидированный бюджет субъекта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суммы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муниципальных районов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городских поселений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сельских поселений</w:t>
            </w:r>
          </w:p>
        </w:tc>
      </w:tr>
      <w:tr w:rsidR="00AF2C66" w:rsidRPr="00AF2C66" w:rsidTr="00AF2C66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</w:tr>
      <w:tr w:rsidR="00AF2C66" w:rsidRPr="00AF2C66" w:rsidTr="00AF2C66">
        <w:trPr>
          <w:trHeight w:val="300"/>
        </w:trPr>
        <w:tc>
          <w:tcPr>
            <w:tcW w:w="17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бюджета - Всего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4 566 474 357,83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669 391 648,45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4 532 099 848,48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292 629 666,86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411 136 490,94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2 884 697 713,82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351 165 826,38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2 882 392 449,50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157 284 873,49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196 186 217,21</w:t>
            </w:r>
          </w:p>
        </w:tc>
      </w:tr>
      <w:tr w:rsidR="00AF2C66" w:rsidRPr="00AF2C66" w:rsidTr="00AF2C66">
        <w:trPr>
          <w:trHeight w:val="6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НАЛОГОВЫЕ И НЕНАЛОГОВЫЕ ДОХОДЫ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000 1 00 00000 00 0000 000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1 924 948 262,04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1 512 626 047,55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43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ПРИБЫЛЬ, ДОХОДЫ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000 1 01 00000 00 0000 000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830 567 000,00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463 620 099,37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43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000 1 01 02000 01 0000 110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830 567 000,00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463 620 099,37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253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000 1 01 02010 01 0000 110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819 395 000,00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456 123 654,97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400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000 1 01 02020 01 0000 110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485 962,74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48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000 1 01 02030 01 0000 110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4 467 000,00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548 894,06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316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 со статьей 227.1 Налогового кодекса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000 1 01 02040 01 0000 110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6 461 587,60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27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000 1 03 00000 00 0000 000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14 310 000,00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9 270 488,92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06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000 1 03 02000 01 0000 110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14 310 000,00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9 270 488,92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232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000 1 03 02230 01 0000 110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6 439 500,00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3 153 037,36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29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инжекторных</w:t>
            </w:r>
            <w:proofErr w:type="spellEnd"/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000 1 03 02240 01 0000 110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51 982,54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232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000 1 03 02250 01 0000 110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7 369 600,00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6 561 794,81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232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000 1 03 02260 01 0000 110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-496 325,79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43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СОВОКУПНЫЙ ДОХОД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000 1 05 00000 00 0000 000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73 666 000,00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47 877 526,38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6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000 1 05 01000 00 0000 110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53 350 000,00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38 457 433,29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06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000 1 05 01010 01 0000 110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45 400 000,00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34 586 646,68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06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000 1 05 01011 01 0000 110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45 400 000,00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34 585 977,98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48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 доходы (за налоговые периоды, истекшие до 1 января 2011 года)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000 1 05 01012 01 0000 110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668,70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27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000 1 05 01020 01 0000 110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1 048 744,75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27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000 1 05 01021 01 0000 110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1 048 741,01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90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000 1 05 01022 01 0000 110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Минимальный налог, зачисляемый в бюджеты субъектов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000 1 05 01050 01 0000 110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2 822 041,86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000 1 05 02000 02 0000 110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19 026 000,00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8 004 541,88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000 1 05 02010 02 0000 110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19 026 000,00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7 991 336,12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48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000 1 05 02020 02 0000 110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13 205,76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6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сельскохозяйственный налог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000 1 05 03000 01 0000 110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618 896,00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6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сельскохозяйственный налог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000 1 05 03010 01 0000 110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618 896,00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6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000 1 05 04000 02 0000 110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796 655,21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27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000 1 05 04020 02 0000 110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796 655,21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43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ИМУЩЕСТВО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000 1 06 00000 00 0000 000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25 780 000,00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15 422 252,90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43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000 1 06 01000 00 0000 110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22 237,04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69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000 1 06 01030 05 0000 110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22 237,04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69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000 1 06 01030 10 0000 110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69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000 1 06 01030 13 0000 110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300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000 1 06 06000 00 0000 110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25 395 000,00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15 400 015,86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43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Земельный налог с организаций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000 1 06 06030 00 0000 110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25 100 000,00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15 449 844,03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27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000 1 06 06033 05 0000 110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25 100 000,00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15 449 844,03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27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000 1 06 06033 10 0000 110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27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организаций, обладающих земельным участком, расположенным в границах городских 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000 1 06 06033 13 0000 110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43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000 1 06 06040 00 0000 110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-49 828,17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27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000 1 06 06043 05 0000 110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-49 828,17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27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000 1 06 06043 10 0000 110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27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лиц, обладающих земельным участком, расположенным в границах  городских 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000 1 06 06043 13 0000 110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43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000 1 08 00000 00 0000 000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615 008,26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06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000 1 08 03000 01 0000 110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615 008,26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69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000 1 08 03010 01 0000 110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615 008,26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69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000 1 08 04000 01 0000 110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253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000 1 08 04020 01 0000 110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48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000 1 11 00000 00 0000 000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137 375 000,00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111 551 222,81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253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000 1 11 01000 00 0000 120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511 350,00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69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000 1 11 01050 05 0000 120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511 350,00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316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000 1 11 05000 00 0000 120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136 575 000,00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110 366 613,99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211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000 1 11 05010 00 0000 120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130 904 000,00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105 254 460,53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29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000 1 11 05013 05 0000 120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101 000 000,00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83 572 635,99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27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000 1 11 05013 10 0000 120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13 804 000,00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11 224 160,87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27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000 1 11 05013 13 0000 120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16 100 000,00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10 457 663,67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29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000 1 11 05020 00 0000 120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120 962,23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27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000 1 11 05025 05 0000 120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120 962,23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27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000 1 11 05070 00 0000 120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5 463 000,00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4 991 191,23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06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от сдачи в аренду имущества, составляющего казну муниципальных районов (за исключением земельных участков) 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000 1 11 05075 05 0000 120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5 463 000,00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4 991 191,23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06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000 1 11 05075 10 0000 120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27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от сдачи в аренду имущества, составляющего казну городских поселений (за исключением земельных участков) 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000 1 11 05075 13 0000 120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000 1 11 07000 00 0000 120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131 000,00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69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000 1 11 07010 00 0000 120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131 000,00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211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000 1 11 07015 05 0000 120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131 000,00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337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Средства, получаемые от передачи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000 1 11 08000 00 0000 120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123 195,26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337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000 1 11 08050 05 0000 120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123 195,26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29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000 1 11 09000 00 0000 120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419 063,56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29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000 1 11 09040 00 0000 120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419 063,56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29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000 1 11 09045 05 0000 120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419 063,56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27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000 1 11 09045 10 0000 120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27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000 1 11 09045 13 0000 120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000 1 12 00000 00 0000 000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31 997 000,00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22 208 503,54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6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000 1 12 01000 01 0000 120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31 997 000,00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22 208 503,54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000 1 12 01010 01 0000 120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19 223 000,00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6 033 389,67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000 1 12 01020 01 0000 120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158 756,75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6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000 1 12 01030 01 0000 120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272 773,80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6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000 1 12 01040 01 0000 120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12 661 000,00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3 850 411,92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48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Плата за выбросы загрязняющих веществ, образующихся при сжигании на факельных  установках и (или) рассеивании попутного нефтяного газа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000 1 12 01070 01 0000 120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11 893 171,40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06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000 1 13 00000 00 0000 000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4 129 589,24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43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000 1 13 02000 00 0000 130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4 129 589,24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6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Прочие доходы от компенсации затрат государства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000 1 13 02990 00 0000 130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4 129 589,24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000 1 13 02995 05 0000 130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340 000,00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4 129 589,24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000 1 13 02995 10 0000 130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000 1 13 02995 13 0000 130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000 1 14 00000 00 0000 000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12 764 000,00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10 886 639,24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43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от продажи квартир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000 1 14 01000 00 0000 410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7 604 639,81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квартир, находящихся в собственности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000 1 14 01050 05 0000 410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7 604 639,81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квартир, находящихся в собственности сельских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000 1 14 01050 10 0000 410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квартир, находящихся в собственности городских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000 1 14 01050 13 0000 410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27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000 1 14 02000 00 0000 000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6 209 000,00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2 657 651,53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337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имущества, находящегося в собственности муниципальных районов (за исключением 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000 1 14 02050 05 0000 410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6 209 000,00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2 657 651,53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358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000 1 14 02053 05 0000 410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6 209 000,00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2 657 651,53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337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000 1 14 02050 10 0000 410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337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000 1 14 02053 10 0000 410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337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000 1 14 02050 13 0000 410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337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000 1 14 02053 13 0000 410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27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000 1 14 06000 00 0000 430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1 555 000,00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624 347,90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27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Доходы     от    продажи    земельных    участков,                              государственная  собственность  на   которые   не                              разграничена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000 1 14 06010 00 0000 430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1 555 000,00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624 347,90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90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Доходы    от    продажи    земельных    участков,                              государственная  собственность  на   которые   не                              разграничена и  которые  расположены  в  границах межселенных территорий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000 1 14 06013 05 0000 430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76 337,68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48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000 1 14 06013 10 0000 430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132 677,27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48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000 1 14 06013 13 0000 430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415 332,95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43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ШТРАФЫ, САНКЦИИ, ВОЗМЕЩЕНИЕ УЩЕРБА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000 1 16 00000 00 0000 000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795 989 262,04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826 873 197,67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000 1 16 03000 00 0000 140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13 684,05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253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Денежные взыскания (штрафы) за нарушение законодательства о налогах и сборах, предусмотренные статьями 116, 118, статьей 1191, пунктами 1 и 2 статьи 120, статьями 125, 126, 128, 129, 129.1, 132, 133, 134, 135, 135.1 Налогового кодекса Российской Федерации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000 1 16 03010 01 0000 140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11 789,05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211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000 1 16 03030 01 0000 140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1 895,00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90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000 1 16 06000 01 0000 140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71 000,00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232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000 1 16 08000 01 0000 140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30 696,37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232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000 1 16 08010 01 0000 140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30 696,37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48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000 1 16 21000 00 0000 140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90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000 1 16 21050 05 0000 140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379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000 1 16 25000 00 0000 140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238 530 576,00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496 661,63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06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000 1 16 25050 01 0000 140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293 000,00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000 1 16 25060 01 0000 140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238 282 576,00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203 661,63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90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000 1 16 28000 01 0000 140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395 500,00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000 1 16 30000 01 0000 140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157 500,00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48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000 1 16 30010 01 0000 140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90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Денежные взыскания (штрафы) за нарушение правил перевозки крупногабаритных и  тяжеловесных грузов по автомобильным дорогам общего пользования местного значения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000 1 16 30014 01 0000 140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денежные взыскания (штрафы) за  правонарушения в области дорожного движения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000 1 16 30030 01 0000 140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154 500,00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211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000 1 16 33000 00 0000 140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59 863,50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253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000 1 16 33050 05 0000 140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59 863,50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232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000 1 16 33050 10 0000 140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253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000 1 16 33050 13 0000 140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000 1 16 35000 00 0000 140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553 370 686,04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822 354 934,24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48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000 1 16 35030 05 0000 140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553 370 686,04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822 354 934,24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211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Поступления  сумм в возмещение вреда, причиняемого автомобильным дорогам  транспортными средствами, осуществляющим перевозки тяжеловесных и  (или) крупногабаритных грузов 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000 1 16 37000 00 0000 140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2 288 520,38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27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Поступления  сумм в возмещение вреда, причиняемого автомобильным дорогам местного значения     транспортными средствами, осуществляющим перевозки тяжеловесных и  (или) крупногабаритных грузов, зачисляемые в бюджеты муниципальных районов 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000 1 16 37040 05 0000 140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2 288 520,38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27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000 1 16 37040 10 0000 140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27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 (или) крупногабаритных грузов, зачисляемые в бюджеты городских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000 1 16 37040 13 0000 140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232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000 1 16 43000 01 0000 140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96 176,62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000 1 16 90000 00 0000 140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888 660,88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27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000 1 16 90050 05 0000 140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888 660,88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27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000 1 16 90050 13 0000 140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6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НЕНАЛОГОВЫЕ ДОХОДЫ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000 1 17 00000 00 0000 000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171 519,22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43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Невыясненные поступления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000 1 17 01000 00 0000 180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16 136,41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000 1 17 01050 05 0000 180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16 136,41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Невыясненные поступления, зачисляемые в бюджеты сельских 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000 1 17 01050 10 0000 180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43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неналоговые доходы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000 1 17 05000 00 0000 180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155 382,81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6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000 1 17 05050 05 0000 180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155 382,81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43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ПОСТУПЛЕНИЯ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000 2 00 00000 00 0000 000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2 607 151 586,44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1 369 766 401,95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27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000 2 02 00000 00 0000 000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2 367 125 677,56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1 129 736 988,78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6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000 2 02 01000 00 0000 151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92 832 000,00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46 416 000,00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6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000 2 02 01001 00 0000 151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000 2 02 01001 10 0000 151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000 2 02 01001 13 0000 151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06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000 2 02 01003 00 0000 151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92 832 000,00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46 416 000,00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27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000 2 02 01003 05 0000 151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92 832 000,00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46 416 000,00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27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000 2 02 01003 10 0000 151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300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дотации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000 2 02 01999 00 0000 151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6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дотации бюджетам сельских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000 2 02 01999 10 0000 151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06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000 2 02 02000 00 0000 151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680 711 471,00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197 610 185,83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211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000 2 02 02041 00 0000 151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42 613 600,00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232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000 2 02 02041 05 0000 151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42 613 600,00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6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бюджетам на реализацию федеральных целевых программ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000 2 02 02051 00 0000 151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1 519 371,00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1 519 371,00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06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000 2 02 02051 05 0000 151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1 519 371,00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1 519 371,00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27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000 2 02 02077 00 0000 151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126 510 000,00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25 244 800,00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27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Субсидии бюджетам муниципальных районов на  </w:t>
            </w:r>
            <w:proofErr w:type="spellStart"/>
            <w:proofErr w:type="gramStart"/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</w:t>
            </w:r>
            <w:proofErr w:type="spellEnd"/>
            <w:proofErr w:type="gramEnd"/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софинансирование капитальных вложений в объекты муниципальной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000 2 02 02077 05 0000 151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126 510 000,00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25 244 800,00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300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субсидии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000 2 02 02999 00 0000 151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510 068 500,00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170 846 014,83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6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000 2 02 02999 05 0000 151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510 068 500,00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170 846 014,83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6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000 2 02 03000 00 0000 151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1 413 949 720,00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771 437 078,50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000 2 02 03003 00 0000 151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5 525 000,00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3 351 500,00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06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000 2 02 03003 05 0000 151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5 525 000,00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3 351 500,00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06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сельских поселений на государственную регистрацию актов гражданского состояния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000 2 02 03003 10 0000 151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48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000 2 02 03007 00 0000 151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69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000 2 02 03007 05 0000 151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27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000 2 02 03015 00 0000 151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4 436 000,00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3 770 600,00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48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000 2 02 03015 05 0000 151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4 436 000,00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3 770 600,00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48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000 2 02 03015 10 0000 151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48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000 2 02 03015 13 0000 151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06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Субвенции местным бюджетам на выполнение передаваемых полномочий субъектов Российской Федерации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000 2 02 03024 00 0000 151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1 352 194 800,00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726 085 158,50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27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000 2 02 03024 05 0000 151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1 352 194 800,00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726 085 158,50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253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000 2 02 03029 00 0000 151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26 469 000,00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14 135 000,00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29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000 2 02 03029 05 0000 151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26 469 000,00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14 135 000,00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232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обеспечение жильем отдельных категорий граждан, установленных Федеральными законами от 12 января 1995 года      № 5-ФЗ "О  ветеранах" и от 24 ноября 1995 года              № 181-ФЗ "О социальной защите инвалидов в Российской Федерации"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000 2 02 03070 00 0000 151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7 596 720,00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7 596 720,00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253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000 2 02 03070 05 0000 151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7 596 720,00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7 596 720,00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69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Субвенции бюджетам муниципальных образований на 1 килограмм реализованного и (или) отгруженного на собственную переработку молока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000 2 02 03103 00 0000 151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900 000,00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48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1 килограмм реализованного и (или) отгруженного на собственную переработку молока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000 2 02 03103 05 0000 151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900 000,00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232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000 2 02 03119 00 0000 151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15 598 100,00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15 598 100,00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211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000 2 02 03119 05 0000 151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15 598 100,00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15 598 100,00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проведение Всероссийской сельскохозяйственной переписи в 2016 году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000 2 02 03121 00 0000 151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1 205 400,00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27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проведение Всероссийской сельскохозяйственной переписи в 2016 году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000 2 02 03121 05 0000 151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1 205 400,00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43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000 2 02 04000 00 0000 151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179 632 486,56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114 273 724,45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211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000 2 02 04014 00 0000 151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175 877 496,56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110 910 764,97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232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000 2 02 04014 05 0000 151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175 877 496,56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110 910 764,97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232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000 2 02 04025 00 0000 151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11 300,00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69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000 2 02 04025 05 0000 151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11 300,00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6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000 2 02 04999 00 0000 151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3 743 690,00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3 351 659,48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000 2 02 04999 05 0000 151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3 743 690,00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3 351 659,48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межбюджетные трансферты, передаваемые бюджетам сельских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000 2 02 04999 10 0000 151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8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000 2 02 04999 13 0000 151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6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000 2 07 00000 00 0000 000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240 025 908,88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239 525 908,88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6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000 2 07 05000 05 0000 180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240 025 908,88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239 525 908,88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64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000 2 07 05030 05 0000 180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240 025 908,88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239 525 908,88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358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000 2 18 00000 00 0000 000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742 607,00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253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бюджетов бюджетной системы Российской Федерации от возврата 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000 2 18 00000 00 0000 151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742 607,00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232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000 2 18 05000 05 0000 151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742 607,00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90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000 2 18 05010 05 0000 151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742 607,00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69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000 2 19 00000 00 0000 000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-239 102,71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48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000 2 19 05000 05 0000 151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-239 102,71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AF2C66" w:rsidRPr="00AF2C66" w:rsidTr="00AF2C66">
        <w:trPr>
          <w:trHeight w:val="148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000 2 19 05000 10 0000 151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2C66" w:rsidRPr="00AF2C66" w:rsidRDefault="00AF2C66" w:rsidP="00AF2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F2C6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</w:tbl>
    <w:p w:rsidR="00AF2C66" w:rsidRPr="00AF2C66" w:rsidRDefault="00AF2C66" w:rsidP="00431A74">
      <w:pPr>
        <w:rPr>
          <w:rFonts w:ascii="Times New Roman" w:hAnsi="Times New Roman" w:cs="Times New Roman"/>
          <w:sz w:val="14"/>
          <w:szCs w:val="14"/>
        </w:rPr>
      </w:pPr>
    </w:p>
    <w:sectPr w:rsidR="00AF2C66" w:rsidRPr="00AF2C66" w:rsidSect="00431A74">
      <w:pgSz w:w="16838" w:h="11906" w:orient="landscape"/>
      <w:pgMar w:top="993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47E"/>
    <w:rsid w:val="0002247E"/>
    <w:rsid w:val="0029009D"/>
    <w:rsid w:val="00431A74"/>
    <w:rsid w:val="004A33D4"/>
    <w:rsid w:val="00AF2C66"/>
    <w:rsid w:val="00E46DA2"/>
    <w:rsid w:val="00EF2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31A7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1A74"/>
    <w:rPr>
      <w:color w:val="800080"/>
      <w:u w:val="single"/>
    </w:rPr>
  </w:style>
  <w:style w:type="paragraph" w:customStyle="1" w:styleId="xl66">
    <w:name w:val="xl66"/>
    <w:basedOn w:val="a"/>
    <w:rsid w:val="00431A7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431A7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431A7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431A7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431A7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0"/>
      <w:szCs w:val="10"/>
      <w:lang w:eastAsia="ru-RU"/>
    </w:rPr>
  </w:style>
  <w:style w:type="paragraph" w:customStyle="1" w:styleId="xl71">
    <w:name w:val="xl71"/>
    <w:basedOn w:val="a"/>
    <w:rsid w:val="00431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431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F2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2D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31A7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1A74"/>
    <w:rPr>
      <w:color w:val="800080"/>
      <w:u w:val="single"/>
    </w:rPr>
  </w:style>
  <w:style w:type="paragraph" w:customStyle="1" w:styleId="xl66">
    <w:name w:val="xl66"/>
    <w:basedOn w:val="a"/>
    <w:rsid w:val="00431A7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431A7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431A7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431A7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431A7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0"/>
      <w:szCs w:val="10"/>
      <w:lang w:eastAsia="ru-RU"/>
    </w:rPr>
  </w:style>
  <w:style w:type="paragraph" w:customStyle="1" w:styleId="xl71">
    <w:name w:val="xl71"/>
    <w:basedOn w:val="a"/>
    <w:rsid w:val="00431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431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F2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2D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2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6234</Words>
  <Characters>35534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Молдован Ольга Владимировна</dc:creator>
  <cp:lastModifiedBy>Ротарь Надежда Вениаминовна</cp:lastModifiedBy>
  <cp:revision>3</cp:revision>
  <cp:lastPrinted>2016-07-08T04:21:00Z</cp:lastPrinted>
  <dcterms:created xsi:type="dcterms:W3CDTF">2016-07-07T07:16:00Z</dcterms:created>
  <dcterms:modified xsi:type="dcterms:W3CDTF">2016-07-08T04:21:00Z</dcterms:modified>
</cp:coreProperties>
</file>