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6972"/>
        <w:gridCol w:w="551"/>
        <w:gridCol w:w="440"/>
        <w:gridCol w:w="440"/>
        <w:gridCol w:w="440"/>
        <w:gridCol w:w="440"/>
        <w:gridCol w:w="440"/>
        <w:gridCol w:w="663"/>
        <w:gridCol w:w="554"/>
        <w:gridCol w:w="1617"/>
        <w:gridCol w:w="1617"/>
      </w:tblGrid>
      <w:tr w:rsidR="007E500F" w:rsidTr="007E500F">
        <w:tc>
          <w:tcPr>
            <w:tcW w:w="2460" w:type="pct"/>
            <w:noWrap/>
            <w:vAlign w:val="bottom"/>
            <w:hideMark/>
          </w:tcPr>
          <w:p w:rsidR="007E500F" w:rsidRDefault="007E500F"/>
        </w:tc>
        <w:tc>
          <w:tcPr>
            <w:tcW w:w="194" w:type="pct"/>
            <w:noWrap/>
            <w:vAlign w:val="bottom"/>
            <w:hideMark/>
          </w:tcPr>
          <w:p w:rsidR="007E500F" w:rsidRDefault="007E500F"/>
        </w:tc>
        <w:tc>
          <w:tcPr>
            <w:tcW w:w="155" w:type="pct"/>
            <w:noWrap/>
            <w:vAlign w:val="bottom"/>
            <w:hideMark/>
          </w:tcPr>
          <w:p w:rsidR="007E500F" w:rsidRDefault="007E500F"/>
        </w:tc>
        <w:tc>
          <w:tcPr>
            <w:tcW w:w="155" w:type="pct"/>
            <w:noWrap/>
            <w:vAlign w:val="bottom"/>
            <w:hideMark/>
          </w:tcPr>
          <w:p w:rsidR="007E500F" w:rsidRDefault="007E500F"/>
        </w:tc>
        <w:tc>
          <w:tcPr>
            <w:tcW w:w="155" w:type="pct"/>
            <w:noWrap/>
            <w:vAlign w:val="bottom"/>
            <w:hideMark/>
          </w:tcPr>
          <w:p w:rsidR="007E500F" w:rsidRDefault="007E500F"/>
        </w:tc>
        <w:tc>
          <w:tcPr>
            <w:tcW w:w="155" w:type="pct"/>
            <w:noWrap/>
            <w:vAlign w:val="bottom"/>
            <w:hideMark/>
          </w:tcPr>
          <w:p w:rsidR="007E500F" w:rsidRDefault="007E500F"/>
        </w:tc>
        <w:tc>
          <w:tcPr>
            <w:tcW w:w="155" w:type="pct"/>
            <w:noWrap/>
            <w:vAlign w:val="bottom"/>
            <w:hideMark/>
          </w:tcPr>
          <w:p w:rsidR="007E500F" w:rsidRDefault="007E500F"/>
        </w:tc>
        <w:tc>
          <w:tcPr>
            <w:tcW w:w="234" w:type="pct"/>
            <w:noWrap/>
            <w:vAlign w:val="bottom"/>
            <w:hideMark/>
          </w:tcPr>
          <w:p w:rsidR="007E500F" w:rsidRDefault="007E500F"/>
        </w:tc>
        <w:tc>
          <w:tcPr>
            <w:tcW w:w="194" w:type="pct"/>
            <w:noWrap/>
            <w:vAlign w:val="bottom"/>
            <w:hideMark/>
          </w:tcPr>
          <w:p w:rsidR="007E500F" w:rsidRDefault="007E500F"/>
        </w:tc>
        <w:tc>
          <w:tcPr>
            <w:tcW w:w="570" w:type="pct"/>
            <w:noWrap/>
            <w:vAlign w:val="bottom"/>
            <w:hideMark/>
          </w:tcPr>
          <w:p w:rsidR="007E500F" w:rsidRDefault="007E500F"/>
        </w:tc>
        <w:tc>
          <w:tcPr>
            <w:tcW w:w="570" w:type="pct"/>
            <w:noWrap/>
            <w:vAlign w:val="bottom"/>
            <w:hideMark/>
          </w:tcPr>
          <w:p w:rsidR="007E500F" w:rsidRDefault="007E500F"/>
        </w:tc>
      </w:tr>
      <w:tr w:rsidR="007E500F" w:rsidTr="007E500F">
        <w:tc>
          <w:tcPr>
            <w:tcW w:w="5000" w:type="pct"/>
            <w:gridSpan w:val="11"/>
            <w:noWrap/>
            <w:vAlign w:val="center"/>
            <w:hideMark/>
          </w:tcPr>
          <w:p w:rsidR="007E500F" w:rsidRDefault="007E500F">
            <w:pPr>
              <w:jc w:val="right"/>
              <w:rPr>
                <w:sz w:val="24"/>
                <w:szCs w:val="24"/>
              </w:rPr>
            </w:pPr>
            <w:r>
              <w:t>Приложение 9.1</w:t>
            </w:r>
          </w:p>
        </w:tc>
      </w:tr>
      <w:tr w:rsidR="007E500F" w:rsidTr="007E500F">
        <w:tc>
          <w:tcPr>
            <w:tcW w:w="5000" w:type="pct"/>
            <w:gridSpan w:val="11"/>
            <w:vAlign w:val="center"/>
            <w:hideMark/>
          </w:tcPr>
          <w:p w:rsidR="007E500F" w:rsidRDefault="007E500F">
            <w:pPr>
              <w:jc w:val="right"/>
              <w:rPr>
                <w:sz w:val="24"/>
                <w:szCs w:val="24"/>
              </w:rPr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7E500F" w:rsidTr="007E500F">
        <w:tc>
          <w:tcPr>
            <w:tcW w:w="5000" w:type="pct"/>
            <w:gridSpan w:val="11"/>
            <w:noWrap/>
            <w:vAlign w:val="center"/>
            <w:hideMark/>
          </w:tcPr>
          <w:p w:rsidR="007E500F" w:rsidRDefault="007E500F">
            <w:pPr>
              <w:jc w:val="right"/>
              <w:rPr>
                <w:sz w:val="24"/>
                <w:szCs w:val="24"/>
              </w:rPr>
            </w:pPr>
            <w:r>
              <w:t xml:space="preserve">от </w:t>
            </w:r>
            <w:r w:rsidR="00A8299F">
              <w:t>«___»_______2016 г.</w:t>
            </w:r>
            <w:r>
              <w:t xml:space="preserve"> № </w:t>
            </w:r>
            <w:r w:rsidR="00A8299F">
              <w:t>___</w:t>
            </w:r>
          </w:p>
        </w:tc>
      </w:tr>
      <w:tr w:rsidR="007E500F" w:rsidTr="007E500F">
        <w:tc>
          <w:tcPr>
            <w:tcW w:w="2460" w:type="pct"/>
            <w:noWrap/>
            <w:vAlign w:val="center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94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234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94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570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570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</w:tr>
      <w:tr w:rsidR="007E500F" w:rsidTr="007E500F">
        <w:tc>
          <w:tcPr>
            <w:tcW w:w="2460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94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234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94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570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570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</w:tr>
      <w:tr w:rsidR="007E500F" w:rsidTr="007E500F">
        <w:tc>
          <w:tcPr>
            <w:tcW w:w="5000" w:type="pct"/>
            <w:gridSpan w:val="11"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Источники  финансирования дефицита бюджета  Нефтеюганского района на </w:t>
            </w:r>
            <w:r w:rsidR="00AA518C">
              <w:rPr>
                <w:b/>
                <w:bCs/>
              </w:rPr>
              <w:t xml:space="preserve">плановый период </w:t>
            </w:r>
            <w:r>
              <w:rPr>
                <w:b/>
                <w:bCs/>
              </w:rPr>
              <w:t>2018-2019 год</w:t>
            </w:r>
            <w:r w:rsidR="0000220B">
              <w:rPr>
                <w:b/>
                <w:bCs/>
              </w:rPr>
              <w:t>ов</w:t>
            </w:r>
            <w:bookmarkStart w:id="0" w:name="_GoBack"/>
            <w:bookmarkEnd w:id="0"/>
          </w:p>
        </w:tc>
      </w:tr>
      <w:tr w:rsidR="007E500F" w:rsidTr="007E500F">
        <w:tc>
          <w:tcPr>
            <w:tcW w:w="2460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94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55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234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194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570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  <w:tc>
          <w:tcPr>
            <w:tcW w:w="570" w:type="pct"/>
            <w:noWrap/>
            <w:vAlign w:val="bottom"/>
            <w:hideMark/>
          </w:tcPr>
          <w:p w:rsidR="007E500F" w:rsidRDefault="007E500F">
            <w:pPr>
              <w:spacing w:after="0"/>
            </w:pPr>
          </w:p>
        </w:tc>
      </w:tr>
      <w:tr w:rsidR="007E500F" w:rsidTr="007E500F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39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2018 год       Сумма, тыс.руб.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2019 год    Сумма, тыс.руб.</w:t>
            </w:r>
          </w:p>
        </w:tc>
      </w:tr>
      <w:tr w:rsidR="007E500F" w:rsidTr="007E500F">
        <w:tc>
          <w:tcPr>
            <w:tcW w:w="24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399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105 000,00000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105 000,00000</w:t>
            </w:r>
          </w:p>
        </w:tc>
      </w:tr>
      <w:tr w:rsidR="007E500F" w:rsidTr="007E500F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Неуказанная ведомственная статья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105 000,00000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105 000,00000</w:t>
            </w:r>
          </w:p>
        </w:tc>
      </w:tr>
      <w:tr w:rsidR="007E500F" w:rsidTr="007E500F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7E500F" w:rsidTr="007E500F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105 000,00000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105 000,00000</w:t>
            </w:r>
          </w:p>
        </w:tc>
      </w:tr>
      <w:tr w:rsidR="007E500F" w:rsidTr="007E500F">
        <w:tc>
          <w:tcPr>
            <w:tcW w:w="246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rPr>
                <w:sz w:val="24"/>
                <w:szCs w:val="24"/>
              </w:rPr>
            </w:pPr>
            <w: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34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710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105 000,00000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105 000,00000</w:t>
            </w:r>
          </w:p>
        </w:tc>
      </w:tr>
      <w:tr w:rsidR="007E500F" w:rsidTr="007E500F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-105 000,00000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-105 000,00000</w:t>
            </w:r>
          </w:p>
        </w:tc>
      </w:tr>
      <w:tr w:rsidR="007E500F" w:rsidTr="007E500F">
        <w:tc>
          <w:tcPr>
            <w:tcW w:w="246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rPr>
                <w:sz w:val="24"/>
                <w:szCs w:val="24"/>
              </w:rPr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34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-105 000,00000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-105 000,00000</w:t>
            </w:r>
          </w:p>
        </w:tc>
      </w:tr>
      <w:tr w:rsidR="007E500F" w:rsidTr="007E500F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105 000,00000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105 000,00000</w:t>
            </w:r>
          </w:p>
        </w:tc>
      </w:tr>
      <w:tr w:rsidR="007E500F" w:rsidTr="007E500F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105 000,00000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105 000,00000</w:t>
            </w:r>
          </w:p>
        </w:tc>
      </w:tr>
      <w:tr w:rsidR="007E500F" w:rsidTr="007E500F">
        <w:tc>
          <w:tcPr>
            <w:tcW w:w="246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rPr>
                <w:sz w:val="24"/>
                <w:szCs w:val="24"/>
              </w:rPr>
            </w:pPr>
            <w: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34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105 000,00000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105 000,00000</w:t>
            </w:r>
          </w:p>
        </w:tc>
      </w:tr>
      <w:tr w:rsidR="007E500F" w:rsidTr="007E500F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7E500F" w:rsidTr="007E500F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7E500F" w:rsidTr="007E500F">
        <w:tc>
          <w:tcPr>
            <w:tcW w:w="24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rPr>
                <w:sz w:val="24"/>
                <w:szCs w:val="24"/>
              </w:rPr>
            </w:pPr>
            <w: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2604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7E500F" w:rsidTr="007E500F">
        <w:tc>
          <w:tcPr>
            <w:tcW w:w="24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rPr>
                <w:sz w:val="24"/>
                <w:szCs w:val="24"/>
              </w:rPr>
            </w:pPr>
            <w: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4604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7E500F" w:rsidTr="007E500F">
        <w:tc>
          <w:tcPr>
            <w:tcW w:w="246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rPr>
                <w:sz w:val="24"/>
                <w:szCs w:val="24"/>
              </w:rPr>
            </w:pPr>
            <w: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55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34" w:type="pct"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4605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7E500F" w:rsidTr="007E500F"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7E500F" w:rsidTr="007E500F">
        <w:tc>
          <w:tcPr>
            <w:tcW w:w="24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rPr>
                <w:sz w:val="24"/>
                <w:szCs w:val="24"/>
              </w:rPr>
            </w:pPr>
            <w: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2604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640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7E500F" w:rsidTr="007E500F">
        <w:tc>
          <w:tcPr>
            <w:tcW w:w="24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rPr>
                <w:sz w:val="24"/>
                <w:szCs w:val="24"/>
              </w:rPr>
            </w:pPr>
            <w: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4604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640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7E500F" w:rsidTr="007E500F">
        <w:tc>
          <w:tcPr>
            <w:tcW w:w="24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rPr>
                <w:sz w:val="24"/>
                <w:szCs w:val="24"/>
              </w:rPr>
            </w:pPr>
            <w: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4605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640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7E500F" w:rsidTr="007E500F">
        <w:trPr>
          <w:trHeight w:val="1312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rPr>
                <w:sz w:val="24"/>
                <w:szCs w:val="24"/>
              </w:rPr>
            </w:pPr>
            <w:r>
              <w:lastRenderedPageBreak/>
              <w:t>ВСЕГО  источников финансирования</w:t>
            </w:r>
          </w:p>
        </w:tc>
        <w:tc>
          <w:tcPr>
            <w:tcW w:w="139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500F" w:rsidRDefault="007E500F">
            <w:pPr>
              <w:rPr>
                <w:sz w:val="24"/>
                <w:szCs w:val="24"/>
              </w:rPr>
            </w:pPr>
            <w:r>
              <w:t> </w:t>
            </w:r>
          </w:p>
          <w:p w:rsidR="007E500F" w:rsidRDefault="007E500F">
            <w:pPr>
              <w:rPr>
                <w:sz w:val="24"/>
                <w:szCs w:val="24"/>
              </w:rPr>
            </w:pPr>
          </w:p>
          <w:p w:rsidR="007E500F" w:rsidRDefault="007E500F">
            <w:pPr>
              <w:rPr>
                <w:sz w:val="24"/>
                <w:szCs w:val="24"/>
              </w:rPr>
            </w:pPr>
            <w:r>
              <w:t> </w:t>
            </w:r>
          </w:p>
          <w:p w:rsidR="007E500F" w:rsidRDefault="007E500F">
            <w:pPr>
              <w:rPr>
                <w:sz w:val="24"/>
                <w:szCs w:val="24"/>
              </w:rPr>
            </w:pPr>
            <w:r>
              <w:t> </w:t>
            </w:r>
          </w:p>
          <w:p w:rsidR="007E500F" w:rsidRDefault="007E500F">
            <w:pPr>
              <w:rPr>
                <w:sz w:val="24"/>
                <w:szCs w:val="24"/>
              </w:rPr>
            </w:pPr>
            <w:r>
              <w:t> </w:t>
            </w:r>
          </w:p>
          <w:p w:rsidR="007E500F" w:rsidRDefault="007E500F">
            <w:pPr>
              <w:rPr>
                <w:sz w:val="24"/>
                <w:szCs w:val="24"/>
              </w:rPr>
            </w:pPr>
            <w:r>
              <w:t> </w:t>
            </w:r>
          </w:p>
          <w:p w:rsidR="007E500F" w:rsidRDefault="007E500F">
            <w:pPr>
              <w:rPr>
                <w:sz w:val="24"/>
                <w:szCs w:val="24"/>
              </w:rPr>
            </w:pPr>
            <w:r>
              <w:t> </w:t>
            </w:r>
          </w:p>
          <w:p w:rsidR="007E500F" w:rsidRDefault="007E500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105 000,00000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500F" w:rsidRDefault="007E500F">
            <w:pPr>
              <w:jc w:val="center"/>
              <w:rPr>
                <w:sz w:val="24"/>
                <w:szCs w:val="24"/>
              </w:rPr>
            </w:pPr>
            <w:r>
              <w:t>105 000,00000</w:t>
            </w:r>
          </w:p>
        </w:tc>
      </w:tr>
    </w:tbl>
    <w:p w:rsidR="007E500F" w:rsidRDefault="007E500F" w:rsidP="007E500F"/>
    <w:p w:rsidR="00AC384D" w:rsidRPr="007E500F" w:rsidRDefault="00AC384D" w:rsidP="007E500F"/>
    <w:sectPr w:rsidR="00AC384D" w:rsidRPr="007E500F" w:rsidSect="007E500F">
      <w:pgSz w:w="16838" w:h="11906" w:orient="landscape"/>
      <w:pgMar w:top="709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00F"/>
    <w:rsid w:val="0000220B"/>
    <w:rsid w:val="007E500F"/>
    <w:rsid w:val="00A8299F"/>
    <w:rsid w:val="00AA518C"/>
    <w:rsid w:val="00A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7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4</cp:revision>
  <dcterms:created xsi:type="dcterms:W3CDTF">2016-10-10T12:20:00Z</dcterms:created>
  <dcterms:modified xsi:type="dcterms:W3CDTF">2016-10-12T07:12:00Z</dcterms:modified>
</cp:coreProperties>
</file>